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ayout w:type="fixed"/>
        <w:tblLook w:val="0000" w:firstRow="0" w:lastRow="0" w:firstColumn="0" w:lastColumn="0" w:noHBand="0" w:noVBand="0"/>
      </w:tblPr>
      <w:tblGrid>
        <w:gridCol w:w="1728"/>
        <w:gridCol w:w="6886"/>
        <w:gridCol w:w="674"/>
      </w:tblGrid>
      <w:tr w:rsidR="00351B74" w:rsidRPr="003449C0" w:rsidTr="00EC5047">
        <w:trPr>
          <w:trHeight w:val="172"/>
          <w:jc w:val="center"/>
        </w:trPr>
        <w:tc>
          <w:tcPr>
            <w:tcW w:w="1728" w:type="dxa"/>
          </w:tcPr>
          <w:p w:rsidR="00351B74" w:rsidRPr="003449C0" w:rsidRDefault="00351B74" w:rsidP="003449C0">
            <w:pPr>
              <w:spacing w:before="0"/>
              <w:ind w:firstLine="0"/>
              <w:rPr>
                <w:rFonts w:ascii="Book Antiqua" w:hAnsi="Book Antiqua" w:cs="Arial"/>
                <w:sz w:val="24"/>
              </w:rPr>
            </w:pPr>
            <w:bookmarkStart w:id="0" w:name="_GoBack"/>
            <w:bookmarkEnd w:id="0"/>
          </w:p>
        </w:tc>
        <w:tc>
          <w:tcPr>
            <w:tcW w:w="6886" w:type="dxa"/>
          </w:tcPr>
          <w:p w:rsidR="00351B74" w:rsidRPr="003449C0" w:rsidRDefault="001D7EAB" w:rsidP="003449C0">
            <w:pPr>
              <w:pStyle w:val="afff0"/>
              <w:jc w:val="both"/>
              <w:rPr>
                <w:rFonts w:ascii="Book Antiqua" w:hAnsi="Book Antiqua"/>
                <w:b/>
                <w:sz w:val="28"/>
                <w:szCs w:val="28"/>
              </w:rPr>
            </w:pPr>
            <w:r w:rsidRPr="003449C0">
              <w:rPr>
                <w:rFonts w:ascii="Book Antiqua" w:hAnsi="Book Antiqua"/>
                <w:b/>
                <w:sz w:val="28"/>
                <w:szCs w:val="28"/>
              </w:rPr>
              <w:t>Содержание</w:t>
            </w:r>
          </w:p>
        </w:tc>
        <w:tc>
          <w:tcPr>
            <w:tcW w:w="674" w:type="dxa"/>
            <w:vAlign w:val="center"/>
          </w:tcPr>
          <w:p w:rsidR="00351B74" w:rsidRPr="003449C0" w:rsidRDefault="00351B74" w:rsidP="003449C0">
            <w:pPr>
              <w:spacing w:before="0"/>
              <w:ind w:firstLine="0"/>
              <w:rPr>
                <w:rFonts w:ascii="Book Antiqua" w:hAnsi="Book Antiqua" w:cs="Arial"/>
                <w:caps/>
                <w:sz w:val="24"/>
              </w:rPr>
            </w:pPr>
          </w:p>
        </w:tc>
      </w:tr>
    </w:tbl>
    <w:tbl>
      <w:tblPr>
        <w:tblStyle w:val="afff"/>
        <w:tblpPr w:leftFromText="180" w:rightFromText="180" w:vertAnchor="text" w:horzAnchor="margin" w:tblpY="504"/>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8035"/>
        <w:gridCol w:w="548"/>
      </w:tblGrid>
      <w:tr w:rsidR="001D7EAB" w:rsidRPr="003449C0" w:rsidTr="00653053">
        <w:trPr>
          <w:trHeight w:val="955"/>
        </w:trPr>
        <w:tc>
          <w:tcPr>
            <w:tcW w:w="1280" w:type="dxa"/>
            <w:vAlign w:val="center"/>
          </w:tcPr>
          <w:p w:rsidR="001D7EAB" w:rsidRPr="003449C0" w:rsidRDefault="001D7EAB" w:rsidP="003449C0">
            <w:pPr>
              <w:pStyle w:val="afff0"/>
              <w:jc w:val="both"/>
              <w:rPr>
                <w:rFonts w:ascii="Book Antiqua" w:hAnsi="Book Antiqua"/>
                <w:b/>
                <w:sz w:val="26"/>
                <w:szCs w:val="26"/>
              </w:rPr>
            </w:pPr>
            <w:r w:rsidRPr="003449C0">
              <w:rPr>
                <w:rFonts w:ascii="Book Antiqua" w:hAnsi="Book Antiqua"/>
                <w:b/>
                <w:sz w:val="26"/>
                <w:szCs w:val="26"/>
              </w:rPr>
              <w:t>Часть 1.</w:t>
            </w:r>
          </w:p>
        </w:tc>
        <w:tc>
          <w:tcPr>
            <w:tcW w:w="8035" w:type="dxa"/>
          </w:tcPr>
          <w:p w:rsidR="001D7EAB" w:rsidRPr="003449C0" w:rsidRDefault="001D7EAB" w:rsidP="003449C0">
            <w:pPr>
              <w:pStyle w:val="afff0"/>
              <w:jc w:val="both"/>
              <w:rPr>
                <w:rFonts w:ascii="Book Antiqua" w:hAnsi="Book Antiqua"/>
                <w:b/>
              </w:rPr>
            </w:pPr>
          </w:p>
          <w:p w:rsidR="001D7EAB" w:rsidRPr="003449C0" w:rsidRDefault="001D7EAB" w:rsidP="00324A2B">
            <w:pPr>
              <w:pStyle w:val="afff0"/>
              <w:jc w:val="both"/>
              <w:rPr>
                <w:rFonts w:ascii="Book Antiqua" w:hAnsi="Book Antiqua"/>
                <w:b/>
                <w:sz w:val="26"/>
                <w:szCs w:val="26"/>
              </w:rPr>
            </w:pPr>
            <w:r w:rsidRPr="003449C0">
              <w:rPr>
                <w:rFonts w:ascii="Book Antiqua" w:hAnsi="Book Antiqua"/>
                <w:b/>
                <w:sz w:val="26"/>
                <w:szCs w:val="26"/>
              </w:rPr>
              <w:t>Порядок применения правил землепользования и застройки и несения изменений в указанные правила</w:t>
            </w:r>
            <w:r w:rsidRPr="003449C0">
              <w:rPr>
                <w:rFonts w:ascii="Book Antiqua" w:hAnsi="Book Antiqua"/>
                <w:sz w:val="26"/>
                <w:szCs w:val="26"/>
              </w:rPr>
              <w:t>…</w:t>
            </w:r>
            <w:r w:rsidR="00213DBA" w:rsidRPr="003449C0">
              <w:rPr>
                <w:rFonts w:ascii="Book Antiqua" w:hAnsi="Book Antiqua"/>
                <w:sz w:val="26"/>
                <w:szCs w:val="26"/>
              </w:rPr>
              <w:t>…….</w:t>
            </w:r>
          </w:p>
        </w:tc>
        <w:tc>
          <w:tcPr>
            <w:tcW w:w="548" w:type="dxa"/>
          </w:tcPr>
          <w:p w:rsidR="001D7EAB" w:rsidRPr="003449C0" w:rsidRDefault="001D7EAB" w:rsidP="003449C0">
            <w:pPr>
              <w:pStyle w:val="afff0"/>
              <w:jc w:val="both"/>
              <w:rPr>
                <w:rFonts w:ascii="Book Antiqua" w:hAnsi="Book Antiqua"/>
                <w:b/>
                <w:sz w:val="24"/>
                <w:szCs w:val="24"/>
              </w:rPr>
            </w:pPr>
          </w:p>
          <w:p w:rsidR="00213DBA" w:rsidRPr="003449C0" w:rsidRDefault="00213DBA" w:rsidP="003449C0">
            <w:pPr>
              <w:pStyle w:val="afff0"/>
              <w:jc w:val="both"/>
              <w:rPr>
                <w:rFonts w:ascii="Book Antiqua" w:hAnsi="Book Antiqua"/>
                <w:b/>
                <w:sz w:val="24"/>
                <w:szCs w:val="24"/>
              </w:rPr>
            </w:pPr>
          </w:p>
          <w:p w:rsidR="00213DBA" w:rsidRPr="003449C0" w:rsidRDefault="00213DBA" w:rsidP="003449C0">
            <w:pPr>
              <w:pStyle w:val="afff0"/>
              <w:jc w:val="both"/>
              <w:rPr>
                <w:rFonts w:ascii="Book Antiqua" w:hAnsi="Book Antiqua"/>
                <w:b/>
                <w:sz w:val="26"/>
                <w:szCs w:val="26"/>
              </w:rPr>
            </w:pPr>
            <w:r w:rsidRPr="003449C0">
              <w:rPr>
                <w:rFonts w:ascii="Book Antiqua" w:hAnsi="Book Antiqua"/>
                <w:b/>
                <w:sz w:val="24"/>
                <w:szCs w:val="26"/>
              </w:rPr>
              <w:t>6</w:t>
            </w:r>
          </w:p>
        </w:tc>
      </w:tr>
      <w:tr w:rsidR="00646893" w:rsidRPr="003449C0" w:rsidTr="00A5380D">
        <w:trPr>
          <w:trHeight w:val="1140"/>
        </w:trPr>
        <w:tc>
          <w:tcPr>
            <w:tcW w:w="1280" w:type="dxa"/>
          </w:tcPr>
          <w:p w:rsidR="00646893" w:rsidRPr="003449C0" w:rsidRDefault="00646893" w:rsidP="003449C0">
            <w:pPr>
              <w:pStyle w:val="afff0"/>
              <w:jc w:val="both"/>
              <w:rPr>
                <w:rFonts w:ascii="Book Antiqua" w:hAnsi="Book Antiqua"/>
                <w:b/>
                <w:sz w:val="26"/>
                <w:szCs w:val="26"/>
              </w:rPr>
            </w:pPr>
          </w:p>
        </w:tc>
        <w:tc>
          <w:tcPr>
            <w:tcW w:w="8035" w:type="dxa"/>
          </w:tcPr>
          <w:p w:rsidR="00646893" w:rsidRPr="003449C0" w:rsidRDefault="00C75260" w:rsidP="003449C0">
            <w:pPr>
              <w:pStyle w:val="afff0"/>
              <w:numPr>
                <w:ilvl w:val="1"/>
                <w:numId w:val="23"/>
              </w:numPr>
              <w:ind w:left="459" w:hanging="459"/>
              <w:jc w:val="both"/>
              <w:rPr>
                <w:rFonts w:ascii="Book Antiqua" w:hAnsi="Book Antiqua"/>
                <w:sz w:val="24"/>
                <w:szCs w:val="24"/>
              </w:rPr>
            </w:pPr>
            <w:r w:rsidRPr="003449C0">
              <w:rPr>
                <w:rFonts w:ascii="Book Antiqua" w:hAnsi="Book Antiqua"/>
                <w:bCs/>
                <w:sz w:val="24"/>
              </w:rPr>
              <w:t xml:space="preserve"> Положение о регулировании землепользования и застройки органами местного самоуправления комсомольского городского поселения </w:t>
            </w:r>
            <w:r w:rsidR="00646893" w:rsidRPr="003449C0">
              <w:rPr>
                <w:rFonts w:ascii="Book Antiqua" w:hAnsi="Book Antiqua"/>
                <w:sz w:val="24"/>
                <w:szCs w:val="24"/>
              </w:rPr>
              <w:t>…….</w:t>
            </w:r>
          </w:p>
          <w:p w:rsidR="0045202F" w:rsidRPr="003449C0" w:rsidRDefault="00323A18" w:rsidP="003449C0">
            <w:pPr>
              <w:spacing w:before="0"/>
              <w:ind w:left="138" w:firstLine="283"/>
              <w:contextualSpacing/>
              <w:rPr>
                <w:rFonts w:ascii="Book Antiqua" w:hAnsi="Book Antiqua"/>
              </w:rPr>
            </w:pPr>
            <w:r w:rsidRPr="003449C0">
              <w:rPr>
                <w:rFonts w:ascii="Book Antiqua" w:hAnsi="Book Antiqua" w:cs="Arial"/>
                <w:sz w:val="24"/>
              </w:rPr>
              <w:t xml:space="preserve">1.1.1 </w:t>
            </w:r>
            <w:r w:rsidR="0045202F" w:rsidRPr="003449C0">
              <w:rPr>
                <w:rFonts w:ascii="Book Antiqua" w:hAnsi="Book Antiqua" w:cs="Arial"/>
                <w:sz w:val="24"/>
              </w:rPr>
              <w:t>Основные понятия, используемые в правилах …………</w:t>
            </w:r>
            <w:r w:rsidRPr="003449C0">
              <w:rPr>
                <w:rFonts w:ascii="Book Antiqua" w:hAnsi="Book Antiqua" w:cs="Arial"/>
                <w:sz w:val="24"/>
              </w:rPr>
              <w:t>…….</w:t>
            </w:r>
          </w:p>
          <w:p w:rsidR="0045202F" w:rsidRPr="003449C0" w:rsidRDefault="00323A18" w:rsidP="003449C0">
            <w:pPr>
              <w:keepNext/>
              <w:tabs>
                <w:tab w:val="left" w:pos="8647"/>
              </w:tabs>
              <w:spacing w:before="0"/>
              <w:ind w:left="138" w:right="27" w:firstLine="283"/>
              <w:outlineLvl w:val="1"/>
              <w:rPr>
                <w:rFonts w:ascii="Book Antiqua" w:hAnsi="Book Antiqua"/>
                <w:bCs/>
                <w:caps/>
                <w:sz w:val="24"/>
              </w:rPr>
            </w:pPr>
            <w:r w:rsidRPr="003449C0">
              <w:rPr>
                <w:rFonts w:ascii="Book Antiqua" w:hAnsi="Book Antiqua"/>
                <w:bCs/>
                <w:sz w:val="24"/>
              </w:rPr>
              <w:t xml:space="preserve">1.1.2. </w:t>
            </w:r>
            <w:r w:rsidR="0045202F" w:rsidRPr="003449C0">
              <w:rPr>
                <w:rFonts w:ascii="Book Antiqua" w:hAnsi="Book Antiqua"/>
                <w:bCs/>
                <w:sz w:val="24"/>
              </w:rPr>
              <w:t>Основания введения, назначение и состав правил ……</w:t>
            </w:r>
            <w:r w:rsidRPr="003449C0">
              <w:rPr>
                <w:rFonts w:ascii="Book Antiqua" w:hAnsi="Book Antiqua"/>
                <w:bCs/>
                <w:sz w:val="24"/>
              </w:rPr>
              <w:t>…..</w:t>
            </w:r>
            <w:r w:rsidR="0045202F" w:rsidRPr="003449C0">
              <w:rPr>
                <w:rFonts w:ascii="Book Antiqua" w:hAnsi="Book Antiqua"/>
                <w:bCs/>
                <w:sz w:val="24"/>
              </w:rPr>
              <w:t>.</w:t>
            </w:r>
          </w:p>
          <w:p w:rsidR="003B2364" w:rsidRPr="003449C0" w:rsidRDefault="00323A18" w:rsidP="003449C0">
            <w:pPr>
              <w:keepNext/>
              <w:tabs>
                <w:tab w:val="left" w:pos="8647"/>
              </w:tabs>
              <w:spacing w:before="0"/>
              <w:ind w:left="138" w:firstLine="283"/>
              <w:outlineLvl w:val="1"/>
              <w:rPr>
                <w:rFonts w:ascii="Book Antiqua" w:hAnsi="Book Antiqua"/>
                <w:bCs/>
                <w:sz w:val="24"/>
              </w:rPr>
            </w:pPr>
            <w:r w:rsidRPr="003449C0">
              <w:rPr>
                <w:rFonts w:ascii="Book Antiqua" w:hAnsi="Book Antiqua"/>
                <w:bCs/>
                <w:sz w:val="24"/>
              </w:rPr>
              <w:t xml:space="preserve">1.1.3. </w:t>
            </w:r>
            <w:r w:rsidR="003B2364" w:rsidRPr="003449C0">
              <w:rPr>
                <w:rFonts w:ascii="Book Antiqua" w:hAnsi="Book Antiqua"/>
                <w:bCs/>
                <w:sz w:val="24"/>
              </w:rPr>
              <w:t xml:space="preserve">Градостроительные регламенты и их применение............. </w:t>
            </w:r>
          </w:p>
          <w:p w:rsidR="0045202F" w:rsidRPr="003449C0" w:rsidRDefault="003B2364" w:rsidP="003449C0">
            <w:pPr>
              <w:keepNext/>
              <w:tabs>
                <w:tab w:val="left" w:pos="8647"/>
              </w:tabs>
              <w:spacing w:before="0"/>
              <w:ind w:left="138" w:firstLine="283"/>
              <w:outlineLvl w:val="1"/>
              <w:rPr>
                <w:rFonts w:ascii="Book Antiqua" w:hAnsi="Book Antiqua"/>
                <w:bCs/>
                <w:caps/>
                <w:sz w:val="24"/>
              </w:rPr>
            </w:pPr>
            <w:r w:rsidRPr="003449C0">
              <w:rPr>
                <w:rFonts w:ascii="Book Antiqua" w:hAnsi="Book Antiqua" w:cs="Arial"/>
                <w:sz w:val="24"/>
              </w:rPr>
              <w:t xml:space="preserve">1.1.4. </w:t>
            </w:r>
            <w:r w:rsidR="00196F3F" w:rsidRPr="003449C0">
              <w:rPr>
                <w:rFonts w:ascii="Book Antiqua" w:hAnsi="Book Antiqua" w:cs="Arial"/>
                <w:bCs/>
                <w:sz w:val="24"/>
              </w:rPr>
              <w:t>Открытость и доступность информации о землепользовании и застройке  ……………</w:t>
            </w:r>
            <w:r w:rsidR="00323A18" w:rsidRPr="003449C0">
              <w:rPr>
                <w:rFonts w:ascii="Book Antiqua" w:hAnsi="Book Antiqua" w:cs="Arial"/>
                <w:bCs/>
                <w:sz w:val="24"/>
              </w:rPr>
              <w:t>……</w:t>
            </w:r>
            <w:r w:rsidR="00196F3F" w:rsidRPr="003449C0">
              <w:rPr>
                <w:rFonts w:ascii="Book Antiqua" w:hAnsi="Book Antiqua" w:cs="Arial"/>
                <w:bCs/>
                <w:sz w:val="24"/>
              </w:rPr>
              <w:t>…………………</w:t>
            </w:r>
            <w:r w:rsidR="00C4632F" w:rsidRPr="003449C0">
              <w:rPr>
                <w:rFonts w:ascii="Book Antiqua" w:hAnsi="Book Antiqua" w:cs="Arial"/>
                <w:bCs/>
                <w:sz w:val="24"/>
              </w:rPr>
              <w:t>……….</w:t>
            </w:r>
            <w:r w:rsidR="00196F3F" w:rsidRPr="003449C0">
              <w:rPr>
                <w:rFonts w:ascii="Book Antiqua" w:hAnsi="Book Antiqua" w:cs="Arial"/>
                <w:bCs/>
                <w:sz w:val="24"/>
              </w:rPr>
              <w:t>………</w:t>
            </w:r>
            <w:r w:rsidR="002D366B" w:rsidRPr="003449C0">
              <w:rPr>
                <w:rFonts w:ascii="Book Antiqua" w:hAnsi="Book Antiqua" w:cs="Arial"/>
                <w:bCs/>
                <w:sz w:val="24"/>
              </w:rPr>
              <w:t>...</w:t>
            </w:r>
            <w:r w:rsidR="00323A18" w:rsidRPr="003449C0">
              <w:rPr>
                <w:rFonts w:ascii="Book Antiqua" w:hAnsi="Book Antiqua" w:cs="Arial"/>
                <w:bCs/>
                <w:sz w:val="24"/>
              </w:rPr>
              <w:t>......</w:t>
            </w:r>
          </w:p>
          <w:p w:rsidR="00C4632F" w:rsidRPr="003449C0" w:rsidRDefault="003B2364" w:rsidP="003449C0">
            <w:pPr>
              <w:keepNext/>
              <w:spacing w:before="0"/>
              <w:ind w:right="423" w:firstLine="421"/>
              <w:outlineLvl w:val="2"/>
              <w:rPr>
                <w:rFonts w:ascii="Book Antiqua" w:hAnsi="Book Antiqua" w:cs="Arial"/>
                <w:sz w:val="24"/>
              </w:rPr>
            </w:pPr>
            <w:r w:rsidRPr="003449C0">
              <w:rPr>
                <w:rFonts w:ascii="Book Antiqua" w:hAnsi="Book Antiqua" w:cs="Arial"/>
                <w:sz w:val="24"/>
              </w:rPr>
              <w:t xml:space="preserve">1.1.5. </w:t>
            </w:r>
            <w:r w:rsidR="00C4632F" w:rsidRPr="003449C0">
              <w:rPr>
                <w:rFonts w:ascii="Book Antiqua" w:hAnsi="Book Antiqua" w:cs="Arial"/>
                <w:sz w:val="24"/>
              </w:rPr>
              <w:t>Общие положения, относящиеся к ранее возникшим правам  ……………………………………………………………….......…</w:t>
            </w:r>
          </w:p>
          <w:p w:rsidR="00C4632F" w:rsidRPr="003449C0" w:rsidRDefault="00C4632F" w:rsidP="003449C0">
            <w:pPr>
              <w:pStyle w:val="3"/>
              <w:tabs>
                <w:tab w:val="left" w:pos="993"/>
                <w:tab w:val="left" w:pos="9354"/>
              </w:tabs>
              <w:spacing w:before="0" w:after="0"/>
              <w:ind w:right="-2" w:firstLine="421"/>
              <w:rPr>
                <w:rFonts w:ascii="Book Antiqua" w:hAnsi="Book Antiqua" w:cs="Arial"/>
                <w:b w:val="0"/>
                <w:bCs w:val="0"/>
                <w:sz w:val="24"/>
              </w:rPr>
            </w:pPr>
            <w:r w:rsidRPr="003449C0">
              <w:rPr>
                <w:rFonts w:ascii="Book Antiqua" w:hAnsi="Book Antiqua"/>
                <w:b w:val="0"/>
                <w:bCs w:val="0"/>
                <w:caps/>
                <w:sz w:val="24"/>
              </w:rPr>
              <w:t xml:space="preserve">1.1.6. </w:t>
            </w:r>
            <w:r w:rsidRPr="003449C0">
              <w:rPr>
                <w:rFonts w:ascii="Book Antiqua" w:hAnsi="Book Antiqua" w:cs="Arial"/>
                <w:b w:val="0"/>
                <w:bCs w:val="0"/>
                <w:sz w:val="24"/>
              </w:rPr>
              <w:t>Общие положения о лицах, осуществляющих землепользование и застройку, и их действиях</w:t>
            </w:r>
            <w:r w:rsidR="00061E25" w:rsidRPr="003449C0">
              <w:rPr>
                <w:rFonts w:ascii="Book Antiqua" w:hAnsi="Book Antiqua" w:cs="Arial"/>
                <w:b w:val="0"/>
                <w:bCs w:val="0"/>
                <w:sz w:val="24"/>
              </w:rPr>
              <w:t xml:space="preserve">  ...........................................................</w:t>
            </w:r>
          </w:p>
          <w:p w:rsidR="00061E25" w:rsidRPr="003449C0" w:rsidRDefault="00061E25" w:rsidP="003449C0">
            <w:pPr>
              <w:pStyle w:val="3"/>
              <w:spacing w:before="0" w:after="0"/>
              <w:ind w:right="-115" w:firstLine="421"/>
              <w:rPr>
                <w:rFonts w:ascii="Book Antiqua" w:hAnsi="Book Antiqua" w:cs="Arial"/>
                <w:b w:val="0"/>
                <w:bCs w:val="0"/>
                <w:sz w:val="24"/>
              </w:rPr>
            </w:pPr>
            <w:r w:rsidRPr="003449C0">
              <w:rPr>
                <w:rFonts w:ascii="Book Antiqua" w:hAnsi="Book Antiqua" w:cs="Arial"/>
                <w:b w:val="0"/>
                <w:bCs w:val="0"/>
                <w:sz w:val="24"/>
              </w:rPr>
              <w:t>1.1.7. Комиссия по землепользованию и застройке  ........................</w:t>
            </w:r>
          </w:p>
          <w:p w:rsidR="00061E25" w:rsidRPr="003449C0" w:rsidRDefault="00061E25" w:rsidP="003449C0">
            <w:pPr>
              <w:pStyle w:val="3"/>
              <w:spacing w:before="0" w:after="0"/>
              <w:ind w:right="-115" w:firstLine="421"/>
              <w:rPr>
                <w:rFonts w:ascii="Book Antiqua" w:hAnsi="Book Antiqua" w:cs="Arial"/>
                <w:b w:val="0"/>
                <w:sz w:val="24"/>
              </w:rPr>
            </w:pPr>
            <w:r w:rsidRPr="003449C0">
              <w:rPr>
                <w:rFonts w:ascii="Book Antiqua" w:hAnsi="Book Antiqua" w:cs="Arial"/>
                <w:b w:val="0"/>
                <w:sz w:val="24"/>
              </w:rPr>
              <w:t>1.1.8 Застройщики   ..................................................................................</w:t>
            </w:r>
          </w:p>
          <w:p w:rsidR="0045202F" w:rsidRPr="003449C0" w:rsidRDefault="00061E25" w:rsidP="003449C0">
            <w:pPr>
              <w:pStyle w:val="3"/>
              <w:spacing w:before="0" w:after="0"/>
              <w:ind w:right="140" w:firstLine="421"/>
              <w:rPr>
                <w:rFonts w:ascii="Book Antiqua" w:hAnsi="Book Antiqua" w:cs="Arial"/>
                <w:b w:val="0"/>
                <w:bCs w:val="0"/>
                <w:sz w:val="24"/>
              </w:rPr>
            </w:pPr>
            <w:r w:rsidRPr="003449C0">
              <w:rPr>
                <w:rFonts w:ascii="Book Antiqua" w:hAnsi="Book Antiqua" w:cs="Arial"/>
                <w:b w:val="0"/>
                <w:bCs w:val="0"/>
                <w:sz w:val="24"/>
              </w:rPr>
              <w:t>1.1.9. Порядок предоставления земельных участков из состава государственных и муниципальных земель для предоставления физическим и юридическим лицам  ..........................................................</w:t>
            </w:r>
          </w:p>
          <w:p w:rsidR="00646893" w:rsidRPr="003449C0" w:rsidRDefault="00646893" w:rsidP="003449C0">
            <w:pPr>
              <w:pStyle w:val="2"/>
              <w:spacing w:before="0" w:after="0"/>
              <w:ind w:right="27" w:firstLine="0"/>
              <w:rPr>
                <w:rFonts w:ascii="Book Antiqua" w:eastAsia="Calibri" w:hAnsi="Book Antiqua"/>
                <w:b w:val="0"/>
                <w:caps w:val="0"/>
                <w:sz w:val="24"/>
                <w:lang w:eastAsia="en-US"/>
              </w:rPr>
            </w:pPr>
            <w:r w:rsidRPr="003449C0">
              <w:rPr>
                <w:rFonts w:ascii="Book Antiqua" w:eastAsia="Calibri" w:hAnsi="Book Antiqua"/>
                <w:caps w:val="0"/>
                <w:sz w:val="24"/>
                <w:lang w:eastAsia="en-US"/>
              </w:rPr>
              <w:t>1.2</w:t>
            </w:r>
            <w:r w:rsidRPr="003449C0">
              <w:rPr>
                <w:rFonts w:ascii="Book Antiqua" w:eastAsia="Calibri" w:hAnsi="Book Antiqua"/>
                <w:b w:val="0"/>
                <w:caps w:val="0"/>
                <w:sz w:val="24"/>
                <w:lang w:eastAsia="en-US"/>
              </w:rPr>
              <w:t>   Права использования недвижимости, возникшие до вступления в силу Правил……………………………………………………………….</w:t>
            </w:r>
          </w:p>
          <w:p w:rsidR="00646893" w:rsidRPr="003449C0" w:rsidRDefault="00646893" w:rsidP="003449C0">
            <w:pPr>
              <w:pStyle w:val="3"/>
              <w:spacing w:before="0" w:after="0"/>
              <w:ind w:right="140" w:firstLine="421"/>
              <w:rPr>
                <w:rFonts w:ascii="Book Antiqua" w:eastAsia="Calibri" w:hAnsi="Book Antiqua"/>
                <w:b w:val="0"/>
                <w:sz w:val="24"/>
                <w:lang w:eastAsia="en-US"/>
              </w:rPr>
            </w:pPr>
            <w:r w:rsidRPr="003449C0">
              <w:rPr>
                <w:rFonts w:ascii="Book Antiqua" w:eastAsia="Calibri" w:hAnsi="Book Antiqua"/>
                <w:sz w:val="24"/>
                <w:lang w:eastAsia="en-US"/>
              </w:rPr>
              <w:t>1.2.1</w:t>
            </w:r>
            <w:r w:rsidRPr="003449C0">
              <w:rPr>
                <w:rFonts w:ascii="Book Antiqua" w:eastAsia="Calibri" w:hAnsi="Book Antiqua"/>
                <w:b w:val="0"/>
                <w:sz w:val="24"/>
                <w:lang w:eastAsia="en-US"/>
              </w:rPr>
              <w:t xml:space="preserve"> Общие положения, относ</w:t>
            </w:r>
            <w:r w:rsidR="00324A2B">
              <w:rPr>
                <w:rFonts w:ascii="Book Antiqua" w:eastAsia="Calibri" w:hAnsi="Book Antiqua"/>
                <w:b w:val="0"/>
                <w:sz w:val="24"/>
                <w:lang w:eastAsia="en-US"/>
              </w:rPr>
              <w:t>ящиеся к ранее возникшим правам</w:t>
            </w:r>
          </w:p>
          <w:p w:rsidR="00646893" w:rsidRPr="003449C0" w:rsidRDefault="00646893" w:rsidP="003449C0">
            <w:pPr>
              <w:pStyle w:val="3"/>
              <w:spacing w:before="0" w:after="0"/>
              <w:ind w:right="27" w:firstLine="421"/>
              <w:rPr>
                <w:rFonts w:ascii="Book Antiqua" w:eastAsia="Calibri" w:hAnsi="Book Antiqua"/>
                <w:b w:val="0"/>
                <w:sz w:val="24"/>
                <w:lang w:eastAsia="en-US"/>
              </w:rPr>
            </w:pPr>
            <w:r w:rsidRPr="003449C0">
              <w:rPr>
                <w:rFonts w:ascii="Book Antiqua" w:eastAsia="Calibri" w:hAnsi="Book Antiqua"/>
                <w:sz w:val="24"/>
                <w:lang w:eastAsia="en-US"/>
              </w:rPr>
              <w:t>1.2.2</w:t>
            </w:r>
            <w:r w:rsidRPr="003449C0">
              <w:rPr>
                <w:rFonts w:ascii="Book Antiqua" w:eastAsia="Calibri" w:hAnsi="Book Antiqua"/>
                <w:b w:val="0"/>
                <w:sz w:val="24"/>
                <w:lang w:eastAsia="en-US"/>
              </w:rPr>
              <w:t>  Использование и строительные изменения объектов недвижимости, несоответствующих Правилам…………………………</w:t>
            </w:r>
          </w:p>
          <w:p w:rsidR="00646893" w:rsidRPr="003449C0" w:rsidRDefault="00646893" w:rsidP="003449C0">
            <w:pPr>
              <w:pStyle w:val="afff0"/>
              <w:ind w:left="459" w:hanging="459"/>
              <w:jc w:val="both"/>
              <w:rPr>
                <w:rFonts w:ascii="Book Antiqua" w:hAnsi="Book Antiqua"/>
                <w:bCs/>
                <w:sz w:val="24"/>
                <w:szCs w:val="24"/>
              </w:rPr>
            </w:pPr>
            <w:r w:rsidRPr="003449C0">
              <w:rPr>
                <w:rFonts w:ascii="Book Antiqua" w:hAnsi="Book Antiqua"/>
                <w:b/>
                <w:bCs/>
                <w:sz w:val="24"/>
                <w:szCs w:val="24"/>
              </w:rPr>
              <w:t>1.3.</w:t>
            </w:r>
            <w:r w:rsidRPr="003449C0">
              <w:rPr>
                <w:rFonts w:ascii="Book Antiqua" w:hAnsi="Book Antiqua"/>
                <w:bCs/>
                <w:sz w:val="24"/>
                <w:szCs w:val="24"/>
              </w:rPr>
              <w:t xml:space="preserve"> Изменение видов разрешенного использования земельных участков и объектов капитального строительства физическ</w:t>
            </w:r>
            <w:r w:rsidR="00324A2B">
              <w:rPr>
                <w:rFonts w:ascii="Book Antiqua" w:hAnsi="Book Antiqua"/>
                <w:bCs/>
                <w:sz w:val="24"/>
                <w:szCs w:val="24"/>
              </w:rPr>
              <w:t>ими и юридическими лицам……</w:t>
            </w:r>
            <w:r w:rsidRPr="003449C0">
              <w:rPr>
                <w:rFonts w:ascii="Book Antiqua" w:hAnsi="Book Antiqua"/>
                <w:bCs/>
                <w:sz w:val="24"/>
                <w:szCs w:val="24"/>
              </w:rPr>
              <w:t>……………………………………………</w:t>
            </w:r>
          </w:p>
          <w:p w:rsidR="00646893" w:rsidRPr="003449C0" w:rsidRDefault="00646893" w:rsidP="003449C0">
            <w:pPr>
              <w:pStyle w:val="afff0"/>
              <w:ind w:left="421" w:hanging="421"/>
              <w:jc w:val="both"/>
              <w:rPr>
                <w:rFonts w:ascii="Book Antiqua" w:hAnsi="Book Antiqua"/>
                <w:bCs/>
                <w:sz w:val="24"/>
                <w:szCs w:val="24"/>
              </w:rPr>
            </w:pPr>
            <w:r w:rsidRPr="003449C0">
              <w:rPr>
                <w:rFonts w:ascii="Book Antiqua" w:hAnsi="Book Antiqua"/>
                <w:b/>
                <w:bCs/>
                <w:sz w:val="24"/>
                <w:szCs w:val="24"/>
              </w:rPr>
              <w:t>1.4</w:t>
            </w:r>
            <w:r w:rsidRPr="003449C0">
              <w:rPr>
                <w:rFonts w:ascii="Book Antiqua" w:hAnsi="Book Antiqua"/>
                <w:bCs/>
                <w:sz w:val="24"/>
                <w:szCs w:val="24"/>
              </w:rPr>
              <w:t>. Подготовка документации по планировке территории органами местного самоуправления…………………………………………..</w:t>
            </w:r>
          </w:p>
          <w:p w:rsidR="00646893" w:rsidRPr="003449C0" w:rsidRDefault="00646893" w:rsidP="003449C0">
            <w:pPr>
              <w:pStyle w:val="afff0"/>
              <w:ind w:firstLine="421"/>
              <w:jc w:val="both"/>
              <w:rPr>
                <w:rFonts w:ascii="Book Antiqua" w:hAnsi="Book Antiqua"/>
                <w:bCs/>
                <w:sz w:val="24"/>
                <w:szCs w:val="24"/>
              </w:rPr>
            </w:pPr>
            <w:r w:rsidRPr="003449C0">
              <w:rPr>
                <w:rFonts w:ascii="Book Antiqua" w:hAnsi="Book Antiqua"/>
                <w:b/>
                <w:bCs/>
                <w:sz w:val="24"/>
                <w:szCs w:val="24"/>
              </w:rPr>
              <w:t>1.4.1</w:t>
            </w:r>
            <w:r w:rsidRPr="003449C0">
              <w:rPr>
                <w:rFonts w:ascii="Book Antiqua" w:hAnsi="Book Antiqua"/>
                <w:bCs/>
                <w:sz w:val="24"/>
                <w:szCs w:val="24"/>
              </w:rPr>
              <w:t xml:space="preserve"> Общие положения о планировке территории…………….</w:t>
            </w:r>
          </w:p>
          <w:p w:rsidR="00646893" w:rsidRPr="003449C0" w:rsidRDefault="00646893" w:rsidP="003449C0">
            <w:pPr>
              <w:pStyle w:val="3"/>
              <w:spacing w:before="0" w:after="0"/>
              <w:ind w:right="-2" w:firstLine="421"/>
              <w:rPr>
                <w:rFonts w:ascii="Book Antiqua" w:eastAsia="Calibri" w:hAnsi="Book Antiqua"/>
                <w:b w:val="0"/>
                <w:sz w:val="24"/>
                <w:lang w:eastAsia="en-US"/>
              </w:rPr>
            </w:pPr>
            <w:r w:rsidRPr="003449C0">
              <w:rPr>
                <w:rFonts w:ascii="Book Antiqua" w:eastAsia="Calibri" w:hAnsi="Book Antiqua"/>
                <w:sz w:val="24"/>
                <w:lang w:eastAsia="en-US"/>
              </w:rPr>
              <w:t>1.4.2</w:t>
            </w:r>
            <w:r w:rsidRPr="003449C0">
              <w:rPr>
                <w:rFonts w:ascii="Book Antiqua" w:eastAsia="Calibri" w:hAnsi="Book Antiqua"/>
                <w:b w:val="0"/>
                <w:sz w:val="24"/>
                <w:lang w:eastAsia="en-US"/>
              </w:rPr>
              <w:t xml:space="preserve"> Подготовка документации по планировке территории……</w:t>
            </w:r>
          </w:p>
          <w:p w:rsidR="00646893" w:rsidRPr="003449C0" w:rsidRDefault="00E31098" w:rsidP="003449C0">
            <w:pPr>
              <w:pStyle w:val="afff0"/>
              <w:tabs>
                <w:tab w:val="left" w:pos="9639"/>
              </w:tabs>
              <w:ind w:left="459" w:hanging="425"/>
              <w:jc w:val="both"/>
              <w:rPr>
                <w:rFonts w:ascii="Book Antiqua" w:hAnsi="Book Antiqua"/>
                <w:b/>
                <w:sz w:val="26"/>
                <w:szCs w:val="26"/>
              </w:rPr>
            </w:pPr>
            <w:r w:rsidRPr="003449C0">
              <w:rPr>
                <w:rFonts w:ascii="Book Antiqua" w:hAnsi="Book Antiqua"/>
                <w:b/>
                <w:bCs/>
                <w:sz w:val="24"/>
                <w:szCs w:val="24"/>
              </w:rPr>
              <w:t>1.5</w:t>
            </w:r>
            <w:r w:rsidR="00646893" w:rsidRPr="003449C0">
              <w:rPr>
                <w:rFonts w:ascii="Book Antiqua" w:hAnsi="Book Antiqua"/>
                <w:b/>
                <w:bCs/>
                <w:sz w:val="24"/>
                <w:szCs w:val="24"/>
              </w:rPr>
              <w:t>.</w:t>
            </w:r>
            <w:r w:rsidR="00646893" w:rsidRPr="003449C0">
              <w:rPr>
                <w:rFonts w:ascii="Book Antiqua" w:hAnsi="Book Antiqua"/>
                <w:bCs/>
                <w:sz w:val="24"/>
                <w:szCs w:val="24"/>
              </w:rPr>
              <w:t xml:space="preserve"> </w:t>
            </w:r>
            <w:r w:rsidR="00646893" w:rsidRPr="003449C0">
              <w:rPr>
                <w:rFonts w:ascii="Book Antiqua" w:hAnsi="Book Antiqua"/>
                <w:sz w:val="24"/>
                <w:szCs w:val="24"/>
              </w:rPr>
              <w:t>Проведение публичных слушаний по вопросам землепользования и застройки………………………………</w:t>
            </w:r>
            <w:r w:rsidRPr="003449C0">
              <w:rPr>
                <w:rFonts w:ascii="Book Antiqua" w:hAnsi="Book Antiqua"/>
                <w:sz w:val="24"/>
                <w:szCs w:val="24"/>
              </w:rPr>
              <w:t>…</w:t>
            </w:r>
          </w:p>
          <w:p w:rsidR="00E31098" w:rsidRPr="003449C0" w:rsidRDefault="00E31098" w:rsidP="003449C0">
            <w:pPr>
              <w:pStyle w:val="afff0"/>
              <w:tabs>
                <w:tab w:val="left" w:pos="9639"/>
              </w:tabs>
              <w:jc w:val="both"/>
              <w:rPr>
                <w:rFonts w:ascii="Book Antiqua" w:hAnsi="Book Antiqua"/>
                <w:b/>
                <w:sz w:val="26"/>
                <w:szCs w:val="26"/>
              </w:rPr>
            </w:pPr>
            <w:r w:rsidRPr="003449C0">
              <w:rPr>
                <w:rFonts w:ascii="Book Antiqua" w:hAnsi="Book Antiqua"/>
                <w:b/>
                <w:bCs/>
                <w:sz w:val="24"/>
                <w:szCs w:val="24"/>
              </w:rPr>
              <w:t>1.6</w:t>
            </w:r>
            <w:r w:rsidR="00646893" w:rsidRPr="003449C0">
              <w:rPr>
                <w:rFonts w:ascii="Book Antiqua" w:hAnsi="Book Antiqua"/>
                <w:b/>
                <w:bCs/>
                <w:sz w:val="24"/>
                <w:szCs w:val="24"/>
              </w:rPr>
              <w:t>.</w:t>
            </w:r>
            <w:r w:rsidR="00646893" w:rsidRPr="003449C0">
              <w:rPr>
                <w:rFonts w:ascii="Book Antiqua" w:hAnsi="Book Antiqua"/>
                <w:bCs/>
                <w:sz w:val="24"/>
                <w:szCs w:val="24"/>
              </w:rPr>
              <w:t xml:space="preserve"> </w:t>
            </w:r>
            <w:r w:rsidR="00646893" w:rsidRPr="003449C0">
              <w:rPr>
                <w:rFonts w:ascii="Book Antiqua" w:hAnsi="Book Antiqua"/>
                <w:sz w:val="24"/>
                <w:szCs w:val="24"/>
              </w:rPr>
              <w:t>Внесение изменений в правила землепользования и застройки..</w:t>
            </w:r>
            <w:r w:rsidRPr="003449C0">
              <w:rPr>
                <w:rFonts w:ascii="Book Antiqua" w:hAnsi="Book Antiqua"/>
                <w:sz w:val="24"/>
                <w:szCs w:val="24"/>
              </w:rPr>
              <w:t>...</w:t>
            </w:r>
          </w:p>
          <w:p w:rsidR="00646893" w:rsidRPr="003449C0" w:rsidRDefault="00E31098" w:rsidP="003449C0">
            <w:pPr>
              <w:pStyle w:val="afff0"/>
              <w:tabs>
                <w:tab w:val="left" w:pos="9639"/>
              </w:tabs>
              <w:jc w:val="both"/>
              <w:rPr>
                <w:rFonts w:ascii="Book Antiqua" w:hAnsi="Book Antiqua"/>
                <w:b/>
                <w:sz w:val="26"/>
                <w:szCs w:val="26"/>
              </w:rPr>
            </w:pPr>
            <w:r w:rsidRPr="003449C0">
              <w:rPr>
                <w:rFonts w:ascii="Book Antiqua" w:hAnsi="Book Antiqua"/>
                <w:b/>
                <w:bCs/>
                <w:sz w:val="24"/>
                <w:szCs w:val="24"/>
              </w:rPr>
              <w:t>1.7</w:t>
            </w:r>
            <w:r w:rsidR="00646893" w:rsidRPr="003449C0">
              <w:rPr>
                <w:rFonts w:ascii="Book Antiqua" w:hAnsi="Book Antiqua"/>
                <w:b/>
                <w:bCs/>
                <w:sz w:val="24"/>
                <w:szCs w:val="24"/>
              </w:rPr>
              <w:t>.</w:t>
            </w:r>
            <w:r w:rsidR="00646893" w:rsidRPr="003449C0">
              <w:rPr>
                <w:rFonts w:ascii="Book Antiqua" w:hAnsi="Book Antiqua"/>
                <w:bCs/>
                <w:sz w:val="24"/>
                <w:szCs w:val="24"/>
              </w:rPr>
              <w:t xml:space="preserve"> </w:t>
            </w:r>
            <w:r w:rsidR="00646893" w:rsidRPr="003449C0">
              <w:rPr>
                <w:rFonts w:ascii="Book Antiqua" w:hAnsi="Book Antiqua"/>
                <w:sz w:val="24"/>
                <w:szCs w:val="24"/>
              </w:rPr>
              <w:t>Регулирование иных вопросов землепользования и застройки</w:t>
            </w:r>
            <w:r w:rsidRPr="003449C0">
              <w:rPr>
                <w:rFonts w:ascii="Book Antiqua" w:hAnsi="Book Antiqua"/>
                <w:sz w:val="24"/>
                <w:szCs w:val="24"/>
              </w:rPr>
              <w:t>…</w:t>
            </w:r>
          </w:p>
          <w:p w:rsidR="00E31098" w:rsidRPr="003449C0" w:rsidRDefault="00E31098" w:rsidP="003449C0">
            <w:pPr>
              <w:pStyle w:val="afff0"/>
              <w:tabs>
                <w:tab w:val="left" w:pos="9639"/>
              </w:tabs>
              <w:ind w:left="1276" w:hanging="817"/>
              <w:jc w:val="both"/>
              <w:rPr>
                <w:rFonts w:ascii="Book Antiqua" w:hAnsi="Book Antiqua"/>
                <w:sz w:val="24"/>
                <w:szCs w:val="24"/>
              </w:rPr>
            </w:pPr>
            <w:r w:rsidRPr="003449C0">
              <w:rPr>
                <w:rFonts w:ascii="Book Antiqua" w:hAnsi="Book Antiqua"/>
                <w:b/>
                <w:sz w:val="24"/>
                <w:szCs w:val="24"/>
              </w:rPr>
              <w:t>1.7</w:t>
            </w:r>
            <w:r w:rsidR="00646893" w:rsidRPr="003449C0">
              <w:rPr>
                <w:rFonts w:ascii="Book Antiqua" w:hAnsi="Book Antiqua"/>
                <w:b/>
                <w:sz w:val="24"/>
                <w:szCs w:val="24"/>
              </w:rPr>
              <w:t>.1.</w:t>
            </w:r>
            <w:r w:rsidR="00646893" w:rsidRPr="003449C0">
              <w:rPr>
                <w:rFonts w:ascii="Book Antiqua" w:hAnsi="Book Antiqua"/>
                <w:sz w:val="24"/>
                <w:szCs w:val="24"/>
              </w:rPr>
              <w:t xml:space="preserve"> Градостроительные планы земельных участков…………....</w:t>
            </w:r>
            <w:r w:rsidRPr="003449C0">
              <w:rPr>
                <w:rFonts w:ascii="Book Antiqua" w:hAnsi="Book Antiqua"/>
                <w:sz w:val="24"/>
                <w:szCs w:val="24"/>
              </w:rPr>
              <w:t>..</w:t>
            </w:r>
          </w:p>
          <w:p w:rsidR="00646893" w:rsidRPr="003449C0" w:rsidRDefault="00461EDA" w:rsidP="003449C0">
            <w:pPr>
              <w:pStyle w:val="afff0"/>
              <w:tabs>
                <w:tab w:val="left" w:pos="9639"/>
              </w:tabs>
              <w:ind w:left="1276" w:hanging="817"/>
              <w:jc w:val="both"/>
              <w:rPr>
                <w:rFonts w:ascii="Book Antiqua" w:hAnsi="Book Antiqua"/>
                <w:sz w:val="24"/>
                <w:szCs w:val="24"/>
              </w:rPr>
            </w:pPr>
            <w:r w:rsidRPr="003449C0">
              <w:rPr>
                <w:rFonts w:ascii="Book Antiqua" w:hAnsi="Book Antiqua"/>
                <w:b/>
                <w:sz w:val="24"/>
                <w:szCs w:val="24"/>
              </w:rPr>
              <w:t>1.7</w:t>
            </w:r>
            <w:r w:rsidR="00646893" w:rsidRPr="003449C0">
              <w:rPr>
                <w:rFonts w:ascii="Book Antiqua" w:hAnsi="Book Antiqua"/>
                <w:b/>
                <w:sz w:val="24"/>
                <w:szCs w:val="24"/>
              </w:rPr>
              <w:t>.2.</w:t>
            </w:r>
            <w:r w:rsidR="00646893" w:rsidRPr="003449C0">
              <w:rPr>
                <w:rFonts w:ascii="Book Antiqua" w:hAnsi="Book Antiqua"/>
                <w:sz w:val="24"/>
                <w:szCs w:val="24"/>
              </w:rPr>
              <w:t xml:space="preserve"> Подготовка проектной документации………………………</w:t>
            </w:r>
            <w:r w:rsidRPr="003449C0">
              <w:rPr>
                <w:rFonts w:ascii="Book Antiqua" w:hAnsi="Book Antiqua"/>
                <w:sz w:val="24"/>
                <w:szCs w:val="24"/>
              </w:rPr>
              <w:t>..</w:t>
            </w:r>
          </w:p>
          <w:p w:rsidR="00646893" w:rsidRPr="003449C0" w:rsidRDefault="00461EDA" w:rsidP="003449C0">
            <w:pPr>
              <w:pStyle w:val="afff0"/>
              <w:tabs>
                <w:tab w:val="left" w:pos="9639"/>
              </w:tabs>
              <w:ind w:left="1276" w:hanging="817"/>
              <w:jc w:val="both"/>
              <w:rPr>
                <w:rFonts w:ascii="Book Antiqua" w:hAnsi="Book Antiqua"/>
                <w:sz w:val="24"/>
                <w:szCs w:val="24"/>
              </w:rPr>
            </w:pPr>
            <w:r w:rsidRPr="003449C0">
              <w:rPr>
                <w:rFonts w:ascii="Book Antiqua" w:hAnsi="Book Antiqua"/>
                <w:b/>
                <w:sz w:val="24"/>
                <w:szCs w:val="24"/>
              </w:rPr>
              <w:t>1.7</w:t>
            </w:r>
            <w:r w:rsidR="00646893" w:rsidRPr="003449C0">
              <w:rPr>
                <w:rFonts w:ascii="Book Antiqua" w:hAnsi="Book Antiqua"/>
                <w:b/>
                <w:sz w:val="24"/>
                <w:szCs w:val="24"/>
              </w:rPr>
              <w:t>.3.</w:t>
            </w:r>
            <w:r w:rsidR="00646893" w:rsidRPr="003449C0">
              <w:rPr>
                <w:rFonts w:ascii="Book Antiqua" w:hAnsi="Book Antiqua"/>
                <w:sz w:val="24"/>
                <w:szCs w:val="24"/>
              </w:rPr>
              <w:t xml:space="preserve"> Выдача разрешений на строительство……………………</w:t>
            </w:r>
            <w:r w:rsidR="00E31138" w:rsidRPr="003449C0">
              <w:rPr>
                <w:rFonts w:ascii="Book Antiqua" w:hAnsi="Book Antiqua"/>
                <w:sz w:val="24"/>
                <w:szCs w:val="24"/>
              </w:rPr>
              <w:t>..</w:t>
            </w:r>
          </w:p>
          <w:p w:rsidR="00646893" w:rsidRPr="003449C0" w:rsidRDefault="00E31138" w:rsidP="003449C0">
            <w:pPr>
              <w:pStyle w:val="afff0"/>
              <w:tabs>
                <w:tab w:val="left" w:pos="9639"/>
              </w:tabs>
              <w:ind w:left="1276" w:hanging="817"/>
              <w:jc w:val="both"/>
              <w:rPr>
                <w:rFonts w:ascii="Book Antiqua" w:hAnsi="Book Antiqua"/>
                <w:sz w:val="24"/>
                <w:szCs w:val="24"/>
              </w:rPr>
            </w:pPr>
            <w:r w:rsidRPr="003449C0">
              <w:rPr>
                <w:rFonts w:ascii="Book Antiqua" w:hAnsi="Book Antiqua"/>
                <w:b/>
                <w:sz w:val="24"/>
                <w:szCs w:val="24"/>
              </w:rPr>
              <w:t>1.7</w:t>
            </w:r>
            <w:r w:rsidR="00646893" w:rsidRPr="003449C0">
              <w:rPr>
                <w:rFonts w:ascii="Book Antiqua" w:hAnsi="Book Antiqua"/>
                <w:b/>
                <w:sz w:val="24"/>
                <w:szCs w:val="24"/>
              </w:rPr>
              <w:t>.4.</w:t>
            </w:r>
            <w:r w:rsidR="00646893" w:rsidRPr="003449C0">
              <w:rPr>
                <w:rFonts w:ascii="Book Antiqua" w:hAnsi="Book Antiqua"/>
                <w:sz w:val="24"/>
                <w:szCs w:val="24"/>
              </w:rPr>
              <w:t xml:space="preserve"> Выдача разрешения на ввод объекта в эксплуатацию  ……</w:t>
            </w:r>
            <w:r w:rsidRPr="003449C0">
              <w:rPr>
                <w:rFonts w:ascii="Book Antiqua" w:hAnsi="Book Antiqua"/>
                <w:sz w:val="24"/>
                <w:szCs w:val="24"/>
              </w:rPr>
              <w:t>..</w:t>
            </w:r>
          </w:p>
          <w:p w:rsidR="00646893" w:rsidRPr="003449C0" w:rsidRDefault="00646893" w:rsidP="003449C0">
            <w:pPr>
              <w:pStyle w:val="afff0"/>
              <w:tabs>
                <w:tab w:val="left" w:pos="9639"/>
              </w:tabs>
              <w:ind w:left="1276" w:hanging="817"/>
              <w:jc w:val="both"/>
              <w:rPr>
                <w:rFonts w:ascii="Book Antiqua" w:hAnsi="Book Antiqua"/>
                <w:sz w:val="24"/>
                <w:szCs w:val="24"/>
              </w:rPr>
            </w:pPr>
            <w:r w:rsidRPr="003449C0">
              <w:rPr>
                <w:rFonts w:ascii="Book Antiqua" w:hAnsi="Book Antiqua"/>
                <w:b/>
                <w:sz w:val="24"/>
                <w:szCs w:val="24"/>
              </w:rPr>
              <w:t>1</w:t>
            </w:r>
            <w:r w:rsidR="00E31138" w:rsidRPr="003449C0">
              <w:rPr>
                <w:rFonts w:ascii="Book Antiqua" w:hAnsi="Book Antiqua"/>
                <w:b/>
                <w:sz w:val="24"/>
                <w:szCs w:val="24"/>
              </w:rPr>
              <w:t>.7</w:t>
            </w:r>
            <w:r w:rsidRPr="003449C0">
              <w:rPr>
                <w:rFonts w:ascii="Book Antiqua" w:hAnsi="Book Antiqua"/>
                <w:b/>
                <w:sz w:val="24"/>
                <w:szCs w:val="24"/>
              </w:rPr>
              <w:t>.5.</w:t>
            </w:r>
            <w:r w:rsidRPr="003449C0">
              <w:rPr>
                <w:rFonts w:ascii="Book Antiqua" w:hAnsi="Book Antiqua"/>
                <w:sz w:val="24"/>
                <w:szCs w:val="24"/>
              </w:rPr>
              <w:t xml:space="preserve"> Ответственность должностных лиц…………………………</w:t>
            </w:r>
            <w:r w:rsidR="00E31138" w:rsidRPr="003449C0">
              <w:rPr>
                <w:rFonts w:ascii="Book Antiqua" w:hAnsi="Book Antiqua"/>
                <w:sz w:val="24"/>
                <w:szCs w:val="24"/>
              </w:rPr>
              <w:t>..</w:t>
            </w:r>
          </w:p>
          <w:p w:rsidR="00646893" w:rsidRPr="003449C0" w:rsidRDefault="00E31138" w:rsidP="003449C0">
            <w:pPr>
              <w:pStyle w:val="afff0"/>
              <w:tabs>
                <w:tab w:val="left" w:pos="9639"/>
              </w:tabs>
              <w:ind w:left="1276" w:hanging="817"/>
              <w:jc w:val="both"/>
              <w:rPr>
                <w:rFonts w:ascii="Book Antiqua" w:hAnsi="Book Antiqua"/>
                <w:sz w:val="24"/>
                <w:szCs w:val="24"/>
              </w:rPr>
            </w:pPr>
            <w:r w:rsidRPr="003449C0">
              <w:rPr>
                <w:rFonts w:ascii="Book Antiqua" w:hAnsi="Book Antiqua"/>
                <w:b/>
                <w:sz w:val="24"/>
                <w:szCs w:val="24"/>
              </w:rPr>
              <w:t>1.7</w:t>
            </w:r>
            <w:r w:rsidR="00646893" w:rsidRPr="003449C0">
              <w:rPr>
                <w:rFonts w:ascii="Book Antiqua" w:hAnsi="Book Antiqua"/>
                <w:b/>
                <w:sz w:val="24"/>
                <w:szCs w:val="24"/>
              </w:rPr>
              <w:t>.6.</w:t>
            </w:r>
            <w:r w:rsidR="00646893" w:rsidRPr="003449C0">
              <w:rPr>
                <w:rFonts w:ascii="Book Antiqua" w:hAnsi="Book Antiqua"/>
                <w:sz w:val="24"/>
                <w:szCs w:val="24"/>
              </w:rPr>
              <w:t xml:space="preserve"> Ответственность владельцев недвижимости………………</w:t>
            </w:r>
            <w:r w:rsidRPr="003449C0">
              <w:rPr>
                <w:rFonts w:ascii="Book Antiqua" w:hAnsi="Book Antiqua"/>
                <w:sz w:val="24"/>
                <w:szCs w:val="24"/>
              </w:rPr>
              <w:t>…</w:t>
            </w:r>
          </w:p>
          <w:p w:rsidR="00E31138" w:rsidRPr="003449C0" w:rsidRDefault="00E31138" w:rsidP="003449C0">
            <w:pPr>
              <w:pStyle w:val="afff0"/>
              <w:tabs>
                <w:tab w:val="left" w:pos="9639"/>
              </w:tabs>
              <w:ind w:left="421" w:hanging="421"/>
              <w:jc w:val="both"/>
              <w:rPr>
                <w:rFonts w:ascii="Book Antiqua" w:hAnsi="Book Antiqua"/>
                <w:sz w:val="24"/>
                <w:szCs w:val="24"/>
              </w:rPr>
            </w:pPr>
            <w:r w:rsidRPr="003449C0">
              <w:rPr>
                <w:rFonts w:ascii="Book Antiqua" w:hAnsi="Book Antiqua"/>
                <w:b/>
                <w:sz w:val="24"/>
                <w:szCs w:val="24"/>
              </w:rPr>
              <w:lastRenderedPageBreak/>
              <w:t>1.8</w:t>
            </w:r>
            <w:r w:rsidRPr="003449C0">
              <w:rPr>
                <w:rFonts w:ascii="Book Antiqua" w:hAnsi="Book Antiqua"/>
                <w:sz w:val="24"/>
                <w:szCs w:val="24"/>
              </w:rPr>
              <w:t xml:space="preserve">   Положения об изъятии, резервировании земельных участков для государственных или муниципальных нужд, установлении публичных сервитутов………………………………………………….</w:t>
            </w:r>
          </w:p>
          <w:p w:rsidR="00E31138" w:rsidRPr="003449C0" w:rsidRDefault="00E31138" w:rsidP="003449C0">
            <w:pPr>
              <w:pStyle w:val="afff0"/>
              <w:tabs>
                <w:tab w:val="left" w:pos="9639"/>
              </w:tabs>
              <w:ind w:left="988" w:hanging="567"/>
              <w:jc w:val="both"/>
              <w:rPr>
                <w:rFonts w:ascii="Book Antiqua" w:hAnsi="Book Antiqua"/>
                <w:sz w:val="24"/>
                <w:szCs w:val="24"/>
              </w:rPr>
            </w:pPr>
            <w:r w:rsidRPr="003449C0">
              <w:rPr>
                <w:rFonts w:ascii="Book Antiqua" w:hAnsi="Book Antiqua"/>
                <w:b/>
                <w:sz w:val="24"/>
                <w:szCs w:val="24"/>
              </w:rPr>
              <w:t>1.8.1 </w:t>
            </w:r>
            <w:r w:rsidRPr="003449C0">
              <w:rPr>
                <w:rFonts w:ascii="Book Antiqua" w:hAnsi="Book Antiqua"/>
                <w:sz w:val="24"/>
                <w:szCs w:val="24"/>
              </w:rPr>
              <w:t>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E31138" w:rsidRPr="003449C0" w:rsidRDefault="006002E2" w:rsidP="003449C0">
            <w:pPr>
              <w:pStyle w:val="3"/>
              <w:tabs>
                <w:tab w:val="left" w:pos="9354"/>
              </w:tabs>
              <w:spacing w:before="0" w:after="0"/>
              <w:ind w:left="988" w:right="-2" w:hanging="567"/>
              <w:rPr>
                <w:rFonts w:ascii="Book Antiqua" w:eastAsia="Calibri" w:hAnsi="Book Antiqua"/>
                <w:b w:val="0"/>
                <w:bCs w:val="0"/>
                <w:sz w:val="24"/>
                <w:lang w:eastAsia="en-US"/>
              </w:rPr>
            </w:pPr>
            <w:r w:rsidRPr="003449C0">
              <w:rPr>
                <w:rFonts w:ascii="Book Antiqua" w:eastAsia="Calibri" w:hAnsi="Book Antiqua"/>
                <w:bCs w:val="0"/>
                <w:sz w:val="24"/>
                <w:lang w:eastAsia="en-US"/>
              </w:rPr>
              <w:t>1.8</w:t>
            </w:r>
            <w:r w:rsidR="00E31138" w:rsidRPr="003449C0">
              <w:rPr>
                <w:rFonts w:ascii="Book Antiqua" w:eastAsia="Calibri" w:hAnsi="Book Antiqua"/>
                <w:bCs w:val="0"/>
                <w:sz w:val="24"/>
                <w:lang w:eastAsia="en-US"/>
              </w:rPr>
              <w:t>.2</w:t>
            </w:r>
            <w:r w:rsidR="00E31138" w:rsidRPr="003449C0">
              <w:rPr>
                <w:rFonts w:ascii="Book Antiqua" w:eastAsia="Calibri" w:hAnsi="Book Antiqua"/>
                <w:b w:val="0"/>
                <w:bCs w:val="0"/>
                <w:sz w:val="24"/>
                <w:lang w:eastAsia="en-US"/>
              </w:rPr>
              <w:t xml:space="preserve"> Условия принятия решений о резервировании земельных участков для реализации государственных, муниципальных нужд…</w:t>
            </w:r>
          </w:p>
          <w:p w:rsidR="00646893" w:rsidRPr="003449C0" w:rsidRDefault="006002E2" w:rsidP="00324A2B">
            <w:pPr>
              <w:pStyle w:val="3"/>
              <w:tabs>
                <w:tab w:val="left" w:pos="7792"/>
                <w:tab w:val="right" w:pos="7819"/>
              </w:tabs>
              <w:spacing w:before="0" w:after="0"/>
              <w:ind w:right="-115" w:firstLine="421"/>
              <w:rPr>
                <w:rFonts w:ascii="Book Antiqua" w:eastAsia="Calibri" w:hAnsi="Book Antiqua"/>
                <w:b w:val="0"/>
                <w:bCs w:val="0"/>
                <w:sz w:val="24"/>
                <w:lang w:eastAsia="en-US"/>
              </w:rPr>
            </w:pPr>
            <w:r w:rsidRPr="003449C0">
              <w:rPr>
                <w:rFonts w:ascii="Book Antiqua" w:eastAsia="Calibri" w:hAnsi="Book Antiqua"/>
                <w:bCs w:val="0"/>
                <w:sz w:val="24"/>
                <w:lang w:eastAsia="en-US"/>
              </w:rPr>
              <w:t>1.8</w:t>
            </w:r>
            <w:r w:rsidR="00E31138" w:rsidRPr="003449C0">
              <w:rPr>
                <w:rFonts w:ascii="Book Antiqua" w:eastAsia="Calibri" w:hAnsi="Book Antiqua"/>
                <w:bCs w:val="0"/>
                <w:sz w:val="24"/>
                <w:lang w:eastAsia="en-US"/>
              </w:rPr>
              <w:t>.3</w:t>
            </w:r>
            <w:r w:rsidR="00E31138" w:rsidRPr="003449C0">
              <w:rPr>
                <w:rFonts w:ascii="Book Antiqua" w:eastAsia="Calibri" w:hAnsi="Book Antiqua"/>
                <w:b w:val="0"/>
                <w:bCs w:val="0"/>
                <w:sz w:val="24"/>
                <w:lang w:eastAsia="en-US"/>
              </w:rPr>
              <w:t xml:space="preserve"> Условия установления сервитутов………………………</w:t>
            </w:r>
            <w:r w:rsidR="00061E25" w:rsidRPr="003449C0">
              <w:rPr>
                <w:rFonts w:ascii="Book Antiqua" w:eastAsia="Calibri" w:hAnsi="Book Antiqua"/>
                <w:b w:val="0"/>
                <w:bCs w:val="0"/>
                <w:sz w:val="24"/>
                <w:lang w:eastAsia="en-US"/>
              </w:rPr>
              <w:t>........</w:t>
            </w:r>
          </w:p>
        </w:tc>
        <w:tc>
          <w:tcPr>
            <w:tcW w:w="548" w:type="dxa"/>
          </w:tcPr>
          <w:p w:rsidR="00646893" w:rsidRPr="003449C0" w:rsidRDefault="00646893" w:rsidP="003449C0">
            <w:pPr>
              <w:pStyle w:val="afff0"/>
              <w:jc w:val="both"/>
              <w:rPr>
                <w:rFonts w:ascii="Book Antiqua" w:hAnsi="Book Antiqua"/>
                <w:b/>
                <w:sz w:val="24"/>
                <w:szCs w:val="24"/>
              </w:rPr>
            </w:pPr>
          </w:p>
          <w:p w:rsidR="00646893" w:rsidRPr="003449C0" w:rsidRDefault="00213DBA" w:rsidP="003449C0">
            <w:pPr>
              <w:pStyle w:val="afff0"/>
              <w:jc w:val="both"/>
              <w:rPr>
                <w:rFonts w:ascii="Book Antiqua" w:hAnsi="Book Antiqua"/>
                <w:b/>
                <w:sz w:val="24"/>
                <w:szCs w:val="24"/>
              </w:rPr>
            </w:pPr>
            <w:r w:rsidRPr="003449C0">
              <w:rPr>
                <w:rFonts w:ascii="Book Antiqua" w:hAnsi="Book Antiqua"/>
                <w:b/>
                <w:sz w:val="24"/>
                <w:szCs w:val="24"/>
              </w:rPr>
              <w:t>6</w:t>
            </w:r>
          </w:p>
          <w:p w:rsidR="00646893" w:rsidRPr="003449C0" w:rsidRDefault="0045202F" w:rsidP="003449C0">
            <w:pPr>
              <w:pStyle w:val="afff0"/>
              <w:jc w:val="both"/>
              <w:rPr>
                <w:rFonts w:ascii="Book Antiqua" w:hAnsi="Book Antiqua"/>
                <w:b/>
                <w:sz w:val="24"/>
                <w:szCs w:val="24"/>
              </w:rPr>
            </w:pPr>
            <w:r w:rsidRPr="003449C0">
              <w:rPr>
                <w:rFonts w:ascii="Book Antiqua" w:hAnsi="Book Antiqua"/>
                <w:b/>
                <w:sz w:val="24"/>
                <w:szCs w:val="24"/>
              </w:rPr>
              <w:t>6</w:t>
            </w:r>
          </w:p>
          <w:p w:rsidR="00646893" w:rsidRPr="003449C0" w:rsidRDefault="0045202F" w:rsidP="003449C0">
            <w:pPr>
              <w:pStyle w:val="afff0"/>
              <w:jc w:val="both"/>
              <w:rPr>
                <w:rFonts w:ascii="Book Antiqua" w:hAnsi="Book Antiqua"/>
                <w:b/>
                <w:sz w:val="24"/>
                <w:szCs w:val="24"/>
              </w:rPr>
            </w:pPr>
            <w:r w:rsidRPr="003449C0">
              <w:rPr>
                <w:rFonts w:ascii="Book Antiqua" w:hAnsi="Book Antiqua"/>
                <w:b/>
                <w:sz w:val="24"/>
                <w:szCs w:val="24"/>
              </w:rPr>
              <w:t>10</w:t>
            </w:r>
          </w:p>
          <w:p w:rsidR="006002E2" w:rsidRPr="003449C0" w:rsidRDefault="00196F3F" w:rsidP="003449C0">
            <w:pPr>
              <w:pStyle w:val="afff0"/>
              <w:jc w:val="both"/>
              <w:rPr>
                <w:rFonts w:ascii="Book Antiqua" w:hAnsi="Book Antiqua"/>
                <w:b/>
                <w:sz w:val="24"/>
                <w:szCs w:val="24"/>
              </w:rPr>
            </w:pPr>
            <w:r w:rsidRPr="003449C0">
              <w:rPr>
                <w:rFonts w:ascii="Book Antiqua" w:hAnsi="Book Antiqua"/>
                <w:b/>
                <w:sz w:val="24"/>
                <w:szCs w:val="24"/>
              </w:rPr>
              <w:t>1</w:t>
            </w:r>
            <w:r w:rsidR="003B2364" w:rsidRPr="003449C0">
              <w:rPr>
                <w:rFonts w:ascii="Book Antiqua" w:hAnsi="Book Antiqua"/>
                <w:b/>
                <w:sz w:val="24"/>
                <w:szCs w:val="24"/>
              </w:rPr>
              <w:t>1</w:t>
            </w:r>
          </w:p>
          <w:p w:rsidR="00323A18" w:rsidRPr="003449C0" w:rsidRDefault="00323A18" w:rsidP="003449C0">
            <w:pPr>
              <w:pStyle w:val="afff0"/>
              <w:jc w:val="both"/>
              <w:rPr>
                <w:rFonts w:ascii="Book Antiqua" w:hAnsi="Book Antiqua"/>
                <w:b/>
                <w:sz w:val="24"/>
                <w:szCs w:val="24"/>
              </w:rPr>
            </w:pPr>
          </w:p>
          <w:p w:rsidR="00646893" w:rsidRPr="003449C0" w:rsidRDefault="00196F3F" w:rsidP="003449C0">
            <w:pPr>
              <w:pStyle w:val="afff0"/>
              <w:jc w:val="both"/>
              <w:rPr>
                <w:rFonts w:ascii="Book Antiqua" w:hAnsi="Book Antiqua"/>
                <w:b/>
                <w:sz w:val="24"/>
                <w:szCs w:val="24"/>
              </w:rPr>
            </w:pPr>
            <w:r w:rsidRPr="003449C0">
              <w:rPr>
                <w:rFonts w:ascii="Book Antiqua" w:hAnsi="Book Antiqua"/>
                <w:b/>
                <w:sz w:val="24"/>
                <w:szCs w:val="24"/>
              </w:rPr>
              <w:t>14</w:t>
            </w:r>
          </w:p>
          <w:p w:rsidR="006002E2" w:rsidRPr="003449C0" w:rsidRDefault="006002E2" w:rsidP="003449C0">
            <w:pPr>
              <w:pStyle w:val="afff0"/>
              <w:jc w:val="both"/>
              <w:rPr>
                <w:rFonts w:ascii="Book Antiqua" w:hAnsi="Book Antiqua"/>
                <w:b/>
                <w:sz w:val="24"/>
                <w:szCs w:val="24"/>
              </w:rPr>
            </w:pPr>
          </w:p>
          <w:p w:rsidR="006002E2" w:rsidRPr="003449C0" w:rsidRDefault="006002E2" w:rsidP="003449C0">
            <w:pPr>
              <w:pStyle w:val="afff0"/>
              <w:jc w:val="both"/>
              <w:rPr>
                <w:rFonts w:ascii="Book Antiqua" w:hAnsi="Book Antiqua"/>
                <w:b/>
                <w:sz w:val="24"/>
                <w:szCs w:val="24"/>
              </w:rPr>
            </w:pPr>
          </w:p>
          <w:p w:rsidR="00646893" w:rsidRPr="003449C0" w:rsidRDefault="00C4632F" w:rsidP="003449C0">
            <w:pPr>
              <w:pStyle w:val="afff0"/>
              <w:jc w:val="both"/>
              <w:rPr>
                <w:rFonts w:ascii="Book Antiqua" w:hAnsi="Book Antiqua"/>
                <w:b/>
                <w:sz w:val="24"/>
                <w:szCs w:val="24"/>
              </w:rPr>
            </w:pPr>
            <w:r w:rsidRPr="003449C0">
              <w:rPr>
                <w:rFonts w:ascii="Book Antiqua" w:hAnsi="Book Antiqua"/>
                <w:b/>
                <w:sz w:val="24"/>
                <w:szCs w:val="24"/>
              </w:rPr>
              <w:t>14</w:t>
            </w:r>
          </w:p>
          <w:p w:rsidR="006002E2" w:rsidRPr="003449C0" w:rsidRDefault="006002E2" w:rsidP="003449C0">
            <w:pPr>
              <w:pStyle w:val="afff0"/>
              <w:jc w:val="both"/>
              <w:rPr>
                <w:rFonts w:ascii="Book Antiqua" w:hAnsi="Book Antiqua"/>
                <w:b/>
                <w:sz w:val="24"/>
                <w:szCs w:val="24"/>
              </w:rPr>
            </w:pPr>
          </w:p>
          <w:p w:rsidR="00646893"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15</w:t>
            </w:r>
          </w:p>
          <w:p w:rsidR="00646893"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1</w:t>
            </w:r>
            <w:r w:rsidR="003B2364" w:rsidRPr="003449C0">
              <w:rPr>
                <w:rFonts w:ascii="Book Antiqua" w:hAnsi="Book Antiqua"/>
                <w:b/>
                <w:sz w:val="24"/>
                <w:szCs w:val="24"/>
              </w:rPr>
              <w:t>6</w:t>
            </w:r>
          </w:p>
          <w:p w:rsidR="00646893"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18</w:t>
            </w:r>
          </w:p>
          <w:p w:rsidR="00324A2B" w:rsidRPr="003449C0" w:rsidRDefault="00324A2B" w:rsidP="003449C0">
            <w:pPr>
              <w:pStyle w:val="afff0"/>
              <w:jc w:val="both"/>
              <w:rPr>
                <w:rFonts w:ascii="Book Antiqua" w:hAnsi="Book Antiqua"/>
                <w:b/>
                <w:sz w:val="24"/>
                <w:szCs w:val="24"/>
              </w:rPr>
            </w:pPr>
          </w:p>
          <w:p w:rsidR="003B2364" w:rsidRPr="003449C0" w:rsidRDefault="003B2364" w:rsidP="003449C0">
            <w:pPr>
              <w:pStyle w:val="afff0"/>
              <w:jc w:val="both"/>
              <w:rPr>
                <w:rFonts w:ascii="Book Antiqua" w:hAnsi="Book Antiqua"/>
                <w:b/>
                <w:sz w:val="24"/>
                <w:szCs w:val="24"/>
              </w:rPr>
            </w:pP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19</w:t>
            </w:r>
          </w:p>
          <w:p w:rsidR="00324A2B" w:rsidRPr="003449C0" w:rsidRDefault="00324A2B" w:rsidP="003449C0">
            <w:pPr>
              <w:pStyle w:val="afff0"/>
              <w:jc w:val="both"/>
              <w:rPr>
                <w:rFonts w:ascii="Book Antiqua" w:hAnsi="Book Antiqua"/>
                <w:b/>
                <w:sz w:val="24"/>
                <w:szCs w:val="24"/>
              </w:rPr>
            </w:pPr>
          </w:p>
          <w:p w:rsidR="00416A06"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20</w:t>
            </w:r>
          </w:p>
          <w:p w:rsidR="00416A06"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20</w:t>
            </w:r>
          </w:p>
          <w:p w:rsidR="00416A06" w:rsidRPr="003449C0" w:rsidRDefault="00416A06" w:rsidP="003449C0">
            <w:pPr>
              <w:pStyle w:val="afff0"/>
              <w:jc w:val="both"/>
              <w:rPr>
                <w:rFonts w:ascii="Book Antiqua" w:hAnsi="Book Antiqua"/>
                <w:b/>
                <w:sz w:val="24"/>
                <w:szCs w:val="24"/>
              </w:rPr>
            </w:pPr>
          </w:p>
          <w:p w:rsidR="00416A06"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20</w:t>
            </w:r>
          </w:p>
          <w:p w:rsidR="00416A06" w:rsidRPr="003449C0" w:rsidRDefault="00416A06" w:rsidP="003449C0">
            <w:pPr>
              <w:pStyle w:val="afff0"/>
              <w:jc w:val="both"/>
              <w:rPr>
                <w:rFonts w:ascii="Book Antiqua" w:hAnsi="Book Antiqua"/>
                <w:b/>
                <w:sz w:val="24"/>
                <w:szCs w:val="24"/>
              </w:rPr>
            </w:pPr>
          </w:p>
          <w:p w:rsidR="00416A06" w:rsidRPr="003449C0" w:rsidRDefault="00416A06" w:rsidP="003449C0">
            <w:pPr>
              <w:pStyle w:val="afff0"/>
              <w:jc w:val="both"/>
              <w:rPr>
                <w:rFonts w:ascii="Book Antiqua" w:hAnsi="Book Antiqua"/>
                <w:b/>
                <w:sz w:val="24"/>
                <w:szCs w:val="24"/>
              </w:rPr>
            </w:pPr>
          </w:p>
          <w:p w:rsidR="00416A06"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21</w:t>
            </w:r>
          </w:p>
          <w:p w:rsidR="00416A06" w:rsidRPr="003449C0" w:rsidRDefault="00416A06" w:rsidP="003449C0">
            <w:pPr>
              <w:pStyle w:val="afff0"/>
              <w:jc w:val="both"/>
              <w:rPr>
                <w:rFonts w:ascii="Book Antiqua" w:hAnsi="Book Antiqua"/>
                <w:b/>
                <w:sz w:val="24"/>
                <w:szCs w:val="24"/>
              </w:rPr>
            </w:pPr>
          </w:p>
          <w:p w:rsidR="006002E2"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23</w:t>
            </w:r>
          </w:p>
          <w:p w:rsidR="00416A06"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23</w:t>
            </w: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2</w:t>
            </w:r>
            <w:r w:rsidR="00416A06" w:rsidRPr="003449C0">
              <w:rPr>
                <w:rFonts w:ascii="Book Antiqua" w:hAnsi="Book Antiqua"/>
                <w:b/>
                <w:sz w:val="24"/>
                <w:szCs w:val="24"/>
              </w:rPr>
              <w:t>5</w:t>
            </w:r>
          </w:p>
          <w:p w:rsidR="00416A06" w:rsidRPr="003449C0" w:rsidRDefault="00416A06" w:rsidP="003449C0">
            <w:pPr>
              <w:pStyle w:val="afff0"/>
              <w:jc w:val="both"/>
              <w:rPr>
                <w:rFonts w:ascii="Book Antiqua" w:hAnsi="Book Antiqua"/>
                <w:b/>
                <w:sz w:val="24"/>
                <w:szCs w:val="24"/>
              </w:rPr>
            </w:pP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2</w:t>
            </w:r>
            <w:r w:rsidR="00416A06" w:rsidRPr="003449C0">
              <w:rPr>
                <w:rFonts w:ascii="Book Antiqua" w:hAnsi="Book Antiqua"/>
                <w:b/>
                <w:sz w:val="24"/>
                <w:szCs w:val="24"/>
              </w:rPr>
              <w:t>7</w:t>
            </w: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29</w:t>
            </w: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30</w:t>
            </w: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30</w:t>
            </w:r>
          </w:p>
          <w:p w:rsidR="006002E2" w:rsidRPr="003449C0" w:rsidRDefault="00416A06" w:rsidP="003449C0">
            <w:pPr>
              <w:pStyle w:val="afff0"/>
              <w:jc w:val="both"/>
              <w:rPr>
                <w:rFonts w:ascii="Book Antiqua" w:hAnsi="Book Antiqua"/>
                <w:b/>
                <w:sz w:val="24"/>
                <w:szCs w:val="24"/>
              </w:rPr>
            </w:pPr>
            <w:r w:rsidRPr="003449C0">
              <w:rPr>
                <w:rFonts w:ascii="Book Antiqua" w:hAnsi="Book Antiqua"/>
                <w:b/>
                <w:sz w:val="24"/>
                <w:szCs w:val="24"/>
              </w:rPr>
              <w:t>31</w:t>
            </w:r>
          </w:p>
          <w:p w:rsidR="006002E2" w:rsidRPr="003449C0" w:rsidRDefault="006002E2" w:rsidP="003449C0">
            <w:pPr>
              <w:pStyle w:val="afff0"/>
              <w:jc w:val="both"/>
              <w:rPr>
                <w:rFonts w:ascii="Book Antiqua" w:hAnsi="Book Antiqua"/>
                <w:b/>
                <w:sz w:val="24"/>
                <w:szCs w:val="24"/>
              </w:rPr>
            </w:pPr>
            <w:r w:rsidRPr="003449C0">
              <w:rPr>
                <w:rFonts w:ascii="Book Antiqua" w:hAnsi="Book Antiqua"/>
                <w:b/>
                <w:sz w:val="24"/>
                <w:szCs w:val="24"/>
              </w:rPr>
              <w:t>3</w:t>
            </w:r>
            <w:r w:rsidR="002B6E56" w:rsidRPr="003449C0">
              <w:rPr>
                <w:rFonts w:ascii="Book Antiqua" w:hAnsi="Book Antiqua"/>
                <w:b/>
                <w:sz w:val="24"/>
                <w:szCs w:val="24"/>
              </w:rPr>
              <w:t>4</w:t>
            </w:r>
          </w:p>
          <w:p w:rsidR="00443B0E" w:rsidRPr="003449C0" w:rsidRDefault="00443B0E" w:rsidP="003449C0">
            <w:pPr>
              <w:pStyle w:val="afff0"/>
              <w:jc w:val="both"/>
              <w:rPr>
                <w:rFonts w:ascii="Book Antiqua" w:hAnsi="Book Antiqua"/>
                <w:b/>
                <w:sz w:val="24"/>
                <w:szCs w:val="24"/>
              </w:rPr>
            </w:pPr>
            <w:r w:rsidRPr="003449C0">
              <w:rPr>
                <w:rFonts w:ascii="Book Antiqua" w:hAnsi="Book Antiqua"/>
                <w:b/>
                <w:sz w:val="24"/>
                <w:szCs w:val="24"/>
              </w:rPr>
              <w:t>3</w:t>
            </w:r>
            <w:r w:rsidR="002B6E56" w:rsidRPr="003449C0">
              <w:rPr>
                <w:rFonts w:ascii="Book Antiqua" w:hAnsi="Book Antiqua"/>
                <w:b/>
                <w:sz w:val="24"/>
                <w:szCs w:val="24"/>
              </w:rPr>
              <w:t>8</w:t>
            </w:r>
          </w:p>
          <w:p w:rsidR="002B6E56" w:rsidRPr="003449C0" w:rsidRDefault="002B6E56" w:rsidP="003449C0">
            <w:pPr>
              <w:pStyle w:val="afff0"/>
              <w:jc w:val="both"/>
              <w:rPr>
                <w:rFonts w:ascii="Book Antiqua" w:hAnsi="Book Antiqua"/>
                <w:b/>
                <w:sz w:val="24"/>
                <w:szCs w:val="24"/>
              </w:rPr>
            </w:pPr>
            <w:r w:rsidRPr="003449C0">
              <w:rPr>
                <w:rFonts w:ascii="Book Antiqua" w:hAnsi="Book Antiqua"/>
                <w:b/>
                <w:sz w:val="24"/>
                <w:szCs w:val="24"/>
              </w:rPr>
              <w:t>41</w:t>
            </w:r>
          </w:p>
          <w:p w:rsidR="002B6E56" w:rsidRPr="003449C0" w:rsidRDefault="002B6E56" w:rsidP="003449C0">
            <w:pPr>
              <w:pStyle w:val="afff0"/>
              <w:jc w:val="both"/>
              <w:rPr>
                <w:rFonts w:ascii="Book Antiqua" w:hAnsi="Book Antiqua"/>
                <w:b/>
                <w:sz w:val="24"/>
                <w:szCs w:val="24"/>
              </w:rPr>
            </w:pPr>
            <w:r w:rsidRPr="003449C0">
              <w:rPr>
                <w:rFonts w:ascii="Book Antiqua" w:hAnsi="Book Antiqua"/>
                <w:b/>
                <w:sz w:val="24"/>
                <w:szCs w:val="24"/>
              </w:rPr>
              <w:t>4</w:t>
            </w:r>
            <w:r w:rsidR="001F4B00" w:rsidRPr="003449C0">
              <w:rPr>
                <w:rFonts w:ascii="Book Antiqua" w:hAnsi="Book Antiqua"/>
                <w:b/>
                <w:sz w:val="24"/>
                <w:szCs w:val="24"/>
              </w:rPr>
              <w:t>2</w:t>
            </w:r>
          </w:p>
          <w:p w:rsidR="002B6E56" w:rsidRPr="003449C0" w:rsidRDefault="002B6E56" w:rsidP="003449C0">
            <w:pPr>
              <w:pStyle w:val="afff0"/>
              <w:jc w:val="both"/>
              <w:rPr>
                <w:rFonts w:ascii="Book Antiqua" w:hAnsi="Book Antiqua"/>
                <w:b/>
                <w:sz w:val="24"/>
                <w:szCs w:val="24"/>
              </w:rPr>
            </w:pPr>
          </w:p>
          <w:p w:rsidR="002B6E56" w:rsidRPr="003449C0" w:rsidRDefault="002B6E56" w:rsidP="003449C0">
            <w:pPr>
              <w:pStyle w:val="afff0"/>
              <w:jc w:val="both"/>
              <w:rPr>
                <w:rFonts w:ascii="Book Antiqua" w:hAnsi="Book Antiqua"/>
                <w:b/>
                <w:sz w:val="24"/>
                <w:szCs w:val="24"/>
              </w:rPr>
            </w:pPr>
          </w:p>
          <w:p w:rsidR="002B6E56" w:rsidRPr="003449C0" w:rsidRDefault="002B6E56" w:rsidP="003449C0">
            <w:pPr>
              <w:pStyle w:val="afff0"/>
              <w:jc w:val="both"/>
              <w:rPr>
                <w:rFonts w:ascii="Book Antiqua" w:hAnsi="Book Antiqua"/>
                <w:b/>
                <w:sz w:val="24"/>
                <w:szCs w:val="24"/>
              </w:rPr>
            </w:pPr>
            <w:r w:rsidRPr="003449C0">
              <w:rPr>
                <w:rFonts w:ascii="Book Antiqua" w:hAnsi="Book Antiqua"/>
                <w:b/>
                <w:sz w:val="24"/>
                <w:szCs w:val="24"/>
              </w:rPr>
              <w:t>4</w:t>
            </w:r>
            <w:r w:rsidR="001F4B00" w:rsidRPr="003449C0">
              <w:rPr>
                <w:rFonts w:ascii="Book Antiqua" w:hAnsi="Book Antiqua"/>
                <w:b/>
                <w:sz w:val="24"/>
                <w:szCs w:val="24"/>
              </w:rPr>
              <w:t>3</w:t>
            </w:r>
          </w:p>
          <w:p w:rsidR="002B6E56" w:rsidRPr="003449C0" w:rsidRDefault="002B6E56" w:rsidP="003449C0">
            <w:pPr>
              <w:pStyle w:val="afff0"/>
              <w:jc w:val="both"/>
              <w:rPr>
                <w:rFonts w:ascii="Book Antiqua" w:hAnsi="Book Antiqua"/>
                <w:b/>
                <w:sz w:val="24"/>
                <w:szCs w:val="24"/>
              </w:rPr>
            </w:pPr>
          </w:p>
          <w:p w:rsidR="002B6E56" w:rsidRPr="003449C0" w:rsidRDefault="002B6E56" w:rsidP="003449C0">
            <w:pPr>
              <w:pStyle w:val="afff0"/>
              <w:jc w:val="both"/>
              <w:rPr>
                <w:rFonts w:ascii="Book Antiqua" w:hAnsi="Book Antiqua"/>
                <w:b/>
                <w:sz w:val="24"/>
                <w:szCs w:val="24"/>
              </w:rPr>
            </w:pPr>
          </w:p>
          <w:p w:rsidR="002B6E56" w:rsidRPr="003449C0" w:rsidRDefault="002B6E56" w:rsidP="003449C0">
            <w:pPr>
              <w:pStyle w:val="afff0"/>
              <w:jc w:val="both"/>
              <w:rPr>
                <w:rFonts w:ascii="Book Antiqua" w:hAnsi="Book Antiqua"/>
                <w:b/>
                <w:sz w:val="24"/>
                <w:szCs w:val="24"/>
              </w:rPr>
            </w:pPr>
            <w:r w:rsidRPr="003449C0">
              <w:rPr>
                <w:rFonts w:ascii="Book Antiqua" w:hAnsi="Book Antiqua"/>
                <w:b/>
                <w:sz w:val="24"/>
                <w:szCs w:val="24"/>
              </w:rPr>
              <w:t>4</w:t>
            </w:r>
            <w:r w:rsidR="001F4B00" w:rsidRPr="003449C0">
              <w:rPr>
                <w:rFonts w:ascii="Book Antiqua" w:hAnsi="Book Antiqua"/>
                <w:b/>
                <w:sz w:val="24"/>
                <w:szCs w:val="24"/>
              </w:rPr>
              <w:t>3</w:t>
            </w:r>
          </w:p>
          <w:p w:rsidR="002B6E56" w:rsidRPr="003449C0" w:rsidRDefault="002B6E56" w:rsidP="003449C0">
            <w:pPr>
              <w:pStyle w:val="afff0"/>
              <w:jc w:val="both"/>
              <w:rPr>
                <w:rFonts w:ascii="Book Antiqua" w:hAnsi="Book Antiqua"/>
                <w:b/>
                <w:sz w:val="24"/>
                <w:szCs w:val="24"/>
              </w:rPr>
            </w:pPr>
          </w:p>
          <w:p w:rsidR="002B6E56" w:rsidRPr="003449C0" w:rsidRDefault="002B6E56" w:rsidP="003449C0">
            <w:pPr>
              <w:pStyle w:val="afff0"/>
              <w:jc w:val="both"/>
              <w:rPr>
                <w:rFonts w:ascii="Book Antiqua" w:hAnsi="Book Antiqua"/>
                <w:b/>
                <w:sz w:val="24"/>
                <w:szCs w:val="24"/>
              </w:rPr>
            </w:pPr>
            <w:r w:rsidRPr="003449C0">
              <w:rPr>
                <w:rFonts w:ascii="Book Antiqua" w:hAnsi="Book Antiqua"/>
                <w:b/>
                <w:sz w:val="24"/>
                <w:szCs w:val="24"/>
              </w:rPr>
              <w:t>44</w:t>
            </w:r>
          </w:p>
          <w:p w:rsidR="002B6E56" w:rsidRPr="003449C0" w:rsidRDefault="002B6E56" w:rsidP="003449C0">
            <w:pPr>
              <w:pStyle w:val="afff0"/>
              <w:jc w:val="both"/>
              <w:rPr>
                <w:rFonts w:ascii="Book Antiqua" w:hAnsi="Book Antiqua"/>
                <w:b/>
                <w:sz w:val="24"/>
                <w:szCs w:val="24"/>
              </w:rPr>
            </w:pPr>
            <w:r w:rsidRPr="003449C0">
              <w:rPr>
                <w:rFonts w:ascii="Book Antiqua" w:hAnsi="Book Antiqua"/>
                <w:b/>
                <w:sz w:val="24"/>
                <w:szCs w:val="24"/>
              </w:rPr>
              <w:t>45</w:t>
            </w:r>
          </w:p>
          <w:p w:rsidR="002B6E56" w:rsidRPr="003449C0" w:rsidRDefault="002B6E56" w:rsidP="003449C0">
            <w:pPr>
              <w:pStyle w:val="afff0"/>
              <w:jc w:val="both"/>
              <w:rPr>
                <w:rFonts w:ascii="Book Antiqua" w:hAnsi="Book Antiqua"/>
                <w:b/>
                <w:sz w:val="24"/>
                <w:szCs w:val="24"/>
              </w:rPr>
            </w:pPr>
          </w:p>
        </w:tc>
      </w:tr>
      <w:tr w:rsidR="001D7EAB" w:rsidRPr="003449C0" w:rsidTr="00653053">
        <w:trPr>
          <w:trHeight w:val="448"/>
        </w:trPr>
        <w:tc>
          <w:tcPr>
            <w:tcW w:w="1280" w:type="dxa"/>
          </w:tcPr>
          <w:p w:rsidR="001D7EAB" w:rsidRPr="003449C0" w:rsidRDefault="001D7EAB" w:rsidP="003449C0">
            <w:pPr>
              <w:pStyle w:val="afff0"/>
              <w:jc w:val="both"/>
              <w:rPr>
                <w:rFonts w:ascii="Book Antiqua" w:hAnsi="Book Antiqua"/>
                <w:b/>
                <w:sz w:val="26"/>
                <w:szCs w:val="26"/>
              </w:rPr>
            </w:pPr>
            <w:r w:rsidRPr="003449C0">
              <w:rPr>
                <w:rFonts w:ascii="Book Antiqua" w:hAnsi="Book Antiqua"/>
                <w:b/>
                <w:sz w:val="26"/>
                <w:szCs w:val="26"/>
              </w:rPr>
              <w:lastRenderedPageBreak/>
              <w:t>Часть 2.</w:t>
            </w:r>
          </w:p>
        </w:tc>
        <w:tc>
          <w:tcPr>
            <w:tcW w:w="8035" w:type="dxa"/>
          </w:tcPr>
          <w:p w:rsidR="001D7EAB" w:rsidRPr="003449C0" w:rsidRDefault="001D7EAB" w:rsidP="00324A2B">
            <w:pPr>
              <w:pStyle w:val="afff0"/>
              <w:jc w:val="both"/>
              <w:rPr>
                <w:rFonts w:ascii="Book Antiqua" w:hAnsi="Book Antiqua"/>
                <w:b/>
                <w:sz w:val="26"/>
                <w:szCs w:val="26"/>
              </w:rPr>
            </w:pPr>
            <w:r w:rsidRPr="003449C0">
              <w:rPr>
                <w:rFonts w:ascii="Book Antiqua" w:hAnsi="Book Antiqua"/>
                <w:b/>
                <w:sz w:val="26"/>
                <w:szCs w:val="26"/>
              </w:rPr>
              <w:t>Градостроительный регламент</w:t>
            </w:r>
            <w:r w:rsidRPr="003449C0">
              <w:rPr>
                <w:rFonts w:ascii="Book Antiqua" w:hAnsi="Book Antiqua"/>
                <w:sz w:val="26"/>
                <w:szCs w:val="26"/>
              </w:rPr>
              <w:t>……………………………</w:t>
            </w:r>
          </w:p>
        </w:tc>
        <w:tc>
          <w:tcPr>
            <w:tcW w:w="548" w:type="dxa"/>
          </w:tcPr>
          <w:p w:rsidR="001D7EAB" w:rsidRPr="003449C0" w:rsidRDefault="00A5380D" w:rsidP="003449C0">
            <w:pPr>
              <w:pStyle w:val="afff0"/>
              <w:jc w:val="both"/>
              <w:rPr>
                <w:rFonts w:ascii="Book Antiqua" w:hAnsi="Book Antiqua"/>
                <w:b/>
                <w:sz w:val="24"/>
                <w:szCs w:val="24"/>
              </w:rPr>
            </w:pPr>
            <w:r w:rsidRPr="003449C0">
              <w:rPr>
                <w:rFonts w:ascii="Book Antiqua" w:hAnsi="Book Antiqua"/>
                <w:b/>
                <w:sz w:val="24"/>
                <w:szCs w:val="24"/>
              </w:rPr>
              <w:t>46</w:t>
            </w:r>
          </w:p>
        </w:tc>
      </w:tr>
      <w:tr w:rsidR="00E31138" w:rsidRPr="003449C0" w:rsidTr="00653053">
        <w:trPr>
          <w:trHeight w:val="540"/>
        </w:trPr>
        <w:tc>
          <w:tcPr>
            <w:tcW w:w="1280" w:type="dxa"/>
            <w:vMerge w:val="restart"/>
          </w:tcPr>
          <w:p w:rsidR="00E31138" w:rsidRPr="003449C0" w:rsidRDefault="00E31138" w:rsidP="003449C0">
            <w:pPr>
              <w:pStyle w:val="afff0"/>
              <w:jc w:val="both"/>
              <w:rPr>
                <w:rFonts w:ascii="Book Antiqua" w:hAnsi="Book Antiqua"/>
                <w:b/>
                <w:sz w:val="26"/>
                <w:szCs w:val="26"/>
              </w:rPr>
            </w:pPr>
          </w:p>
        </w:tc>
        <w:tc>
          <w:tcPr>
            <w:tcW w:w="8035" w:type="dxa"/>
            <w:vMerge w:val="restart"/>
          </w:tcPr>
          <w:p w:rsidR="00E31138" w:rsidRPr="003449C0" w:rsidRDefault="00E31138" w:rsidP="003449C0">
            <w:pPr>
              <w:pStyle w:val="afff0"/>
              <w:ind w:left="459" w:hanging="425"/>
              <w:jc w:val="both"/>
              <w:rPr>
                <w:rFonts w:ascii="Book Antiqua" w:hAnsi="Book Antiqua"/>
                <w:sz w:val="24"/>
                <w:szCs w:val="24"/>
              </w:rPr>
            </w:pPr>
            <w:r w:rsidRPr="003449C0">
              <w:rPr>
                <w:rFonts w:ascii="Book Antiqua" w:hAnsi="Book Antiqua"/>
                <w:b/>
                <w:sz w:val="24"/>
                <w:szCs w:val="24"/>
              </w:rPr>
              <w:t>2.1.</w:t>
            </w:r>
            <w:r w:rsidRPr="003449C0">
              <w:rPr>
                <w:rFonts w:ascii="Book Antiqua" w:hAnsi="Book Antiqua"/>
                <w:sz w:val="24"/>
                <w:szCs w:val="24"/>
              </w:rPr>
              <w:t xml:space="preserve"> Виды разрешенного использования земельных участков и объектов капитального строительства………………………………….</w:t>
            </w:r>
          </w:p>
          <w:p w:rsidR="00E31138" w:rsidRPr="003449C0" w:rsidRDefault="00E31138" w:rsidP="003449C0">
            <w:pPr>
              <w:spacing w:before="0"/>
              <w:ind w:left="459" w:hanging="425"/>
              <w:rPr>
                <w:rFonts w:ascii="Book Antiqua" w:hAnsi="Book Antiqua"/>
                <w:sz w:val="24"/>
              </w:rPr>
            </w:pPr>
            <w:r w:rsidRPr="003449C0">
              <w:rPr>
                <w:rFonts w:ascii="Book Antiqua" w:hAnsi="Book Antiqua"/>
                <w:b/>
                <w:sz w:val="24"/>
              </w:rPr>
              <w:t>2.2.</w:t>
            </w:r>
            <w:r w:rsidRPr="003449C0">
              <w:rPr>
                <w:rFonts w:ascii="Book Antiqua" w:hAnsi="Book Antiqua"/>
                <w:sz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31138" w:rsidRPr="003449C0" w:rsidRDefault="00E31138" w:rsidP="003449C0">
            <w:pPr>
              <w:spacing w:before="0"/>
              <w:ind w:left="459" w:hanging="425"/>
              <w:rPr>
                <w:rFonts w:ascii="Book Antiqua" w:hAnsi="Book Antiqua"/>
                <w:sz w:val="24"/>
              </w:rPr>
            </w:pPr>
            <w:r w:rsidRPr="003449C0">
              <w:rPr>
                <w:rFonts w:ascii="Book Antiqua" w:hAnsi="Book Antiqua"/>
                <w:b/>
                <w:sz w:val="24"/>
              </w:rPr>
              <w:t>2.3.</w:t>
            </w:r>
            <w:r w:rsidRPr="003449C0">
              <w:rPr>
                <w:rFonts w:ascii="Book Antiqua" w:hAnsi="Book Antiqua"/>
                <w:sz w:val="24"/>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p>
          <w:p w:rsidR="00E31138" w:rsidRPr="003449C0" w:rsidRDefault="00E31138" w:rsidP="003449C0">
            <w:pPr>
              <w:spacing w:before="0"/>
              <w:ind w:left="459" w:hanging="425"/>
              <w:rPr>
                <w:rFonts w:ascii="Book Antiqua" w:hAnsi="Book Antiqua"/>
                <w:sz w:val="24"/>
              </w:rPr>
            </w:pPr>
            <w:r w:rsidRPr="003449C0">
              <w:rPr>
                <w:rFonts w:ascii="Book Antiqua" w:hAnsi="Book Antiqua"/>
                <w:b/>
                <w:sz w:val="24"/>
              </w:rPr>
              <w:t>2.4.</w:t>
            </w:r>
            <w:r w:rsidRPr="003449C0">
              <w:rPr>
                <w:rFonts w:ascii="Book Antiqua" w:hAnsi="Book Antiqua"/>
                <w:sz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1138" w:rsidRPr="003449C0" w:rsidRDefault="00E31138" w:rsidP="003449C0">
            <w:pPr>
              <w:spacing w:before="0"/>
              <w:ind w:left="1168" w:hanging="709"/>
              <w:rPr>
                <w:rFonts w:ascii="Book Antiqua" w:hAnsi="Book Antiqua"/>
                <w:bCs/>
                <w:sz w:val="24"/>
              </w:rPr>
            </w:pPr>
            <w:r w:rsidRPr="003449C0">
              <w:rPr>
                <w:rFonts w:ascii="Book Antiqua" w:hAnsi="Book Antiqua"/>
                <w:b/>
                <w:bCs/>
                <w:sz w:val="24"/>
              </w:rPr>
              <w:t>2.4.1.</w:t>
            </w:r>
            <w:r w:rsidRPr="003449C0">
              <w:rPr>
                <w:rFonts w:ascii="Book Antiqua" w:hAnsi="Book Antiqua"/>
                <w:bCs/>
                <w:sz w:val="24"/>
              </w:rPr>
              <w:t xml:space="preserve"> </w:t>
            </w:r>
            <w:r w:rsidR="00212593" w:rsidRPr="003449C0">
              <w:rPr>
                <w:rFonts w:ascii="Book Antiqua" w:hAnsi="Book Antiqua"/>
                <w:bCs/>
                <w:sz w:val="24"/>
              </w:rPr>
              <w:t>Описание ограничений по</w:t>
            </w:r>
            <w:r w:rsidRPr="003449C0">
              <w:rPr>
                <w:rFonts w:ascii="Book Antiqua" w:hAnsi="Book Antiqua"/>
                <w:bCs/>
                <w:sz w:val="24"/>
              </w:rPr>
              <w:t xml:space="preserve">  экологическим и  санитарно-эпидемиологическим  условиям…………………………</w:t>
            </w:r>
          </w:p>
          <w:p w:rsidR="00E31138" w:rsidRPr="003449C0" w:rsidRDefault="00E31138" w:rsidP="003449C0">
            <w:pPr>
              <w:spacing w:before="0"/>
              <w:ind w:left="743" w:hanging="284"/>
              <w:rPr>
                <w:rFonts w:ascii="Book Antiqua" w:hAnsi="Book Antiqua"/>
                <w:sz w:val="24"/>
              </w:rPr>
            </w:pPr>
            <w:r w:rsidRPr="003449C0">
              <w:rPr>
                <w:rFonts w:ascii="Book Antiqua" w:hAnsi="Book Antiqua"/>
                <w:b/>
                <w:sz w:val="24"/>
              </w:rPr>
              <w:t>2.4.2.</w:t>
            </w:r>
            <w:r w:rsidRPr="003449C0">
              <w:rPr>
                <w:rFonts w:ascii="Book Antiqua" w:hAnsi="Book Antiqua"/>
                <w:sz w:val="24"/>
              </w:rPr>
              <w:t xml:space="preserve"> Санитарно-защитные зоны…………………………</w:t>
            </w:r>
            <w:r w:rsidR="00212593" w:rsidRPr="003449C0">
              <w:rPr>
                <w:rFonts w:ascii="Book Antiqua" w:hAnsi="Book Antiqua"/>
                <w:sz w:val="24"/>
              </w:rPr>
              <w:t>……</w:t>
            </w:r>
            <w:r w:rsidRPr="003449C0">
              <w:rPr>
                <w:rFonts w:ascii="Book Antiqua" w:hAnsi="Book Antiqua"/>
                <w:sz w:val="24"/>
              </w:rPr>
              <w:t>.</w:t>
            </w:r>
          </w:p>
          <w:p w:rsidR="00427A1C" w:rsidRPr="003449C0" w:rsidRDefault="00427A1C" w:rsidP="003449C0">
            <w:pPr>
              <w:spacing w:before="0"/>
              <w:ind w:left="743" w:hanging="284"/>
              <w:rPr>
                <w:rFonts w:ascii="Book Antiqua" w:hAnsi="Book Antiqua"/>
                <w:sz w:val="24"/>
              </w:rPr>
            </w:pPr>
            <w:r w:rsidRPr="003449C0">
              <w:rPr>
                <w:rFonts w:ascii="Book Antiqua" w:hAnsi="Book Antiqua"/>
                <w:b/>
                <w:sz w:val="24"/>
              </w:rPr>
              <w:t>2.</w:t>
            </w:r>
            <w:r w:rsidRPr="003449C0">
              <w:rPr>
                <w:rFonts w:ascii="Book Antiqua" w:hAnsi="Book Antiqua"/>
                <w:sz w:val="24"/>
              </w:rPr>
              <w:t>4.3. Зона объектов культурного наследия.........................................</w:t>
            </w:r>
          </w:p>
          <w:p w:rsidR="00E31138" w:rsidRPr="003449C0" w:rsidRDefault="00E31138" w:rsidP="003449C0">
            <w:pPr>
              <w:spacing w:before="0"/>
              <w:ind w:firstLine="0"/>
              <w:rPr>
                <w:rFonts w:ascii="Book Antiqua" w:hAnsi="Book Antiqua"/>
                <w:sz w:val="24"/>
              </w:rPr>
            </w:pPr>
            <w:r w:rsidRPr="003449C0">
              <w:rPr>
                <w:rFonts w:ascii="Book Antiqua" w:hAnsi="Book Antiqua"/>
                <w:b/>
                <w:sz w:val="24"/>
              </w:rPr>
              <w:t>2.5.</w:t>
            </w:r>
            <w:r w:rsidRPr="003449C0">
              <w:rPr>
                <w:rFonts w:ascii="Book Antiqua" w:hAnsi="Book Antiqua"/>
                <w:sz w:val="24"/>
              </w:rPr>
              <w:t xml:space="preserve"> Территориальные зоны………………………………………...........</w:t>
            </w:r>
          </w:p>
          <w:p w:rsidR="00E31138" w:rsidRPr="003449C0" w:rsidRDefault="00E31138" w:rsidP="00324A2B">
            <w:pPr>
              <w:rPr>
                <w:rFonts w:ascii="Book Antiqua" w:hAnsi="Book Antiqua"/>
                <w:sz w:val="24"/>
              </w:rPr>
            </w:pPr>
            <w:r w:rsidRPr="003449C0">
              <w:rPr>
                <w:rFonts w:ascii="Book Antiqua" w:hAnsi="Book Antiqua"/>
                <w:sz w:val="24"/>
              </w:rPr>
              <w:t xml:space="preserve">       </w:t>
            </w:r>
            <w:r w:rsidRPr="003449C0">
              <w:rPr>
                <w:rFonts w:ascii="Book Antiqua" w:hAnsi="Book Antiqua"/>
                <w:b/>
                <w:sz w:val="24"/>
              </w:rPr>
              <w:t xml:space="preserve">2.5.1. </w:t>
            </w:r>
            <w:r w:rsidRPr="003449C0">
              <w:rPr>
                <w:rFonts w:ascii="Book Antiqua" w:hAnsi="Book Antiqua"/>
                <w:sz w:val="24"/>
              </w:rPr>
              <w:t>Земли запаса. Фонд перераспределения земель……..</w:t>
            </w:r>
          </w:p>
        </w:tc>
        <w:tc>
          <w:tcPr>
            <w:tcW w:w="548" w:type="dxa"/>
          </w:tcPr>
          <w:p w:rsidR="00B26788" w:rsidRPr="003449C0" w:rsidRDefault="00B26788" w:rsidP="003449C0">
            <w:pPr>
              <w:pStyle w:val="afff0"/>
              <w:jc w:val="both"/>
              <w:rPr>
                <w:rFonts w:ascii="Book Antiqua" w:hAnsi="Book Antiqua"/>
                <w:b/>
                <w:sz w:val="24"/>
                <w:szCs w:val="24"/>
              </w:rPr>
            </w:pPr>
          </w:p>
          <w:p w:rsidR="00E31138" w:rsidRPr="003449C0" w:rsidRDefault="00A5380D" w:rsidP="003449C0">
            <w:pPr>
              <w:pStyle w:val="afff0"/>
              <w:jc w:val="both"/>
              <w:rPr>
                <w:rFonts w:ascii="Book Antiqua" w:hAnsi="Book Antiqua"/>
                <w:b/>
                <w:sz w:val="24"/>
                <w:szCs w:val="24"/>
              </w:rPr>
            </w:pPr>
            <w:r w:rsidRPr="003449C0">
              <w:rPr>
                <w:rFonts w:ascii="Book Antiqua" w:hAnsi="Book Antiqua"/>
                <w:b/>
                <w:sz w:val="24"/>
                <w:szCs w:val="24"/>
              </w:rPr>
              <w:t>48</w:t>
            </w:r>
          </w:p>
        </w:tc>
      </w:tr>
      <w:tr w:rsidR="00E31138" w:rsidRPr="003449C0" w:rsidTr="00653053">
        <w:trPr>
          <w:trHeight w:val="910"/>
        </w:trPr>
        <w:tc>
          <w:tcPr>
            <w:tcW w:w="1280" w:type="dxa"/>
            <w:vMerge/>
          </w:tcPr>
          <w:p w:rsidR="00E31138" w:rsidRPr="003449C0" w:rsidRDefault="00E31138" w:rsidP="003449C0">
            <w:pPr>
              <w:pStyle w:val="afff0"/>
              <w:jc w:val="both"/>
              <w:rPr>
                <w:rFonts w:ascii="Book Antiqua" w:hAnsi="Book Antiqua"/>
                <w:b/>
                <w:sz w:val="26"/>
                <w:szCs w:val="26"/>
              </w:rPr>
            </w:pPr>
          </w:p>
        </w:tc>
        <w:tc>
          <w:tcPr>
            <w:tcW w:w="8035" w:type="dxa"/>
            <w:vMerge/>
          </w:tcPr>
          <w:p w:rsidR="00E31138" w:rsidRPr="003449C0" w:rsidRDefault="00E31138" w:rsidP="003449C0">
            <w:pPr>
              <w:rPr>
                <w:rFonts w:ascii="Book Antiqua" w:hAnsi="Book Antiqua"/>
                <w:sz w:val="24"/>
              </w:rPr>
            </w:pPr>
          </w:p>
        </w:tc>
        <w:tc>
          <w:tcPr>
            <w:tcW w:w="548" w:type="dxa"/>
          </w:tcPr>
          <w:p w:rsidR="00E31138" w:rsidRPr="003449C0" w:rsidRDefault="00E31138" w:rsidP="003449C0">
            <w:pPr>
              <w:pStyle w:val="afff0"/>
              <w:jc w:val="both"/>
              <w:rPr>
                <w:rFonts w:ascii="Book Antiqua" w:hAnsi="Book Antiqua"/>
                <w:b/>
                <w:sz w:val="24"/>
                <w:szCs w:val="24"/>
              </w:rPr>
            </w:pPr>
          </w:p>
          <w:p w:rsidR="00B26788" w:rsidRPr="003449C0" w:rsidRDefault="00B26788" w:rsidP="003449C0">
            <w:pPr>
              <w:pStyle w:val="afff0"/>
              <w:jc w:val="both"/>
              <w:rPr>
                <w:rFonts w:ascii="Book Antiqua" w:hAnsi="Book Antiqua"/>
                <w:b/>
                <w:sz w:val="24"/>
                <w:szCs w:val="24"/>
              </w:rPr>
            </w:pPr>
          </w:p>
          <w:p w:rsidR="00E31138" w:rsidRPr="003449C0" w:rsidRDefault="00A5380D" w:rsidP="003449C0">
            <w:pPr>
              <w:pStyle w:val="afff0"/>
              <w:jc w:val="both"/>
              <w:rPr>
                <w:rFonts w:ascii="Book Antiqua" w:hAnsi="Book Antiqua"/>
                <w:b/>
                <w:sz w:val="24"/>
                <w:szCs w:val="24"/>
              </w:rPr>
            </w:pPr>
            <w:r w:rsidRPr="003449C0">
              <w:rPr>
                <w:rFonts w:ascii="Book Antiqua" w:hAnsi="Book Antiqua"/>
                <w:b/>
                <w:sz w:val="24"/>
                <w:szCs w:val="24"/>
              </w:rPr>
              <w:t>49</w:t>
            </w:r>
          </w:p>
        </w:tc>
      </w:tr>
      <w:tr w:rsidR="00E31138" w:rsidRPr="003449C0" w:rsidTr="00653053">
        <w:trPr>
          <w:trHeight w:val="679"/>
        </w:trPr>
        <w:tc>
          <w:tcPr>
            <w:tcW w:w="1280" w:type="dxa"/>
            <w:vMerge/>
          </w:tcPr>
          <w:p w:rsidR="00E31138" w:rsidRPr="003449C0" w:rsidRDefault="00E31138" w:rsidP="003449C0">
            <w:pPr>
              <w:pStyle w:val="afff0"/>
              <w:jc w:val="both"/>
              <w:rPr>
                <w:rFonts w:ascii="Book Antiqua" w:hAnsi="Book Antiqua"/>
                <w:b/>
                <w:sz w:val="26"/>
                <w:szCs w:val="26"/>
              </w:rPr>
            </w:pPr>
          </w:p>
        </w:tc>
        <w:tc>
          <w:tcPr>
            <w:tcW w:w="8035" w:type="dxa"/>
            <w:vMerge/>
          </w:tcPr>
          <w:p w:rsidR="00E31138" w:rsidRPr="003449C0" w:rsidRDefault="00E31138" w:rsidP="003449C0">
            <w:pPr>
              <w:rPr>
                <w:rFonts w:ascii="Book Antiqua" w:hAnsi="Book Antiqua"/>
                <w:sz w:val="24"/>
              </w:rPr>
            </w:pPr>
          </w:p>
        </w:tc>
        <w:tc>
          <w:tcPr>
            <w:tcW w:w="548" w:type="dxa"/>
          </w:tcPr>
          <w:p w:rsidR="00E31138" w:rsidRPr="003449C0" w:rsidRDefault="00E31138" w:rsidP="003449C0">
            <w:pPr>
              <w:pStyle w:val="afff0"/>
              <w:jc w:val="both"/>
              <w:rPr>
                <w:rFonts w:ascii="Book Antiqua" w:hAnsi="Book Antiqua"/>
                <w:b/>
                <w:sz w:val="24"/>
                <w:szCs w:val="24"/>
              </w:rPr>
            </w:pPr>
          </w:p>
          <w:p w:rsidR="00275FF1" w:rsidRPr="003449C0" w:rsidRDefault="00275FF1" w:rsidP="003449C0">
            <w:pPr>
              <w:pStyle w:val="afff0"/>
              <w:jc w:val="both"/>
              <w:rPr>
                <w:rFonts w:ascii="Book Antiqua" w:hAnsi="Book Antiqua"/>
                <w:b/>
                <w:sz w:val="24"/>
                <w:szCs w:val="24"/>
              </w:rPr>
            </w:pPr>
          </w:p>
          <w:p w:rsidR="00E31138" w:rsidRPr="003449C0" w:rsidRDefault="00A5380D" w:rsidP="003449C0">
            <w:pPr>
              <w:pStyle w:val="afff0"/>
              <w:jc w:val="both"/>
              <w:rPr>
                <w:rFonts w:ascii="Book Antiqua" w:hAnsi="Book Antiqua"/>
                <w:b/>
                <w:sz w:val="24"/>
                <w:szCs w:val="24"/>
              </w:rPr>
            </w:pPr>
            <w:r w:rsidRPr="003449C0">
              <w:rPr>
                <w:rFonts w:ascii="Book Antiqua" w:hAnsi="Book Antiqua"/>
                <w:b/>
                <w:sz w:val="24"/>
                <w:szCs w:val="24"/>
              </w:rPr>
              <w:t>49</w:t>
            </w:r>
          </w:p>
        </w:tc>
      </w:tr>
      <w:tr w:rsidR="00E31138" w:rsidRPr="003449C0" w:rsidTr="00653053">
        <w:trPr>
          <w:trHeight w:val="729"/>
        </w:trPr>
        <w:tc>
          <w:tcPr>
            <w:tcW w:w="1280" w:type="dxa"/>
            <w:vMerge/>
          </w:tcPr>
          <w:p w:rsidR="00E31138" w:rsidRPr="003449C0" w:rsidRDefault="00E31138" w:rsidP="003449C0">
            <w:pPr>
              <w:pStyle w:val="afff0"/>
              <w:jc w:val="both"/>
              <w:rPr>
                <w:rFonts w:ascii="Book Antiqua" w:hAnsi="Book Antiqua"/>
                <w:b/>
                <w:sz w:val="26"/>
                <w:szCs w:val="26"/>
              </w:rPr>
            </w:pPr>
          </w:p>
        </w:tc>
        <w:tc>
          <w:tcPr>
            <w:tcW w:w="8035" w:type="dxa"/>
            <w:vMerge/>
          </w:tcPr>
          <w:p w:rsidR="00E31138" w:rsidRPr="003449C0" w:rsidRDefault="00E31138" w:rsidP="003449C0">
            <w:pPr>
              <w:rPr>
                <w:rFonts w:ascii="Book Antiqua" w:hAnsi="Book Antiqua"/>
                <w:sz w:val="24"/>
              </w:rPr>
            </w:pPr>
          </w:p>
        </w:tc>
        <w:tc>
          <w:tcPr>
            <w:tcW w:w="548" w:type="dxa"/>
          </w:tcPr>
          <w:p w:rsidR="00E31138" w:rsidRPr="003449C0" w:rsidRDefault="00E31138" w:rsidP="003449C0">
            <w:pPr>
              <w:pStyle w:val="afff0"/>
              <w:jc w:val="both"/>
              <w:rPr>
                <w:rFonts w:ascii="Book Antiqua" w:hAnsi="Book Antiqua"/>
                <w:b/>
                <w:sz w:val="24"/>
                <w:szCs w:val="24"/>
              </w:rPr>
            </w:pPr>
          </w:p>
          <w:p w:rsidR="00B26788" w:rsidRPr="003449C0" w:rsidRDefault="00B26788" w:rsidP="003449C0">
            <w:pPr>
              <w:pStyle w:val="afff0"/>
              <w:jc w:val="both"/>
              <w:rPr>
                <w:rFonts w:ascii="Book Antiqua" w:hAnsi="Book Antiqua"/>
                <w:b/>
                <w:sz w:val="24"/>
                <w:szCs w:val="24"/>
              </w:rPr>
            </w:pPr>
          </w:p>
          <w:p w:rsidR="00E31138" w:rsidRPr="003449C0" w:rsidRDefault="0009787B" w:rsidP="003449C0">
            <w:pPr>
              <w:pStyle w:val="afff0"/>
              <w:jc w:val="both"/>
              <w:rPr>
                <w:rFonts w:ascii="Book Antiqua" w:hAnsi="Book Antiqua"/>
                <w:b/>
                <w:sz w:val="24"/>
                <w:szCs w:val="24"/>
              </w:rPr>
            </w:pPr>
            <w:r w:rsidRPr="003449C0">
              <w:rPr>
                <w:rFonts w:ascii="Book Antiqua" w:hAnsi="Book Antiqua"/>
                <w:b/>
                <w:sz w:val="24"/>
                <w:szCs w:val="24"/>
              </w:rPr>
              <w:t>51</w:t>
            </w:r>
          </w:p>
        </w:tc>
      </w:tr>
      <w:tr w:rsidR="00E31138" w:rsidRPr="003449C0" w:rsidTr="00FC059D">
        <w:trPr>
          <w:trHeight w:val="1092"/>
        </w:trPr>
        <w:tc>
          <w:tcPr>
            <w:tcW w:w="1280" w:type="dxa"/>
            <w:vMerge/>
          </w:tcPr>
          <w:p w:rsidR="00E31138" w:rsidRPr="003449C0" w:rsidRDefault="00E31138" w:rsidP="003449C0">
            <w:pPr>
              <w:pStyle w:val="afff0"/>
              <w:jc w:val="both"/>
              <w:rPr>
                <w:rFonts w:ascii="Book Antiqua" w:hAnsi="Book Antiqua"/>
                <w:b/>
                <w:sz w:val="26"/>
                <w:szCs w:val="26"/>
              </w:rPr>
            </w:pPr>
          </w:p>
        </w:tc>
        <w:tc>
          <w:tcPr>
            <w:tcW w:w="8035" w:type="dxa"/>
            <w:vMerge/>
          </w:tcPr>
          <w:p w:rsidR="00E31138" w:rsidRPr="003449C0" w:rsidRDefault="00E31138" w:rsidP="003449C0">
            <w:pPr>
              <w:rPr>
                <w:rFonts w:ascii="Book Antiqua" w:hAnsi="Book Antiqua"/>
                <w:sz w:val="24"/>
              </w:rPr>
            </w:pPr>
          </w:p>
        </w:tc>
        <w:tc>
          <w:tcPr>
            <w:tcW w:w="548" w:type="dxa"/>
          </w:tcPr>
          <w:p w:rsidR="00E31138" w:rsidRPr="003449C0" w:rsidRDefault="00E31138" w:rsidP="003449C0">
            <w:pPr>
              <w:pStyle w:val="afff0"/>
              <w:jc w:val="both"/>
              <w:rPr>
                <w:rFonts w:ascii="Book Antiqua" w:hAnsi="Book Antiqua"/>
                <w:b/>
                <w:sz w:val="24"/>
                <w:szCs w:val="24"/>
              </w:rPr>
            </w:pPr>
          </w:p>
          <w:p w:rsidR="00E31138" w:rsidRPr="003449C0" w:rsidRDefault="0009787B" w:rsidP="003449C0">
            <w:pPr>
              <w:pStyle w:val="afff0"/>
              <w:jc w:val="both"/>
              <w:rPr>
                <w:rFonts w:ascii="Book Antiqua" w:hAnsi="Book Antiqua"/>
                <w:b/>
                <w:sz w:val="24"/>
                <w:szCs w:val="24"/>
              </w:rPr>
            </w:pPr>
            <w:r w:rsidRPr="003449C0">
              <w:rPr>
                <w:rFonts w:ascii="Book Antiqua" w:hAnsi="Book Antiqua"/>
                <w:b/>
                <w:sz w:val="24"/>
                <w:szCs w:val="24"/>
              </w:rPr>
              <w:t>51</w:t>
            </w:r>
          </w:p>
          <w:p w:rsidR="00E31138" w:rsidRPr="003449C0" w:rsidRDefault="0009787B" w:rsidP="003449C0">
            <w:pPr>
              <w:pStyle w:val="afff0"/>
              <w:jc w:val="both"/>
              <w:rPr>
                <w:rFonts w:ascii="Book Antiqua" w:hAnsi="Book Antiqua"/>
                <w:b/>
                <w:sz w:val="24"/>
                <w:szCs w:val="24"/>
              </w:rPr>
            </w:pPr>
            <w:r w:rsidRPr="003449C0">
              <w:rPr>
                <w:rFonts w:ascii="Book Antiqua" w:hAnsi="Book Antiqua"/>
                <w:b/>
                <w:sz w:val="24"/>
                <w:szCs w:val="24"/>
              </w:rPr>
              <w:t>54</w:t>
            </w:r>
            <w:r w:rsidR="00FC059D" w:rsidRPr="003449C0">
              <w:rPr>
                <w:rFonts w:ascii="Book Antiqua" w:hAnsi="Book Antiqua"/>
                <w:b/>
                <w:sz w:val="24"/>
                <w:szCs w:val="24"/>
              </w:rPr>
              <w:t>57</w:t>
            </w:r>
          </w:p>
        </w:tc>
      </w:tr>
      <w:tr w:rsidR="00E31138" w:rsidRPr="003449C0" w:rsidTr="00FC059D">
        <w:trPr>
          <w:trHeight w:val="839"/>
        </w:trPr>
        <w:tc>
          <w:tcPr>
            <w:tcW w:w="1280" w:type="dxa"/>
            <w:vMerge/>
          </w:tcPr>
          <w:p w:rsidR="00E31138" w:rsidRPr="003449C0" w:rsidRDefault="00E31138" w:rsidP="003449C0">
            <w:pPr>
              <w:pStyle w:val="afff0"/>
              <w:jc w:val="both"/>
              <w:rPr>
                <w:rFonts w:ascii="Book Antiqua" w:hAnsi="Book Antiqua"/>
                <w:b/>
                <w:sz w:val="26"/>
                <w:szCs w:val="26"/>
              </w:rPr>
            </w:pPr>
          </w:p>
        </w:tc>
        <w:tc>
          <w:tcPr>
            <w:tcW w:w="8035" w:type="dxa"/>
            <w:vMerge/>
          </w:tcPr>
          <w:p w:rsidR="00E31138" w:rsidRPr="003449C0" w:rsidRDefault="00E31138" w:rsidP="003449C0">
            <w:pPr>
              <w:spacing w:before="0"/>
              <w:rPr>
                <w:rFonts w:ascii="Book Antiqua" w:hAnsi="Book Antiqua"/>
                <w:sz w:val="24"/>
              </w:rPr>
            </w:pPr>
          </w:p>
        </w:tc>
        <w:tc>
          <w:tcPr>
            <w:tcW w:w="548" w:type="dxa"/>
          </w:tcPr>
          <w:p w:rsidR="00FC059D" w:rsidRPr="003449C0" w:rsidRDefault="00FC059D" w:rsidP="003449C0">
            <w:pPr>
              <w:pStyle w:val="afff0"/>
              <w:jc w:val="both"/>
              <w:rPr>
                <w:rFonts w:ascii="Book Antiqua" w:hAnsi="Book Antiqua"/>
                <w:b/>
                <w:sz w:val="24"/>
                <w:szCs w:val="24"/>
              </w:rPr>
            </w:pPr>
            <w:r w:rsidRPr="003449C0">
              <w:rPr>
                <w:rFonts w:ascii="Book Antiqua" w:hAnsi="Book Antiqua"/>
                <w:b/>
                <w:sz w:val="24"/>
                <w:szCs w:val="24"/>
              </w:rPr>
              <w:t>60</w:t>
            </w:r>
          </w:p>
          <w:p w:rsidR="00E31138" w:rsidRPr="003449C0" w:rsidRDefault="0009787B" w:rsidP="003449C0">
            <w:pPr>
              <w:pStyle w:val="afff0"/>
              <w:jc w:val="both"/>
              <w:rPr>
                <w:rFonts w:ascii="Book Antiqua" w:hAnsi="Book Antiqua"/>
                <w:b/>
                <w:sz w:val="24"/>
                <w:szCs w:val="24"/>
              </w:rPr>
            </w:pPr>
            <w:r w:rsidRPr="003449C0">
              <w:rPr>
                <w:rFonts w:ascii="Book Antiqua" w:hAnsi="Book Antiqua"/>
                <w:b/>
                <w:sz w:val="24"/>
                <w:szCs w:val="24"/>
              </w:rPr>
              <w:t>9</w:t>
            </w:r>
            <w:r w:rsidR="00D52BFA" w:rsidRPr="003449C0">
              <w:rPr>
                <w:rFonts w:ascii="Book Antiqua" w:hAnsi="Book Antiqua"/>
                <w:b/>
                <w:sz w:val="24"/>
                <w:szCs w:val="24"/>
              </w:rPr>
              <w:t>9</w:t>
            </w:r>
          </w:p>
        </w:tc>
      </w:tr>
    </w:tbl>
    <w:p w:rsidR="00171847" w:rsidRPr="003449C0" w:rsidRDefault="006834E5" w:rsidP="003449C0">
      <w:pPr>
        <w:pStyle w:val="0"/>
        <w:spacing w:before="0" w:after="0"/>
        <w:jc w:val="both"/>
        <w:rPr>
          <w:rFonts w:ascii="Book Antiqua" w:hAnsi="Book Antiqua"/>
        </w:rPr>
      </w:pPr>
      <w:bookmarkStart w:id="1" w:name="_Toc211671276"/>
      <w:bookmarkStart w:id="2" w:name="_Toc211767748"/>
      <w:bookmarkStart w:id="3" w:name="_Toc212945634"/>
      <w:bookmarkStart w:id="4" w:name="_Toc212953249"/>
      <w:bookmarkStart w:id="5" w:name="_Toc212962138"/>
      <w:r w:rsidRPr="003449C0">
        <w:rPr>
          <w:rFonts w:ascii="Book Antiqua" w:hAnsi="Book Antiqua"/>
        </w:rPr>
        <w:br w:type="page"/>
      </w:r>
      <w:r w:rsidR="00D17F0A" w:rsidRPr="003449C0">
        <w:rPr>
          <w:rFonts w:ascii="Book Antiqua" w:hAnsi="Book Antiqua"/>
        </w:rPr>
        <w:lastRenderedPageBreak/>
        <w:t xml:space="preserve">ПРАВИЛА  ЗЕМЛЕПОЛЬЗОВАНИЯ  И  ЗАСТРОЙКИ </w:t>
      </w:r>
    </w:p>
    <w:p w:rsidR="00D17F0A" w:rsidRPr="003449C0" w:rsidRDefault="00F06B3B" w:rsidP="003449C0">
      <w:pPr>
        <w:pStyle w:val="0"/>
        <w:spacing w:before="0" w:after="0"/>
        <w:jc w:val="both"/>
        <w:rPr>
          <w:rFonts w:ascii="Book Antiqua" w:hAnsi="Book Antiqua"/>
        </w:rPr>
      </w:pPr>
      <w:r w:rsidRPr="003449C0">
        <w:rPr>
          <w:rFonts w:ascii="Book Antiqua" w:hAnsi="Book Antiqua"/>
        </w:rPr>
        <w:t>КОМСОМОЛЬ</w:t>
      </w:r>
      <w:r w:rsidR="00D17F0A" w:rsidRPr="003449C0">
        <w:rPr>
          <w:rFonts w:ascii="Book Antiqua" w:hAnsi="Book Antiqua"/>
        </w:rPr>
        <w:t>СКОГО ГОРОДСКОГО ПОСЕЛЕНИЯ</w:t>
      </w:r>
    </w:p>
    <w:p w:rsidR="00D17F0A" w:rsidRPr="003449C0" w:rsidRDefault="00D17F0A" w:rsidP="003449C0">
      <w:pPr>
        <w:shd w:val="clear" w:color="auto" w:fill="FFFFFF"/>
        <w:tabs>
          <w:tab w:val="left" w:pos="8334"/>
        </w:tabs>
        <w:spacing w:before="0"/>
        <w:ind w:right="18" w:firstLine="533"/>
        <w:rPr>
          <w:rFonts w:ascii="Book Antiqua" w:hAnsi="Book Antiqua" w:cs="Arial"/>
          <w:bCs/>
          <w:sz w:val="24"/>
        </w:rPr>
      </w:pPr>
    </w:p>
    <w:p w:rsidR="00D17F0A" w:rsidRPr="003449C0" w:rsidRDefault="00D17F0A" w:rsidP="003449C0">
      <w:pPr>
        <w:shd w:val="clear" w:color="auto" w:fill="FFFFFF"/>
        <w:tabs>
          <w:tab w:val="left" w:pos="8334"/>
        </w:tabs>
        <w:spacing w:before="0"/>
        <w:rPr>
          <w:rFonts w:ascii="Book Antiqua" w:hAnsi="Book Antiqua" w:cs="Arial"/>
          <w:sz w:val="24"/>
        </w:rPr>
      </w:pPr>
      <w:r w:rsidRPr="003449C0">
        <w:rPr>
          <w:rFonts w:ascii="Book Antiqua" w:hAnsi="Book Antiqua" w:cs="Arial"/>
          <w:bCs/>
          <w:sz w:val="24"/>
        </w:rPr>
        <w:t xml:space="preserve">Правила землепользования и застройки </w:t>
      </w:r>
      <w:r w:rsidR="00F06B3B" w:rsidRPr="003449C0">
        <w:rPr>
          <w:rFonts w:ascii="Book Antiqua" w:hAnsi="Book Antiqua" w:cs="Arial"/>
          <w:bCs/>
          <w:sz w:val="24"/>
        </w:rPr>
        <w:t>Комсомоль</w:t>
      </w:r>
      <w:r w:rsidRPr="003449C0">
        <w:rPr>
          <w:rFonts w:ascii="Book Antiqua" w:hAnsi="Book Antiqua" w:cs="Arial"/>
          <w:bCs/>
          <w:sz w:val="24"/>
        </w:rPr>
        <w:t xml:space="preserve">ского городского поселения  (далее – Правила) являются муниципальным правовым актом </w:t>
      </w:r>
      <w:r w:rsidR="00F06B3B" w:rsidRPr="003449C0">
        <w:rPr>
          <w:rFonts w:ascii="Book Antiqua" w:hAnsi="Book Antiqua" w:cs="Arial"/>
          <w:bCs/>
          <w:sz w:val="24"/>
        </w:rPr>
        <w:t>Комсомоль</w:t>
      </w:r>
      <w:r w:rsidR="00046039" w:rsidRPr="003449C0">
        <w:rPr>
          <w:rFonts w:ascii="Book Antiqua" w:hAnsi="Book Antiqua" w:cs="Arial"/>
          <w:bCs/>
          <w:sz w:val="24"/>
        </w:rPr>
        <w:t>ского муниципального района.</w:t>
      </w:r>
      <w:r w:rsidRPr="003449C0">
        <w:rPr>
          <w:rFonts w:ascii="Book Antiqua" w:hAnsi="Book Antiqua" w:cs="Arial"/>
          <w:bCs/>
          <w:sz w:val="24"/>
        </w:rPr>
        <w:t xml:space="preserve"> </w:t>
      </w:r>
      <w:r w:rsidRPr="003449C0">
        <w:rPr>
          <w:rFonts w:ascii="Book Antiqua" w:hAnsi="Book Antiqua" w:cs="Arial"/>
          <w:sz w:val="24"/>
        </w:rPr>
        <w:t xml:space="preserve">Правила разработаны на </w:t>
      </w:r>
      <w:r w:rsidR="00F06B3B" w:rsidRPr="003449C0">
        <w:rPr>
          <w:rFonts w:ascii="Book Antiqua" w:hAnsi="Book Antiqua" w:cs="Arial"/>
          <w:sz w:val="24"/>
        </w:rPr>
        <w:t>территорию</w:t>
      </w:r>
      <w:r w:rsidRPr="003449C0">
        <w:rPr>
          <w:rFonts w:ascii="Book Antiqua" w:hAnsi="Book Antiqua" w:cs="Arial"/>
          <w:sz w:val="24"/>
        </w:rPr>
        <w:t xml:space="preserve"> поселения (территория населенного пункта город </w:t>
      </w:r>
      <w:r w:rsidR="00F06B3B" w:rsidRPr="003449C0">
        <w:rPr>
          <w:rFonts w:ascii="Book Antiqua" w:hAnsi="Book Antiqua" w:cs="Arial"/>
          <w:sz w:val="24"/>
        </w:rPr>
        <w:t>Комсомольск</w:t>
      </w:r>
      <w:r w:rsidRPr="003449C0">
        <w:rPr>
          <w:rFonts w:ascii="Book Antiqua" w:hAnsi="Book Antiqua" w:cs="Arial"/>
          <w:sz w:val="24"/>
        </w:rPr>
        <w:t xml:space="preserve">, ограниченная </w:t>
      </w:r>
      <w:r w:rsidR="00F06B3B" w:rsidRPr="003449C0">
        <w:rPr>
          <w:rFonts w:ascii="Book Antiqua" w:hAnsi="Book Antiqua" w:cs="Arial"/>
          <w:sz w:val="24"/>
        </w:rPr>
        <w:t>городской чертой</w:t>
      </w:r>
      <w:r w:rsidR="00046039" w:rsidRPr="003449C0">
        <w:rPr>
          <w:rFonts w:ascii="Book Antiqua" w:hAnsi="Book Antiqua" w:cs="Arial"/>
          <w:sz w:val="24"/>
        </w:rPr>
        <w:t>)</w:t>
      </w:r>
      <w:r w:rsidRPr="003449C0">
        <w:rPr>
          <w:rFonts w:ascii="Book Antiqua" w:hAnsi="Book Antiqua" w:cs="Arial"/>
          <w:sz w:val="24"/>
        </w:rPr>
        <w:t xml:space="preserve"> в соответствии</w:t>
      </w:r>
      <w:r w:rsidRPr="003449C0">
        <w:rPr>
          <w:rFonts w:ascii="Book Antiqua" w:hAnsi="Book Antiqua" w:cs="Arial"/>
          <w:bCs/>
          <w:sz w:val="24"/>
        </w:rPr>
        <w:t xml:space="preserve">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w:t>
      </w:r>
      <w:r w:rsidR="00F06B3B" w:rsidRPr="003449C0">
        <w:rPr>
          <w:rFonts w:ascii="Book Antiqua" w:hAnsi="Book Antiqua" w:cs="Arial"/>
          <w:bCs/>
          <w:sz w:val="24"/>
        </w:rPr>
        <w:t>Комсомоль</w:t>
      </w:r>
      <w:r w:rsidRPr="003449C0">
        <w:rPr>
          <w:rFonts w:ascii="Book Antiqua" w:hAnsi="Book Antiqua" w:cs="Arial"/>
          <w:bCs/>
          <w:sz w:val="24"/>
        </w:rPr>
        <w:t xml:space="preserve">ского городского поселения, иными законами и нормативными правовыми актами Российской Федерации, Ивановской области, </w:t>
      </w:r>
      <w:r w:rsidR="00F06B3B" w:rsidRPr="003449C0">
        <w:rPr>
          <w:rFonts w:ascii="Book Antiqua" w:hAnsi="Book Antiqua" w:cs="Arial"/>
          <w:bCs/>
          <w:sz w:val="24"/>
        </w:rPr>
        <w:t>Комсомоль</w:t>
      </w:r>
      <w:r w:rsidRPr="003449C0">
        <w:rPr>
          <w:rFonts w:ascii="Book Antiqua" w:hAnsi="Book Antiqua" w:cs="Arial"/>
          <w:bCs/>
          <w:sz w:val="24"/>
        </w:rPr>
        <w:t xml:space="preserve">ского муниципального района и </w:t>
      </w:r>
      <w:r w:rsidR="00F06B3B" w:rsidRPr="003449C0">
        <w:rPr>
          <w:rFonts w:ascii="Book Antiqua" w:hAnsi="Book Antiqua" w:cs="Arial"/>
          <w:bCs/>
          <w:sz w:val="24"/>
        </w:rPr>
        <w:t>Комсомоль</w:t>
      </w:r>
      <w:r w:rsidR="002033CD" w:rsidRPr="003449C0">
        <w:rPr>
          <w:rFonts w:ascii="Book Antiqua" w:hAnsi="Book Antiqua" w:cs="Arial"/>
          <w:bCs/>
          <w:sz w:val="24"/>
        </w:rPr>
        <w:t>ского  городского поселения</w:t>
      </w:r>
      <w:r w:rsidRPr="003449C0">
        <w:rPr>
          <w:rFonts w:ascii="Book Antiqua" w:hAnsi="Book Antiqua" w:cs="Arial"/>
          <w:bCs/>
          <w:sz w:val="24"/>
        </w:rPr>
        <w:t>.</w:t>
      </w:r>
      <w:r w:rsidRPr="003449C0">
        <w:rPr>
          <w:rFonts w:ascii="Book Antiqua" w:hAnsi="Book Antiqua" w:cs="Arial"/>
          <w:sz w:val="24"/>
        </w:rPr>
        <w:t xml:space="preserve"> </w:t>
      </w:r>
    </w:p>
    <w:p w:rsidR="00D17F0A" w:rsidRPr="003449C0" w:rsidRDefault="00D17F0A" w:rsidP="003449C0">
      <w:pPr>
        <w:shd w:val="clear" w:color="auto" w:fill="FFFFFF"/>
        <w:tabs>
          <w:tab w:val="left" w:pos="8334"/>
        </w:tabs>
        <w:spacing w:before="0"/>
        <w:rPr>
          <w:rFonts w:ascii="Book Antiqua" w:hAnsi="Book Antiqua" w:cs="Arial"/>
          <w:bCs/>
          <w:sz w:val="24"/>
        </w:rPr>
      </w:pPr>
      <w:r w:rsidRPr="003449C0">
        <w:rPr>
          <w:rFonts w:ascii="Book Antiqua" w:hAnsi="Book Antiqua" w:cs="Arial"/>
          <w:bCs/>
          <w:sz w:val="24"/>
        </w:rPr>
        <w:t xml:space="preserve">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w:t>
      </w:r>
      <w:r w:rsidR="00F06B3B" w:rsidRPr="003449C0">
        <w:rPr>
          <w:rFonts w:ascii="Book Antiqua" w:hAnsi="Book Antiqua" w:cs="Arial"/>
          <w:bCs/>
          <w:sz w:val="24"/>
        </w:rPr>
        <w:t>Комсомоль</w:t>
      </w:r>
      <w:r w:rsidRPr="003449C0">
        <w:rPr>
          <w:rFonts w:ascii="Book Antiqua" w:hAnsi="Book Antiqua" w:cs="Arial"/>
          <w:bCs/>
          <w:sz w:val="24"/>
        </w:rPr>
        <w:t>ского городского поселения, а также правоохранительных и судебных органов – как документ разрешения споров по вопросам землепользования и застройки.</w:t>
      </w:r>
    </w:p>
    <w:p w:rsidR="00D17F0A" w:rsidRPr="003449C0" w:rsidRDefault="00D17F0A" w:rsidP="003449C0">
      <w:pPr>
        <w:spacing w:before="0"/>
        <w:rPr>
          <w:rFonts w:ascii="Book Antiqua" w:hAnsi="Book Antiqua" w:cs="Arial"/>
          <w:sz w:val="24"/>
        </w:rPr>
      </w:pPr>
      <w:r w:rsidRPr="003449C0">
        <w:rPr>
          <w:rFonts w:ascii="Book Antiqua" w:hAnsi="Book Antiqua" w:cs="Arial"/>
          <w:sz w:val="24"/>
        </w:rPr>
        <w:t xml:space="preserve">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 </w:t>
      </w:r>
    </w:p>
    <w:p w:rsidR="0051788B" w:rsidRPr="003449C0" w:rsidRDefault="0051788B" w:rsidP="003449C0">
      <w:pPr>
        <w:spacing w:before="0"/>
        <w:rPr>
          <w:rFonts w:ascii="Book Antiqua" w:hAnsi="Book Antiqua" w:cs="Arial"/>
          <w:bCs/>
          <w:sz w:val="24"/>
        </w:rPr>
      </w:pPr>
    </w:p>
    <w:p w:rsidR="00A81ABE" w:rsidRPr="003449C0" w:rsidRDefault="00A81ABE" w:rsidP="003449C0">
      <w:pPr>
        <w:spacing w:before="0"/>
        <w:rPr>
          <w:rFonts w:ascii="Book Antiqua" w:hAnsi="Book Antiqua" w:cs="Arial"/>
          <w:bCs/>
          <w:sz w:val="24"/>
        </w:rPr>
      </w:pPr>
    </w:p>
    <w:p w:rsidR="007168A2" w:rsidRPr="003449C0" w:rsidRDefault="007168A2" w:rsidP="003449C0">
      <w:pPr>
        <w:pStyle w:val="afff0"/>
        <w:jc w:val="both"/>
        <w:rPr>
          <w:rFonts w:ascii="Book Antiqua" w:hAnsi="Book Antiqua" w:cs="Arial"/>
          <w:b/>
          <w:sz w:val="28"/>
          <w:szCs w:val="28"/>
        </w:rPr>
      </w:pPr>
      <w:r w:rsidRPr="003449C0">
        <w:rPr>
          <w:rFonts w:ascii="Book Antiqua" w:hAnsi="Book Antiqua" w:cs="Arial"/>
          <w:b/>
          <w:sz w:val="28"/>
          <w:szCs w:val="28"/>
        </w:rPr>
        <w:t>Часть 1. Порядок применения правил землепользования и застройки и внесения изменений в указанные правила</w:t>
      </w:r>
    </w:p>
    <w:p w:rsidR="00C75260" w:rsidRPr="003449C0" w:rsidRDefault="00C75260" w:rsidP="003449C0">
      <w:pPr>
        <w:pStyle w:val="afff0"/>
        <w:jc w:val="both"/>
        <w:rPr>
          <w:rFonts w:ascii="Book Antiqua" w:hAnsi="Book Antiqua"/>
          <w:b/>
          <w:sz w:val="24"/>
          <w:szCs w:val="24"/>
        </w:rPr>
      </w:pPr>
    </w:p>
    <w:p w:rsidR="00F739FD" w:rsidRPr="003449C0" w:rsidRDefault="00C75260" w:rsidP="003449C0">
      <w:pPr>
        <w:keepNext/>
        <w:numPr>
          <w:ilvl w:val="1"/>
          <w:numId w:val="27"/>
        </w:numPr>
        <w:tabs>
          <w:tab w:val="left" w:pos="8647"/>
        </w:tabs>
        <w:spacing w:before="0" w:after="120"/>
        <w:ind w:left="578" w:right="851" w:hanging="578"/>
        <w:outlineLvl w:val="1"/>
        <w:rPr>
          <w:rFonts w:ascii="Book Antiqua" w:hAnsi="Book Antiqua"/>
          <w:b/>
          <w:bCs/>
          <w:caps/>
          <w:sz w:val="24"/>
        </w:rPr>
      </w:pPr>
      <w:bookmarkStart w:id="6" w:name="_Toc507673924"/>
      <w:r w:rsidRPr="003449C0">
        <w:rPr>
          <w:rFonts w:ascii="Book Antiqua" w:hAnsi="Book Antiqua"/>
          <w:b/>
          <w:bCs/>
          <w:sz w:val="24"/>
        </w:rPr>
        <w:t>Положение о регулировании землепользования и застройки органами местного самоуправления комсомольского городского поселения</w:t>
      </w:r>
      <w:bookmarkEnd w:id="6"/>
    </w:p>
    <w:p w:rsidR="00F739FD" w:rsidRPr="003449C0" w:rsidRDefault="00F739FD" w:rsidP="003449C0">
      <w:pPr>
        <w:numPr>
          <w:ilvl w:val="2"/>
          <w:numId w:val="28"/>
        </w:numPr>
        <w:contextualSpacing/>
        <w:rPr>
          <w:rFonts w:ascii="Book Antiqua" w:hAnsi="Book Antiqua"/>
          <w:b/>
        </w:rPr>
      </w:pPr>
      <w:r w:rsidRPr="003449C0">
        <w:rPr>
          <w:rFonts w:ascii="Book Antiqua" w:hAnsi="Book Antiqua" w:cs="Arial"/>
          <w:b/>
          <w:sz w:val="24"/>
        </w:rPr>
        <w:t>Основные понятия, используемые в правилах</w:t>
      </w:r>
    </w:p>
    <w:p w:rsidR="00F739FD" w:rsidRPr="003449C0" w:rsidRDefault="00F739FD" w:rsidP="003449C0">
      <w:pPr>
        <w:keepNext/>
        <w:spacing w:before="0" w:after="120"/>
        <w:ind w:right="-2" w:firstLine="567"/>
        <w:outlineLvl w:val="2"/>
        <w:rPr>
          <w:rFonts w:ascii="Book Antiqua" w:hAnsi="Book Antiqua"/>
          <w:bCs/>
          <w:sz w:val="24"/>
        </w:rPr>
      </w:pPr>
      <w:bookmarkStart w:id="7" w:name="_Toc507673283"/>
      <w:bookmarkStart w:id="8" w:name="_Toc507673925"/>
      <w:r w:rsidRPr="003449C0">
        <w:rPr>
          <w:rFonts w:ascii="Book Antiqua" w:hAnsi="Book Antiqua" w:cs="Arial"/>
          <w:bCs/>
          <w:sz w:val="24"/>
        </w:rPr>
        <w:t>Понятия, используемые в настоящих Правилах, применяются в следующем значении:</w:t>
      </w:r>
      <w:bookmarkEnd w:id="7"/>
      <w:bookmarkEnd w:id="8"/>
    </w:p>
    <w:p w:rsidR="00F739FD" w:rsidRPr="003449C0" w:rsidRDefault="00F739FD" w:rsidP="003449C0">
      <w:pPr>
        <w:keepNext/>
        <w:spacing w:before="0" w:after="120"/>
        <w:ind w:right="-2" w:firstLine="0"/>
        <w:outlineLvl w:val="2"/>
        <w:rPr>
          <w:rFonts w:ascii="Book Antiqua" w:hAnsi="Book Antiqua"/>
          <w:bCs/>
          <w:sz w:val="24"/>
        </w:rPr>
      </w:pPr>
      <w:bookmarkStart w:id="9" w:name="_Toc507673284"/>
      <w:bookmarkStart w:id="10" w:name="_Toc507673926"/>
      <w:r w:rsidRPr="003449C0">
        <w:rPr>
          <w:rFonts w:ascii="Book Antiqua" w:hAnsi="Book Antiqua"/>
          <w:b/>
          <w:bCs/>
          <w:sz w:val="24"/>
        </w:rPr>
        <w:t>строительные намерения заявителя</w:t>
      </w:r>
      <w:r w:rsidRPr="003449C0">
        <w:rPr>
          <w:rFonts w:ascii="Book Antiqua" w:hAnsi="Book Antiqua"/>
          <w:bCs/>
          <w:sz w:val="24"/>
        </w:rPr>
        <w:t xml:space="preserve"> – планируемое строительство, реконструкция, капитальный ремонт объекта капитального строительства;</w:t>
      </w:r>
      <w:bookmarkEnd w:id="9"/>
      <w:bookmarkEnd w:id="10"/>
    </w:p>
    <w:p w:rsidR="00F739FD" w:rsidRPr="003449C0" w:rsidRDefault="00F739FD" w:rsidP="003449C0">
      <w:pPr>
        <w:widowControl w:val="0"/>
        <w:autoSpaceDE w:val="0"/>
        <w:autoSpaceDN w:val="0"/>
        <w:adjustRightInd w:val="0"/>
        <w:spacing w:before="0"/>
        <w:ind w:firstLine="0"/>
        <w:rPr>
          <w:rFonts w:ascii="Book Antiqua" w:hAnsi="Book Antiqua" w:cs="Arial"/>
          <w:b/>
          <w:bCs/>
          <w:sz w:val="24"/>
        </w:rPr>
      </w:pPr>
      <w:r w:rsidRPr="003449C0">
        <w:rPr>
          <w:rFonts w:ascii="Book Antiqua" w:hAnsi="Book Antiqua" w:cs="Arial"/>
          <w:b/>
          <w:bCs/>
          <w:sz w:val="24"/>
        </w:rPr>
        <w:t>планировка территории</w:t>
      </w:r>
      <w:r w:rsidRPr="003449C0">
        <w:rPr>
          <w:rFonts w:ascii="Book Antiqua" w:hAnsi="Book Antiqua" w:cs="Arial"/>
          <w:sz w:val="24"/>
        </w:rPr>
        <w:t xml:space="preserve"> – </w:t>
      </w:r>
      <w:r w:rsidRPr="003449C0">
        <w:rPr>
          <w:rFonts w:ascii="Book Antiqua" w:hAnsi="Book Antiqua" w:cs="Arial"/>
          <w:color w:val="000000"/>
          <w:sz w:val="24"/>
        </w:rPr>
        <w:t>одна из разновидностей градостроительной деятельности по упорядочению и созданию условий для развития территории,</w:t>
      </w:r>
      <w:r w:rsidRPr="003449C0">
        <w:rPr>
          <w:rFonts w:ascii="Book Antiqua" w:hAnsi="Book Antiqua" w:cs="Arial"/>
          <w:sz w:val="24"/>
        </w:rPr>
        <w:t xml:space="preserve">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r w:rsidRPr="003449C0">
        <w:rPr>
          <w:rFonts w:ascii="Book Antiqua" w:hAnsi="Book Antiqua" w:cs="Arial"/>
          <w:color w:val="000000"/>
          <w:sz w:val="24"/>
        </w:rPr>
        <w:t xml:space="preserve"> </w:t>
      </w:r>
    </w:p>
    <w:p w:rsidR="00F739FD" w:rsidRPr="003449C0" w:rsidRDefault="00F739FD" w:rsidP="003449C0">
      <w:pPr>
        <w:widowControl w:val="0"/>
        <w:autoSpaceDE w:val="0"/>
        <w:autoSpaceDN w:val="0"/>
        <w:adjustRightInd w:val="0"/>
        <w:spacing w:before="0"/>
        <w:ind w:firstLine="0"/>
        <w:rPr>
          <w:rFonts w:ascii="Book Antiqua" w:hAnsi="Book Antiqua" w:cs="Arial"/>
          <w:b/>
          <w:bCs/>
          <w:color w:val="000000"/>
          <w:sz w:val="24"/>
        </w:rPr>
      </w:pPr>
      <w:r w:rsidRPr="003449C0">
        <w:rPr>
          <w:rFonts w:ascii="Book Antiqua" w:hAnsi="Book Antiqua" w:cs="Arial"/>
          <w:b/>
          <w:bCs/>
          <w:sz w:val="24"/>
        </w:rPr>
        <w:t xml:space="preserve">документация по планировке территории </w:t>
      </w:r>
      <w:r w:rsidRPr="003449C0">
        <w:rPr>
          <w:rFonts w:ascii="Book Antiqua" w:hAnsi="Book Antiqua" w:cs="Arial"/>
          <w:sz w:val="24"/>
        </w:rPr>
        <w:t>– проекты планировки территории, проекты межевания территории, градостроительные планы земельных участков;</w:t>
      </w:r>
    </w:p>
    <w:p w:rsidR="00F739FD" w:rsidRPr="003449C0" w:rsidRDefault="00F739FD" w:rsidP="003449C0">
      <w:pPr>
        <w:autoSpaceDE w:val="0"/>
        <w:spacing w:before="0"/>
        <w:rPr>
          <w:rFonts w:ascii="Book Antiqua" w:eastAsia="Arial" w:hAnsi="Book Antiqua" w:cs="Arial"/>
          <w:b/>
          <w:bCs/>
          <w:color w:val="000000"/>
          <w:sz w:val="24"/>
        </w:rPr>
      </w:pPr>
      <w:r w:rsidRPr="003449C0">
        <w:rPr>
          <w:rFonts w:ascii="Book Antiqua" w:eastAsia="Arial" w:hAnsi="Book Antiqua" w:cs="Arial"/>
          <w:b/>
          <w:bCs/>
          <w:color w:val="000000"/>
          <w:sz w:val="24"/>
        </w:rPr>
        <w:t>проект планировки</w:t>
      </w:r>
      <w:r w:rsidRPr="003449C0">
        <w:rPr>
          <w:rFonts w:ascii="Book Antiqua" w:eastAsia="Arial" w:hAnsi="Book Antiqua" w:cs="Arial"/>
          <w:color w:val="000000"/>
          <w:sz w:val="24"/>
        </w:rPr>
        <w:t xml:space="preserve"> –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F739FD" w:rsidRPr="003449C0" w:rsidRDefault="00F739FD" w:rsidP="003449C0">
      <w:pPr>
        <w:shd w:val="clear" w:color="auto" w:fill="FFFFFF"/>
        <w:autoSpaceDE w:val="0"/>
        <w:spacing w:before="0"/>
        <w:rPr>
          <w:rFonts w:ascii="Book Antiqua" w:hAnsi="Book Antiqua" w:cs="Arial"/>
          <w:b/>
          <w:bCs/>
          <w:sz w:val="24"/>
        </w:rPr>
      </w:pPr>
      <w:r w:rsidRPr="003449C0">
        <w:rPr>
          <w:rFonts w:ascii="Book Antiqua" w:eastAsia="Arial" w:hAnsi="Book Antiqua" w:cs="Arial"/>
          <w:b/>
          <w:bCs/>
          <w:color w:val="000000"/>
          <w:sz w:val="24"/>
        </w:rPr>
        <w:lastRenderedPageBreak/>
        <w:t xml:space="preserve">проект межевания </w:t>
      </w:r>
      <w:r w:rsidRPr="003449C0">
        <w:rPr>
          <w:rFonts w:ascii="Book Antiqua" w:eastAsia="Arial" w:hAnsi="Book Antiqua" w:cs="Arial"/>
          <w:bCs/>
          <w:color w:val="000000"/>
          <w:sz w:val="24"/>
        </w:rPr>
        <w:t>–</w:t>
      </w:r>
      <w:r w:rsidRPr="003449C0">
        <w:rPr>
          <w:rFonts w:ascii="Book Antiqua" w:eastAsia="Arial" w:hAnsi="Book Antiqua" w:cs="Arial"/>
          <w:b/>
          <w:bCs/>
          <w:color w:val="000000"/>
          <w:sz w:val="24"/>
        </w:rPr>
        <w:t xml:space="preserve"> </w:t>
      </w:r>
      <w:r w:rsidRPr="003449C0">
        <w:rPr>
          <w:rFonts w:ascii="Book Antiqua" w:eastAsia="Arial" w:hAnsi="Book Antiqua" w:cs="Arial"/>
          <w:color w:val="000000"/>
          <w:sz w:val="24"/>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F739FD" w:rsidRPr="003449C0" w:rsidRDefault="00F739FD" w:rsidP="003449C0">
      <w:pPr>
        <w:autoSpaceDE w:val="0"/>
        <w:autoSpaceDN w:val="0"/>
        <w:adjustRightInd w:val="0"/>
        <w:spacing w:before="0"/>
        <w:ind w:firstLine="540"/>
        <w:rPr>
          <w:rFonts w:ascii="Book Antiqua" w:hAnsi="Book Antiqua" w:cs="Arial"/>
          <w:b/>
          <w:bCs/>
          <w:sz w:val="24"/>
        </w:rPr>
      </w:pPr>
      <w:r w:rsidRPr="003449C0">
        <w:rPr>
          <w:rFonts w:ascii="Book Antiqua" w:hAnsi="Book Antiqua" w:cs="Arial"/>
          <w:b/>
          <w:bCs/>
          <w:sz w:val="24"/>
        </w:rPr>
        <w:t>градостроительный план земельного участка</w:t>
      </w:r>
      <w:r w:rsidRPr="003449C0">
        <w:rPr>
          <w:rFonts w:ascii="Book Antiqua" w:hAnsi="Book Antiqua" w:cs="Arial"/>
          <w:sz w:val="24"/>
        </w:rPr>
        <w:t xml:space="preserve"> – документ, содержащий ин</w:t>
      </w:r>
      <w:r w:rsidR="00096572" w:rsidRPr="003449C0">
        <w:rPr>
          <w:rFonts w:ascii="Book Antiqua" w:hAnsi="Book Antiqua" w:cs="Arial"/>
          <w:sz w:val="24"/>
        </w:rPr>
        <w:t xml:space="preserve">формацию </w:t>
      </w:r>
      <w:r w:rsidR="00C30868" w:rsidRPr="003449C0">
        <w:rPr>
          <w:rFonts w:ascii="Book Antiqua" w:hAnsi="Book Antiqua" w:cs="Arial"/>
          <w:sz w:val="24"/>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ППТ и (или) ПМТ; о границах земельного участка и о кадастровом номере земельного участка (при его наличии); о границах зоны планируемого размещения объекта капитального строительства в соответствии с утвержденным ППТ (при его наличии); о минимальных отступах от границ земельного участка, в пределах которых разрешается строительство объектов капитального строительства; об основных, условно разрешенных и вспомогательных видах разрешенного использования земельного участка, установленных в соответствии Градостроительным кодексом РФ;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ГПЗУ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ГПЗУ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004E360F" w:rsidRPr="003449C0">
        <w:rPr>
          <w:rFonts w:ascii="Book Antiqua" w:hAnsi="Book Antiqua" w:cs="Arial"/>
          <w:sz w:val="24"/>
        </w:rPr>
        <w:t xml:space="preserve"> </w:t>
      </w:r>
      <w:r w:rsidR="00C30868" w:rsidRPr="003449C0">
        <w:rPr>
          <w:rFonts w:ascii="Book Antiqua" w:hAnsi="Book Antiqua" w:cs="Arial"/>
          <w:sz w:val="24"/>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r w:rsidR="004E360F" w:rsidRPr="003449C0">
        <w:rPr>
          <w:rFonts w:ascii="Book Antiqua" w:hAnsi="Book Antiqua" w:cs="Arial"/>
          <w:sz w:val="24"/>
        </w:rPr>
        <w:t xml:space="preserve"> </w:t>
      </w:r>
      <w:r w:rsidR="00C30868" w:rsidRPr="003449C0">
        <w:rPr>
          <w:rFonts w:ascii="Book Antiqua" w:hAnsi="Book Antiqua" w:cs="Arial"/>
          <w:sz w:val="24"/>
        </w:rPr>
        <w:t>о границах зон с особыми условиями использования территорий, если земельный участок полностью или частично расположен в границах таких зон;</w:t>
      </w:r>
      <w:r w:rsidR="004E360F" w:rsidRPr="003449C0">
        <w:rPr>
          <w:rFonts w:ascii="Book Antiqua" w:hAnsi="Book Antiqua" w:cs="Arial"/>
          <w:sz w:val="24"/>
        </w:rPr>
        <w:t xml:space="preserve"> </w:t>
      </w:r>
      <w:r w:rsidR="00C30868" w:rsidRPr="003449C0">
        <w:rPr>
          <w:rFonts w:ascii="Book Antiqua" w:hAnsi="Book Antiqua" w:cs="Arial"/>
          <w:sz w:val="24"/>
        </w:rPr>
        <w:t>о границах зон действия публичных сервитутов;</w:t>
      </w:r>
      <w:r w:rsidR="004E360F" w:rsidRPr="003449C0">
        <w:rPr>
          <w:rFonts w:ascii="Book Antiqua" w:hAnsi="Book Antiqua" w:cs="Arial"/>
          <w:sz w:val="24"/>
        </w:rPr>
        <w:t xml:space="preserve"> </w:t>
      </w:r>
      <w:r w:rsidR="00C30868" w:rsidRPr="003449C0">
        <w:rPr>
          <w:rFonts w:ascii="Book Antiqua" w:hAnsi="Book Antiqua" w:cs="Arial"/>
          <w:sz w:val="24"/>
        </w:rPr>
        <w:t>о номере и (или) наименовании элемента планировочной структуры, в границах которого расположен земельный участок;</w:t>
      </w:r>
      <w:r w:rsidR="004E360F" w:rsidRPr="003449C0">
        <w:rPr>
          <w:rFonts w:ascii="Book Antiqua" w:hAnsi="Book Antiqua" w:cs="Arial"/>
          <w:sz w:val="24"/>
        </w:rPr>
        <w:t xml:space="preserve"> </w:t>
      </w:r>
      <w:r w:rsidR="00C30868" w:rsidRPr="003449C0">
        <w:rPr>
          <w:rFonts w:ascii="Book Antiqua" w:hAnsi="Book Antiqua" w:cs="Arial"/>
          <w:sz w:val="24"/>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r w:rsidR="004E360F" w:rsidRPr="003449C0">
        <w:rPr>
          <w:rFonts w:ascii="Book Antiqua" w:hAnsi="Book Antiqua" w:cs="Arial"/>
          <w:sz w:val="24"/>
        </w:rPr>
        <w:t xml:space="preserve"> о</w:t>
      </w:r>
      <w:r w:rsidR="00C30868" w:rsidRPr="003449C0">
        <w:rPr>
          <w:rFonts w:ascii="Book Antiqua" w:hAnsi="Book Antiqua" w:cs="Arial"/>
          <w:sz w:val="24"/>
        </w:rPr>
        <w:t xml:space="preserve"> наличии или отсутствии в границах земельного участка объектов культурного наследия, о границах территорий таких объектов;</w:t>
      </w:r>
      <w:r w:rsidR="004E360F" w:rsidRPr="003449C0">
        <w:rPr>
          <w:rFonts w:ascii="Book Antiqua" w:hAnsi="Book Antiqua" w:cs="Arial"/>
          <w:sz w:val="24"/>
        </w:rPr>
        <w:t xml:space="preserve"> </w:t>
      </w:r>
      <w:r w:rsidR="00C30868" w:rsidRPr="003449C0">
        <w:rPr>
          <w:rFonts w:ascii="Book Antiqua" w:hAnsi="Book Antiqua" w:cs="Arial"/>
          <w:sz w:val="24"/>
        </w:rPr>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r w:rsidR="004E360F" w:rsidRPr="003449C0">
        <w:rPr>
          <w:rFonts w:ascii="Book Antiqua" w:hAnsi="Book Antiqua" w:cs="Arial"/>
          <w:sz w:val="24"/>
        </w:rPr>
        <w:t xml:space="preserve"> </w:t>
      </w:r>
      <w:r w:rsidR="00C30868" w:rsidRPr="003449C0">
        <w:rPr>
          <w:rFonts w:ascii="Book Antiqua" w:hAnsi="Book Antiqua" w:cs="Arial"/>
          <w:sz w:val="24"/>
        </w:rPr>
        <w:t>о реквизитах нормативных право</w:t>
      </w:r>
      <w:r w:rsidR="00C30868" w:rsidRPr="003449C0">
        <w:rPr>
          <w:rFonts w:ascii="Book Antiqua" w:hAnsi="Book Antiqua" w:cs="Arial"/>
          <w:sz w:val="24"/>
        </w:rPr>
        <w:lastRenderedPageBreak/>
        <w:t>вых актов субъекта Российской Федерации, муниципальных правовых актов, устанавливающих требования к благоустройству территории;</w:t>
      </w:r>
      <w:r w:rsidR="004E360F" w:rsidRPr="003449C0">
        <w:rPr>
          <w:rFonts w:ascii="Book Antiqua" w:hAnsi="Book Antiqua" w:cs="Arial"/>
          <w:sz w:val="24"/>
        </w:rPr>
        <w:t xml:space="preserve"> </w:t>
      </w:r>
      <w:r w:rsidR="00C30868" w:rsidRPr="003449C0">
        <w:rPr>
          <w:rFonts w:ascii="Book Antiqua" w:hAnsi="Book Antiqua" w:cs="Arial"/>
          <w:sz w:val="24"/>
        </w:rPr>
        <w:t>о красных линиях.</w:t>
      </w:r>
    </w:p>
    <w:p w:rsidR="00F739FD" w:rsidRPr="003449C0" w:rsidRDefault="00F739FD" w:rsidP="003449C0">
      <w:pPr>
        <w:widowControl w:val="0"/>
        <w:autoSpaceDE w:val="0"/>
        <w:autoSpaceDN w:val="0"/>
        <w:adjustRightInd w:val="0"/>
        <w:spacing w:before="0"/>
        <w:rPr>
          <w:rFonts w:ascii="Book Antiqua" w:hAnsi="Book Antiqua" w:cs="Arial"/>
          <w:b/>
          <w:bCs/>
          <w:sz w:val="24"/>
        </w:rPr>
      </w:pPr>
      <w:r w:rsidRPr="003449C0">
        <w:rPr>
          <w:rFonts w:ascii="Book Antiqua" w:hAnsi="Book Antiqua" w:cs="Arial"/>
          <w:b/>
          <w:bCs/>
          <w:sz w:val="24"/>
        </w:rPr>
        <w:t>технические условия присоединения к сетям инженерно-технического обеспечени</w:t>
      </w:r>
      <w:r w:rsidRPr="003449C0">
        <w:rPr>
          <w:rFonts w:ascii="Book Antiqua" w:hAnsi="Book Antiqua" w:cs="Arial"/>
          <w:sz w:val="24"/>
        </w:rPr>
        <w:t>я – информация, предусматривающая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информация о плате за подключение;</w:t>
      </w:r>
    </w:p>
    <w:p w:rsidR="00F739FD" w:rsidRPr="003449C0" w:rsidRDefault="00F739FD" w:rsidP="003449C0">
      <w:pPr>
        <w:widowControl w:val="0"/>
        <w:autoSpaceDE w:val="0"/>
        <w:autoSpaceDN w:val="0"/>
        <w:adjustRightInd w:val="0"/>
        <w:spacing w:before="0"/>
        <w:rPr>
          <w:rFonts w:ascii="Book Antiqua" w:hAnsi="Book Antiqua" w:cs="Arial"/>
          <w:b/>
          <w:bCs/>
          <w:sz w:val="24"/>
        </w:rPr>
      </w:pPr>
      <w:r w:rsidRPr="003449C0">
        <w:rPr>
          <w:rFonts w:ascii="Book Antiqua" w:hAnsi="Book Antiqua" w:cs="Arial"/>
          <w:b/>
          <w:bCs/>
          <w:sz w:val="24"/>
        </w:rPr>
        <w:t xml:space="preserve">комплексное освоение земельных участков в целях жилищного строительства </w:t>
      </w:r>
      <w:r w:rsidRPr="003449C0">
        <w:rPr>
          <w:rFonts w:ascii="Book Antiqua" w:hAnsi="Book Antiqua" w:cs="Arial"/>
          <w:bCs/>
          <w:sz w:val="24"/>
        </w:rPr>
        <w:t>– мероприятия, включающие в себя:</w:t>
      </w:r>
      <w:r w:rsidRPr="003449C0">
        <w:rPr>
          <w:rFonts w:ascii="Book Antiqua" w:hAnsi="Book Antiqua" w:cs="Arial"/>
          <w:sz w:val="24"/>
        </w:rPr>
        <w:t xml:space="preserve"> 1) подготовку документации по планировке территории; 2) выполнение работ по обустройству территории посредством строительства объектов инженерной инфраструктуры; 3) осуществление строительства;</w:t>
      </w:r>
    </w:p>
    <w:p w:rsidR="00F739FD" w:rsidRPr="003449C0" w:rsidRDefault="00F739FD" w:rsidP="003449C0">
      <w:pPr>
        <w:widowControl w:val="0"/>
        <w:autoSpaceDE w:val="0"/>
        <w:autoSpaceDN w:val="0"/>
        <w:adjustRightInd w:val="0"/>
        <w:spacing w:before="0"/>
        <w:rPr>
          <w:rFonts w:ascii="Book Antiqua" w:hAnsi="Book Antiqua" w:cs="Arial"/>
          <w:b/>
          <w:bCs/>
          <w:sz w:val="24"/>
        </w:rPr>
      </w:pPr>
      <w:r w:rsidRPr="003449C0">
        <w:rPr>
          <w:rFonts w:ascii="Book Antiqua" w:hAnsi="Book Antiqua" w:cs="Arial"/>
          <w:b/>
          <w:bCs/>
          <w:sz w:val="24"/>
        </w:rPr>
        <w:t>линейные объекты</w:t>
      </w:r>
      <w:r w:rsidRPr="003449C0">
        <w:rPr>
          <w:rFonts w:ascii="Book Antiqua" w:hAnsi="Book Antiqua" w:cs="Arial"/>
          <w:sz w:val="24"/>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739FD" w:rsidRPr="003449C0" w:rsidRDefault="00F739FD" w:rsidP="003449C0">
      <w:pPr>
        <w:widowControl w:val="0"/>
        <w:autoSpaceDE w:val="0"/>
        <w:autoSpaceDN w:val="0"/>
        <w:adjustRightInd w:val="0"/>
        <w:spacing w:before="0"/>
        <w:rPr>
          <w:rFonts w:ascii="Book Antiqua" w:hAnsi="Book Antiqua" w:cs="Arial"/>
          <w:b/>
          <w:bCs/>
          <w:sz w:val="24"/>
        </w:rPr>
      </w:pPr>
      <w:r w:rsidRPr="003449C0">
        <w:rPr>
          <w:rFonts w:ascii="Book Antiqua" w:hAnsi="Book Antiqua" w:cs="Arial"/>
          <w:b/>
          <w:bCs/>
          <w:sz w:val="24"/>
        </w:rPr>
        <w:t>заявитель</w:t>
      </w:r>
      <w:r w:rsidRPr="003449C0">
        <w:rPr>
          <w:rFonts w:ascii="Book Antiqua" w:hAnsi="Book Antiqua" w:cs="Arial"/>
          <w:sz w:val="24"/>
        </w:rPr>
        <w:t xml:space="preserve"> – физическое или юридическое лицо, желающее приобрести земельный участок для строительства и подавшее соответствующее заявление в уполномоченный на прием заявлений орган;</w:t>
      </w:r>
    </w:p>
    <w:p w:rsidR="00F739FD" w:rsidRPr="003449C0" w:rsidRDefault="00F739FD" w:rsidP="003449C0">
      <w:pPr>
        <w:widowControl w:val="0"/>
        <w:autoSpaceDE w:val="0"/>
        <w:autoSpaceDN w:val="0"/>
        <w:adjustRightInd w:val="0"/>
        <w:spacing w:before="0"/>
        <w:rPr>
          <w:rFonts w:ascii="Book Antiqua" w:hAnsi="Book Antiqua" w:cs="Arial"/>
          <w:sz w:val="24"/>
        </w:rPr>
      </w:pPr>
      <w:r w:rsidRPr="003449C0">
        <w:rPr>
          <w:rFonts w:ascii="Book Antiqua" w:hAnsi="Book Antiqua" w:cs="Arial"/>
          <w:b/>
          <w:bCs/>
          <w:sz w:val="24"/>
        </w:rPr>
        <w:t>развитие застроенной территории</w:t>
      </w:r>
      <w:r w:rsidRPr="003449C0">
        <w:rPr>
          <w:rFonts w:ascii="Book Antiqua" w:hAnsi="Book Antiqua" w:cs="Arial"/>
          <w:sz w:val="24"/>
        </w:rPr>
        <w:t xml:space="preserve"> – процедура предоставления земельных участков, отвечающих критериям, содержащимся в Градостроительном кодексе Российской Федерации, для строительства без проведения торгов в соответствии с земельным законодательством;</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высота здания, строения, сооружения</w:t>
      </w:r>
      <w:r w:rsidRPr="003449C0">
        <w:rPr>
          <w:rFonts w:ascii="Book Antiqua" w:hAnsi="Book Antiqua" w:cs="Arial"/>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739FD" w:rsidRPr="003449C0" w:rsidRDefault="00F739FD" w:rsidP="003449C0">
      <w:pPr>
        <w:spacing w:before="0"/>
        <w:rPr>
          <w:rFonts w:ascii="Book Antiqua" w:eastAsia="Arial" w:hAnsi="Book Antiqua" w:cs="Arial"/>
          <w:b/>
          <w:bCs/>
          <w:sz w:val="24"/>
        </w:rPr>
      </w:pPr>
      <w:r w:rsidRPr="003449C0">
        <w:rPr>
          <w:rFonts w:ascii="Book Antiqua" w:hAnsi="Book Antiqua" w:cs="Arial"/>
          <w:b/>
          <w:bCs/>
          <w:sz w:val="24"/>
        </w:rPr>
        <w:t>градостроительное зонирование</w:t>
      </w:r>
      <w:r w:rsidRPr="003449C0">
        <w:rPr>
          <w:rFonts w:ascii="Book Antiqua" w:hAnsi="Book Antiqua" w:cs="Arial"/>
          <w:sz w:val="24"/>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F739FD" w:rsidRPr="003449C0" w:rsidRDefault="00F739FD" w:rsidP="003449C0">
      <w:pPr>
        <w:spacing w:before="0"/>
        <w:rPr>
          <w:rFonts w:ascii="Book Antiqua" w:hAnsi="Book Antiqua" w:cs="Arial"/>
          <w:b/>
          <w:bCs/>
          <w:sz w:val="24"/>
        </w:rPr>
      </w:pPr>
      <w:r w:rsidRPr="003449C0">
        <w:rPr>
          <w:rFonts w:ascii="Book Antiqua" w:eastAsia="Arial" w:hAnsi="Book Antiqua" w:cs="Arial"/>
          <w:b/>
          <w:bCs/>
          <w:sz w:val="24"/>
        </w:rPr>
        <w:t>градостроительный регламенты</w:t>
      </w:r>
      <w:r w:rsidRPr="003449C0">
        <w:rPr>
          <w:rFonts w:ascii="Book Antiqua" w:eastAsia="Arial" w:hAnsi="Book Antiqua" w:cs="Arial"/>
          <w:bCs/>
          <w:sz w:val="24"/>
        </w:rPr>
        <w:t xml:space="preserve"> – </w:t>
      </w:r>
      <w:r w:rsidRPr="003449C0">
        <w:rPr>
          <w:rFonts w:ascii="Book Antiqua" w:eastAsia="Arial" w:hAnsi="Book Antiqua" w:cs="Arial"/>
          <w:color w:val="000000"/>
          <w:sz w:val="24"/>
        </w:rPr>
        <w:t>устанавливаемые в пределах границ соответствующих территориальных зон: 1) виды разрешенного использования земельных участков и других объектов недвижимости; 2) предельные размеры земельных участков; 3) предельные параметры разрешенного строительства и реконструкции; 4) ограничения использования земельных участков и объектов капитального строительства;</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территориальные зоны</w:t>
      </w:r>
      <w:r w:rsidRPr="003449C0">
        <w:rPr>
          <w:rFonts w:ascii="Book Antiqua" w:hAnsi="Book Antiqua" w:cs="Arial"/>
          <w:sz w:val="24"/>
        </w:rPr>
        <w:t xml:space="preserve"> – зоны, для которых в настоящих Правилах определены границы и установлены градостроительные регламенты;</w:t>
      </w:r>
    </w:p>
    <w:p w:rsidR="00F739FD" w:rsidRPr="003449C0" w:rsidRDefault="00F739FD" w:rsidP="003449C0">
      <w:pPr>
        <w:spacing w:before="0"/>
        <w:rPr>
          <w:rFonts w:ascii="Book Antiqua" w:hAnsi="Book Antiqua" w:cs="Arial"/>
          <w:sz w:val="24"/>
        </w:rPr>
      </w:pPr>
      <w:r w:rsidRPr="003449C0">
        <w:rPr>
          <w:rFonts w:ascii="Book Antiqua" w:hAnsi="Book Antiqua" w:cs="Arial"/>
          <w:b/>
          <w:bCs/>
          <w:sz w:val="24"/>
        </w:rPr>
        <w:t>коэффициент строительного использования земельного участка</w:t>
      </w:r>
      <w:r w:rsidRPr="003449C0">
        <w:rPr>
          <w:rFonts w:ascii="Book Antiqua" w:hAnsi="Book Antiqua" w:cs="Arial"/>
          <w:sz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lastRenderedPageBreak/>
        <w:t>красные линии</w:t>
      </w:r>
      <w:r w:rsidRPr="003449C0">
        <w:rPr>
          <w:rFonts w:ascii="Book Antiqua" w:hAnsi="Book Antiqua" w:cs="Arial"/>
          <w:sz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линии градостроительного регулирования</w:t>
      </w:r>
      <w:r w:rsidRPr="003449C0">
        <w:rPr>
          <w:rFonts w:ascii="Book Antiqua" w:hAnsi="Book Antiqua" w:cs="Arial"/>
          <w:sz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и иных зон ограничений использования земельных участков, зданий, строений, сооружений;</w:t>
      </w:r>
    </w:p>
    <w:p w:rsidR="00F739FD" w:rsidRPr="003449C0" w:rsidRDefault="00F739FD" w:rsidP="003449C0">
      <w:pPr>
        <w:spacing w:before="0"/>
        <w:rPr>
          <w:rFonts w:ascii="Book Antiqua" w:hAnsi="Book Antiqua" w:cs="Arial"/>
          <w:b/>
          <w:sz w:val="24"/>
        </w:rPr>
      </w:pPr>
      <w:r w:rsidRPr="003449C0">
        <w:rPr>
          <w:rFonts w:ascii="Book Antiqua" w:hAnsi="Book Antiqua" w:cs="Arial"/>
          <w:b/>
          <w:bCs/>
          <w:sz w:val="24"/>
        </w:rPr>
        <w:t>многоквартирный жилой дом</w:t>
      </w:r>
      <w:r w:rsidRPr="003449C0">
        <w:rPr>
          <w:rFonts w:ascii="Book Antiqua" w:hAnsi="Book Antiqua" w:cs="Arial"/>
          <w:sz w:val="24"/>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739FD" w:rsidRPr="003449C0" w:rsidRDefault="00F739FD" w:rsidP="003449C0">
      <w:pPr>
        <w:spacing w:before="0"/>
        <w:rPr>
          <w:rFonts w:ascii="Book Antiqua" w:hAnsi="Book Antiqua" w:cs="Arial"/>
          <w:b/>
          <w:bCs/>
          <w:sz w:val="24"/>
        </w:rPr>
      </w:pPr>
      <w:r w:rsidRPr="003449C0">
        <w:rPr>
          <w:rFonts w:ascii="Book Antiqua" w:hAnsi="Book Antiqua" w:cs="Arial"/>
          <w:b/>
          <w:sz w:val="24"/>
        </w:rPr>
        <w:t>индивидуальный (усадебный) жилой дом</w:t>
      </w:r>
      <w:r w:rsidRPr="003449C0">
        <w:rPr>
          <w:rFonts w:ascii="Book Antiqua" w:hAnsi="Book Antiqua" w:cs="Arial"/>
          <w:sz w:val="24"/>
        </w:rPr>
        <w:t xml:space="preserve"> – отдельно стоящий жилой дом с количеством этажей не более трех, предназначенный для проживания одной семьи;</w:t>
      </w:r>
    </w:p>
    <w:p w:rsidR="00F739FD" w:rsidRPr="003449C0" w:rsidRDefault="00F739FD" w:rsidP="003449C0">
      <w:pPr>
        <w:spacing w:before="0"/>
        <w:rPr>
          <w:rFonts w:ascii="Book Antiqua" w:hAnsi="Book Antiqua" w:cs="Arial"/>
          <w:b/>
          <w:sz w:val="24"/>
        </w:rPr>
      </w:pPr>
      <w:r w:rsidRPr="003449C0">
        <w:rPr>
          <w:rFonts w:ascii="Book Antiqua" w:hAnsi="Book Antiqua" w:cs="Arial"/>
          <w:b/>
          <w:bCs/>
          <w:sz w:val="24"/>
        </w:rPr>
        <w:t>блокированный жилой дом</w:t>
      </w:r>
      <w:r w:rsidRPr="003449C0">
        <w:rPr>
          <w:rFonts w:ascii="Book Antiqua" w:hAnsi="Book Antiqua" w:cs="Arial"/>
          <w:sz w:val="24"/>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F739FD" w:rsidRPr="003449C0" w:rsidRDefault="00F739FD" w:rsidP="003449C0">
      <w:pPr>
        <w:spacing w:before="0"/>
        <w:rPr>
          <w:rFonts w:ascii="Book Antiqua" w:hAnsi="Book Antiqua" w:cs="Arial"/>
          <w:b/>
          <w:bCs/>
          <w:sz w:val="24"/>
        </w:rPr>
      </w:pPr>
      <w:r w:rsidRPr="003449C0">
        <w:rPr>
          <w:rFonts w:ascii="Book Antiqua" w:hAnsi="Book Antiqua" w:cs="Arial"/>
          <w:b/>
          <w:sz w:val="24"/>
        </w:rPr>
        <w:t>приквартирный участок</w:t>
      </w:r>
      <w:r w:rsidRPr="003449C0">
        <w:rPr>
          <w:rFonts w:ascii="Book Antiqua" w:hAnsi="Book Antiqua" w:cs="Arial"/>
          <w:sz w:val="24"/>
        </w:rPr>
        <w:t xml:space="preserve"> – земельный участок, примыкающий к квартире (дому), с непосредственным выходом на него;</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объект капитального строительства</w:t>
      </w:r>
      <w:r w:rsidRPr="003449C0">
        <w:rPr>
          <w:rFonts w:ascii="Book Antiqua" w:hAnsi="Book Antiqua" w:cs="Arial"/>
          <w:sz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подрядчик</w:t>
      </w:r>
      <w:r w:rsidRPr="003449C0">
        <w:rPr>
          <w:rFonts w:ascii="Book Antiqua" w:hAnsi="Book Antiqua" w:cs="Arial"/>
          <w:sz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процент застройки участка</w:t>
      </w:r>
      <w:r w:rsidRPr="003449C0">
        <w:rPr>
          <w:rFonts w:ascii="Book Antiqua" w:hAnsi="Book Antiqua" w:cs="Arial"/>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публичный сервитут</w:t>
      </w:r>
      <w:r w:rsidRPr="003449C0">
        <w:rPr>
          <w:rFonts w:ascii="Book Antiqua" w:hAnsi="Book Antiqua" w:cs="Arial"/>
          <w:sz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разрешенное использование</w:t>
      </w:r>
      <w:r w:rsidRPr="003449C0">
        <w:rPr>
          <w:rFonts w:ascii="Book Antiqua" w:hAnsi="Book Antiqua" w:cs="Arial"/>
          <w:sz w:val="24"/>
        </w:rPr>
        <w:t xml:space="preserve"> </w:t>
      </w:r>
      <w:r w:rsidRPr="003449C0">
        <w:rPr>
          <w:rFonts w:ascii="Book Antiqua" w:hAnsi="Book Antiqua" w:cs="Arial"/>
          <w:b/>
          <w:bCs/>
          <w:sz w:val="24"/>
        </w:rPr>
        <w:t>земельных участков и иных объектов недвижимости</w:t>
      </w:r>
      <w:r w:rsidRPr="003449C0">
        <w:rPr>
          <w:rFonts w:ascii="Book Antiqua" w:hAnsi="Book Antiqua" w:cs="Arial"/>
          <w:sz w:val="24"/>
        </w:rPr>
        <w:t xml:space="preserve"> – использование недвижимости в соответствии с градостроительным </w:t>
      </w:r>
      <w:r w:rsidRPr="003449C0">
        <w:rPr>
          <w:rFonts w:ascii="Book Antiqua" w:hAnsi="Book Antiqua" w:cs="Arial"/>
          <w:sz w:val="24"/>
        </w:rPr>
        <w:lastRenderedPageBreak/>
        <w:t>регламентом, ограничениями на использование недвижимости, установленными в соответствии с законодательством, а также публичными сервитутами;</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строительство</w:t>
      </w:r>
      <w:r w:rsidRPr="003449C0">
        <w:rPr>
          <w:rFonts w:ascii="Book Antiqua" w:hAnsi="Book Antiqua" w:cs="Arial"/>
          <w:sz w:val="24"/>
        </w:rPr>
        <w:t xml:space="preserve"> – создание зданий, строений, сооружений (в том числе на месте сносимых объектов капитального строительства);</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реконструкция</w:t>
      </w:r>
      <w:r w:rsidRPr="003449C0">
        <w:rPr>
          <w:rFonts w:ascii="Book Antiqua" w:hAnsi="Book Antiqua" w:cs="Arial"/>
          <w:sz w:val="24"/>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739FD" w:rsidRPr="003449C0" w:rsidRDefault="00F739FD" w:rsidP="003449C0">
      <w:pPr>
        <w:spacing w:before="0"/>
        <w:rPr>
          <w:rFonts w:ascii="Book Antiqua" w:hAnsi="Book Antiqua" w:cs="Arial"/>
          <w:b/>
          <w:bCs/>
          <w:sz w:val="24"/>
        </w:rPr>
      </w:pPr>
      <w:r w:rsidRPr="003449C0">
        <w:rPr>
          <w:rFonts w:ascii="Book Antiqua" w:hAnsi="Book Antiqua" w:cs="Arial"/>
          <w:b/>
          <w:bCs/>
          <w:sz w:val="24"/>
        </w:rPr>
        <w:t>капитальный ремонт</w:t>
      </w:r>
      <w:r w:rsidRPr="003449C0">
        <w:rPr>
          <w:rFonts w:ascii="Book Antiqua" w:hAnsi="Book Antiqua" w:cs="Arial"/>
          <w:sz w:val="24"/>
        </w:rPr>
        <w:t xml:space="preserve"> – ремонт, при проведении которого затрагиваются конструктивные и другие характеристики надежности и безопасности объектов капитального строительства.</w:t>
      </w:r>
    </w:p>
    <w:p w:rsidR="00F739FD" w:rsidRPr="003449C0" w:rsidRDefault="00F739FD" w:rsidP="003449C0">
      <w:pPr>
        <w:spacing w:before="0"/>
        <w:rPr>
          <w:rFonts w:ascii="Book Antiqua" w:hAnsi="Book Antiqua" w:cs="Arial"/>
          <w:b/>
          <w:sz w:val="24"/>
        </w:rPr>
      </w:pPr>
      <w:r w:rsidRPr="003449C0">
        <w:rPr>
          <w:rFonts w:ascii="Book Antiqua" w:hAnsi="Book Antiqua" w:cs="Arial"/>
          <w:b/>
          <w:bCs/>
          <w:sz w:val="24"/>
        </w:rPr>
        <w:t>территории общего пользования</w:t>
      </w:r>
      <w:r w:rsidRPr="003449C0">
        <w:rPr>
          <w:rFonts w:ascii="Book Antiqua" w:hAnsi="Book Antiqua" w:cs="Arial"/>
          <w:sz w:val="24"/>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которые не подлежат приватизации и беспрепятственно используются неограниченным кругом лиц;</w:t>
      </w:r>
    </w:p>
    <w:p w:rsidR="00F739FD" w:rsidRPr="003449C0" w:rsidRDefault="00F739FD" w:rsidP="003449C0">
      <w:pPr>
        <w:spacing w:before="0"/>
        <w:ind w:firstLine="0"/>
        <w:rPr>
          <w:rFonts w:ascii="Book Antiqua" w:eastAsia="Arial Unicode MS" w:hAnsi="Book Antiqua" w:cs="Arial"/>
          <w:sz w:val="24"/>
        </w:rPr>
      </w:pPr>
      <w:r w:rsidRPr="003449C0">
        <w:rPr>
          <w:rFonts w:ascii="Book Antiqua" w:eastAsia="Arial Unicode MS" w:hAnsi="Book Antiqua" w:cs="Arial"/>
          <w:b/>
          <w:sz w:val="24"/>
        </w:rPr>
        <w:t>публичные земли</w:t>
      </w:r>
      <w:r w:rsidRPr="003449C0">
        <w:rPr>
          <w:rFonts w:ascii="Book Antiqua" w:eastAsia="Arial Unicode MS" w:hAnsi="Book Antiqua" w:cs="Arial"/>
          <w:sz w:val="24"/>
        </w:rPr>
        <w:t xml:space="preserve"> – земли, в состав которых включаются территории общего пользования (в том числе площади, улицы, проезды, парки, набережные, скверы, бульвары), которыми беспрепятственно пользуется неограниченный круг лиц, границы таких земель выделяются красными линиями, утверждаемыми в составе проектов планировки, а также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установлением границ частей указанных земельных участков посредством границ зон действия публичных сервитутов, утверждаемых в составе документации по планировке территории;</w:t>
      </w:r>
    </w:p>
    <w:p w:rsidR="00F739FD" w:rsidRPr="003449C0" w:rsidRDefault="00F739FD" w:rsidP="003449C0">
      <w:pPr>
        <w:spacing w:before="0"/>
        <w:rPr>
          <w:rFonts w:ascii="Book Antiqua" w:hAnsi="Book Antiqua" w:cs="Arial"/>
          <w:sz w:val="24"/>
        </w:rPr>
      </w:pPr>
      <w:r w:rsidRPr="003449C0">
        <w:rPr>
          <w:rFonts w:ascii="Book Antiqua" w:hAnsi="Book Antiqua" w:cs="Arial"/>
          <w:b/>
          <w:bCs/>
          <w:sz w:val="24"/>
        </w:rPr>
        <w:t>частный сервитут</w:t>
      </w:r>
      <w:r w:rsidRPr="003449C0">
        <w:rPr>
          <w:rFonts w:ascii="Book Antiqua" w:hAnsi="Book Antiqua" w:cs="Arial"/>
          <w:sz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739FD" w:rsidRPr="003449C0" w:rsidRDefault="00F739FD" w:rsidP="003449C0">
      <w:pPr>
        <w:spacing w:before="0"/>
        <w:rPr>
          <w:rFonts w:ascii="Book Antiqua" w:hAnsi="Book Antiqua"/>
          <w:b/>
          <w:bCs/>
          <w:sz w:val="24"/>
        </w:rPr>
      </w:pPr>
    </w:p>
    <w:p w:rsidR="00F739FD" w:rsidRPr="003449C0" w:rsidRDefault="00F739FD" w:rsidP="003449C0">
      <w:pPr>
        <w:keepNext/>
        <w:numPr>
          <w:ilvl w:val="2"/>
          <w:numId w:val="25"/>
        </w:numPr>
        <w:tabs>
          <w:tab w:val="left" w:pos="8647"/>
        </w:tabs>
        <w:spacing w:before="120" w:after="120"/>
        <w:ind w:right="849"/>
        <w:outlineLvl w:val="1"/>
        <w:rPr>
          <w:rFonts w:ascii="Book Antiqua" w:hAnsi="Book Antiqua"/>
          <w:b/>
          <w:bCs/>
          <w:caps/>
          <w:sz w:val="24"/>
        </w:rPr>
      </w:pPr>
      <w:bookmarkStart w:id="11" w:name="_Toc507673285"/>
      <w:bookmarkStart w:id="12" w:name="_Toc507673927"/>
      <w:r w:rsidRPr="003449C0">
        <w:rPr>
          <w:rFonts w:ascii="Book Antiqua" w:hAnsi="Book Antiqua"/>
          <w:b/>
          <w:bCs/>
          <w:sz w:val="24"/>
        </w:rPr>
        <w:t>Основания введения, назначение и состав правил</w:t>
      </w:r>
      <w:bookmarkEnd w:id="11"/>
      <w:bookmarkEnd w:id="12"/>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Комсомольском городском поселении систему регулирования землепользования и застройки, которая основана на градостроительном зонировании – делении части территории поселения в границах Комсомольского городского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(правовое зонирование),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w:t>
      </w:r>
      <w:r w:rsidRPr="003449C0">
        <w:rPr>
          <w:rFonts w:ascii="Book Antiqua" w:hAnsi="Book Antiqua" w:cs="Arial"/>
          <w:sz w:val="24"/>
        </w:rPr>
        <w:lastRenderedPageBreak/>
        <w:t>строительных намерений застройщиков, завершенных строительством объектов и их последующего использования.</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Настоящие Правила регламентируют деятельность по:</w:t>
      </w:r>
    </w:p>
    <w:p w:rsidR="00F739FD" w:rsidRPr="003449C0" w:rsidRDefault="00F739FD" w:rsidP="003449C0">
      <w:pPr>
        <w:spacing w:before="0" w:line="100" w:lineRule="atLeast"/>
        <w:ind w:firstLine="431"/>
        <w:contextualSpacing/>
        <w:rPr>
          <w:rFonts w:ascii="Book Antiqua" w:hAnsi="Book Antiqua" w:cs="Arial"/>
          <w:sz w:val="24"/>
        </w:rPr>
      </w:pPr>
      <w:r w:rsidRPr="003449C0">
        <w:rPr>
          <w:rFonts w:ascii="Book Antiqua" w:hAnsi="Book Antiqua" w:cs="Arial"/>
          <w:sz w:val="24"/>
        </w:rPr>
        <w:t>1) проведению градостроительного зонирования территории Комсомольского городского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739FD" w:rsidRPr="003449C0" w:rsidRDefault="00F739FD" w:rsidP="003449C0">
      <w:pPr>
        <w:spacing w:before="0" w:line="312" w:lineRule="atLeast"/>
        <w:ind w:firstLine="431"/>
        <w:rPr>
          <w:rFonts w:ascii="Book Antiqua" w:eastAsia="Arial Unicode MS" w:hAnsi="Book Antiqua" w:cs="Arial"/>
          <w:sz w:val="24"/>
        </w:rPr>
      </w:pPr>
      <w:r w:rsidRPr="003449C0">
        <w:rPr>
          <w:rFonts w:ascii="Book Antiqua" w:eastAsia="Arial Unicode MS" w:hAnsi="Book Antiqua" w:cs="Arial"/>
          <w:sz w:val="24"/>
        </w:rPr>
        <w:t>2) градостроительной подготовке земельных участков – действий, осуществляемых в соответствии с градостроительным законодательством, 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а также действий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и с использованием таких планов для подготовки проектной документации;</w:t>
      </w:r>
    </w:p>
    <w:p w:rsidR="00F739FD" w:rsidRPr="003449C0" w:rsidRDefault="00F739FD" w:rsidP="003449C0">
      <w:pPr>
        <w:spacing w:before="0" w:line="100" w:lineRule="atLeast"/>
        <w:ind w:firstLine="567"/>
        <w:contextualSpacing/>
        <w:rPr>
          <w:rFonts w:ascii="Book Antiqua" w:hAnsi="Book Antiqua" w:cs="Arial"/>
          <w:sz w:val="24"/>
        </w:rPr>
      </w:pPr>
      <w:r w:rsidRPr="003449C0">
        <w:rPr>
          <w:rFonts w:ascii="Book Antiqua" w:hAnsi="Book Antiqua" w:cs="Arial"/>
          <w:sz w:val="24"/>
        </w:rPr>
        <w:t>3) 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F739FD" w:rsidRPr="003449C0" w:rsidRDefault="00F739FD" w:rsidP="003449C0">
      <w:pPr>
        <w:spacing w:before="0" w:line="100" w:lineRule="atLeast"/>
        <w:ind w:firstLine="567"/>
        <w:contextualSpacing/>
        <w:rPr>
          <w:rFonts w:ascii="Book Antiqua" w:hAnsi="Book Antiqua" w:cs="Arial"/>
          <w:sz w:val="24"/>
        </w:rPr>
      </w:pPr>
      <w:r w:rsidRPr="003449C0">
        <w:rPr>
          <w:rFonts w:ascii="Book Antiqua" w:hAnsi="Book Antiqua" w:cs="Arial"/>
          <w:sz w:val="24"/>
        </w:rPr>
        <w:t>4) 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F739FD" w:rsidRPr="003449C0" w:rsidRDefault="00F739FD" w:rsidP="003449C0">
      <w:pPr>
        <w:spacing w:before="0" w:line="100" w:lineRule="atLeast"/>
        <w:ind w:firstLine="567"/>
        <w:contextualSpacing/>
        <w:rPr>
          <w:rFonts w:ascii="Book Antiqua" w:hAnsi="Book Antiqua" w:cs="Arial"/>
          <w:sz w:val="24"/>
        </w:rPr>
      </w:pPr>
      <w:r w:rsidRPr="003449C0">
        <w:rPr>
          <w:rFonts w:ascii="Book Antiqua" w:hAnsi="Book Antiqua" w:cs="Arial"/>
          <w:sz w:val="24"/>
        </w:rPr>
        <w:t>5) подготовке проектной документации;</w:t>
      </w:r>
    </w:p>
    <w:p w:rsidR="00F739FD" w:rsidRPr="003449C0" w:rsidRDefault="00F739FD" w:rsidP="003449C0">
      <w:pPr>
        <w:spacing w:before="0" w:line="100" w:lineRule="atLeast"/>
        <w:ind w:firstLine="567"/>
        <w:contextualSpacing/>
        <w:rPr>
          <w:rFonts w:ascii="Book Antiqua" w:hAnsi="Book Antiqua" w:cs="Arial"/>
          <w:sz w:val="24"/>
        </w:rPr>
      </w:pPr>
      <w:r w:rsidRPr="003449C0">
        <w:rPr>
          <w:rFonts w:ascii="Book Antiqua" w:hAnsi="Book Antiqua" w:cs="Arial"/>
          <w:sz w:val="24"/>
        </w:rPr>
        <w:t>6) контролю над использованием и строительными изменениями объектов недвижимости, применению санкций в случаях и порядке, установленных законодательством;</w:t>
      </w:r>
    </w:p>
    <w:p w:rsidR="00F739FD" w:rsidRPr="003449C0" w:rsidRDefault="00F739FD" w:rsidP="003449C0">
      <w:pPr>
        <w:spacing w:before="0" w:line="100" w:lineRule="atLeast"/>
        <w:ind w:firstLine="567"/>
        <w:contextualSpacing/>
        <w:rPr>
          <w:rFonts w:ascii="Book Antiqua" w:hAnsi="Book Antiqua" w:cs="Arial"/>
          <w:sz w:val="24"/>
        </w:rPr>
      </w:pPr>
      <w:r w:rsidRPr="003449C0">
        <w:rPr>
          <w:rFonts w:ascii="Book Antiqua" w:hAnsi="Book Antiqua" w:cs="Arial"/>
          <w:sz w:val="24"/>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739FD" w:rsidRPr="003449C0" w:rsidRDefault="00F739FD" w:rsidP="003449C0">
      <w:pPr>
        <w:spacing w:before="0" w:line="100" w:lineRule="atLeast"/>
        <w:ind w:left="431" w:firstLine="0"/>
        <w:contextualSpacing/>
        <w:rPr>
          <w:rFonts w:ascii="Book Antiqua" w:hAnsi="Book Antiqua" w:cs="Arial"/>
          <w:sz w:val="24"/>
        </w:rPr>
      </w:pPr>
      <w:r w:rsidRPr="003449C0">
        <w:rPr>
          <w:rFonts w:ascii="Book Antiqua" w:hAnsi="Book Antiqua" w:cs="Arial"/>
          <w:sz w:val="24"/>
        </w:rPr>
        <w:t xml:space="preserve">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F739FD" w:rsidRPr="003449C0" w:rsidRDefault="00F739FD" w:rsidP="003449C0">
      <w:pPr>
        <w:spacing w:before="0" w:line="100" w:lineRule="atLeast"/>
        <w:ind w:firstLine="426"/>
        <w:rPr>
          <w:rFonts w:ascii="Book Antiqua" w:hAnsi="Book Antiqua" w:cs="Arial"/>
          <w:sz w:val="24"/>
        </w:rPr>
      </w:pPr>
      <w:r w:rsidRPr="003449C0">
        <w:rPr>
          <w:rFonts w:ascii="Book Antiqua" w:hAnsi="Book Antiqua" w:cs="Arial"/>
          <w:sz w:val="24"/>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нормативными правовыми актами Комсомольского городского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F739FD" w:rsidRPr="003449C0" w:rsidRDefault="00F739FD" w:rsidP="003449C0">
      <w:pPr>
        <w:spacing w:before="0" w:line="100" w:lineRule="atLeast"/>
        <w:ind w:firstLine="426"/>
        <w:rPr>
          <w:rFonts w:ascii="Book Antiqua" w:hAnsi="Book Antiqua" w:cs="Arial"/>
          <w:sz w:val="24"/>
        </w:rPr>
      </w:pPr>
    </w:p>
    <w:p w:rsidR="00F739FD" w:rsidRPr="003449C0" w:rsidRDefault="00F739FD" w:rsidP="003449C0">
      <w:pPr>
        <w:spacing w:before="0" w:line="100" w:lineRule="atLeast"/>
        <w:ind w:firstLine="426"/>
        <w:contextualSpacing/>
        <w:rPr>
          <w:rFonts w:ascii="Book Antiqua" w:hAnsi="Book Antiqua" w:cs="Arial"/>
          <w:b/>
          <w:bCs/>
          <w:sz w:val="24"/>
        </w:rPr>
      </w:pPr>
      <w:r w:rsidRPr="003449C0">
        <w:rPr>
          <w:rFonts w:ascii="Book Antiqua" w:hAnsi="Book Antiqua" w:cs="Arial"/>
          <w:sz w:val="24"/>
        </w:rPr>
        <w:t> Настоящие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Комсомольского городского поселения.</w:t>
      </w:r>
    </w:p>
    <w:p w:rsidR="00F739FD" w:rsidRPr="003449C0" w:rsidRDefault="00F739FD" w:rsidP="003449C0">
      <w:pPr>
        <w:spacing w:before="0" w:line="100" w:lineRule="atLeast"/>
        <w:ind w:left="431" w:firstLine="0"/>
        <w:contextualSpacing/>
        <w:rPr>
          <w:rFonts w:ascii="Book Antiqua" w:hAnsi="Book Antiqua" w:cs="Arial"/>
          <w:sz w:val="24"/>
        </w:rPr>
      </w:pPr>
    </w:p>
    <w:p w:rsidR="00F739FD" w:rsidRPr="003449C0" w:rsidRDefault="00F739FD" w:rsidP="003449C0">
      <w:pPr>
        <w:numPr>
          <w:ilvl w:val="2"/>
          <w:numId w:val="26"/>
        </w:numPr>
        <w:spacing w:before="0" w:line="100" w:lineRule="atLeast"/>
        <w:contextualSpacing/>
        <w:rPr>
          <w:rFonts w:ascii="Book Antiqua" w:hAnsi="Book Antiqua" w:cs="Arial"/>
          <w:sz w:val="24"/>
        </w:rPr>
      </w:pPr>
      <w:r w:rsidRPr="003449C0">
        <w:rPr>
          <w:rFonts w:ascii="Book Antiqua" w:hAnsi="Book Antiqua" w:cs="Arial"/>
          <w:b/>
          <w:bCs/>
          <w:sz w:val="24"/>
        </w:rPr>
        <w:t>Градостроительные регламенты и их применение</w:t>
      </w:r>
    </w:p>
    <w:p w:rsidR="00F739FD" w:rsidRPr="003449C0" w:rsidRDefault="00F739FD" w:rsidP="003449C0">
      <w:pPr>
        <w:numPr>
          <w:ilvl w:val="3"/>
          <w:numId w:val="26"/>
        </w:numPr>
        <w:spacing w:before="0" w:line="100" w:lineRule="atLeast"/>
        <w:ind w:left="0" w:firstLine="425"/>
        <w:contextualSpacing/>
        <w:rPr>
          <w:rFonts w:ascii="Book Antiqua" w:hAnsi="Book Antiqua" w:cs="Arial"/>
          <w:sz w:val="24"/>
        </w:rPr>
      </w:pPr>
      <w:r w:rsidRPr="003449C0">
        <w:rPr>
          <w:rFonts w:ascii="Book Antiqua" w:hAnsi="Book Antiqua" w:cs="Arial"/>
          <w:sz w:val="24"/>
        </w:rPr>
        <w:lastRenderedPageBreak/>
        <w:t xml:space="preserve"> Градостроительные регламенты устанавливаются в соответствии со статьей </w:t>
      </w:r>
      <w:r w:rsidRPr="003449C0">
        <w:rPr>
          <w:rFonts w:ascii="Book Antiqua" w:hAnsi="Book Antiqua" w:cs="Arial"/>
          <w:color w:val="000000"/>
          <w:sz w:val="24"/>
        </w:rPr>
        <w:t>36</w:t>
      </w:r>
      <w:r w:rsidRPr="003449C0">
        <w:rPr>
          <w:rFonts w:ascii="Book Antiqua" w:hAnsi="Book Antiqua" w:cs="Arial"/>
          <w:sz w:val="24"/>
        </w:rPr>
        <w:t xml:space="preserve"> Градостроительного кодекса Российской Федерации.</w:t>
      </w:r>
    </w:p>
    <w:p w:rsidR="00F739FD" w:rsidRPr="003449C0" w:rsidRDefault="00F739FD" w:rsidP="003449C0">
      <w:pPr>
        <w:spacing w:before="0" w:line="100" w:lineRule="atLeast"/>
        <w:ind w:firstLine="0"/>
        <w:contextualSpacing/>
        <w:rPr>
          <w:rFonts w:ascii="Book Antiqua" w:hAnsi="Book Antiqua" w:cs="Arial"/>
          <w:sz w:val="24"/>
        </w:rPr>
      </w:pPr>
      <w:r w:rsidRPr="003449C0">
        <w:rPr>
          <w:rFonts w:ascii="Book Antiqua" w:hAnsi="Book Antiqua" w:cs="Arial"/>
          <w:sz w:val="24"/>
        </w:rPr>
        <w:t>Для каждого земельного участка, иного объекта недвижимости, расположенного в границах Поселения, разрешенным считается такое использование, которое соответствует: </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xml:space="preserve">1) градостроительным регламентам </w:t>
      </w:r>
      <w:r w:rsidRPr="003449C0">
        <w:rPr>
          <w:rFonts w:ascii="Book Antiqua" w:hAnsi="Book Antiqua" w:cs="Arial"/>
          <w:color w:val="000000"/>
          <w:sz w:val="24"/>
        </w:rPr>
        <w:t xml:space="preserve">части </w:t>
      </w:r>
      <w:r w:rsidRPr="003449C0">
        <w:rPr>
          <w:rFonts w:ascii="Book Antiqua" w:hAnsi="Book Antiqua" w:cs="Arial"/>
          <w:sz w:val="24"/>
        </w:rPr>
        <w:t>III настоящих Правил;</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739FD" w:rsidRPr="003449C0" w:rsidRDefault="00F739FD" w:rsidP="003449C0">
      <w:pPr>
        <w:spacing w:before="0" w:line="100" w:lineRule="atLeast"/>
        <w:ind w:firstLine="0"/>
        <w:contextualSpacing/>
        <w:rPr>
          <w:rFonts w:ascii="Book Antiqua" w:hAnsi="Book Antiqua" w:cs="Arial"/>
          <w:sz w:val="24"/>
        </w:rPr>
      </w:pPr>
    </w:p>
    <w:p w:rsidR="00F739FD" w:rsidRPr="003449C0" w:rsidRDefault="00F739FD" w:rsidP="003449C0">
      <w:pPr>
        <w:numPr>
          <w:ilvl w:val="3"/>
          <w:numId w:val="26"/>
        </w:numPr>
        <w:spacing w:before="0" w:line="100" w:lineRule="atLeast"/>
        <w:contextualSpacing/>
        <w:rPr>
          <w:rFonts w:ascii="Book Antiqua" w:hAnsi="Book Antiqua" w:cs="Arial"/>
          <w:sz w:val="24"/>
        </w:rPr>
      </w:pPr>
      <w:r w:rsidRPr="003449C0">
        <w:rPr>
          <w:rFonts w:ascii="Book Antiqua" w:hAnsi="Book Antiqua" w:cs="Arial"/>
          <w:sz w:val="24"/>
        </w:rPr>
        <w:t xml:space="preserve">Градостроительный регламент в части видов разрешенного использования недвижимости </w:t>
      </w:r>
      <w:r w:rsidRPr="003449C0">
        <w:rPr>
          <w:rFonts w:ascii="Book Antiqua" w:hAnsi="Book Antiqua" w:cs="Arial"/>
          <w:color w:val="000000"/>
          <w:sz w:val="24"/>
        </w:rPr>
        <w:t>включает:</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 </w:t>
      </w:r>
    </w:p>
    <w:p w:rsidR="00F739FD" w:rsidRPr="003449C0" w:rsidRDefault="00F739FD" w:rsidP="003449C0">
      <w:pPr>
        <w:spacing w:before="0" w:line="100" w:lineRule="atLeast"/>
        <w:ind w:firstLine="426"/>
        <w:contextualSpacing/>
        <w:rPr>
          <w:rFonts w:ascii="Book Antiqua" w:hAnsi="Book Antiqua" w:cs="Arial"/>
          <w:sz w:val="24"/>
        </w:rPr>
      </w:pPr>
      <w:r w:rsidRPr="003449C0">
        <w:rPr>
          <w:rFonts w:ascii="Book Antiqua" w:hAnsi="Book Antiqua" w:cs="Arial"/>
          <w:sz w:val="24"/>
        </w:rPr>
        <w:t xml:space="preserve">Виды использования недвижимости, не предусмотренные </w:t>
      </w:r>
      <w:r w:rsidR="00965028">
        <w:rPr>
          <w:rFonts w:ascii="Book Antiqua" w:hAnsi="Book Antiqua" w:cs="Arial"/>
          <w:sz w:val="24"/>
        </w:rPr>
        <w:t>градостроительным регламентом</w:t>
      </w:r>
      <w:r w:rsidRPr="003449C0">
        <w:rPr>
          <w:rFonts w:ascii="Book Antiqua" w:hAnsi="Book Antiqua" w:cs="Arial"/>
          <w:sz w:val="24"/>
        </w:rPr>
        <w:t>,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F739FD" w:rsidRPr="003449C0" w:rsidRDefault="00F739FD" w:rsidP="003449C0">
      <w:pPr>
        <w:spacing w:line="100" w:lineRule="atLeast"/>
        <w:ind w:firstLine="426"/>
        <w:contextualSpacing/>
        <w:rPr>
          <w:rFonts w:ascii="Book Antiqua" w:hAnsi="Book Antiqua" w:cs="Arial"/>
          <w:sz w:val="24"/>
        </w:rPr>
      </w:pPr>
      <w:r w:rsidRPr="003449C0">
        <w:rPr>
          <w:rFonts w:ascii="Book Antiqua" w:hAnsi="Book Antiqua" w:cs="Arial"/>
          <w:sz w:val="24"/>
        </w:rPr>
        <w:t>Для каждой территориальной зоны, выделенной на карте</w:t>
      </w:r>
      <w:r w:rsidR="00965028">
        <w:rPr>
          <w:rFonts w:ascii="Book Antiqua" w:hAnsi="Book Antiqua" w:cs="Arial"/>
          <w:sz w:val="24"/>
        </w:rPr>
        <w:t xml:space="preserve"> градостроительного зонирования</w:t>
      </w:r>
      <w:r w:rsidRPr="003449C0">
        <w:rPr>
          <w:rFonts w:ascii="Book Antiqua" w:hAnsi="Book Antiqua" w:cs="Arial"/>
          <w:sz w:val="24"/>
        </w:rPr>
        <w:t>, устанавливаются, как правило, несколько видов разрешенного использования недвижимости.</w:t>
      </w:r>
    </w:p>
    <w:p w:rsidR="00F739FD" w:rsidRPr="003449C0" w:rsidRDefault="00F739FD" w:rsidP="003449C0">
      <w:pPr>
        <w:spacing w:line="100" w:lineRule="atLeast"/>
        <w:ind w:left="720" w:firstLine="0"/>
        <w:contextualSpacing/>
        <w:rPr>
          <w:rFonts w:ascii="Book Antiqua" w:hAnsi="Book Antiqua" w:cs="Arial"/>
          <w:sz w:val="24"/>
        </w:rPr>
      </w:pPr>
    </w:p>
    <w:p w:rsidR="00F739FD" w:rsidRPr="003449C0" w:rsidRDefault="00F739FD" w:rsidP="003449C0">
      <w:pPr>
        <w:numPr>
          <w:ilvl w:val="3"/>
          <w:numId w:val="26"/>
        </w:numPr>
        <w:spacing w:line="100" w:lineRule="atLeast"/>
        <w:ind w:left="142" w:firstLine="425"/>
        <w:contextualSpacing/>
        <w:rPr>
          <w:rFonts w:ascii="Book Antiqua" w:hAnsi="Book Antiqua" w:cs="Arial"/>
          <w:sz w:val="24"/>
        </w:rPr>
      </w:pPr>
      <w:r w:rsidRPr="003449C0">
        <w:rPr>
          <w:rFonts w:ascii="Book Antiqua" w:hAnsi="Book Antiqua" w:cs="Arial"/>
          <w:sz w:val="24"/>
        </w:rPr>
        <w:t xml:space="preserve"> Собственники, землепользователи, землевладельцы, арендаторы земельных участков, иных объектов недвижимости, </w:t>
      </w:r>
      <w:r w:rsidRPr="003449C0">
        <w:rPr>
          <w:rFonts w:ascii="Book Antiqua" w:eastAsia="Arial" w:hAnsi="Book Antiqua" w:cs="Arial"/>
          <w:sz w:val="24"/>
        </w:rPr>
        <w:t xml:space="preserve">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3449C0">
        <w:rPr>
          <w:rFonts w:ascii="Book Antiqua" w:hAnsi="Book Antiqua" w:cs="Arial"/>
          <w:sz w:val="24"/>
        </w:rPr>
        <w:t>имеют право по своему усмотрению выбирать и менять вид (ви</w:t>
      </w:r>
      <w:r w:rsidRPr="003449C0">
        <w:rPr>
          <w:rFonts w:ascii="Book Antiqua" w:hAnsi="Book Antiqua" w:cs="Arial"/>
          <w:sz w:val="24"/>
        </w:rPr>
        <w:lastRenderedPageBreak/>
        <w:t>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Порядок действий по реализации указанного права устанавливается законодательством, настоящими Правилами, иными нормативными правовыми актами Комсомольского городского поселения.</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Указанный порядок устанавливается применительно к случаям, когда:</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муниципального образования Комсомольское городское поселении. Администрация муниципального образования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3) собственник, пользователь, владелец, арендатор недвижимости запрашивает  в администрации изменение основного разрешенного вида использования на разрешенное по специальному согласованию.</w:t>
      </w:r>
    </w:p>
    <w:p w:rsidR="00F739FD" w:rsidRPr="003449C0" w:rsidRDefault="00F739FD" w:rsidP="003449C0">
      <w:pPr>
        <w:numPr>
          <w:ilvl w:val="3"/>
          <w:numId w:val="26"/>
        </w:numPr>
        <w:spacing w:line="100" w:lineRule="atLeast"/>
        <w:ind w:left="142" w:firstLine="142"/>
        <w:contextualSpacing/>
        <w:rPr>
          <w:rFonts w:ascii="Book Antiqua" w:hAnsi="Book Antiqua" w:cs="Arial"/>
          <w:sz w:val="24"/>
        </w:rPr>
      </w:pPr>
      <w:r w:rsidRPr="003449C0">
        <w:rPr>
          <w:rFonts w:ascii="Book Antiqua" w:hAnsi="Book Antiqua" w:cs="Arial"/>
          <w:sz w:val="24"/>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минимальные отступы построек от границ земельных участков, фиксирующие «пятно застройки» (часть земельного участка, расположенная непосредственно под строением), за пределами которого возводить строения запрещено;</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3) предельную (максимальную и (или) минимальную) этажность (высоту) построек;</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F739FD" w:rsidRPr="003449C0" w:rsidRDefault="00F739FD" w:rsidP="003449C0">
      <w:pPr>
        <w:spacing w:line="100" w:lineRule="atLeast"/>
        <w:rPr>
          <w:rFonts w:ascii="Book Antiqua" w:hAnsi="Book Antiqua" w:cs="Arial"/>
          <w:color w:val="000000"/>
          <w:sz w:val="24"/>
        </w:rPr>
      </w:pPr>
      <w:r w:rsidRPr="003449C0">
        <w:rPr>
          <w:rFonts w:ascii="Book Antiqua" w:hAnsi="Book Antiqua" w:cs="Arial"/>
          <w:sz w:val="24"/>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Поселения.</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color w:val="000000"/>
          <w:sz w:val="24"/>
        </w:rPr>
        <w:lastRenderedPageBreak/>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F739FD" w:rsidRPr="003449C0" w:rsidRDefault="00F739FD" w:rsidP="003449C0">
      <w:pPr>
        <w:spacing w:before="0"/>
        <w:ind w:left="57" w:firstLine="454"/>
        <w:rPr>
          <w:rFonts w:ascii="Book Antiqua" w:hAnsi="Book Antiqua" w:cs="Arial"/>
          <w:sz w:val="24"/>
        </w:rPr>
      </w:pPr>
      <w:r w:rsidRPr="003449C0">
        <w:rPr>
          <w:rFonts w:ascii="Book Antiqua" w:hAnsi="Book Antiqua" w:cs="Arial"/>
          <w:sz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739FD" w:rsidRPr="003449C0" w:rsidRDefault="00F739FD" w:rsidP="003449C0">
      <w:pPr>
        <w:numPr>
          <w:ilvl w:val="3"/>
          <w:numId w:val="26"/>
        </w:numPr>
        <w:spacing w:before="0"/>
        <w:ind w:left="57" w:firstLine="454"/>
        <w:contextualSpacing/>
        <w:rPr>
          <w:rFonts w:ascii="Book Antiqua" w:hAnsi="Book Antiqua" w:cs="Arial"/>
          <w:sz w:val="24"/>
        </w:rPr>
      </w:pPr>
      <w:r w:rsidRPr="003449C0">
        <w:rPr>
          <w:rFonts w:ascii="Book Antiqua" w:hAnsi="Book Antiqua" w:cs="Arial"/>
          <w:sz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739FD" w:rsidRPr="003449C0" w:rsidRDefault="00F739FD" w:rsidP="003449C0">
      <w:pPr>
        <w:numPr>
          <w:ilvl w:val="3"/>
          <w:numId w:val="26"/>
        </w:numPr>
        <w:spacing w:before="0"/>
        <w:ind w:left="57" w:firstLine="454"/>
        <w:contextualSpacing/>
        <w:rPr>
          <w:rFonts w:ascii="Book Antiqua" w:hAnsi="Book Antiqua" w:cs="Arial"/>
          <w:sz w:val="24"/>
        </w:rPr>
      </w:pPr>
      <w:bookmarkStart w:id="13" w:name="sub_1002910"/>
      <w:r w:rsidRPr="003449C0">
        <w:rPr>
          <w:rFonts w:ascii="Book Antiqua" w:hAnsi="Book Antiqua" w:cs="Arial"/>
          <w:sz w:val="24"/>
        </w:rPr>
        <w:t>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биотуалеты, ограды), элементы дизайна, скульптурные композиции, расположенные в границах территорий общего пользования, а также отделения милиции, объекты пожарной охраны, банкоматы, пункты оказания первой медицинской помощи, строительные площадки, объекты, связанные с отправлением культа, площадки для временного складирования грунта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bookmarkEnd w:id="13"/>
    <w:p w:rsidR="00F739FD" w:rsidRPr="003449C0" w:rsidRDefault="00F739FD" w:rsidP="003449C0">
      <w:pPr>
        <w:spacing w:line="100" w:lineRule="atLeast"/>
        <w:ind w:firstLine="567"/>
        <w:rPr>
          <w:rFonts w:ascii="Book Antiqua" w:hAnsi="Book Antiqua" w:cs="Arial"/>
          <w:sz w:val="24"/>
        </w:rPr>
      </w:pPr>
      <w:r w:rsidRPr="003449C0">
        <w:rPr>
          <w:rFonts w:ascii="Book Antiqua" w:hAnsi="Book Antiqua" w:cs="Arial"/>
          <w:sz w:val="24"/>
        </w:rPr>
        <w:t>Вспомогательные и условно разрешенные виды использования земельных участков и объектов капитального строительства территориальных зон и параметры застройки земельных участков в данном случае не применяются.</w:t>
      </w:r>
    </w:p>
    <w:p w:rsidR="00F739FD" w:rsidRPr="003449C0" w:rsidRDefault="00F739FD" w:rsidP="003449C0">
      <w:pPr>
        <w:spacing w:line="100" w:lineRule="atLeast"/>
        <w:ind w:firstLine="567"/>
        <w:rPr>
          <w:rFonts w:ascii="Book Antiqua" w:hAnsi="Book Antiqua" w:cs="Arial"/>
          <w:sz w:val="24"/>
        </w:rPr>
      </w:pPr>
    </w:p>
    <w:p w:rsidR="00F739FD" w:rsidRPr="003449C0" w:rsidRDefault="00F739FD" w:rsidP="003449C0">
      <w:pPr>
        <w:numPr>
          <w:ilvl w:val="2"/>
          <w:numId w:val="26"/>
        </w:numPr>
        <w:spacing w:line="100" w:lineRule="atLeast"/>
        <w:ind w:left="426" w:right="-144" w:hanging="426"/>
        <w:contextualSpacing/>
        <w:rPr>
          <w:rFonts w:ascii="Book Antiqua" w:hAnsi="Book Antiqua" w:cs="Arial"/>
          <w:b/>
          <w:sz w:val="24"/>
        </w:rPr>
      </w:pPr>
      <w:r w:rsidRPr="003449C0">
        <w:rPr>
          <w:rFonts w:ascii="Book Antiqua" w:hAnsi="Book Antiqua" w:cs="Arial"/>
          <w:b/>
          <w:bCs/>
          <w:sz w:val="24"/>
        </w:rPr>
        <w:t>Открытость и доступность информации о землепользовании и застройке</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Администрация Комсомольского муниципального района обеспечивает возможность ознакомления с настоящими Правилами всем желающим путем:</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опубликования Правил в средствах массовой информации;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помещения Правил в сети «Интернет»;</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xml:space="preserve">3) создания условий для ознакомления с настоящими Правилами в полном комплекте входящих в их состав картографических и иных документов в </w:t>
      </w:r>
      <w:r w:rsidR="008136C4" w:rsidRPr="003449C0">
        <w:rPr>
          <w:rFonts w:ascii="Book Antiqua" w:hAnsi="Book Antiqua" w:cs="Arial"/>
          <w:sz w:val="24"/>
        </w:rPr>
        <w:t>А</w:t>
      </w:r>
      <w:r w:rsidRPr="003449C0">
        <w:rPr>
          <w:rFonts w:ascii="Book Antiqua" w:hAnsi="Book Antiqua" w:cs="Arial"/>
          <w:sz w:val="24"/>
        </w:rPr>
        <w:t xml:space="preserve">дминистрации Комсомольского </w:t>
      </w:r>
      <w:r w:rsidR="008136C4" w:rsidRPr="003449C0">
        <w:rPr>
          <w:rFonts w:ascii="Book Antiqua" w:hAnsi="Book Antiqua" w:cs="Arial"/>
          <w:sz w:val="24"/>
        </w:rPr>
        <w:t>муниципального района</w:t>
      </w:r>
      <w:r w:rsidRPr="003449C0">
        <w:rPr>
          <w:rFonts w:ascii="Book Antiqua" w:hAnsi="Book Antiqua" w:cs="Arial"/>
          <w:sz w:val="24"/>
        </w:rPr>
        <w:t>;</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4) предоставления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w:t>
      </w:r>
    </w:p>
    <w:p w:rsidR="00F739FD" w:rsidRPr="003449C0" w:rsidRDefault="00F739FD" w:rsidP="003449C0">
      <w:pPr>
        <w:keepNext/>
        <w:numPr>
          <w:ilvl w:val="2"/>
          <w:numId w:val="26"/>
        </w:numPr>
        <w:spacing w:before="120" w:after="120"/>
        <w:ind w:right="423"/>
        <w:outlineLvl w:val="2"/>
        <w:rPr>
          <w:rFonts w:ascii="Book Antiqua" w:hAnsi="Book Antiqua" w:cs="Arial"/>
          <w:b/>
          <w:sz w:val="24"/>
        </w:rPr>
      </w:pPr>
      <w:bookmarkStart w:id="14" w:name="_Toc450250781"/>
      <w:bookmarkStart w:id="15" w:name="_Toc507673286"/>
      <w:bookmarkStart w:id="16" w:name="_Toc507673928"/>
      <w:r w:rsidRPr="003449C0">
        <w:rPr>
          <w:rFonts w:ascii="Book Antiqua" w:hAnsi="Book Antiqua" w:cs="Arial"/>
          <w:b/>
          <w:sz w:val="24"/>
        </w:rPr>
        <w:lastRenderedPageBreak/>
        <w:t>Общие положения, относящиеся к ранее возникшим правам</w:t>
      </w:r>
      <w:bookmarkEnd w:id="14"/>
      <w:bookmarkEnd w:id="15"/>
      <w:bookmarkEnd w:id="16"/>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1). Принятые до введения в действие настоящих Правил нормативные правовые акты органов местного самоуправления Комсомольского муниципального района, органов местного самоуправления Комсомольского городского поселения по вопросам землепользования и застройки применяются в части, не противоречащей настоящим Правилам.</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w:t>
      </w:r>
      <w:r w:rsidR="008136C4" w:rsidRPr="003449C0">
        <w:rPr>
          <w:rFonts w:ascii="Book Antiqua" w:hAnsi="Book Antiqua" w:cs="Arial"/>
          <w:sz w:val="24"/>
        </w:rPr>
        <w:t>,</w:t>
      </w:r>
      <w:r w:rsidRPr="003449C0">
        <w:rPr>
          <w:rFonts w:ascii="Book Antiqua" w:hAnsi="Book Antiqua" w:cs="Arial"/>
          <w:sz w:val="24"/>
        </w:rPr>
        <w:t xml:space="preserve"> являются несоответствующими настоящим Правилам в случаях, когда эти объекты:</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имеют вид, виды использования, которые не предусмотрены как разрешенные для соответствующи</w:t>
      </w:r>
      <w:r w:rsidR="008136C4" w:rsidRPr="003449C0">
        <w:rPr>
          <w:rFonts w:ascii="Book Antiqua" w:hAnsi="Book Antiqua" w:cs="Arial"/>
          <w:sz w:val="24"/>
        </w:rPr>
        <w:t>х территориальных зон (часть 2</w:t>
      </w:r>
      <w:r w:rsidRPr="003449C0">
        <w:rPr>
          <w:rFonts w:ascii="Book Antiqua" w:hAnsi="Book Antiqua" w:cs="Arial"/>
          <w:sz w:val="24"/>
        </w:rPr>
        <w:t xml:space="preserve"> настоящих Правил);</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008136C4" w:rsidRPr="003449C0">
        <w:rPr>
          <w:rFonts w:ascii="Book Antiqua" w:hAnsi="Book Antiqua" w:cs="Arial"/>
          <w:sz w:val="24"/>
        </w:rPr>
        <w:t>ещение соответствующих объектов;</w:t>
      </w:r>
      <w:r w:rsidRPr="003449C0">
        <w:rPr>
          <w:rFonts w:ascii="Book Antiqua" w:hAnsi="Book Antiqua" w:cs="Arial"/>
          <w:sz w:val="24"/>
        </w:rPr>
        <w:t xml:space="preserve"> </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w:t>
      </w:r>
      <w:r w:rsidRPr="003449C0">
        <w:rPr>
          <w:rFonts w:ascii="Book Antiqua" w:hAnsi="Book Antiqua" w:cs="Arial"/>
          <w:color w:val="FF0000"/>
          <w:sz w:val="24"/>
        </w:rPr>
        <w:t xml:space="preserve"> </w:t>
      </w:r>
      <w:r w:rsidRPr="003449C0">
        <w:rPr>
          <w:rFonts w:ascii="Book Antiqua" w:hAnsi="Book Antiqua" w:cs="Arial"/>
          <w:sz w:val="24"/>
        </w:rPr>
        <w:t>настоящими Правилами применительно к соответствующим зонам.</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739FD" w:rsidRPr="003449C0" w:rsidRDefault="00F739FD" w:rsidP="003449C0">
      <w:pPr>
        <w:keepNext/>
        <w:numPr>
          <w:ilvl w:val="2"/>
          <w:numId w:val="26"/>
        </w:numPr>
        <w:tabs>
          <w:tab w:val="left" w:pos="993"/>
          <w:tab w:val="left" w:pos="9354"/>
        </w:tabs>
        <w:spacing w:before="120" w:after="120"/>
        <w:ind w:right="-2"/>
        <w:outlineLvl w:val="2"/>
        <w:rPr>
          <w:rFonts w:ascii="Book Antiqua" w:hAnsi="Book Antiqua" w:cs="Arial"/>
          <w:b/>
          <w:sz w:val="24"/>
        </w:rPr>
      </w:pPr>
      <w:bookmarkStart w:id="17" w:name="_Toc450250782"/>
      <w:bookmarkStart w:id="18" w:name="_Toc507673287"/>
      <w:bookmarkStart w:id="19" w:name="_Toc507673929"/>
      <w:r w:rsidRPr="003449C0">
        <w:rPr>
          <w:rFonts w:ascii="Book Antiqua" w:hAnsi="Book Antiqua" w:cs="Arial"/>
          <w:b/>
          <w:sz w:val="24"/>
        </w:rPr>
        <w:t>Общие положения о лицах, осуществляющих землепользование и застройку, и их действиях</w:t>
      </w:r>
      <w:bookmarkEnd w:id="17"/>
      <w:bookmarkEnd w:id="18"/>
      <w:bookmarkEnd w:id="19"/>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Комсомольского муниципального района, Комсомольского городского поселения регулируют действия физических и юридических лиц, которые:</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участвуют в торгах (конкурсах, аукционах), подготавливаемых и проводимых администрацией Комсомольского муниципального района,  Комсомольским городским  поселением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 xml:space="preserve">2) обращаются в </w:t>
      </w:r>
      <w:r w:rsidR="002704C8" w:rsidRPr="003449C0">
        <w:rPr>
          <w:rFonts w:ascii="Book Antiqua" w:hAnsi="Book Antiqua" w:cs="Arial"/>
          <w:sz w:val="24"/>
        </w:rPr>
        <w:t xml:space="preserve">Управление земельно-имущественных отношений </w:t>
      </w:r>
      <w:r w:rsidR="008136C4" w:rsidRPr="003449C0">
        <w:rPr>
          <w:rFonts w:ascii="Book Antiqua" w:hAnsi="Book Antiqua" w:cs="Arial"/>
          <w:sz w:val="24"/>
        </w:rPr>
        <w:t>А</w:t>
      </w:r>
      <w:r w:rsidRPr="003449C0">
        <w:rPr>
          <w:rFonts w:ascii="Book Antiqua" w:hAnsi="Book Antiqua" w:cs="Arial"/>
          <w:sz w:val="24"/>
        </w:rPr>
        <w:t>дминистраци</w:t>
      </w:r>
      <w:r w:rsidR="002704C8" w:rsidRPr="003449C0">
        <w:rPr>
          <w:rFonts w:ascii="Book Antiqua" w:hAnsi="Book Antiqua" w:cs="Arial"/>
          <w:sz w:val="24"/>
        </w:rPr>
        <w:t>и</w:t>
      </w:r>
      <w:r w:rsidRPr="003449C0">
        <w:rPr>
          <w:rFonts w:ascii="Book Antiqua" w:hAnsi="Book Antiqua" w:cs="Arial"/>
          <w:sz w:val="24"/>
        </w:rPr>
        <w:t xml:space="preserve"> Комсом</w:t>
      </w:r>
      <w:r w:rsidR="002704C8" w:rsidRPr="003449C0">
        <w:rPr>
          <w:rFonts w:ascii="Book Antiqua" w:hAnsi="Book Antiqua" w:cs="Arial"/>
          <w:sz w:val="24"/>
        </w:rPr>
        <w:t xml:space="preserve">ольского муниципального района </w:t>
      </w:r>
      <w:r w:rsidRPr="003449C0">
        <w:rPr>
          <w:rFonts w:ascii="Book Antiqua" w:hAnsi="Book Antiqua" w:cs="Arial"/>
          <w:sz w:val="24"/>
        </w:rPr>
        <w:t xml:space="preserve">о предоставлении сформированного земельного участка (земельных участков) для нового строительства, реконструкции; </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lastRenderedPageBreak/>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5) осуществляют иные действия в области землепользования и застройки.</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 xml:space="preserve">2. К указанным в </w:t>
      </w:r>
      <w:r w:rsidR="008136C4" w:rsidRPr="003449C0">
        <w:rPr>
          <w:rFonts w:ascii="Book Antiqua" w:hAnsi="Book Antiqua" w:cs="Arial"/>
          <w:sz w:val="24"/>
        </w:rPr>
        <w:t>пункте</w:t>
      </w:r>
      <w:r w:rsidRPr="003449C0">
        <w:rPr>
          <w:rFonts w:ascii="Book Antiqua" w:hAnsi="Book Antiqua" w:cs="Arial"/>
          <w:sz w:val="24"/>
        </w:rPr>
        <w:t xml:space="preserve"> 1 настоящей статьи иным действиям в области землепользования и застройки могут быть отнесены, в частности: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возведение зданий, строений или сооружений на земельных участках, находящихся в государственной, муниципальной собственности, или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3) иные действия, связанные с подготовкой и реализацией общественных или частных планов по землепользованию и застройке.</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lastRenderedPageBreak/>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F739FD" w:rsidRPr="003449C0" w:rsidRDefault="00F739FD" w:rsidP="003449C0">
      <w:pPr>
        <w:rPr>
          <w:rFonts w:ascii="Book Antiqua" w:hAnsi="Book Antiqua"/>
        </w:rPr>
      </w:pPr>
    </w:p>
    <w:p w:rsidR="00F739FD" w:rsidRPr="003449C0" w:rsidRDefault="00F739FD" w:rsidP="003449C0">
      <w:pPr>
        <w:keepNext/>
        <w:numPr>
          <w:ilvl w:val="2"/>
          <w:numId w:val="26"/>
        </w:numPr>
        <w:spacing w:before="120" w:after="120"/>
        <w:ind w:right="1418"/>
        <w:outlineLvl w:val="2"/>
        <w:rPr>
          <w:rFonts w:ascii="Book Antiqua" w:hAnsi="Book Antiqua" w:cs="Arial"/>
          <w:b/>
          <w:sz w:val="24"/>
        </w:rPr>
      </w:pPr>
      <w:bookmarkStart w:id="20" w:name="_Toc450250783"/>
      <w:bookmarkStart w:id="21" w:name="_Toc507673288"/>
      <w:bookmarkStart w:id="22" w:name="_Toc507673930"/>
      <w:r w:rsidRPr="003449C0">
        <w:rPr>
          <w:rFonts w:ascii="Book Antiqua" w:hAnsi="Book Antiqua" w:cs="Arial"/>
          <w:b/>
          <w:sz w:val="24"/>
        </w:rPr>
        <w:t>Комиссия по землепользованию и застройке</w:t>
      </w:r>
      <w:bookmarkEnd w:id="20"/>
      <w:bookmarkEnd w:id="21"/>
      <w:bookmarkEnd w:id="22"/>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1. Комиссия по землепользованию и застройке  является постоянно действующим органом и формируется Главой Комсомольского муниципального района для обеспечения реализации настоящих Правил.</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Комиссия по землепользованию и застройке осуществляет свою деятельность в соответствии с настоящими Правилами, Положением о комиссии, иными документами, утверждаемыми Главой Комсомольского муниципального района.</w:t>
      </w:r>
    </w:p>
    <w:p w:rsidR="00F739FD" w:rsidRPr="003449C0" w:rsidRDefault="00F739FD" w:rsidP="003449C0">
      <w:pPr>
        <w:spacing w:line="100" w:lineRule="atLeast"/>
        <w:rPr>
          <w:rFonts w:ascii="Book Antiqua" w:hAnsi="Book Antiqua" w:cs="Arial"/>
          <w:color w:val="000000"/>
          <w:sz w:val="24"/>
        </w:rPr>
      </w:pPr>
      <w:r w:rsidRPr="003449C0">
        <w:rPr>
          <w:rFonts w:ascii="Book Antiqua" w:hAnsi="Book Antiqua" w:cs="Arial"/>
          <w:sz w:val="24"/>
        </w:rPr>
        <w:t>2. Комиссия по землепользованию и застройке:</w:t>
      </w:r>
    </w:p>
    <w:p w:rsidR="00F739FD" w:rsidRPr="003449C0" w:rsidRDefault="00F739FD" w:rsidP="003449C0">
      <w:pPr>
        <w:spacing w:line="100" w:lineRule="atLeast"/>
        <w:ind w:firstLine="426"/>
        <w:rPr>
          <w:rFonts w:ascii="Book Antiqua" w:hAnsi="Book Antiqua" w:cs="Arial"/>
          <w:color w:val="000000"/>
          <w:sz w:val="24"/>
        </w:rPr>
      </w:pPr>
      <w:r w:rsidRPr="003449C0">
        <w:rPr>
          <w:rFonts w:ascii="Book Antiqua" w:hAnsi="Book Antiqua" w:cs="Arial"/>
          <w:color w:val="000000"/>
          <w:sz w:val="24"/>
        </w:rPr>
        <w:t>1) осуществляет разработку и организует реализацию градостроительной политики применительно к территории поселения;</w:t>
      </w:r>
    </w:p>
    <w:p w:rsidR="00F739FD" w:rsidRPr="003449C0" w:rsidRDefault="00F739FD" w:rsidP="003449C0">
      <w:pPr>
        <w:spacing w:line="100" w:lineRule="atLeast"/>
        <w:ind w:firstLine="426"/>
        <w:rPr>
          <w:rFonts w:ascii="Book Antiqua" w:hAnsi="Book Antiqua" w:cs="Arial"/>
          <w:color w:val="000000"/>
          <w:sz w:val="24"/>
        </w:rPr>
      </w:pPr>
      <w:r w:rsidRPr="003449C0">
        <w:rPr>
          <w:rFonts w:ascii="Book Antiqua" w:hAnsi="Book Antiqua" w:cs="Arial"/>
          <w:color w:val="000000"/>
          <w:sz w:val="24"/>
        </w:rPr>
        <w:t>2) осуществляет рассмотрение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государственного и местного бюджетов;</w:t>
      </w:r>
    </w:p>
    <w:p w:rsidR="00F739FD" w:rsidRPr="003449C0" w:rsidRDefault="00F739FD" w:rsidP="003449C0">
      <w:pPr>
        <w:spacing w:line="100" w:lineRule="atLeast"/>
        <w:ind w:firstLine="426"/>
        <w:rPr>
          <w:rFonts w:ascii="Book Antiqua" w:hAnsi="Book Antiqua" w:cs="Arial"/>
          <w:color w:val="000000"/>
          <w:sz w:val="24"/>
        </w:rPr>
      </w:pPr>
      <w:r w:rsidRPr="003449C0">
        <w:rPr>
          <w:rFonts w:ascii="Book Antiqua" w:hAnsi="Book Antiqua" w:cs="Arial"/>
          <w:color w:val="000000"/>
          <w:sz w:val="24"/>
        </w:rPr>
        <w:t>3) рассматривает заявки на размещение объектов декоративно-монументального искусства;</w:t>
      </w:r>
    </w:p>
    <w:p w:rsidR="00F739FD" w:rsidRPr="003449C0" w:rsidRDefault="00F739FD" w:rsidP="003449C0">
      <w:pPr>
        <w:spacing w:line="100" w:lineRule="atLeast"/>
        <w:ind w:firstLine="426"/>
        <w:rPr>
          <w:rFonts w:ascii="Book Antiqua" w:hAnsi="Book Antiqua" w:cs="Arial"/>
          <w:color w:val="000000"/>
          <w:sz w:val="24"/>
        </w:rPr>
      </w:pPr>
      <w:r w:rsidRPr="003449C0">
        <w:rPr>
          <w:rFonts w:ascii="Book Antiqua" w:hAnsi="Book Antiqua" w:cs="Arial"/>
          <w:color w:val="000000"/>
          <w:sz w:val="24"/>
        </w:rPr>
        <w:t>4) организует проведение архитектурных конкурсов;</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color w:val="000000"/>
          <w:sz w:val="24"/>
        </w:rPr>
        <w:t>5) рассматривает заявки на предоставление земельных участков для строительства на соответствие настоящим Правилам;</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6) рассматривает заявки на строительство и изменение видов использования недвижимости, требующих получения специального согласования в порядке, предусмотренном настоящими Правилами;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8) организует проведение публичных слушаний в случаях и порядке, определенном настоящими Правилами, правовым актом представительного органа местного самоуправления;</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9) обеспечивает подготовку Главе Комсомольского муниципального района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Комсомольского муниципального района, касающихся вопросов землепользования и застройки;</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10) организует подготовку предложений о</w:t>
      </w:r>
      <w:r w:rsidR="008136C4" w:rsidRPr="003449C0">
        <w:rPr>
          <w:rFonts w:ascii="Book Antiqua" w:hAnsi="Book Antiqua" w:cs="Arial"/>
          <w:sz w:val="24"/>
        </w:rPr>
        <w:t xml:space="preserve"> внесении изменений в Правила</w:t>
      </w:r>
      <w:r w:rsidRPr="003449C0">
        <w:rPr>
          <w:rFonts w:ascii="Book Antiqua" w:hAnsi="Book Antiqua" w:cs="Arial"/>
          <w:sz w:val="24"/>
        </w:rPr>
        <w:t>, а также проектов нормативных правовых актов, иных документов, связанных с реализацией и применением настоящих Правил.</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11) координирует разработку проектов планов и программ развития Комсомольского городского поселения,</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3. Председателем комиссии по землепользованию и застройке является заместитель Главы администрации Комсомольского муниципального района.</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lastRenderedPageBreak/>
        <w:t>Персональный состав комиссии по землепользованию и застройке формируется Главой Комсомольского муниципального района.</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 xml:space="preserve">В состав комиссии по землепользованию и застройке входят уполномоченные руководители структурных подразделений </w:t>
      </w:r>
      <w:r w:rsidR="0077573A" w:rsidRPr="003449C0">
        <w:rPr>
          <w:rFonts w:ascii="Book Antiqua" w:hAnsi="Book Antiqua" w:cs="Arial"/>
          <w:sz w:val="24"/>
        </w:rPr>
        <w:t>А</w:t>
      </w:r>
      <w:r w:rsidRPr="003449C0">
        <w:rPr>
          <w:rFonts w:ascii="Book Antiqua" w:hAnsi="Book Antiqua" w:cs="Arial"/>
          <w:sz w:val="24"/>
        </w:rPr>
        <w:t>дминистрации Комсомольского муниципального района</w:t>
      </w:r>
      <w:r w:rsidR="006D5C3B" w:rsidRPr="003449C0">
        <w:rPr>
          <w:rFonts w:ascii="Book Antiqua" w:hAnsi="Book Antiqua" w:cs="Arial"/>
          <w:sz w:val="24"/>
        </w:rPr>
        <w:t xml:space="preserve">: </w:t>
      </w:r>
      <w:r w:rsidR="0077573A" w:rsidRPr="003449C0">
        <w:rPr>
          <w:rFonts w:ascii="Book Antiqua" w:hAnsi="Book Antiqua" w:cs="Arial"/>
          <w:sz w:val="24"/>
        </w:rPr>
        <w:t>управления по вопросу развития инфраструктуры</w:t>
      </w:r>
      <w:r w:rsidRPr="003449C0">
        <w:rPr>
          <w:rFonts w:ascii="Book Antiqua" w:hAnsi="Book Antiqua" w:cs="Arial"/>
          <w:sz w:val="24"/>
        </w:rPr>
        <w:t xml:space="preserve">, </w:t>
      </w:r>
      <w:r w:rsidR="0077573A" w:rsidRPr="003449C0">
        <w:rPr>
          <w:rFonts w:ascii="Book Antiqua" w:hAnsi="Book Antiqua" w:cs="Arial"/>
          <w:sz w:val="24"/>
        </w:rPr>
        <w:t>у</w:t>
      </w:r>
      <w:r w:rsidRPr="003449C0">
        <w:rPr>
          <w:rFonts w:ascii="Book Antiqua" w:hAnsi="Book Antiqua" w:cs="Arial"/>
          <w:sz w:val="24"/>
        </w:rPr>
        <w:t xml:space="preserve">правления </w:t>
      </w:r>
      <w:r w:rsidR="0077573A" w:rsidRPr="003449C0">
        <w:rPr>
          <w:rFonts w:ascii="Book Antiqua" w:hAnsi="Book Antiqua" w:cs="Arial"/>
          <w:sz w:val="24"/>
        </w:rPr>
        <w:t>земельно-имущественных отношений</w:t>
      </w:r>
      <w:r w:rsidRPr="003449C0">
        <w:rPr>
          <w:rFonts w:ascii="Book Antiqua" w:hAnsi="Book Antiqua" w:cs="Arial"/>
          <w:sz w:val="24"/>
        </w:rPr>
        <w:t xml:space="preserve">, </w:t>
      </w:r>
      <w:r w:rsidR="0077573A" w:rsidRPr="003449C0">
        <w:rPr>
          <w:rFonts w:ascii="Book Antiqua" w:hAnsi="Book Antiqua" w:cs="Arial"/>
          <w:sz w:val="24"/>
        </w:rPr>
        <w:t xml:space="preserve">отдела </w:t>
      </w:r>
      <w:r w:rsidRPr="003449C0">
        <w:rPr>
          <w:rFonts w:ascii="Book Antiqua" w:hAnsi="Book Antiqua" w:cs="Arial"/>
          <w:sz w:val="24"/>
        </w:rPr>
        <w:t>экономи</w:t>
      </w:r>
      <w:r w:rsidR="0077573A" w:rsidRPr="003449C0">
        <w:rPr>
          <w:rFonts w:ascii="Book Antiqua" w:hAnsi="Book Antiqua" w:cs="Arial"/>
          <w:sz w:val="24"/>
        </w:rPr>
        <w:t>ки и предпринимательства</w:t>
      </w:r>
      <w:r w:rsidRPr="003449C0">
        <w:rPr>
          <w:rFonts w:ascii="Book Antiqua" w:hAnsi="Book Antiqua" w:cs="Arial"/>
          <w:sz w:val="24"/>
        </w:rPr>
        <w:t xml:space="preserve">, </w:t>
      </w:r>
      <w:r w:rsidR="0077573A" w:rsidRPr="003449C0">
        <w:rPr>
          <w:rFonts w:ascii="Book Antiqua" w:hAnsi="Book Antiqua" w:cs="Arial"/>
          <w:sz w:val="24"/>
        </w:rPr>
        <w:t>юридического отдела</w:t>
      </w:r>
      <w:r w:rsidRPr="003449C0">
        <w:rPr>
          <w:rFonts w:ascii="Book Antiqua" w:hAnsi="Book Antiqua" w:cs="Arial"/>
          <w:sz w:val="24"/>
        </w:rPr>
        <w:t>.</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В состав комиссии по землепользованию и застройке включаются:</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1) два депутата Совета Комсомольского городского поселения Комсомольского муниципального района;</w:t>
      </w:r>
    </w:p>
    <w:p w:rsidR="00F739FD" w:rsidRPr="003449C0" w:rsidRDefault="00F739FD" w:rsidP="003449C0">
      <w:pPr>
        <w:spacing w:line="100" w:lineRule="atLeast"/>
        <w:ind w:firstLine="426"/>
        <w:rPr>
          <w:rFonts w:ascii="Book Antiqua" w:hAnsi="Book Antiqua" w:cs="Arial"/>
          <w:sz w:val="24"/>
        </w:rPr>
      </w:pPr>
      <w:r w:rsidRPr="003449C0">
        <w:rPr>
          <w:rFonts w:ascii="Book Antiqua" w:hAnsi="Book Antiqua" w:cs="Arial"/>
          <w:sz w:val="24"/>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человек. Указанные лица не могут являться государственными или муниципальными служащими.</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В состав комиссии по землепользованию и застройке могут включаться представители государственных органов в сфере контроля и надзора, государственных органов управления.</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4. Решения комиссии по землепользованию и застройке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5. На каждом заседании комиссии по землепользованию и застройке ведется протокол, который подписывается председательствующим на заседании и секретарем комиссии по землепользованию и застройке. К протоколу прилагаются копии материалов, рассматриваемые на заседании.</w:t>
      </w:r>
    </w:p>
    <w:p w:rsidR="00F739FD" w:rsidRPr="003449C0" w:rsidRDefault="00F739FD" w:rsidP="003449C0">
      <w:pPr>
        <w:spacing w:line="100" w:lineRule="atLeast"/>
        <w:rPr>
          <w:rFonts w:ascii="Book Antiqua" w:hAnsi="Book Antiqua" w:cs="Arial"/>
          <w:sz w:val="24"/>
        </w:rPr>
      </w:pPr>
      <w:r w:rsidRPr="003449C0">
        <w:rPr>
          <w:rFonts w:ascii="Book Antiqua" w:hAnsi="Book Antiqua" w:cs="Arial"/>
          <w:sz w:val="24"/>
        </w:rPr>
        <w:t>Протоколы заседаний комиссии по землепользованию и застройке являются открытыми для всех заинтересованных лиц.</w:t>
      </w:r>
    </w:p>
    <w:p w:rsidR="00F739FD" w:rsidRPr="003449C0" w:rsidRDefault="00F739FD" w:rsidP="003449C0">
      <w:pPr>
        <w:rPr>
          <w:rFonts w:ascii="Book Antiqua" w:hAnsi="Book Antiqua"/>
        </w:rPr>
      </w:pPr>
    </w:p>
    <w:p w:rsidR="00F739FD" w:rsidRPr="003449C0" w:rsidRDefault="00F739FD" w:rsidP="003449C0">
      <w:pPr>
        <w:keepNext/>
        <w:numPr>
          <w:ilvl w:val="2"/>
          <w:numId w:val="26"/>
        </w:numPr>
        <w:spacing w:before="120" w:after="120"/>
        <w:ind w:right="1418"/>
        <w:outlineLvl w:val="2"/>
        <w:rPr>
          <w:rFonts w:ascii="Book Antiqua" w:hAnsi="Book Antiqua" w:cs="Arial"/>
          <w:b/>
          <w:bCs/>
          <w:sz w:val="24"/>
        </w:rPr>
      </w:pPr>
      <w:bookmarkStart w:id="23" w:name="_Toc450250784"/>
      <w:bookmarkStart w:id="24" w:name="_Toc507673289"/>
      <w:bookmarkStart w:id="25" w:name="_Toc507673931"/>
      <w:r w:rsidRPr="003449C0">
        <w:rPr>
          <w:rFonts w:ascii="Book Antiqua" w:hAnsi="Book Antiqua" w:cs="Arial"/>
          <w:b/>
          <w:bCs/>
          <w:sz w:val="24"/>
        </w:rPr>
        <w:t>Застройщики</w:t>
      </w:r>
      <w:bookmarkEnd w:id="23"/>
      <w:bookmarkEnd w:id="24"/>
      <w:bookmarkEnd w:id="25"/>
    </w:p>
    <w:p w:rsidR="00F739FD" w:rsidRPr="003449C0" w:rsidRDefault="00F739FD" w:rsidP="003449C0">
      <w:pPr>
        <w:spacing w:before="0"/>
        <w:ind w:left="57" w:firstLine="454"/>
        <w:rPr>
          <w:rFonts w:ascii="Book Antiqua" w:hAnsi="Book Antiqua" w:cs="Arial"/>
          <w:sz w:val="24"/>
        </w:rPr>
      </w:pPr>
      <w:r w:rsidRPr="003449C0">
        <w:rPr>
          <w:rFonts w:ascii="Book Antiqua" w:hAnsi="Book Antiqua" w:cs="Arial"/>
          <w:sz w:val="24"/>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739FD" w:rsidRPr="003449C0" w:rsidRDefault="00F739FD" w:rsidP="003449C0">
      <w:pPr>
        <w:spacing w:before="0"/>
        <w:ind w:left="57" w:firstLine="454"/>
        <w:rPr>
          <w:rFonts w:ascii="Book Antiqua" w:hAnsi="Book Antiqua" w:cs="Arial"/>
          <w:sz w:val="24"/>
        </w:rPr>
      </w:pPr>
      <w:r w:rsidRPr="003449C0">
        <w:rPr>
          <w:rFonts w:ascii="Book Antiqua" w:hAnsi="Book Antiqua" w:cs="Arial"/>
          <w:sz w:val="24"/>
        </w:rPr>
        <w:t>2. Земельные участки и объекты капитального строительства могут принадлежать застройщикам на правах собственности, аренды и других правах, позволяющих осуществлять строительство, реконструкцию, капитальный ремонт.</w:t>
      </w:r>
    </w:p>
    <w:p w:rsidR="00F739FD" w:rsidRPr="003449C0" w:rsidRDefault="00F739FD" w:rsidP="003449C0">
      <w:pPr>
        <w:spacing w:before="0"/>
        <w:ind w:left="57" w:firstLine="454"/>
        <w:rPr>
          <w:rFonts w:ascii="Book Antiqua" w:hAnsi="Book Antiqua" w:cs="Arial"/>
          <w:sz w:val="24"/>
        </w:rPr>
      </w:pPr>
      <w:r w:rsidRPr="003449C0">
        <w:rPr>
          <w:rFonts w:ascii="Book Antiqua" w:hAnsi="Book Antiqua" w:cs="Arial"/>
          <w:sz w:val="24"/>
        </w:rPr>
        <w:t>3. Застройщики имеют право:</w:t>
      </w:r>
    </w:p>
    <w:p w:rsidR="00F739FD" w:rsidRPr="003449C0" w:rsidRDefault="00F739FD" w:rsidP="003449C0">
      <w:pPr>
        <w:widowControl w:val="0"/>
        <w:numPr>
          <w:ilvl w:val="0"/>
          <w:numId w:val="16"/>
        </w:numPr>
        <w:suppressAutoHyphens/>
        <w:spacing w:before="0"/>
        <w:ind w:left="57" w:firstLine="454"/>
        <w:rPr>
          <w:rFonts w:ascii="Book Antiqua" w:hAnsi="Book Antiqua" w:cs="Arial"/>
          <w:sz w:val="24"/>
        </w:rPr>
      </w:pPr>
      <w:r w:rsidRPr="003449C0">
        <w:rPr>
          <w:rFonts w:ascii="Book Antiqua" w:hAnsi="Book Antiqua" w:cs="Arial"/>
          <w:sz w:val="24"/>
        </w:rPr>
        <w:t>осуществлять строительство, реконструкцию, капитальный ремонт объектов капитального строительства на принадлежащих им земельных участках;</w:t>
      </w:r>
    </w:p>
    <w:p w:rsidR="00F739FD" w:rsidRPr="003449C0" w:rsidRDefault="00F739FD" w:rsidP="003449C0">
      <w:pPr>
        <w:widowControl w:val="0"/>
        <w:numPr>
          <w:ilvl w:val="0"/>
          <w:numId w:val="16"/>
        </w:numPr>
        <w:suppressAutoHyphens/>
        <w:spacing w:before="0"/>
        <w:ind w:left="57" w:firstLine="454"/>
        <w:rPr>
          <w:rFonts w:ascii="Book Antiqua" w:hAnsi="Book Antiqua" w:cs="Arial"/>
          <w:sz w:val="24"/>
        </w:rPr>
      </w:pPr>
      <w:r w:rsidRPr="003449C0">
        <w:rPr>
          <w:rFonts w:ascii="Book Antiqua" w:hAnsi="Book Antiqua" w:cs="Arial"/>
          <w:sz w:val="24"/>
        </w:rPr>
        <w:t>утверждать проектную документацию на строительство, реконструкцию объектов капитального строительства и их частей;</w:t>
      </w:r>
    </w:p>
    <w:p w:rsidR="00F739FD" w:rsidRPr="003449C0" w:rsidRDefault="00F739FD" w:rsidP="003449C0">
      <w:pPr>
        <w:widowControl w:val="0"/>
        <w:numPr>
          <w:ilvl w:val="0"/>
          <w:numId w:val="16"/>
        </w:numPr>
        <w:suppressAutoHyphens/>
        <w:spacing w:before="0"/>
        <w:ind w:left="57" w:firstLine="454"/>
        <w:rPr>
          <w:rFonts w:ascii="Book Antiqua" w:hAnsi="Book Antiqua" w:cs="Arial"/>
          <w:sz w:val="24"/>
        </w:rPr>
      </w:pPr>
      <w:r w:rsidRPr="003449C0">
        <w:rPr>
          <w:rFonts w:ascii="Book Antiqua" w:hAnsi="Book Antiqua" w:cs="Arial"/>
          <w:sz w:val="24"/>
        </w:rPr>
        <w:t xml:space="preserve">в случаях, установленных настоящими Правилами застройки, ходатайствовать перед Администрацией Комсомольского муниципального района об отклонении от предельных параметров разрешенного строительства, </w:t>
      </w:r>
      <w:r w:rsidRPr="003449C0">
        <w:rPr>
          <w:rFonts w:ascii="Book Antiqua" w:hAnsi="Book Antiqua" w:cs="Arial"/>
          <w:sz w:val="24"/>
        </w:rPr>
        <w:lastRenderedPageBreak/>
        <w:t>реконструкции объектов капитального строительства, о предоставлении разрешения на условно разрешенный вид использования земельного участка;</w:t>
      </w:r>
    </w:p>
    <w:p w:rsidR="00F739FD" w:rsidRPr="003449C0" w:rsidRDefault="00F739FD" w:rsidP="003449C0">
      <w:pPr>
        <w:widowControl w:val="0"/>
        <w:numPr>
          <w:ilvl w:val="0"/>
          <w:numId w:val="16"/>
        </w:numPr>
        <w:suppressAutoHyphens/>
        <w:spacing w:before="0"/>
        <w:ind w:left="57" w:firstLine="454"/>
        <w:rPr>
          <w:rFonts w:ascii="Book Antiqua" w:hAnsi="Book Antiqua" w:cs="Arial"/>
          <w:sz w:val="24"/>
        </w:rPr>
      </w:pPr>
      <w:r w:rsidRPr="003449C0">
        <w:rPr>
          <w:rFonts w:ascii="Book Antiqua" w:hAnsi="Book Antiqua" w:cs="Arial"/>
          <w:sz w:val="24"/>
        </w:rPr>
        <w:t>обжаловать действия (бездействие) должностных лиц органов местного самоуправления в судебном порядке;</w:t>
      </w:r>
    </w:p>
    <w:p w:rsidR="00F739FD" w:rsidRPr="003449C0" w:rsidRDefault="00F739FD" w:rsidP="003449C0">
      <w:pPr>
        <w:widowControl w:val="0"/>
        <w:numPr>
          <w:ilvl w:val="0"/>
          <w:numId w:val="16"/>
        </w:numPr>
        <w:suppressAutoHyphens/>
        <w:spacing w:before="0"/>
        <w:ind w:left="57" w:firstLine="454"/>
        <w:rPr>
          <w:rFonts w:ascii="Book Antiqua" w:hAnsi="Book Antiqua" w:cs="Arial"/>
          <w:sz w:val="24"/>
        </w:rPr>
      </w:pPr>
      <w:r w:rsidRPr="003449C0">
        <w:rPr>
          <w:rFonts w:ascii="Book Antiqua" w:hAnsi="Book Antiqua" w:cs="Arial"/>
          <w:sz w:val="24"/>
        </w:rPr>
        <w:t>осуществлять другие права, предусмотренные действующим законодательством.</w:t>
      </w:r>
    </w:p>
    <w:p w:rsidR="00F739FD" w:rsidRPr="003449C0" w:rsidRDefault="00F739FD" w:rsidP="003449C0">
      <w:pPr>
        <w:spacing w:before="0"/>
        <w:ind w:left="57" w:firstLine="454"/>
        <w:rPr>
          <w:rFonts w:ascii="Book Antiqua" w:hAnsi="Book Antiqua" w:cs="Arial"/>
          <w:sz w:val="24"/>
        </w:rPr>
      </w:pPr>
      <w:r w:rsidRPr="003449C0">
        <w:rPr>
          <w:rFonts w:ascii="Book Antiqua" w:hAnsi="Book Antiqua" w:cs="Arial"/>
          <w:sz w:val="24"/>
        </w:rPr>
        <w:t>4. Застройщики обязаны:</w:t>
      </w:r>
    </w:p>
    <w:p w:rsidR="00F739FD" w:rsidRPr="003449C0" w:rsidRDefault="00F739FD" w:rsidP="003449C0">
      <w:pPr>
        <w:widowControl w:val="0"/>
        <w:numPr>
          <w:ilvl w:val="0"/>
          <w:numId w:val="17"/>
        </w:numPr>
        <w:suppressAutoHyphens/>
        <w:spacing w:before="0"/>
        <w:ind w:left="57" w:firstLine="454"/>
        <w:rPr>
          <w:rFonts w:ascii="Book Antiqua" w:hAnsi="Book Antiqua" w:cs="Arial"/>
          <w:sz w:val="24"/>
        </w:rPr>
      </w:pPr>
      <w:r w:rsidRPr="003449C0">
        <w:rPr>
          <w:rFonts w:ascii="Book Antiqua" w:hAnsi="Book Antiqua" w:cs="Arial"/>
          <w:sz w:val="24"/>
        </w:rPr>
        <w:t>соблюдать требования градостроительных регламентов;</w:t>
      </w:r>
    </w:p>
    <w:p w:rsidR="00F739FD" w:rsidRPr="003449C0" w:rsidRDefault="00F739FD" w:rsidP="003449C0">
      <w:pPr>
        <w:widowControl w:val="0"/>
        <w:numPr>
          <w:ilvl w:val="0"/>
          <w:numId w:val="17"/>
        </w:numPr>
        <w:suppressAutoHyphens/>
        <w:spacing w:before="0"/>
        <w:ind w:left="57" w:firstLine="454"/>
        <w:rPr>
          <w:rFonts w:ascii="Book Antiqua" w:hAnsi="Book Antiqua" w:cs="Arial"/>
          <w:sz w:val="24"/>
        </w:rPr>
      </w:pPr>
      <w:r w:rsidRPr="003449C0">
        <w:rPr>
          <w:rFonts w:ascii="Book Antiqua" w:hAnsi="Book Antiqua" w:cs="Arial"/>
          <w:sz w:val="24"/>
        </w:rPr>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F739FD" w:rsidRPr="003449C0" w:rsidRDefault="00F739FD" w:rsidP="003449C0">
      <w:pPr>
        <w:widowControl w:val="0"/>
        <w:numPr>
          <w:ilvl w:val="0"/>
          <w:numId w:val="17"/>
        </w:numPr>
        <w:suppressAutoHyphens/>
        <w:spacing w:before="0"/>
        <w:ind w:left="57" w:firstLine="454"/>
        <w:rPr>
          <w:rFonts w:ascii="Book Antiqua" w:hAnsi="Book Antiqua" w:cs="Arial"/>
          <w:sz w:val="24"/>
        </w:rPr>
      </w:pPr>
      <w:r w:rsidRPr="003449C0">
        <w:rPr>
          <w:rFonts w:ascii="Book Antiqua" w:hAnsi="Book Antiqua" w:cs="Arial"/>
          <w:sz w:val="24"/>
        </w:rPr>
        <w:t>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F739FD" w:rsidRPr="003449C0" w:rsidRDefault="00F739FD" w:rsidP="003449C0">
      <w:pPr>
        <w:widowControl w:val="0"/>
        <w:numPr>
          <w:ilvl w:val="0"/>
          <w:numId w:val="17"/>
        </w:numPr>
        <w:suppressAutoHyphens/>
        <w:spacing w:before="0"/>
        <w:ind w:left="57" w:firstLine="454"/>
        <w:rPr>
          <w:rFonts w:ascii="Book Antiqua" w:hAnsi="Book Antiqua" w:cs="Arial"/>
          <w:sz w:val="24"/>
        </w:rPr>
      </w:pPr>
      <w:r w:rsidRPr="003449C0">
        <w:rPr>
          <w:rFonts w:ascii="Book Antiqua" w:hAnsi="Book Antiqua" w:cs="Arial"/>
          <w:sz w:val="24"/>
        </w:rPr>
        <w:t>исполнять другие обязанности, установленные законодательством.</w:t>
      </w:r>
    </w:p>
    <w:p w:rsidR="00F739FD" w:rsidRPr="003449C0" w:rsidRDefault="00F739FD" w:rsidP="003449C0">
      <w:pPr>
        <w:rPr>
          <w:rFonts w:ascii="Book Antiqua" w:hAnsi="Book Antiqua"/>
        </w:rPr>
      </w:pPr>
    </w:p>
    <w:p w:rsidR="00F739FD" w:rsidRPr="003449C0" w:rsidRDefault="00F739FD" w:rsidP="003449C0">
      <w:pPr>
        <w:keepNext/>
        <w:numPr>
          <w:ilvl w:val="2"/>
          <w:numId w:val="26"/>
        </w:numPr>
        <w:spacing w:before="120" w:after="120"/>
        <w:ind w:right="140"/>
        <w:outlineLvl w:val="2"/>
        <w:rPr>
          <w:rFonts w:ascii="Book Antiqua" w:hAnsi="Book Antiqua" w:cs="Arial"/>
          <w:b/>
          <w:sz w:val="24"/>
        </w:rPr>
      </w:pPr>
      <w:bookmarkStart w:id="26" w:name="_Toc450250785"/>
      <w:bookmarkStart w:id="27" w:name="_Toc507673290"/>
      <w:bookmarkStart w:id="28" w:name="_Toc507673932"/>
      <w:r w:rsidRPr="003449C0">
        <w:rPr>
          <w:rFonts w:ascii="Book Antiqua" w:hAnsi="Book Antiqua" w:cs="Arial"/>
          <w:b/>
          <w:sz w:val="24"/>
        </w:rPr>
        <w:t>Порядок предоставления земельных участков из состава государственных и муниципальных земель для предоставления физическим и юридическим лицам</w:t>
      </w:r>
      <w:bookmarkEnd w:id="26"/>
      <w:bookmarkEnd w:id="27"/>
      <w:bookmarkEnd w:id="28"/>
    </w:p>
    <w:p w:rsidR="00F739FD" w:rsidRPr="003449C0" w:rsidRDefault="00F739FD" w:rsidP="003449C0">
      <w:pPr>
        <w:tabs>
          <w:tab w:val="left" w:pos="284"/>
        </w:tabs>
        <w:rPr>
          <w:rFonts w:ascii="Book Antiqua" w:hAnsi="Book Antiqua" w:cs="Arial"/>
          <w:sz w:val="24"/>
        </w:rPr>
      </w:pPr>
      <w:r w:rsidRPr="003449C0">
        <w:rPr>
          <w:rFonts w:ascii="Book Antiqua" w:hAnsi="Book Antiqua" w:cs="Arial"/>
          <w:sz w:val="24"/>
        </w:rPr>
        <w:t>Виды права:</w:t>
      </w:r>
    </w:p>
    <w:p w:rsidR="00F739FD" w:rsidRPr="003449C0" w:rsidRDefault="00F739FD" w:rsidP="003449C0">
      <w:pPr>
        <w:widowControl w:val="0"/>
        <w:numPr>
          <w:ilvl w:val="0"/>
          <w:numId w:val="20"/>
        </w:numPr>
        <w:suppressAutoHyphens/>
        <w:spacing w:before="0"/>
        <w:ind w:hanging="294"/>
        <w:rPr>
          <w:rFonts w:ascii="Book Antiqua" w:hAnsi="Book Antiqua" w:cs="Arial"/>
          <w:sz w:val="24"/>
        </w:rPr>
      </w:pPr>
      <w:r w:rsidRPr="003449C0">
        <w:rPr>
          <w:rFonts w:ascii="Book Antiqua" w:hAnsi="Book Antiqua" w:cs="Arial"/>
          <w:sz w:val="24"/>
        </w:rPr>
        <w:t>собственность;</w:t>
      </w:r>
    </w:p>
    <w:p w:rsidR="00F739FD" w:rsidRPr="003449C0" w:rsidRDefault="00F739FD" w:rsidP="003449C0">
      <w:pPr>
        <w:widowControl w:val="0"/>
        <w:numPr>
          <w:ilvl w:val="0"/>
          <w:numId w:val="20"/>
        </w:numPr>
        <w:suppressAutoHyphens/>
        <w:spacing w:before="0"/>
        <w:ind w:hanging="294"/>
        <w:rPr>
          <w:rFonts w:ascii="Book Antiqua" w:hAnsi="Book Antiqua" w:cs="Arial"/>
          <w:sz w:val="24"/>
        </w:rPr>
      </w:pPr>
      <w:r w:rsidRPr="003449C0">
        <w:rPr>
          <w:rFonts w:ascii="Book Antiqua" w:hAnsi="Book Antiqua" w:cs="Arial"/>
          <w:sz w:val="24"/>
        </w:rPr>
        <w:t>аренда;</w:t>
      </w:r>
    </w:p>
    <w:p w:rsidR="00F739FD" w:rsidRPr="003449C0" w:rsidRDefault="00F739FD" w:rsidP="003449C0">
      <w:pPr>
        <w:widowControl w:val="0"/>
        <w:numPr>
          <w:ilvl w:val="0"/>
          <w:numId w:val="20"/>
        </w:numPr>
        <w:suppressAutoHyphens/>
        <w:spacing w:before="0"/>
        <w:ind w:hanging="294"/>
        <w:rPr>
          <w:rFonts w:ascii="Book Antiqua" w:hAnsi="Book Antiqua" w:cs="Arial"/>
          <w:sz w:val="24"/>
        </w:rPr>
      </w:pPr>
      <w:r w:rsidRPr="003449C0">
        <w:rPr>
          <w:rFonts w:ascii="Book Antiqua" w:hAnsi="Book Antiqua" w:cs="Arial"/>
          <w:sz w:val="24"/>
        </w:rPr>
        <w:t>безвозмездное пользование;</w:t>
      </w:r>
    </w:p>
    <w:p w:rsidR="00F739FD" w:rsidRPr="003449C0" w:rsidRDefault="00F739FD" w:rsidP="003449C0">
      <w:pPr>
        <w:widowControl w:val="0"/>
        <w:numPr>
          <w:ilvl w:val="0"/>
          <w:numId w:val="20"/>
        </w:numPr>
        <w:suppressAutoHyphens/>
        <w:spacing w:before="0"/>
        <w:ind w:hanging="294"/>
        <w:rPr>
          <w:rFonts w:ascii="Book Antiqua" w:hAnsi="Book Antiqua" w:cs="Arial"/>
          <w:sz w:val="24"/>
        </w:rPr>
      </w:pPr>
      <w:r w:rsidRPr="003449C0">
        <w:rPr>
          <w:rFonts w:ascii="Book Antiqua" w:hAnsi="Book Antiqua" w:cs="Arial"/>
          <w:sz w:val="24"/>
        </w:rPr>
        <w:t>постоянное (бессрочное) пользование.</w:t>
      </w:r>
    </w:p>
    <w:p w:rsidR="00F739FD" w:rsidRPr="003449C0" w:rsidRDefault="00F739FD" w:rsidP="003449C0">
      <w:pPr>
        <w:rPr>
          <w:rFonts w:ascii="Book Antiqua" w:hAnsi="Book Antiqua" w:cs="Arial"/>
          <w:sz w:val="24"/>
        </w:rPr>
      </w:pPr>
      <w:r w:rsidRPr="003449C0">
        <w:rPr>
          <w:rFonts w:ascii="Book Antiqua" w:hAnsi="Book Antiqua" w:cs="Arial"/>
          <w:sz w:val="24"/>
        </w:rPr>
        <w:t>Земельные участки на праве постоянного (бессрочного) пользования и безвозмездного пользования предоставляются заинтересованным лицам в порядке и в случаях установленных законодательством Российской Федерации.</w:t>
      </w:r>
    </w:p>
    <w:p w:rsidR="00F739FD" w:rsidRPr="003449C0" w:rsidRDefault="00F739FD" w:rsidP="003449C0">
      <w:pPr>
        <w:rPr>
          <w:rFonts w:ascii="Book Antiqua" w:hAnsi="Book Antiqua" w:cs="Arial"/>
          <w:sz w:val="24"/>
        </w:rPr>
      </w:pPr>
      <w:r w:rsidRPr="003449C0">
        <w:rPr>
          <w:rFonts w:ascii="Book Antiqua" w:hAnsi="Book Antiqua" w:cs="Arial"/>
          <w:sz w:val="24"/>
        </w:rPr>
        <w:t xml:space="preserve">Цели использования земельных участков: </w:t>
      </w:r>
    </w:p>
    <w:p w:rsidR="00F739FD" w:rsidRPr="003449C0" w:rsidRDefault="00F739FD" w:rsidP="003449C0">
      <w:pPr>
        <w:widowControl w:val="0"/>
        <w:numPr>
          <w:ilvl w:val="0"/>
          <w:numId w:val="21"/>
        </w:numPr>
        <w:suppressAutoHyphens/>
        <w:spacing w:before="0"/>
        <w:ind w:firstLine="426"/>
        <w:rPr>
          <w:rFonts w:ascii="Book Antiqua" w:hAnsi="Book Antiqua" w:cs="Arial"/>
          <w:sz w:val="24"/>
        </w:rPr>
      </w:pPr>
      <w:r w:rsidRPr="003449C0">
        <w:rPr>
          <w:rFonts w:ascii="Book Antiqua" w:hAnsi="Book Antiqua" w:cs="Arial"/>
          <w:sz w:val="24"/>
        </w:rPr>
        <w:t>для строительства и эксплуатации объектов капитального строительства;</w:t>
      </w:r>
    </w:p>
    <w:p w:rsidR="00F739FD" w:rsidRPr="003449C0" w:rsidRDefault="00F739FD" w:rsidP="003449C0">
      <w:pPr>
        <w:widowControl w:val="0"/>
        <w:numPr>
          <w:ilvl w:val="0"/>
          <w:numId w:val="21"/>
        </w:numPr>
        <w:suppressAutoHyphens/>
        <w:spacing w:before="0"/>
        <w:ind w:firstLine="426"/>
        <w:rPr>
          <w:rFonts w:ascii="Book Antiqua" w:hAnsi="Book Antiqua" w:cs="Arial"/>
          <w:sz w:val="24"/>
        </w:rPr>
      </w:pPr>
      <w:r w:rsidRPr="003449C0">
        <w:rPr>
          <w:rFonts w:ascii="Book Antiqua" w:hAnsi="Book Antiqua" w:cs="Arial"/>
          <w:sz w:val="24"/>
        </w:rPr>
        <w:t>для целей не связанных со строительством;</w:t>
      </w:r>
    </w:p>
    <w:p w:rsidR="00F739FD" w:rsidRPr="003449C0" w:rsidRDefault="00F739FD" w:rsidP="003449C0">
      <w:pPr>
        <w:widowControl w:val="0"/>
        <w:numPr>
          <w:ilvl w:val="0"/>
          <w:numId w:val="21"/>
        </w:numPr>
        <w:suppressAutoHyphens/>
        <w:spacing w:before="0"/>
        <w:ind w:firstLine="426"/>
        <w:rPr>
          <w:rFonts w:ascii="Book Antiqua" w:hAnsi="Book Antiqua" w:cs="Arial"/>
          <w:sz w:val="24"/>
        </w:rPr>
      </w:pPr>
      <w:r w:rsidRPr="003449C0">
        <w:rPr>
          <w:rFonts w:ascii="Book Antiqua" w:hAnsi="Book Antiqua" w:cs="Arial"/>
          <w:sz w:val="24"/>
        </w:rPr>
        <w:t>в целях закрепления прав собственников объектов недвижимости расположенных на соответствующих земельных участках.</w:t>
      </w:r>
    </w:p>
    <w:p w:rsidR="00F739FD" w:rsidRPr="003449C0" w:rsidRDefault="00F739FD" w:rsidP="003449C0">
      <w:pPr>
        <w:rPr>
          <w:rFonts w:ascii="Book Antiqua" w:hAnsi="Book Antiqua" w:cs="Arial"/>
          <w:sz w:val="24"/>
        </w:rPr>
      </w:pPr>
    </w:p>
    <w:p w:rsidR="00F739FD" w:rsidRPr="003449C0" w:rsidRDefault="00F739FD" w:rsidP="003449C0">
      <w:pPr>
        <w:rPr>
          <w:rFonts w:ascii="Book Antiqua" w:hAnsi="Book Antiqua" w:cs="Arial"/>
          <w:sz w:val="24"/>
        </w:rPr>
      </w:pPr>
      <w:r w:rsidRPr="003449C0">
        <w:rPr>
          <w:rFonts w:ascii="Book Antiqua" w:hAnsi="Book Antiqua" w:cs="Arial"/>
          <w:sz w:val="24"/>
        </w:rPr>
        <w:t>На территории Комсомольского городского поселения предоставление земельных участков осуществляется следующими способами:</w:t>
      </w:r>
    </w:p>
    <w:p w:rsidR="00F739FD" w:rsidRPr="003449C0" w:rsidRDefault="00F739FD" w:rsidP="003449C0">
      <w:pPr>
        <w:widowControl w:val="0"/>
        <w:numPr>
          <w:ilvl w:val="0"/>
          <w:numId w:val="19"/>
        </w:numPr>
        <w:suppressAutoHyphens/>
        <w:spacing w:before="0"/>
        <w:ind w:firstLine="426"/>
        <w:rPr>
          <w:rFonts w:ascii="Book Antiqua" w:hAnsi="Book Antiqua" w:cs="Arial"/>
          <w:sz w:val="24"/>
        </w:rPr>
      </w:pPr>
      <w:r w:rsidRPr="003449C0">
        <w:rPr>
          <w:rFonts w:ascii="Book Antiqua" w:hAnsi="Book Antiqua" w:cs="Arial"/>
          <w:sz w:val="24"/>
        </w:rPr>
        <w:t>с предварительным согласованием места размещения объекта;</w:t>
      </w:r>
    </w:p>
    <w:p w:rsidR="00F739FD" w:rsidRPr="003449C0" w:rsidRDefault="00F739FD" w:rsidP="003449C0">
      <w:pPr>
        <w:widowControl w:val="0"/>
        <w:numPr>
          <w:ilvl w:val="0"/>
          <w:numId w:val="19"/>
        </w:numPr>
        <w:suppressAutoHyphens/>
        <w:spacing w:before="0"/>
        <w:ind w:firstLine="426"/>
        <w:rPr>
          <w:rFonts w:ascii="Book Antiqua" w:hAnsi="Book Antiqua" w:cs="Arial"/>
          <w:sz w:val="24"/>
        </w:rPr>
      </w:pPr>
      <w:r w:rsidRPr="003449C0">
        <w:rPr>
          <w:rFonts w:ascii="Book Antiqua" w:hAnsi="Book Antiqua" w:cs="Arial"/>
          <w:sz w:val="24"/>
        </w:rPr>
        <w:t>без предварительного согласования места размещения объекта;</w:t>
      </w:r>
    </w:p>
    <w:p w:rsidR="00081B02" w:rsidRPr="003449C0" w:rsidRDefault="00F739FD" w:rsidP="003449C0">
      <w:pPr>
        <w:widowControl w:val="0"/>
        <w:numPr>
          <w:ilvl w:val="0"/>
          <w:numId w:val="19"/>
        </w:numPr>
        <w:suppressAutoHyphens/>
        <w:spacing w:before="0"/>
        <w:ind w:firstLine="426"/>
        <w:rPr>
          <w:rFonts w:ascii="Book Antiqua" w:hAnsi="Book Antiqua" w:cs="Arial"/>
          <w:sz w:val="24"/>
        </w:rPr>
      </w:pPr>
      <w:r w:rsidRPr="003449C0">
        <w:rPr>
          <w:rFonts w:ascii="Book Antiqua" w:hAnsi="Book Antiqua" w:cs="Arial"/>
          <w:sz w:val="24"/>
        </w:rPr>
        <w:t xml:space="preserve">без проведения торгов лицу, </w:t>
      </w:r>
      <w:r w:rsidR="00A97E97" w:rsidRPr="003449C0">
        <w:rPr>
          <w:rFonts w:ascii="Book Antiqua" w:hAnsi="Book Antiqua" w:cs="Arial"/>
          <w:sz w:val="24"/>
        </w:rPr>
        <w:t>предусмотренному действующим законодательством</w:t>
      </w:r>
      <w:r w:rsidR="00081B02" w:rsidRPr="003449C0">
        <w:rPr>
          <w:rFonts w:ascii="Book Antiqua" w:hAnsi="Book Antiqua" w:cs="Arial"/>
          <w:sz w:val="24"/>
        </w:rPr>
        <w:t>;</w:t>
      </w:r>
    </w:p>
    <w:p w:rsidR="00F739FD" w:rsidRPr="003449C0" w:rsidRDefault="00081B02" w:rsidP="003449C0">
      <w:pPr>
        <w:widowControl w:val="0"/>
        <w:numPr>
          <w:ilvl w:val="0"/>
          <w:numId w:val="19"/>
        </w:numPr>
        <w:suppressAutoHyphens/>
        <w:spacing w:before="0"/>
        <w:ind w:firstLine="426"/>
        <w:rPr>
          <w:rFonts w:ascii="Book Antiqua" w:hAnsi="Book Antiqua" w:cs="Arial"/>
          <w:sz w:val="24"/>
        </w:rPr>
      </w:pPr>
      <w:r w:rsidRPr="003449C0">
        <w:rPr>
          <w:rFonts w:ascii="Book Antiqua" w:hAnsi="Book Antiqua" w:cs="Arial"/>
          <w:sz w:val="24"/>
        </w:rPr>
        <w:t>с проведением торгов</w:t>
      </w:r>
      <w:r w:rsidR="00F739FD" w:rsidRPr="003449C0">
        <w:rPr>
          <w:rFonts w:ascii="Book Antiqua" w:hAnsi="Book Antiqua" w:cs="Arial"/>
          <w:sz w:val="24"/>
        </w:rPr>
        <w:t>.</w:t>
      </w:r>
    </w:p>
    <w:p w:rsidR="00F739FD" w:rsidRPr="003449C0" w:rsidRDefault="00F739FD" w:rsidP="003449C0">
      <w:pPr>
        <w:autoSpaceDE w:val="0"/>
        <w:autoSpaceDN w:val="0"/>
        <w:adjustRightInd w:val="0"/>
        <w:spacing w:before="0"/>
        <w:ind w:firstLine="0"/>
        <w:rPr>
          <w:rFonts w:ascii="Book Antiqua" w:eastAsia="Lucida Sans Unicode" w:hAnsi="Book Antiqua" w:cs="Arial"/>
          <w:sz w:val="24"/>
        </w:rPr>
      </w:pPr>
    </w:p>
    <w:p w:rsidR="00F739FD" w:rsidRPr="003449C0" w:rsidRDefault="00F739FD" w:rsidP="003449C0">
      <w:pPr>
        <w:rPr>
          <w:rFonts w:ascii="Book Antiqua" w:eastAsia="Arial" w:hAnsi="Book Antiqua" w:cs="Arial"/>
          <w:sz w:val="24"/>
        </w:rPr>
      </w:pPr>
      <w:r w:rsidRPr="003449C0">
        <w:rPr>
          <w:rFonts w:ascii="Book Antiqua" w:hAnsi="Book Antiqua" w:cs="Arial"/>
          <w:sz w:val="24"/>
        </w:rPr>
        <w:t>Принципы предоставления земельных участков на территории Комсомольского городского поселения:</w:t>
      </w:r>
    </w:p>
    <w:p w:rsidR="00F739FD" w:rsidRPr="003449C0" w:rsidRDefault="00F739FD" w:rsidP="003449C0">
      <w:pPr>
        <w:widowControl w:val="0"/>
        <w:numPr>
          <w:ilvl w:val="0"/>
          <w:numId w:val="18"/>
        </w:numPr>
        <w:suppressAutoHyphens/>
        <w:spacing w:before="0"/>
        <w:ind w:firstLine="426"/>
        <w:rPr>
          <w:rFonts w:ascii="Book Antiqua" w:hAnsi="Book Antiqua" w:cs="Arial"/>
          <w:sz w:val="24"/>
        </w:rPr>
      </w:pPr>
      <w:r w:rsidRPr="003449C0">
        <w:rPr>
          <w:rFonts w:ascii="Book Antiqua" w:hAnsi="Book Antiqua" w:cs="Arial"/>
          <w:sz w:val="24"/>
        </w:rPr>
        <w:t xml:space="preserve">земельные участки, предоставляемые для строительства, должны </w:t>
      </w:r>
      <w:r w:rsidRPr="003449C0">
        <w:rPr>
          <w:rFonts w:ascii="Book Antiqua" w:hAnsi="Book Antiqua" w:cs="Arial"/>
          <w:sz w:val="24"/>
        </w:rPr>
        <w:lastRenderedPageBreak/>
        <w:t>быть сформированы как объекты недвижимости;</w:t>
      </w:r>
    </w:p>
    <w:p w:rsidR="00F739FD" w:rsidRPr="003449C0" w:rsidRDefault="00F739FD" w:rsidP="003449C0">
      <w:pPr>
        <w:widowControl w:val="0"/>
        <w:numPr>
          <w:ilvl w:val="0"/>
          <w:numId w:val="18"/>
        </w:numPr>
        <w:suppressAutoHyphens/>
        <w:spacing w:before="0"/>
        <w:ind w:firstLine="426"/>
        <w:rPr>
          <w:rFonts w:ascii="Book Antiqua" w:hAnsi="Book Antiqua" w:cs="Arial"/>
          <w:sz w:val="24"/>
        </w:rPr>
      </w:pPr>
      <w:r w:rsidRPr="003449C0">
        <w:rPr>
          <w:rFonts w:ascii="Book Antiqua" w:hAnsi="Book Antiqua" w:cs="Arial"/>
          <w:sz w:val="24"/>
        </w:rPr>
        <w:t xml:space="preserve">при предоставлении земельных участков в </w:t>
      </w:r>
      <w:r w:rsidR="00081B02" w:rsidRPr="003449C0">
        <w:rPr>
          <w:rFonts w:ascii="Book Antiqua" w:hAnsi="Book Antiqua" w:cs="Arial"/>
          <w:sz w:val="24"/>
        </w:rPr>
        <w:t xml:space="preserve">аренду или </w:t>
      </w:r>
      <w:r w:rsidRPr="003449C0">
        <w:rPr>
          <w:rFonts w:ascii="Book Antiqua" w:hAnsi="Book Antiqua" w:cs="Arial"/>
          <w:sz w:val="24"/>
        </w:rPr>
        <w:t>собственность гражданам и юридическим лицам обеспечивается равный доступ к их приобретению;</w:t>
      </w:r>
    </w:p>
    <w:p w:rsidR="00F739FD" w:rsidRPr="003449C0" w:rsidRDefault="00F739FD" w:rsidP="003449C0">
      <w:pPr>
        <w:widowControl w:val="0"/>
        <w:numPr>
          <w:ilvl w:val="0"/>
          <w:numId w:val="18"/>
        </w:numPr>
        <w:suppressAutoHyphens/>
        <w:spacing w:before="0"/>
        <w:ind w:firstLine="426"/>
        <w:rPr>
          <w:rFonts w:ascii="Book Antiqua" w:hAnsi="Book Antiqua" w:cs="Arial"/>
          <w:sz w:val="24"/>
        </w:rPr>
      </w:pPr>
      <w:r w:rsidRPr="003449C0">
        <w:rPr>
          <w:rFonts w:ascii="Book Antiqua" w:hAnsi="Book Antiqua" w:cs="Arial"/>
          <w:sz w:val="24"/>
        </w:rPr>
        <w:t>обеспечения свободного доступа граждан к информации о градостроительной деятельности.</w:t>
      </w:r>
    </w:p>
    <w:p w:rsidR="007168A2" w:rsidRPr="003449C0" w:rsidRDefault="007168A2" w:rsidP="003449C0">
      <w:pPr>
        <w:spacing w:before="0"/>
        <w:rPr>
          <w:rFonts w:ascii="Book Antiqua" w:hAnsi="Book Antiqua" w:cs="Arial"/>
          <w:bCs/>
          <w:sz w:val="24"/>
        </w:rPr>
      </w:pPr>
    </w:p>
    <w:p w:rsidR="00171847" w:rsidRPr="003449C0" w:rsidRDefault="00171847" w:rsidP="003449C0">
      <w:pPr>
        <w:spacing w:before="0"/>
        <w:ind w:firstLine="0"/>
        <w:rPr>
          <w:rFonts w:ascii="Book Antiqua" w:hAnsi="Book Antiqua" w:cs="Arial"/>
          <w:bCs/>
          <w:sz w:val="24"/>
        </w:rPr>
      </w:pPr>
    </w:p>
    <w:p w:rsidR="004A634B" w:rsidRPr="003449C0" w:rsidRDefault="004A634B" w:rsidP="003449C0">
      <w:pPr>
        <w:pStyle w:val="2"/>
        <w:spacing w:before="0" w:after="0"/>
        <w:rPr>
          <w:rFonts w:ascii="Book Antiqua" w:hAnsi="Book Antiqua"/>
          <w:sz w:val="24"/>
        </w:rPr>
      </w:pPr>
      <w:bookmarkStart w:id="29" w:name="_Toc211671285"/>
      <w:bookmarkStart w:id="30" w:name="_Toc211767756"/>
      <w:bookmarkStart w:id="31" w:name="_Toc212945641"/>
      <w:bookmarkStart w:id="32" w:name="_Toc212953256"/>
      <w:bookmarkStart w:id="33" w:name="_Toc212962145"/>
      <w:r w:rsidRPr="003449C0">
        <w:rPr>
          <w:rFonts w:ascii="Book Antiqua" w:eastAsia="Calibri" w:hAnsi="Book Antiqua" w:cs="Arial"/>
          <w:bCs w:val="0"/>
          <w:caps w:val="0"/>
          <w:sz w:val="24"/>
          <w:lang w:eastAsia="en-US"/>
        </w:rPr>
        <w:t>1.2</w:t>
      </w:r>
      <w:r w:rsidRPr="003449C0">
        <w:rPr>
          <w:rFonts w:ascii="Book Antiqua" w:hAnsi="Book Antiqua"/>
          <w:sz w:val="24"/>
        </w:rPr>
        <w:t>   </w:t>
      </w:r>
      <w:r w:rsidRPr="003449C0">
        <w:rPr>
          <w:rFonts w:ascii="Book Antiqua" w:eastAsia="Calibri" w:hAnsi="Book Antiqua" w:cs="Arial"/>
          <w:bCs w:val="0"/>
          <w:caps w:val="0"/>
          <w:sz w:val="24"/>
          <w:lang w:eastAsia="en-US"/>
        </w:rPr>
        <w:t>Права использования недвижимости, возникшие до вступления в силу Правил</w:t>
      </w:r>
    </w:p>
    <w:p w:rsidR="004A634B" w:rsidRPr="003449C0" w:rsidRDefault="004A634B" w:rsidP="003449C0">
      <w:pPr>
        <w:pStyle w:val="3"/>
        <w:spacing w:before="0" w:after="0"/>
        <w:ind w:right="140"/>
        <w:rPr>
          <w:rFonts w:ascii="Book Antiqua" w:hAnsi="Book Antiqua"/>
          <w:sz w:val="24"/>
        </w:rPr>
      </w:pPr>
    </w:p>
    <w:p w:rsidR="004A634B" w:rsidRPr="003449C0" w:rsidRDefault="004A634B" w:rsidP="003449C0">
      <w:pPr>
        <w:pStyle w:val="3"/>
        <w:spacing w:before="0" w:after="0"/>
        <w:ind w:right="140"/>
        <w:rPr>
          <w:rFonts w:ascii="Book Antiqua" w:eastAsia="Calibri" w:hAnsi="Book Antiqua"/>
          <w:bCs w:val="0"/>
          <w:sz w:val="24"/>
          <w:lang w:eastAsia="en-US"/>
        </w:rPr>
      </w:pPr>
      <w:r w:rsidRPr="003449C0">
        <w:rPr>
          <w:rFonts w:ascii="Book Antiqua" w:eastAsia="Calibri" w:hAnsi="Book Antiqua" w:cs="Arial"/>
          <w:bCs w:val="0"/>
          <w:sz w:val="24"/>
          <w:lang w:eastAsia="en-US"/>
        </w:rPr>
        <w:t>1.2.1 Общие положения, относящиеся к ранее возникшим правам</w:t>
      </w:r>
      <w:r w:rsidRPr="003449C0">
        <w:rPr>
          <w:rFonts w:ascii="Book Antiqua" w:eastAsia="Calibri" w:hAnsi="Book Antiqua"/>
          <w:bCs w:val="0"/>
          <w:sz w:val="24"/>
          <w:lang w:eastAsia="en-US"/>
        </w:rPr>
        <w:t xml:space="preserve"> </w:t>
      </w:r>
    </w:p>
    <w:p w:rsidR="00DE41E1" w:rsidRPr="003449C0" w:rsidRDefault="00DE41E1" w:rsidP="003449C0">
      <w:pPr>
        <w:rPr>
          <w:rFonts w:ascii="Book Antiqua" w:eastAsia="Calibri" w:hAnsi="Book Antiqua"/>
          <w:lang w:eastAsia="en-US"/>
        </w:rPr>
      </w:pP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1. Принятые до введения в действие настоящих Правил нормативные правовые акты Комсомольского городского поселения по вопросам землепользования и застройки применяются в части, не противоречащей настоящим Правилам.</w:t>
      </w: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2. Разрешения на строительство, реконструкцию, выданные до вступления в силу настоящих Правил являются действительными.</w:t>
      </w:r>
    </w:p>
    <w:p w:rsidR="004A634B" w:rsidRPr="003449C0" w:rsidRDefault="004A634B" w:rsidP="003449C0">
      <w:pPr>
        <w:pStyle w:val="320"/>
        <w:tabs>
          <w:tab w:val="clear" w:pos="709"/>
        </w:tabs>
        <w:spacing w:before="0"/>
        <w:rPr>
          <w:rFonts w:ascii="Book Antiqua" w:eastAsia="Calibri" w:hAnsi="Book Antiqua"/>
          <w:sz w:val="24"/>
          <w:szCs w:val="24"/>
          <w:lang w:eastAsia="en-US"/>
        </w:rPr>
      </w:pPr>
      <w:r w:rsidRPr="003449C0">
        <w:rPr>
          <w:rFonts w:ascii="Book Antiqua" w:eastAsia="Calibri" w:hAnsi="Book Antiqua"/>
          <w:sz w:val="24"/>
          <w:szCs w:val="24"/>
          <w:lang w:eastAsia="en-US"/>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4A634B" w:rsidRPr="003449C0" w:rsidRDefault="004A634B" w:rsidP="003449C0">
      <w:pPr>
        <w:pStyle w:val="320"/>
        <w:tabs>
          <w:tab w:val="clear" w:pos="709"/>
        </w:tabs>
        <w:spacing w:before="0"/>
        <w:ind w:left="1117" w:hanging="397"/>
        <w:rPr>
          <w:rFonts w:ascii="Book Antiqua" w:eastAsia="Calibri" w:hAnsi="Book Antiqua"/>
          <w:sz w:val="24"/>
          <w:szCs w:val="24"/>
          <w:lang w:eastAsia="en-US"/>
        </w:rPr>
      </w:pPr>
      <w:r w:rsidRPr="003449C0">
        <w:rPr>
          <w:rFonts w:ascii="Book Antiqua" w:eastAsia="Calibri" w:hAnsi="Book Antiqua"/>
          <w:sz w:val="24"/>
          <w:szCs w:val="24"/>
          <w:lang w:eastAsia="en-US"/>
        </w:rPr>
        <w:t>1)  имеют вид, виды использования, которые не поименованы как разрешенные для соответствующих территориальных зон или отсутствующие в списке назначений зон территорий общего пользования;</w:t>
      </w:r>
    </w:p>
    <w:p w:rsidR="004A634B" w:rsidRPr="003449C0" w:rsidRDefault="004A634B" w:rsidP="003449C0">
      <w:pPr>
        <w:spacing w:before="0"/>
        <w:ind w:left="1117" w:hanging="397"/>
        <w:rPr>
          <w:rFonts w:ascii="Book Antiqua" w:eastAsia="Calibri" w:hAnsi="Book Antiqua"/>
          <w:sz w:val="24"/>
          <w:lang w:eastAsia="en-US"/>
        </w:rPr>
      </w:pPr>
      <w:r w:rsidRPr="003449C0">
        <w:rPr>
          <w:rFonts w:ascii="Book Antiqua" w:eastAsia="Calibri" w:hAnsi="Book Antiqua"/>
          <w:sz w:val="24"/>
          <w:lang w:eastAsia="en-US"/>
        </w:rPr>
        <w:t>2)   имеют вид, виды использования, которые поименованы как разрешенные для соответствующих территориальных зон или включены в перечень назначений в зонах территорий общего пользования, но расположены в зонах планировочных ограничений, в пределах которых не предусмотрено размещение соответствующих объектов;</w:t>
      </w:r>
    </w:p>
    <w:p w:rsidR="004A634B" w:rsidRPr="003449C0" w:rsidRDefault="004A634B" w:rsidP="003449C0">
      <w:pPr>
        <w:spacing w:before="0"/>
        <w:ind w:left="1080" w:hanging="360"/>
        <w:rPr>
          <w:rFonts w:ascii="Book Antiqua" w:eastAsia="Calibri" w:hAnsi="Book Antiqua"/>
          <w:sz w:val="24"/>
          <w:lang w:eastAsia="en-US"/>
        </w:rPr>
      </w:pPr>
      <w:r w:rsidRPr="003449C0">
        <w:rPr>
          <w:rFonts w:ascii="Book Antiqua" w:eastAsia="Calibri" w:hAnsi="Book Antiqua"/>
          <w:sz w:val="24"/>
          <w:lang w:eastAsia="en-US"/>
        </w:rPr>
        <w:t>3) имеют предельные параметры разрешенного строительног</w:t>
      </w:r>
      <w:r w:rsidR="000D2946">
        <w:rPr>
          <w:rFonts w:ascii="Book Antiqua" w:eastAsia="Calibri" w:hAnsi="Book Antiqua"/>
          <w:sz w:val="24"/>
          <w:lang w:eastAsia="en-US"/>
        </w:rPr>
        <w:t xml:space="preserve">о изменения, не </w:t>
      </w:r>
      <w:r w:rsidRPr="003449C0">
        <w:rPr>
          <w:rFonts w:ascii="Book Antiqua" w:eastAsia="Calibri" w:hAnsi="Book Antiqua"/>
          <w:sz w:val="24"/>
          <w:lang w:eastAsia="en-US"/>
        </w:rPr>
        <w:t xml:space="preserve"> соответствующие регламентам, определенными настоящими Правилами применительно к соответствующим зонам.</w:t>
      </w:r>
    </w:p>
    <w:p w:rsidR="004A634B" w:rsidRPr="003449C0" w:rsidRDefault="004A634B" w:rsidP="003449C0">
      <w:pPr>
        <w:pStyle w:val="320"/>
        <w:tabs>
          <w:tab w:val="clear" w:pos="709"/>
        </w:tabs>
        <w:spacing w:before="0"/>
        <w:rPr>
          <w:rFonts w:ascii="Book Antiqua" w:eastAsia="Calibri" w:hAnsi="Book Antiqua"/>
          <w:sz w:val="24"/>
          <w:szCs w:val="24"/>
          <w:lang w:eastAsia="en-US"/>
        </w:rPr>
      </w:pPr>
      <w:r w:rsidRPr="003449C0">
        <w:rPr>
          <w:rFonts w:ascii="Book Antiqua" w:eastAsia="Calibri" w:hAnsi="Book Antiqua"/>
          <w:sz w:val="24"/>
          <w:szCs w:val="24"/>
          <w:lang w:eastAsia="en-US"/>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bookmarkEnd w:id="29"/>
    <w:bookmarkEnd w:id="30"/>
    <w:bookmarkEnd w:id="31"/>
    <w:bookmarkEnd w:id="32"/>
    <w:bookmarkEnd w:id="33"/>
    <w:p w:rsidR="004A634B" w:rsidRPr="003449C0" w:rsidRDefault="004A634B" w:rsidP="003449C0">
      <w:pPr>
        <w:spacing w:before="0"/>
        <w:rPr>
          <w:rFonts w:ascii="Book Antiqua" w:eastAsia="Calibri" w:hAnsi="Book Antiqua"/>
          <w:sz w:val="24"/>
          <w:lang w:eastAsia="en-US"/>
        </w:rPr>
      </w:pP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4. Правовым актом Главы Ком</w:t>
      </w:r>
      <w:r w:rsidR="00046039" w:rsidRPr="003449C0">
        <w:rPr>
          <w:rFonts w:ascii="Book Antiqua" w:eastAsia="Calibri" w:hAnsi="Book Antiqua"/>
          <w:sz w:val="24"/>
          <w:lang w:eastAsia="en-US"/>
        </w:rPr>
        <w:t>сомольского муниципального района</w:t>
      </w:r>
      <w:r w:rsidRPr="003449C0">
        <w:rPr>
          <w:rFonts w:ascii="Book Antiqua" w:eastAsia="Calibri" w:hAnsi="Book Antiqua"/>
          <w:sz w:val="24"/>
          <w:lang w:eastAsia="en-US"/>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4A634B" w:rsidRPr="003449C0" w:rsidRDefault="004A634B" w:rsidP="003449C0">
      <w:pPr>
        <w:shd w:val="clear" w:color="auto" w:fill="FFFFFF"/>
        <w:tabs>
          <w:tab w:val="left" w:pos="8334"/>
        </w:tabs>
        <w:spacing w:before="0"/>
        <w:rPr>
          <w:rFonts w:ascii="Book Antiqua" w:eastAsia="Calibri" w:hAnsi="Book Antiqua"/>
          <w:sz w:val="24"/>
          <w:lang w:eastAsia="en-US"/>
        </w:rPr>
      </w:pPr>
    </w:p>
    <w:p w:rsidR="004A634B" w:rsidRPr="003449C0" w:rsidRDefault="004A634B" w:rsidP="003449C0">
      <w:pPr>
        <w:pStyle w:val="3"/>
        <w:spacing w:before="0" w:after="0"/>
        <w:ind w:left="709" w:firstLine="0"/>
        <w:rPr>
          <w:rFonts w:ascii="Book Antiqua" w:eastAsia="Calibri" w:hAnsi="Book Antiqua" w:cs="Arial"/>
          <w:bCs w:val="0"/>
          <w:sz w:val="24"/>
          <w:lang w:eastAsia="en-US"/>
        </w:rPr>
      </w:pPr>
      <w:bookmarkStart w:id="34" w:name="_Toc211671287"/>
      <w:bookmarkStart w:id="35" w:name="_Toc211767758"/>
      <w:bookmarkStart w:id="36" w:name="_Toc212945643"/>
      <w:bookmarkStart w:id="37" w:name="_Toc212953258"/>
      <w:bookmarkStart w:id="38" w:name="_Toc212962147"/>
      <w:r w:rsidRPr="003449C0">
        <w:rPr>
          <w:rFonts w:ascii="Book Antiqua" w:eastAsia="Calibri" w:hAnsi="Book Antiqua" w:cs="Arial"/>
          <w:bCs w:val="0"/>
          <w:sz w:val="24"/>
          <w:lang w:eastAsia="en-US"/>
        </w:rPr>
        <w:lastRenderedPageBreak/>
        <w:t xml:space="preserve">1.2.2  Использование и строительные изменения объектов </w:t>
      </w:r>
      <w:r w:rsidR="00B62BC8" w:rsidRPr="003449C0">
        <w:rPr>
          <w:rFonts w:ascii="Book Antiqua" w:eastAsia="Calibri" w:hAnsi="Book Antiqua" w:cs="Arial"/>
          <w:bCs w:val="0"/>
          <w:sz w:val="24"/>
          <w:lang w:eastAsia="en-US"/>
        </w:rPr>
        <w:t>н</w:t>
      </w:r>
      <w:r w:rsidRPr="003449C0">
        <w:rPr>
          <w:rFonts w:ascii="Book Antiqua" w:eastAsia="Calibri" w:hAnsi="Book Antiqua" w:cs="Arial"/>
          <w:bCs w:val="0"/>
          <w:sz w:val="24"/>
          <w:lang w:eastAsia="en-US"/>
        </w:rPr>
        <w:t>едвижимости, несоответствующих Правилам</w:t>
      </w:r>
    </w:p>
    <w:p w:rsidR="00DE41E1" w:rsidRPr="003449C0" w:rsidRDefault="00DE41E1" w:rsidP="003449C0">
      <w:pPr>
        <w:rPr>
          <w:rFonts w:ascii="Book Antiqua" w:eastAsia="Calibri" w:hAnsi="Book Antiqua"/>
          <w:lang w:eastAsia="en-US"/>
        </w:rPr>
      </w:pP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 xml:space="preserve">1. Объекты недвижимости, поименованные в </w:t>
      </w:r>
      <w:r w:rsidR="0026560F" w:rsidRPr="003449C0">
        <w:rPr>
          <w:rFonts w:ascii="Book Antiqua" w:eastAsia="Calibri" w:hAnsi="Book Antiqua"/>
          <w:sz w:val="24"/>
          <w:lang w:eastAsia="en-US"/>
        </w:rPr>
        <w:t xml:space="preserve">статье </w:t>
      </w:r>
      <w:r w:rsidRPr="003449C0">
        <w:rPr>
          <w:rFonts w:ascii="Book Antiqua" w:eastAsia="Calibri" w:hAnsi="Book Antiqua"/>
          <w:sz w:val="24"/>
          <w:lang w:eastAsia="en-US"/>
        </w:rPr>
        <w:t xml:space="preserve">1.2.1,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4A634B" w:rsidRPr="003449C0" w:rsidRDefault="004A634B" w:rsidP="003449C0">
      <w:pPr>
        <w:pStyle w:val="320"/>
        <w:tabs>
          <w:tab w:val="clear" w:pos="709"/>
        </w:tabs>
        <w:spacing w:before="0"/>
        <w:rPr>
          <w:rFonts w:ascii="Book Antiqua" w:eastAsia="Calibri" w:hAnsi="Book Antiqua"/>
          <w:sz w:val="24"/>
          <w:szCs w:val="24"/>
          <w:lang w:eastAsia="en-US"/>
        </w:rPr>
      </w:pPr>
      <w:r w:rsidRPr="003449C0">
        <w:rPr>
          <w:rFonts w:ascii="Book Antiqua" w:eastAsia="Calibri" w:hAnsi="Book Antiqua"/>
          <w:sz w:val="24"/>
          <w:szCs w:val="24"/>
          <w:lang w:eastAsia="en-US"/>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 xml:space="preserve">Не допускается увеличивать площадь и строительный объем объектов недвижимости, указанных в подпунктах </w:t>
      </w:r>
      <w:r w:rsidR="00166279" w:rsidRPr="003449C0">
        <w:rPr>
          <w:rFonts w:ascii="Book Antiqua" w:eastAsia="Calibri" w:hAnsi="Book Antiqua"/>
          <w:sz w:val="24"/>
          <w:lang w:eastAsia="en-US"/>
        </w:rPr>
        <w:t>1, 2 части 3 статьи 1.2.1</w:t>
      </w:r>
      <w:r w:rsidRPr="003449C0">
        <w:rPr>
          <w:rFonts w:ascii="Book Antiqua" w:eastAsia="Calibri" w:hAnsi="Book Antiqua"/>
          <w:sz w:val="24"/>
          <w:lang w:eastAsia="en-US"/>
        </w:rPr>
        <w:t xml:space="preserve"> настоящих</w:t>
      </w:r>
      <w:r w:rsidRPr="003449C0">
        <w:rPr>
          <w:rFonts w:ascii="Book Antiqua" w:eastAsia="Calibri" w:hAnsi="Book Antiqua"/>
          <w:color w:val="FF0000"/>
          <w:sz w:val="24"/>
          <w:lang w:eastAsia="en-US"/>
        </w:rPr>
        <w:t xml:space="preserve"> </w:t>
      </w:r>
      <w:r w:rsidRPr="003449C0">
        <w:rPr>
          <w:rFonts w:ascii="Book Antiqua" w:eastAsia="Calibri" w:hAnsi="Book Antiqua"/>
          <w:sz w:val="24"/>
          <w:lang w:eastAsia="en-US"/>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 xml:space="preserve">Указанные в </w:t>
      </w:r>
      <w:r w:rsidR="00166279" w:rsidRPr="003449C0">
        <w:rPr>
          <w:rFonts w:ascii="Book Antiqua" w:eastAsia="Calibri" w:hAnsi="Book Antiqua"/>
          <w:color w:val="000000" w:themeColor="text1"/>
          <w:sz w:val="24"/>
          <w:lang w:eastAsia="en-US"/>
        </w:rPr>
        <w:t>подпункте 3 части 3 статьи 1.2.1</w:t>
      </w:r>
      <w:r w:rsidRPr="003449C0">
        <w:rPr>
          <w:rFonts w:ascii="Book Antiqua" w:eastAsia="Calibri" w:hAnsi="Book Antiqua"/>
          <w:color w:val="000000" w:themeColor="text1"/>
          <w:sz w:val="24"/>
          <w:lang w:eastAsia="en-US"/>
        </w:rPr>
        <w:t xml:space="preserve"> настоящих Правил,</w:t>
      </w:r>
      <w:r w:rsidRPr="003449C0">
        <w:rPr>
          <w:rFonts w:ascii="Book Antiqua" w:eastAsia="Calibri" w:hAnsi="Book Antiqua"/>
          <w:sz w:val="24"/>
          <w:lang w:eastAsia="en-US"/>
        </w:rPr>
        <w:t xml:space="preserve">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A634B" w:rsidRPr="003449C0" w:rsidRDefault="004A634B" w:rsidP="003449C0">
      <w:pPr>
        <w:spacing w:before="0"/>
        <w:rPr>
          <w:rFonts w:ascii="Book Antiqua" w:eastAsia="Calibri" w:hAnsi="Book Antiqua"/>
          <w:sz w:val="24"/>
          <w:lang w:eastAsia="en-US"/>
        </w:rPr>
      </w:pPr>
      <w:r w:rsidRPr="003449C0">
        <w:rPr>
          <w:rFonts w:ascii="Book Antiqua" w:eastAsia="Calibri" w:hAnsi="Book Antiqua"/>
          <w:sz w:val="24"/>
          <w:lang w:eastAsia="en-US"/>
        </w:rPr>
        <w:t xml:space="preserve"> Несоответствующий вид использования недвижимости не может быть заменен на иной несоответствующий вид использования.</w:t>
      </w:r>
      <w:bookmarkEnd w:id="34"/>
      <w:bookmarkEnd w:id="35"/>
      <w:bookmarkEnd w:id="36"/>
      <w:bookmarkEnd w:id="37"/>
      <w:bookmarkEnd w:id="38"/>
    </w:p>
    <w:p w:rsidR="00773637" w:rsidRPr="003449C0" w:rsidRDefault="00773637" w:rsidP="003449C0">
      <w:pPr>
        <w:spacing w:before="0"/>
        <w:ind w:firstLine="0"/>
        <w:rPr>
          <w:rFonts w:ascii="Book Antiqua" w:hAnsi="Book Antiqua" w:cs="Arial"/>
          <w:bCs/>
          <w:sz w:val="24"/>
        </w:rPr>
      </w:pPr>
    </w:p>
    <w:p w:rsidR="00773637" w:rsidRPr="003449C0" w:rsidRDefault="009A60DD" w:rsidP="003449C0">
      <w:pPr>
        <w:pStyle w:val="afff0"/>
        <w:spacing w:before="240"/>
        <w:ind w:left="1276" w:hanging="425"/>
        <w:jc w:val="both"/>
        <w:rPr>
          <w:rFonts w:ascii="Book Antiqua" w:hAnsi="Book Antiqua" w:cs="Arial"/>
          <w:b/>
          <w:bCs/>
          <w:color w:val="000000"/>
          <w:sz w:val="24"/>
          <w:szCs w:val="24"/>
        </w:rPr>
      </w:pPr>
      <w:r w:rsidRPr="003449C0">
        <w:rPr>
          <w:rFonts w:ascii="Book Antiqua" w:hAnsi="Book Antiqua" w:cs="Arial"/>
          <w:b/>
          <w:bCs/>
          <w:color w:val="000000"/>
          <w:sz w:val="24"/>
          <w:szCs w:val="24"/>
        </w:rPr>
        <w:t>1.3</w:t>
      </w:r>
      <w:r w:rsidR="00773637" w:rsidRPr="003449C0">
        <w:rPr>
          <w:rFonts w:ascii="Book Antiqua" w:hAnsi="Book Antiqua" w:cs="Arial"/>
          <w:b/>
          <w:bCs/>
          <w:color w:val="000000"/>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773637" w:rsidRPr="003449C0" w:rsidRDefault="00773637" w:rsidP="003449C0">
      <w:pPr>
        <w:pStyle w:val="ConsPlusNormal"/>
        <w:ind w:firstLine="0"/>
        <w:jc w:val="both"/>
        <w:rPr>
          <w:rFonts w:ascii="Book Antiqua" w:hAnsi="Book Antiqua" w:cs="Times New Roman"/>
          <w:color w:val="000000"/>
          <w:sz w:val="24"/>
          <w:szCs w:val="24"/>
        </w:rPr>
      </w:pPr>
    </w:p>
    <w:p w:rsidR="00773637" w:rsidRPr="003449C0" w:rsidRDefault="00773637" w:rsidP="003449C0">
      <w:pPr>
        <w:pStyle w:val="afe"/>
        <w:spacing w:before="0" w:beforeAutospacing="0" w:after="0" w:afterAutospacing="0"/>
        <w:jc w:val="both"/>
        <w:rPr>
          <w:rFonts w:ascii="Book Antiqua" w:hAnsi="Book Antiqua" w:cs="Times New Roman"/>
          <w:color w:val="000000"/>
          <w:sz w:val="24"/>
        </w:rPr>
      </w:pPr>
      <w:r w:rsidRPr="003449C0">
        <w:rPr>
          <w:rFonts w:ascii="Book Antiqua" w:hAnsi="Book Antiqua" w:cs="Times New Roman"/>
          <w:color w:val="000000"/>
          <w:sz w:val="24"/>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и в соответствии с ним настоящими Правилами, а также нормативными правовыми актами </w:t>
      </w:r>
      <w:r w:rsidRPr="003449C0">
        <w:rPr>
          <w:rFonts w:ascii="Book Antiqua" w:hAnsi="Book Antiqua" w:cs="Arial"/>
          <w:bCs/>
          <w:sz w:val="24"/>
        </w:rPr>
        <w:t>Комсомольского</w:t>
      </w:r>
      <w:r w:rsidR="00046039" w:rsidRPr="003449C0">
        <w:rPr>
          <w:rFonts w:ascii="Book Antiqua" w:hAnsi="Book Antiqua" w:cs="Times New Roman"/>
          <w:sz w:val="24"/>
        </w:rPr>
        <w:t xml:space="preserve"> муниципального района</w:t>
      </w:r>
      <w:r w:rsidRPr="003449C0">
        <w:rPr>
          <w:rFonts w:ascii="Book Antiqua" w:hAnsi="Book Antiqua" w:cs="Times New Roman"/>
          <w:color w:val="000000"/>
          <w:sz w:val="24"/>
        </w:rPr>
        <w:t>.</w:t>
      </w:r>
    </w:p>
    <w:p w:rsidR="00773637" w:rsidRPr="003449C0" w:rsidRDefault="00773637" w:rsidP="003449C0">
      <w:pPr>
        <w:pStyle w:val="ConsPlusNormal"/>
        <w:ind w:firstLine="0"/>
        <w:jc w:val="both"/>
        <w:rPr>
          <w:rFonts w:ascii="Book Antiqua" w:hAnsi="Book Antiqua" w:cs="Times New Roman"/>
          <w:color w:val="000000"/>
          <w:sz w:val="24"/>
          <w:szCs w:val="24"/>
        </w:rPr>
      </w:pPr>
    </w:p>
    <w:p w:rsidR="00773637" w:rsidRPr="003449C0" w:rsidRDefault="00773637" w:rsidP="003449C0">
      <w:pPr>
        <w:pStyle w:val="ConsPlusNormal"/>
        <w:ind w:firstLine="0"/>
        <w:jc w:val="both"/>
        <w:rPr>
          <w:rFonts w:ascii="Book Antiqua" w:hAnsi="Book Antiqua" w:cs="Times New Roman"/>
          <w:color w:val="000000"/>
          <w:sz w:val="24"/>
          <w:szCs w:val="24"/>
        </w:rPr>
      </w:pPr>
      <w:r w:rsidRPr="003449C0">
        <w:rPr>
          <w:rFonts w:ascii="Book Antiqua" w:hAnsi="Book Antiqua" w:cs="Times New Roman"/>
          <w:color w:val="000000"/>
          <w:sz w:val="24"/>
          <w:szCs w:val="24"/>
        </w:rPr>
        <w:t>2. Изменение одного вида на другой вид разрешенного использования земельных участков и объектов капитального строительства производится на основании градостроительных регламентов, установленных настоящими Правилами.</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3. Предложения о внесении изменений в правила землепользования и застройки в комиссию направляются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4.  Правом на изменение одного вида на другой вид разрешенного использования земельных участков и иных объектов недвижимости обладают:</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 собственники земельных участков, являющиеся одновременно собственниками расположенных на этих участках зданий, строений, сооружений;</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 собственники зданий, строений, сооружений, владеющие земельными участками на праве аренды;</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предоставляемых для конкретного вида целевого использования из состава земель общего пользования);</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использования из состава земель общего пользования);</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объекта недвижимости;</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lastRenderedPageBreak/>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5.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хотя испрашиваемый вид разрешенного использования земельных участков и иных объектов недвижимости является условно разрешенными;</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773637" w:rsidRPr="003449C0" w:rsidRDefault="00773637" w:rsidP="003449C0">
      <w:pPr>
        <w:pStyle w:val="afff0"/>
        <w:spacing w:before="240"/>
        <w:jc w:val="both"/>
        <w:rPr>
          <w:rFonts w:ascii="Book Antiqua" w:hAnsi="Book Antiqua"/>
          <w:sz w:val="24"/>
        </w:rPr>
      </w:pPr>
      <w:r w:rsidRPr="003449C0">
        <w:rPr>
          <w:rFonts w:ascii="Book Antiqua" w:hAnsi="Book Antiqua"/>
          <w:sz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органа,  уполномоченного на ведение градостроительной деятельности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773637" w:rsidRPr="003449C0" w:rsidRDefault="00773637" w:rsidP="003449C0">
      <w:pPr>
        <w:pStyle w:val="afff0"/>
        <w:spacing w:before="240"/>
        <w:jc w:val="both"/>
        <w:rPr>
          <w:rFonts w:ascii="Book Antiqua" w:hAnsi="Book Antiqua"/>
          <w:sz w:val="24"/>
        </w:rPr>
      </w:pPr>
    </w:p>
    <w:p w:rsidR="00773637" w:rsidRPr="003449C0" w:rsidRDefault="00773637" w:rsidP="003449C0">
      <w:pPr>
        <w:spacing w:before="0"/>
        <w:ind w:firstLine="0"/>
        <w:rPr>
          <w:rFonts w:ascii="Book Antiqua" w:hAnsi="Book Antiqua" w:cs="Arial"/>
          <w:bCs/>
          <w:sz w:val="24"/>
        </w:rPr>
      </w:pPr>
      <w:r w:rsidRPr="003449C0">
        <w:rPr>
          <w:rFonts w:ascii="Book Antiqua" w:hAnsi="Book Antiqua"/>
          <w:sz w:val="24"/>
        </w:rPr>
        <w:t xml:space="preserve">6. Физические и юридические лица вправе оспорить решение об утверждении правил землепользования и застройки в судебном порядке.  </w:t>
      </w:r>
    </w:p>
    <w:p w:rsidR="00171847" w:rsidRPr="003449C0" w:rsidRDefault="00171847" w:rsidP="003449C0">
      <w:pPr>
        <w:spacing w:before="0"/>
        <w:rPr>
          <w:rFonts w:ascii="Book Antiqua" w:hAnsi="Book Antiqua" w:cs="Arial"/>
          <w:bCs/>
          <w:sz w:val="24"/>
        </w:rPr>
      </w:pPr>
    </w:p>
    <w:bookmarkEnd w:id="1"/>
    <w:bookmarkEnd w:id="2"/>
    <w:bookmarkEnd w:id="3"/>
    <w:bookmarkEnd w:id="4"/>
    <w:bookmarkEnd w:id="5"/>
    <w:p w:rsidR="0051788B" w:rsidRPr="003449C0" w:rsidRDefault="004F2AC3" w:rsidP="003449C0">
      <w:pPr>
        <w:pStyle w:val="afff0"/>
        <w:spacing w:before="240"/>
        <w:ind w:left="1276" w:hanging="425"/>
        <w:jc w:val="both"/>
        <w:rPr>
          <w:rFonts w:ascii="Book Antiqua" w:hAnsi="Book Antiqua" w:cs="Arial"/>
          <w:b/>
          <w:color w:val="000000" w:themeColor="text1"/>
          <w:sz w:val="24"/>
          <w:szCs w:val="24"/>
        </w:rPr>
      </w:pPr>
      <w:r w:rsidRPr="003449C0">
        <w:rPr>
          <w:rFonts w:ascii="Book Antiqua" w:hAnsi="Book Antiqua" w:cs="Arial"/>
          <w:b/>
          <w:bCs/>
          <w:color w:val="000000" w:themeColor="text1"/>
          <w:sz w:val="24"/>
          <w:szCs w:val="24"/>
        </w:rPr>
        <w:t>1.4</w:t>
      </w:r>
      <w:r w:rsidR="0051788B" w:rsidRPr="003449C0">
        <w:rPr>
          <w:rFonts w:ascii="Book Antiqua" w:hAnsi="Book Antiqua" w:cs="Arial"/>
          <w:b/>
          <w:bCs/>
          <w:color w:val="000000" w:themeColor="text1"/>
          <w:sz w:val="24"/>
          <w:szCs w:val="24"/>
        </w:rPr>
        <w:t xml:space="preserve">. </w:t>
      </w:r>
      <w:r w:rsidR="0051788B" w:rsidRPr="003449C0">
        <w:rPr>
          <w:rFonts w:ascii="Book Antiqua" w:hAnsi="Book Antiqua" w:cs="Arial"/>
          <w:b/>
          <w:color w:val="000000" w:themeColor="text1"/>
          <w:sz w:val="24"/>
          <w:szCs w:val="24"/>
        </w:rPr>
        <w:t>Подготовка документации по планировке территории органами местного самоуправления</w:t>
      </w:r>
    </w:p>
    <w:p w:rsidR="004F2AC3" w:rsidRPr="003449C0" w:rsidRDefault="004F2AC3" w:rsidP="003449C0">
      <w:pPr>
        <w:pStyle w:val="afff0"/>
        <w:spacing w:before="240"/>
        <w:ind w:left="1276" w:hanging="425"/>
        <w:jc w:val="both"/>
        <w:rPr>
          <w:rFonts w:ascii="Book Antiqua" w:hAnsi="Book Antiqua" w:cs="Arial"/>
          <w:b/>
          <w:color w:val="000000" w:themeColor="text1"/>
          <w:sz w:val="24"/>
          <w:szCs w:val="24"/>
        </w:rPr>
      </w:pPr>
      <w:r w:rsidRPr="003449C0">
        <w:rPr>
          <w:rFonts w:ascii="Book Antiqua" w:hAnsi="Book Antiqua" w:cs="Arial"/>
          <w:b/>
          <w:color w:val="000000" w:themeColor="text1"/>
          <w:sz w:val="24"/>
          <w:szCs w:val="24"/>
        </w:rPr>
        <w:t>1.4.1 Общие положения о планировке территории</w:t>
      </w:r>
    </w:p>
    <w:p w:rsidR="004F2AC3" w:rsidRPr="003449C0" w:rsidRDefault="004F2AC3" w:rsidP="003449C0">
      <w:pPr>
        <w:pStyle w:val="afff0"/>
        <w:spacing w:before="240"/>
        <w:ind w:left="1276" w:hanging="425"/>
        <w:jc w:val="both"/>
        <w:rPr>
          <w:rFonts w:ascii="Book Antiqua" w:hAnsi="Book Antiqua" w:cs="Arial"/>
          <w:color w:val="000000" w:themeColor="text1"/>
          <w:sz w:val="24"/>
          <w:szCs w:val="24"/>
        </w:rPr>
      </w:pPr>
    </w:p>
    <w:p w:rsidR="0051788B" w:rsidRPr="003449C0" w:rsidRDefault="004F2AC3" w:rsidP="003449C0">
      <w:pPr>
        <w:shd w:val="clear" w:color="auto" w:fill="FFFFFF"/>
        <w:tabs>
          <w:tab w:val="left" w:pos="760"/>
        </w:tabs>
        <w:spacing w:before="0"/>
        <w:ind w:firstLine="0"/>
        <w:rPr>
          <w:rFonts w:ascii="Book Antiqua" w:eastAsia="Calibri" w:hAnsi="Book Antiqua"/>
          <w:color w:val="000000" w:themeColor="text1"/>
          <w:sz w:val="24"/>
          <w:lang w:eastAsia="en-US"/>
        </w:rPr>
      </w:pPr>
      <w:r w:rsidRPr="003449C0">
        <w:rPr>
          <w:rFonts w:ascii="Book Antiqua" w:eastAsia="Calibri" w:hAnsi="Book Antiqua"/>
          <w:color w:val="000000" w:themeColor="text1"/>
          <w:sz w:val="24"/>
          <w:lang w:eastAsia="en-US"/>
        </w:rPr>
        <w:t>1.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51788B" w:rsidRPr="003449C0" w:rsidRDefault="004F2AC3"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2</w:t>
      </w:r>
      <w:r w:rsidR="0051788B" w:rsidRPr="003449C0">
        <w:rPr>
          <w:rFonts w:ascii="Book Antiqua" w:hAnsi="Book Antiqua"/>
          <w:color w:val="000000" w:themeColor="text1"/>
          <w:sz w:val="24"/>
          <w:szCs w:val="24"/>
        </w:rPr>
        <w:t>. Планировка территории в части подготовки, выделения земельных участков осуществляется посредством следующих документов:</w:t>
      </w:r>
    </w:p>
    <w:p w:rsidR="0051788B" w:rsidRPr="003449C0" w:rsidRDefault="0051788B" w:rsidP="003449C0">
      <w:pPr>
        <w:pStyle w:val="afff0"/>
        <w:spacing w:before="100" w:beforeAutospacing="1"/>
        <w:jc w:val="both"/>
        <w:rPr>
          <w:rFonts w:ascii="Book Antiqua" w:hAnsi="Book Antiqua"/>
          <w:color w:val="000000" w:themeColor="text1"/>
          <w:sz w:val="24"/>
          <w:szCs w:val="24"/>
        </w:rPr>
      </w:pPr>
      <w:r w:rsidRPr="003449C0">
        <w:rPr>
          <w:rFonts w:ascii="Book Antiqua" w:hAnsi="Book Antiqua"/>
          <w:color w:val="000000" w:themeColor="text1"/>
          <w:sz w:val="24"/>
          <w:szCs w:val="24"/>
        </w:rPr>
        <w:t>-   проектов планировки</w:t>
      </w:r>
      <w:r w:rsidR="00B956B0" w:rsidRPr="003449C0">
        <w:rPr>
          <w:rFonts w:ascii="Book Antiqua" w:hAnsi="Book Antiqua"/>
          <w:color w:val="000000" w:themeColor="text1"/>
          <w:sz w:val="24"/>
          <w:szCs w:val="24"/>
        </w:rPr>
        <w:t xml:space="preserve"> территории </w:t>
      </w:r>
      <w:r w:rsidRPr="003449C0">
        <w:rPr>
          <w:rFonts w:ascii="Book Antiqua" w:hAnsi="Book Antiqua"/>
          <w:color w:val="000000" w:themeColor="text1"/>
          <w:sz w:val="24"/>
          <w:szCs w:val="24"/>
        </w:rPr>
        <w:t>без проектов межевания в их составе;</w:t>
      </w:r>
    </w:p>
    <w:p w:rsidR="0051788B" w:rsidRPr="003449C0" w:rsidRDefault="0051788B" w:rsidP="003449C0">
      <w:pPr>
        <w:pStyle w:val="afff0"/>
        <w:spacing w:before="100" w:beforeAutospacing="1"/>
        <w:jc w:val="both"/>
        <w:rPr>
          <w:rFonts w:ascii="Book Antiqua" w:hAnsi="Book Antiqua"/>
          <w:color w:val="000000" w:themeColor="text1"/>
          <w:sz w:val="24"/>
          <w:szCs w:val="24"/>
        </w:rPr>
      </w:pPr>
      <w:r w:rsidRPr="003449C0">
        <w:rPr>
          <w:rFonts w:ascii="Book Antiqua" w:hAnsi="Book Antiqua"/>
          <w:color w:val="000000" w:themeColor="text1"/>
          <w:sz w:val="24"/>
          <w:szCs w:val="24"/>
        </w:rPr>
        <w:t>-   проектов планировки с проектами межевания в их составе;</w:t>
      </w:r>
    </w:p>
    <w:p w:rsidR="0051788B" w:rsidRPr="003449C0" w:rsidRDefault="0051788B" w:rsidP="003449C0">
      <w:pPr>
        <w:autoSpaceDE w:val="0"/>
        <w:autoSpaceDN w:val="0"/>
        <w:adjustRightInd w:val="0"/>
        <w:spacing w:before="100" w:beforeAutospacing="1"/>
        <w:ind w:firstLine="0"/>
        <w:rPr>
          <w:rFonts w:ascii="Book Antiqua" w:hAnsi="Book Antiqua"/>
          <w:sz w:val="24"/>
        </w:rPr>
      </w:pPr>
      <w:r w:rsidRPr="003449C0">
        <w:rPr>
          <w:rFonts w:ascii="Book Antiqua" w:hAnsi="Book Antiqua"/>
          <w:color w:val="000000" w:themeColor="text1"/>
          <w:sz w:val="24"/>
        </w:rPr>
        <w:lastRenderedPageBreak/>
        <w:t>-   проектов межевания как самостоятельных документов (вне состава проектов планировки)</w:t>
      </w:r>
      <w:r w:rsidR="00B956B0" w:rsidRPr="003449C0">
        <w:rPr>
          <w:rFonts w:ascii="Book Antiqua" w:hAnsi="Book Antiqua"/>
          <w:sz w:val="24"/>
        </w:rPr>
        <w:t xml:space="preserve"> в целях, предусмотренных </w:t>
      </w:r>
      <w:hyperlink r:id="rId8" w:history="1">
        <w:r w:rsidR="00B956B0" w:rsidRPr="003449C0">
          <w:rPr>
            <w:rFonts w:ascii="Book Antiqua" w:hAnsi="Book Antiqua"/>
            <w:color w:val="0000FF"/>
            <w:sz w:val="24"/>
          </w:rPr>
          <w:t>частью 2 статьи 43</w:t>
        </w:r>
      </w:hyperlink>
      <w:r w:rsidR="00B956B0" w:rsidRPr="003449C0">
        <w:rPr>
          <w:rFonts w:ascii="Book Antiqua" w:hAnsi="Book Antiqua"/>
          <w:sz w:val="24"/>
        </w:rPr>
        <w:t xml:space="preserve"> </w:t>
      </w:r>
      <w:r w:rsidR="003617CB" w:rsidRPr="003449C0">
        <w:rPr>
          <w:rFonts w:ascii="Book Antiqua" w:hAnsi="Book Antiqua"/>
          <w:sz w:val="24"/>
        </w:rPr>
        <w:t>Градостроительного</w:t>
      </w:r>
      <w:r w:rsidR="00B956B0" w:rsidRPr="003449C0">
        <w:rPr>
          <w:rFonts w:ascii="Book Antiqua" w:hAnsi="Book Antiqua"/>
          <w:sz w:val="24"/>
        </w:rPr>
        <w:t xml:space="preserve"> Кодекса</w:t>
      </w:r>
      <w:r w:rsidR="003617CB" w:rsidRPr="003449C0">
        <w:rPr>
          <w:rFonts w:ascii="Book Antiqua" w:hAnsi="Book Antiqua"/>
          <w:sz w:val="24"/>
        </w:rPr>
        <w:t xml:space="preserve"> РФ</w:t>
      </w:r>
      <w:r w:rsidR="00B956B0" w:rsidRPr="003449C0">
        <w:rPr>
          <w:rFonts w:ascii="Book Antiqua" w:hAnsi="Book Antiqua"/>
          <w:sz w:val="24"/>
        </w:rPr>
        <w:t>.</w:t>
      </w:r>
    </w:p>
    <w:p w:rsidR="0051788B" w:rsidRPr="003449C0" w:rsidRDefault="004F2AC3"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3</w:t>
      </w:r>
      <w:r w:rsidR="0051788B" w:rsidRPr="003449C0">
        <w:rPr>
          <w:rFonts w:ascii="Book Antiqua" w:hAnsi="Book Antiqua"/>
          <w:color w:val="000000" w:themeColor="text1"/>
          <w:sz w:val="24"/>
          <w:szCs w:val="24"/>
        </w:rPr>
        <w:t>. Решения о разработке того или иного вида документации по планировке территории применительно к различным случаям принимаются уполномоченным органом  с учетом характеристик планируемого развития конкретной территории, а также следующих особенностей:</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а) границы планировочных элементов территории;</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б) границ земельных участков общего пользования и линейных объектов без определения границ иных земельных участков;</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в) границы зон действия публичных сервитутов для обеспечения проездов, проходов по соответствующей территории;</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 xml:space="preserve">2) проекты планировки с проектами межевания в их составе разрабатываются в случаях, когда помимо границ, указанных в пункте </w:t>
      </w:r>
      <w:r w:rsidR="000C77F3" w:rsidRPr="003449C0">
        <w:rPr>
          <w:rFonts w:ascii="Book Antiqua" w:hAnsi="Book Antiqua"/>
          <w:color w:val="000000" w:themeColor="text1"/>
          <w:sz w:val="24"/>
          <w:szCs w:val="24"/>
        </w:rPr>
        <w:t xml:space="preserve">1 </w:t>
      </w:r>
      <w:r w:rsidRPr="003449C0">
        <w:rPr>
          <w:rFonts w:ascii="Book Antiqua" w:hAnsi="Book Antiqua"/>
          <w:color w:val="000000" w:themeColor="text1"/>
          <w:sz w:val="24"/>
          <w:szCs w:val="24"/>
        </w:rPr>
        <w:t>данной части настоящей статьи, необходимо определить, изменить:</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а) границы земельных участков, которые не являются земельными участками общего пользования;</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б) границы зон действия публичных сервитутов;</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в) границы зон планируемого размещения объектов капитального строительства для реализации государственных или муниципальных нужд;</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г) подготовить градостроительные планы вновь образуемых, изменяемых земельных участков.</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3) 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проектами планировки),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51788B" w:rsidRPr="003449C0" w:rsidRDefault="004F2AC3"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4</w:t>
      </w:r>
      <w:r w:rsidR="0051788B" w:rsidRPr="003449C0">
        <w:rPr>
          <w:rFonts w:ascii="Book Antiqua" w:hAnsi="Book Antiqua"/>
          <w:color w:val="000000" w:themeColor="text1"/>
          <w:sz w:val="24"/>
          <w:szCs w:val="24"/>
        </w:rPr>
        <w:t>.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51788B" w:rsidRPr="003449C0" w:rsidRDefault="0051788B" w:rsidP="003449C0">
      <w:pPr>
        <w:pStyle w:val="afff0"/>
        <w:spacing w:before="240"/>
        <w:ind w:firstLine="708"/>
        <w:jc w:val="both"/>
        <w:rPr>
          <w:rFonts w:ascii="Book Antiqua" w:hAnsi="Book Antiqua"/>
          <w:color w:val="000000" w:themeColor="text1"/>
          <w:sz w:val="24"/>
          <w:szCs w:val="24"/>
        </w:rPr>
      </w:pPr>
      <w:r w:rsidRPr="003449C0">
        <w:rPr>
          <w:rFonts w:ascii="Book Antiqua" w:hAnsi="Book Antiqua"/>
          <w:color w:val="000000" w:themeColor="text1"/>
          <w:sz w:val="24"/>
          <w:szCs w:val="24"/>
        </w:rPr>
        <w:t>Посредством документации по планировке территории определяются:</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w:t>
      </w:r>
      <w:r w:rsidRPr="003449C0">
        <w:rPr>
          <w:rFonts w:ascii="Book Antiqua" w:hAnsi="Book Antiqua"/>
          <w:color w:val="000000" w:themeColor="text1"/>
          <w:sz w:val="24"/>
          <w:szCs w:val="24"/>
        </w:rPr>
        <w:lastRenderedPageBreak/>
        <w:t>систем социального обслуживания, инженерного оборудования, необходимых для обеспечения застройки;</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2) линии градостроительного регулирования, в том числе:</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а) 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б) линии регулирования застройки, если они не определены градостроительными регламентами в составе настоящих Правил;</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ж) границы земельных участков на территории существующей застройки  не разделенных на земельные участки;</w:t>
      </w:r>
    </w:p>
    <w:p w:rsidR="0051788B" w:rsidRPr="003449C0" w:rsidRDefault="0051788B" w:rsidP="003449C0">
      <w:pPr>
        <w:pStyle w:val="afff0"/>
        <w:spacing w:before="240"/>
        <w:jc w:val="both"/>
        <w:rPr>
          <w:rFonts w:ascii="Book Antiqua" w:hAnsi="Book Antiqua"/>
          <w:color w:val="000000" w:themeColor="text1"/>
          <w:sz w:val="24"/>
          <w:szCs w:val="24"/>
        </w:rPr>
      </w:pPr>
      <w:r w:rsidRPr="003449C0">
        <w:rPr>
          <w:rFonts w:ascii="Book Antiqua" w:hAnsi="Book Antiqua"/>
          <w:color w:val="000000" w:themeColor="text1"/>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4F2AC3" w:rsidRPr="003449C0" w:rsidRDefault="004F2AC3" w:rsidP="003449C0">
      <w:pPr>
        <w:pStyle w:val="3"/>
        <w:spacing w:before="0" w:after="0"/>
        <w:ind w:right="-2"/>
        <w:rPr>
          <w:rFonts w:ascii="Book Antiqua" w:hAnsi="Book Antiqua"/>
          <w:sz w:val="24"/>
        </w:rPr>
      </w:pPr>
    </w:p>
    <w:p w:rsidR="004F2AC3" w:rsidRPr="003449C0" w:rsidRDefault="004F2AC3" w:rsidP="003449C0">
      <w:pPr>
        <w:pStyle w:val="3"/>
        <w:spacing w:before="0" w:after="0"/>
        <w:ind w:right="-2"/>
        <w:rPr>
          <w:rFonts w:ascii="Book Antiqua" w:hAnsi="Book Antiqua"/>
          <w:sz w:val="24"/>
        </w:rPr>
      </w:pPr>
      <w:r w:rsidRPr="003449C0">
        <w:rPr>
          <w:rFonts w:ascii="Book Antiqua" w:eastAsia="Calibri" w:hAnsi="Book Antiqua" w:cs="Arial"/>
          <w:bCs w:val="0"/>
          <w:color w:val="000000" w:themeColor="text1"/>
          <w:sz w:val="24"/>
          <w:lang w:eastAsia="en-US"/>
        </w:rPr>
        <w:t>1.4.2 Подготовка документации по планировке территории</w:t>
      </w:r>
    </w:p>
    <w:p w:rsidR="004F2AC3" w:rsidRPr="003449C0" w:rsidRDefault="004F2AC3" w:rsidP="003449C0">
      <w:pPr>
        <w:rPr>
          <w:rFonts w:ascii="Book Antiqua" w:hAnsi="Book Antiqua"/>
        </w:rPr>
      </w:pP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1. Подготовка документации по планировке территории Комсомольского городского поселения осуществляется в соответствии со схемой территориального планирования РФ, схемой территориального планирования Ивановской области, схемой территориального планирования Комсомольского муниципального района, Генеральным планом Комсомольского городского поселения, настоящими Правилами, требованиями технических регламентов, с учётом </w:t>
      </w:r>
      <w:r w:rsidR="00965028" w:rsidRPr="003449C0">
        <w:rPr>
          <w:rFonts w:ascii="Book Antiqua" w:hAnsi="Book Antiqua"/>
          <w:sz w:val="24"/>
        </w:rPr>
        <w:t>границ зон</w:t>
      </w:r>
      <w:r w:rsidRPr="003449C0">
        <w:rPr>
          <w:rFonts w:ascii="Book Antiqua" w:hAnsi="Book Antiqua"/>
          <w:sz w:val="24"/>
        </w:rPr>
        <w:t xml:space="preserve"> с особыми условиями использования территорий.</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2. Документация по планировке территории разрабатывается по инициативе органов государственной власти, </w:t>
      </w:r>
      <w:r w:rsidR="00965028" w:rsidRPr="003449C0">
        <w:rPr>
          <w:rFonts w:ascii="Book Antiqua" w:hAnsi="Book Antiqua"/>
          <w:sz w:val="24"/>
        </w:rPr>
        <w:t>органов местного</w:t>
      </w:r>
      <w:r w:rsidRPr="003449C0">
        <w:rPr>
          <w:rFonts w:ascii="Book Antiqua" w:hAnsi="Book Antiqua"/>
          <w:sz w:val="24"/>
        </w:rPr>
        <w:t xml:space="preserve"> самоуправления Комсомольского муниципального района, физических и юридических лиц.</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lastRenderedPageBreak/>
        <w:t>3. Основанием для разработки документации по планировке территории являются:</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 решение о подготовке данной документации, принимаемое Главой Комсомольского </w:t>
      </w:r>
      <w:r w:rsidR="00E15893" w:rsidRPr="003449C0">
        <w:rPr>
          <w:rFonts w:ascii="Book Antiqua" w:hAnsi="Book Antiqua"/>
          <w:sz w:val="24"/>
        </w:rPr>
        <w:t>муниципального района</w:t>
      </w:r>
      <w:r w:rsidR="00BF48E2" w:rsidRPr="00BF48E2">
        <w:t xml:space="preserve"> </w:t>
      </w:r>
      <w:r w:rsidR="00BF48E2" w:rsidRPr="00BF48E2">
        <w:rPr>
          <w:rFonts w:ascii="Book Antiqua" w:hAnsi="Book Antiqua"/>
          <w:sz w:val="24"/>
        </w:rPr>
        <w:t>или лицами, указанными в пункте 1.1. статьи 45 Градостроительного кодекса Российской Федерации</w:t>
      </w:r>
      <w:r w:rsidRPr="003449C0">
        <w:rPr>
          <w:rFonts w:ascii="Book Antiqua" w:hAnsi="Book Antiqua"/>
          <w:sz w:val="24"/>
        </w:rPr>
        <w:t>;</w:t>
      </w:r>
    </w:p>
    <w:p w:rsidR="00BF48E2" w:rsidRPr="00BF48E2" w:rsidRDefault="00BF48E2" w:rsidP="00BF48E2">
      <w:pPr>
        <w:shd w:val="clear" w:color="auto" w:fill="FFFFFF"/>
        <w:spacing w:before="0"/>
        <w:rPr>
          <w:rFonts w:ascii="Book Antiqua" w:hAnsi="Book Antiqua"/>
          <w:sz w:val="24"/>
        </w:rPr>
      </w:pPr>
      <w:r w:rsidRPr="00BF48E2">
        <w:rPr>
          <w:rFonts w:ascii="Book Antiqua" w:hAnsi="Book Antiqua"/>
          <w:sz w:val="24"/>
        </w:rPr>
        <w:t>- договор аренды земельного участка для комплексного освоения в целях жилищного строительства, расположенного на территории Подозерского сельского поселения и заключенный в порядке статей 30.2, 38.2 Земельного кодекса РФ.</w:t>
      </w:r>
    </w:p>
    <w:p w:rsidR="00173866" w:rsidRDefault="00BF48E2" w:rsidP="00BF48E2">
      <w:pPr>
        <w:shd w:val="clear" w:color="auto" w:fill="FFFFFF"/>
        <w:spacing w:before="0"/>
        <w:rPr>
          <w:rFonts w:ascii="Book Antiqua" w:hAnsi="Book Antiqua"/>
          <w:sz w:val="24"/>
        </w:rPr>
      </w:pPr>
      <w:r w:rsidRPr="00BF48E2">
        <w:rPr>
          <w:rFonts w:ascii="Book Antiqua" w:hAnsi="Book Antiqua"/>
          <w:sz w:val="24"/>
        </w:rPr>
        <w:t>- договор о развитии застроенной территории</w:t>
      </w:r>
      <w:r>
        <w:rPr>
          <w:rFonts w:ascii="Book Antiqua" w:hAnsi="Book Antiqua"/>
          <w:sz w:val="24"/>
        </w:rPr>
        <w:t>,</w:t>
      </w:r>
      <w:r w:rsidRPr="00BF48E2">
        <w:rPr>
          <w:rFonts w:ascii="Book Antiqua" w:hAnsi="Book Antiqua"/>
          <w:sz w:val="24"/>
        </w:rPr>
        <w:t xml:space="preserve"> заключенный с Администрацией Комсомольского муниципального района</w:t>
      </w:r>
      <w:r w:rsidR="00344D60">
        <w:rPr>
          <w:rFonts w:ascii="Book Antiqua" w:hAnsi="Book Antiqua"/>
          <w:sz w:val="24"/>
        </w:rPr>
        <w:t xml:space="preserve"> </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задание на разработку документации по планировке территории.</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w:t>
      </w:r>
      <w:r w:rsidR="00B52B43" w:rsidRPr="003449C0">
        <w:rPr>
          <w:rFonts w:ascii="Book Antiqua" w:hAnsi="Book Antiqua"/>
          <w:sz w:val="24"/>
        </w:rPr>
        <w:t>ю</w:t>
      </w:r>
      <w:r w:rsidRPr="003449C0">
        <w:rPr>
          <w:rFonts w:ascii="Book Antiqua" w:hAnsi="Book Antiqua"/>
          <w:sz w:val="24"/>
        </w:rPr>
        <w:t xml:space="preserve">тся </w:t>
      </w:r>
      <w:r w:rsidR="00B52B43" w:rsidRPr="003449C0">
        <w:rPr>
          <w:rFonts w:ascii="Book Antiqua" w:hAnsi="Book Antiqua"/>
          <w:sz w:val="24"/>
        </w:rPr>
        <w:t>органы местного самоуправления Комсомольского муниципального района</w:t>
      </w:r>
      <w:r w:rsidRPr="003449C0">
        <w:rPr>
          <w:rFonts w:ascii="Book Antiqua" w:hAnsi="Book Antiqua"/>
          <w:sz w:val="24"/>
        </w:rPr>
        <w:t>.</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4. Подготовка документации по планировке территории </w:t>
      </w:r>
      <w:r w:rsidR="00B52B43" w:rsidRPr="003449C0">
        <w:rPr>
          <w:rFonts w:ascii="Book Antiqua" w:hAnsi="Book Antiqua"/>
          <w:sz w:val="24"/>
        </w:rPr>
        <w:t>обеспечивается Администрацией Комсомольского муниципального района</w:t>
      </w:r>
      <w:r w:rsidRPr="003449C0">
        <w:rPr>
          <w:rFonts w:ascii="Book Antiqua" w:hAnsi="Book Antiqua"/>
          <w:sz w:val="24"/>
        </w:rPr>
        <w:t xml:space="preserve">. Документация по планировке </w:t>
      </w:r>
      <w:r w:rsidR="00046039" w:rsidRPr="003449C0">
        <w:rPr>
          <w:rFonts w:ascii="Book Antiqua" w:hAnsi="Book Antiqua"/>
          <w:sz w:val="24"/>
        </w:rPr>
        <w:t xml:space="preserve">территории утверждается Главой </w:t>
      </w:r>
      <w:r w:rsidRPr="003449C0">
        <w:rPr>
          <w:rFonts w:ascii="Book Antiqua" w:hAnsi="Book Antiqua"/>
          <w:sz w:val="24"/>
        </w:rPr>
        <w:t>Комсомоль</w:t>
      </w:r>
      <w:r w:rsidR="00046039" w:rsidRPr="003449C0">
        <w:rPr>
          <w:rFonts w:ascii="Book Antiqua" w:hAnsi="Book Antiqua"/>
          <w:sz w:val="24"/>
        </w:rPr>
        <w:t>ского муниципального района</w:t>
      </w:r>
      <w:r w:rsidRPr="003449C0">
        <w:rPr>
          <w:rFonts w:ascii="Book Antiqua" w:hAnsi="Book Antiqua"/>
          <w:sz w:val="24"/>
        </w:rPr>
        <w:t>.</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5. Документация по </w:t>
      </w:r>
      <w:r w:rsidR="00965028" w:rsidRPr="003449C0">
        <w:rPr>
          <w:rFonts w:ascii="Book Antiqua" w:hAnsi="Book Antiqua"/>
          <w:sz w:val="24"/>
        </w:rPr>
        <w:t>планировке может</w:t>
      </w:r>
      <w:r w:rsidRPr="003449C0">
        <w:rPr>
          <w:rFonts w:ascii="Book Antiqua" w:hAnsi="Book Antiqua"/>
          <w:sz w:val="24"/>
        </w:rPr>
        <w:t xml:space="preserve"> разрабатываться на конкурсной основе. </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6. Состав, содержание, сроки подготовки документации по </w:t>
      </w:r>
      <w:r w:rsidR="00965028" w:rsidRPr="003449C0">
        <w:rPr>
          <w:rFonts w:ascii="Book Antiqua" w:hAnsi="Book Antiqua"/>
          <w:sz w:val="24"/>
        </w:rPr>
        <w:t>планировке определяются</w:t>
      </w:r>
      <w:r w:rsidRPr="003449C0">
        <w:rPr>
          <w:rFonts w:ascii="Book Antiqua" w:hAnsi="Book Antiqua"/>
          <w:sz w:val="24"/>
        </w:rPr>
        <w:t xml:space="preserve"> в заказе на подготовку данной документации в соответствии с законодательством РФ. </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7. Со дня опубликования решения о подготовке документации по </w:t>
      </w:r>
      <w:r w:rsidR="00965028" w:rsidRPr="003449C0">
        <w:rPr>
          <w:rFonts w:ascii="Book Antiqua" w:hAnsi="Book Antiqua"/>
          <w:sz w:val="24"/>
        </w:rPr>
        <w:t>планировке физические</w:t>
      </w:r>
      <w:r w:rsidRPr="003449C0">
        <w:rPr>
          <w:rFonts w:ascii="Book Antiqua" w:hAnsi="Book Antiqua"/>
          <w:sz w:val="24"/>
        </w:rPr>
        <w:t xml:space="preserve"> или юридические лица вправе представить в </w:t>
      </w:r>
      <w:r w:rsidR="00BB023D" w:rsidRPr="003449C0">
        <w:rPr>
          <w:rFonts w:ascii="Book Antiqua" w:hAnsi="Book Antiqua"/>
          <w:sz w:val="24"/>
        </w:rPr>
        <w:t>Администрацию</w:t>
      </w:r>
      <w:r w:rsidRPr="003449C0">
        <w:rPr>
          <w:rFonts w:ascii="Book Antiqua" w:hAnsi="Book Antiqua"/>
          <w:sz w:val="24"/>
        </w:rPr>
        <w:t xml:space="preserve"> свои предложения о порядке, сроках подготовки и содержании этих документов. </w:t>
      </w:r>
      <w:r w:rsidR="00BB023D" w:rsidRPr="003449C0">
        <w:rPr>
          <w:rFonts w:ascii="Book Antiqua" w:hAnsi="Book Antiqua"/>
          <w:sz w:val="24"/>
        </w:rPr>
        <w:t>Администрация</w:t>
      </w:r>
      <w:r w:rsidRPr="003449C0">
        <w:rPr>
          <w:rFonts w:ascii="Book Antiqua" w:hAnsi="Book Antiqua"/>
          <w:sz w:val="24"/>
        </w:rPr>
        <w:t xml:space="preserve"> по своему усмотрению учитывает данные предложения физических и юридических лиц при обеспечении подготовки документации по планировке.</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8. Документация по планировке разрабатывается специализированной организацией.</w:t>
      </w:r>
    </w:p>
    <w:p w:rsidR="004F2AC3" w:rsidRPr="003449C0" w:rsidRDefault="00BB023D" w:rsidP="003449C0">
      <w:pPr>
        <w:shd w:val="clear" w:color="auto" w:fill="FFFFFF"/>
        <w:spacing w:before="0"/>
        <w:rPr>
          <w:rFonts w:ascii="Book Antiqua" w:hAnsi="Book Antiqua"/>
          <w:sz w:val="24"/>
        </w:rPr>
      </w:pPr>
      <w:r w:rsidRPr="003449C0">
        <w:rPr>
          <w:rFonts w:ascii="Book Antiqua" w:hAnsi="Book Antiqua"/>
          <w:sz w:val="24"/>
        </w:rPr>
        <w:t>9. Администрация</w:t>
      </w:r>
      <w:r w:rsidR="004F2AC3" w:rsidRPr="003449C0">
        <w:rPr>
          <w:rFonts w:ascii="Book Antiqua" w:hAnsi="Book Antiqua"/>
          <w:sz w:val="24"/>
        </w:rPr>
        <w:t xml:space="preserve"> осуществляет проверку разработанной документации по планировке на соответствие установленным требованиям. По результатам проверки </w:t>
      </w:r>
      <w:r w:rsidR="000811D7" w:rsidRPr="003449C0">
        <w:rPr>
          <w:rFonts w:ascii="Book Antiqua" w:hAnsi="Book Antiqua"/>
          <w:sz w:val="24"/>
        </w:rPr>
        <w:t>Администрация</w:t>
      </w:r>
      <w:r w:rsidR="004F2AC3" w:rsidRPr="003449C0">
        <w:rPr>
          <w:rFonts w:ascii="Book Antiqua" w:hAnsi="Book Antiqua"/>
          <w:sz w:val="24"/>
        </w:rPr>
        <w:t xml:space="preserve"> выявляет необходимость проведения публичных слушаний по документации и </w:t>
      </w:r>
      <w:r w:rsidR="00046039" w:rsidRPr="003449C0">
        <w:rPr>
          <w:rFonts w:ascii="Book Antiqua" w:hAnsi="Book Antiqua"/>
          <w:color w:val="000000"/>
          <w:sz w:val="24"/>
        </w:rPr>
        <w:t xml:space="preserve">передаёт </w:t>
      </w:r>
      <w:r w:rsidR="00046039" w:rsidRPr="003449C0">
        <w:rPr>
          <w:rFonts w:ascii="Book Antiqua" w:hAnsi="Book Antiqua"/>
          <w:sz w:val="24"/>
        </w:rPr>
        <w:t>её Главе Комсомольского муниципального района</w:t>
      </w:r>
      <w:r w:rsidR="004F2AC3" w:rsidRPr="003449C0">
        <w:rPr>
          <w:rFonts w:ascii="Book Antiqua" w:hAnsi="Book Antiqua"/>
          <w:sz w:val="24"/>
        </w:rPr>
        <w:t xml:space="preserve">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10. </w:t>
      </w:r>
      <w:r w:rsidR="00046039" w:rsidRPr="003449C0">
        <w:rPr>
          <w:rFonts w:ascii="Book Antiqua" w:hAnsi="Book Antiqua"/>
          <w:sz w:val="24"/>
        </w:rPr>
        <w:t>Глава Комсомольского муниципального района</w:t>
      </w:r>
      <w:r w:rsidRPr="003449C0">
        <w:rPr>
          <w:rFonts w:ascii="Book Antiqua" w:hAnsi="Book Antiqua"/>
          <w:sz w:val="24"/>
        </w:rPr>
        <w:t xml:space="preserve"> принимает решение о проведении публичных слушаний. Публичные слушания проводятся в порядке, определённом реше</w:t>
      </w:r>
      <w:r w:rsidR="00046039" w:rsidRPr="003449C0">
        <w:rPr>
          <w:rFonts w:ascii="Book Antiqua" w:hAnsi="Book Antiqua"/>
          <w:sz w:val="24"/>
        </w:rPr>
        <w:t xml:space="preserve">нием </w:t>
      </w:r>
      <w:r w:rsidR="00E15893" w:rsidRPr="003449C0">
        <w:rPr>
          <w:rFonts w:ascii="Book Antiqua" w:hAnsi="Book Antiqua"/>
          <w:sz w:val="24"/>
        </w:rPr>
        <w:t xml:space="preserve">Совета </w:t>
      </w:r>
      <w:r w:rsidR="00046039" w:rsidRPr="003449C0">
        <w:rPr>
          <w:rFonts w:ascii="Book Antiqua" w:hAnsi="Book Antiqua"/>
          <w:sz w:val="24"/>
        </w:rPr>
        <w:t xml:space="preserve">Комсомольского </w:t>
      </w:r>
      <w:r w:rsidR="00E15893" w:rsidRPr="003449C0">
        <w:rPr>
          <w:rFonts w:ascii="Book Antiqua" w:hAnsi="Book Antiqua"/>
          <w:sz w:val="24"/>
        </w:rPr>
        <w:t>муниципального района</w:t>
      </w:r>
      <w:r w:rsidR="00046039" w:rsidRPr="003449C0">
        <w:rPr>
          <w:rFonts w:ascii="Book Antiqua" w:hAnsi="Book Antiqua"/>
          <w:sz w:val="24"/>
        </w:rPr>
        <w:t>.</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 xml:space="preserve">11. </w:t>
      </w:r>
      <w:r w:rsidR="000811D7" w:rsidRPr="003449C0">
        <w:rPr>
          <w:rFonts w:ascii="Book Antiqua" w:hAnsi="Book Antiqua"/>
          <w:sz w:val="24"/>
        </w:rPr>
        <w:t>Администрация</w:t>
      </w:r>
      <w:r w:rsidRPr="003449C0">
        <w:rPr>
          <w:rFonts w:ascii="Book Antiqua" w:hAnsi="Book Antiqua"/>
          <w:sz w:val="24"/>
        </w:rPr>
        <w:t xml:space="preserve"> направляе</w:t>
      </w:r>
      <w:r w:rsidR="009B652C" w:rsidRPr="003449C0">
        <w:rPr>
          <w:rFonts w:ascii="Book Antiqua" w:hAnsi="Book Antiqua"/>
          <w:sz w:val="24"/>
        </w:rPr>
        <w:t>т Главе Комсомольского муниципального района</w:t>
      </w:r>
      <w:r w:rsidRPr="003449C0">
        <w:rPr>
          <w:rFonts w:ascii="Book Antiqua" w:hAnsi="Book Antiqua"/>
          <w:sz w:val="24"/>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4F2AC3" w:rsidRPr="003449C0" w:rsidRDefault="009B652C" w:rsidP="003449C0">
      <w:pPr>
        <w:shd w:val="clear" w:color="auto" w:fill="FFFFFF"/>
        <w:spacing w:before="0"/>
        <w:rPr>
          <w:rFonts w:ascii="Book Antiqua" w:hAnsi="Book Antiqua"/>
          <w:sz w:val="24"/>
        </w:rPr>
      </w:pPr>
      <w:r w:rsidRPr="003449C0">
        <w:rPr>
          <w:rFonts w:ascii="Book Antiqua" w:hAnsi="Book Antiqua"/>
          <w:sz w:val="24"/>
        </w:rPr>
        <w:lastRenderedPageBreak/>
        <w:t>12. Глава Комсомольского муниципального района</w:t>
      </w:r>
      <w:r w:rsidR="004F2AC3" w:rsidRPr="003449C0">
        <w:rPr>
          <w:rFonts w:ascii="Book Antiqua" w:hAnsi="Book Antiqua"/>
          <w:sz w:val="24"/>
        </w:rPr>
        <w:t>, с учётом протокола и заключения о результатах публичных слушаний, принимает решение об утверждении документации по планировке или её отклонении и о направлении на доработку. В данном решении указываются обоснованные причины отклонения, а также сроки доработки документации по планировке.</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13. Утверждённая документация по планировке в течение 7 дней со дня утверждения подлежит опубликованию в порядке, установленном настоящими Правилами.</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14. Положения, установленные частями 3-</w:t>
      </w:r>
      <w:r w:rsidRPr="003449C0">
        <w:rPr>
          <w:rFonts w:ascii="Book Antiqua" w:hAnsi="Book Antiqua"/>
          <w:color w:val="000000" w:themeColor="text1"/>
          <w:sz w:val="24"/>
        </w:rPr>
        <w:t>13 настоящей статьи</w:t>
      </w:r>
      <w:r w:rsidRPr="003449C0">
        <w:rPr>
          <w:rFonts w:ascii="Book Antiqua" w:hAnsi="Book Antiqua"/>
          <w:sz w:val="24"/>
        </w:rPr>
        <w:t>,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4F2AC3" w:rsidRPr="003449C0" w:rsidRDefault="004F2AC3" w:rsidP="003449C0">
      <w:pPr>
        <w:shd w:val="clear" w:color="auto" w:fill="FFFFFF"/>
        <w:spacing w:before="0"/>
        <w:rPr>
          <w:rFonts w:ascii="Book Antiqua" w:hAnsi="Book Antiqua"/>
          <w:sz w:val="24"/>
        </w:rPr>
      </w:pPr>
      <w:r w:rsidRPr="003449C0">
        <w:rPr>
          <w:rFonts w:ascii="Book Antiqua" w:hAnsi="Book Antiqua"/>
          <w:sz w:val="24"/>
        </w:rPr>
        <w:t>15.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5220E4" w:rsidRPr="003449C0" w:rsidRDefault="005220E4" w:rsidP="003449C0">
      <w:pPr>
        <w:shd w:val="clear" w:color="auto" w:fill="FFFFFF"/>
        <w:spacing w:before="0"/>
        <w:rPr>
          <w:rFonts w:ascii="Book Antiqua" w:hAnsi="Book Antiqua" w:cs="Arial"/>
          <w:b/>
          <w:sz w:val="24"/>
        </w:rPr>
      </w:pPr>
    </w:p>
    <w:p w:rsidR="0051788B" w:rsidRPr="003449C0" w:rsidRDefault="009A60DD" w:rsidP="003449C0">
      <w:pPr>
        <w:pStyle w:val="afff0"/>
        <w:spacing w:before="240"/>
        <w:ind w:firstLine="851"/>
        <w:jc w:val="both"/>
        <w:rPr>
          <w:rFonts w:ascii="Book Antiqua" w:hAnsi="Book Antiqua" w:cs="Arial"/>
          <w:b/>
          <w:sz w:val="24"/>
          <w:szCs w:val="24"/>
        </w:rPr>
      </w:pPr>
      <w:r w:rsidRPr="003449C0">
        <w:rPr>
          <w:rFonts w:ascii="Book Antiqua" w:hAnsi="Book Antiqua" w:cs="Arial"/>
          <w:b/>
          <w:bCs/>
          <w:sz w:val="24"/>
          <w:szCs w:val="24"/>
        </w:rPr>
        <w:t>1.5</w:t>
      </w:r>
      <w:r w:rsidR="0051788B" w:rsidRPr="003449C0">
        <w:rPr>
          <w:rFonts w:ascii="Book Antiqua" w:hAnsi="Book Antiqua" w:cs="Arial"/>
          <w:b/>
          <w:bCs/>
          <w:sz w:val="24"/>
          <w:szCs w:val="24"/>
        </w:rPr>
        <w:t xml:space="preserve">. </w:t>
      </w:r>
      <w:r w:rsidR="0051788B" w:rsidRPr="003449C0">
        <w:rPr>
          <w:rFonts w:ascii="Book Antiqua" w:hAnsi="Book Antiqua" w:cs="Arial"/>
          <w:b/>
          <w:sz w:val="24"/>
          <w:szCs w:val="24"/>
        </w:rPr>
        <w:t xml:space="preserve">Проведение </w:t>
      </w:r>
      <w:r w:rsidR="00EE511E" w:rsidRPr="003449C0">
        <w:rPr>
          <w:rFonts w:ascii="Book Antiqua" w:hAnsi="Book Antiqua" w:cs="Arial"/>
          <w:b/>
          <w:sz w:val="24"/>
          <w:szCs w:val="24"/>
        </w:rPr>
        <w:t xml:space="preserve">общественных обсуждений или </w:t>
      </w:r>
      <w:r w:rsidR="0051788B" w:rsidRPr="003449C0">
        <w:rPr>
          <w:rFonts w:ascii="Book Antiqua" w:hAnsi="Book Antiqua" w:cs="Arial"/>
          <w:b/>
          <w:sz w:val="24"/>
          <w:szCs w:val="24"/>
        </w:rPr>
        <w:t>публичных слушаний по вопросам землепользования и застройки</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1. Глава </w:t>
      </w:r>
      <w:r w:rsidR="00014C4A" w:rsidRPr="003449C0">
        <w:rPr>
          <w:rFonts w:ascii="Book Antiqua" w:hAnsi="Book Antiqua"/>
          <w:sz w:val="24"/>
          <w:szCs w:val="24"/>
        </w:rPr>
        <w:t>Комсомольского муниципального района</w:t>
      </w:r>
      <w:r w:rsidRPr="003449C0">
        <w:rPr>
          <w:rFonts w:ascii="Book Antiqua" w:hAnsi="Book Antiqua"/>
          <w:sz w:val="24"/>
          <w:szCs w:val="24"/>
        </w:rPr>
        <w:t xml:space="preserve"> при получении от исполнительного органа местного самоуправления проекта правил землепользования и застройки принимает решение о проведении </w:t>
      </w:r>
      <w:r w:rsidR="009B0326" w:rsidRPr="003449C0">
        <w:rPr>
          <w:rFonts w:ascii="Book Antiqua" w:hAnsi="Book Antiqua"/>
          <w:sz w:val="24"/>
          <w:szCs w:val="24"/>
        </w:rPr>
        <w:t xml:space="preserve">общественных обсуждений или </w:t>
      </w:r>
      <w:r w:rsidRPr="003449C0">
        <w:rPr>
          <w:rFonts w:ascii="Book Antiqua" w:hAnsi="Book Antiqua"/>
          <w:sz w:val="24"/>
          <w:szCs w:val="24"/>
        </w:rPr>
        <w:t>публичных слушаний по такому проекту в срок не позднее чем через десять дней со дня получения такого проекта.</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2. </w:t>
      </w:r>
      <w:r w:rsidR="009B0326" w:rsidRPr="003449C0">
        <w:rPr>
          <w:rFonts w:ascii="Book Antiqua" w:hAnsi="Book Antiqua"/>
          <w:sz w:val="24"/>
          <w:szCs w:val="24"/>
        </w:rPr>
        <w:t>Общественные обсуждения или п</w:t>
      </w:r>
      <w:r w:rsidRPr="003449C0">
        <w:rPr>
          <w:rFonts w:ascii="Book Antiqua" w:hAnsi="Book Antiqua"/>
          <w:sz w:val="24"/>
          <w:szCs w:val="24"/>
        </w:rPr>
        <w:t>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w:t>
      </w:r>
      <w:r w:rsidR="00737B97" w:rsidRPr="003449C0">
        <w:rPr>
          <w:rFonts w:ascii="Book Antiqua" w:hAnsi="Book Antiqua"/>
          <w:sz w:val="24"/>
          <w:szCs w:val="24"/>
        </w:rPr>
        <w:t>ом</w:t>
      </w:r>
      <w:r w:rsidRPr="003449C0">
        <w:rPr>
          <w:rFonts w:ascii="Book Antiqua" w:hAnsi="Book Antiqua"/>
          <w:sz w:val="24"/>
          <w:szCs w:val="24"/>
        </w:rPr>
        <w:t xml:space="preserve"> представительного органа муниципального образования.</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737B97" w:rsidRPr="003449C0">
        <w:rPr>
          <w:rFonts w:ascii="Book Antiqua" w:hAnsi="Book Antiqua"/>
          <w:sz w:val="24"/>
          <w:szCs w:val="24"/>
        </w:rPr>
        <w:t xml:space="preserve">общественные обсуждения или </w:t>
      </w:r>
      <w:r w:rsidRPr="003449C0">
        <w:rPr>
          <w:rFonts w:ascii="Book Antiqua" w:hAnsi="Book Antiqua"/>
          <w:sz w:val="24"/>
          <w:szCs w:val="24"/>
        </w:rPr>
        <w:t>публичные слушания по вопросам землепользования и застройки, в том числе по внесению в них изменений (далее - публичные слушания), с участием жителей поселения проводятся в обязательном порядке.</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4. </w:t>
      </w:r>
      <w:r w:rsidR="00737B97" w:rsidRPr="003449C0">
        <w:rPr>
          <w:rFonts w:ascii="Book Antiqua" w:hAnsi="Book Antiqua"/>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r w:rsidRPr="003449C0">
        <w:rPr>
          <w:rFonts w:ascii="Book Antiqua" w:hAnsi="Book Antiqua"/>
          <w:sz w:val="24"/>
          <w:szCs w:val="24"/>
        </w:rPr>
        <w:t>.</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lastRenderedPageBreak/>
        <w:t xml:space="preserve">5. При проведении </w:t>
      </w:r>
      <w:r w:rsidR="00737B97" w:rsidRPr="003449C0">
        <w:rPr>
          <w:rFonts w:ascii="Book Antiqua" w:hAnsi="Book Antiqua"/>
          <w:sz w:val="24"/>
          <w:szCs w:val="24"/>
        </w:rPr>
        <w:t xml:space="preserve">общественных обсуждений или </w:t>
      </w:r>
      <w:r w:rsidRPr="003449C0">
        <w:rPr>
          <w:rFonts w:ascii="Book Antiqua" w:hAnsi="Book Antiqua"/>
          <w:sz w:val="24"/>
          <w:szCs w:val="24"/>
        </w:rPr>
        <w:t xml:space="preserve">публичных слушаний в целях обеспечения всем заинтересованным лицам равных возможностей для участия в </w:t>
      </w:r>
      <w:r w:rsidR="006B3951" w:rsidRPr="003449C0">
        <w:rPr>
          <w:rFonts w:ascii="Book Antiqua" w:hAnsi="Book Antiqua"/>
          <w:sz w:val="24"/>
          <w:szCs w:val="24"/>
        </w:rPr>
        <w:t xml:space="preserve">общественных обсуждениях или </w:t>
      </w:r>
      <w:r w:rsidRPr="003449C0">
        <w:rPr>
          <w:rFonts w:ascii="Book Antiqua" w:hAnsi="Book Antiqua"/>
          <w:sz w:val="24"/>
          <w:szCs w:val="24"/>
        </w:rPr>
        <w:t xml:space="preserve">публичных слушаниях территория населенного пункта может быть разделена на части. </w:t>
      </w:r>
      <w:r w:rsidR="006B3951" w:rsidRPr="003449C0">
        <w:rPr>
          <w:rFonts w:ascii="Book Antiqua" w:hAnsi="Book Antiqua"/>
          <w:sz w:val="24"/>
          <w:szCs w:val="24"/>
        </w:rPr>
        <w:t xml:space="preserve"> </w:t>
      </w:r>
      <w:r w:rsidRPr="003449C0">
        <w:rPr>
          <w:rFonts w:ascii="Book Antiqua" w:hAnsi="Book Antiqua"/>
          <w:sz w:val="24"/>
          <w:szCs w:val="24"/>
        </w:rPr>
        <w:t>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6. В целях доведения до населения информации о содержании проекта правил землепользования и </w:t>
      </w:r>
      <w:r w:rsidR="00014C4A" w:rsidRPr="003449C0">
        <w:rPr>
          <w:rFonts w:ascii="Book Antiqua" w:hAnsi="Book Antiqua"/>
          <w:sz w:val="24"/>
          <w:szCs w:val="24"/>
        </w:rPr>
        <w:t>застройки,</w:t>
      </w:r>
      <w:r w:rsidRPr="003449C0">
        <w:rPr>
          <w:rFonts w:ascii="Book Antiqua" w:hAnsi="Book Antiqua"/>
          <w:sz w:val="24"/>
          <w:szCs w:val="24"/>
        </w:rPr>
        <w:t xml:space="preserve"> </w:t>
      </w:r>
      <w:r w:rsidR="00014C4A" w:rsidRPr="003449C0">
        <w:rPr>
          <w:rFonts w:ascii="Book Antiqua" w:hAnsi="Book Antiqua"/>
          <w:sz w:val="24"/>
          <w:szCs w:val="24"/>
        </w:rPr>
        <w:t>Администрация Комсомольского муниципального района</w:t>
      </w:r>
      <w:r w:rsidRPr="003449C0">
        <w:rPr>
          <w:rFonts w:ascii="Book Antiqua" w:hAnsi="Book Antiqua"/>
          <w:sz w:val="24"/>
          <w:szCs w:val="24"/>
        </w:rPr>
        <w:t xml:space="preserve"> организу</w:t>
      </w:r>
      <w:r w:rsidR="00014C4A" w:rsidRPr="003449C0">
        <w:rPr>
          <w:rFonts w:ascii="Book Antiqua" w:hAnsi="Book Antiqua"/>
          <w:sz w:val="24"/>
          <w:szCs w:val="24"/>
        </w:rPr>
        <w:t>е</w:t>
      </w:r>
      <w:r w:rsidRPr="003449C0">
        <w:rPr>
          <w:rFonts w:ascii="Book Antiqua" w:hAnsi="Book Antiqua"/>
          <w:sz w:val="24"/>
          <w:szCs w:val="24"/>
        </w:rPr>
        <w:t>т выставки, экспозиции демонстрационных материалов проекта правил землепользования и застройки, выступления представителей органов местного самоуправления, разработчиков проекта правил землепользования и застройки на собраниях жителей, в печатных средствах массовой информации.</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7. Участники </w:t>
      </w:r>
      <w:r w:rsidR="006B3951" w:rsidRPr="003449C0">
        <w:rPr>
          <w:rFonts w:ascii="Book Antiqua" w:hAnsi="Book Antiqua"/>
          <w:sz w:val="24"/>
          <w:szCs w:val="24"/>
        </w:rPr>
        <w:t xml:space="preserve">общественных обсуждений или </w:t>
      </w:r>
      <w:r w:rsidRPr="003449C0">
        <w:rPr>
          <w:rFonts w:ascii="Book Antiqua" w:hAnsi="Book Antiqua"/>
          <w:sz w:val="24"/>
          <w:szCs w:val="24"/>
        </w:rPr>
        <w:t xml:space="preserve">публичных слушаний вправе представить в </w:t>
      </w:r>
      <w:r w:rsidR="00FA62D0" w:rsidRPr="003449C0">
        <w:rPr>
          <w:rFonts w:ascii="Book Antiqua" w:hAnsi="Book Antiqua"/>
          <w:sz w:val="24"/>
          <w:szCs w:val="24"/>
        </w:rPr>
        <w:t>Администрацию Комсомольского муниципального района</w:t>
      </w:r>
      <w:r w:rsidRPr="003449C0">
        <w:rPr>
          <w:rFonts w:ascii="Book Antiqua" w:hAnsi="Book Antiqua"/>
          <w:sz w:val="24"/>
          <w:szCs w:val="24"/>
        </w:rPr>
        <w:t xml:space="preserve"> свои предложения и замечания, касающиеся проекта правил землепользования и застройки, для включения их в протокол </w:t>
      </w:r>
      <w:r w:rsidR="006B3951" w:rsidRPr="003449C0">
        <w:rPr>
          <w:rFonts w:ascii="Book Antiqua" w:hAnsi="Book Antiqua"/>
          <w:sz w:val="24"/>
          <w:szCs w:val="24"/>
        </w:rPr>
        <w:t xml:space="preserve">общественных обсуждений или </w:t>
      </w:r>
      <w:r w:rsidRPr="003449C0">
        <w:rPr>
          <w:rFonts w:ascii="Book Antiqua" w:hAnsi="Book Antiqua"/>
          <w:sz w:val="24"/>
          <w:szCs w:val="24"/>
        </w:rPr>
        <w:t>публичных слушаний.</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8. Заключение о результатах </w:t>
      </w:r>
      <w:r w:rsidR="006B3951" w:rsidRPr="003449C0">
        <w:rPr>
          <w:rFonts w:ascii="Book Antiqua" w:hAnsi="Book Antiqua"/>
          <w:sz w:val="24"/>
          <w:szCs w:val="24"/>
        </w:rPr>
        <w:t xml:space="preserve">общественных обсуждений или </w:t>
      </w:r>
      <w:r w:rsidRPr="003449C0">
        <w:rPr>
          <w:rFonts w:ascii="Book Antiqua" w:hAnsi="Book Antiqua"/>
          <w:sz w:val="24"/>
          <w:szCs w:val="24"/>
        </w:rPr>
        <w:t xml:space="preserve">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A62D0" w:rsidRPr="003449C0">
        <w:rPr>
          <w:rFonts w:ascii="Book Antiqua" w:hAnsi="Book Antiqua"/>
          <w:sz w:val="24"/>
          <w:szCs w:val="24"/>
        </w:rPr>
        <w:t>органов местного самоуправления</w:t>
      </w:r>
      <w:r w:rsidRPr="003449C0">
        <w:rPr>
          <w:rFonts w:ascii="Book Antiqua" w:hAnsi="Book Antiqua"/>
          <w:sz w:val="24"/>
          <w:szCs w:val="24"/>
        </w:rPr>
        <w:t xml:space="preserve"> (при наличии официального сайта поселения) в сети "Интернет".</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9. Срок проведения </w:t>
      </w:r>
      <w:r w:rsidR="006B3951" w:rsidRPr="003449C0">
        <w:rPr>
          <w:rFonts w:ascii="Book Antiqua" w:hAnsi="Book Antiqua"/>
          <w:sz w:val="24"/>
          <w:szCs w:val="24"/>
        </w:rPr>
        <w:t xml:space="preserve">общественных обсуждений или </w:t>
      </w:r>
      <w:r w:rsidRPr="003449C0">
        <w:rPr>
          <w:rFonts w:ascii="Book Antiqua" w:hAnsi="Book Antiqua"/>
          <w:sz w:val="24"/>
          <w:szCs w:val="24"/>
        </w:rPr>
        <w:t xml:space="preserve">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w:t>
      </w:r>
      <w:r w:rsidR="006B3951" w:rsidRPr="003449C0">
        <w:rPr>
          <w:rFonts w:ascii="Book Antiqua" w:hAnsi="Book Antiqua"/>
          <w:sz w:val="24"/>
          <w:szCs w:val="24"/>
        </w:rPr>
        <w:t xml:space="preserve">общественных обсуждений или </w:t>
      </w:r>
      <w:r w:rsidRPr="003449C0">
        <w:rPr>
          <w:rFonts w:ascii="Book Antiqua" w:hAnsi="Book Antiqua"/>
          <w:sz w:val="24"/>
          <w:szCs w:val="24"/>
        </w:rPr>
        <w:t>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10. Глава </w:t>
      </w:r>
      <w:r w:rsidR="00FA62D0" w:rsidRPr="003449C0">
        <w:rPr>
          <w:rFonts w:ascii="Book Antiqua" w:hAnsi="Book Antiqua"/>
          <w:sz w:val="24"/>
          <w:szCs w:val="24"/>
        </w:rPr>
        <w:t>Комсомольского муниципального района</w:t>
      </w:r>
      <w:r w:rsidRPr="003449C0">
        <w:rPr>
          <w:rFonts w:ascii="Book Antiqua" w:hAnsi="Book Antiqua"/>
          <w:sz w:val="24"/>
          <w:szCs w:val="24"/>
        </w:rPr>
        <w:t xml:space="preserve"> с учетом заключения о результатах </w:t>
      </w:r>
      <w:r w:rsidR="006B3951" w:rsidRPr="003449C0">
        <w:rPr>
          <w:rFonts w:ascii="Book Antiqua" w:hAnsi="Book Antiqua"/>
          <w:sz w:val="24"/>
          <w:szCs w:val="24"/>
        </w:rPr>
        <w:t xml:space="preserve">общественных обсуждений или </w:t>
      </w:r>
      <w:r w:rsidRPr="003449C0">
        <w:rPr>
          <w:rFonts w:ascii="Book Antiqua" w:hAnsi="Book Antiqua"/>
          <w:sz w:val="24"/>
          <w:szCs w:val="24"/>
        </w:rPr>
        <w:t>публичных слушаний принимает решение:</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1) о согласии с проектом правил землепользования и застройки и направлении его в представительный орган муниципального образования;</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2) об отклонении проекта правил землепользования и застройки и о направлении его на доработку.</w:t>
      </w:r>
    </w:p>
    <w:p w:rsidR="0051788B" w:rsidRPr="003449C0" w:rsidRDefault="0051788B" w:rsidP="003449C0">
      <w:pPr>
        <w:pStyle w:val="afff0"/>
        <w:spacing w:before="240"/>
        <w:jc w:val="both"/>
        <w:rPr>
          <w:rFonts w:ascii="Book Antiqua" w:hAnsi="Book Antiqua"/>
          <w:sz w:val="24"/>
          <w:szCs w:val="24"/>
        </w:rPr>
      </w:pPr>
      <w:r w:rsidRPr="003449C0">
        <w:rPr>
          <w:rFonts w:ascii="Book Antiqua" w:hAnsi="Book Antiqua"/>
          <w:sz w:val="24"/>
          <w:szCs w:val="24"/>
        </w:rPr>
        <w:t xml:space="preserve">11. Продолжительность </w:t>
      </w:r>
      <w:r w:rsidR="009B0326" w:rsidRPr="003449C0">
        <w:rPr>
          <w:rFonts w:ascii="Book Antiqua" w:hAnsi="Book Antiqua"/>
          <w:sz w:val="24"/>
          <w:szCs w:val="24"/>
        </w:rPr>
        <w:t xml:space="preserve">общественных обсуждений или </w:t>
      </w:r>
      <w:r w:rsidRPr="003449C0">
        <w:rPr>
          <w:rFonts w:ascii="Book Antiqua" w:hAnsi="Book Antiqua"/>
          <w:sz w:val="24"/>
          <w:szCs w:val="24"/>
        </w:rPr>
        <w:t>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E511E" w:rsidRPr="003449C0" w:rsidRDefault="00EE511E" w:rsidP="003449C0">
      <w:pPr>
        <w:pStyle w:val="afff0"/>
        <w:spacing w:before="240"/>
        <w:ind w:firstLine="851"/>
        <w:jc w:val="both"/>
        <w:rPr>
          <w:rFonts w:ascii="Book Antiqua" w:hAnsi="Book Antiqua" w:cs="Arial"/>
          <w:b/>
          <w:bCs/>
          <w:sz w:val="24"/>
          <w:szCs w:val="24"/>
        </w:rPr>
      </w:pPr>
    </w:p>
    <w:p w:rsidR="0051788B" w:rsidRPr="003449C0" w:rsidRDefault="009A60DD" w:rsidP="003449C0">
      <w:pPr>
        <w:pStyle w:val="afff0"/>
        <w:spacing w:before="240"/>
        <w:ind w:firstLine="851"/>
        <w:jc w:val="both"/>
        <w:rPr>
          <w:rFonts w:ascii="Book Antiqua" w:hAnsi="Book Antiqua" w:cs="Arial"/>
          <w:b/>
          <w:sz w:val="24"/>
          <w:szCs w:val="24"/>
        </w:rPr>
      </w:pPr>
      <w:r w:rsidRPr="003449C0">
        <w:rPr>
          <w:rFonts w:ascii="Book Antiqua" w:hAnsi="Book Antiqua" w:cs="Arial"/>
          <w:b/>
          <w:bCs/>
          <w:sz w:val="24"/>
          <w:szCs w:val="24"/>
        </w:rPr>
        <w:lastRenderedPageBreak/>
        <w:t>1.6</w:t>
      </w:r>
      <w:r w:rsidR="0051788B" w:rsidRPr="003449C0">
        <w:rPr>
          <w:rFonts w:ascii="Book Antiqua" w:hAnsi="Book Antiqua" w:cs="Arial"/>
          <w:b/>
          <w:bCs/>
          <w:sz w:val="24"/>
          <w:szCs w:val="24"/>
        </w:rPr>
        <w:t xml:space="preserve">. </w:t>
      </w:r>
      <w:r w:rsidR="0051788B" w:rsidRPr="003449C0">
        <w:rPr>
          <w:rFonts w:ascii="Book Antiqua" w:hAnsi="Book Antiqua" w:cs="Arial"/>
          <w:b/>
          <w:sz w:val="24"/>
          <w:szCs w:val="24"/>
        </w:rPr>
        <w:t xml:space="preserve">Внесение изменений в правила землепользования и застройки </w:t>
      </w:r>
    </w:p>
    <w:p w:rsidR="0051788B" w:rsidRPr="003449C0" w:rsidRDefault="0051788B" w:rsidP="003449C0">
      <w:pPr>
        <w:pStyle w:val="afff0"/>
        <w:spacing w:before="240"/>
        <w:jc w:val="both"/>
        <w:rPr>
          <w:rFonts w:ascii="Book Antiqua" w:hAnsi="Book Antiqua" w:cs="Arial"/>
          <w:b/>
          <w:sz w:val="24"/>
          <w:szCs w:val="24"/>
        </w:rPr>
      </w:pPr>
      <w:r w:rsidRPr="003449C0">
        <w:rPr>
          <w:rFonts w:ascii="Book Antiqua" w:hAnsi="Book Antiqua" w:cs="Arial"/>
          <w:b/>
          <w:sz w:val="24"/>
          <w:szCs w:val="24"/>
        </w:rPr>
        <w:t>Порядок внесения изменений в правила землепользования и застройки</w:t>
      </w:r>
    </w:p>
    <w:p w:rsidR="00FB36DC" w:rsidRPr="003449C0" w:rsidRDefault="00FB36DC" w:rsidP="003449C0">
      <w:pPr>
        <w:pStyle w:val="afff0"/>
        <w:jc w:val="both"/>
        <w:rPr>
          <w:rFonts w:ascii="Book Antiqua" w:hAnsi="Book Antiqua"/>
          <w:sz w:val="24"/>
          <w:szCs w:val="24"/>
        </w:rPr>
      </w:pP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 xml:space="preserve">1. Основаниями для рассмотрения </w:t>
      </w:r>
      <w:r w:rsidR="00FB36DC" w:rsidRPr="003449C0">
        <w:rPr>
          <w:rFonts w:ascii="Book Antiqua" w:hAnsi="Book Antiqua"/>
          <w:sz w:val="24"/>
          <w:szCs w:val="24"/>
        </w:rPr>
        <w:t xml:space="preserve">Главой Комсомольского муниципального района </w:t>
      </w:r>
      <w:r w:rsidRPr="003449C0">
        <w:rPr>
          <w:rFonts w:ascii="Book Antiqua" w:hAnsi="Book Antiqua"/>
          <w:sz w:val="24"/>
          <w:szCs w:val="24"/>
        </w:rPr>
        <w:t>вопроса о внесении изменений в правила землепользования и застройки являются:</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2) поступление предложений об изменении границ территориальных зон, изменении градостроительных регламентов.</w:t>
      </w:r>
    </w:p>
    <w:p w:rsidR="00FB36DC" w:rsidRPr="003449C0" w:rsidRDefault="00FB36DC" w:rsidP="003449C0">
      <w:pPr>
        <w:pStyle w:val="afff0"/>
        <w:jc w:val="both"/>
        <w:rPr>
          <w:rFonts w:ascii="Book Antiqua" w:hAnsi="Book Antiqua"/>
          <w:sz w:val="24"/>
          <w:szCs w:val="24"/>
        </w:rPr>
      </w:pP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2. Предложения о внесении изменений в правила землепользования и застройки направляются:</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F7F1D" w:rsidRPr="003449C0" w:rsidRDefault="00FF7F1D" w:rsidP="003449C0">
      <w:pPr>
        <w:pStyle w:val="afff0"/>
        <w:ind w:firstLine="284"/>
        <w:jc w:val="both"/>
        <w:rPr>
          <w:rFonts w:ascii="Book Antiqua" w:hAnsi="Book Antiqua"/>
          <w:sz w:val="24"/>
          <w:szCs w:val="24"/>
        </w:rPr>
      </w:pPr>
    </w:p>
    <w:p w:rsidR="00FF7F1D" w:rsidRPr="003449C0" w:rsidRDefault="00D703CC" w:rsidP="003449C0">
      <w:pPr>
        <w:autoSpaceDE w:val="0"/>
        <w:autoSpaceDN w:val="0"/>
        <w:adjustRightInd w:val="0"/>
        <w:spacing w:before="0"/>
        <w:ind w:firstLine="0"/>
        <w:rPr>
          <w:rFonts w:ascii="Book Antiqua" w:hAnsi="Book Antiqua"/>
          <w:sz w:val="24"/>
        </w:rPr>
      </w:pPr>
      <w:r w:rsidRPr="003449C0">
        <w:rPr>
          <w:rFonts w:ascii="Book Antiqua" w:hAnsi="Book Antiqua"/>
          <w:sz w:val="24"/>
        </w:rPr>
        <w:t>2.1. 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требование о внесении изменений в правила землепользования и застройки в целях обеспечения размещения указанных объектов</w:t>
      </w:r>
      <w:r w:rsidR="00EA64CE" w:rsidRPr="003449C0">
        <w:rPr>
          <w:rFonts w:ascii="Book Antiqua" w:hAnsi="Book Antiqua"/>
          <w:sz w:val="24"/>
        </w:rPr>
        <w:t>.</w:t>
      </w:r>
      <w:r w:rsidR="00FF7F1D" w:rsidRPr="003449C0">
        <w:rPr>
          <w:rFonts w:ascii="Book Antiqua" w:hAnsi="Book Antiqua"/>
          <w:sz w:val="24"/>
        </w:rPr>
        <w:t xml:space="preserve"> Глава Комсомольского муниципального района обеспечивают внесение изменений в правила землепользования и застройки в течение тридцати дней со дня по</w:t>
      </w:r>
      <w:r w:rsidR="00FF7F1D" w:rsidRPr="003449C0">
        <w:rPr>
          <w:rFonts w:ascii="Book Antiqua" w:hAnsi="Book Antiqua"/>
          <w:sz w:val="24"/>
        </w:rPr>
        <w:lastRenderedPageBreak/>
        <w:t>лучения указанного требования. При этом проведение общественных обсуждений или публичных слуша</w:t>
      </w:r>
      <w:r w:rsidR="002E7CC5" w:rsidRPr="003449C0">
        <w:rPr>
          <w:rFonts w:ascii="Book Antiqua" w:hAnsi="Book Antiqua"/>
          <w:sz w:val="24"/>
        </w:rPr>
        <w:t>ний не требуется.</w:t>
      </w:r>
    </w:p>
    <w:p w:rsidR="00D703CC" w:rsidRPr="003449C0" w:rsidRDefault="00D703CC" w:rsidP="003449C0">
      <w:pPr>
        <w:pStyle w:val="afff0"/>
        <w:ind w:firstLine="284"/>
        <w:jc w:val="both"/>
        <w:rPr>
          <w:rFonts w:ascii="Book Antiqua" w:hAnsi="Book Antiqua"/>
          <w:sz w:val="24"/>
          <w:szCs w:val="24"/>
        </w:rPr>
      </w:pPr>
    </w:p>
    <w:p w:rsidR="00EA64CE" w:rsidRPr="003449C0" w:rsidRDefault="0051788B" w:rsidP="003449C0">
      <w:pPr>
        <w:pStyle w:val="afff0"/>
        <w:jc w:val="both"/>
        <w:rPr>
          <w:rFonts w:ascii="Book Antiqua" w:hAnsi="Book Antiqua"/>
          <w:sz w:val="24"/>
          <w:szCs w:val="24"/>
        </w:rPr>
      </w:pPr>
      <w:r w:rsidRPr="003449C0">
        <w:rPr>
          <w:rFonts w:ascii="Book Antiqua" w:hAnsi="Book Antiqua"/>
          <w:sz w:val="24"/>
          <w:szCs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FB36DC" w:rsidRPr="003449C0">
        <w:rPr>
          <w:rFonts w:ascii="Book Antiqua" w:hAnsi="Book Antiqua"/>
          <w:sz w:val="24"/>
          <w:szCs w:val="24"/>
        </w:rPr>
        <w:t>Главе Комсомольского муниципального района</w:t>
      </w:r>
      <w:r w:rsidRPr="003449C0">
        <w:rPr>
          <w:rFonts w:ascii="Book Antiqua" w:hAnsi="Book Antiqua"/>
          <w:sz w:val="24"/>
          <w:szCs w:val="24"/>
        </w:rPr>
        <w:t>.</w:t>
      </w:r>
    </w:p>
    <w:p w:rsidR="00EA64CE" w:rsidRPr="003449C0" w:rsidRDefault="00EA64CE" w:rsidP="003449C0">
      <w:pPr>
        <w:autoSpaceDE w:val="0"/>
        <w:autoSpaceDN w:val="0"/>
        <w:adjustRightInd w:val="0"/>
        <w:spacing w:before="0"/>
        <w:ind w:firstLine="284"/>
        <w:rPr>
          <w:rFonts w:ascii="Book Antiqua" w:hAnsi="Book Antiqua"/>
          <w:sz w:val="24"/>
        </w:rPr>
      </w:pPr>
      <w:r w:rsidRPr="003449C0">
        <w:rPr>
          <w:rFonts w:ascii="Book Antiqua" w:hAnsi="Book Antiqua"/>
          <w:sz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A64CE" w:rsidRPr="003449C0" w:rsidRDefault="00EA64CE" w:rsidP="003449C0">
      <w:pPr>
        <w:pStyle w:val="afff0"/>
        <w:jc w:val="both"/>
        <w:rPr>
          <w:rFonts w:ascii="Book Antiqua" w:hAnsi="Book Antiqua"/>
          <w:sz w:val="24"/>
          <w:szCs w:val="24"/>
        </w:rPr>
      </w:pPr>
    </w:p>
    <w:p w:rsidR="0051788B" w:rsidRPr="003449C0" w:rsidRDefault="0051788B" w:rsidP="003449C0">
      <w:pPr>
        <w:pStyle w:val="afff0"/>
        <w:jc w:val="both"/>
        <w:rPr>
          <w:rFonts w:ascii="Book Antiqua" w:hAnsi="Book Antiqua"/>
          <w:sz w:val="24"/>
          <w:szCs w:val="24"/>
        </w:rPr>
      </w:pPr>
      <w:r w:rsidRPr="003449C0">
        <w:rPr>
          <w:rFonts w:ascii="Book Antiqua" w:hAnsi="Book Antiqua"/>
          <w:sz w:val="24"/>
          <w:szCs w:val="24"/>
        </w:rPr>
        <w:t xml:space="preserve">4. </w:t>
      </w:r>
      <w:r w:rsidR="00FB36DC" w:rsidRPr="003449C0">
        <w:rPr>
          <w:rFonts w:ascii="Book Antiqua" w:hAnsi="Book Antiqua"/>
          <w:sz w:val="24"/>
          <w:szCs w:val="24"/>
        </w:rPr>
        <w:t xml:space="preserve">Глава Комсомольского муниципального района </w:t>
      </w:r>
      <w:r w:rsidRPr="003449C0">
        <w:rPr>
          <w:rFonts w:ascii="Book Antiqua" w:hAnsi="Book Antiqua"/>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A2433" w:rsidRPr="003449C0" w:rsidRDefault="00BA2433" w:rsidP="003449C0">
      <w:pPr>
        <w:pStyle w:val="afff0"/>
        <w:jc w:val="both"/>
        <w:rPr>
          <w:rFonts w:ascii="Book Antiqua" w:hAnsi="Book Antiqua"/>
          <w:sz w:val="24"/>
          <w:szCs w:val="24"/>
        </w:rPr>
      </w:pPr>
    </w:p>
    <w:p w:rsidR="00BA2433" w:rsidRPr="003449C0" w:rsidRDefault="00BA2433" w:rsidP="003449C0">
      <w:pPr>
        <w:pStyle w:val="afff0"/>
        <w:ind w:firstLine="851"/>
        <w:jc w:val="both"/>
        <w:rPr>
          <w:rFonts w:ascii="Book Antiqua" w:hAnsi="Book Antiqua" w:cs="Arial"/>
          <w:b/>
          <w:sz w:val="24"/>
          <w:szCs w:val="24"/>
        </w:rPr>
      </w:pPr>
      <w:r w:rsidRPr="003449C0">
        <w:rPr>
          <w:rFonts w:ascii="Book Antiqua" w:hAnsi="Book Antiqua" w:cs="Arial"/>
          <w:b/>
          <w:sz w:val="24"/>
          <w:szCs w:val="24"/>
        </w:rPr>
        <w:t>1.</w:t>
      </w:r>
      <w:r w:rsidR="009A60DD" w:rsidRPr="003449C0">
        <w:rPr>
          <w:rFonts w:ascii="Book Antiqua" w:hAnsi="Book Antiqua" w:cs="Arial"/>
          <w:b/>
          <w:sz w:val="24"/>
          <w:szCs w:val="24"/>
        </w:rPr>
        <w:t>7</w:t>
      </w:r>
      <w:r w:rsidRPr="003449C0">
        <w:rPr>
          <w:rFonts w:ascii="Book Antiqua" w:hAnsi="Book Antiqua" w:cs="Arial"/>
          <w:b/>
          <w:sz w:val="24"/>
          <w:szCs w:val="24"/>
        </w:rPr>
        <w:t>. Регулирование иных вопросов землепользования и застройки</w:t>
      </w:r>
    </w:p>
    <w:p w:rsidR="00BA2433" w:rsidRPr="003449C0" w:rsidRDefault="00BA2433" w:rsidP="003449C0">
      <w:pPr>
        <w:pStyle w:val="afff0"/>
        <w:ind w:firstLine="851"/>
        <w:jc w:val="both"/>
        <w:rPr>
          <w:rFonts w:ascii="Book Antiqua" w:hAnsi="Book Antiqua" w:cs="Arial"/>
          <w:b/>
          <w:sz w:val="24"/>
          <w:szCs w:val="24"/>
        </w:rPr>
      </w:pPr>
    </w:p>
    <w:p w:rsidR="00BA2433" w:rsidRPr="003449C0" w:rsidRDefault="009A60DD" w:rsidP="003449C0">
      <w:pPr>
        <w:spacing w:before="0"/>
        <w:ind w:firstLine="1276"/>
        <w:rPr>
          <w:rFonts w:ascii="Book Antiqua" w:eastAsia="Calibri" w:hAnsi="Book Antiqua" w:cs="Arial"/>
          <w:b/>
          <w:sz w:val="24"/>
          <w:lang w:eastAsia="en-US"/>
        </w:rPr>
      </w:pPr>
      <w:r w:rsidRPr="003449C0">
        <w:rPr>
          <w:rFonts w:ascii="Book Antiqua" w:eastAsia="Calibri" w:hAnsi="Book Antiqua" w:cs="Arial"/>
          <w:b/>
          <w:sz w:val="24"/>
          <w:lang w:eastAsia="en-US"/>
        </w:rPr>
        <w:t>1.7</w:t>
      </w:r>
      <w:r w:rsidR="00BA2433" w:rsidRPr="003449C0">
        <w:rPr>
          <w:rFonts w:ascii="Book Antiqua" w:eastAsia="Calibri" w:hAnsi="Book Antiqua" w:cs="Arial"/>
          <w:b/>
          <w:sz w:val="24"/>
          <w:lang w:eastAsia="en-US"/>
        </w:rPr>
        <w:t>.1. Градостроительные планы земельных участков</w:t>
      </w:r>
    </w:p>
    <w:p w:rsidR="00BA2433" w:rsidRPr="003449C0" w:rsidRDefault="00BA2433" w:rsidP="003449C0">
      <w:pPr>
        <w:spacing w:before="0"/>
        <w:ind w:firstLine="1276"/>
        <w:rPr>
          <w:rFonts w:ascii="Book Antiqua" w:eastAsia="Calibri" w:hAnsi="Book Antiqua"/>
          <w:sz w:val="24"/>
          <w:lang w:eastAsia="en-US"/>
        </w:rPr>
      </w:pP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E53D3" w:rsidRPr="003449C0" w:rsidRDefault="000E53D3" w:rsidP="003449C0">
      <w:pPr>
        <w:autoSpaceDE w:val="0"/>
        <w:autoSpaceDN w:val="0"/>
        <w:adjustRightInd w:val="0"/>
        <w:spacing w:before="0"/>
        <w:ind w:firstLine="540"/>
        <w:rPr>
          <w:rFonts w:ascii="Book Antiqua" w:hAnsi="Book Antiqua"/>
          <w:sz w:val="24"/>
        </w:rPr>
      </w:pPr>
      <w:r w:rsidRPr="003449C0">
        <w:rPr>
          <w:rFonts w:ascii="Book Antiqua" w:hAnsi="Book Antiqua"/>
          <w:sz w:val="24"/>
        </w:rPr>
        <w:t>Градостроительные планы разрабатываются в порядке, определенном статьей 57.3. Градостроительного кодекса РФ, в соответствии с установленной формой градостроительного плана земельного участка, установленной уполномоченным Правительством Российской Федерации федеральным органом исполнительной власти.</w:t>
      </w:r>
    </w:p>
    <w:p w:rsidR="000E53D3" w:rsidRPr="003449C0" w:rsidRDefault="000E53D3" w:rsidP="003449C0">
      <w:pPr>
        <w:shd w:val="clear" w:color="auto" w:fill="FFFFFF"/>
        <w:spacing w:before="0"/>
        <w:rPr>
          <w:rFonts w:ascii="Book Antiqua" w:hAnsi="Book Antiqua"/>
          <w:sz w:val="24"/>
        </w:rPr>
      </w:pP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В составе градостроительного плана земельного участка указываются:</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2) о границах земельного участка и о кадастровом номере земельного участка (при его наличии);</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lastRenderedPageBreak/>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r w:rsidR="001F727F" w:rsidRPr="003449C0">
        <w:rPr>
          <w:rFonts w:ascii="Book Antiqua" w:hAnsi="Book Antiqua"/>
          <w:sz w:val="24"/>
        </w:rPr>
        <w:t>ГрК РФ</w:t>
      </w:r>
      <w:r w:rsidRPr="003449C0">
        <w:rPr>
          <w:rFonts w:ascii="Book Antiqua" w:hAnsi="Book Antiqua"/>
          <w:sz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11) о границах зон действия публичных сервитутов;</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12) о номере и (или) наименовании элемента планировочной структуры, в границах которого расположен земельный участок;</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14) о наличии или отсутствии в границах земельного участка объектов культурного наследия, о границах территорий таких объектов;</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17) о красных линиях.</w:t>
      </w:r>
    </w:p>
    <w:p w:rsidR="000E53D3" w:rsidRPr="003449C0" w:rsidRDefault="000E53D3" w:rsidP="003449C0">
      <w:pPr>
        <w:autoSpaceDE w:val="0"/>
        <w:autoSpaceDN w:val="0"/>
        <w:adjustRightInd w:val="0"/>
        <w:spacing w:before="0"/>
        <w:ind w:firstLine="540"/>
        <w:rPr>
          <w:rFonts w:ascii="Book Antiqua" w:hAnsi="Book Antiqua"/>
          <w:sz w:val="24"/>
        </w:rPr>
      </w:pPr>
      <w:r w:rsidRPr="003449C0">
        <w:rPr>
          <w:rFonts w:ascii="Book Antiqua" w:hAnsi="Book Antiqua"/>
          <w:sz w:val="24"/>
        </w:rPr>
        <w:t>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w:t>
      </w:r>
      <w:r w:rsidRPr="003449C0">
        <w:rPr>
          <w:rFonts w:ascii="Book Antiqua" w:hAnsi="Book Antiqua"/>
          <w:sz w:val="24"/>
        </w:rPr>
        <w:lastRenderedPageBreak/>
        <w:t>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E53D3" w:rsidRPr="003449C0" w:rsidRDefault="000E53D3" w:rsidP="003449C0">
      <w:pPr>
        <w:autoSpaceDE w:val="0"/>
        <w:autoSpaceDN w:val="0"/>
        <w:adjustRightInd w:val="0"/>
        <w:spacing w:before="0"/>
        <w:ind w:firstLine="540"/>
        <w:rPr>
          <w:rFonts w:ascii="Book Antiqua" w:hAnsi="Book Antiqua"/>
          <w:sz w:val="24"/>
        </w:rPr>
      </w:pPr>
      <w:r w:rsidRPr="003449C0">
        <w:rPr>
          <w:rFonts w:ascii="Book Antiqua" w:hAnsi="Book Antiqua"/>
          <w:sz w:val="24"/>
        </w:rPr>
        <w:t>Градостроительные планы земельных участков готовятся на основании заявлений  правообладателей земельного участка.</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Графическая часть (чертеж) градостроительного плана земельного участка может подготавливаться собственником (собственниками) самостоятельно (если иное не определено законодательством) путем заключения договоров с физическими, юридическими лицами, соответствующими требованиям действующего законодательства.</w:t>
      </w:r>
    </w:p>
    <w:p w:rsidR="000E53D3" w:rsidRPr="003449C0" w:rsidRDefault="000E53D3" w:rsidP="003449C0">
      <w:pPr>
        <w:shd w:val="clear" w:color="auto" w:fill="FFFFFF"/>
        <w:spacing w:before="0"/>
        <w:rPr>
          <w:rFonts w:ascii="Book Antiqua" w:hAnsi="Book Antiqua"/>
          <w:sz w:val="24"/>
        </w:rPr>
      </w:pPr>
      <w:r w:rsidRPr="003449C0">
        <w:rPr>
          <w:rFonts w:ascii="Book Antiqua" w:hAnsi="Book Antiqua"/>
          <w:sz w:val="24"/>
        </w:rPr>
        <w:t xml:space="preserve">Градостроительный план земельного участка выдается </w:t>
      </w:r>
      <w:r w:rsidR="00AB6B83" w:rsidRPr="003449C0">
        <w:rPr>
          <w:rFonts w:ascii="Book Antiqua" w:hAnsi="Book Antiqua"/>
          <w:sz w:val="24"/>
        </w:rPr>
        <w:t>Администрацией Комсомольского муниципального</w:t>
      </w:r>
      <w:r w:rsidR="006E15DC">
        <w:rPr>
          <w:rFonts w:ascii="Book Antiqua" w:hAnsi="Book Antiqua"/>
          <w:sz w:val="24"/>
        </w:rPr>
        <w:t xml:space="preserve"> </w:t>
      </w:r>
      <w:r w:rsidR="00AB6B83" w:rsidRPr="003449C0">
        <w:rPr>
          <w:rFonts w:ascii="Book Antiqua" w:hAnsi="Book Antiqua"/>
          <w:sz w:val="24"/>
        </w:rPr>
        <w:t>района</w:t>
      </w:r>
      <w:r w:rsidRPr="003449C0">
        <w:rPr>
          <w:rFonts w:ascii="Book Antiqua" w:hAnsi="Book Antiqua"/>
          <w:sz w:val="24"/>
        </w:rPr>
        <w:t xml:space="preserve"> в срок, установленный  статьей 57.3. Градостроительного кодекса РФ, без взимания платы.</w:t>
      </w:r>
    </w:p>
    <w:p w:rsidR="00BA2433" w:rsidRPr="003449C0" w:rsidRDefault="00BA2433" w:rsidP="003449C0">
      <w:pPr>
        <w:spacing w:before="0"/>
        <w:rPr>
          <w:rFonts w:ascii="Book Antiqua" w:eastAsia="Calibri" w:hAnsi="Book Antiqua"/>
          <w:sz w:val="24"/>
          <w:lang w:eastAsia="en-US"/>
        </w:rPr>
      </w:pPr>
    </w:p>
    <w:p w:rsidR="00BA2433" w:rsidRPr="003449C0" w:rsidRDefault="00BA2433" w:rsidP="003449C0">
      <w:pPr>
        <w:spacing w:before="0"/>
        <w:rPr>
          <w:rFonts w:ascii="Book Antiqua" w:eastAsia="Calibri" w:hAnsi="Book Antiqua"/>
          <w:sz w:val="24"/>
          <w:lang w:eastAsia="en-US"/>
        </w:rPr>
      </w:pPr>
    </w:p>
    <w:p w:rsidR="00BA2433" w:rsidRPr="003449C0" w:rsidRDefault="009A60DD" w:rsidP="003449C0">
      <w:pPr>
        <w:spacing w:before="0"/>
        <w:ind w:firstLine="1276"/>
        <w:rPr>
          <w:rFonts w:ascii="Book Antiqua" w:eastAsia="Calibri" w:hAnsi="Book Antiqua" w:cs="Arial"/>
          <w:b/>
          <w:sz w:val="24"/>
          <w:lang w:eastAsia="en-US"/>
        </w:rPr>
      </w:pPr>
      <w:r w:rsidRPr="003449C0">
        <w:rPr>
          <w:rFonts w:ascii="Book Antiqua" w:eastAsia="Calibri" w:hAnsi="Book Antiqua" w:cs="Arial"/>
          <w:b/>
          <w:sz w:val="24"/>
          <w:lang w:eastAsia="en-US"/>
        </w:rPr>
        <w:t>1.7</w:t>
      </w:r>
      <w:r w:rsidR="00BA2433" w:rsidRPr="003449C0">
        <w:rPr>
          <w:rFonts w:ascii="Book Antiqua" w:eastAsia="Calibri" w:hAnsi="Book Antiqua" w:cs="Arial"/>
          <w:b/>
          <w:sz w:val="24"/>
          <w:lang w:eastAsia="en-US"/>
        </w:rPr>
        <w:t>.2. Подготовка проектной документации</w:t>
      </w:r>
    </w:p>
    <w:p w:rsidR="00BA2433" w:rsidRPr="003449C0" w:rsidRDefault="00BA2433" w:rsidP="003449C0">
      <w:pPr>
        <w:spacing w:before="0"/>
        <w:rPr>
          <w:rFonts w:ascii="Book Antiqua" w:eastAsia="Calibri" w:hAnsi="Book Antiqua"/>
          <w:sz w:val="24"/>
          <w:lang w:eastAsia="en-US"/>
        </w:rPr>
      </w:pPr>
    </w:p>
    <w:p w:rsidR="00BA2433" w:rsidRPr="003449C0" w:rsidRDefault="00BA2433" w:rsidP="003449C0">
      <w:pPr>
        <w:spacing w:before="0"/>
        <w:ind w:left="-142"/>
        <w:rPr>
          <w:rFonts w:ascii="Book Antiqua" w:eastAsia="Calibri" w:hAnsi="Book Antiqua"/>
          <w:sz w:val="24"/>
          <w:lang w:eastAsia="en-US"/>
        </w:rPr>
      </w:pPr>
      <w:r w:rsidRPr="003449C0">
        <w:rPr>
          <w:rFonts w:ascii="Book Antiqua" w:eastAsia="Calibri" w:hAnsi="Book Antiqua"/>
          <w:sz w:val="24"/>
          <w:lang w:eastAsia="en-US"/>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37BB2" w:rsidRPr="003449C0" w:rsidRDefault="00BA2433" w:rsidP="003449C0">
      <w:pPr>
        <w:spacing w:before="240"/>
        <w:ind w:left="-142"/>
        <w:rPr>
          <w:rFonts w:ascii="Book Antiqua" w:eastAsia="Calibri" w:hAnsi="Book Antiqua"/>
          <w:sz w:val="24"/>
          <w:lang w:eastAsia="en-US"/>
        </w:rPr>
      </w:pPr>
      <w:r w:rsidRPr="003449C0">
        <w:rPr>
          <w:rFonts w:ascii="Book Antiqua" w:eastAsia="Calibri" w:hAnsi="Book Antiqua"/>
          <w:sz w:val="24"/>
          <w:lang w:eastAsia="en-US"/>
        </w:rPr>
        <w:t xml:space="preserve">2. </w:t>
      </w:r>
      <w:r w:rsidR="00B37BB2" w:rsidRPr="003449C0">
        <w:rPr>
          <w:rFonts w:ascii="Book Antiqua" w:eastAsia="Calibri" w:hAnsi="Book Antiqua"/>
          <w:sz w:val="24"/>
          <w:lang w:eastAsia="en-US"/>
        </w:rPr>
        <w:t>Назначение, состав, содержание, порядок подготовки и утверждения проектной документации определяется Градостроительным кодексом</w:t>
      </w:r>
      <w:r w:rsidR="000E53D3" w:rsidRPr="003449C0">
        <w:rPr>
          <w:rFonts w:ascii="Book Antiqua" w:eastAsia="Calibri" w:hAnsi="Book Antiqua"/>
          <w:sz w:val="24"/>
          <w:lang w:eastAsia="en-US"/>
        </w:rPr>
        <w:t xml:space="preserve"> РФ</w:t>
      </w:r>
      <w:r w:rsidR="00B37BB2" w:rsidRPr="003449C0">
        <w:rPr>
          <w:rFonts w:ascii="Book Antiqua" w:eastAsia="Calibri" w:hAnsi="Book Antiqua"/>
          <w:sz w:val="24"/>
          <w:lang w:eastAsia="en-US"/>
        </w:rPr>
        <w:t>, Законом о градостроительной деятельности в Ивановской области, постановлением Правительства РФ №87 от 16.02.08 г. другими нормативно-правовыми актами.</w:t>
      </w:r>
    </w:p>
    <w:p w:rsidR="00BA2433" w:rsidRPr="003449C0" w:rsidRDefault="00BA2433" w:rsidP="003449C0">
      <w:pPr>
        <w:spacing w:before="240"/>
        <w:ind w:left="-142"/>
        <w:rPr>
          <w:rFonts w:ascii="Book Antiqua" w:eastAsia="Calibri" w:hAnsi="Book Antiqua"/>
          <w:sz w:val="24"/>
          <w:lang w:eastAsia="en-US"/>
        </w:rPr>
      </w:pPr>
      <w:r w:rsidRPr="003449C0">
        <w:rPr>
          <w:rFonts w:ascii="Book Antiqua" w:eastAsia="Calibri" w:hAnsi="Book Antiqua"/>
          <w:sz w:val="24"/>
          <w:lang w:eastAsia="en-US"/>
        </w:rP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E15DC" w:rsidRPr="006E15DC" w:rsidRDefault="006E15DC" w:rsidP="006E15DC">
      <w:pPr>
        <w:spacing w:before="240"/>
        <w:ind w:left="-142"/>
        <w:rPr>
          <w:rFonts w:ascii="Book Antiqua" w:eastAsia="Calibri" w:hAnsi="Book Antiqua"/>
          <w:sz w:val="24"/>
          <w:lang w:eastAsia="en-US"/>
        </w:rPr>
      </w:pPr>
      <w:r w:rsidRPr="006E15DC">
        <w:rPr>
          <w:rFonts w:ascii="Book Antiqua" w:eastAsia="Calibri" w:hAnsi="Book Antiqua"/>
          <w:sz w:val="24"/>
          <w:lang w:eastAsia="en-US"/>
        </w:rPr>
        <w:t>Осуществление подготовки проектной документации не требуется в случаях, перечисленных в Градостроительном кодексе РФ, Законе о градостроительной деятельности в Ивановской области</w:t>
      </w:r>
    </w:p>
    <w:p w:rsidR="006E15DC" w:rsidRPr="006E15DC" w:rsidRDefault="006E15DC" w:rsidP="006E15DC">
      <w:pPr>
        <w:spacing w:before="240"/>
        <w:ind w:left="-142"/>
        <w:rPr>
          <w:rFonts w:ascii="Book Antiqua" w:eastAsia="Calibri" w:hAnsi="Book Antiqua"/>
          <w:sz w:val="24"/>
          <w:lang w:eastAsia="en-US"/>
        </w:rPr>
      </w:pPr>
      <w:r w:rsidRPr="006E15DC">
        <w:rPr>
          <w:rFonts w:ascii="Book Antiqua" w:eastAsia="Calibri" w:hAnsi="Book Antiqua"/>
          <w:sz w:val="24"/>
          <w:lang w:eastAsia="en-US"/>
        </w:rPr>
        <w:t>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26560F" w:rsidRPr="003449C0" w:rsidRDefault="006E15DC" w:rsidP="006E15DC">
      <w:pPr>
        <w:spacing w:before="240"/>
        <w:ind w:left="-142" w:firstLine="1418"/>
        <w:rPr>
          <w:rFonts w:ascii="Book Antiqua" w:eastAsia="Calibri" w:hAnsi="Book Antiqua" w:cs="Arial"/>
          <w:b/>
          <w:sz w:val="24"/>
          <w:lang w:eastAsia="en-US"/>
        </w:rPr>
      </w:pPr>
      <w:r w:rsidRPr="006E15DC">
        <w:rPr>
          <w:rFonts w:ascii="Book Antiqua" w:eastAsia="Calibri" w:hAnsi="Book Antiqua"/>
          <w:sz w:val="24"/>
          <w:lang w:eastAsia="en-US"/>
        </w:rPr>
        <w:lastRenderedPageBreak/>
        <w:t>4.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РФ,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26560F" w:rsidRDefault="009A60DD" w:rsidP="003449C0">
      <w:pPr>
        <w:spacing w:before="240"/>
        <w:ind w:left="-142" w:firstLine="1418"/>
        <w:rPr>
          <w:rFonts w:ascii="Book Antiqua" w:eastAsia="Calibri" w:hAnsi="Book Antiqua" w:cs="Arial"/>
          <w:b/>
          <w:sz w:val="24"/>
          <w:lang w:eastAsia="en-US"/>
        </w:rPr>
      </w:pPr>
      <w:r w:rsidRPr="003449C0">
        <w:rPr>
          <w:rFonts w:ascii="Book Antiqua" w:eastAsia="Calibri" w:hAnsi="Book Antiqua" w:cs="Arial"/>
          <w:b/>
          <w:sz w:val="24"/>
          <w:lang w:eastAsia="en-US"/>
        </w:rPr>
        <w:t>1.7</w:t>
      </w:r>
      <w:r w:rsidR="00BA2433" w:rsidRPr="003449C0">
        <w:rPr>
          <w:rFonts w:ascii="Book Antiqua" w:eastAsia="Calibri" w:hAnsi="Book Antiqua" w:cs="Arial"/>
          <w:b/>
          <w:sz w:val="24"/>
          <w:lang w:eastAsia="en-US"/>
        </w:rPr>
        <w:t>.3. Выдача разрешений на строительство</w:t>
      </w:r>
    </w:p>
    <w:p w:rsidR="006E15DC" w:rsidRDefault="006E15DC" w:rsidP="003449C0">
      <w:pPr>
        <w:autoSpaceDE w:val="0"/>
        <w:autoSpaceDN w:val="0"/>
        <w:adjustRightInd w:val="0"/>
        <w:spacing w:before="0"/>
        <w:ind w:firstLine="54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 xml:space="preserve">2. Порядок предоставления разрешения на строительство осуществляется с учетом статьи 51 Градостроительного кодекса Российской Федерации. </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3.  Разрешение на строительство выдается уполномоченным органом местного самоуправления по месту нахождения земельного участка, за исключением случаев, предусмотренных частями 5-6 статьи 51 Градостроительного кодекса Российской Федерации и другими федеральными нормативными правовыми актами, законодательством Ивановской области.</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4.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w:t>
      </w:r>
      <w:r w:rsidRPr="006E15DC">
        <w:rPr>
          <w:rFonts w:ascii="Book Antiqua" w:eastAsia="Calibri" w:hAnsi="Book Antiqua"/>
          <w:sz w:val="24"/>
          <w:lang w:eastAsia="en-US"/>
        </w:rPr>
        <w:lastRenderedPageBreak/>
        <w:t>ставления государственных и муниципальных услуг (далее - многофункциональный центр).</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5. В целях строительства, реконструкции объекта капитального строительства застройщик направляет непосредственно в органы, уполномоченные на выдачу разрешений на строительство в соответствии с частями 4 - 6 статьи 51 Градостроительного кодекса Российской Федерации, заявление о выдаче разрешения на строительство и  документы,  предусмотренные  частью  7  статьи  51 Градостроительного кодекса Российской Федерации.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(далее – уполномоченные на выдачу разрешений на строительство органы) в срок, предусмотренный пунктом 11 статьи 51 ГрК РФ:</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 проводят проверку наличия документов, необходимых для принятия решения о выдаче разрешения на строительство;</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3) выдают разрешение на строительство или отказывают в выдаче такого разрешения с указанием причин отказа.</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7.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органы :</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ГрК РФ, в орган исполнительной власти Ивановской области,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8. Уполномоченные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9. Уполномоченные на выдачу разрешений на строительство органы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10. Уполномоченные на выдачу разрешений на строительство органы отказывают в выдаче разрешения на строительство по основаниям, указанным в части 13 статьи 51 Градостроительного кодекса РФ.</w:t>
      </w:r>
    </w:p>
    <w:p w:rsidR="006E15DC" w:rsidRPr="006E15DC" w:rsidRDefault="006E15DC" w:rsidP="006E15DC">
      <w:pPr>
        <w:spacing w:before="0"/>
        <w:rPr>
          <w:rFonts w:ascii="Book Antiqua" w:eastAsia="Calibri" w:hAnsi="Book Antiqua"/>
          <w:sz w:val="24"/>
          <w:lang w:eastAsia="en-US"/>
        </w:rPr>
      </w:pP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11. Отказ в выдаче разрешения на строительство может быть оспорен застройщиком в судебном порядке.</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12. Выдача разрешения на строительство осуществляется уполномоченными на выдачу разрешения на строительство органами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lastRenderedPageBreak/>
        <w:t>13. В случаях, предусмотренных пунктом 9 части 7 статьи 51 ГрК РФ, в течение трех рабочих дней со дня выдачи разрешения на строительство уполномоченные на выдачу разрешений на строительство органы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15. Выдача разрешения на строительство не требуется в случаях, установленных Градостроительным кодексом Российской Федерации, нормативными правовыми актами Правительства Российской Федерации, законом Ивановской области о градостроительной деятельности.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16. Разрешение на строительство выдается на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ГрК РФ.</w:t>
      </w:r>
    </w:p>
    <w:p w:rsid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17.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ГрК РФ.</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18.  Действие разрешения на строительство прекращается на основании решения уполномоченных на выдачу разрешений на строительство органов в случае:</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2) отказа от права собственности и иных прав на земельные участки;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E15DC" w:rsidRPr="006E15DC"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19.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6E15DC" w:rsidRPr="006E15DC" w:rsidRDefault="006E15DC" w:rsidP="006E15DC">
      <w:pPr>
        <w:spacing w:before="0"/>
        <w:rPr>
          <w:rFonts w:ascii="Book Antiqua" w:eastAsia="Calibri" w:hAnsi="Book Antiqua"/>
          <w:sz w:val="24"/>
          <w:lang w:eastAsia="en-US"/>
        </w:rPr>
      </w:pPr>
    </w:p>
    <w:p w:rsidR="00180B8E" w:rsidRPr="003449C0" w:rsidRDefault="006E15DC" w:rsidP="006E15DC">
      <w:pPr>
        <w:spacing w:before="0"/>
        <w:rPr>
          <w:rFonts w:ascii="Book Antiqua" w:eastAsia="Calibri" w:hAnsi="Book Antiqua"/>
          <w:sz w:val="24"/>
          <w:lang w:eastAsia="en-US"/>
        </w:rPr>
      </w:pPr>
      <w:r w:rsidRPr="006E15DC">
        <w:rPr>
          <w:rFonts w:ascii="Book Antiqua" w:eastAsia="Calibri" w:hAnsi="Book Antiqua"/>
          <w:sz w:val="24"/>
          <w:lang w:eastAsia="en-US"/>
        </w:rPr>
        <w:t>20.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E15DC" w:rsidRDefault="006E15DC" w:rsidP="003449C0">
      <w:pPr>
        <w:spacing w:before="0"/>
        <w:ind w:left="-142" w:firstLine="1418"/>
        <w:rPr>
          <w:rFonts w:ascii="Book Antiqua" w:eastAsia="Calibri" w:hAnsi="Book Antiqua" w:cs="Arial"/>
          <w:b/>
          <w:sz w:val="24"/>
          <w:lang w:eastAsia="en-US"/>
        </w:rPr>
      </w:pPr>
    </w:p>
    <w:p w:rsidR="00BA2433" w:rsidRPr="003449C0" w:rsidRDefault="009A60DD" w:rsidP="003449C0">
      <w:pPr>
        <w:spacing w:before="0"/>
        <w:ind w:left="-142" w:firstLine="1418"/>
        <w:rPr>
          <w:rFonts w:ascii="Book Antiqua" w:eastAsia="Calibri" w:hAnsi="Book Antiqua" w:cs="Arial"/>
          <w:b/>
          <w:sz w:val="24"/>
          <w:lang w:eastAsia="en-US"/>
        </w:rPr>
      </w:pPr>
      <w:r w:rsidRPr="003449C0">
        <w:rPr>
          <w:rFonts w:ascii="Book Antiqua" w:eastAsia="Calibri" w:hAnsi="Book Antiqua" w:cs="Arial"/>
          <w:b/>
          <w:sz w:val="24"/>
          <w:lang w:eastAsia="en-US"/>
        </w:rPr>
        <w:t>1.7</w:t>
      </w:r>
      <w:r w:rsidR="00BA2433" w:rsidRPr="003449C0">
        <w:rPr>
          <w:rFonts w:ascii="Book Antiqua" w:eastAsia="Calibri" w:hAnsi="Book Antiqua" w:cs="Arial"/>
          <w:b/>
          <w:sz w:val="24"/>
          <w:lang w:eastAsia="en-US"/>
        </w:rPr>
        <w:t>.4. Выдача разрешения на ввод объекта в эксплуатацию</w:t>
      </w:r>
    </w:p>
    <w:p w:rsidR="00BA2433" w:rsidRPr="003449C0" w:rsidRDefault="00BA2433" w:rsidP="00FE3A66">
      <w:pPr>
        <w:spacing w:before="0"/>
        <w:ind w:left="-142"/>
        <w:rPr>
          <w:rFonts w:ascii="Book Antiqua" w:eastAsia="Calibri" w:hAnsi="Book Antiqua"/>
          <w:sz w:val="24"/>
          <w:lang w:eastAsia="en-US"/>
        </w:rPr>
      </w:pP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3. К заявлению о выдаче разрешения на ввод объекта в эксплуатацию прилагаются документы, указанные в пунктах 3 и 4 статьи 55 Градостроительного кодекса Российской Федерации.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4. 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4.1. Для получения разрешения на ввод объекта в эксплуатацию разрешается требовать только документы, указанные в пунктах 3 и 4 настоящего раздела.</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5. Орган, выдавший разрешение на строительство, в срок, предусмотренный пунктом 5 статьи 55 ГрК РФ,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6. Основанием для отказа в выдаче разрешения на ввод объекта в эксплуатацию является:</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 отсутствие документов, указанных в части 3 настоящей статьи;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межевании территории;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3) несоответствие объекта капитального строительства требованиям, установленным в разрешении на строительство;</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4) несоответствие параметров построенного, реконструированного объекта капитального строительства проектной документации;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7. Отказ в выдаче разрешения на ввод объекта в эксплуатацию может быть оспорен в судебном порядке.</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8. Разрешение на ввод объекта в эксплуатацию (за исключением линейного объекта)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10.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11. В случае, предусмотренном пунктом 13 части 3 статьи 55 ГрК РФ,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6E15DC" w:rsidRDefault="006E15DC" w:rsidP="006E15DC">
      <w:pPr>
        <w:pStyle w:val="afff0"/>
        <w:rPr>
          <w:rFonts w:ascii="Book Antiqua" w:hAnsi="Book Antiqua"/>
          <w:sz w:val="24"/>
          <w:szCs w:val="24"/>
        </w:rPr>
      </w:pPr>
    </w:p>
    <w:p w:rsidR="006E15DC" w:rsidRPr="006E15DC" w:rsidRDefault="006E15DC" w:rsidP="007903E8">
      <w:pPr>
        <w:pStyle w:val="afff0"/>
        <w:ind w:firstLine="1276"/>
        <w:jc w:val="both"/>
        <w:rPr>
          <w:rFonts w:ascii="Book Antiqua" w:hAnsi="Book Antiqua"/>
          <w:b/>
          <w:sz w:val="24"/>
          <w:szCs w:val="24"/>
        </w:rPr>
      </w:pPr>
      <w:r w:rsidRPr="006E15DC">
        <w:rPr>
          <w:rFonts w:ascii="Book Antiqua" w:hAnsi="Book Antiqua"/>
          <w:b/>
          <w:sz w:val="24"/>
          <w:szCs w:val="24"/>
        </w:rPr>
        <w:t>1.7.5. Уведомление о планируемых строительстве или реконструкции объекта индивидуального жилищного строительства или садового дома</w:t>
      </w:r>
    </w:p>
    <w:p w:rsidR="006E15DC" w:rsidRPr="006E15DC" w:rsidRDefault="006E15DC" w:rsidP="006E15DC">
      <w:pPr>
        <w:pStyle w:val="afff0"/>
        <w:rPr>
          <w:rFonts w:ascii="Book Antiqua" w:hAnsi="Book Antiqua"/>
          <w:sz w:val="24"/>
          <w:szCs w:val="24"/>
        </w:rPr>
      </w:pP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 уведомление).</w:t>
      </w:r>
    </w:p>
    <w:p w:rsidR="006E15DC" w:rsidRPr="006E15DC" w:rsidRDefault="006E15DC" w:rsidP="00FE3A66">
      <w:pPr>
        <w:pStyle w:val="afff0"/>
        <w:jc w:val="both"/>
        <w:rPr>
          <w:rFonts w:ascii="Book Antiqua" w:hAnsi="Book Antiqua"/>
          <w:sz w:val="24"/>
          <w:szCs w:val="24"/>
        </w:rPr>
      </w:pPr>
      <w:r w:rsidRPr="006E15DC">
        <w:rPr>
          <w:rFonts w:ascii="Book Antiqua" w:hAnsi="Book Antiqua"/>
          <w:sz w:val="24"/>
          <w:szCs w:val="24"/>
        </w:rPr>
        <w:t xml:space="preserve">2. Порядок подачи уведомления, перечень документов, прилагаемых к уведомлению о планируемом строительстве (реконструкции) указаны в статье 51.1. ГрК РФ. </w:t>
      </w:r>
    </w:p>
    <w:p w:rsidR="006E15DC" w:rsidRPr="006E15DC" w:rsidRDefault="006E15DC" w:rsidP="006E15DC">
      <w:pPr>
        <w:pStyle w:val="afff0"/>
        <w:rPr>
          <w:rFonts w:ascii="Book Antiqua" w:hAnsi="Book Antiqua"/>
          <w:sz w:val="24"/>
          <w:szCs w:val="24"/>
        </w:rPr>
      </w:pPr>
      <w:r w:rsidRPr="006E15DC">
        <w:rPr>
          <w:rFonts w:ascii="Book Antiqua" w:hAnsi="Book Antiqua"/>
          <w:sz w:val="24"/>
          <w:szCs w:val="24"/>
        </w:rPr>
        <w:t>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и в порядке, указанные в статье 51.1. ГрК РФ:</w:t>
      </w:r>
    </w:p>
    <w:p w:rsidR="006E15DC" w:rsidRPr="006E15DC" w:rsidRDefault="006E15DC" w:rsidP="006E15DC">
      <w:pPr>
        <w:pStyle w:val="afff0"/>
        <w:rPr>
          <w:rFonts w:ascii="Book Antiqua" w:hAnsi="Book Antiqua"/>
          <w:sz w:val="24"/>
          <w:szCs w:val="24"/>
        </w:rPr>
      </w:pPr>
      <w:r w:rsidRPr="006E15DC">
        <w:rPr>
          <w:rFonts w:ascii="Book Antiqua" w:hAnsi="Book Antiqua"/>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E15DC" w:rsidRPr="006E15DC" w:rsidRDefault="006E15DC" w:rsidP="006E15DC">
      <w:pPr>
        <w:pStyle w:val="afff0"/>
        <w:rPr>
          <w:rFonts w:ascii="Book Antiqua" w:hAnsi="Book Antiqua"/>
          <w:sz w:val="24"/>
          <w:szCs w:val="24"/>
        </w:rPr>
      </w:pPr>
      <w:r w:rsidRPr="006E15DC">
        <w:rPr>
          <w:rFonts w:ascii="Book Antiqua" w:hAnsi="Book Antiqua"/>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E15DC" w:rsidRDefault="006E15DC" w:rsidP="006E15DC">
      <w:pPr>
        <w:pStyle w:val="afff0"/>
        <w:rPr>
          <w:rFonts w:ascii="Book Antiqua" w:hAnsi="Book Antiqua"/>
          <w:sz w:val="24"/>
          <w:szCs w:val="24"/>
        </w:rPr>
      </w:pPr>
    </w:p>
    <w:p w:rsidR="006E15DC" w:rsidRPr="006E15DC" w:rsidRDefault="006E15DC" w:rsidP="007903E8">
      <w:pPr>
        <w:pStyle w:val="afff0"/>
        <w:tabs>
          <w:tab w:val="left" w:pos="1276"/>
        </w:tabs>
        <w:ind w:firstLine="1276"/>
        <w:rPr>
          <w:rFonts w:ascii="Book Antiqua" w:hAnsi="Book Antiqua"/>
          <w:b/>
          <w:sz w:val="24"/>
          <w:szCs w:val="24"/>
        </w:rPr>
      </w:pPr>
      <w:r w:rsidRPr="006E15DC">
        <w:rPr>
          <w:rFonts w:ascii="Book Antiqua" w:hAnsi="Book Antiqua"/>
          <w:b/>
          <w:sz w:val="24"/>
          <w:szCs w:val="24"/>
        </w:rPr>
        <w:t>1.7.6 Уведомление об окончании строительства или реконструкции объекта индивидуального жилищного строительства или садового дома</w:t>
      </w:r>
    </w:p>
    <w:p w:rsidR="006E15DC" w:rsidRPr="006E15DC" w:rsidRDefault="006E15DC" w:rsidP="006E15DC">
      <w:pPr>
        <w:pStyle w:val="afff0"/>
        <w:rPr>
          <w:rFonts w:ascii="Book Antiqua" w:hAnsi="Book Antiqua"/>
          <w:sz w:val="24"/>
          <w:szCs w:val="24"/>
        </w:rPr>
      </w:pPr>
    </w:p>
    <w:p w:rsidR="006E15DC" w:rsidRPr="006E15DC" w:rsidRDefault="006E15DC" w:rsidP="006E15DC">
      <w:pPr>
        <w:pStyle w:val="afff0"/>
        <w:rPr>
          <w:rFonts w:ascii="Book Antiqua" w:hAnsi="Book Antiqua"/>
          <w:sz w:val="24"/>
          <w:szCs w:val="24"/>
        </w:rPr>
      </w:pPr>
      <w:r w:rsidRPr="006E15DC">
        <w:rPr>
          <w:rFonts w:ascii="Book Antiqua" w:hAnsi="Book Antiqua"/>
          <w:sz w:val="24"/>
          <w:szCs w:val="24"/>
        </w:rPr>
        <w:t xml:space="preserve">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Порядок подачи уведомления, перечень документов, прилагаемых к уведомлению об окончании строительства указаны в пунктах 16 - 18 статьи 55. ГрК РФ. </w:t>
      </w:r>
    </w:p>
    <w:p w:rsidR="00BA2433" w:rsidRDefault="006E15DC" w:rsidP="006E15DC">
      <w:pPr>
        <w:pStyle w:val="afff0"/>
        <w:jc w:val="both"/>
        <w:rPr>
          <w:rFonts w:ascii="Book Antiqua" w:hAnsi="Book Antiqua"/>
          <w:sz w:val="24"/>
          <w:szCs w:val="24"/>
        </w:rPr>
      </w:pPr>
      <w:r w:rsidRPr="006E15DC">
        <w:rPr>
          <w:rFonts w:ascii="Book Antiqua" w:hAnsi="Book Antiqua"/>
          <w:sz w:val="24"/>
          <w:szCs w:val="24"/>
        </w:rPr>
        <w:t>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 указанный в пункте 19 статьи 55 ГрК РФ, проводит процедуры, предусмотренные пунктами 19 - 21 статьи 55 ГрК РФ 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6E15DC" w:rsidRPr="003449C0" w:rsidRDefault="006E15DC" w:rsidP="006E15DC">
      <w:pPr>
        <w:pStyle w:val="afff0"/>
        <w:jc w:val="both"/>
        <w:rPr>
          <w:rFonts w:ascii="Book Antiqua" w:hAnsi="Book Antiqua"/>
          <w:sz w:val="24"/>
          <w:szCs w:val="24"/>
        </w:rPr>
      </w:pPr>
    </w:p>
    <w:p w:rsidR="00BA2433" w:rsidRPr="003449C0" w:rsidRDefault="009A60DD" w:rsidP="003449C0">
      <w:pPr>
        <w:pStyle w:val="afff0"/>
        <w:ind w:firstLine="1276"/>
        <w:jc w:val="both"/>
        <w:rPr>
          <w:rFonts w:ascii="Book Antiqua" w:hAnsi="Book Antiqua" w:cs="Arial"/>
          <w:b/>
          <w:sz w:val="24"/>
          <w:szCs w:val="24"/>
        </w:rPr>
      </w:pPr>
      <w:r w:rsidRPr="003449C0">
        <w:rPr>
          <w:rFonts w:ascii="Book Antiqua" w:hAnsi="Book Antiqua" w:cs="Arial"/>
          <w:b/>
          <w:sz w:val="24"/>
          <w:szCs w:val="24"/>
        </w:rPr>
        <w:t>1.7</w:t>
      </w:r>
      <w:r w:rsidR="00BA2433" w:rsidRPr="003449C0">
        <w:rPr>
          <w:rFonts w:ascii="Book Antiqua" w:hAnsi="Book Antiqua" w:cs="Arial"/>
          <w:b/>
          <w:sz w:val="24"/>
          <w:szCs w:val="24"/>
        </w:rPr>
        <w:t>.</w:t>
      </w:r>
      <w:r w:rsidR="007903E8">
        <w:rPr>
          <w:rFonts w:ascii="Book Antiqua" w:hAnsi="Book Antiqua" w:cs="Arial"/>
          <w:b/>
          <w:sz w:val="24"/>
          <w:szCs w:val="24"/>
        </w:rPr>
        <w:t>7</w:t>
      </w:r>
      <w:r w:rsidR="00BA2433" w:rsidRPr="003449C0">
        <w:rPr>
          <w:rFonts w:ascii="Book Antiqua" w:hAnsi="Book Antiqua" w:cs="Arial"/>
          <w:b/>
          <w:sz w:val="24"/>
          <w:szCs w:val="24"/>
        </w:rPr>
        <w:t>. Ответственность должностных лиц</w:t>
      </w:r>
    </w:p>
    <w:p w:rsidR="00BA2433" w:rsidRPr="003449C0" w:rsidRDefault="00BA2433" w:rsidP="003449C0">
      <w:pPr>
        <w:spacing w:before="0"/>
        <w:rPr>
          <w:rFonts w:ascii="Book Antiqua" w:eastAsia="Calibri" w:hAnsi="Book Antiqua"/>
          <w:sz w:val="24"/>
          <w:lang w:eastAsia="en-US"/>
        </w:rPr>
      </w:pPr>
    </w:p>
    <w:p w:rsidR="00BA2433" w:rsidRPr="003449C0" w:rsidRDefault="00BA2433" w:rsidP="003449C0">
      <w:pPr>
        <w:spacing w:before="0"/>
        <w:ind w:firstLine="708"/>
        <w:rPr>
          <w:rFonts w:ascii="Book Antiqua" w:eastAsia="Calibri" w:hAnsi="Book Antiqua"/>
          <w:sz w:val="24"/>
          <w:lang w:eastAsia="en-US"/>
        </w:rPr>
      </w:pPr>
      <w:r w:rsidRPr="003449C0">
        <w:rPr>
          <w:rFonts w:ascii="Book Antiqua" w:eastAsia="Calibri" w:hAnsi="Book Antiqua"/>
          <w:sz w:val="24"/>
          <w:lang w:eastAsia="en-US"/>
        </w:rPr>
        <w:t>Должностные лица несут ответственность за нарушение настоящих Правил, в том числе:</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отказ в предоставлении, а также предоставление заведомо искаженной, неполной или ложной информации о разрешенном использовании и изменении недвижимости, содержащейся в настоящих Правилах;</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нарушение процедур и сроков общего и специального  согласования и предоставления разрешения на строительство;</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нарушение процедур и сроков предоставления разрешения на эксплуатацию вновь построенного, реконструированного объекта;</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иные нарушения.</w:t>
      </w:r>
    </w:p>
    <w:p w:rsidR="00BA2433" w:rsidRPr="003449C0" w:rsidRDefault="00BA2433" w:rsidP="003449C0">
      <w:pPr>
        <w:spacing w:before="0"/>
        <w:rPr>
          <w:rFonts w:ascii="Book Antiqua" w:eastAsia="Calibri" w:hAnsi="Book Antiqua"/>
          <w:sz w:val="24"/>
          <w:lang w:eastAsia="en-US"/>
        </w:rPr>
      </w:pPr>
      <w:r w:rsidRPr="003449C0">
        <w:rPr>
          <w:rFonts w:ascii="Book Antiqua" w:eastAsia="Calibri" w:hAnsi="Book Antiqua"/>
          <w:sz w:val="24"/>
          <w:lang w:eastAsia="en-US"/>
        </w:rPr>
        <w:t>На должностных лиц, допустивших нарушения настоящих Правил, налагается штраф в судебном порядке в соответствии с законами Российской Федерации и законодательством Ивановской области.</w:t>
      </w:r>
    </w:p>
    <w:p w:rsidR="00BA2433" w:rsidRPr="003449C0" w:rsidRDefault="00BA2433" w:rsidP="003449C0">
      <w:pPr>
        <w:spacing w:before="0"/>
        <w:rPr>
          <w:rFonts w:ascii="Book Antiqua" w:eastAsia="Calibri" w:hAnsi="Book Antiqua"/>
          <w:sz w:val="24"/>
          <w:lang w:eastAsia="en-US"/>
        </w:rPr>
      </w:pPr>
    </w:p>
    <w:p w:rsidR="00BA2433" w:rsidRPr="003449C0" w:rsidRDefault="00BA2433" w:rsidP="003449C0">
      <w:pPr>
        <w:spacing w:before="0"/>
        <w:rPr>
          <w:rFonts w:ascii="Book Antiqua" w:eastAsia="Calibri" w:hAnsi="Book Antiqua"/>
          <w:sz w:val="24"/>
          <w:lang w:eastAsia="en-US"/>
        </w:rPr>
      </w:pPr>
    </w:p>
    <w:p w:rsidR="00BA2433" w:rsidRPr="003449C0" w:rsidRDefault="009A60DD" w:rsidP="003449C0">
      <w:pPr>
        <w:spacing w:before="0"/>
        <w:ind w:left="1134" w:firstLine="142"/>
        <w:rPr>
          <w:rFonts w:ascii="Book Antiqua" w:eastAsia="Calibri" w:hAnsi="Book Antiqua" w:cs="Arial"/>
          <w:b/>
          <w:sz w:val="24"/>
          <w:lang w:eastAsia="en-US"/>
        </w:rPr>
      </w:pPr>
      <w:r w:rsidRPr="003449C0">
        <w:rPr>
          <w:rFonts w:ascii="Book Antiqua" w:eastAsia="Calibri" w:hAnsi="Book Antiqua" w:cs="Arial"/>
          <w:b/>
          <w:sz w:val="24"/>
          <w:lang w:eastAsia="en-US"/>
        </w:rPr>
        <w:t>1.7</w:t>
      </w:r>
      <w:r w:rsidR="007903E8">
        <w:rPr>
          <w:rFonts w:ascii="Book Antiqua" w:eastAsia="Calibri" w:hAnsi="Book Antiqua" w:cs="Arial"/>
          <w:b/>
          <w:sz w:val="24"/>
          <w:lang w:eastAsia="en-US"/>
        </w:rPr>
        <w:t>.8</w:t>
      </w:r>
      <w:r w:rsidR="00BA2433" w:rsidRPr="003449C0">
        <w:rPr>
          <w:rFonts w:ascii="Book Antiqua" w:eastAsia="Calibri" w:hAnsi="Book Antiqua" w:cs="Arial"/>
          <w:b/>
          <w:sz w:val="24"/>
          <w:lang w:eastAsia="en-US"/>
        </w:rPr>
        <w:t>. Ответственность владельцев недвижимости</w:t>
      </w:r>
    </w:p>
    <w:p w:rsidR="00BA2433" w:rsidRPr="003449C0" w:rsidRDefault="00BA2433" w:rsidP="003449C0">
      <w:pPr>
        <w:spacing w:before="0"/>
        <w:rPr>
          <w:rFonts w:ascii="Book Antiqua" w:eastAsia="Calibri" w:hAnsi="Book Antiqua"/>
          <w:sz w:val="24"/>
          <w:lang w:eastAsia="en-US"/>
        </w:rPr>
      </w:pPr>
    </w:p>
    <w:p w:rsidR="00BA2433" w:rsidRPr="003449C0" w:rsidRDefault="00BA2433" w:rsidP="003449C0">
      <w:pPr>
        <w:spacing w:before="0"/>
        <w:ind w:firstLine="708"/>
        <w:rPr>
          <w:rFonts w:ascii="Book Antiqua" w:eastAsia="Calibri" w:hAnsi="Book Antiqua"/>
          <w:sz w:val="24"/>
          <w:lang w:eastAsia="en-US"/>
        </w:rPr>
      </w:pPr>
      <w:r w:rsidRPr="003449C0">
        <w:rPr>
          <w:rFonts w:ascii="Book Antiqua" w:eastAsia="Calibri" w:hAnsi="Book Antiqua"/>
          <w:sz w:val="24"/>
          <w:lang w:eastAsia="en-US"/>
        </w:rPr>
        <w:t>Владельцы недвижимости, независимо от срока владения, несут ответственность за нарушение настоящих Правил, в том числе:</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нарушение настоящих Правил в части несоблюдения разрешенных видов использования и параметров строительного изменения недвижимости;</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производство строительных изменений без общего либо специального зонального согласования, либо без получения разрешения на строительство в порядке, предусмотренном настоящими Правилами;</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использование вновь построенного, реконструированного, объекта без получения разрешения на эксплуатацию этого объекта;</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нарушение норм градостроительного проектирования;</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причинения вреда третьим лицам;</w:t>
      </w:r>
    </w:p>
    <w:p w:rsidR="00BA2433" w:rsidRPr="003449C0" w:rsidRDefault="00BA2433" w:rsidP="003449C0">
      <w:pPr>
        <w:spacing w:before="240"/>
        <w:rPr>
          <w:rFonts w:ascii="Book Antiqua" w:eastAsia="Calibri" w:hAnsi="Book Antiqua"/>
          <w:sz w:val="24"/>
          <w:lang w:eastAsia="en-US"/>
        </w:rPr>
      </w:pPr>
      <w:r w:rsidRPr="003449C0">
        <w:rPr>
          <w:rFonts w:ascii="Book Antiqua" w:eastAsia="Calibri" w:hAnsi="Book Antiqua"/>
          <w:sz w:val="24"/>
          <w:lang w:eastAsia="en-US"/>
        </w:rPr>
        <w:t>-   за иные предусмотренные законодательством нарушения.</w:t>
      </w:r>
    </w:p>
    <w:p w:rsidR="00BA2433" w:rsidRPr="003449C0" w:rsidRDefault="00BA2433" w:rsidP="003449C0">
      <w:pPr>
        <w:spacing w:before="240"/>
        <w:ind w:firstLine="708"/>
        <w:rPr>
          <w:rFonts w:ascii="Book Antiqua" w:eastAsia="Calibri" w:hAnsi="Book Antiqua"/>
          <w:sz w:val="24"/>
          <w:lang w:eastAsia="en-US"/>
        </w:rPr>
      </w:pPr>
      <w:r w:rsidRPr="003449C0">
        <w:rPr>
          <w:rFonts w:ascii="Book Antiqua" w:eastAsia="Calibri" w:hAnsi="Book Antiqua"/>
          <w:sz w:val="24"/>
          <w:lang w:eastAsia="en-US"/>
        </w:rPr>
        <w:t>На владельцев недвижимости, допустивших нарушения настоящих Правил, налагается штраф в судебном порядке в соответствии с законами Российской Федерации и Ивановской области.</w:t>
      </w:r>
    </w:p>
    <w:p w:rsidR="00BA2433" w:rsidRPr="003449C0" w:rsidRDefault="00BA2433" w:rsidP="003449C0">
      <w:pPr>
        <w:spacing w:before="240"/>
        <w:ind w:firstLine="708"/>
        <w:rPr>
          <w:rFonts w:ascii="Book Antiqua" w:eastAsia="Calibri" w:hAnsi="Book Antiqua"/>
          <w:sz w:val="24"/>
          <w:lang w:eastAsia="en-US"/>
        </w:rPr>
      </w:pPr>
      <w:r w:rsidRPr="003449C0">
        <w:rPr>
          <w:rFonts w:ascii="Book Antiqua" w:eastAsia="Calibri" w:hAnsi="Book Antiqua"/>
          <w:sz w:val="24"/>
          <w:lang w:eastAsia="en-US"/>
        </w:rPr>
        <w:t>Уплата штрафа не освобождает владельцев недвижимости от устранения допущенных нарушений в сроки, установленные Комиссией по подготовке проекта Правил землепользования и застройки, иными уполномоченными органами.</w:t>
      </w:r>
    </w:p>
    <w:p w:rsidR="00BA2433" w:rsidRPr="003449C0" w:rsidRDefault="00BA2433" w:rsidP="003449C0">
      <w:pPr>
        <w:spacing w:before="240"/>
        <w:ind w:firstLine="708"/>
        <w:rPr>
          <w:rFonts w:ascii="Book Antiqua" w:eastAsia="Calibri" w:hAnsi="Book Antiqua"/>
          <w:sz w:val="24"/>
          <w:lang w:eastAsia="en-US"/>
        </w:rPr>
      </w:pPr>
      <w:r w:rsidRPr="003449C0">
        <w:rPr>
          <w:rFonts w:ascii="Book Antiqua" w:eastAsia="Calibri" w:hAnsi="Book Antiqua"/>
          <w:sz w:val="24"/>
          <w:lang w:eastAsia="en-US"/>
        </w:rPr>
        <w:t>В случае отказа владельца недвижимости устранить нарушения в указанные сроки. Данные нарушения подлежат принудительному устранению в порядке, установленном законодательством.</w:t>
      </w:r>
    </w:p>
    <w:p w:rsidR="0026560F" w:rsidRPr="003449C0" w:rsidRDefault="0026560F" w:rsidP="003449C0">
      <w:pPr>
        <w:spacing w:before="240"/>
        <w:ind w:firstLine="708"/>
        <w:rPr>
          <w:rFonts w:ascii="Book Antiqua" w:eastAsia="Calibri" w:hAnsi="Book Antiqua"/>
          <w:sz w:val="24"/>
          <w:lang w:eastAsia="en-US"/>
        </w:rPr>
      </w:pPr>
    </w:p>
    <w:p w:rsidR="00365A34" w:rsidRPr="007903E8" w:rsidRDefault="00365A34" w:rsidP="007903E8">
      <w:pPr>
        <w:pStyle w:val="2"/>
        <w:spacing w:before="0" w:after="0"/>
        <w:ind w:right="849"/>
        <w:rPr>
          <w:rFonts w:ascii="Book Antiqua" w:hAnsi="Book Antiqua"/>
          <w:sz w:val="28"/>
        </w:rPr>
      </w:pPr>
      <w:r w:rsidRPr="007903E8">
        <w:rPr>
          <w:rFonts w:ascii="Book Antiqua" w:eastAsia="Calibri" w:hAnsi="Book Antiqua" w:cs="Arial"/>
          <w:bCs w:val="0"/>
          <w:caps w:val="0"/>
          <w:sz w:val="28"/>
          <w:lang w:eastAsia="en-US"/>
        </w:rPr>
        <w:t>1.</w:t>
      </w:r>
      <w:r w:rsidR="009A60DD" w:rsidRPr="007903E8">
        <w:rPr>
          <w:rFonts w:ascii="Book Antiqua" w:eastAsia="Calibri" w:hAnsi="Book Antiqua" w:cs="Arial"/>
          <w:bCs w:val="0"/>
          <w:caps w:val="0"/>
          <w:sz w:val="28"/>
          <w:lang w:eastAsia="en-US"/>
        </w:rPr>
        <w:t>8</w:t>
      </w:r>
      <w:r w:rsidRPr="007903E8">
        <w:rPr>
          <w:rFonts w:ascii="Book Antiqua" w:eastAsia="Calibri" w:hAnsi="Book Antiqua" w:cs="Arial"/>
          <w:bCs w:val="0"/>
          <w:caps w:val="0"/>
          <w:sz w:val="28"/>
          <w:lang w:eastAsia="en-US"/>
        </w:rPr>
        <w:t xml:space="preserve">   Положения об изъятии, резервировании земельных участков для государственных или муниципальных нужд, установлении публичных сервитутов</w:t>
      </w:r>
    </w:p>
    <w:p w:rsidR="00365A34" w:rsidRPr="003449C0" w:rsidRDefault="00365A34" w:rsidP="003449C0">
      <w:pPr>
        <w:pStyle w:val="3"/>
        <w:spacing w:before="0" w:after="0"/>
        <w:rPr>
          <w:rFonts w:ascii="Book Antiqua" w:hAnsi="Book Antiqua"/>
          <w:color w:val="0000FF"/>
          <w:sz w:val="24"/>
        </w:rPr>
      </w:pPr>
      <w:bookmarkStart w:id="39" w:name="_Toc211671319"/>
      <w:bookmarkStart w:id="40" w:name="_Toc211767790"/>
      <w:bookmarkStart w:id="41" w:name="_Toc212945676"/>
      <w:bookmarkStart w:id="42" w:name="_Toc212953291"/>
      <w:bookmarkStart w:id="43" w:name="_Toc212962180"/>
    </w:p>
    <w:p w:rsidR="00365A34" w:rsidRPr="003449C0" w:rsidRDefault="009A60DD" w:rsidP="003449C0">
      <w:pPr>
        <w:pStyle w:val="3"/>
        <w:tabs>
          <w:tab w:val="left" w:pos="9354"/>
        </w:tabs>
        <w:spacing w:before="0" w:after="0"/>
        <w:ind w:right="-2"/>
        <w:rPr>
          <w:rFonts w:ascii="Book Antiqua" w:eastAsia="Calibri" w:hAnsi="Book Antiqua" w:cs="Arial"/>
          <w:bCs w:val="0"/>
          <w:sz w:val="24"/>
          <w:lang w:eastAsia="en-US"/>
        </w:rPr>
      </w:pPr>
      <w:r w:rsidRPr="003449C0">
        <w:rPr>
          <w:rFonts w:ascii="Book Antiqua" w:eastAsia="Calibri" w:hAnsi="Book Antiqua" w:cs="Arial"/>
          <w:bCs w:val="0"/>
          <w:sz w:val="24"/>
          <w:lang w:eastAsia="en-US"/>
        </w:rPr>
        <w:t>1.8</w:t>
      </w:r>
      <w:r w:rsidR="00365A34" w:rsidRPr="003449C0">
        <w:rPr>
          <w:rFonts w:ascii="Book Antiqua" w:eastAsia="Calibri" w:hAnsi="Book Antiqua" w:cs="Arial"/>
          <w:bCs w:val="0"/>
          <w:sz w:val="24"/>
          <w:lang w:eastAsia="en-US"/>
        </w:rPr>
        <w:t>.1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39"/>
      <w:bookmarkEnd w:id="40"/>
      <w:bookmarkEnd w:id="41"/>
      <w:bookmarkEnd w:id="42"/>
      <w:bookmarkEnd w:id="43"/>
    </w:p>
    <w:p w:rsidR="00365A34" w:rsidRPr="003449C0" w:rsidRDefault="00365A34" w:rsidP="003449C0">
      <w:pPr>
        <w:rPr>
          <w:rFonts w:ascii="Book Antiqua" w:hAnsi="Book Antiqua"/>
        </w:rPr>
      </w:pPr>
    </w:p>
    <w:p w:rsidR="00365A34" w:rsidRPr="003449C0" w:rsidRDefault="00365A34" w:rsidP="003449C0">
      <w:pPr>
        <w:spacing w:before="0"/>
        <w:rPr>
          <w:rFonts w:ascii="Book Antiqua" w:hAnsi="Book Antiqua"/>
          <w:sz w:val="24"/>
        </w:rPr>
      </w:pPr>
      <w:r w:rsidRPr="003449C0">
        <w:rPr>
          <w:rFonts w:ascii="Book Antiqua" w:hAnsi="Book Antiqua"/>
          <w:sz w:val="24"/>
        </w:rPr>
        <w:t xml:space="preserve">1. 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Комсомольского городского поселения. </w:t>
      </w:r>
    </w:p>
    <w:p w:rsidR="00365A34" w:rsidRPr="003449C0" w:rsidRDefault="00365A34" w:rsidP="003449C0">
      <w:pPr>
        <w:spacing w:before="0"/>
        <w:rPr>
          <w:rFonts w:ascii="Book Antiqua" w:hAnsi="Book Antiqua"/>
          <w:sz w:val="24"/>
        </w:rPr>
      </w:pPr>
      <w:r w:rsidRPr="003449C0">
        <w:rPr>
          <w:rFonts w:ascii="Book Antiqua" w:hAnsi="Book Antiqua"/>
          <w:sz w:val="24"/>
        </w:rPr>
        <w:t>Изъятие, в том числе путем выкупа, земельных участков для государственных или муниципальных нужд осуществляется по основаниям, установленным статьей 49 Земельного Кодекса РФ.</w:t>
      </w:r>
    </w:p>
    <w:p w:rsidR="00365A34" w:rsidRPr="003449C0" w:rsidRDefault="00365A34" w:rsidP="003449C0">
      <w:pPr>
        <w:spacing w:before="0"/>
        <w:rPr>
          <w:rFonts w:ascii="Book Antiqua" w:hAnsi="Book Antiqua"/>
          <w:sz w:val="24"/>
        </w:rPr>
      </w:pPr>
      <w:r w:rsidRPr="003449C0">
        <w:rPr>
          <w:rFonts w:ascii="Book Antiqua" w:hAnsi="Book Antiqua"/>
          <w:sz w:val="24"/>
        </w:rPr>
        <w:t>2.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365A34" w:rsidRPr="003449C0" w:rsidRDefault="00365A34" w:rsidP="003449C0">
      <w:pPr>
        <w:spacing w:before="0"/>
        <w:rPr>
          <w:rFonts w:ascii="Book Antiqua" w:hAnsi="Book Antiqua"/>
          <w:sz w:val="24"/>
        </w:rPr>
      </w:pPr>
      <w:r w:rsidRPr="003449C0">
        <w:rPr>
          <w:rFonts w:ascii="Book Antiqua" w:hAnsi="Book Antiqua"/>
          <w:sz w:val="24"/>
        </w:rPr>
        <w:t>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365A34" w:rsidRPr="003449C0" w:rsidRDefault="00365A34" w:rsidP="003449C0">
      <w:pPr>
        <w:spacing w:before="0"/>
        <w:rPr>
          <w:rFonts w:ascii="Book Antiqua" w:hAnsi="Book Antiqua"/>
          <w:sz w:val="24"/>
        </w:rPr>
      </w:pPr>
      <w:r w:rsidRPr="003449C0">
        <w:rPr>
          <w:rFonts w:ascii="Book Antiqua" w:hAnsi="Book Antiqua"/>
          <w:sz w:val="24"/>
        </w:rPr>
        <w:t>4. Изъятие земельных участков, в том числе путем их выкупа, для государственных или муниципальных нужд осуществляется после:</w:t>
      </w:r>
    </w:p>
    <w:p w:rsidR="00365A34" w:rsidRPr="003449C0" w:rsidRDefault="00365A34" w:rsidP="003449C0">
      <w:pPr>
        <w:spacing w:before="0"/>
        <w:rPr>
          <w:rFonts w:ascii="Book Antiqua" w:hAnsi="Book Antiqua"/>
          <w:sz w:val="24"/>
        </w:rPr>
      </w:pPr>
      <w:r w:rsidRPr="003449C0">
        <w:rPr>
          <w:rFonts w:ascii="Book Antiqua" w:hAnsi="Book Antiqua"/>
          <w:sz w:val="24"/>
        </w:rPr>
        <w:t>1) предоставления по желанию лиц, у которых изымаются, в том числе выкупаются, земельные участки, равноценных земельных участков;</w:t>
      </w:r>
    </w:p>
    <w:p w:rsidR="00365A34" w:rsidRPr="003449C0" w:rsidRDefault="00365A34" w:rsidP="003449C0">
      <w:pPr>
        <w:spacing w:before="0"/>
        <w:rPr>
          <w:rFonts w:ascii="Book Antiqua" w:hAnsi="Book Antiqua"/>
          <w:sz w:val="24"/>
        </w:rPr>
      </w:pPr>
      <w:r w:rsidRPr="003449C0">
        <w:rPr>
          <w:rFonts w:ascii="Book Antiqua" w:hAnsi="Book Antiqua"/>
          <w:sz w:val="24"/>
        </w:rPr>
        <w:t>2) возмещения стоимости жилых, производственных и иных зданий, строений, сооружений, находящихся на изымаемых земельных участках;</w:t>
      </w:r>
    </w:p>
    <w:p w:rsidR="00365A34" w:rsidRPr="003449C0" w:rsidRDefault="00365A34" w:rsidP="003449C0">
      <w:pPr>
        <w:spacing w:before="0"/>
        <w:rPr>
          <w:rFonts w:ascii="Book Antiqua" w:hAnsi="Book Antiqua"/>
          <w:sz w:val="24"/>
        </w:rPr>
      </w:pPr>
      <w:r w:rsidRPr="003449C0">
        <w:rPr>
          <w:rFonts w:ascii="Book Antiqua" w:hAnsi="Book Antiqua"/>
          <w:sz w:val="24"/>
        </w:rPr>
        <w:t>3) возмещения в соответствии со статьей 62 Земельного кодекса РФ в полном объеме убытков, в том числе упущенной выгоды.</w:t>
      </w:r>
    </w:p>
    <w:p w:rsidR="00365A34" w:rsidRPr="003449C0" w:rsidRDefault="00365A34" w:rsidP="003449C0">
      <w:pPr>
        <w:spacing w:before="0"/>
        <w:rPr>
          <w:rFonts w:ascii="Book Antiqua" w:hAnsi="Book Antiqua"/>
          <w:sz w:val="24"/>
        </w:rPr>
      </w:pPr>
      <w:r w:rsidRPr="003449C0">
        <w:rPr>
          <w:rFonts w:ascii="Book Antiqua" w:hAnsi="Book Antiqua"/>
          <w:sz w:val="24"/>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365A34" w:rsidRPr="003449C0" w:rsidRDefault="00365A34" w:rsidP="003449C0">
      <w:pPr>
        <w:spacing w:before="0"/>
        <w:rPr>
          <w:rFonts w:ascii="Book Antiqua" w:hAnsi="Book Antiqua"/>
          <w:sz w:val="24"/>
        </w:rPr>
      </w:pPr>
      <w:r w:rsidRPr="003449C0">
        <w:rPr>
          <w:rFonts w:ascii="Book Antiqua" w:hAnsi="Book Antiqua"/>
          <w:sz w:val="24"/>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365A34" w:rsidRPr="003449C0" w:rsidRDefault="00365A34" w:rsidP="003449C0">
      <w:pPr>
        <w:spacing w:before="0"/>
        <w:rPr>
          <w:rFonts w:ascii="Book Antiqua" w:hAnsi="Book Antiqua"/>
          <w:sz w:val="24"/>
        </w:rPr>
      </w:pPr>
      <w:r w:rsidRPr="003449C0">
        <w:rPr>
          <w:rFonts w:ascii="Book Antiqua" w:hAnsi="Book Antiqua"/>
          <w:sz w:val="24"/>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365A34" w:rsidRPr="003449C0" w:rsidRDefault="00365A34" w:rsidP="003449C0">
      <w:pPr>
        <w:spacing w:before="0"/>
        <w:rPr>
          <w:rFonts w:ascii="Book Antiqua" w:hAnsi="Book Antiqua"/>
          <w:sz w:val="24"/>
        </w:rPr>
      </w:pPr>
      <w:r w:rsidRPr="003449C0">
        <w:rPr>
          <w:rFonts w:ascii="Book Antiqua" w:hAnsi="Book Antiqua"/>
          <w:sz w:val="24"/>
        </w:rPr>
        <w:t>7. Собственнику земельного участка при изъятии его для государственных или муниципальных нужд наряду с гарантиями, предусмотренными пун</w:t>
      </w:r>
      <w:r w:rsidRPr="003449C0">
        <w:rPr>
          <w:rFonts w:ascii="Book Antiqua" w:hAnsi="Book Antiqua"/>
          <w:color w:val="000000" w:themeColor="text1"/>
          <w:sz w:val="24"/>
        </w:rPr>
        <w:t>ктами 4 и 5 настоящей статьи, должна</w:t>
      </w:r>
      <w:r w:rsidRPr="003449C0">
        <w:rPr>
          <w:rFonts w:ascii="Book Antiqua" w:hAnsi="Book Antiqua"/>
          <w:sz w:val="24"/>
        </w:rPr>
        <w:t xml:space="preserve"> быть возмещена рыночная стоимость земельного участка, если ему не предоставлен бесплатно в собственность равноценный земельный участок.</w:t>
      </w:r>
    </w:p>
    <w:p w:rsidR="00365A34" w:rsidRPr="003449C0" w:rsidRDefault="00365A34" w:rsidP="003449C0">
      <w:pPr>
        <w:spacing w:before="0"/>
        <w:rPr>
          <w:rFonts w:ascii="Book Antiqua" w:hAnsi="Book Antiqua"/>
          <w:sz w:val="24"/>
        </w:rPr>
      </w:pPr>
      <w:r w:rsidRPr="003449C0">
        <w:rPr>
          <w:rFonts w:ascii="Book Antiqua" w:hAnsi="Book Antiqua"/>
          <w:sz w:val="24"/>
        </w:rPr>
        <w:t>8.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решение о резервировании земель для государственных и муниципальных нужд, принятое в соответствии с утвержденной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документацией о планировке территории – проектов планировки  с проектами межевания в их составе, определяющих границы изымаемых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365A34" w:rsidRPr="003449C0" w:rsidRDefault="00365A34" w:rsidP="003449C0">
      <w:pPr>
        <w:spacing w:before="0"/>
        <w:rPr>
          <w:rFonts w:ascii="Book Antiqua" w:hAnsi="Book Antiqua"/>
          <w:sz w:val="24"/>
        </w:rPr>
      </w:pPr>
      <w:r w:rsidRPr="003449C0">
        <w:rPr>
          <w:rFonts w:ascii="Book Antiqua" w:hAnsi="Book Antiqua"/>
          <w:sz w:val="24"/>
        </w:rPr>
        <w:t xml:space="preserve"> Основания считаются правомочными при одновременном существовании следующих условий:</w:t>
      </w:r>
    </w:p>
    <w:p w:rsidR="00365A34" w:rsidRPr="003449C0" w:rsidRDefault="00365A34" w:rsidP="003449C0">
      <w:pPr>
        <w:spacing w:before="0"/>
        <w:rPr>
          <w:rFonts w:ascii="Book Antiqua" w:hAnsi="Book Antiqua"/>
          <w:sz w:val="24"/>
        </w:rPr>
      </w:pPr>
      <w:r w:rsidRPr="003449C0">
        <w:rPr>
          <w:rFonts w:ascii="Book Antiqua" w:hAnsi="Book Antiqua"/>
          <w:sz w:val="24"/>
        </w:rPr>
        <w:t>-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365A34" w:rsidRPr="003449C0" w:rsidRDefault="00365A34" w:rsidP="003449C0">
      <w:pPr>
        <w:spacing w:before="0"/>
        <w:rPr>
          <w:rFonts w:ascii="Book Antiqua" w:hAnsi="Book Antiqua"/>
          <w:sz w:val="24"/>
        </w:rPr>
      </w:pPr>
      <w:r w:rsidRPr="003449C0">
        <w:rPr>
          <w:rFonts w:ascii="Book Antiqua" w:hAnsi="Book Antiqua"/>
          <w:sz w:val="24"/>
        </w:rPr>
        <w:t>-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365A34" w:rsidRPr="003449C0" w:rsidRDefault="00365A34" w:rsidP="003449C0">
      <w:pPr>
        <w:spacing w:before="0"/>
        <w:rPr>
          <w:rFonts w:ascii="Book Antiqua" w:hAnsi="Book Antiqua"/>
          <w:sz w:val="24"/>
        </w:rPr>
      </w:pPr>
      <w:r w:rsidRPr="003449C0">
        <w:rPr>
          <w:rFonts w:ascii="Book Antiqua" w:hAnsi="Book Antiqua"/>
          <w:sz w:val="24"/>
        </w:rPr>
        <w:t xml:space="preserve">9. Муниципальными нуждами городского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365A34" w:rsidRPr="003449C0" w:rsidRDefault="00365A34" w:rsidP="003449C0">
      <w:pPr>
        <w:spacing w:before="0"/>
        <w:rPr>
          <w:rFonts w:ascii="Book Antiqua" w:hAnsi="Book Antiqua"/>
          <w:sz w:val="24"/>
        </w:rPr>
      </w:pPr>
      <w:r w:rsidRPr="003449C0">
        <w:rPr>
          <w:rFonts w:ascii="Book Antiqua" w:hAnsi="Book Antiqua"/>
          <w:sz w:val="24"/>
        </w:rPr>
        <w:t>а) объектов электро-, газо-, тепло- и водоснабжения муниципального значения;</w:t>
      </w:r>
    </w:p>
    <w:p w:rsidR="00365A34" w:rsidRPr="003449C0" w:rsidRDefault="00365A34" w:rsidP="003449C0">
      <w:pPr>
        <w:spacing w:before="0"/>
        <w:rPr>
          <w:rFonts w:ascii="Book Antiqua" w:hAnsi="Book Antiqua"/>
          <w:sz w:val="24"/>
        </w:rPr>
      </w:pPr>
      <w:r w:rsidRPr="003449C0">
        <w:rPr>
          <w:rFonts w:ascii="Book Antiqua" w:hAnsi="Book Antiqua"/>
          <w:sz w:val="24"/>
        </w:rPr>
        <w:t>б) улиц и дорог общего пользования в границах населенного пункта, мостов и иных транспортных инженерных сооружений местного значения в границах населенного пункта;</w:t>
      </w:r>
    </w:p>
    <w:p w:rsidR="00365A34" w:rsidRPr="003449C0" w:rsidRDefault="00365A34" w:rsidP="003449C0">
      <w:pPr>
        <w:spacing w:before="0"/>
        <w:rPr>
          <w:rFonts w:ascii="Book Antiqua" w:hAnsi="Book Antiqua"/>
          <w:sz w:val="24"/>
        </w:rPr>
      </w:pPr>
      <w:r w:rsidRPr="003449C0">
        <w:rPr>
          <w:rFonts w:ascii="Book Antiqua" w:hAnsi="Book Antiqua"/>
          <w:sz w:val="24"/>
        </w:rPr>
        <w:t>в) иные основания.</w:t>
      </w:r>
    </w:p>
    <w:p w:rsidR="00365A34" w:rsidRPr="003449C0" w:rsidRDefault="00365A34" w:rsidP="003449C0">
      <w:pPr>
        <w:spacing w:before="0"/>
        <w:rPr>
          <w:rFonts w:ascii="Book Antiqua" w:hAnsi="Book Antiqua"/>
          <w:sz w:val="24"/>
        </w:rPr>
      </w:pPr>
      <w:r w:rsidRPr="003449C0">
        <w:rPr>
          <w:rFonts w:ascii="Book Antiqua" w:hAnsi="Book Antiqua"/>
          <w:sz w:val="24"/>
        </w:rPr>
        <w:t>11. Органом, уполномоченным принимать решение о резервировании, изъятии, в том числе путем выкупа, земельных участков и расположенных на них объектов недвижимости (при наличии таковых) для муниципальных нужд, является Совет Комсомольского городского поселения. Решение о резервировании, изъятии, в том числе путем выкупа,  земельных участков и расположенных на них объектов недвижимости (при наличии таковых) для муниципальных нужд.</w:t>
      </w:r>
    </w:p>
    <w:p w:rsidR="00365A34" w:rsidRPr="003449C0" w:rsidRDefault="00365A34" w:rsidP="003449C0">
      <w:pPr>
        <w:spacing w:before="0"/>
        <w:rPr>
          <w:rFonts w:ascii="Book Antiqua" w:hAnsi="Book Antiqua"/>
          <w:sz w:val="24"/>
        </w:rPr>
      </w:pPr>
      <w:r w:rsidRPr="003449C0">
        <w:rPr>
          <w:rFonts w:ascii="Book Antiqua" w:hAnsi="Book Antiqua"/>
          <w:sz w:val="24"/>
        </w:rPr>
        <w:t>Выкупная цена земельного участка определяется в соответствии с действующим законодательством.</w:t>
      </w:r>
    </w:p>
    <w:p w:rsidR="00365A34" w:rsidRPr="003449C0" w:rsidRDefault="00365A34" w:rsidP="003449C0">
      <w:pPr>
        <w:shd w:val="clear" w:color="auto" w:fill="FFFFFF"/>
        <w:spacing w:before="0"/>
        <w:rPr>
          <w:rFonts w:ascii="Book Antiqua" w:hAnsi="Book Antiqua" w:cs="Arial"/>
          <w:color w:val="0000FF"/>
          <w:sz w:val="24"/>
        </w:rPr>
      </w:pPr>
    </w:p>
    <w:p w:rsidR="00365A34" w:rsidRPr="003449C0" w:rsidRDefault="00D47A50" w:rsidP="003449C0">
      <w:pPr>
        <w:pStyle w:val="3"/>
        <w:tabs>
          <w:tab w:val="left" w:pos="9354"/>
        </w:tabs>
        <w:spacing w:before="0" w:after="0"/>
        <w:ind w:right="-2"/>
        <w:rPr>
          <w:rFonts w:ascii="Book Antiqua" w:eastAsia="Calibri" w:hAnsi="Book Antiqua" w:cs="Arial"/>
          <w:bCs w:val="0"/>
          <w:sz w:val="24"/>
          <w:lang w:eastAsia="en-US"/>
        </w:rPr>
      </w:pPr>
      <w:bookmarkStart w:id="44" w:name="_Toc211671320"/>
      <w:bookmarkStart w:id="45" w:name="_Toc211767791"/>
      <w:bookmarkStart w:id="46" w:name="_Toc212945677"/>
      <w:bookmarkStart w:id="47" w:name="_Toc212953292"/>
      <w:bookmarkStart w:id="48" w:name="_Toc212962181"/>
      <w:r w:rsidRPr="003449C0">
        <w:rPr>
          <w:rFonts w:ascii="Book Antiqua" w:eastAsia="Calibri" w:hAnsi="Book Antiqua" w:cs="Arial"/>
          <w:bCs w:val="0"/>
          <w:sz w:val="24"/>
          <w:lang w:eastAsia="en-US"/>
        </w:rPr>
        <w:t>1.8</w:t>
      </w:r>
      <w:r w:rsidR="00365A34" w:rsidRPr="003449C0">
        <w:rPr>
          <w:rFonts w:ascii="Book Antiqua" w:eastAsia="Calibri" w:hAnsi="Book Antiqua" w:cs="Arial"/>
          <w:bCs w:val="0"/>
          <w:sz w:val="24"/>
          <w:lang w:eastAsia="en-US"/>
        </w:rPr>
        <w:t>.2 Условия принятия решений о резервировании земельных участков для реализации государственных, муниципальных нужд</w:t>
      </w:r>
      <w:bookmarkEnd w:id="44"/>
      <w:bookmarkEnd w:id="45"/>
      <w:bookmarkEnd w:id="46"/>
      <w:bookmarkEnd w:id="47"/>
      <w:bookmarkEnd w:id="48"/>
    </w:p>
    <w:p w:rsidR="00365A34" w:rsidRPr="003449C0" w:rsidRDefault="00365A34" w:rsidP="003449C0">
      <w:pPr>
        <w:rPr>
          <w:rFonts w:ascii="Book Antiqua" w:hAnsi="Book Antiqua"/>
          <w:lang w:eastAsia="en-US"/>
        </w:rPr>
      </w:pPr>
    </w:p>
    <w:p w:rsidR="00365A34" w:rsidRPr="003449C0" w:rsidRDefault="00365A34" w:rsidP="003449C0">
      <w:pPr>
        <w:spacing w:before="0"/>
        <w:rPr>
          <w:rFonts w:ascii="Book Antiqua" w:hAnsi="Book Antiqua"/>
          <w:sz w:val="24"/>
        </w:rPr>
      </w:pPr>
      <w:r w:rsidRPr="003449C0">
        <w:rPr>
          <w:rFonts w:ascii="Book Antiqua" w:hAnsi="Book Antiqua"/>
          <w:sz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365A34" w:rsidRPr="003449C0" w:rsidRDefault="00365A34" w:rsidP="003449C0">
      <w:pPr>
        <w:spacing w:before="0"/>
        <w:rPr>
          <w:rFonts w:ascii="Book Antiqua" w:hAnsi="Book Antiqua"/>
          <w:sz w:val="24"/>
        </w:rPr>
      </w:pPr>
      <w:r w:rsidRPr="003449C0">
        <w:rPr>
          <w:rFonts w:ascii="Book Antiqua" w:hAnsi="Book Antiqua"/>
          <w:sz w:val="24"/>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Комсомоль</w:t>
      </w:r>
      <w:r w:rsidR="009B652C" w:rsidRPr="003449C0">
        <w:rPr>
          <w:rFonts w:ascii="Book Antiqua" w:hAnsi="Book Antiqua"/>
          <w:sz w:val="24"/>
        </w:rPr>
        <w:t>ского муниципального района</w:t>
      </w:r>
      <w:r w:rsidRPr="003449C0">
        <w:rPr>
          <w:rFonts w:ascii="Book Antiqua" w:hAnsi="Book Antiqua"/>
          <w:sz w:val="24"/>
        </w:rPr>
        <w:t>.</w:t>
      </w:r>
    </w:p>
    <w:p w:rsidR="00365A34" w:rsidRPr="003449C0" w:rsidRDefault="00365A34" w:rsidP="003449C0">
      <w:pPr>
        <w:spacing w:before="0"/>
        <w:rPr>
          <w:rFonts w:ascii="Book Antiqua" w:hAnsi="Book Antiqua"/>
          <w:sz w:val="24"/>
        </w:rPr>
      </w:pPr>
      <w:r w:rsidRPr="003449C0">
        <w:rPr>
          <w:rFonts w:ascii="Book Antiqua" w:hAnsi="Book Antiqua"/>
          <w:sz w:val="24"/>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проектов планировки и проектов межевания в их составе, определяющих границы зон резервирования.</w:t>
      </w:r>
    </w:p>
    <w:p w:rsidR="00365A34" w:rsidRPr="003449C0" w:rsidRDefault="00365A34" w:rsidP="003449C0">
      <w:pPr>
        <w:spacing w:before="0"/>
        <w:rPr>
          <w:rFonts w:ascii="Book Antiqua" w:hAnsi="Book Antiqua"/>
          <w:sz w:val="24"/>
        </w:rPr>
      </w:pPr>
      <w:r w:rsidRPr="003449C0">
        <w:rPr>
          <w:rFonts w:ascii="Book Antiqua" w:hAnsi="Book Antiqua"/>
          <w:sz w:val="24"/>
        </w:rPr>
        <w:t>Указанная документация подготавливается и утверждается в порядке, определенном градостроительным законодательством.</w:t>
      </w:r>
    </w:p>
    <w:p w:rsidR="00365A34" w:rsidRPr="003449C0" w:rsidRDefault="00365A34" w:rsidP="003449C0">
      <w:pPr>
        <w:spacing w:before="0"/>
        <w:rPr>
          <w:rFonts w:ascii="Book Antiqua" w:hAnsi="Book Antiqua"/>
          <w:sz w:val="24"/>
        </w:rPr>
      </w:pPr>
      <w:r w:rsidRPr="003449C0">
        <w:rPr>
          <w:rFonts w:ascii="Book Antiqua" w:hAnsi="Book Antiqua"/>
          <w:sz w:val="24"/>
        </w:rPr>
        <w:t>3. В соответствии с градостроительным законодательством:</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365A34" w:rsidRPr="003449C0" w:rsidRDefault="00365A34" w:rsidP="003449C0">
      <w:pPr>
        <w:spacing w:before="0"/>
        <w:rPr>
          <w:rFonts w:ascii="Book Antiqua" w:hAnsi="Book Antiqua"/>
          <w:sz w:val="24"/>
        </w:rPr>
      </w:pPr>
      <w:r w:rsidRPr="003449C0">
        <w:rPr>
          <w:rFonts w:ascii="Book Antiqua" w:hAnsi="Book Antiqua"/>
          <w:sz w:val="24"/>
        </w:rPr>
        <w:t>4. Принимаемый по основаниям, определенным статьями 63 Земельного кодекса, акт о резервировании должен содержать:</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обоснование того, что целью резервирования земельных участков является наличие государственных или муниципальных нужд;</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обоснование отсутствия других вариантов возможного расположения границ зон резервирования;</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схему, отображающую границы зоны резервирования в соответствии с ранее утвержденным проектом планировки и проектом межевания в его составе;</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 на этих участках.</w:t>
      </w:r>
    </w:p>
    <w:p w:rsidR="00365A34" w:rsidRPr="003449C0" w:rsidRDefault="00365A34" w:rsidP="003449C0">
      <w:pPr>
        <w:shd w:val="clear" w:color="auto" w:fill="FFFFFF"/>
        <w:spacing w:before="0"/>
        <w:rPr>
          <w:rFonts w:ascii="Book Antiqua" w:hAnsi="Book Antiqua"/>
          <w:sz w:val="24"/>
        </w:rPr>
      </w:pP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5. В соответствии с законодательством, акт о резервировании должен предусматривать:</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выкуп зарезервированных земельных участков по истечении срока резервирования;</w:t>
      </w:r>
    </w:p>
    <w:p w:rsidR="00365A34" w:rsidRPr="003449C0" w:rsidRDefault="00365A34" w:rsidP="003449C0">
      <w:pPr>
        <w:numPr>
          <w:ilvl w:val="0"/>
          <w:numId w:val="2"/>
        </w:numPr>
        <w:tabs>
          <w:tab w:val="num" w:pos="720"/>
        </w:tabs>
        <w:spacing w:before="0"/>
        <w:ind w:left="714" w:hanging="357"/>
        <w:rPr>
          <w:rFonts w:ascii="Book Antiqua" w:hAnsi="Book Antiqua" w:cs="Arial"/>
          <w:color w:val="000000"/>
          <w:sz w:val="24"/>
        </w:rPr>
      </w:pPr>
      <w:r w:rsidRPr="003449C0">
        <w:rPr>
          <w:rFonts w:ascii="Book Antiqua" w:hAnsi="Book Antiqua"/>
          <w:sz w:val="24"/>
        </w:rPr>
        <w:t>компенсации правообладателям земельных участков в случае непринятия решения об их выкупе по завершении срока резервирования</w:t>
      </w:r>
      <w:r w:rsidRPr="003449C0">
        <w:rPr>
          <w:rFonts w:ascii="Book Antiqua" w:hAnsi="Book Antiqua" w:cs="Arial"/>
          <w:color w:val="000000"/>
          <w:sz w:val="24"/>
        </w:rPr>
        <w:t xml:space="preserve">. </w:t>
      </w:r>
    </w:p>
    <w:p w:rsidR="00365A34" w:rsidRPr="003449C0" w:rsidRDefault="00365A34" w:rsidP="003449C0">
      <w:pPr>
        <w:pStyle w:val="3"/>
        <w:tabs>
          <w:tab w:val="right" w:pos="7653"/>
        </w:tabs>
        <w:spacing w:before="0" w:after="0"/>
        <w:rPr>
          <w:rFonts w:ascii="Book Antiqua" w:hAnsi="Book Antiqua"/>
          <w:color w:val="000000"/>
          <w:sz w:val="24"/>
        </w:rPr>
      </w:pPr>
      <w:bookmarkStart w:id="49" w:name="_Toc211671321"/>
      <w:bookmarkStart w:id="50" w:name="_Toc211767792"/>
      <w:bookmarkStart w:id="51" w:name="_Toc212945678"/>
      <w:bookmarkStart w:id="52" w:name="_Toc212953293"/>
      <w:bookmarkStart w:id="53" w:name="_Toc212962182"/>
    </w:p>
    <w:p w:rsidR="00365A34" w:rsidRPr="003449C0" w:rsidRDefault="00365A34" w:rsidP="003449C0">
      <w:pPr>
        <w:rPr>
          <w:rFonts w:ascii="Book Antiqua" w:hAnsi="Book Antiqua"/>
        </w:rPr>
      </w:pPr>
    </w:p>
    <w:p w:rsidR="00365A34" w:rsidRPr="003449C0" w:rsidRDefault="00D47A50" w:rsidP="003449C0">
      <w:pPr>
        <w:pStyle w:val="3"/>
        <w:tabs>
          <w:tab w:val="right" w:pos="7653"/>
        </w:tabs>
        <w:spacing w:before="0" w:after="0"/>
        <w:rPr>
          <w:rFonts w:ascii="Book Antiqua" w:eastAsia="Calibri" w:hAnsi="Book Antiqua" w:cs="Arial"/>
          <w:bCs w:val="0"/>
          <w:sz w:val="24"/>
          <w:lang w:eastAsia="en-US"/>
        </w:rPr>
      </w:pPr>
      <w:r w:rsidRPr="003449C0">
        <w:rPr>
          <w:rFonts w:ascii="Book Antiqua" w:eastAsia="Calibri" w:hAnsi="Book Antiqua" w:cs="Arial"/>
          <w:bCs w:val="0"/>
          <w:sz w:val="24"/>
          <w:lang w:eastAsia="en-US"/>
        </w:rPr>
        <w:t>1.8</w:t>
      </w:r>
      <w:r w:rsidR="00365A34" w:rsidRPr="003449C0">
        <w:rPr>
          <w:rFonts w:ascii="Book Antiqua" w:eastAsia="Calibri" w:hAnsi="Book Antiqua" w:cs="Arial"/>
          <w:bCs w:val="0"/>
          <w:sz w:val="24"/>
          <w:lang w:eastAsia="en-US"/>
        </w:rPr>
        <w:t>.3 Условия установления сервитутов</w:t>
      </w:r>
      <w:bookmarkEnd w:id="49"/>
      <w:bookmarkEnd w:id="50"/>
      <w:bookmarkEnd w:id="51"/>
      <w:bookmarkEnd w:id="52"/>
      <w:bookmarkEnd w:id="53"/>
    </w:p>
    <w:p w:rsidR="00365A34" w:rsidRPr="003449C0" w:rsidRDefault="00365A34" w:rsidP="003449C0">
      <w:pPr>
        <w:pStyle w:val="3"/>
        <w:tabs>
          <w:tab w:val="right" w:pos="7653"/>
        </w:tabs>
        <w:spacing w:before="0" w:after="0"/>
        <w:rPr>
          <w:rFonts w:ascii="Book Antiqua" w:hAnsi="Book Antiqua"/>
          <w:bCs w:val="0"/>
          <w:color w:val="000000"/>
          <w:sz w:val="24"/>
        </w:rPr>
      </w:pPr>
      <w:r w:rsidRPr="003449C0">
        <w:rPr>
          <w:rFonts w:ascii="Book Antiqua" w:hAnsi="Book Antiqua"/>
          <w:color w:val="000000"/>
          <w:sz w:val="24"/>
        </w:rPr>
        <w:tab/>
      </w:r>
    </w:p>
    <w:p w:rsidR="00365A34" w:rsidRPr="003449C0" w:rsidRDefault="00365A34" w:rsidP="003449C0">
      <w:pPr>
        <w:spacing w:before="0"/>
        <w:rPr>
          <w:rFonts w:ascii="Book Antiqua" w:hAnsi="Book Antiqua"/>
          <w:sz w:val="24"/>
        </w:rPr>
      </w:pPr>
      <w:r w:rsidRPr="003449C0">
        <w:rPr>
          <w:rFonts w:ascii="Book Antiqua" w:hAnsi="Book Antiqua"/>
          <w:sz w:val="24"/>
        </w:rPr>
        <w:t>1. Правительство Российской Федерации, Правительство Ивановской области, органы местного самоуправления Ком</w:t>
      </w:r>
      <w:r w:rsidR="009B652C" w:rsidRPr="003449C0">
        <w:rPr>
          <w:rFonts w:ascii="Book Antiqua" w:hAnsi="Book Antiqua"/>
          <w:sz w:val="24"/>
        </w:rPr>
        <w:t>сомольского муниципального района</w:t>
      </w:r>
      <w:r w:rsidRPr="003449C0">
        <w:rPr>
          <w:rFonts w:ascii="Book Antiqua" w:hAnsi="Book Antiqua"/>
          <w:sz w:val="24"/>
        </w:rPr>
        <w:t xml:space="preserve"> имеют право устанавливать применительно к земельным участкам, принадлежащим физическим или юридическим лицам, публичные сервитуты – право ограниченного пользования чужим земельным участком (без его изъятия) для обеспечения общественных нужд. Публичные сервитуты в интересах Российской Федерации и Ивановской области устанавливаются в соответствии с действующим законодательством. Публичные сервитуты в интересах Комсомольского городского поселения устанавливаются в соответствии с настоящими Правилами, иными нормативно-правовыми актами Ком</w:t>
      </w:r>
      <w:r w:rsidR="009B652C" w:rsidRPr="003449C0">
        <w:rPr>
          <w:rFonts w:ascii="Book Antiqua" w:hAnsi="Book Antiqua"/>
          <w:sz w:val="24"/>
        </w:rPr>
        <w:t>сомольского муниципального района</w:t>
      </w:r>
      <w:r w:rsidRPr="003449C0">
        <w:rPr>
          <w:rFonts w:ascii="Book Antiqua" w:hAnsi="Book Antiqua"/>
          <w:sz w:val="24"/>
        </w:rPr>
        <w:t>.</w:t>
      </w:r>
    </w:p>
    <w:p w:rsidR="00365A34" w:rsidRPr="003449C0" w:rsidRDefault="00365A34" w:rsidP="003449C0">
      <w:pPr>
        <w:pStyle w:val="a6"/>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Book Antiqua" w:hAnsi="Book Antiqua"/>
          <w:snapToGrid/>
          <w:sz w:val="24"/>
          <w:szCs w:val="24"/>
        </w:rPr>
      </w:pPr>
      <w:r w:rsidRPr="003449C0">
        <w:rPr>
          <w:rFonts w:ascii="Book Antiqua" w:hAnsi="Book Antiqua"/>
          <w:snapToGrid/>
          <w:sz w:val="24"/>
          <w:szCs w:val="24"/>
        </w:rPr>
        <w:t>2. Публичные сервитуты могут быть срочными и постоянными, то есть установленными на определенный срок либо без указания срока.</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Публичные сервитуты могут устанавливаться в целях:</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прохода или проезда через земельный участок;</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использования земельного участка для эксплуатации объектов и коммуникаций инженерно-технического обеспечения (линий электросвязи, водо- и газопроводов, канализации и т.д.);</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размещения на земельном участке межевых и геодезических знаков и подъездов к ним;</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проведения дренажных работ на земельном участке;</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забора воды и водопоя;</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временного пользования земельным участком в целях проведения изыскательских, исследовательских и других работ;</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свободного доступа к прибрежной полосе, придорожной полосе;</w:t>
      </w:r>
    </w:p>
    <w:p w:rsidR="00365A34" w:rsidRPr="003449C0" w:rsidRDefault="00365A34" w:rsidP="003449C0">
      <w:pPr>
        <w:numPr>
          <w:ilvl w:val="0"/>
          <w:numId w:val="2"/>
        </w:numPr>
        <w:tabs>
          <w:tab w:val="num" w:pos="720"/>
        </w:tabs>
        <w:spacing w:before="0"/>
        <w:ind w:left="714" w:hanging="357"/>
        <w:rPr>
          <w:rFonts w:ascii="Book Antiqua" w:hAnsi="Book Antiqua"/>
          <w:sz w:val="24"/>
        </w:rPr>
      </w:pPr>
      <w:r w:rsidRPr="003449C0">
        <w:rPr>
          <w:rFonts w:ascii="Book Antiqua" w:hAnsi="Book Antiqua"/>
          <w:sz w:val="24"/>
        </w:rPr>
        <w:t>в иных случаях, установленных действующим законодательством.</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3. Осуществление публичного сервитута должно быть наименее обременительным для земельного участка, в отношении которого он установлен.</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365A34" w:rsidRPr="003449C0" w:rsidRDefault="00365A34" w:rsidP="003449C0">
      <w:pPr>
        <w:shd w:val="clear" w:color="auto" w:fill="FFFFFF"/>
        <w:spacing w:before="0"/>
        <w:rPr>
          <w:rFonts w:ascii="Book Antiqua" w:hAnsi="Book Antiqua"/>
          <w:sz w:val="24"/>
        </w:rPr>
      </w:pP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 xml:space="preserve"> 5. Комиссия по землепользованию и застройке организует проведение публичных слушаний в соответствии с положением о проведении публичных слушаний на территории Комсомольского городского поселения с участием собственника, пользователя, владельца или арендатора земельного участка, на котором предполагается установление публичного сервитута, а также заинтересованного населения.</w:t>
      </w:r>
    </w:p>
    <w:p w:rsidR="00365A34" w:rsidRPr="003449C0" w:rsidRDefault="009B652C" w:rsidP="003449C0">
      <w:pPr>
        <w:shd w:val="clear" w:color="auto" w:fill="FFFFFF"/>
        <w:spacing w:before="0"/>
        <w:rPr>
          <w:rFonts w:ascii="Book Antiqua" w:hAnsi="Book Antiqua"/>
          <w:sz w:val="24"/>
        </w:rPr>
      </w:pPr>
      <w:r w:rsidRPr="003449C0">
        <w:rPr>
          <w:rFonts w:ascii="Book Antiqua" w:hAnsi="Book Antiqua"/>
          <w:sz w:val="24"/>
        </w:rPr>
        <w:t xml:space="preserve">6. Глава </w:t>
      </w:r>
      <w:r w:rsidR="00365A34" w:rsidRPr="003449C0">
        <w:rPr>
          <w:rFonts w:ascii="Book Antiqua" w:hAnsi="Book Antiqua"/>
          <w:sz w:val="24"/>
        </w:rPr>
        <w:t>Ком</w:t>
      </w:r>
      <w:r w:rsidRPr="003449C0">
        <w:rPr>
          <w:rFonts w:ascii="Book Antiqua" w:hAnsi="Book Antiqua"/>
          <w:sz w:val="24"/>
        </w:rPr>
        <w:t>сомольского муниципального района</w:t>
      </w:r>
      <w:r w:rsidR="00365A34" w:rsidRPr="003449C0">
        <w:rPr>
          <w:rFonts w:ascii="Book Antiqua" w:hAnsi="Book Antiqua"/>
          <w:sz w:val="24"/>
        </w:rPr>
        <w:t xml:space="preserve"> в течении 30 дней принимает решение об установлении публичного сервитута в интересах городского поселения на земельном участке для определенных целей, с указанием границ и срока действия, и наложении ограничений (обременения) на этот земельный участок, определении компенсации собственнику, пользователю, владельцу или арендатора земельного участка (в том числе путем снижения или освобождения от земельного налога),  либо об отказе в установлении сервитута. </w:t>
      </w:r>
    </w:p>
    <w:p w:rsidR="00365A34" w:rsidRPr="003449C0" w:rsidRDefault="009B652C" w:rsidP="003449C0">
      <w:pPr>
        <w:shd w:val="clear" w:color="auto" w:fill="FFFFFF"/>
        <w:spacing w:before="0"/>
        <w:rPr>
          <w:rFonts w:ascii="Book Antiqua" w:hAnsi="Book Antiqua"/>
          <w:sz w:val="24"/>
        </w:rPr>
      </w:pPr>
      <w:r w:rsidRPr="003449C0">
        <w:rPr>
          <w:rFonts w:ascii="Book Antiqua" w:hAnsi="Book Antiqua"/>
          <w:sz w:val="24"/>
        </w:rPr>
        <w:t xml:space="preserve">7. Постановление Главы </w:t>
      </w:r>
      <w:r w:rsidR="00365A34" w:rsidRPr="003449C0">
        <w:rPr>
          <w:rFonts w:ascii="Book Antiqua" w:hAnsi="Book Antiqua"/>
          <w:sz w:val="24"/>
        </w:rPr>
        <w:t>Комс</w:t>
      </w:r>
      <w:r w:rsidRPr="003449C0">
        <w:rPr>
          <w:rFonts w:ascii="Book Antiqua" w:hAnsi="Book Antiqua"/>
          <w:sz w:val="24"/>
        </w:rPr>
        <w:t xml:space="preserve">омольского муниципального района </w:t>
      </w:r>
      <w:r w:rsidR="00365A34" w:rsidRPr="003449C0">
        <w:rPr>
          <w:rFonts w:ascii="Book Antiqua" w:hAnsi="Book Antiqua"/>
          <w:sz w:val="24"/>
        </w:rPr>
        <w:t xml:space="preserve">является основанием для проведения земельно-кадастровых работ по формированию части земельного участка, входящей в границы действия публичного сервитута, ее обязательного государственного кадастрового учета с присвоением кадастрового номера в Едином государственном реестре земель и государственной регистрации публичного сервитута и ограничений (обременений), связанных с его установлением, в учреждении юстиции по государственной регистрации прав на недвижимое имущество и сделок с ним. </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 xml:space="preserve">8. Действие публичного сервитута, установленного на неопределённый срок прекращается постановлением органа, установившего его либо решением суда. </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10. Частный сервитут устанавливается в соответствии статьей 274 Гражданского кодекса РФ.</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Обременение земельного участка сервитутом не лишает собственника участка прав владения, пользования и распоряжения этим участком.</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365A34" w:rsidRPr="003449C0" w:rsidRDefault="00365A34" w:rsidP="003449C0">
      <w:pPr>
        <w:shd w:val="clear" w:color="auto" w:fill="FFFFFF"/>
        <w:spacing w:before="0"/>
        <w:rPr>
          <w:rFonts w:ascii="Book Antiqua" w:hAnsi="Book Antiqua"/>
          <w:sz w:val="24"/>
        </w:rPr>
      </w:pPr>
      <w:r w:rsidRPr="003449C0">
        <w:rPr>
          <w:rFonts w:ascii="Book Antiqua" w:hAnsi="Book Antiqua"/>
          <w:sz w:val="24"/>
        </w:rPr>
        <w:t>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BA2433" w:rsidRPr="003449C0" w:rsidRDefault="00BA2433" w:rsidP="003449C0">
      <w:pPr>
        <w:spacing w:before="240"/>
        <w:rPr>
          <w:rFonts w:ascii="Book Antiqua" w:eastAsia="Calibri" w:hAnsi="Book Antiqua"/>
          <w:sz w:val="24"/>
          <w:lang w:eastAsia="en-US"/>
        </w:rPr>
      </w:pPr>
    </w:p>
    <w:p w:rsidR="00096871" w:rsidRPr="003449C0" w:rsidRDefault="00096871" w:rsidP="003449C0">
      <w:pPr>
        <w:pStyle w:val="3"/>
        <w:spacing w:before="240"/>
        <w:ind w:right="-198" w:firstLine="0"/>
        <w:rPr>
          <w:rFonts w:ascii="Book Antiqua" w:eastAsia="Calibri" w:hAnsi="Book Antiqua" w:cs="Arial"/>
          <w:bCs w:val="0"/>
          <w:sz w:val="28"/>
          <w:szCs w:val="28"/>
          <w:lang w:eastAsia="en-US"/>
        </w:rPr>
      </w:pPr>
      <w:r w:rsidRPr="003449C0">
        <w:rPr>
          <w:rFonts w:ascii="Book Antiqua" w:eastAsia="Calibri" w:hAnsi="Book Antiqua" w:cs="Arial"/>
          <w:bCs w:val="0"/>
          <w:sz w:val="28"/>
          <w:szCs w:val="28"/>
          <w:lang w:eastAsia="en-US"/>
        </w:rPr>
        <w:t xml:space="preserve">Часть 2. </w:t>
      </w:r>
      <w:r w:rsidR="007903E8" w:rsidRPr="003449C0">
        <w:rPr>
          <w:rFonts w:ascii="Book Antiqua" w:eastAsia="Calibri" w:hAnsi="Book Antiqua" w:cs="Arial"/>
          <w:bCs w:val="0"/>
          <w:sz w:val="28"/>
          <w:szCs w:val="28"/>
          <w:lang w:eastAsia="en-US"/>
        </w:rPr>
        <w:t>ГРАДОСТРОИТЕЛЬНЫЙ РЕГЛАМЕНТ</w:t>
      </w:r>
    </w:p>
    <w:p w:rsidR="00096871" w:rsidRPr="003449C0" w:rsidRDefault="00096871" w:rsidP="003449C0">
      <w:pPr>
        <w:spacing w:before="240"/>
        <w:rPr>
          <w:rFonts w:ascii="Book Antiqua" w:hAnsi="Book Antiqua"/>
          <w:sz w:val="24"/>
        </w:rPr>
      </w:pPr>
      <w:r w:rsidRPr="003449C0">
        <w:rPr>
          <w:rFonts w:ascii="Book Antiqua" w:hAnsi="Book Antiqua"/>
          <w:sz w:val="24"/>
        </w:rPr>
        <w:t>1. Градостроительным регламентом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96871" w:rsidRPr="003449C0" w:rsidRDefault="00096871" w:rsidP="003449C0">
      <w:pPr>
        <w:spacing w:before="240"/>
        <w:rPr>
          <w:rFonts w:ascii="Book Antiqua" w:hAnsi="Book Antiqua"/>
          <w:sz w:val="24"/>
        </w:rPr>
      </w:pPr>
      <w:r w:rsidRPr="003449C0">
        <w:rPr>
          <w:rFonts w:ascii="Book Antiqua" w:hAnsi="Book Antiqua"/>
          <w:sz w:val="24"/>
        </w:rPr>
        <w:t>2. Градостроительные регламенты установлены с учетом:</w:t>
      </w:r>
    </w:p>
    <w:p w:rsidR="00096871" w:rsidRPr="003449C0" w:rsidRDefault="00096871" w:rsidP="003449C0">
      <w:pPr>
        <w:spacing w:before="120"/>
        <w:rPr>
          <w:rFonts w:ascii="Book Antiqua" w:hAnsi="Book Antiqua"/>
          <w:sz w:val="24"/>
        </w:rPr>
      </w:pPr>
      <w:r w:rsidRPr="003449C0">
        <w:rPr>
          <w:rFonts w:ascii="Book Antiqua" w:hAnsi="Book Antiqua"/>
          <w:sz w:val="24"/>
        </w:rPr>
        <w:t>1) фактического использования земельных участков и объектов капитального строительства в границах территориальной зоны;</w:t>
      </w:r>
    </w:p>
    <w:p w:rsidR="00096871" w:rsidRPr="003449C0" w:rsidRDefault="00096871" w:rsidP="003449C0">
      <w:pPr>
        <w:spacing w:before="120"/>
        <w:rPr>
          <w:rFonts w:ascii="Book Antiqua" w:hAnsi="Book Antiqua"/>
          <w:sz w:val="24"/>
        </w:rPr>
      </w:pPr>
      <w:r w:rsidRPr="003449C0">
        <w:rPr>
          <w:rFonts w:ascii="Book Antiqua" w:hAnsi="Book Antiqua"/>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96871" w:rsidRPr="003449C0" w:rsidRDefault="00096871" w:rsidP="003449C0">
      <w:pPr>
        <w:spacing w:before="120"/>
        <w:rPr>
          <w:rFonts w:ascii="Book Antiqua" w:hAnsi="Book Antiqua"/>
          <w:sz w:val="24"/>
        </w:rPr>
      </w:pPr>
      <w:r w:rsidRPr="003449C0">
        <w:rPr>
          <w:rFonts w:ascii="Book Antiqua" w:hAnsi="Book Antiqua"/>
          <w:sz w:val="24"/>
        </w:rPr>
        <w:t>3) функциональных зон и характеристик их планируемого развития, определенных генеральным планом;</w:t>
      </w:r>
    </w:p>
    <w:p w:rsidR="00096871" w:rsidRPr="003449C0" w:rsidRDefault="00096871" w:rsidP="003449C0">
      <w:pPr>
        <w:spacing w:before="120"/>
        <w:rPr>
          <w:rFonts w:ascii="Book Antiqua" w:hAnsi="Book Antiqua"/>
          <w:sz w:val="24"/>
        </w:rPr>
      </w:pPr>
      <w:r w:rsidRPr="003449C0">
        <w:rPr>
          <w:rFonts w:ascii="Book Antiqua" w:hAnsi="Book Antiqua"/>
          <w:sz w:val="24"/>
        </w:rPr>
        <w:t>4) видов территориальных зон;</w:t>
      </w:r>
    </w:p>
    <w:p w:rsidR="00096871" w:rsidRPr="003449C0" w:rsidRDefault="00096871" w:rsidP="003449C0">
      <w:pPr>
        <w:spacing w:before="120"/>
        <w:rPr>
          <w:rFonts w:ascii="Book Antiqua" w:hAnsi="Book Antiqua"/>
          <w:sz w:val="24"/>
        </w:rPr>
      </w:pPr>
      <w:r w:rsidRPr="003449C0">
        <w:rPr>
          <w:rFonts w:ascii="Book Antiqua" w:hAnsi="Book Antiqua"/>
          <w:sz w:val="24"/>
        </w:rPr>
        <w:t>5) требований охраны объектов культурного наследия, а также особо охраняемых природных территорий, иных природных объектов;</w:t>
      </w:r>
    </w:p>
    <w:p w:rsidR="00096871" w:rsidRPr="003449C0" w:rsidRDefault="00096871" w:rsidP="003449C0">
      <w:pPr>
        <w:spacing w:before="120"/>
        <w:rPr>
          <w:rFonts w:ascii="Book Antiqua" w:hAnsi="Book Antiqua"/>
          <w:sz w:val="24"/>
        </w:rPr>
      </w:pPr>
      <w:r w:rsidRPr="003449C0">
        <w:rPr>
          <w:rFonts w:ascii="Book Antiqua" w:hAnsi="Book Antiqua"/>
          <w:sz w:val="24"/>
        </w:rPr>
        <w:t>6) обеспечение законных интересов соседей, требований генерального плана поселения, нормативов градостроительного проектирования.</w:t>
      </w:r>
    </w:p>
    <w:p w:rsidR="00096871" w:rsidRPr="003449C0" w:rsidRDefault="00096871" w:rsidP="003449C0">
      <w:pPr>
        <w:spacing w:before="240"/>
        <w:rPr>
          <w:rFonts w:ascii="Book Antiqua" w:hAnsi="Book Antiqua"/>
          <w:sz w:val="24"/>
        </w:rPr>
      </w:pPr>
      <w:r w:rsidRPr="003449C0">
        <w:rPr>
          <w:rFonts w:ascii="Book Antiqua" w:hAnsi="Book Antiqua"/>
          <w:sz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96871" w:rsidRPr="003449C0" w:rsidRDefault="00096871" w:rsidP="003449C0">
      <w:pPr>
        <w:spacing w:before="240"/>
        <w:rPr>
          <w:rFonts w:ascii="Book Antiqua" w:hAnsi="Book Antiqua"/>
          <w:sz w:val="24"/>
        </w:rPr>
      </w:pPr>
      <w:r w:rsidRPr="003449C0">
        <w:rPr>
          <w:rFonts w:ascii="Book Antiqua" w:hAnsi="Book Antiqua"/>
          <w:sz w:val="24"/>
        </w:rPr>
        <w:t>4. Действие градостроительного регламента не распространяется на земельные участки:</w:t>
      </w:r>
    </w:p>
    <w:p w:rsidR="00096871" w:rsidRPr="003449C0" w:rsidRDefault="00096871" w:rsidP="003449C0">
      <w:pPr>
        <w:spacing w:before="240"/>
        <w:rPr>
          <w:rFonts w:ascii="Book Antiqua" w:hAnsi="Book Antiqua"/>
          <w:sz w:val="24"/>
        </w:rPr>
      </w:pPr>
      <w:r w:rsidRPr="003449C0">
        <w:rPr>
          <w:rFonts w:ascii="Book Antiqua" w:hAnsi="Book Antiqua"/>
          <w:sz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96871" w:rsidRPr="003449C0" w:rsidRDefault="00096871" w:rsidP="003449C0">
      <w:pPr>
        <w:spacing w:before="240"/>
        <w:rPr>
          <w:rFonts w:ascii="Book Antiqua" w:hAnsi="Book Antiqua"/>
          <w:sz w:val="24"/>
        </w:rPr>
      </w:pPr>
      <w:r w:rsidRPr="003449C0">
        <w:rPr>
          <w:rFonts w:ascii="Book Antiqua" w:hAnsi="Book Antiqua"/>
          <w:sz w:val="24"/>
        </w:rPr>
        <w:t>2) в границах территорий общего пользования;</w:t>
      </w:r>
    </w:p>
    <w:p w:rsidR="00096871" w:rsidRPr="003449C0" w:rsidRDefault="00096871" w:rsidP="003449C0">
      <w:pPr>
        <w:spacing w:before="240"/>
        <w:rPr>
          <w:rFonts w:ascii="Book Antiqua" w:hAnsi="Book Antiqua"/>
          <w:sz w:val="24"/>
        </w:rPr>
      </w:pPr>
      <w:r w:rsidRPr="003449C0">
        <w:rPr>
          <w:rFonts w:ascii="Book Antiqua" w:hAnsi="Book Antiqua"/>
          <w:sz w:val="24"/>
        </w:rPr>
        <w:t>3) предназначенные для размещения линейных объектов и (или) занятые линейными объектами;</w:t>
      </w:r>
    </w:p>
    <w:p w:rsidR="00096871" w:rsidRPr="003449C0" w:rsidRDefault="00096871" w:rsidP="003449C0">
      <w:pPr>
        <w:spacing w:before="240"/>
        <w:rPr>
          <w:rFonts w:ascii="Book Antiqua" w:hAnsi="Book Antiqua"/>
          <w:sz w:val="24"/>
        </w:rPr>
      </w:pPr>
      <w:r w:rsidRPr="003449C0">
        <w:rPr>
          <w:rFonts w:ascii="Book Antiqua" w:hAnsi="Book Antiqua"/>
          <w:sz w:val="24"/>
        </w:rPr>
        <w:t>4) предоставленные для добычи полезных ископаемых.</w:t>
      </w:r>
    </w:p>
    <w:p w:rsidR="00096871" w:rsidRPr="003449C0" w:rsidRDefault="00096871" w:rsidP="003449C0">
      <w:pPr>
        <w:spacing w:before="240"/>
        <w:rPr>
          <w:rFonts w:ascii="Book Antiqua" w:hAnsi="Book Antiqua"/>
          <w:sz w:val="24"/>
        </w:rPr>
      </w:pPr>
      <w:r w:rsidRPr="003449C0">
        <w:rPr>
          <w:rFonts w:ascii="Book Antiqua" w:hAnsi="Book Antiqua"/>
          <w:sz w:val="24"/>
        </w:rPr>
        <w:t>5.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096871" w:rsidRPr="003449C0" w:rsidRDefault="00096871" w:rsidP="003449C0">
      <w:pPr>
        <w:spacing w:before="0"/>
        <w:rPr>
          <w:rFonts w:ascii="Book Antiqua" w:hAnsi="Book Antiqua"/>
          <w:sz w:val="24"/>
        </w:rPr>
      </w:pPr>
      <w:r w:rsidRPr="003449C0">
        <w:rPr>
          <w:rFonts w:ascii="Book Antiqua" w:hAnsi="Book Antiqua"/>
          <w:sz w:val="24"/>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26560F" w:rsidRPr="003449C0" w:rsidRDefault="0026560F" w:rsidP="003449C0">
      <w:pPr>
        <w:spacing w:before="0"/>
        <w:rPr>
          <w:rFonts w:ascii="Book Antiqua" w:hAnsi="Book Antiqua"/>
          <w:sz w:val="24"/>
        </w:rPr>
      </w:pPr>
    </w:p>
    <w:p w:rsidR="0026560F" w:rsidRPr="003449C0" w:rsidRDefault="0026560F" w:rsidP="003449C0">
      <w:pPr>
        <w:spacing w:before="0"/>
        <w:rPr>
          <w:rFonts w:ascii="Book Antiqua" w:hAnsi="Book Antiqua"/>
          <w:sz w:val="24"/>
        </w:rPr>
      </w:pPr>
    </w:p>
    <w:p w:rsidR="00096871" w:rsidRPr="003449C0" w:rsidRDefault="00096871" w:rsidP="003449C0">
      <w:pPr>
        <w:spacing w:before="0"/>
        <w:ind w:left="1276" w:hanging="425"/>
        <w:rPr>
          <w:rFonts w:ascii="Book Antiqua" w:eastAsia="Calibri" w:hAnsi="Book Antiqua" w:cs="Arial"/>
          <w:b/>
          <w:sz w:val="24"/>
          <w:lang w:eastAsia="en-US"/>
        </w:rPr>
      </w:pPr>
      <w:r w:rsidRPr="003449C0">
        <w:rPr>
          <w:rFonts w:ascii="Book Antiqua" w:eastAsia="Calibri" w:hAnsi="Book Antiqua" w:cs="Arial"/>
          <w:b/>
          <w:sz w:val="24"/>
          <w:lang w:eastAsia="en-US"/>
        </w:rPr>
        <w:t>2.1. Виды разрешенного использования земельных участков и объектов капитального строительства</w:t>
      </w:r>
    </w:p>
    <w:p w:rsidR="00096871" w:rsidRPr="003449C0" w:rsidRDefault="00096871" w:rsidP="003449C0">
      <w:pPr>
        <w:spacing w:before="0"/>
        <w:rPr>
          <w:rFonts w:ascii="Book Antiqua" w:hAnsi="Book Antiqua"/>
          <w:sz w:val="24"/>
        </w:rPr>
      </w:pPr>
    </w:p>
    <w:p w:rsidR="00096871" w:rsidRPr="003449C0" w:rsidRDefault="00096871" w:rsidP="003449C0">
      <w:pPr>
        <w:spacing w:before="0"/>
        <w:rPr>
          <w:rFonts w:ascii="Book Antiqua" w:hAnsi="Book Antiqua"/>
          <w:sz w:val="24"/>
        </w:rPr>
      </w:pPr>
      <w:r w:rsidRPr="003449C0">
        <w:rPr>
          <w:rFonts w:ascii="Book Antiqua" w:hAnsi="Book Antiqua"/>
          <w:sz w:val="24"/>
        </w:rPr>
        <w:t>1. Разрешенное использование земельных участков и объектов капитального строительства следующих видов:</w:t>
      </w:r>
    </w:p>
    <w:p w:rsidR="00096871" w:rsidRPr="003449C0" w:rsidRDefault="00096871" w:rsidP="003449C0">
      <w:pPr>
        <w:spacing w:before="240"/>
        <w:rPr>
          <w:rFonts w:ascii="Book Antiqua" w:hAnsi="Book Antiqua"/>
          <w:sz w:val="24"/>
        </w:rPr>
      </w:pPr>
      <w:r w:rsidRPr="003449C0">
        <w:rPr>
          <w:rFonts w:ascii="Book Antiqua" w:hAnsi="Book Antiqua"/>
          <w:sz w:val="24"/>
        </w:rPr>
        <w:t>1) основные виды разрешенного использования;</w:t>
      </w:r>
    </w:p>
    <w:p w:rsidR="00096871" w:rsidRPr="003449C0" w:rsidRDefault="00096871" w:rsidP="003449C0">
      <w:pPr>
        <w:spacing w:before="240"/>
        <w:rPr>
          <w:rFonts w:ascii="Book Antiqua" w:hAnsi="Book Antiqua"/>
          <w:sz w:val="24"/>
        </w:rPr>
      </w:pPr>
      <w:r w:rsidRPr="003449C0">
        <w:rPr>
          <w:rFonts w:ascii="Book Antiqua" w:hAnsi="Book Antiqua"/>
          <w:sz w:val="24"/>
        </w:rPr>
        <w:t>2) условно разрешенные виды использования;</w:t>
      </w:r>
    </w:p>
    <w:p w:rsidR="00096871" w:rsidRPr="003449C0" w:rsidRDefault="00096871" w:rsidP="003449C0">
      <w:pPr>
        <w:spacing w:before="240"/>
        <w:rPr>
          <w:rFonts w:ascii="Book Antiqua" w:hAnsi="Book Antiqua"/>
          <w:sz w:val="24"/>
        </w:rPr>
      </w:pPr>
      <w:r w:rsidRPr="003449C0">
        <w:rPr>
          <w:rFonts w:ascii="Book Antiqua" w:hAnsi="Book Antiqua"/>
          <w:sz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6871" w:rsidRPr="003449C0" w:rsidRDefault="00096871" w:rsidP="003449C0">
      <w:pPr>
        <w:spacing w:before="240"/>
        <w:rPr>
          <w:rFonts w:ascii="Book Antiqua" w:hAnsi="Book Antiqua"/>
          <w:sz w:val="24"/>
        </w:rPr>
      </w:pPr>
      <w:r w:rsidRPr="003449C0">
        <w:rPr>
          <w:rFonts w:ascii="Book Antiqua" w:hAnsi="Book Antiqua"/>
          <w:sz w:val="24"/>
        </w:rPr>
        <w:t>2.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096871" w:rsidRPr="003449C0" w:rsidRDefault="00096871" w:rsidP="003449C0">
      <w:pPr>
        <w:spacing w:before="240"/>
        <w:rPr>
          <w:rFonts w:ascii="Book Antiqua" w:hAnsi="Book Antiqua"/>
          <w:sz w:val="24"/>
        </w:rPr>
      </w:pPr>
      <w:r w:rsidRPr="003449C0">
        <w:rPr>
          <w:rFonts w:ascii="Book Antiqua" w:hAnsi="Book Antiqua"/>
          <w:sz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планом земельного участка при условии соблюдения требований технических регламентов.</w:t>
      </w:r>
    </w:p>
    <w:p w:rsidR="00096871" w:rsidRPr="003449C0" w:rsidRDefault="00096871" w:rsidP="003449C0">
      <w:pPr>
        <w:spacing w:before="240"/>
        <w:rPr>
          <w:rFonts w:ascii="Book Antiqua" w:hAnsi="Book Antiqua"/>
          <w:sz w:val="24"/>
        </w:rPr>
      </w:pPr>
      <w:r w:rsidRPr="003449C0">
        <w:rPr>
          <w:rFonts w:ascii="Book Antiqua" w:hAnsi="Book Antiqua"/>
          <w:sz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96871" w:rsidRPr="003449C0" w:rsidRDefault="00096871" w:rsidP="003449C0">
      <w:pPr>
        <w:spacing w:before="240"/>
        <w:rPr>
          <w:rFonts w:ascii="Book Antiqua" w:hAnsi="Book Antiqua"/>
          <w:sz w:val="24"/>
        </w:rPr>
      </w:pPr>
      <w:r w:rsidRPr="003449C0">
        <w:rPr>
          <w:rFonts w:ascii="Book Antiqua" w:hAnsi="Book Antiqua"/>
          <w:sz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региональными законами.</w:t>
      </w:r>
    </w:p>
    <w:p w:rsidR="00096871" w:rsidRPr="003449C0" w:rsidRDefault="00096871" w:rsidP="003449C0">
      <w:pPr>
        <w:spacing w:before="240"/>
        <w:rPr>
          <w:rFonts w:ascii="Book Antiqua" w:hAnsi="Book Antiqua"/>
          <w:sz w:val="24"/>
        </w:rPr>
      </w:pPr>
      <w:r w:rsidRPr="003449C0">
        <w:rPr>
          <w:rFonts w:ascii="Book Antiqua" w:hAnsi="Book Antiqua"/>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п. </w:t>
      </w:r>
      <w:r w:rsidR="006608EE" w:rsidRPr="003449C0">
        <w:rPr>
          <w:rFonts w:ascii="Book Antiqua" w:hAnsi="Book Antiqua"/>
          <w:sz w:val="24"/>
        </w:rPr>
        <w:t>2</w:t>
      </w:r>
      <w:r w:rsidRPr="003449C0">
        <w:rPr>
          <w:rFonts w:ascii="Book Antiqua" w:hAnsi="Book Antiqua"/>
          <w:sz w:val="24"/>
        </w:rPr>
        <w:t>.3.</w:t>
      </w:r>
      <w:r w:rsidRPr="003449C0">
        <w:rPr>
          <w:rFonts w:ascii="Book Antiqua" w:hAnsi="Book Antiqua"/>
          <w:b/>
          <w:sz w:val="24"/>
        </w:rPr>
        <w:t xml:space="preserve"> </w:t>
      </w:r>
      <w:r w:rsidRPr="003449C0">
        <w:rPr>
          <w:rFonts w:ascii="Book Antiqua" w:hAnsi="Book Antiqua"/>
          <w:sz w:val="24"/>
        </w:rPr>
        <w:t>настоящих правил.</w:t>
      </w:r>
    </w:p>
    <w:p w:rsidR="00096871" w:rsidRPr="003449C0" w:rsidRDefault="00096871" w:rsidP="003449C0">
      <w:pPr>
        <w:spacing w:before="0"/>
        <w:rPr>
          <w:rFonts w:ascii="Book Antiqua" w:hAnsi="Book Antiqua"/>
          <w:sz w:val="24"/>
        </w:rPr>
      </w:pPr>
      <w:r w:rsidRPr="003449C0">
        <w:rPr>
          <w:rFonts w:ascii="Book Antiqua" w:hAnsi="Book Antiqua"/>
          <w:sz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96871" w:rsidRPr="003449C0" w:rsidRDefault="00096871" w:rsidP="003449C0">
      <w:pPr>
        <w:spacing w:before="0"/>
        <w:rPr>
          <w:rFonts w:ascii="Book Antiqua" w:hAnsi="Book Antiqua"/>
          <w:sz w:val="24"/>
        </w:rPr>
      </w:pPr>
    </w:p>
    <w:p w:rsidR="00096871" w:rsidRPr="003449C0" w:rsidRDefault="00096871" w:rsidP="003449C0">
      <w:pPr>
        <w:spacing w:before="0"/>
        <w:rPr>
          <w:rFonts w:ascii="Book Antiqua" w:hAnsi="Book Antiqua"/>
          <w:sz w:val="24"/>
        </w:rPr>
      </w:pPr>
    </w:p>
    <w:p w:rsidR="00096871" w:rsidRPr="003449C0" w:rsidRDefault="00096871" w:rsidP="003449C0">
      <w:pPr>
        <w:spacing w:before="0"/>
        <w:ind w:left="1276" w:hanging="425"/>
        <w:rPr>
          <w:rFonts w:ascii="Book Antiqua" w:eastAsia="Calibri" w:hAnsi="Book Antiqua" w:cs="Arial"/>
          <w:b/>
          <w:sz w:val="24"/>
          <w:lang w:eastAsia="en-US"/>
        </w:rPr>
      </w:pPr>
      <w:r w:rsidRPr="003449C0">
        <w:rPr>
          <w:rFonts w:ascii="Book Antiqua" w:eastAsia="Calibri" w:hAnsi="Book Antiqua" w:cs="Arial"/>
          <w:b/>
          <w:sz w:val="24"/>
          <w:lang w:eastAsia="en-US"/>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6871" w:rsidRPr="003449C0" w:rsidRDefault="00096871" w:rsidP="003449C0">
      <w:pPr>
        <w:spacing w:before="0"/>
        <w:rPr>
          <w:rFonts w:ascii="Book Antiqua" w:hAnsi="Book Antiqua"/>
          <w:sz w:val="24"/>
        </w:rPr>
      </w:pPr>
    </w:p>
    <w:p w:rsidR="00096871" w:rsidRPr="003449C0" w:rsidRDefault="00096871" w:rsidP="003449C0">
      <w:pPr>
        <w:spacing w:before="0"/>
        <w:ind w:firstLine="708"/>
        <w:rPr>
          <w:rFonts w:ascii="Book Antiqua" w:hAnsi="Book Antiqua"/>
          <w:sz w:val="24"/>
        </w:rPr>
      </w:pPr>
      <w:r w:rsidRPr="003449C0">
        <w:rPr>
          <w:rFonts w:ascii="Book Antiqua" w:hAnsi="Book Antiqua"/>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для каждой территориальной зоны и включают в себя:</w:t>
      </w:r>
    </w:p>
    <w:p w:rsidR="00096871" w:rsidRPr="003449C0" w:rsidRDefault="00096871" w:rsidP="003449C0">
      <w:pPr>
        <w:spacing w:before="0"/>
        <w:rPr>
          <w:rFonts w:ascii="Book Antiqua" w:hAnsi="Book Antiqua"/>
          <w:sz w:val="24"/>
        </w:rPr>
      </w:pPr>
      <w:r w:rsidRPr="003449C0">
        <w:rPr>
          <w:rFonts w:ascii="Book Antiqua" w:hAnsi="Book Antiqua"/>
          <w:sz w:val="24"/>
        </w:rPr>
        <w:t>1) предельные (минимальные и (или) максимальные) размеры земельных участков, в том числе их площадь;</w:t>
      </w:r>
    </w:p>
    <w:p w:rsidR="00096871" w:rsidRPr="003449C0" w:rsidRDefault="00096871" w:rsidP="003449C0">
      <w:pPr>
        <w:spacing w:before="0"/>
        <w:rPr>
          <w:rFonts w:ascii="Book Antiqua" w:hAnsi="Book Antiqua"/>
          <w:sz w:val="24"/>
        </w:rPr>
      </w:pPr>
      <w:r w:rsidRPr="003449C0">
        <w:rPr>
          <w:rFonts w:ascii="Book Antiqua" w:hAnsi="Book Antiqua"/>
          <w:sz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6871" w:rsidRPr="003449C0" w:rsidRDefault="00096871" w:rsidP="003449C0">
      <w:pPr>
        <w:spacing w:before="0"/>
        <w:rPr>
          <w:rFonts w:ascii="Book Antiqua" w:hAnsi="Book Antiqua"/>
          <w:sz w:val="24"/>
        </w:rPr>
      </w:pPr>
      <w:r w:rsidRPr="003449C0">
        <w:rPr>
          <w:rFonts w:ascii="Book Antiqua" w:hAnsi="Book Antiqua"/>
          <w:sz w:val="24"/>
        </w:rPr>
        <w:t>3) предельное количество этажей или предельную высоту зданий, строений, сооружений;</w:t>
      </w:r>
    </w:p>
    <w:p w:rsidR="005E74D9" w:rsidRPr="003449C0" w:rsidRDefault="00096871" w:rsidP="003449C0">
      <w:pPr>
        <w:spacing w:before="0"/>
        <w:rPr>
          <w:rFonts w:ascii="Book Antiqua" w:hAnsi="Book Antiqua"/>
          <w:sz w:val="24"/>
        </w:rPr>
      </w:pPr>
      <w:r w:rsidRPr="003449C0">
        <w:rPr>
          <w:rFonts w:ascii="Book Antiqua" w:hAnsi="Book Antiqua"/>
          <w:sz w:val="24"/>
        </w:rPr>
        <w:t>4) иные показатели.</w:t>
      </w:r>
    </w:p>
    <w:p w:rsidR="00096871" w:rsidRPr="003449C0" w:rsidRDefault="00096871" w:rsidP="003449C0">
      <w:pPr>
        <w:spacing w:before="240"/>
        <w:ind w:firstLine="708"/>
        <w:rPr>
          <w:rFonts w:ascii="Book Antiqua" w:hAnsi="Book Antiqua"/>
          <w:sz w:val="24"/>
        </w:rPr>
      </w:pPr>
      <w:r w:rsidRPr="003449C0">
        <w:rPr>
          <w:rFonts w:ascii="Book Antiqua" w:hAnsi="Book Antiqua"/>
          <w:sz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96871" w:rsidRPr="003449C0" w:rsidRDefault="00096871" w:rsidP="003449C0">
      <w:pPr>
        <w:spacing w:before="0"/>
        <w:rPr>
          <w:rFonts w:ascii="Book Antiqua" w:hAnsi="Book Antiqua"/>
          <w:sz w:val="24"/>
        </w:rPr>
      </w:pPr>
    </w:p>
    <w:p w:rsidR="00096871" w:rsidRPr="003449C0" w:rsidRDefault="00096871" w:rsidP="003449C0">
      <w:pPr>
        <w:spacing w:before="0"/>
        <w:rPr>
          <w:rFonts w:ascii="Book Antiqua" w:hAnsi="Book Antiqua"/>
          <w:sz w:val="24"/>
        </w:rPr>
      </w:pPr>
    </w:p>
    <w:p w:rsidR="00096871" w:rsidRPr="003449C0" w:rsidRDefault="00096871" w:rsidP="003449C0">
      <w:pPr>
        <w:spacing w:before="0"/>
        <w:ind w:left="1276" w:right="-24" w:hanging="425"/>
        <w:rPr>
          <w:rFonts w:ascii="Book Antiqua" w:eastAsia="Calibri" w:hAnsi="Book Antiqua" w:cs="Arial"/>
          <w:b/>
          <w:sz w:val="24"/>
          <w:lang w:eastAsia="en-US"/>
        </w:rPr>
      </w:pPr>
      <w:r w:rsidRPr="003449C0">
        <w:rPr>
          <w:rFonts w:ascii="Book Antiqua" w:eastAsia="Calibri" w:hAnsi="Book Antiqua" w:cs="Arial"/>
          <w:b/>
          <w:sz w:val="24"/>
          <w:lang w:eastAsia="en-US"/>
        </w:rPr>
        <w:t>2.3. Порядок предоставления разрешения на условно разрешенный вид использования земельного участка или объекта капитального строительства</w:t>
      </w:r>
    </w:p>
    <w:p w:rsidR="00096871" w:rsidRPr="003449C0" w:rsidRDefault="00096871" w:rsidP="003449C0">
      <w:pPr>
        <w:spacing w:before="0"/>
        <w:ind w:left="-142"/>
        <w:rPr>
          <w:rFonts w:ascii="Book Antiqua" w:hAnsi="Book Antiqua"/>
          <w:sz w:val="24"/>
        </w:rPr>
      </w:pPr>
    </w:p>
    <w:p w:rsidR="00096871" w:rsidRPr="003449C0" w:rsidRDefault="00096871" w:rsidP="003449C0">
      <w:pPr>
        <w:spacing w:before="0"/>
        <w:rPr>
          <w:rFonts w:ascii="Book Antiqua" w:hAnsi="Book Antiqua"/>
          <w:sz w:val="24"/>
        </w:rPr>
      </w:pPr>
      <w:r w:rsidRPr="003449C0">
        <w:rPr>
          <w:rFonts w:ascii="Book Antiqua" w:hAnsi="Book Antiqua"/>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96871" w:rsidRPr="003449C0" w:rsidRDefault="00096871" w:rsidP="003449C0">
      <w:pPr>
        <w:spacing w:before="240"/>
        <w:rPr>
          <w:rFonts w:ascii="Book Antiqua" w:hAnsi="Book Antiqua"/>
          <w:sz w:val="24"/>
        </w:rPr>
      </w:pPr>
      <w:r w:rsidRPr="003449C0">
        <w:rPr>
          <w:rFonts w:ascii="Book Antiqua" w:hAnsi="Book Antiqua"/>
          <w:sz w:val="24"/>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096871" w:rsidRPr="003449C0" w:rsidRDefault="00096871" w:rsidP="003449C0">
      <w:pPr>
        <w:spacing w:before="240"/>
        <w:rPr>
          <w:rFonts w:ascii="Book Antiqua" w:hAnsi="Book Antiqua"/>
          <w:sz w:val="24"/>
        </w:rPr>
      </w:pPr>
      <w:r w:rsidRPr="003449C0">
        <w:rPr>
          <w:rFonts w:ascii="Book Antiqua" w:hAnsi="Book Antiqua"/>
          <w:sz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96871" w:rsidRPr="003449C0" w:rsidRDefault="00096871" w:rsidP="003449C0">
      <w:pPr>
        <w:spacing w:before="240"/>
        <w:rPr>
          <w:rFonts w:ascii="Book Antiqua" w:hAnsi="Book Antiqua"/>
          <w:sz w:val="24"/>
        </w:rPr>
      </w:pPr>
      <w:r w:rsidRPr="003449C0">
        <w:rPr>
          <w:rFonts w:ascii="Book Antiqua" w:hAnsi="Book Antiqua"/>
          <w:sz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96871" w:rsidRPr="003449C0" w:rsidRDefault="00096871" w:rsidP="003449C0">
      <w:pPr>
        <w:spacing w:before="240"/>
        <w:rPr>
          <w:rFonts w:ascii="Book Antiqua" w:hAnsi="Book Antiqua"/>
          <w:sz w:val="24"/>
        </w:rPr>
      </w:pPr>
      <w:r w:rsidRPr="003449C0">
        <w:rPr>
          <w:rFonts w:ascii="Book Antiqua" w:hAnsi="Book Antiqua"/>
          <w:sz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96871" w:rsidRPr="003449C0" w:rsidRDefault="00096871" w:rsidP="003449C0">
      <w:pPr>
        <w:spacing w:before="240"/>
        <w:rPr>
          <w:rFonts w:ascii="Book Antiqua" w:hAnsi="Book Antiqua"/>
          <w:sz w:val="24"/>
        </w:rPr>
      </w:pPr>
      <w:r w:rsidRPr="003449C0">
        <w:rPr>
          <w:rFonts w:ascii="Book Antiqua" w:hAnsi="Book Antiqua"/>
          <w:sz w:val="24"/>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096871" w:rsidRPr="003449C0" w:rsidRDefault="00096871" w:rsidP="003449C0">
      <w:pPr>
        <w:spacing w:before="240"/>
        <w:rPr>
          <w:rFonts w:ascii="Book Antiqua" w:hAnsi="Book Antiqua"/>
          <w:sz w:val="24"/>
        </w:rPr>
      </w:pPr>
      <w:r w:rsidRPr="003449C0">
        <w:rPr>
          <w:rFonts w:ascii="Book Antiqua" w:hAnsi="Book Antiqua"/>
          <w:sz w:val="24"/>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096871" w:rsidRPr="003449C0" w:rsidRDefault="00096871" w:rsidP="003449C0">
      <w:pPr>
        <w:spacing w:before="240"/>
        <w:rPr>
          <w:rFonts w:ascii="Book Antiqua" w:hAnsi="Book Antiqua"/>
          <w:sz w:val="24"/>
        </w:rPr>
      </w:pPr>
      <w:r w:rsidRPr="003449C0">
        <w:rPr>
          <w:rFonts w:ascii="Book Antiqua" w:hAnsi="Book Antiqua"/>
          <w:sz w:val="24"/>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96871" w:rsidRPr="003449C0" w:rsidRDefault="00096871" w:rsidP="003449C0">
      <w:pPr>
        <w:spacing w:before="240"/>
        <w:rPr>
          <w:rFonts w:ascii="Book Antiqua" w:hAnsi="Book Antiqua"/>
          <w:sz w:val="24"/>
        </w:rPr>
      </w:pPr>
      <w:r w:rsidRPr="003449C0">
        <w:rPr>
          <w:rFonts w:ascii="Book Antiqua" w:hAnsi="Book Antiqua"/>
          <w:sz w:val="24"/>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96871" w:rsidRPr="003449C0" w:rsidRDefault="00096871" w:rsidP="003449C0">
      <w:pPr>
        <w:spacing w:before="240"/>
        <w:rPr>
          <w:rFonts w:ascii="Book Antiqua" w:hAnsi="Book Antiqua"/>
          <w:sz w:val="24"/>
        </w:rPr>
      </w:pPr>
      <w:r w:rsidRPr="003449C0">
        <w:rPr>
          <w:rFonts w:ascii="Book Antiqua" w:hAnsi="Book Antiqua"/>
          <w:sz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6871" w:rsidRPr="003449C0" w:rsidRDefault="00096871" w:rsidP="003449C0">
      <w:pPr>
        <w:spacing w:before="240"/>
        <w:rPr>
          <w:rFonts w:ascii="Book Antiqua" w:hAnsi="Book Antiqua"/>
          <w:sz w:val="24"/>
        </w:rPr>
      </w:pPr>
      <w:r w:rsidRPr="003449C0">
        <w:rPr>
          <w:rFonts w:ascii="Book Antiqua" w:hAnsi="Book Antiqua"/>
          <w:sz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96871" w:rsidRPr="003449C0" w:rsidRDefault="00096871" w:rsidP="003449C0">
      <w:pPr>
        <w:spacing w:before="0"/>
        <w:rPr>
          <w:rFonts w:ascii="Book Antiqua" w:hAnsi="Book Antiqua"/>
          <w:sz w:val="24"/>
        </w:rPr>
      </w:pPr>
      <w:r w:rsidRPr="003449C0">
        <w:rPr>
          <w:rFonts w:ascii="Book Antiqua" w:hAnsi="Book Antiqua"/>
          <w:sz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96871" w:rsidRPr="003449C0" w:rsidRDefault="00096871" w:rsidP="003449C0">
      <w:pPr>
        <w:spacing w:before="0"/>
        <w:rPr>
          <w:rFonts w:ascii="Book Antiqua" w:hAnsi="Book Antiqua"/>
          <w:sz w:val="24"/>
        </w:rPr>
      </w:pPr>
    </w:p>
    <w:p w:rsidR="00096871" w:rsidRPr="003449C0" w:rsidRDefault="00096871" w:rsidP="003449C0">
      <w:pPr>
        <w:spacing w:before="0"/>
        <w:rPr>
          <w:rFonts w:ascii="Book Antiqua" w:hAnsi="Book Antiqua"/>
          <w:sz w:val="24"/>
        </w:rPr>
      </w:pPr>
    </w:p>
    <w:p w:rsidR="00096871" w:rsidRPr="003449C0" w:rsidRDefault="00096871" w:rsidP="003449C0">
      <w:pPr>
        <w:spacing w:before="0"/>
        <w:ind w:left="1276" w:right="-24" w:hanging="425"/>
        <w:rPr>
          <w:rFonts w:ascii="Book Antiqua" w:hAnsi="Book Antiqua"/>
          <w:b/>
          <w:bCs/>
          <w:sz w:val="24"/>
        </w:rPr>
      </w:pPr>
      <w:r w:rsidRPr="003449C0">
        <w:rPr>
          <w:rFonts w:ascii="Book Antiqua" w:eastAsia="Calibri" w:hAnsi="Book Antiqua" w:cs="Arial"/>
          <w:b/>
          <w:sz w:val="24"/>
          <w:lang w:eastAsia="en-US"/>
        </w:rPr>
        <w:t>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6871" w:rsidRPr="003449C0" w:rsidRDefault="00096871" w:rsidP="003449C0">
      <w:pPr>
        <w:spacing w:before="0"/>
        <w:ind w:right="-24"/>
        <w:rPr>
          <w:rFonts w:ascii="Book Antiqua" w:hAnsi="Book Antiqua"/>
          <w:b/>
          <w:bCs/>
          <w:sz w:val="24"/>
        </w:rPr>
      </w:pPr>
    </w:p>
    <w:p w:rsidR="00096871" w:rsidRPr="003449C0" w:rsidRDefault="00096871" w:rsidP="003449C0">
      <w:pPr>
        <w:spacing w:before="0"/>
        <w:ind w:right="-24" w:firstLine="708"/>
        <w:rPr>
          <w:rFonts w:ascii="Book Antiqua" w:hAnsi="Book Antiqua"/>
          <w:sz w:val="24"/>
        </w:rPr>
      </w:pPr>
      <w:r w:rsidRPr="003449C0">
        <w:rPr>
          <w:rFonts w:ascii="Book Antiqua" w:hAnsi="Book Antiqua"/>
          <w:sz w:val="24"/>
        </w:rPr>
        <w:t xml:space="preserve">К земельным участкам, иным объектам капитального строительства, расположенным в пределах действия зон ограничений, применяются все основные и дополнительные градостроительные регламенты, приписанные к этим зонам. </w:t>
      </w:r>
    </w:p>
    <w:p w:rsidR="00096871" w:rsidRPr="003449C0" w:rsidRDefault="00096871" w:rsidP="003449C0">
      <w:pPr>
        <w:spacing w:before="0"/>
        <w:ind w:right="-24" w:firstLine="708"/>
        <w:rPr>
          <w:rFonts w:ascii="Book Antiqua" w:hAnsi="Book Antiqua"/>
          <w:sz w:val="24"/>
        </w:rPr>
      </w:pPr>
    </w:p>
    <w:p w:rsidR="0026560F" w:rsidRPr="003449C0" w:rsidRDefault="0026560F" w:rsidP="003449C0">
      <w:pPr>
        <w:spacing w:before="0"/>
        <w:ind w:right="-24" w:firstLine="708"/>
        <w:rPr>
          <w:rFonts w:ascii="Book Antiqua" w:hAnsi="Book Antiqua"/>
          <w:sz w:val="24"/>
        </w:rPr>
      </w:pPr>
    </w:p>
    <w:p w:rsidR="00096871" w:rsidRPr="003449C0" w:rsidRDefault="00096871" w:rsidP="003449C0">
      <w:pPr>
        <w:spacing w:before="0"/>
        <w:ind w:left="1843" w:right="-24" w:hanging="567"/>
        <w:rPr>
          <w:rFonts w:ascii="Book Antiqua" w:eastAsia="Calibri" w:hAnsi="Book Antiqua" w:cs="Arial"/>
          <w:b/>
          <w:sz w:val="24"/>
          <w:lang w:eastAsia="en-US"/>
        </w:rPr>
      </w:pPr>
      <w:r w:rsidRPr="003449C0">
        <w:rPr>
          <w:rFonts w:ascii="Book Antiqua" w:eastAsia="Calibri" w:hAnsi="Book Antiqua" w:cs="Arial"/>
          <w:b/>
          <w:sz w:val="24"/>
          <w:lang w:eastAsia="en-US"/>
        </w:rPr>
        <w:t>2.4.1. Описание  ограничений  по  экологическим и  санитарно-эпидемиологическим  условиям</w:t>
      </w:r>
    </w:p>
    <w:p w:rsidR="00096871" w:rsidRPr="003449C0" w:rsidRDefault="00096871" w:rsidP="003449C0">
      <w:pPr>
        <w:spacing w:before="0"/>
        <w:ind w:right="-24"/>
        <w:rPr>
          <w:rFonts w:ascii="Book Antiqua" w:hAnsi="Book Antiqua"/>
          <w:b/>
          <w:bCs/>
          <w:sz w:val="24"/>
        </w:rPr>
      </w:pPr>
    </w:p>
    <w:tbl>
      <w:tblPr>
        <w:tblW w:w="0" w:type="auto"/>
        <w:tblLook w:val="01E0" w:firstRow="1" w:lastRow="1" w:firstColumn="1" w:lastColumn="1" w:noHBand="0" w:noVBand="0"/>
      </w:tblPr>
      <w:tblGrid>
        <w:gridCol w:w="514"/>
        <w:gridCol w:w="9056"/>
      </w:tblGrid>
      <w:tr w:rsidR="00096871" w:rsidRPr="003449C0" w:rsidTr="00021A97">
        <w:tc>
          <w:tcPr>
            <w:tcW w:w="514" w:type="dxa"/>
          </w:tcPr>
          <w:p w:rsidR="00096871" w:rsidRPr="003449C0" w:rsidRDefault="00096871" w:rsidP="003449C0">
            <w:pPr>
              <w:spacing w:before="0"/>
              <w:ind w:right="-24"/>
              <w:rPr>
                <w:rFonts w:ascii="Book Antiqua" w:hAnsi="Book Antiqua"/>
                <w:sz w:val="24"/>
              </w:rPr>
            </w:pPr>
            <w:r w:rsidRPr="003449C0">
              <w:rPr>
                <w:rFonts w:ascii="Book Antiqua" w:hAnsi="Book Antiqua"/>
                <w:sz w:val="24"/>
              </w:rPr>
              <w:t>1.</w:t>
            </w:r>
          </w:p>
        </w:tc>
        <w:tc>
          <w:tcPr>
            <w:tcW w:w="9056" w:type="dxa"/>
          </w:tcPr>
          <w:p w:rsidR="00096871" w:rsidRPr="003449C0" w:rsidRDefault="00096871" w:rsidP="003449C0">
            <w:pPr>
              <w:spacing w:before="0"/>
              <w:ind w:right="-24" w:firstLine="0"/>
              <w:rPr>
                <w:rFonts w:ascii="Book Antiqua" w:hAnsi="Book Antiqua"/>
                <w:sz w:val="24"/>
              </w:rPr>
            </w:pPr>
            <w:r w:rsidRPr="003449C0">
              <w:rPr>
                <w:rFonts w:ascii="Book Antiqua" w:hAnsi="Book Antiqua"/>
                <w:sz w:val="24"/>
              </w:rPr>
              <w:t>1. Использование земельных участков и иных объектов недвижимости, расположенных в пределах санитарно-защитных, водоохранных, шумовых, зон ограничения застройки от источников электромагнитного излучения, определяется:</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 градостроительными регламентами в соответствии со статьями настоящих Правил с учетом ограничений, определенных настоящей статьей;</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 ограничениями, установленными законами, нормативными правовыми актами применительно к санитарно-защитным зонам, водоохранным зонам и иным зонам ограничений.</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2.</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2. Земельные участки и иные объекты недвижимости, которые расположены в пределах санитарно-защитных, водоохранных, шумовых, зон санитарной охраны источников водоснабжения, чьи характеристики не соответствуют ограничениям, установленным законами, нормативными правовыми актами применительно к санитарно-защитным зонам, водоохранным зонам и иным зонам ограничения, являются объектами недвижимости, несоответствующими настоящим Правилам.</w:t>
            </w:r>
          </w:p>
          <w:p w:rsidR="00096871" w:rsidRPr="003449C0" w:rsidRDefault="00096871" w:rsidP="003449C0">
            <w:pPr>
              <w:spacing w:before="240"/>
              <w:ind w:right="-24"/>
              <w:rPr>
                <w:rFonts w:ascii="Book Antiqua" w:hAnsi="Book Antiqua"/>
                <w:sz w:val="24"/>
              </w:rPr>
            </w:pPr>
            <w:r w:rsidRPr="003449C0">
              <w:rPr>
                <w:rFonts w:ascii="Book Antiqua" w:hAnsi="Book Antiqua"/>
                <w:sz w:val="24"/>
              </w:rPr>
              <w:t>Дальнейшее использование и строительные изменение указанных объектов недвижимости определяются настоящими Правилами.</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3.</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3. Ограничения использования земельных участков и иных объектов недвижимости, расположенных в пределах санитарно-защитных, водоохранных, шумовых зон, зон санитарной охраны, зон ограничения застройки от источников электромагнитного излучения, санитарно-защитных полос, санитарных разрывов, установлены следующими нормативными правовыми актами:</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Федеральным Законом от 10.01.2002г. № 7-ФЗ «Об охране окружающей среды»;</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Федеральным Законом от 30.03.1999г. № 52-ФЗ «О санитарно-эпидемиологическом благополучии населения»;</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Водным Кодексом РФ от 03.06.2006г. № 74-ФЗ;</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Федеральным Законом от 14.03.1995г. № 33-ФЗ «Об особо охраняемых природных территориях»;</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на 27.12.2009г.);</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Постановлением Правительства Российской Федерации от 20.11.2000г. № 878 «Об утверждении Правил охраны газораспределительных сетей»;</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Положением об оценке воздействия намечаемой хозяйственной и иной деятельности на окружающую среду в Российской федерации (№ 372 от 16.05.2000г.);</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Новая редакция;</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 xml:space="preserve">Санитарно-эпидемиологическими правилами и нормативами «Санитарно-эпидемиологические требования к качеству почвы» СанПиН 2.1.7.1287-03; </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256A1A"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w:t>
            </w:r>
            <w:r w:rsidR="00096871" w:rsidRPr="003449C0">
              <w:rPr>
                <w:rFonts w:ascii="Book Antiqua" w:hAnsi="Book Antiqua"/>
                <w:sz w:val="24"/>
              </w:rPr>
              <w:t xml:space="preserve">; </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bCs/>
                <w:sz w:val="24"/>
              </w:rPr>
            </w:pPr>
            <w:r w:rsidRPr="003449C0">
              <w:rPr>
                <w:rFonts w:ascii="Book Antiqua" w:hAnsi="Book Antiqua"/>
                <w:bCs/>
                <w:sz w:val="24"/>
              </w:rPr>
              <w:t>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Санитарными правилами и нормами «Гигиенические требования к размещению, устройству и содержанию кладбищ, зданий и сооружений похоронного значения</w:t>
            </w:r>
            <w:r w:rsidR="00256A1A" w:rsidRPr="003449C0">
              <w:rPr>
                <w:rFonts w:ascii="Book Antiqua" w:hAnsi="Book Antiqua"/>
                <w:sz w:val="24"/>
              </w:rPr>
              <w:t>»</w:t>
            </w:r>
            <w:r w:rsidRPr="003449C0">
              <w:rPr>
                <w:rFonts w:ascii="Book Antiqua" w:hAnsi="Book Antiqua"/>
                <w:sz w:val="24"/>
              </w:rPr>
              <w:t xml:space="preserve"> </w:t>
            </w:r>
            <w:r w:rsidR="00256A1A" w:rsidRPr="003449C0">
              <w:rPr>
                <w:rFonts w:ascii="Book Antiqua" w:hAnsi="Book Antiqua"/>
                <w:sz w:val="24"/>
              </w:rPr>
              <w:t>СанПиН 2.1.2882-11</w:t>
            </w:r>
            <w:r w:rsidRPr="003449C0">
              <w:rPr>
                <w:rFonts w:ascii="Book Antiqua" w:hAnsi="Book Antiqua"/>
                <w:sz w:val="24"/>
              </w:rPr>
              <w:t>;</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256A1A"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Санитарными правилами "Санитарно-эпидемиологические требования к организациям торговли и обороту в них продовольственного сырья и пищевых продуктов", утвержденны</w:t>
            </w:r>
            <w:r w:rsidR="00F260BA" w:rsidRPr="003449C0">
              <w:rPr>
                <w:rFonts w:ascii="Book Antiqua" w:hAnsi="Book Antiqua"/>
                <w:sz w:val="24"/>
              </w:rPr>
              <w:t>ми</w:t>
            </w:r>
            <w:r w:rsidRPr="003449C0">
              <w:rPr>
                <w:rFonts w:ascii="Book Antiqua" w:hAnsi="Book Antiqua"/>
                <w:sz w:val="24"/>
              </w:rPr>
              <w:t xml:space="preserve"> Главным государственным санитарным врачом Российской Федерации 1 марта 2001 г</w:t>
            </w:r>
            <w:r w:rsidR="00096871" w:rsidRPr="003449C0">
              <w:rPr>
                <w:rFonts w:ascii="Book Antiqua" w:hAnsi="Book Antiqua"/>
                <w:sz w:val="24"/>
              </w:rPr>
              <w:t>;</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Санитарными правилами содержания территорий населенных мест СанПиН 42-128-4690-88;</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Санитарными правилами «Гигиенические требования к охране подземных вод от загрязнения СП 2.1.5.1059-01;</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120"/>
              <w:ind w:left="641" w:right="-23" w:hanging="357"/>
              <w:rPr>
                <w:rFonts w:ascii="Book Antiqua" w:hAnsi="Book Antiqua"/>
                <w:sz w:val="24"/>
              </w:rPr>
            </w:pPr>
            <w:r w:rsidRPr="003449C0">
              <w:rPr>
                <w:rFonts w:ascii="Book Antiqua" w:hAnsi="Book Antiqua"/>
                <w:sz w:val="24"/>
              </w:rPr>
              <w:t>Санитарными правилами «Гигиенические требования к устройству и содержанию полигонов для твердых бытовых отходов СП 2.1.7.1038-01;</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Санитарными нормами «Шум на рабочих местах, в помещениях жилых, общественных зданий и на территории жилой застройки» СН 2.2.4/2.1.8.562-96;</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Ветеринарно-санитарными правилами сбора, утилизации и уничтожения биологических отходов № 13-7-2/469 от 04.12.1995г.;</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Инструкцией «О ветеринарно-санитарных требованиях при проведении строительных, агрогидромелиоративных и других земляных работ»;</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Строительными нормами и правилами:</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p>
        </w:tc>
        <w:tc>
          <w:tcPr>
            <w:tcW w:w="9056" w:type="dxa"/>
          </w:tcPr>
          <w:p w:rsidR="00096871" w:rsidRPr="003449C0" w:rsidRDefault="00C4699D" w:rsidP="003449C0">
            <w:pPr>
              <w:spacing w:before="120"/>
              <w:ind w:left="357" w:right="-23" w:firstLine="0"/>
              <w:rPr>
                <w:rFonts w:ascii="Book Antiqua" w:hAnsi="Book Antiqua"/>
                <w:sz w:val="24"/>
              </w:rPr>
            </w:pPr>
            <w:r w:rsidRPr="003449C0">
              <w:rPr>
                <w:rFonts w:ascii="Book Antiqua" w:hAnsi="Book Antiqua"/>
                <w:sz w:val="24"/>
              </w:rPr>
              <w:t xml:space="preserve">СП 51.13330.2011 Актуализированная редакция </w:t>
            </w:r>
            <w:r w:rsidR="00096871" w:rsidRPr="003449C0">
              <w:rPr>
                <w:rFonts w:ascii="Book Antiqua" w:hAnsi="Book Antiqua"/>
                <w:sz w:val="24"/>
              </w:rPr>
              <w:t>СНиП 23-03-2003 «Защита от шума»;</w:t>
            </w:r>
          </w:p>
          <w:p w:rsidR="00096871" w:rsidRPr="003449C0" w:rsidRDefault="00C4699D" w:rsidP="003449C0">
            <w:pPr>
              <w:spacing w:before="120"/>
              <w:ind w:left="357" w:right="-23" w:firstLine="0"/>
              <w:rPr>
                <w:rFonts w:ascii="Book Antiqua" w:hAnsi="Book Antiqua"/>
                <w:sz w:val="24"/>
              </w:rPr>
            </w:pPr>
            <w:r w:rsidRPr="003449C0">
              <w:rPr>
                <w:rFonts w:ascii="Book Antiqua" w:hAnsi="Book Antiqua"/>
                <w:sz w:val="24"/>
              </w:rPr>
              <w:t>СП 42.13330.2016. Свод правил. Градостроительство. Планировка и застройка городских и сельских поселений. Актуализированная редакция СНиП 2.07.01-89*</w:t>
            </w:r>
            <w:r w:rsidR="00096871" w:rsidRPr="003449C0">
              <w:rPr>
                <w:rFonts w:ascii="Book Antiqua" w:hAnsi="Book Antiqua"/>
                <w:sz w:val="24"/>
              </w:rPr>
              <w:t>;</w:t>
            </w:r>
          </w:p>
          <w:p w:rsidR="00F260BA" w:rsidRPr="003449C0" w:rsidRDefault="00C4699D" w:rsidP="003449C0">
            <w:pPr>
              <w:spacing w:before="120"/>
              <w:ind w:left="357" w:right="-23" w:firstLine="0"/>
              <w:rPr>
                <w:rFonts w:ascii="Book Antiqua" w:hAnsi="Book Antiqua"/>
                <w:sz w:val="24"/>
              </w:rPr>
            </w:pPr>
            <w:r w:rsidRPr="003449C0">
              <w:rPr>
                <w:rFonts w:ascii="Book Antiqua" w:hAnsi="Book Antiqua"/>
                <w:sz w:val="24"/>
              </w:rPr>
              <w:t>СП 36.13330.2012. Свод правил. Магистральные трубопроводы. Актуализированная редакция СНиП 2.05.06-85*</w:t>
            </w:r>
            <w:r w:rsidR="00096871" w:rsidRPr="003449C0">
              <w:rPr>
                <w:rFonts w:ascii="Book Antiqua" w:hAnsi="Book Antiqua"/>
                <w:sz w:val="24"/>
              </w:rPr>
              <w:t>;</w:t>
            </w:r>
          </w:p>
          <w:p w:rsidR="00096871" w:rsidRPr="003449C0" w:rsidRDefault="00F260BA" w:rsidP="003449C0">
            <w:pPr>
              <w:spacing w:before="120"/>
              <w:ind w:left="357" w:right="-23" w:firstLine="0"/>
              <w:rPr>
                <w:rFonts w:ascii="Book Antiqua" w:hAnsi="Book Antiqua"/>
                <w:sz w:val="24"/>
              </w:rPr>
            </w:pPr>
            <w:r w:rsidRPr="003449C0">
              <w:rPr>
                <w:rFonts w:ascii="Book Antiqua" w:hAnsi="Book Antiqua"/>
                <w:sz w:val="24"/>
              </w:rPr>
              <w:t>СП 31.13330.2012 "СНиП 2.04.02-84* Водоснабжение. Наружные сети и сооружения"</w:t>
            </w:r>
            <w:r w:rsidR="00096871" w:rsidRPr="003449C0">
              <w:rPr>
                <w:rFonts w:ascii="Book Antiqua" w:hAnsi="Book Antiqua"/>
                <w:sz w:val="24"/>
              </w:rPr>
              <w:t>;</w:t>
            </w:r>
          </w:p>
          <w:p w:rsidR="00096871" w:rsidRPr="003449C0" w:rsidRDefault="00C4699D" w:rsidP="003449C0">
            <w:pPr>
              <w:spacing w:before="120"/>
              <w:ind w:left="357" w:right="-23" w:firstLine="0"/>
              <w:rPr>
                <w:rFonts w:ascii="Book Antiqua" w:hAnsi="Book Antiqua"/>
                <w:sz w:val="24"/>
              </w:rPr>
            </w:pPr>
            <w:r w:rsidRPr="003449C0">
              <w:rPr>
                <w:rFonts w:ascii="Book Antiqua" w:hAnsi="Book Antiqua"/>
                <w:sz w:val="24"/>
              </w:rPr>
              <w:t>СП 18.13330.2011. Свод правил. Генеральные планы промышленных предприятий. Актуализированная редакция СНиП II-89-80*</w:t>
            </w:r>
            <w:r w:rsidR="00096871" w:rsidRPr="003449C0">
              <w:rPr>
                <w:rFonts w:ascii="Book Antiqua" w:hAnsi="Book Antiqua"/>
                <w:sz w:val="24"/>
              </w:rPr>
              <w:t>.</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Правилами устройства электроустановок, утверждаемыми Министерством энергетики Российской Федерации;</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(СТ СЭВ 6862-89);</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pStyle w:val="afff1"/>
              <w:numPr>
                <w:ilvl w:val="0"/>
                <w:numId w:val="31"/>
              </w:numPr>
              <w:spacing w:before="240"/>
              <w:ind w:right="-24"/>
              <w:rPr>
                <w:rFonts w:ascii="Book Antiqua" w:hAnsi="Book Antiqua"/>
                <w:sz w:val="24"/>
              </w:rPr>
            </w:pPr>
            <w:r w:rsidRPr="003449C0">
              <w:rPr>
                <w:rFonts w:ascii="Book Antiqua" w:hAnsi="Book Antiqua"/>
                <w:sz w:val="24"/>
              </w:rPr>
              <w:t>Правилами и нормами технической эксплуатации жилищного фонда МДК 2-03.2003.</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4.</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 и иных объектов, устанавливаются:</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 виды запрещенного использования в соответствии с СанПиН 2.2.1/2.1.1.1200-03 «Санитарно-защитные зоны и санитарная классификация предприятий, сооружений и иных объектов» Новая редакция; СН 2.2.4/2.1.8.562-96 «Шум на рабочих местах в помещениях жилых, общественных зданий и на территории жилой застройки»;</w:t>
            </w:r>
          </w:p>
        </w:tc>
      </w:tr>
      <w:tr w:rsidR="00096871" w:rsidRPr="003449C0" w:rsidTr="00021A97">
        <w:tc>
          <w:tcPr>
            <w:tcW w:w="514" w:type="dxa"/>
          </w:tcPr>
          <w:p w:rsidR="00096871" w:rsidRPr="003449C0" w:rsidRDefault="00096871" w:rsidP="003449C0">
            <w:pPr>
              <w:spacing w:before="240"/>
              <w:ind w:right="-24"/>
              <w:rPr>
                <w:rFonts w:ascii="Book Antiqua" w:hAnsi="Book Antiqua"/>
                <w:sz w:val="24"/>
              </w:rPr>
            </w:pPr>
            <w:r w:rsidRPr="003449C0">
              <w:rPr>
                <w:rFonts w:ascii="Book Antiqua" w:hAnsi="Book Antiqua"/>
                <w:sz w:val="24"/>
              </w:rPr>
              <w:t>-</w:t>
            </w:r>
          </w:p>
        </w:tc>
        <w:tc>
          <w:tcPr>
            <w:tcW w:w="9056" w:type="dxa"/>
          </w:tcPr>
          <w:p w:rsidR="00096871" w:rsidRPr="003449C0" w:rsidRDefault="00096871" w:rsidP="003449C0">
            <w:pPr>
              <w:spacing w:before="240"/>
              <w:ind w:right="-24" w:firstLine="0"/>
              <w:rPr>
                <w:rFonts w:ascii="Book Antiqua" w:hAnsi="Book Antiqua"/>
                <w:sz w:val="24"/>
              </w:rPr>
            </w:pPr>
            <w:r w:rsidRPr="003449C0">
              <w:rPr>
                <w:rFonts w:ascii="Book Antiqua" w:hAnsi="Book Antiqua"/>
                <w:sz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Новая редакция; СН 2.2.4/2.1.8.562-96 «Шум на рабочих местах в помещениях жилых, общественных зданий и на территории жилой застройки» с использованием процедур публичных слушаний.</w:t>
            </w:r>
          </w:p>
          <w:p w:rsidR="00021A97" w:rsidRPr="003449C0" w:rsidRDefault="00021A97" w:rsidP="003449C0">
            <w:pPr>
              <w:spacing w:before="240"/>
              <w:ind w:right="-24" w:firstLine="1276"/>
              <w:rPr>
                <w:rFonts w:ascii="Book Antiqua" w:hAnsi="Book Antiqua" w:cs="Arial"/>
                <w:b/>
                <w:sz w:val="24"/>
              </w:rPr>
            </w:pPr>
          </w:p>
        </w:tc>
      </w:tr>
    </w:tbl>
    <w:p w:rsidR="00420AC8" w:rsidRPr="003449C0" w:rsidRDefault="00420AC8" w:rsidP="003449C0">
      <w:pPr>
        <w:spacing w:before="240"/>
        <w:ind w:right="-24" w:firstLine="708"/>
        <w:rPr>
          <w:rFonts w:ascii="Book Antiqua" w:hAnsi="Book Antiqua"/>
          <w:sz w:val="24"/>
        </w:rPr>
      </w:pPr>
      <w:r w:rsidRPr="003449C0">
        <w:rPr>
          <w:rFonts w:ascii="Book Antiqua" w:hAnsi="Book Antiqua" w:cs="Arial"/>
          <w:b/>
          <w:sz w:val="24"/>
        </w:rPr>
        <w:t>2.4.2. Санитарно-защитные зоны</w:t>
      </w:r>
      <w:r w:rsidRPr="003449C0">
        <w:rPr>
          <w:rFonts w:ascii="Book Antiqua" w:hAnsi="Book Antiqua"/>
          <w:sz w:val="24"/>
        </w:rPr>
        <w:t xml:space="preserve"> </w:t>
      </w:r>
    </w:p>
    <w:p w:rsidR="00021A97" w:rsidRPr="003449C0" w:rsidRDefault="00021A97" w:rsidP="003449C0">
      <w:pPr>
        <w:spacing w:before="240"/>
        <w:ind w:right="-24" w:firstLine="708"/>
        <w:rPr>
          <w:rFonts w:ascii="Book Antiqua" w:hAnsi="Book Antiqua"/>
          <w:sz w:val="24"/>
        </w:rPr>
      </w:pPr>
      <w:r w:rsidRPr="003449C0">
        <w:rPr>
          <w:rFonts w:ascii="Book Antiqua" w:hAnsi="Book Antiqua"/>
          <w:sz w:val="24"/>
        </w:rPr>
        <w:t>Санитарно-защитные зоны – территории, отделяющие объекты производственного назначения, являющиеся источниками выделения вредных веществ, запаха, повышенных уровней шума, вибрации, ультразвука, электромагнитных волн радиочастот, статического электричества, ионизирующих излучений, от жилой застройки.</w:t>
      </w:r>
    </w:p>
    <w:p w:rsidR="00021A97" w:rsidRPr="003449C0" w:rsidRDefault="00021A97" w:rsidP="003449C0">
      <w:pPr>
        <w:spacing w:before="240"/>
        <w:ind w:right="-24"/>
        <w:rPr>
          <w:rFonts w:ascii="Book Antiqua" w:hAnsi="Book Antiqua"/>
          <w:b/>
          <w:bCs/>
        </w:rPr>
      </w:pPr>
    </w:p>
    <w:p w:rsidR="00021A97" w:rsidRPr="003449C0" w:rsidRDefault="00021A97" w:rsidP="003449C0">
      <w:pPr>
        <w:spacing w:before="240"/>
        <w:ind w:right="-24"/>
        <w:rPr>
          <w:rFonts w:ascii="Book Antiqua" w:hAnsi="Book Antiqua"/>
          <w:b/>
          <w:bCs/>
          <w:sz w:val="24"/>
        </w:rPr>
      </w:pPr>
      <w:r w:rsidRPr="003449C0">
        <w:rPr>
          <w:rFonts w:ascii="Book Antiqua" w:hAnsi="Book Antiqua"/>
          <w:b/>
          <w:bCs/>
          <w:sz w:val="24"/>
        </w:rPr>
        <w:t>Виды  запрещенного  использования  земельных  участков  и  иных  объектов недвижимости,  расположенных  в  границах  санитарно-защитных  зон:</w:t>
      </w:r>
    </w:p>
    <w:p w:rsidR="00021A97" w:rsidRPr="003449C0" w:rsidRDefault="00021A97" w:rsidP="003449C0">
      <w:pPr>
        <w:ind w:right="-24"/>
        <w:rPr>
          <w:rFonts w:ascii="Book Antiqua" w:hAnsi="Book Antiqua"/>
          <w:b/>
          <w:bCs/>
        </w:rPr>
      </w:pPr>
    </w:p>
    <w:tbl>
      <w:tblPr>
        <w:tblW w:w="9606" w:type="dxa"/>
        <w:tblLook w:val="01E0" w:firstRow="1" w:lastRow="1" w:firstColumn="1" w:lastColumn="1" w:noHBand="0" w:noVBand="0"/>
      </w:tblPr>
      <w:tblGrid>
        <w:gridCol w:w="534"/>
        <w:gridCol w:w="33"/>
        <w:gridCol w:w="9039"/>
      </w:tblGrid>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жилая застройка, включающая отдельные жилые дома;</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ландшафтно-рекреационные зоны;</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зоны отдыха;</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территории курортов, санаториев и домов отдыха;</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территории садоводческих товариществ;</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территория коттеджной застройки;</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коллективные или индивидуальные дачные и садово-огородные участки;</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территории с нормируемыми показателями качества среды обитания;</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спортивные сооружения;</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-детские площадки;</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образовательные и детские учреждения;</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лечебно-профилактические и оздоровительные учреждения общего пользования;</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объекты по производству лекарственных веществ, лекарственных средств и (или) лекарственных форм;</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объекты пищевых отраслей промышленности, оптовые склады продовольственного сырья и пищевых продуктов;</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склады сырья и полупродуктов для фармацевтических предприятий;</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комплексы водопроводных сооружений для подготовки и хранения питьевой воды, которые могут повлиять на качество продукции.</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автозаправочные станции;</w:t>
            </w:r>
          </w:p>
        </w:tc>
      </w:tr>
      <w:tr w:rsidR="00021A97" w:rsidRPr="003449C0" w:rsidTr="009F60B1">
        <w:tc>
          <w:tcPr>
            <w:tcW w:w="534" w:type="dxa"/>
          </w:tcPr>
          <w:p w:rsidR="00021A97" w:rsidRPr="003449C0" w:rsidRDefault="00021A97" w:rsidP="003449C0">
            <w:pPr>
              <w:spacing w:before="240"/>
              <w:ind w:right="-24"/>
              <w:rPr>
                <w:rFonts w:ascii="Book Antiqua" w:hAnsi="Book Antiqua"/>
                <w:bCs/>
              </w:rPr>
            </w:pPr>
            <w:r w:rsidRPr="003449C0">
              <w:rPr>
                <w:rFonts w:ascii="Book Antiqua" w:hAnsi="Book Antiqua"/>
                <w:bCs/>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станции технического обслуживания автомобилей;</w:t>
            </w:r>
          </w:p>
        </w:tc>
      </w:tr>
      <w:tr w:rsidR="00021A97" w:rsidRPr="003449C0" w:rsidTr="009F60B1">
        <w:tc>
          <w:tcPr>
            <w:tcW w:w="567" w:type="dxa"/>
            <w:gridSpan w:val="2"/>
          </w:tcPr>
          <w:p w:rsidR="00021A97" w:rsidRPr="003449C0" w:rsidRDefault="00021A97" w:rsidP="003449C0">
            <w:pPr>
              <w:spacing w:before="240"/>
              <w:ind w:right="-24"/>
              <w:rPr>
                <w:rFonts w:ascii="Book Antiqua" w:hAnsi="Book Antiqua"/>
                <w:bCs/>
              </w:rPr>
            </w:pPr>
          </w:p>
        </w:tc>
        <w:tc>
          <w:tcPr>
            <w:tcW w:w="9039" w:type="dxa"/>
          </w:tcPr>
          <w:p w:rsidR="00021A97" w:rsidRPr="003449C0" w:rsidRDefault="00021A97" w:rsidP="003449C0">
            <w:pPr>
              <w:spacing w:before="240"/>
              <w:ind w:right="-24"/>
              <w:rPr>
                <w:rFonts w:ascii="Book Antiqua" w:hAnsi="Book Antiqua"/>
                <w:bCs/>
              </w:rPr>
            </w:pPr>
          </w:p>
        </w:tc>
      </w:tr>
    </w:tbl>
    <w:p w:rsidR="00021A97" w:rsidRPr="003449C0" w:rsidRDefault="00021A97" w:rsidP="003449C0">
      <w:pPr>
        <w:spacing w:before="240"/>
        <w:ind w:right="-24"/>
        <w:rPr>
          <w:rFonts w:ascii="Book Antiqua" w:hAnsi="Book Antiqua"/>
          <w:b/>
          <w:bCs/>
          <w:sz w:val="24"/>
        </w:rPr>
      </w:pPr>
      <w:r w:rsidRPr="003449C0">
        <w:rPr>
          <w:rFonts w:ascii="Book Antiqua" w:hAnsi="Book Antiqua"/>
          <w:b/>
          <w:bCs/>
          <w:sz w:val="24"/>
        </w:rPr>
        <w:t>Разрешенные  виды  использования:</w:t>
      </w:r>
    </w:p>
    <w:p w:rsidR="00021A97" w:rsidRPr="003449C0" w:rsidRDefault="00021A97" w:rsidP="003449C0">
      <w:pPr>
        <w:spacing w:before="240"/>
        <w:ind w:right="-24"/>
        <w:rPr>
          <w:rFonts w:ascii="Book Antiqua" w:hAnsi="Book Antiqua"/>
          <w:b/>
          <w:bCs/>
        </w:rPr>
      </w:pPr>
    </w:p>
    <w:tbl>
      <w:tblPr>
        <w:tblStyle w:val="afff"/>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
        <w:gridCol w:w="17"/>
        <w:gridCol w:w="8841"/>
        <w:gridCol w:w="231"/>
      </w:tblGrid>
      <w:tr w:rsidR="00021A97" w:rsidRPr="003449C0" w:rsidTr="003B0BA4">
        <w:trPr>
          <w:trHeight w:val="342"/>
        </w:trPr>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нежилые помещения для дежурного аварийного персонала;</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помещения для пребывания работающих по вахтовому методу (не более двух недель);</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здания управления;</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конструкторские бюро;</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здания административного назначения;</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научно-исследовательские лаборатории;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ведомственные поликлиники;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спортивно-оздоровительные сооружения закрытого типа;</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-бани;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прачечные;</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объекты торговли и общественного питания;</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мотели;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гостиницы;</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гаражи;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176"/>
              <w:rPr>
                <w:rFonts w:ascii="Book Antiqua" w:hAnsi="Book Antiqua"/>
                <w:sz w:val="24"/>
              </w:rPr>
            </w:pPr>
            <w:r w:rsidRPr="003449C0">
              <w:rPr>
                <w:rFonts w:ascii="Book Antiqua" w:hAnsi="Book Antiqua"/>
                <w:sz w:val="24"/>
              </w:rPr>
              <w:t>- площадки и сооружения для хранения общественного и индивидуального транспорта;</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пожарные депо;</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местные и транзитные коммуникации;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ЛЭП;</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электроподстанции;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нефте- и газопроводы;</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артезианские скважины для технического водоснабжения;</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водоохлаждающие сооружения для подготовки технической воды;</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канализационные насосные станции;</w:t>
            </w:r>
          </w:p>
        </w:tc>
      </w:tr>
      <w:tr w:rsidR="00021A97" w:rsidRPr="003449C0" w:rsidTr="003B0BA4">
        <w:tc>
          <w:tcPr>
            <w:tcW w:w="534"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w:t>
            </w:r>
          </w:p>
        </w:tc>
        <w:tc>
          <w:tcPr>
            <w:tcW w:w="9072" w:type="dxa"/>
            <w:gridSpan w:val="2"/>
          </w:tcPr>
          <w:p w:rsidR="00021A97" w:rsidRPr="003449C0" w:rsidRDefault="00021A97" w:rsidP="003449C0">
            <w:pPr>
              <w:spacing w:before="240"/>
              <w:ind w:right="-24"/>
              <w:rPr>
                <w:rFonts w:ascii="Book Antiqua" w:hAnsi="Book Antiqua"/>
                <w:sz w:val="24"/>
              </w:rPr>
            </w:pPr>
            <w:r w:rsidRPr="003449C0">
              <w:rPr>
                <w:rFonts w:ascii="Book Antiqua" w:hAnsi="Book Antiqua"/>
                <w:sz w:val="24"/>
              </w:rPr>
              <w:t>- сооружения оборотного водоснабжения.</w:t>
            </w:r>
          </w:p>
        </w:tc>
      </w:tr>
      <w:tr w:rsidR="00021A97" w:rsidRPr="003449C0" w:rsidTr="003B0BA4">
        <w:trPr>
          <w:gridAfter w:val="1"/>
          <w:wAfter w:w="231" w:type="dxa"/>
        </w:trPr>
        <w:tc>
          <w:tcPr>
            <w:tcW w:w="517" w:type="dxa"/>
          </w:tcPr>
          <w:p w:rsidR="00021A97" w:rsidRPr="003449C0" w:rsidRDefault="00021A97" w:rsidP="003449C0">
            <w:pPr>
              <w:spacing w:before="0"/>
              <w:ind w:right="-24"/>
              <w:rPr>
                <w:rFonts w:ascii="Book Antiqua" w:hAnsi="Book Antiqua"/>
                <w:sz w:val="24"/>
              </w:rPr>
            </w:pPr>
            <w:r w:rsidRPr="003449C0">
              <w:rPr>
                <w:rFonts w:ascii="Book Antiqua" w:hAnsi="Book Antiqua"/>
                <w:sz w:val="24"/>
              </w:rPr>
              <w:t>6.</w:t>
            </w:r>
          </w:p>
        </w:tc>
        <w:tc>
          <w:tcPr>
            <w:tcW w:w="8858" w:type="dxa"/>
            <w:gridSpan w:val="2"/>
          </w:tcPr>
          <w:p w:rsidR="003B0BA4" w:rsidRPr="003449C0" w:rsidRDefault="003B0BA4" w:rsidP="003449C0">
            <w:pPr>
              <w:spacing w:before="0"/>
              <w:ind w:right="-24"/>
              <w:rPr>
                <w:rFonts w:ascii="Book Antiqua" w:hAnsi="Book Antiqua"/>
                <w:sz w:val="24"/>
              </w:rPr>
            </w:pPr>
          </w:p>
          <w:p w:rsidR="00021A97" w:rsidRPr="003449C0" w:rsidRDefault="00021A97" w:rsidP="003449C0">
            <w:pPr>
              <w:spacing w:before="0"/>
              <w:ind w:right="-24"/>
              <w:rPr>
                <w:rFonts w:ascii="Book Antiqua" w:hAnsi="Book Antiqua"/>
                <w:sz w:val="24"/>
              </w:rPr>
            </w:pPr>
            <w:r w:rsidRPr="003449C0">
              <w:rPr>
                <w:rFonts w:ascii="Book Antiqua" w:hAnsi="Book Antiqua"/>
                <w:sz w:val="24"/>
              </w:rPr>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 В».</w:t>
            </w:r>
          </w:p>
        </w:tc>
      </w:tr>
      <w:tr w:rsidR="00021A97" w:rsidRPr="003449C0" w:rsidTr="003B0BA4">
        <w:trPr>
          <w:gridAfter w:val="1"/>
          <w:wAfter w:w="231" w:type="dxa"/>
        </w:trPr>
        <w:tc>
          <w:tcPr>
            <w:tcW w:w="517" w:type="dxa"/>
          </w:tcPr>
          <w:p w:rsidR="00021A97" w:rsidRPr="003449C0" w:rsidRDefault="00021A97" w:rsidP="003449C0">
            <w:pPr>
              <w:spacing w:before="0"/>
              <w:ind w:right="-24"/>
              <w:rPr>
                <w:rFonts w:ascii="Book Antiqua" w:hAnsi="Book Antiqua"/>
                <w:sz w:val="24"/>
              </w:rPr>
            </w:pPr>
            <w:r w:rsidRPr="003449C0">
              <w:rPr>
                <w:rFonts w:ascii="Book Antiqua" w:hAnsi="Book Antiqua"/>
                <w:sz w:val="24"/>
              </w:rPr>
              <w:t>7.</w:t>
            </w:r>
          </w:p>
        </w:tc>
        <w:tc>
          <w:tcPr>
            <w:tcW w:w="8858" w:type="dxa"/>
            <w:gridSpan w:val="2"/>
          </w:tcPr>
          <w:p w:rsidR="00021A97" w:rsidRPr="003449C0" w:rsidRDefault="00021A97" w:rsidP="003449C0">
            <w:pPr>
              <w:spacing w:before="0"/>
              <w:ind w:right="-24"/>
              <w:rPr>
                <w:rFonts w:ascii="Book Antiqua" w:hAnsi="Book Antiqua"/>
                <w:sz w:val="24"/>
              </w:rPr>
            </w:pPr>
            <w:r w:rsidRPr="003449C0">
              <w:rPr>
                <w:rFonts w:ascii="Book Antiqua" w:hAnsi="Book Antiqua"/>
                <w:sz w:val="24"/>
              </w:rPr>
              <w:t xml:space="preserve">Режим использования территории охранной зоны устанавливается для: </w:t>
            </w:r>
          </w:p>
        </w:tc>
      </w:tr>
      <w:tr w:rsidR="00021A97" w:rsidRPr="003449C0" w:rsidTr="003B0BA4">
        <w:trPr>
          <w:gridAfter w:val="1"/>
          <w:wAfter w:w="231" w:type="dxa"/>
        </w:trPr>
        <w:tc>
          <w:tcPr>
            <w:tcW w:w="517" w:type="dxa"/>
          </w:tcPr>
          <w:p w:rsidR="00021A97" w:rsidRPr="003449C0" w:rsidRDefault="00021A97" w:rsidP="003449C0">
            <w:pPr>
              <w:spacing w:before="0"/>
              <w:ind w:right="-24"/>
              <w:rPr>
                <w:rFonts w:ascii="Book Antiqua" w:hAnsi="Book Antiqua"/>
                <w:sz w:val="24"/>
              </w:rPr>
            </w:pPr>
            <w:r w:rsidRPr="003449C0">
              <w:rPr>
                <w:rFonts w:ascii="Book Antiqua" w:hAnsi="Book Antiqua"/>
                <w:sz w:val="24"/>
              </w:rPr>
              <w:t>-</w:t>
            </w:r>
          </w:p>
        </w:tc>
        <w:tc>
          <w:tcPr>
            <w:tcW w:w="8858" w:type="dxa"/>
            <w:gridSpan w:val="2"/>
          </w:tcPr>
          <w:p w:rsidR="00021A97" w:rsidRPr="003449C0" w:rsidRDefault="00996BAE" w:rsidP="003449C0">
            <w:pPr>
              <w:spacing w:before="0"/>
              <w:ind w:right="-24"/>
              <w:rPr>
                <w:rFonts w:ascii="Book Antiqua" w:hAnsi="Book Antiqua"/>
                <w:sz w:val="24"/>
              </w:rPr>
            </w:pPr>
            <w:r w:rsidRPr="003449C0">
              <w:rPr>
                <w:rFonts w:ascii="Book Antiqua" w:hAnsi="Book Antiqua"/>
                <w:sz w:val="24"/>
              </w:rPr>
              <w:t xml:space="preserve">- </w:t>
            </w:r>
            <w:r w:rsidR="00021A97" w:rsidRPr="003449C0">
              <w:rPr>
                <w:rFonts w:ascii="Book Antiqua" w:hAnsi="Book Antiqua"/>
                <w:sz w:val="24"/>
              </w:rPr>
              <w:t>магистральных газопроводов и нефтепроводов на основе СНиП 2.05.06-85* «Магистральные трубопроводы»;</w:t>
            </w:r>
          </w:p>
        </w:tc>
      </w:tr>
      <w:tr w:rsidR="00021A97" w:rsidRPr="003449C0" w:rsidTr="003B0BA4">
        <w:trPr>
          <w:gridAfter w:val="1"/>
          <w:wAfter w:w="231" w:type="dxa"/>
        </w:trPr>
        <w:tc>
          <w:tcPr>
            <w:tcW w:w="517" w:type="dxa"/>
          </w:tcPr>
          <w:p w:rsidR="00021A97" w:rsidRPr="003449C0" w:rsidRDefault="00021A97" w:rsidP="003449C0">
            <w:pPr>
              <w:spacing w:before="0"/>
              <w:ind w:right="-24"/>
              <w:rPr>
                <w:rFonts w:ascii="Book Antiqua" w:hAnsi="Book Antiqua"/>
                <w:sz w:val="24"/>
              </w:rPr>
            </w:pPr>
            <w:r w:rsidRPr="003449C0">
              <w:rPr>
                <w:rFonts w:ascii="Book Antiqua" w:hAnsi="Book Antiqua"/>
                <w:sz w:val="24"/>
              </w:rPr>
              <w:t>-</w:t>
            </w:r>
          </w:p>
        </w:tc>
        <w:tc>
          <w:tcPr>
            <w:tcW w:w="8858" w:type="dxa"/>
            <w:gridSpan w:val="2"/>
          </w:tcPr>
          <w:p w:rsidR="00021A97" w:rsidRPr="003449C0" w:rsidRDefault="00996BAE" w:rsidP="003449C0">
            <w:pPr>
              <w:spacing w:before="0"/>
              <w:ind w:right="-24"/>
              <w:rPr>
                <w:rFonts w:ascii="Book Antiqua" w:hAnsi="Book Antiqua"/>
                <w:sz w:val="24"/>
              </w:rPr>
            </w:pPr>
            <w:r w:rsidRPr="003449C0">
              <w:rPr>
                <w:rFonts w:ascii="Book Antiqua" w:hAnsi="Book Antiqua"/>
                <w:sz w:val="24"/>
              </w:rPr>
              <w:t xml:space="preserve">- </w:t>
            </w:r>
            <w:r w:rsidR="00021A97" w:rsidRPr="003449C0">
              <w:rPr>
                <w:rFonts w:ascii="Book Antiqua" w:hAnsi="Book Antiqua"/>
                <w:sz w:val="24"/>
              </w:rPr>
              <w:t>распределительных газопроводов на основе СНиП 2.07.01-89* «Планировка и застройка городских и сельских поселений», Постановления Правительства Российской федерации от 20.11.2000г. № 878 «Об утверждении Правил охраны газораспределительных сетей».</w:t>
            </w:r>
          </w:p>
        </w:tc>
      </w:tr>
    </w:tbl>
    <w:p w:rsidR="00996BAE" w:rsidRPr="003449C0" w:rsidRDefault="00996BAE" w:rsidP="003449C0">
      <w:pPr>
        <w:pStyle w:val="22"/>
        <w:tabs>
          <w:tab w:val="num" w:pos="0"/>
        </w:tabs>
        <w:ind w:firstLine="0"/>
        <w:rPr>
          <w:rFonts w:ascii="Book Antiqua" w:hAnsi="Book Antiqua"/>
          <w:b w:val="0"/>
          <w:color w:val="auto"/>
          <w:szCs w:val="24"/>
          <w:lang w:val="ru-RU"/>
        </w:rPr>
      </w:pPr>
    </w:p>
    <w:p w:rsidR="00DF44C3" w:rsidRPr="003449C0" w:rsidRDefault="00DF44C3" w:rsidP="003449C0">
      <w:pPr>
        <w:pStyle w:val="22"/>
        <w:tabs>
          <w:tab w:val="num" w:pos="0"/>
        </w:tabs>
        <w:ind w:firstLine="709"/>
        <w:rPr>
          <w:rFonts w:ascii="Book Antiqua" w:hAnsi="Book Antiqua"/>
          <w:b w:val="0"/>
          <w:color w:val="auto"/>
          <w:szCs w:val="24"/>
          <w:lang w:val="ru-RU"/>
        </w:rPr>
      </w:pPr>
      <w:r w:rsidRPr="003449C0">
        <w:rPr>
          <w:rFonts w:ascii="Book Antiqua" w:hAnsi="Book Antiqua"/>
          <w:b w:val="0"/>
          <w:color w:val="auto"/>
          <w:szCs w:val="24"/>
          <w:lang w:val="ru-RU"/>
        </w:rPr>
        <w:t>Виды запрещенного использования земельных участков и иных объектов недвижимости, расположенных в границах зон санитарной охраны источников (ЗСО) водоснабжения и санитарно защитных полос водоводов установлены в соответствии с СанПиН 2.1.4.1110-02 "Зоны санитарной охраны источников водоснабжения и водопроводов питьевого назначения":</w:t>
      </w:r>
    </w:p>
    <w:p w:rsidR="00DF44C3" w:rsidRPr="003449C0" w:rsidRDefault="00DF44C3" w:rsidP="003449C0">
      <w:pPr>
        <w:pStyle w:val="22"/>
        <w:tabs>
          <w:tab w:val="num" w:pos="0"/>
        </w:tabs>
        <w:ind w:firstLine="709"/>
        <w:rPr>
          <w:rFonts w:ascii="Book Antiqua" w:hAnsi="Book Antiqua"/>
          <w:b w:val="0"/>
          <w:bCs/>
          <w:color w:val="auto"/>
          <w:szCs w:val="24"/>
          <w:lang w:val="ru-RU"/>
        </w:rPr>
      </w:pPr>
      <w:r w:rsidRPr="003449C0">
        <w:rPr>
          <w:rFonts w:ascii="Book Antiqua" w:hAnsi="Book Antiqua"/>
          <w:b w:val="0"/>
          <w:bCs/>
          <w:color w:val="auto"/>
          <w:szCs w:val="24"/>
          <w:lang w:val="ru-RU"/>
        </w:rPr>
        <w:t xml:space="preserve">В пределах </w:t>
      </w:r>
      <w:r w:rsidRPr="003449C0">
        <w:rPr>
          <w:rFonts w:ascii="Book Antiqua" w:hAnsi="Book Antiqua"/>
          <w:b w:val="0"/>
          <w:bCs/>
          <w:color w:val="auto"/>
          <w:szCs w:val="24"/>
        </w:rPr>
        <w:t>I</w:t>
      </w:r>
      <w:r w:rsidRPr="003449C0">
        <w:rPr>
          <w:rFonts w:ascii="Book Antiqua" w:hAnsi="Book Antiqua"/>
          <w:b w:val="0"/>
          <w:bCs/>
          <w:color w:val="auto"/>
          <w:szCs w:val="24"/>
          <w:lang w:val="ru-RU"/>
        </w:rPr>
        <w:t xml:space="preserve"> пояса ЗСО запрещены:</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посадка высокоствольных деревьев;</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любое строительство, кроме непосредственно связанного с эксплуатацией источника, реконструкцией и расширением водопроводных сооружений, в том числе прокладка трубопроводов различного назначения, размещение жилых и хозяйственно-бытовых зданий;</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 проживание людей;</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 применение ядохимикатов и удобрений.</w:t>
      </w:r>
    </w:p>
    <w:p w:rsidR="00DF44C3" w:rsidRPr="003449C0" w:rsidRDefault="00DF44C3" w:rsidP="003449C0">
      <w:pPr>
        <w:pStyle w:val="22"/>
        <w:rPr>
          <w:rFonts w:ascii="Book Antiqua" w:hAnsi="Book Antiqua"/>
          <w:b w:val="0"/>
          <w:bCs/>
          <w:color w:val="auto"/>
          <w:szCs w:val="24"/>
          <w:lang w:val="ru-RU"/>
        </w:rPr>
      </w:pPr>
      <w:r w:rsidRPr="003449C0">
        <w:rPr>
          <w:rFonts w:ascii="Book Antiqua" w:hAnsi="Book Antiqua"/>
          <w:b w:val="0"/>
          <w:bCs/>
          <w:color w:val="auto"/>
          <w:szCs w:val="24"/>
          <w:lang w:val="ru-RU"/>
        </w:rPr>
        <w:t>В пределах II пояса ЗСО запрещены:</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размещение складов горюче - 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применение удобрений и ядохимикатов;</w:t>
      </w:r>
    </w:p>
    <w:p w:rsidR="00DF44C3" w:rsidRPr="003449C0" w:rsidRDefault="00DF44C3"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рубка леса главного пользования и реконструкции.</w:t>
      </w:r>
    </w:p>
    <w:p w:rsidR="00C11A4A" w:rsidRPr="003449C0" w:rsidRDefault="00C11A4A" w:rsidP="003449C0">
      <w:pPr>
        <w:ind w:left="360" w:right="-198" w:firstLine="0"/>
        <w:rPr>
          <w:rFonts w:ascii="Book Antiqua" w:hAnsi="Book Antiqua"/>
          <w:sz w:val="24"/>
        </w:rPr>
      </w:pPr>
    </w:p>
    <w:p w:rsidR="00420AC8" w:rsidRPr="003449C0" w:rsidRDefault="00C11A4A" w:rsidP="003449C0">
      <w:pPr>
        <w:ind w:left="360" w:right="-198" w:firstLine="0"/>
        <w:rPr>
          <w:rFonts w:ascii="Book Antiqua" w:hAnsi="Book Antiqua"/>
          <w:b/>
          <w:sz w:val="24"/>
        </w:rPr>
      </w:pPr>
      <w:r w:rsidRPr="003449C0">
        <w:rPr>
          <w:rFonts w:ascii="Book Antiqua" w:hAnsi="Book Antiqua"/>
          <w:b/>
          <w:sz w:val="24"/>
        </w:rPr>
        <w:t xml:space="preserve">2.4.3. </w:t>
      </w:r>
      <w:r w:rsidR="00420AC8" w:rsidRPr="003449C0">
        <w:rPr>
          <w:rFonts w:ascii="Book Antiqua" w:hAnsi="Book Antiqua"/>
          <w:b/>
          <w:sz w:val="24"/>
        </w:rPr>
        <w:t>ЗОНА ОБЪЕКТОВ КУЛЬТУРНОГО НАСЛЕДИЯ</w:t>
      </w:r>
    </w:p>
    <w:p w:rsidR="00420AC8" w:rsidRPr="003449C0" w:rsidRDefault="00420AC8" w:rsidP="003449C0">
      <w:pPr>
        <w:ind w:left="360" w:right="-198" w:firstLine="0"/>
        <w:rPr>
          <w:rFonts w:ascii="Book Antiqua" w:hAnsi="Book Antiqua"/>
          <w:sz w:val="24"/>
        </w:rPr>
      </w:pPr>
    </w:p>
    <w:p w:rsidR="00420AC8" w:rsidRPr="003449C0" w:rsidRDefault="00420AC8" w:rsidP="003449C0">
      <w:pPr>
        <w:ind w:left="360" w:right="-198" w:firstLine="0"/>
        <w:rPr>
          <w:rFonts w:ascii="Book Antiqua" w:hAnsi="Book Antiqua"/>
          <w:sz w:val="24"/>
        </w:rPr>
      </w:pPr>
      <w:r w:rsidRPr="003449C0">
        <w:rPr>
          <w:rFonts w:ascii="Book Antiqua" w:hAnsi="Book Antiqua"/>
          <w:sz w:val="24"/>
        </w:rPr>
        <w:t>Выделена Федеральным законом от 25.06.2001 № 73-ФЗ «Об объектах культурного наследия (памятниках истории и культуры) народов РФ». Использование территории объекта культурного наследия осуществляется в соответствии с Федеральным законом от 25.06.2002№ 73-ФЗ «Об объектах культурного наследия (памятниках истории и культуры) народов РФ»</w:t>
      </w:r>
    </w:p>
    <w:p w:rsidR="00420AC8" w:rsidRPr="003449C0" w:rsidRDefault="00420AC8" w:rsidP="003449C0">
      <w:pPr>
        <w:ind w:left="360" w:right="-198" w:firstLine="0"/>
        <w:rPr>
          <w:rFonts w:ascii="Book Antiqua" w:hAnsi="Book Antiqua"/>
          <w:sz w:val="24"/>
        </w:rPr>
      </w:pPr>
    </w:p>
    <w:p w:rsidR="00420AC8" w:rsidRPr="003449C0" w:rsidRDefault="00420AC8" w:rsidP="003449C0">
      <w:pPr>
        <w:tabs>
          <w:tab w:val="left" w:pos="30655"/>
        </w:tabs>
        <w:ind w:left="360" w:right="-198" w:firstLine="0"/>
        <w:rPr>
          <w:rFonts w:ascii="Book Antiqua" w:hAnsi="Book Antiqua"/>
          <w:b/>
          <w:bCs/>
          <w:sz w:val="24"/>
        </w:rPr>
      </w:pPr>
      <w:r w:rsidRPr="003449C0">
        <w:rPr>
          <w:rFonts w:ascii="Book Antiqua" w:hAnsi="Book Antiqua"/>
          <w:b/>
          <w:bCs/>
          <w:sz w:val="24"/>
        </w:rPr>
        <w:t>Основные виды использования земельных участков</w:t>
      </w:r>
    </w:p>
    <w:p w:rsidR="00420AC8" w:rsidRPr="003449C0" w:rsidRDefault="00420AC8" w:rsidP="003449C0">
      <w:pPr>
        <w:tabs>
          <w:tab w:val="left" w:pos="30655"/>
        </w:tabs>
        <w:ind w:left="360" w:right="-198" w:firstLine="0"/>
        <w:rPr>
          <w:rFonts w:ascii="Book Antiqua" w:hAnsi="Book Antiqua"/>
          <w:b/>
          <w:bCs/>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411"/>
        <w:gridCol w:w="3648"/>
        <w:gridCol w:w="2344"/>
      </w:tblGrid>
      <w:tr w:rsidR="00420AC8" w:rsidRPr="003449C0" w:rsidTr="00096572">
        <w:tc>
          <w:tcPr>
            <w:tcW w:w="2392" w:type="dxa"/>
          </w:tcPr>
          <w:p w:rsidR="00420AC8" w:rsidRPr="003449C0" w:rsidRDefault="00420AC8" w:rsidP="003449C0">
            <w:pPr>
              <w:ind w:left="709" w:firstLine="0"/>
              <w:textAlignment w:val="baseline"/>
              <w:outlineLvl w:val="2"/>
              <w:rPr>
                <w:rFonts w:ascii="Book Antiqua" w:hAnsi="Book Antiqua"/>
                <w:b/>
                <w:spacing w:val="1"/>
                <w:sz w:val="22"/>
              </w:rPr>
            </w:pPr>
            <w:r w:rsidRPr="003449C0">
              <w:rPr>
                <w:rFonts w:ascii="Book Antiqua" w:hAnsi="Book Antiqua"/>
                <w:spacing w:val="1"/>
                <w:sz w:val="22"/>
                <w:shd w:val="clear" w:color="auto" w:fill="FFFFFF"/>
              </w:rPr>
              <w:t>Наименование вида</w:t>
            </w:r>
          </w:p>
        </w:tc>
        <w:tc>
          <w:tcPr>
            <w:tcW w:w="835" w:type="dxa"/>
          </w:tcPr>
          <w:p w:rsidR="00420AC8" w:rsidRPr="003449C0" w:rsidRDefault="00420AC8" w:rsidP="003449C0">
            <w:pPr>
              <w:ind w:left="709" w:firstLine="0"/>
              <w:textAlignment w:val="baseline"/>
              <w:outlineLvl w:val="2"/>
              <w:rPr>
                <w:rFonts w:ascii="Book Antiqua" w:hAnsi="Book Antiqua"/>
                <w:b/>
                <w:spacing w:val="1"/>
                <w:sz w:val="22"/>
              </w:rPr>
            </w:pPr>
            <w:r w:rsidRPr="003449C0">
              <w:rPr>
                <w:rFonts w:ascii="Book Antiqua" w:hAnsi="Book Antiqua"/>
                <w:spacing w:val="1"/>
                <w:sz w:val="22"/>
                <w:shd w:val="clear" w:color="auto" w:fill="FFFFFF"/>
              </w:rPr>
              <w:t>Код вида</w:t>
            </w:r>
          </w:p>
        </w:tc>
        <w:tc>
          <w:tcPr>
            <w:tcW w:w="3969" w:type="dxa"/>
          </w:tcPr>
          <w:p w:rsidR="00420AC8" w:rsidRPr="003449C0" w:rsidRDefault="00420AC8" w:rsidP="003449C0">
            <w:pPr>
              <w:ind w:left="709" w:firstLine="0"/>
              <w:textAlignment w:val="baseline"/>
              <w:outlineLvl w:val="2"/>
              <w:rPr>
                <w:rFonts w:ascii="Book Antiqua" w:hAnsi="Book Antiqua"/>
                <w:b/>
                <w:spacing w:val="1"/>
                <w:sz w:val="22"/>
              </w:rPr>
            </w:pPr>
            <w:r w:rsidRPr="003449C0">
              <w:rPr>
                <w:rFonts w:ascii="Book Antiqua" w:hAnsi="Book Antiqua"/>
                <w:spacing w:val="1"/>
                <w:sz w:val="22"/>
                <w:shd w:val="clear" w:color="auto" w:fill="FFFFFF"/>
              </w:rPr>
              <w:t>Описание вида</w:t>
            </w:r>
          </w:p>
        </w:tc>
        <w:tc>
          <w:tcPr>
            <w:tcW w:w="2693" w:type="dxa"/>
          </w:tcPr>
          <w:p w:rsidR="00420AC8" w:rsidRPr="003449C0" w:rsidRDefault="00420AC8" w:rsidP="003449C0">
            <w:pPr>
              <w:pStyle w:val="formattext"/>
              <w:spacing w:before="0" w:beforeAutospacing="0" w:after="0" w:afterAutospacing="0"/>
              <w:jc w:val="both"/>
              <w:textAlignment w:val="baseline"/>
              <w:rPr>
                <w:rFonts w:ascii="Book Antiqua" w:hAnsi="Book Antiqua"/>
                <w:spacing w:val="1"/>
                <w:sz w:val="22"/>
              </w:rPr>
            </w:pPr>
            <w:r w:rsidRPr="003449C0">
              <w:rPr>
                <w:rFonts w:ascii="Book Antiqua" w:hAnsi="Book Antiqua"/>
                <w:spacing w:val="1"/>
                <w:sz w:val="22"/>
              </w:rPr>
              <w:t>Параметры разрешенного строительства, реконструкции</w:t>
            </w:r>
          </w:p>
        </w:tc>
      </w:tr>
      <w:tr w:rsidR="00420AC8" w:rsidRPr="003449C0" w:rsidTr="00096572">
        <w:tc>
          <w:tcPr>
            <w:tcW w:w="2392" w:type="dxa"/>
          </w:tcPr>
          <w:p w:rsidR="00420AC8" w:rsidRPr="003449C0" w:rsidRDefault="00420AC8" w:rsidP="003449C0">
            <w:pPr>
              <w:pStyle w:val="s1"/>
              <w:spacing w:after="240" w:line="216" w:lineRule="atLeast"/>
              <w:jc w:val="both"/>
              <w:rPr>
                <w:rFonts w:ascii="Book Antiqua" w:hAnsi="Book Antiqua"/>
                <w:bCs/>
                <w:sz w:val="22"/>
              </w:rPr>
            </w:pPr>
            <w:r w:rsidRPr="003449C0">
              <w:rPr>
                <w:rFonts w:ascii="Book Antiqua" w:hAnsi="Book Antiqua"/>
                <w:bCs/>
                <w:sz w:val="22"/>
              </w:rPr>
              <w:t>Историко-культурная деятельность</w:t>
            </w:r>
          </w:p>
        </w:tc>
        <w:tc>
          <w:tcPr>
            <w:tcW w:w="835" w:type="dxa"/>
          </w:tcPr>
          <w:p w:rsidR="00420AC8" w:rsidRPr="003449C0" w:rsidRDefault="00420AC8" w:rsidP="003449C0">
            <w:pPr>
              <w:ind w:left="709" w:firstLine="0"/>
              <w:textAlignment w:val="baseline"/>
              <w:outlineLvl w:val="2"/>
              <w:rPr>
                <w:rFonts w:ascii="Book Antiqua" w:hAnsi="Book Antiqua"/>
                <w:bCs/>
                <w:sz w:val="22"/>
              </w:rPr>
            </w:pPr>
            <w:r w:rsidRPr="003449C0">
              <w:rPr>
                <w:rFonts w:ascii="Book Antiqua" w:hAnsi="Book Antiqua"/>
                <w:bCs/>
                <w:sz w:val="22"/>
              </w:rPr>
              <w:t>99.3</w:t>
            </w:r>
          </w:p>
        </w:tc>
        <w:tc>
          <w:tcPr>
            <w:tcW w:w="3969" w:type="dxa"/>
          </w:tcPr>
          <w:p w:rsidR="00420AC8" w:rsidRPr="003449C0" w:rsidRDefault="00420AC8" w:rsidP="003449C0">
            <w:pPr>
              <w:ind w:left="709" w:firstLine="0"/>
              <w:rPr>
                <w:rFonts w:ascii="Book Antiqua" w:hAnsi="Book Antiqua"/>
                <w:bCs/>
                <w:sz w:val="22"/>
              </w:rPr>
            </w:pPr>
            <w:r w:rsidRPr="003449C0">
              <w:rPr>
                <w:rFonts w:ascii="Book Antiqua" w:hAnsi="Book Antiqua"/>
                <w:bCs/>
                <w:sz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3" w:type="dxa"/>
          </w:tcPr>
          <w:p w:rsidR="00420AC8" w:rsidRPr="003449C0" w:rsidRDefault="00420AC8" w:rsidP="003449C0">
            <w:pPr>
              <w:pStyle w:val="s1"/>
              <w:spacing w:before="0" w:beforeAutospacing="0" w:after="0" w:afterAutospacing="0"/>
              <w:jc w:val="both"/>
              <w:rPr>
                <w:rFonts w:ascii="Book Antiqua" w:hAnsi="Book Antiqua"/>
                <w:bCs/>
                <w:sz w:val="22"/>
              </w:rPr>
            </w:pPr>
            <w:r w:rsidRPr="003449C0">
              <w:rPr>
                <w:rFonts w:ascii="Book Antiqua" w:hAnsi="Book Antiqua"/>
                <w:bCs/>
                <w:sz w:val="22"/>
              </w:rPr>
              <w:t>Не устанавливается</w:t>
            </w:r>
          </w:p>
        </w:tc>
      </w:tr>
    </w:tbl>
    <w:p w:rsidR="00420AC8" w:rsidRPr="003449C0" w:rsidRDefault="00420AC8" w:rsidP="003449C0">
      <w:pPr>
        <w:tabs>
          <w:tab w:val="left" w:pos="30655"/>
        </w:tabs>
        <w:ind w:left="360" w:right="-198" w:firstLine="0"/>
        <w:rPr>
          <w:rFonts w:ascii="Book Antiqua" w:hAnsi="Book Antiqua"/>
          <w:b/>
          <w:bCs/>
          <w:sz w:val="24"/>
        </w:rPr>
      </w:pPr>
    </w:p>
    <w:p w:rsidR="00420AC8" w:rsidRPr="003449C0" w:rsidRDefault="00420AC8" w:rsidP="003449C0">
      <w:pPr>
        <w:tabs>
          <w:tab w:val="left" w:pos="30655"/>
        </w:tabs>
        <w:ind w:left="360" w:right="-198" w:firstLine="0"/>
        <w:rPr>
          <w:rFonts w:ascii="Book Antiqua" w:hAnsi="Book Antiqua"/>
          <w:b/>
          <w:bCs/>
          <w:sz w:val="24"/>
        </w:rPr>
      </w:pPr>
      <w:r w:rsidRPr="003449C0">
        <w:rPr>
          <w:rFonts w:ascii="Book Antiqua" w:hAnsi="Book Antiqua"/>
          <w:b/>
          <w:bCs/>
          <w:sz w:val="24"/>
        </w:rPr>
        <w:t>Вспомогательные виды использования земельных участков</w:t>
      </w:r>
    </w:p>
    <w:p w:rsidR="00420AC8" w:rsidRPr="003449C0" w:rsidRDefault="00420AC8" w:rsidP="003449C0">
      <w:pPr>
        <w:tabs>
          <w:tab w:val="left" w:pos="30655"/>
        </w:tabs>
        <w:ind w:left="360" w:right="-198" w:firstLine="0"/>
        <w:rPr>
          <w:rFonts w:ascii="Book Antiqua" w:hAnsi="Book Antiqua"/>
          <w:b/>
          <w:bCs/>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1455"/>
        <w:gridCol w:w="3364"/>
        <w:gridCol w:w="2443"/>
      </w:tblGrid>
      <w:tr w:rsidR="00420AC8" w:rsidRPr="003449C0" w:rsidTr="00096572">
        <w:tc>
          <w:tcPr>
            <w:tcW w:w="2392" w:type="dxa"/>
          </w:tcPr>
          <w:p w:rsidR="00420AC8" w:rsidRPr="003449C0" w:rsidRDefault="00420AC8" w:rsidP="003449C0">
            <w:pPr>
              <w:ind w:left="709" w:firstLine="0"/>
              <w:textAlignment w:val="baseline"/>
              <w:outlineLvl w:val="2"/>
              <w:rPr>
                <w:rFonts w:ascii="Book Antiqua" w:hAnsi="Book Antiqua"/>
                <w:b/>
                <w:spacing w:val="1"/>
                <w:sz w:val="24"/>
              </w:rPr>
            </w:pPr>
            <w:r w:rsidRPr="003449C0">
              <w:rPr>
                <w:rFonts w:ascii="Book Antiqua" w:hAnsi="Book Antiqua"/>
                <w:spacing w:val="1"/>
                <w:sz w:val="24"/>
                <w:shd w:val="clear" w:color="auto" w:fill="FFFFFF"/>
              </w:rPr>
              <w:t>Наименование вида</w:t>
            </w:r>
          </w:p>
        </w:tc>
        <w:tc>
          <w:tcPr>
            <w:tcW w:w="835" w:type="dxa"/>
          </w:tcPr>
          <w:p w:rsidR="00420AC8" w:rsidRPr="003449C0" w:rsidRDefault="00420AC8" w:rsidP="003449C0">
            <w:pPr>
              <w:ind w:left="709" w:firstLine="0"/>
              <w:textAlignment w:val="baseline"/>
              <w:outlineLvl w:val="2"/>
              <w:rPr>
                <w:rFonts w:ascii="Book Antiqua" w:hAnsi="Book Antiqua"/>
                <w:b/>
                <w:spacing w:val="1"/>
                <w:sz w:val="24"/>
              </w:rPr>
            </w:pPr>
            <w:r w:rsidRPr="003449C0">
              <w:rPr>
                <w:rFonts w:ascii="Book Antiqua" w:hAnsi="Book Antiqua"/>
                <w:spacing w:val="1"/>
                <w:sz w:val="24"/>
                <w:shd w:val="clear" w:color="auto" w:fill="FFFFFF"/>
              </w:rPr>
              <w:t>Код вида</w:t>
            </w:r>
          </w:p>
        </w:tc>
        <w:tc>
          <w:tcPr>
            <w:tcW w:w="3969" w:type="dxa"/>
          </w:tcPr>
          <w:p w:rsidR="00420AC8" w:rsidRPr="003449C0" w:rsidRDefault="00420AC8" w:rsidP="003449C0">
            <w:pPr>
              <w:ind w:left="709" w:firstLine="0"/>
              <w:textAlignment w:val="baseline"/>
              <w:outlineLvl w:val="2"/>
              <w:rPr>
                <w:rFonts w:ascii="Book Antiqua" w:hAnsi="Book Antiqua"/>
                <w:b/>
                <w:spacing w:val="1"/>
                <w:sz w:val="24"/>
              </w:rPr>
            </w:pPr>
            <w:r w:rsidRPr="003449C0">
              <w:rPr>
                <w:rFonts w:ascii="Book Antiqua" w:hAnsi="Book Antiqua"/>
                <w:spacing w:val="1"/>
                <w:sz w:val="24"/>
                <w:shd w:val="clear" w:color="auto" w:fill="FFFFFF"/>
              </w:rPr>
              <w:t>Описание вида</w:t>
            </w:r>
          </w:p>
        </w:tc>
        <w:tc>
          <w:tcPr>
            <w:tcW w:w="2693" w:type="dxa"/>
          </w:tcPr>
          <w:p w:rsidR="00420AC8" w:rsidRPr="003449C0" w:rsidRDefault="00420AC8" w:rsidP="003449C0">
            <w:pPr>
              <w:pStyle w:val="formattext"/>
              <w:spacing w:before="0" w:beforeAutospacing="0" w:after="0" w:afterAutospacing="0"/>
              <w:jc w:val="both"/>
              <w:textAlignment w:val="baseline"/>
              <w:rPr>
                <w:rFonts w:ascii="Book Antiqua" w:hAnsi="Book Antiqua"/>
                <w:spacing w:val="1"/>
              </w:rPr>
            </w:pPr>
            <w:r w:rsidRPr="003449C0">
              <w:rPr>
                <w:rFonts w:ascii="Book Antiqua" w:hAnsi="Book Antiqua"/>
                <w:spacing w:val="1"/>
              </w:rPr>
              <w:t>Параметры разрешенного строительства, реконструкции</w:t>
            </w:r>
          </w:p>
        </w:tc>
      </w:tr>
      <w:tr w:rsidR="00420AC8" w:rsidRPr="003449C0" w:rsidTr="00096572">
        <w:tc>
          <w:tcPr>
            <w:tcW w:w="2392" w:type="dxa"/>
          </w:tcPr>
          <w:p w:rsidR="00420AC8" w:rsidRPr="003449C0" w:rsidRDefault="00420AC8" w:rsidP="003449C0">
            <w:pPr>
              <w:ind w:left="709" w:firstLine="0"/>
              <w:textAlignment w:val="baseline"/>
              <w:outlineLvl w:val="2"/>
              <w:rPr>
                <w:rFonts w:ascii="Book Antiqua" w:hAnsi="Book Antiqua"/>
                <w:bCs/>
                <w:sz w:val="24"/>
              </w:rPr>
            </w:pPr>
            <w:r w:rsidRPr="003449C0">
              <w:rPr>
                <w:rFonts w:ascii="Book Antiqua" w:hAnsi="Book Antiqua"/>
                <w:bCs/>
                <w:sz w:val="24"/>
              </w:rPr>
              <w:t>Коммунальное обслуживание</w:t>
            </w:r>
          </w:p>
        </w:tc>
        <w:tc>
          <w:tcPr>
            <w:tcW w:w="835" w:type="dxa"/>
          </w:tcPr>
          <w:p w:rsidR="00420AC8" w:rsidRPr="003449C0" w:rsidRDefault="00420AC8" w:rsidP="003449C0">
            <w:pPr>
              <w:ind w:left="709" w:firstLine="0"/>
              <w:textAlignment w:val="baseline"/>
              <w:outlineLvl w:val="2"/>
              <w:rPr>
                <w:rFonts w:ascii="Book Antiqua" w:hAnsi="Book Antiqua"/>
                <w:bCs/>
                <w:sz w:val="24"/>
              </w:rPr>
            </w:pPr>
            <w:r w:rsidRPr="003449C0">
              <w:rPr>
                <w:rFonts w:ascii="Book Antiqua" w:hAnsi="Book Antiqua"/>
                <w:bCs/>
                <w:sz w:val="24"/>
              </w:rPr>
              <w:t>33.1</w:t>
            </w:r>
          </w:p>
        </w:tc>
        <w:tc>
          <w:tcPr>
            <w:tcW w:w="3969" w:type="dxa"/>
          </w:tcPr>
          <w:p w:rsidR="00420AC8" w:rsidRPr="003449C0" w:rsidRDefault="00420AC8" w:rsidP="003449C0">
            <w:pPr>
              <w:pStyle w:val="s1"/>
              <w:spacing w:before="0" w:beforeAutospacing="0" w:after="0" w:afterAutospacing="0"/>
              <w:jc w:val="both"/>
              <w:rPr>
                <w:rFonts w:ascii="Book Antiqua" w:hAnsi="Book Antiqua"/>
                <w:bCs/>
              </w:rPr>
            </w:pPr>
            <w:r w:rsidRPr="003449C0">
              <w:rPr>
                <w:rFonts w:ascii="Book Antiqua" w:hAnsi="Book Antiqua"/>
                <w:bC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Pr>
          <w:p w:rsidR="00420AC8" w:rsidRPr="003449C0" w:rsidRDefault="00420AC8" w:rsidP="003449C0">
            <w:pPr>
              <w:pStyle w:val="s1"/>
              <w:spacing w:before="0" w:beforeAutospacing="0" w:after="0" w:afterAutospacing="0"/>
              <w:jc w:val="both"/>
              <w:rPr>
                <w:rFonts w:ascii="Book Antiqua" w:hAnsi="Book Antiqua"/>
                <w:bCs/>
              </w:rPr>
            </w:pPr>
            <w:r w:rsidRPr="003449C0">
              <w:rPr>
                <w:rFonts w:ascii="Book Antiqua" w:hAnsi="Book Antiqua"/>
                <w:bCs/>
              </w:rPr>
              <w:t>Не устанавливается</w:t>
            </w:r>
          </w:p>
        </w:tc>
      </w:tr>
    </w:tbl>
    <w:p w:rsidR="00420AC8" w:rsidRPr="003449C0" w:rsidRDefault="00420AC8" w:rsidP="003449C0">
      <w:pPr>
        <w:spacing w:line="360" w:lineRule="auto"/>
        <w:ind w:left="360" w:firstLine="0"/>
        <w:rPr>
          <w:rFonts w:ascii="Book Antiqua" w:hAnsi="Book Antiqua"/>
          <w:sz w:val="24"/>
        </w:rPr>
      </w:pPr>
    </w:p>
    <w:p w:rsidR="00420AC8" w:rsidRPr="003449C0" w:rsidRDefault="00420AC8" w:rsidP="003449C0">
      <w:pPr>
        <w:spacing w:line="360" w:lineRule="auto"/>
        <w:ind w:left="360" w:firstLine="0"/>
        <w:rPr>
          <w:rFonts w:ascii="Book Antiqua" w:hAnsi="Book Antiqua"/>
          <w:sz w:val="24"/>
        </w:rPr>
      </w:pPr>
      <w:r w:rsidRPr="003449C0">
        <w:rPr>
          <w:rFonts w:ascii="Book Antiqua" w:hAnsi="Book Antiqua"/>
          <w:sz w:val="24"/>
        </w:rPr>
        <w:t>Условно  разрешенные  виды  использования не устанавливаются.</w:t>
      </w:r>
    </w:p>
    <w:p w:rsidR="00420AC8" w:rsidRPr="003449C0" w:rsidRDefault="00420AC8" w:rsidP="003449C0">
      <w:pPr>
        <w:tabs>
          <w:tab w:val="left" w:pos="30655"/>
        </w:tabs>
        <w:ind w:left="360" w:right="-198" w:firstLine="0"/>
        <w:rPr>
          <w:rFonts w:ascii="Book Antiqua" w:hAnsi="Book Antiqua"/>
          <w:b/>
          <w:bCs/>
          <w:sz w:val="24"/>
        </w:rPr>
      </w:pPr>
      <w:r w:rsidRPr="003449C0">
        <w:rPr>
          <w:rFonts w:ascii="Book Antiqua" w:hAnsi="Book Antiqua"/>
          <w:b/>
          <w:bCs/>
          <w:sz w:val="24"/>
        </w:rPr>
        <w:t>Обременения прав, связанные с сохранением объектов археологического наследия, на земельные участки, подлежащие хозяйственному освоению</w:t>
      </w:r>
    </w:p>
    <w:p w:rsidR="00420AC8" w:rsidRPr="003449C0" w:rsidRDefault="00420AC8" w:rsidP="003449C0">
      <w:pPr>
        <w:shd w:val="clear" w:color="auto" w:fill="FFFFFF"/>
        <w:ind w:left="360" w:firstLine="0"/>
        <w:rPr>
          <w:rFonts w:ascii="Book Antiqua" w:hAnsi="Book Antiqua"/>
          <w:bCs/>
          <w:sz w:val="24"/>
        </w:rPr>
      </w:pP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В пределах границ территорий объектов археологического наследия, включая выявленные объекты археологического наследия, пользователи (собственники) земельных участков при проектировании и проведение землеустроительных, земляных, строительных, мелиоративных, хозяйственных и иных работ пользователи (собственники) земельных участков обязаны:</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до начала проведения земляных, строительных, мелиоративных и иных работ согласовать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хозяйственных и иных работ;</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разработать в составе проекта строительства, хозяйственной и иной деятельности раздел об обеспечении сохранности объекта археологического наследия, получить на данный Раздел положительное заключение государственной экспертизы и представить данный документы в региональный госорган охраны объектов культурного наследия;</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обеспечить организацию проведения и финансирование археологических работ в полном соответствии с разделом об обеспечении сохранности объекта археологического наследия.</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археологического наследия заказчик работ до начала землеустроительных, земляных, строительных, мелиоративных, хозяйственных и иных работ обязан:</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обеспечить проведение и финансирование археологического обследования земельного участка, подлежащего хозяйственному освоению;</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археологического наследия на земельном участке, подлежащем хозяйственному освоению;</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обнаруженных объектов археологического наследия и представить его на согласование в региональный госорган охраны объектов культурного наследия;</w:t>
      </w:r>
    </w:p>
    <w:p w:rsidR="00420AC8" w:rsidRPr="003449C0" w:rsidRDefault="00420AC8" w:rsidP="003449C0">
      <w:pPr>
        <w:shd w:val="clear" w:color="auto" w:fill="FFFFFF"/>
        <w:ind w:left="360" w:firstLine="0"/>
        <w:rPr>
          <w:rFonts w:ascii="Book Antiqua" w:hAnsi="Book Antiqua"/>
          <w:bCs/>
          <w:sz w:val="24"/>
        </w:rPr>
      </w:pPr>
      <w:r w:rsidRPr="003449C0">
        <w:rPr>
          <w:rFonts w:ascii="Book Antiqua" w:hAnsi="Book Antiqua"/>
          <w:bCs/>
          <w:sz w:val="24"/>
        </w:rPr>
        <w:t>- при наличии на земельном участке обнаруженного объекта археологического наследия проектирование и проведение землеустроительных, земляных, строительных, мелиоративных, хозяйственных и иных работ осуществлять в полном соответствии с разделом об обеспечении сохранности выявленного объекта археологического наследия.</w:t>
      </w:r>
    </w:p>
    <w:p w:rsidR="00420AC8" w:rsidRPr="003449C0" w:rsidRDefault="00420AC8" w:rsidP="003449C0">
      <w:pPr>
        <w:shd w:val="clear" w:color="auto" w:fill="FFFFFF"/>
        <w:ind w:left="360" w:firstLine="0"/>
        <w:rPr>
          <w:rFonts w:ascii="Book Antiqua" w:hAnsi="Book Antiqua"/>
          <w:bCs/>
          <w:sz w:val="24"/>
        </w:rPr>
      </w:pPr>
    </w:p>
    <w:p w:rsidR="00420AC8" w:rsidRPr="003449C0" w:rsidRDefault="00420AC8" w:rsidP="003449C0">
      <w:pPr>
        <w:ind w:left="360" w:firstLine="0"/>
        <w:rPr>
          <w:rFonts w:ascii="Book Antiqua" w:hAnsi="Book Antiqua"/>
          <w:b/>
          <w:bCs/>
          <w:sz w:val="24"/>
        </w:rPr>
      </w:pPr>
      <w:r w:rsidRPr="003449C0">
        <w:rPr>
          <w:rFonts w:ascii="Book Antiqua" w:hAnsi="Book Antiqua"/>
          <w:b/>
          <w:bCs/>
          <w:sz w:val="24"/>
        </w:rPr>
        <w:t>Режимы использования земельного участка в границах территории объекта культурного наследия местного (муниципального) значения: «Церковь Рождества Христова»,  «Миловское селище», «Стоянка «У Чугунного моста», регионального (областного) значения: Ивановская ГРЭС, построенная по плану ГОЭРЛО, «Воинское кладбищ воинов ВОВ».</w:t>
      </w:r>
    </w:p>
    <w:p w:rsidR="00420AC8" w:rsidRPr="003449C0" w:rsidRDefault="00420AC8" w:rsidP="003449C0">
      <w:pPr>
        <w:ind w:left="360" w:firstLine="0"/>
        <w:rPr>
          <w:rFonts w:ascii="Book Antiqua" w:hAnsi="Book Antiqua"/>
          <w:sz w:val="24"/>
          <w:shd w:val="clear" w:color="auto" w:fill="FFFFFF"/>
        </w:rPr>
      </w:pPr>
      <w:r w:rsidRPr="003449C0">
        <w:rPr>
          <w:rFonts w:ascii="Book Antiqua" w:hAnsi="Book Antiqua"/>
          <w:bCs/>
          <w:sz w:val="24"/>
        </w:rPr>
        <w:t xml:space="preserve">Ивановская ГРЭС – объект культурного наследия (история) регионального значения установлен решением Ивановского облисполкома № 322 от 22.10.1986г - </w:t>
      </w:r>
      <w:r w:rsidRPr="003449C0">
        <w:rPr>
          <w:rFonts w:ascii="Book Antiqua" w:hAnsi="Book Antiqua"/>
          <w:sz w:val="24"/>
          <w:shd w:val="clear" w:color="auto" w:fill="FFFFFF"/>
        </w:rPr>
        <w:t>защитная зона 200м от линии внешней стены.</w:t>
      </w:r>
    </w:p>
    <w:p w:rsidR="00420AC8" w:rsidRPr="003449C0" w:rsidRDefault="00420AC8" w:rsidP="003449C0">
      <w:pPr>
        <w:ind w:left="360" w:firstLine="0"/>
        <w:rPr>
          <w:rFonts w:ascii="Book Antiqua" w:hAnsi="Book Antiqua"/>
          <w:sz w:val="24"/>
          <w:shd w:val="clear" w:color="auto" w:fill="FFFFFF"/>
        </w:rPr>
      </w:pPr>
      <w:r w:rsidRPr="003449C0">
        <w:rPr>
          <w:rFonts w:ascii="Book Antiqua" w:hAnsi="Book Antiqua"/>
          <w:sz w:val="24"/>
          <w:shd w:val="clear" w:color="auto" w:fill="FFFFFF"/>
        </w:rPr>
        <w:t xml:space="preserve">Воинское кладбище </w:t>
      </w:r>
      <w:r w:rsidRPr="003449C0">
        <w:rPr>
          <w:rFonts w:ascii="Book Antiqua" w:hAnsi="Book Antiqua"/>
          <w:bCs/>
          <w:sz w:val="24"/>
        </w:rPr>
        <w:t xml:space="preserve">– объект культурного наследия (история) регионального значения установлен решением Ивановского облисполкома № 7/7 от 07.04.1975г - </w:t>
      </w:r>
      <w:r w:rsidRPr="003449C0">
        <w:rPr>
          <w:rFonts w:ascii="Book Antiqua" w:hAnsi="Book Antiqua"/>
          <w:sz w:val="24"/>
          <w:shd w:val="clear" w:color="auto" w:fill="FFFFFF"/>
        </w:rPr>
        <w:t>защитная зона 200м от линии ограды.</w:t>
      </w:r>
    </w:p>
    <w:p w:rsidR="00420AC8" w:rsidRPr="003449C0" w:rsidRDefault="00420AC8" w:rsidP="003449C0">
      <w:pPr>
        <w:ind w:left="360" w:firstLine="0"/>
        <w:rPr>
          <w:rFonts w:ascii="Book Antiqua" w:hAnsi="Book Antiqua"/>
          <w:b/>
          <w:bCs/>
          <w:sz w:val="24"/>
        </w:rPr>
      </w:pPr>
      <w:r w:rsidRPr="003449C0">
        <w:rPr>
          <w:rFonts w:ascii="Book Antiqua" w:hAnsi="Book Antiqua"/>
          <w:b/>
          <w:bCs/>
          <w:sz w:val="24"/>
        </w:rPr>
        <w:t xml:space="preserve">Запрещается: </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использование пиротехнических средств и фейерверков;</w:t>
      </w:r>
      <w:r w:rsidRPr="003449C0">
        <w:rPr>
          <w:rFonts w:ascii="Book Antiqua" w:hAnsi="Book Antiqua"/>
          <w:bCs/>
          <w:sz w:val="24"/>
        </w:rPr>
        <w:br/>
        <w:t>- поиск, выявление объектов археологического наследия без разрешения (открытого листа);</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xml:space="preserve"> - строительство в непосредственной близости  к объекту культурного наследия зданий «агрессивных» по объемам, форме завершения, архитектурному решению, по пластике и цвету, по типу покрытия, вносящих диссонанс в ландшафт и визуальные панорамы</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Разрешается по согласованию с органом охраны объектов культурного наследия:</w:t>
      </w:r>
      <w:r w:rsidRPr="003449C0">
        <w:rPr>
          <w:rFonts w:ascii="Book Antiqua" w:hAnsi="Book Antiqua"/>
          <w:bCs/>
          <w:sz w:val="24"/>
        </w:rPr>
        <w:b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xml:space="preserve">- 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r w:rsidRPr="003449C0">
        <w:rPr>
          <w:rFonts w:ascii="Book Antiqua" w:hAnsi="Book Antiqua"/>
          <w:bCs/>
          <w:sz w:val="24"/>
        </w:rPr>
        <w:b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20AC8" w:rsidRPr="003449C0" w:rsidRDefault="00420AC8" w:rsidP="003449C0">
      <w:pPr>
        <w:ind w:left="360" w:firstLine="0"/>
        <w:rPr>
          <w:rFonts w:ascii="Book Antiqua" w:hAnsi="Book Antiqua"/>
          <w:bCs/>
          <w:sz w:val="24"/>
        </w:rPr>
      </w:pPr>
      <w:r w:rsidRPr="003449C0">
        <w:rPr>
          <w:rFonts w:ascii="Book Antiqua" w:hAnsi="Book Antiqua"/>
          <w:bCs/>
          <w:sz w:val="24"/>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420AC8" w:rsidRPr="003449C0" w:rsidRDefault="00420AC8" w:rsidP="003449C0">
      <w:pPr>
        <w:ind w:left="360" w:firstLine="0"/>
        <w:rPr>
          <w:rFonts w:ascii="Book Antiqua" w:hAnsi="Book Antiqua"/>
          <w:bCs/>
          <w:sz w:val="24"/>
        </w:rPr>
      </w:pPr>
    </w:p>
    <w:p w:rsidR="00074C8E" w:rsidRPr="003449C0" w:rsidRDefault="00074C8E" w:rsidP="003449C0">
      <w:pPr>
        <w:spacing w:before="0"/>
        <w:rPr>
          <w:rFonts w:ascii="Book Antiqua" w:hAnsi="Book Antiqua"/>
          <w:b/>
          <w:sz w:val="24"/>
        </w:rPr>
      </w:pPr>
    </w:p>
    <w:p w:rsidR="00096871" w:rsidRPr="003449C0" w:rsidRDefault="00096871" w:rsidP="003449C0">
      <w:pPr>
        <w:spacing w:before="0"/>
        <w:ind w:firstLine="851"/>
        <w:rPr>
          <w:rFonts w:ascii="Book Antiqua" w:hAnsi="Book Antiqua"/>
          <w:b/>
          <w:bCs/>
          <w:sz w:val="24"/>
        </w:rPr>
      </w:pPr>
      <w:r w:rsidRPr="003449C0">
        <w:rPr>
          <w:rFonts w:ascii="Book Antiqua" w:hAnsi="Book Antiqua"/>
          <w:b/>
          <w:bCs/>
          <w:sz w:val="24"/>
        </w:rPr>
        <w:t>2.5. Территориальные зоны</w:t>
      </w:r>
    </w:p>
    <w:p w:rsidR="00074C8E" w:rsidRPr="003449C0" w:rsidRDefault="00074C8E" w:rsidP="003449C0">
      <w:pPr>
        <w:spacing w:before="0"/>
        <w:ind w:firstLine="851"/>
        <w:rPr>
          <w:rFonts w:ascii="Book Antiqua" w:hAnsi="Book Antiqua"/>
          <w:b/>
          <w:sz w:val="24"/>
        </w:rPr>
      </w:pPr>
    </w:p>
    <w:p w:rsidR="00311E94" w:rsidRPr="003449C0" w:rsidRDefault="00096871" w:rsidP="003449C0">
      <w:pPr>
        <w:spacing w:before="0"/>
        <w:ind w:right="-24" w:firstLine="708"/>
        <w:rPr>
          <w:rFonts w:ascii="Book Antiqua" w:hAnsi="Book Antiqua"/>
          <w:sz w:val="24"/>
        </w:rPr>
      </w:pPr>
      <w:r w:rsidRPr="003449C0">
        <w:rPr>
          <w:rFonts w:ascii="Book Antiqua" w:hAnsi="Book Antiqua"/>
          <w:sz w:val="24"/>
        </w:rPr>
        <w:t>Включение в список дополнительных зон возможно при условии соблюдения процедуры внесения изменений в настоящие Правила.</w:t>
      </w:r>
      <w:bookmarkStart w:id="54" w:name="_Toc211671337"/>
      <w:bookmarkStart w:id="55" w:name="_Toc211767808"/>
      <w:bookmarkStart w:id="56" w:name="_Toc212945695"/>
      <w:bookmarkStart w:id="57" w:name="_Toc212953310"/>
      <w:bookmarkStart w:id="58" w:name="_Toc212962199"/>
    </w:p>
    <w:p w:rsidR="00311E94" w:rsidRPr="003449C0" w:rsidRDefault="00311E94" w:rsidP="003449C0">
      <w:pPr>
        <w:spacing w:before="0"/>
        <w:ind w:firstLine="567"/>
        <w:rPr>
          <w:rFonts w:ascii="Book Antiqua" w:hAnsi="Book Antiqua"/>
          <w:color w:val="339966"/>
          <w:sz w:val="24"/>
        </w:rPr>
      </w:pPr>
      <w:r w:rsidRPr="003449C0">
        <w:rPr>
          <w:rFonts w:ascii="Book Antiqua" w:hAnsi="Book Antiqua"/>
          <w:sz w:val="24"/>
        </w:rPr>
        <w:t>На карте градостроительного зонирования территории городского  поселения выделены следующие виды территориальных зон:</w:t>
      </w:r>
      <w:r w:rsidRPr="003449C0">
        <w:rPr>
          <w:rFonts w:ascii="Book Antiqua" w:hAnsi="Book Antiqua"/>
          <w:color w:val="339966"/>
          <w:sz w:val="24"/>
        </w:rPr>
        <w:t xml:space="preserve"> </w:t>
      </w:r>
    </w:p>
    <w:p w:rsidR="00734FE2" w:rsidRPr="003449C0" w:rsidRDefault="00734FE2" w:rsidP="003449C0">
      <w:pPr>
        <w:spacing w:before="0"/>
        <w:ind w:firstLine="567"/>
        <w:rPr>
          <w:rFonts w:ascii="Book Antiqua" w:hAnsi="Book Antiqua" w:cs="Arial"/>
          <w:color w:val="339966"/>
          <w:sz w:val="24"/>
        </w:r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00" w:firstRow="0" w:lastRow="0" w:firstColumn="0" w:lastColumn="0" w:noHBand="0" w:noVBand="0"/>
      </w:tblPr>
      <w:tblGrid>
        <w:gridCol w:w="2160"/>
        <w:gridCol w:w="7200"/>
      </w:tblGrid>
      <w:tr w:rsidR="00734FE2" w:rsidRPr="003449C0" w:rsidTr="00734FE2">
        <w:tc>
          <w:tcPr>
            <w:tcW w:w="2160" w:type="dxa"/>
            <w:tcBorders>
              <w:top w:val="single" w:sz="12" w:space="0" w:color="auto"/>
              <w:left w:val="single" w:sz="12" w:space="0" w:color="auto"/>
              <w:bottom w:val="single" w:sz="12" w:space="0" w:color="auto"/>
            </w:tcBorders>
            <w:shd w:val="clear" w:color="auto" w:fill="FFFFFF"/>
          </w:tcPr>
          <w:p w:rsidR="00734FE2" w:rsidRPr="003449C0" w:rsidRDefault="00734FE2" w:rsidP="003449C0">
            <w:pPr>
              <w:spacing w:before="0"/>
              <w:ind w:left="-113" w:right="-113" w:firstLine="0"/>
              <w:rPr>
                <w:rFonts w:ascii="Book Antiqua" w:hAnsi="Book Antiqua" w:cs="Arial"/>
                <w:b/>
                <w:bCs/>
                <w:sz w:val="24"/>
              </w:rPr>
            </w:pPr>
            <w:r w:rsidRPr="003449C0">
              <w:rPr>
                <w:rFonts w:ascii="Book Antiqua" w:hAnsi="Book Antiqua" w:cs="Arial"/>
                <w:b/>
                <w:bCs/>
                <w:sz w:val="24"/>
              </w:rPr>
              <w:t>Кодовые обозначения территориальных зон</w:t>
            </w:r>
          </w:p>
        </w:tc>
        <w:tc>
          <w:tcPr>
            <w:tcW w:w="7200" w:type="dxa"/>
            <w:tcBorders>
              <w:top w:val="single" w:sz="12" w:space="0" w:color="auto"/>
              <w:bottom w:val="single" w:sz="12" w:space="0" w:color="auto"/>
              <w:right w:val="single" w:sz="12" w:space="0" w:color="auto"/>
            </w:tcBorders>
            <w:shd w:val="clear" w:color="auto" w:fill="FFFFFF"/>
            <w:vAlign w:val="center"/>
          </w:tcPr>
          <w:p w:rsidR="00734FE2" w:rsidRPr="003449C0" w:rsidRDefault="00734FE2" w:rsidP="003449C0">
            <w:pPr>
              <w:spacing w:before="0"/>
              <w:rPr>
                <w:rFonts w:ascii="Book Antiqua" w:hAnsi="Book Antiqua" w:cs="Arial"/>
                <w:b/>
                <w:bCs/>
                <w:sz w:val="24"/>
              </w:rPr>
            </w:pPr>
            <w:r w:rsidRPr="003449C0">
              <w:rPr>
                <w:rFonts w:ascii="Book Antiqua" w:hAnsi="Book Antiqua" w:cs="Arial"/>
                <w:b/>
                <w:bCs/>
                <w:sz w:val="24"/>
              </w:rPr>
              <w:t>Наименование территориальных зон</w:t>
            </w:r>
          </w:p>
        </w:tc>
      </w:tr>
      <w:tr w:rsidR="00734FE2" w:rsidRPr="003449C0" w:rsidTr="00734FE2">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734FE2" w:rsidRPr="003449C0" w:rsidRDefault="00734FE2" w:rsidP="003449C0">
            <w:pPr>
              <w:pStyle w:val="af0"/>
              <w:keepNext w:val="0"/>
              <w:spacing w:before="0"/>
              <w:ind w:left="-57" w:right="-57"/>
              <w:jc w:val="both"/>
              <w:rPr>
                <w:rFonts w:ascii="Book Antiqua" w:hAnsi="Book Antiqua" w:cs="Arial"/>
                <w:b/>
                <w:caps/>
                <w:sz w:val="24"/>
                <w:szCs w:val="24"/>
              </w:rPr>
            </w:pPr>
            <w:r w:rsidRPr="003449C0">
              <w:rPr>
                <w:rFonts w:ascii="Book Antiqua" w:hAnsi="Book Antiqua" w:cs="Arial"/>
                <w:b/>
                <w:caps/>
                <w:sz w:val="24"/>
                <w:szCs w:val="24"/>
              </w:rPr>
              <w:t>ОБЩЕСТВЕННО-ДЕЛОВАЯ ЗОНА</w:t>
            </w:r>
          </w:p>
        </w:tc>
      </w:tr>
      <w:tr w:rsidR="00734FE2" w:rsidRPr="003449C0" w:rsidTr="00734FE2">
        <w:trPr>
          <w:trHeight w:val="284"/>
        </w:trPr>
        <w:tc>
          <w:tcPr>
            <w:tcW w:w="2160" w:type="dxa"/>
            <w:tcBorders>
              <w:top w:val="single" w:sz="12" w:space="0" w:color="auto"/>
            </w:tcBorders>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caps/>
                <w:sz w:val="24"/>
              </w:rPr>
              <w:t>О</w:t>
            </w:r>
          </w:p>
        </w:tc>
        <w:tc>
          <w:tcPr>
            <w:tcW w:w="7200" w:type="dxa"/>
            <w:tcBorders>
              <w:top w:val="single" w:sz="12" w:space="0" w:color="auto"/>
            </w:tcBorders>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Зона общественно-деловой активности</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Р1</w:t>
            </w:r>
          </w:p>
        </w:tc>
        <w:tc>
          <w:tcPr>
            <w:tcW w:w="720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Зона рекреационного назначения</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Р2</w:t>
            </w:r>
          </w:p>
        </w:tc>
        <w:tc>
          <w:tcPr>
            <w:tcW w:w="720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Зона зеленых насаждений</w:t>
            </w:r>
          </w:p>
        </w:tc>
      </w:tr>
      <w:tr w:rsidR="00734FE2" w:rsidRPr="003449C0" w:rsidTr="00734FE2">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734FE2" w:rsidRPr="003449C0" w:rsidRDefault="00734FE2" w:rsidP="003449C0">
            <w:pPr>
              <w:pStyle w:val="af0"/>
              <w:keepNext w:val="0"/>
              <w:spacing w:before="0"/>
              <w:ind w:left="-57" w:right="-57"/>
              <w:jc w:val="both"/>
              <w:rPr>
                <w:rFonts w:ascii="Book Antiqua" w:hAnsi="Book Antiqua" w:cs="Arial"/>
                <w:b/>
                <w:caps/>
                <w:sz w:val="24"/>
                <w:szCs w:val="24"/>
              </w:rPr>
            </w:pPr>
            <w:r w:rsidRPr="003449C0">
              <w:rPr>
                <w:rFonts w:ascii="Book Antiqua" w:hAnsi="Book Antiqua" w:cs="Arial"/>
                <w:b/>
                <w:caps/>
                <w:sz w:val="24"/>
                <w:szCs w:val="24"/>
              </w:rPr>
              <w:t>ЖилАЯ зонА</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Ж1</w:t>
            </w:r>
          </w:p>
        </w:tc>
        <w:tc>
          <w:tcPr>
            <w:tcW w:w="7200" w:type="dxa"/>
            <w:shd w:val="clear" w:color="auto" w:fill="FFFFFF"/>
          </w:tcPr>
          <w:p w:rsidR="00734FE2" w:rsidRPr="003449C0" w:rsidRDefault="00734FE2"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Зона застройки индивидуальными жилыми домами с приусадебными участками</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noProof/>
                <w:sz w:val="24"/>
              </w:rPr>
              <w:t>Ж2</w:t>
            </w:r>
          </w:p>
        </w:tc>
        <w:tc>
          <w:tcPr>
            <w:tcW w:w="7200" w:type="dxa"/>
            <w:shd w:val="clear" w:color="auto" w:fill="FFFFFF"/>
          </w:tcPr>
          <w:p w:rsidR="00734FE2" w:rsidRPr="003449C0" w:rsidRDefault="00734FE2"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Зона застройки малоэтажными многоквартирными жилыми домами</w:t>
            </w:r>
          </w:p>
        </w:tc>
      </w:tr>
      <w:tr w:rsidR="00734FE2" w:rsidRPr="003449C0" w:rsidTr="00734FE2">
        <w:trPr>
          <w:trHeight w:val="284"/>
        </w:trPr>
        <w:tc>
          <w:tcPr>
            <w:tcW w:w="9360" w:type="dxa"/>
            <w:gridSpan w:val="2"/>
            <w:tcBorders>
              <w:top w:val="single" w:sz="12" w:space="0" w:color="auto"/>
              <w:left w:val="single" w:sz="12" w:space="0" w:color="auto"/>
              <w:bottom w:val="single" w:sz="12" w:space="0" w:color="auto"/>
              <w:right w:val="single" w:sz="12" w:space="0" w:color="auto"/>
            </w:tcBorders>
            <w:shd w:val="clear" w:color="auto" w:fill="FFFFFF"/>
          </w:tcPr>
          <w:p w:rsidR="00734FE2" w:rsidRPr="003449C0" w:rsidRDefault="00734FE2" w:rsidP="003449C0">
            <w:pPr>
              <w:pStyle w:val="af0"/>
              <w:keepNext w:val="0"/>
              <w:spacing w:before="0"/>
              <w:ind w:left="-57" w:right="-57"/>
              <w:jc w:val="both"/>
              <w:rPr>
                <w:rFonts w:ascii="Book Antiqua" w:hAnsi="Book Antiqua" w:cs="Arial"/>
                <w:b/>
                <w:caps/>
                <w:sz w:val="24"/>
                <w:szCs w:val="24"/>
              </w:rPr>
            </w:pPr>
            <w:r w:rsidRPr="003449C0">
              <w:rPr>
                <w:rFonts w:ascii="Book Antiqua" w:hAnsi="Book Antiqua" w:cs="Arial"/>
                <w:b/>
                <w:caps/>
                <w:sz w:val="24"/>
                <w:szCs w:val="24"/>
              </w:rPr>
              <w:t>ПРОИЗВОДСТВЕННо - КОММУНАЛЬНЫЕ  и транспортные ЗОНЫ</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П1</w:t>
            </w:r>
          </w:p>
        </w:tc>
        <w:tc>
          <w:tcPr>
            <w:tcW w:w="7200" w:type="dxa"/>
            <w:shd w:val="clear" w:color="auto" w:fill="FFFFFF"/>
          </w:tcPr>
          <w:p w:rsidR="00734FE2" w:rsidRPr="003449C0" w:rsidRDefault="00734FE2"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 xml:space="preserve">Зона производственного и коммунально-складского назначения </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И</w:t>
            </w:r>
          </w:p>
        </w:tc>
        <w:tc>
          <w:tcPr>
            <w:tcW w:w="7200" w:type="dxa"/>
            <w:shd w:val="clear" w:color="auto" w:fill="FFFFFF"/>
          </w:tcPr>
          <w:p w:rsidR="00734FE2" w:rsidRPr="003449C0" w:rsidRDefault="00734FE2"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Зона инженерной инфраструктуры</w:t>
            </w:r>
          </w:p>
        </w:tc>
      </w:tr>
      <w:tr w:rsidR="00734FE2" w:rsidRPr="003449C0" w:rsidTr="00734FE2">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Т</w:t>
            </w:r>
          </w:p>
        </w:tc>
        <w:tc>
          <w:tcPr>
            <w:tcW w:w="7200" w:type="dxa"/>
            <w:shd w:val="clear" w:color="auto" w:fill="FFFFFF"/>
          </w:tcPr>
          <w:p w:rsidR="00734FE2" w:rsidRPr="003449C0" w:rsidRDefault="00734FE2"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Зона транспортной  инфраструктуры</w:t>
            </w:r>
          </w:p>
        </w:tc>
      </w:tr>
      <w:tr w:rsidR="00734FE2" w:rsidRPr="003449C0" w:rsidTr="00C3329F">
        <w:trPr>
          <w:trHeight w:val="284"/>
        </w:trPr>
        <w:tc>
          <w:tcPr>
            <w:tcW w:w="2160" w:type="dxa"/>
            <w:shd w:val="clear" w:color="auto" w:fill="FFFFFF"/>
          </w:tcPr>
          <w:p w:rsidR="00734FE2" w:rsidRPr="003449C0" w:rsidRDefault="00734FE2" w:rsidP="003449C0">
            <w:pPr>
              <w:spacing w:before="0"/>
              <w:ind w:firstLine="0"/>
              <w:rPr>
                <w:rFonts w:ascii="Book Antiqua" w:hAnsi="Book Antiqua" w:cs="Arial"/>
                <w:sz w:val="24"/>
              </w:rPr>
            </w:pPr>
            <w:r w:rsidRPr="003449C0">
              <w:rPr>
                <w:rFonts w:ascii="Book Antiqua" w:hAnsi="Book Antiqua" w:cs="Arial"/>
                <w:sz w:val="24"/>
              </w:rPr>
              <w:t>К</w:t>
            </w:r>
          </w:p>
        </w:tc>
        <w:tc>
          <w:tcPr>
            <w:tcW w:w="7200" w:type="dxa"/>
            <w:shd w:val="clear" w:color="auto" w:fill="FFFFFF"/>
          </w:tcPr>
          <w:p w:rsidR="00734FE2" w:rsidRPr="003449C0" w:rsidRDefault="00734FE2"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Зона специального назначения, связанная с захоронениями</w:t>
            </w:r>
          </w:p>
        </w:tc>
      </w:tr>
      <w:tr w:rsidR="00C3329F" w:rsidRPr="003449C0" w:rsidTr="009F60B1">
        <w:trPr>
          <w:trHeight w:val="284"/>
        </w:trPr>
        <w:tc>
          <w:tcPr>
            <w:tcW w:w="9360" w:type="dxa"/>
            <w:gridSpan w:val="2"/>
            <w:shd w:val="clear" w:color="auto" w:fill="FFFFFF"/>
          </w:tcPr>
          <w:p w:rsidR="00C3329F" w:rsidRPr="003449C0" w:rsidRDefault="00C3329F" w:rsidP="003449C0">
            <w:pPr>
              <w:spacing w:before="0"/>
              <w:ind w:right="-24" w:firstLine="0"/>
              <w:rPr>
                <w:rFonts w:ascii="Book Antiqua" w:hAnsi="Book Antiqua" w:cs="Arial"/>
                <w:b/>
                <w:caps/>
                <w:sz w:val="24"/>
              </w:rPr>
            </w:pPr>
            <w:r w:rsidRPr="003449C0">
              <w:rPr>
                <w:rFonts w:ascii="Book Antiqua" w:hAnsi="Book Antiqua" w:cs="Arial"/>
                <w:b/>
                <w:caps/>
                <w:sz w:val="24"/>
              </w:rPr>
              <w:t>Зона водных объектов</w:t>
            </w:r>
          </w:p>
        </w:tc>
      </w:tr>
      <w:tr w:rsidR="00C3329F" w:rsidRPr="003449C0" w:rsidTr="00C3329F">
        <w:trPr>
          <w:trHeight w:val="284"/>
        </w:trPr>
        <w:tc>
          <w:tcPr>
            <w:tcW w:w="2160" w:type="dxa"/>
            <w:shd w:val="clear" w:color="auto" w:fill="FFFFFF"/>
          </w:tcPr>
          <w:p w:rsidR="00C3329F" w:rsidRPr="003449C0" w:rsidRDefault="00C3329F" w:rsidP="003449C0">
            <w:pPr>
              <w:spacing w:before="0"/>
              <w:ind w:firstLine="0"/>
              <w:rPr>
                <w:rFonts w:ascii="Book Antiqua" w:hAnsi="Book Antiqua" w:cs="Arial"/>
                <w:sz w:val="24"/>
              </w:rPr>
            </w:pPr>
            <w:r w:rsidRPr="003449C0">
              <w:rPr>
                <w:rFonts w:ascii="Book Antiqua" w:hAnsi="Book Antiqua" w:cs="Arial"/>
                <w:sz w:val="24"/>
              </w:rPr>
              <w:t>В</w:t>
            </w:r>
          </w:p>
        </w:tc>
        <w:tc>
          <w:tcPr>
            <w:tcW w:w="7200" w:type="dxa"/>
            <w:shd w:val="clear" w:color="auto" w:fill="FFFFFF"/>
          </w:tcPr>
          <w:p w:rsidR="00C3329F" w:rsidRPr="003449C0" w:rsidRDefault="00C3329F"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Территория водных объектов</w:t>
            </w:r>
          </w:p>
        </w:tc>
      </w:tr>
      <w:tr w:rsidR="00C3329F" w:rsidRPr="003449C0" w:rsidTr="00C3329F">
        <w:trPr>
          <w:trHeight w:val="284"/>
        </w:trPr>
        <w:tc>
          <w:tcPr>
            <w:tcW w:w="2160" w:type="dxa"/>
            <w:shd w:val="clear" w:color="auto" w:fill="FFFFFF"/>
          </w:tcPr>
          <w:p w:rsidR="00C3329F" w:rsidRPr="003449C0" w:rsidRDefault="00C3329F" w:rsidP="003449C0">
            <w:pPr>
              <w:spacing w:before="0"/>
              <w:ind w:firstLine="0"/>
              <w:rPr>
                <w:rFonts w:ascii="Book Antiqua" w:hAnsi="Book Antiqua" w:cs="Arial"/>
                <w:sz w:val="24"/>
              </w:rPr>
            </w:pPr>
            <w:r w:rsidRPr="003449C0">
              <w:rPr>
                <w:rFonts w:ascii="Book Antiqua" w:hAnsi="Book Antiqua" w:cs="Arial"/>
                <w:sz w:val="24"/>
              </w:rPr>
              <w:t>ВО</w:t>
            </w:r>
          </w:p>
        </w:tc>
        <w:tc>
          <w:tcPr>
            <w:tcW w:w="7200" w:type="dxa"/>
            <w:shd w:val="clear" w:color="auto" w:fill="FFFFFF"/>
          </w:tcPr>
          <w:p w:rsidR="00C3329F" w:rsidRPr="003449C0" w:rsidRDefault="00C3329F"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Граница водоохранной зоны</w:t>
            </w:r>
          </w:p>
        </w:tc>
      </w:tr>
      <w:tr w:rsidR="00C3329F" w:rsidRPr="003449C0" w:rsidTr="00734FE2">
        <w:trPr>
          <w:trHeight w:val="284"/>
        </w:trPr>
        <w:tc>
          <w:tcPr>
            <w:tcW w:w="2160" w:type="dxa"/>
            <w:tcBorders>
              <w:bottom w:val="single" w:sz="12" w:space="0" w:color="auto"/>
            </w:tcBorders>
            <w:shd w:val="clear" w:color="auto" w:fill="FFFFFF"/>
          </w:tcPr>
          <w:p w:rsidR="00C3329F" w:rsidRPr="003449C0" w:rsidRDefault="00C3329F" w:rsidP="003449C0">
            <w:pPr>
              <w:spacing w:before="0"/>
              <w:ind w:firstLine="0"/>
              <w:rPr>
                <w:rFonts w:ascii="Book Antiqua" w:hAnsi="Book Antiqua" w:cs="Arial"/>
                <w:sz w:val="24"/>
              </w:rPr>
            </w:pPr>
            <w:r w:rsidRPr="003449C0">
              <w:rPr>
                <w:rFonts w:ascii="Book Antiqua" w:hAnsi="Book Antiqua" w:cs="Arial"/>
                <w:sz w:val="24"/>
              </w:rPr>
              <w:t>ПЗ</w:t>
            </w:r>
          </w:p>
        </w:tc>
        <w:tc>
          <w:tcPr>
            <w:tcW w:w="7200" w:type="dxa"/>
            <w:tcBorders>
              <w:bottom w:val="single" w:sz="12" w:space="0" w:color="auto"/>
            </w:tcBorders>
            <w:shd w:val="clear" w:color="auto" w:fill="FFFFFF"/>
          </w:tcPr>
          <w:p w:rsidR="00C3329F" w:rsidRPr="003449C0" w:rsidRDefault="00C3329F" w:rsidP="003449C0">
            <w:pPr>
              <w:pStyle w:val="31"/>
              <w:tabs>
                <w:tab w:val="clear" w:pos="709"/>
              </w:tabs>
              <w:spacing w:before="0"/>
              <w:ind w:firstLine="0"/>
              <w:rPr>
                <w:rFonts w:ascii="Book Antiqua" w:eastAsia="Times New Roman" w:hAnsi="Book Antiqua" w:cs="Arial"/>
                <w:sz w:val="24"/>
                <w:szCs w:val="24"/>
              </w:rPr>
            </w:pPr>
            <w:r w:rsidRPr="003449C0">
              <w:rPr>
                <w:rFonts w:ascii="Book Antiqua" w:eastAsia="Times New Roman" w:hAnsi="Book Antiqua" w:cs="Arial"/>
                <w:sz w:val="24"/>
                <w:szCs w:val="24"/>
              </w:rPr>
              <w:t>Граница прибрежной защитной полосы</w:t>
            </w:r>
          </w:p>
        </w:tc>
      </w:tr>
    </w:tbl>
    <w:p w:rsidR="00311E94" w:rsidRPr="003449C0" w:rsidRDefault="00311E94" w:rsidP="003449C0">
      <w:pPr>
        <w:spacing w:before="0"/>
        <w:ind w:firstLine="567"/>
        <w:rPr>
          <w:rFonts w:ascii="Book Antiqua" w:hAnsi="Book Antiqua" w:cs="Arial"/>
          <w:color w:val="339966"/>
          <w:sz w:val="24"/>
        </w:rPr>
      </w:pPr>
    </w:p>
    <w:p w:rsidR="00420512" w:rsidRPr="003449C0" w:rsidRDefault="00420512" w:rsidP="003449C0">
      <w:pPr>
        <w:shd w:val="clear" w:color="auto" w:fill="FFFFFF"/>
        <w:spacing w:before="0"/>
        <w:ind w:firstLine="0"/>
        <w:rPr>
          <w:rFonts w:ascii="Book Antiqua" w:hAnsi="Book Antiqua"/>
          <w:sz w:val="24"/>
        </w:rPr>
      </w:pPr>
    </w:p>
    <w:p w:rsidR="00420512" w:rsidRPr="003449C0" w:rsidRDefault="00420512" w:rsidP="003449C0">
      <w:pPr>
        <w:shd w:val="clear" w:color="auto" w:fill="FFFFFF"/>
        <w:spacing w:before="0"/>
        <w:ind w:firstLine="720"/>
        <w:rPr>
          <w:rFonts w:ascii="Book Antiqua" w:hAnsi="Book Antiqua"/>
          <w:sz w:val="24"/>
        </w:rPr>
      </w:pPr>
      <w:r w:rsidRPr="003449C0">
        <w:rPr>
          <w:rFonts w:ascii="Book Antiqua" w:hAnsi="Book Antiqua"/>
          <w:sz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20512" w:rsidRPr="003449C0" w:rsidRDefault="00420512" w:rsidP="003449C0">
      <w:pPr>
        <w:spacing w:before="0"/>
        <w:rPr>
          <w:rFonts w:ascii="Book Antiqua" w:hAnsi="Book Antiqua"/>
          <w:sz w:val="24"/>
        </w:rPr>
      </w:pPr>
      <w:r w:rsidRPr="003449C0">
        <w:rPr>
          <w:rFonts w:ascii="Book Antiqua" w:hAnsi="Book Antiqua"/>
          <w:sz w:val="24"/>
        </w:rPr>
        <w:t xml:space="preserve">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и разрешений в порядке статьи </w:t>
      </w:r>
      <w:r w:rsidR="00213936" w:rsidRPr="003449C0">
        <w:rPr>
          <w:rFonts w:ascii="Book Antiqua" w:hAnsi="Book Antiqua"/>
          <w:sz w:val="24"/>
        </w:rPr>
        <w:t>1.5</w:t>
      </w:r>
      <w:r w:rsidRPr="003449C0">
        <w:rPr>
          <w:rFonts w:ascii="Book Antiqua" w:hAnsi="Book Antiqua"/>
          <w:sz w:val="24"/>
        </w:rPr>
        <w:t xml:space="preserve"> настоящих Правил.</w:t>
      </w:r>
    </w:p>
    <w:p w:rsidR="00420512" w:rsidRPr="003449C0" w:rsidRDefault="00420512" w:rsidP="003449C0">
      <w:pPr>
        <w:spacing w:before="0"/>
        <w:rPr>
          <w:rFonts w:ascii="Book Antiqua" w:hAnsi="Book Antiqua"/>
          <w:sz w:val="24"/>
        </w:rPr>
      </w:pPr>
      <w:r w:rsidRPr="003449C0">
        <w:rPr>
          <w:rFonts w:ascii="Book Antiqua" w:hAnsi="Book Antiqua"/>
          <w:sz w:val="24"/>
        </w:rPr>
        <w:t xml:space="preserve"> 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биотуалеты, ограды), элементы дизайна, скульптурные композиции, а также отделения милиции, объекты пожарной охраны, банкоматы, платежные терминалы, пункты оказания первой медицинской помощи, строительные площадки, площадки для временного складирования грунта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420512" w:rsidRPr="003449C0" w:rsidRDefault="00420512" w:rsidP="003449C0">
      <w:pPr>
        <w:spacing w:before="0"/>
        <w:rPr>
          <w:rFonts w:ascii="Book Antiqua" w:hAnsi="Book Antiqua"/>
          <w:sz w:val="24"/>
        </w:rPr>
      </w:pPr>
      <w:r w:rsidRPr="003449C0">
        <w:rPr>
          <w:rFonts w:ascii="Book Antiqua" w:hAnsi="Book Antiqua"/>
          <w:sz w:val="24"/>
        </w:rPr>
        <w:t>Вспомогательные и условно разрешенные виды использования земельных участков и объектов капитального строительства территориальных зон и параметры застройки земельных участков в данном случае не применяются.</w:t>
      </w:r>
    </w:p>
    <w:p w:rsidR="00420512" w:rsidRPr="003449C0" w:rsidRDefault="00420512" w:rsidP="003449C0">
      <w:pPr>
        <w:shd w:val="clear" w:color="auto" w:fill="FFFFFF"/>
        <w:spacing w:before="0"/>
        <w:ind w:firstLine="720"/>
        <w:rPr>
          <w:rFonts w:ascii="Book Antiqua" w:hAnsi="Book Antiqua"/>
          <w:sz w:val="24"/>
        </w:rPr>
      </w:pPr>
    </w:p>
    <w:p w:rsidR="00F8385E" w:rsidRPr="003449C0" w:rsidRDefault="00F8385E" w:rsidP="003449C0">
      <w:pPr>
        <w:pStyle w:val="3"/>
        <w:spacing w:before="240" w:after="0"/>
        <w:ind w:left="1276" w:right="-198" w:firstLine="0"/>
        <w:rPr>
          <w:rFonts w:ascii="Book Antiqua" w:hAnsi="Book Antiqua" w:cs="Arial"/>
          <w:sz w:val="24"/>
        </w:rPr>
      </w:pPr>
      <w:r w:rsidRPr="003449C0">
        <w:rPr>
          <w:rFonts w:ascii="Book Antiqua" w:hAnsi="Book Antiqua" w:cs="Arial"/>
          <w:sz w:val="24"/>
        </w:rPr>
        <w:t>Назначение территориальных зон и виды разрешенного использования (градостроительные регламенты)</w:t>
      </w:r>
    </w:p>
    <w:p w:rsidR="005D37F2" w:rsidRPr="003449C0" w:rsidRDefault="005D37F2" w:rsidP="003449C0">
      <w:pPr>
        <w:pStyle w:val="3"/>
        <w:spacing w:before="0" w:after="0"/>
        <w:ind w:firstLine="0"/>
        <w:rPr>
          <w:rFonts w:ascii="Book Antiqua" w:hAnsi="Book Antiqua"/>
          <w:sz w:val="24"/>
        </w:rPr>
      </w:pPr>
    </w:p>
    <w:p w:rsidR="00F8385E" w:rsidRPr="003449C0" w:rsidRDefault="00F8385E" w:rsidP="003449C0">
      <w:pPr>
        <w:widowControl w:val="0"/>
        <w:numPr>
          <w:ilvl w:val="0"/>
          <w:numId w:val="15"/>
        </w:numPr>
        <w:tabs>
          <w:tab w:val="clear" w:pos="432"/>
          <w:tab w:val="num" w:pos="0"/>
        </w:tabs>
        <w:suppressAutoHyphens/>
        <w:spacing w:before="0"/>
        <w:ind w:left="0" w:right="-196" w:firstLine="709"/>
        <w:rPr>
          <w:rFonts w:ascii="Book Antiqua" w:hAnsi="Book Antiqua"/>
          <w:spacing w:val="1"/>
          <w:sz w:val="24"/>
          <w:shd w:val="clear" w:color="auto" w:fill="FFFFFF"/>
        </w:rPr>
      </w:pPr>
      <w:r w:rsidRPr="003449C0">
        <w:rPr>
          <w:rFonts w:ascii="Book Antiqua" w:hAnsi="Book Antiqua"/>
          <w:spacing w:val="1"/>
          <w:sz w:val="24"/>
          <w:shd w:val="clear" w:color="auto" w:fill="FFFFFF"/>
        </w:rPr>
        <w:t>1. Виды разрешенного использования земельных участков и их коды определены в соответствии с требованиями, установленными</w:t>
      </w:r>
      <w:r w:rsidRPr="003449C0">
        <w:rPr>
          <w:rFonts w:ascii="Book Antiqua" w:hAnsi="Book Antiqua"/>
          <w:sz w:val="24"/>
        </w:rPr>
        <w:t> </w:t>
      </w:r>
      <w:r w:rsidRPr="003449C0">
        <w:rPr>
          <w:rFonts w:ascii="Book Antiqua" w:hAnsi="Book Antiqua"/>
          <w:spacing w:val="1"/>
          <w:sz w:val="24"/>
          <w:shd w:val="clear" w:color="auto" w:fill="FFFFFF"/>
        </w:rPr>
        <w:t>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(далее - Классификатор).</w:t>
      </w:r>
    </w:p>
    <w:p w:rsidR="00F8385E" w:rsidRPr="003449C0" w:rsidRDefault="00F8385E" w:rsidP="003449C0">
      <w:pPr>
        <w:widowControl w:val="0"/>
        <w:numPr>
          <w:ilvl w:val="0"/>
          <w:numId w:val="15"/>
        </w:numPr>
        <w:tabs>
          <w:tab w:val="clear" w:pos="432"/>
          <w:tab w:val="num" w:pos="0"/>
        </w:tabs>
        <w:suppressAutoHyphens/>
        <w:spacing w:before="0"/>
        <w:ind w:left="0" w:right="-196" w:firstLine="709"/>
        <w:rPr>
          <w:rFonts w:ascii="Book Antiqua" w:hAnsi="Book Antiqua"/>
          <w:spacing w:val="1"/>
          <w:sz w:val="24"/>
          <w:shd w:val="clear" w:color="auto" w:fill="FFFFFF"/>
        </w:rPr>
      </w:pPr>
    </w:p>
    <w:p w:rsidR="00F8385E" w:rsidRPr="003449C0" w:rsidRDefault="00F8385E" w:rsidP="003449C0">
      <w:pPr>
        <w:widowControl w:val="0"/>
        <w:numPr>
          <w:ilvl w:val="0"/>
          <w:numId w:val="15"/>
        </w:numPr>
        <w:tabs>
          <w:tab w:val="clear" w:pos="432"/>
          <w:tab w:val="num" w:pos="0"/>
          <w:tab w:val="left" w:pos="142"/>
        </w:tabs>
        <w:suppressAutoHyphens/>
        <w:spacing w:before="0"/>
        <w:ind w:left="0" w:right="-196" w:firstLine="709"/>
        <w:rPr>
          <w:rFonts w:ascii="Book Antiqua" w:hAnsi="Book Antiqua"/>
          <w:spacing w:val="1"/>
          <w:sz w:val="24"/>
          <w:shd w:val="clear" w:color="auto" w:fill="FFFFFF"/>
        </w:rPr>
      </w:pPr>
      <w:r w:rsidRPr="003449C0">
        <w:rPr>
          <w:rFonts w:ascii="Book Antiqua" w:hAnsi="Book Antiqua"/>
          <w:spacing w:val="1"/>
          <w:sz w:val="24"/>
          <w:shd w:val="clear" w:color="auto" w:fill="FFFFFF"/>
        </w:rPr>
        <w:t>Описание видов разрешенного использования земельных участков принято в соответствии с указанным Классификатором.</w:t>
      </w:r>
    </w:p>
    <w:p w:rsidR="00FC2C63" w:rsidRPr="003449C0" w:rsidRDefault="00FC2C63" w:rsidP="003449C0">
      <w:pPr>
        <w:pStyle w:val="afff1"/>
        <w:numPr>
          <w:ilvl w:val="0"/>
          <w:numId w:val="15"/>
        </w:numPr>
        <w:tabs>
          <w:tab w:val="num" w:pos="0"/>
          <w:tab w:val="left" w:pos="142"/>
        </w:tabs>
        <w:ind w:left="0" w:right="-23" w:firstLine="709"/>
        <w:rPr>
          <w:rFonts w:ascii="Book Antiqua" w:hAnsi="Book Antiqua"/>
          <w:spacing w:val="1"/>
          <w:sz w:val="24"/>
          <w:shd w:val="clear" w:color="auto" w:fill="FFFFFF"/>
        </w:rPr>
      </w:pPr>
    </w:p>
    <w:p w:rsidR="00FC2C63" w:rsidRPr="003449C0" w:rsidRDefault="00FC2C63" w:rsidP="003449C0">
      <w:pPr>
        <w:pStyle w:val="afff1"/>
        <w:numPr>
          <w:ilvl w:val="0"/>
          <w:numId w:val="15"/>
        </w:numPr>
        <w:tabs>
          <w:tab w:val="num" w:pos="0"/>
          <w:tab w:val="left" w:pos="142"/>
        </w:tabs>
        <w:ind w:left="0" w:right="-23" w:firstLine="709"/>
        <w:rPr>
          <w:rFonts w:ascii="Book Antiqua" w:hAnsi="Book Antiqua"/>
          <w:spacing w:val="1"/>
          <w:sz w:val="24"/>
          <w:shd w:val="clear" w:color="auto" w:fill="FFFFFF"/>
        </w:rPr>
      </w:pPr>
      <w:r w:rsidRPr="003449C0">
        <w:rPr>
          <w:rFonts w:ascii="Book Antiqua" w:hAnsi="Book Antiqua"/>
          <w:spacing w:val="1"/>
          <w:sz w:val="24"/>
          <w:shd w:val="clear" w:color="auto" w:fill="FFFFFF"/>
        </w:rPr>
        <w:t>Содержание видов разрешенного использования, перечисленных в настоящем регламенте, допускает без отдельного указания в основных разрешенных видах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и региональным законодательством  не установлено иное.</w:t>
      </w:r>
    </w:p>
    <w:p w:rsidR="00FC2C63" w:rsidRPr="003449C0" w:rsidRDefault="00FC2C63" w:rsidP="003449C0">
      <w:pPr>
        <w:pStyle w:val="afff1"/>
        <w:numPr>
          <w:ilvl w:val="0"/>
          <w:numId w:val="15"/>
        </w:numPr>
        <w:tabs>
          <w:tab w:val="num" w:pos="0"/>
          <w:tab w:val="left" w:pos="142"/>
        </w:tabs>
        <w:ind w:left="0" w:right="-23" w:firstLine="709"/>
        <w:rPr>
          <w:rFonts w:ascii="Book Antiqua" w:hAnsi="Book Antiqua"/>
          <w:spacing w:val="1"/>
          <w:sz w:val="24"/>
          <w:shd w:val="clear" w:color="auto" w:fill="FFFFFF"/>
        </w:rPr>
      </w:pPr>
    </w:p>
    <w:p w:rsidR="00F8385E" w:rsidRPr="003449C0" w:rsidRDefault="00F8385E" w:rsidP="003449C0">
      <w:pPr>
        <w:widowControl w:val="0"/>
        <w:numPr>
          <w:ilvl w:val="0"/>
          <w:numId w:val="15"/>
        </w:numPr>
        <w:tabs>
          <w:tab w:val="clear" w:pos="432"/>
          <w:tab w:val="num" w:pos="0"/>
          <w:tab w:val="left" w:pos="142"/>
        </w:tabs>
        <w:suppressAutoHyphens/>
        <w:spacing w:before="0"/>
        <w:ind w:left="0" w:right="-196" w:firstLine="709"/>
        <w:rPr>
          <w:rFonts w:ascii="Book Antiqua" w:hAnsi="Book Antiqua"/>
          <w:spacing w:val="1"/>
          <w:sz w:val="24"/>
          <w:shd w:val="clear" w:color="auto" w:fill="FFFFFF"/>
        </w:rPr>
      </w:pPr>
      <w:r w:rsidRPr="003449C0">
        <w:rPr>
          <w:rFonts w:ascii="Book Antiqua" w:hAnsi="Book Antiqua"/>
          <w:spacing w:val="1"/>
          <w:sz w:val="24"/>
          <w:shd w:val="clear" w:color="auto" w:fill="FFFFFF"/>
        </w:rPr>
        <w:t>Текстовое наименование вида разрешенного использования земельного участка и его код (числовое обозначение) являются равнозначными.</w:t>
      </w:r>
    </w:p>
    <w:p w:rsidR="00F8385E" w:rsidRPr="003449C0" w:rsidRDefault="00F8385E" w:rsidP="003449C0">
      <w:pPr>
        <w:widowControl w:val="0"/>
        <w:numPr>
          <w:ilvl w:val="0"/>
          <w:numId w:val="15"/>
        </w:numPr>
        <w:tabs>
          <w:tab w:val="clear" w:pos="432"/>
          <w:tab w:val="num" w:pos="0"/>
        </w:tabs>
        <w:suppressAutoHyphens/>
        <w:spacing w:before="0"/>
        <w:ind w:left="0" w:right="-196" w:firstLine="709"/>
        <w:rPr>
          <w:rFonts w:ascii="Book Antiqua" w:hAnsi="Book Antiqua"/>
          <w:spacing w:val="1"/>
          <w:sz w:val="24"/>
          <w:shd w:val="clear" w:color="auto" w:fill="FFFFFF"/>
        </w:rPr>
      </w:pPr>
    </w:p>
    <w:p w:rsidR="00F8385E" w:rsidRPr="003449C0" w:rsidRDefault="00F8385E" w:rsidP="003449C0">
      <w:pPr>
        <w:widowControl w:val="0"/>
        <w:numPr>
          <w:ilvl w:val="0"/>
          <w:numId w:val="15"/>
        </w:numPr>
        <w:tabs>
          <w:tab w:val="clear" w:pos="432"/>
          <w:tab w:val="num" w:pos="0"/>
        </w:tabs>
        <w:suppressAutoHyphens/>
        <w:spacing w:before="0"/>
        <w:ind w:left="0" w:right="-196" w:firstLine="709"/>
        <w:rPr>
          <w:rFonts w:ascii="Book Antiqua" w:hAnsi="Book Antiqua"/>
          <w:spacing w:val="1"/>
          <w:sz w:val="24"/>
          <w:shd w:val="clear" w:color="auto" w:fill="FFFFFF"/>
        </w:rPr>
      </w:pPr>
      <w:r w:rsidRPr="003449C0">
        <w:rPr>
          <w:rFonts w:ascii="Book Antiqua" w:hAnsi="Book Antiqua"/>
          <w:spacing w:val="1"/>
          <w:sz w:val="24"/>
          <w:shd w:val="clear" w:color="auto" w:fill="FFFFFF"/>
        </w:rPr>
        <w:t>2. Настоящими градостроительными регламентами определены только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F8385E" w:rsidRPr="003449C0" w:rsidRDefault="00F8385E" w:rsidP="003449C0">
      <w:pPr>
        <w:rPr>
          <w:rFonts w:ascii="Book Antiqua" w:hAnsi="Book Antiqua"/>
        </w:rPr>
      </w:pPr>
    </w:p>
    <w:p w:rsidR="00311E94" w:rsidRPr="003449C0" w:rsidRDefault="00861DBE" w:rsidP="003449C0">
      <w:pPr>
        <w:pStyle w:val="4"/>
        <w:spacing w:before="0" w:after="0"/>
        <w:jc w:val="both"/>
        <w:rPr>
          <w:rFonts w:ascii="Book Antiqua" w:hAnsi="Book Antiqua"/>
          <w:sz w:val="24"/>
          <w:szCs w:val="24"/>
        </w:rPr>
      </w:pPr>
      <w:r w:rsidRPr="003449C0">
        <w:rPr>
          <w:rFonts w:ascii="Book Antiqua" w:hAnsi="Book Antiqua"/>
          <w:sz w:val="24"/>
          <w:szCs w:val="24"/>
        </w:rPr>
        <w:t>О</w:t>
      </w:r>
      <w:r w:rsidR="00311E94" w:rsidRPr="003449C0">
        <w:rPr>
          <w:rFonts w:ascii="Book Antiqua" w:hAnsi="Book Antiqua"/>
          <w:sz w:val="24"/>
          <w:szCs w:val="24"/>
        </w:rPr>
        <w:t xml:space="preserve">.  Зона </w:t>
      </w:r>
      <w:r w:rsidRPr="003449C0">
        <w:rPr>
          <w:rFonts w:ascii="Book Antiqua" w:hAnsi="Book Antiqua"/>
          <w:sz w:val="24"/>
          <w:szCs w:val="24"/>
        </w:rPr>
        <w:t>общественно-деловоЙ</w:t>
      </w:r>
      <w:r w:rsidR="003E6BBD" w:rsidRPr="003449C0">
        <w:rPr>
          <w:rFonts w:ascii="Book Antiqua" w:hAnsi="Book Antiqua"/>
          <w:sz w:val="24"/>
          <w:szCs w:val="24"/>
        </w:rPr>
        <w:t xml:space="preserve"> </w:t>
      </w:r>
      <w:r w:rsidRPr="003449C0">
        <w:rPr>
          <w:rFonts w:ascii="Book Antiqua" w:hAnsi="Book Antiqua"/>
          <w:sz w:val="24"/>
          <w:szCs w:val="24"/>
        </w:rPr>
        <w:t>АКТИВНОСТИ</w:t>
      </w:r>
    </w:p>
    <w:p w:rsidR="003E6BBD" w:rsidRPr="003449C0" w:rsidRDefault="003E6BBD" w:rsidP="003449C0">
      <w:pPr>
        <w:spacing w:before="0"/>
        <w:rPr>
          <w:rFonts w:ascii="Book Antiqua" w:hAnsi="Book Antiqua"/>
          <w:sz w:val="24"/>
        </w:rPr>
      </w:pPr>
    </w:p>
    <w:p w:rsidR="00311E94" w:rsidRPr="003449C0" w:rsidRDefault="00311E94" w:rsidP="003449C0">
      <w:pPr>
        <w:pStyle w:val="32"/>
        <w:ind w:firstLine="709"/>
        <w:rPr>
          <w:rFonts w:ascii="Book Antiqua" w:hAnsi="Book Antiqua" w:cs="Arial"/>
          <w:b w:val="0"/>
          <w:iCs/>
          <w:szCs w:val="24"/>
        </w:rPr>
      </w:pPr>
      <w:r w:rsidRPr="003449C0">
        <w:rPr>
          <w:rFonts w:ascii="Book Antiqua" w:hAnsi="Book Antiqua" w:cs="Arial"/>
          <w:b w:val="0"/>
          <w:bCs/>
          <w:szCs w:val="24"/>
        </w:rPr>
        <w:t xml:space="preserve">Зона </w:t>
      </w:r>
      <w:r w:rsidR="00861DBE" w:rsidRPr="003449C0">
        <w:rPr>
          <w:rFonts w:ascii="Book Antiqua" w:hAnsi="Book Antiqua" w:cs="Arial"/>
          <w:b w:val="0"/>
          <w:iCs/>
          <w:szCs w:val="24"/>
        </w:rPr>
        <w:t xml:space="preserve">О - </w:t>
      </w:r>
      <w:r w:rsidRPr="003449C0">
        <w:rPr>
          <w:rFonts w:ascii="Book Antiqua" w:hAnsi="Book Antiqua" w:cs="Arial"/>
          <w:b w:val="0"/>
          <w:iCs/>
          <w:szCs w:val="24"/>
        </w:rPr>
        <w:t xml:space="preserve">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образовательных</w:t>
      </w:r>
      <w:r w:rsidR="00861DBE" w:rsidRPr="003449C0">
        <w:rPr>
          <w:rFonts w:ascii="Book Antiqua" w:hAnsi="Book Antiqua" w:cs="Arial"/>
          <w:b w:val="0"/>
          <w:iCs/>
          <w:szCs w:val="24"/>
        </w:rPr>
        <w:t>,</w:t>
      </w:r>
      <w:r w:rsidR="00861DBE" w:rsidRPr="003449C0">
        <w:rPr>
          <w:rFonts w:ascii="Book Antiqua" w:hAnsi="Book Antiqua" w:cs="Arial"/>
          <w:b w:val="0"/>
          <w:iCs/>
        </w:rPr>
        <w:t xml:space="preserve"> лечебно-профилактических учреждений</w:t>
      </w:r>
      <w:r w:rsidRPr="003449C0">
        <w:rPr>
          <w:rFonts w:ascii="Book Antiqua" w:hAnsi="Book Antiqua" w:cs="Arial"/>
          <w:b w:val="0"/>
          <w:iCs/>
          <w:szCs w:val="24"/>
        </w:rPr>
        <w:t xml:space="preserve">, </w:t>
      </w:r>
      <w:r w:rsidR="00861DBE" w:rsidRPr="003449C0">
        <w:rPr>
          <w:rFonts w:ascii="Book Antiqua" w:hAnsi="Book Antiqua" w:cs="Arial"/>
          <w:b w:val="0"/>
          <w:szCs w:val="24"/>
        </w:rPr>
        <w:t>спортивных и физкультурно-оздоровительных комплексов,</w:t>
      </w:r>
      <w:r w:rsidR="00861DBE" w:rsidRPr="003449C0">
        <w:rPr>
          <w:rFonts w:ascii="Book Antiqua" w:hAnsi="Book Antiqua" w:cs="Arial"/>
          <w:b w:val="0"/>
          <w:iCs/>
          <w:szCs w:val="24"/>
        </w:rPr>
        <w:t xml:space="preserve"> </w:t>
      </w:r>
      <w:r w:rsidRPr="003449C0">
        <w:rPr>
          <w:rFonts w:ascii="Book Antiqua" w:hAnsi="Book Antiqua" w:cs="Arial"/>
          <w:b w:val="0"/>
          <w:iCs/>
          <w:szCs w:val="24"/>
        </w:rPr>
        <w:t>обслуживающих и коммерческих видов использования многофункционального назначения</w:t>
      </w:r>
      <w:r w:rsidR="00861DBE" w:rsidRPr="003449C0">
        <w:rPr>
          <w:rFonts w:ascii="Book Antiqua" w:hAnsi="Book Antiqua" w:cs="Arial"/>
          <w:b w:val="0"/>
          <w:iCs/>
          <w:szCs w:val="24"/>
        </w:rPr>
        <w:t>,</w:t>
      </w:r>
      <w:r w:rsidRPr="003449C0">
        <w:rPr>
          <w:rFonts w:ascii="Book Antiqua" w:hAnsi="Book Antiqua" w:cs="Arial"/>
          <w:b w:val="0"/>
          <w:iCs/>
          <w:szCs w:val="24"/>
        </w:rPr>
        <w:t xml:space="preserve">. </w:t>
      </w:r>
    </w:p>
    <w:p w:rsidR="00861DBE" w:rsidRPr="003449C0" w:rsidRDefault="00861DBE" w:rsidP="003449C0">
      <w:pPr>
        <w:pStyle w:val="nienie"/>
        <w:ind w:left="0" w:firstLine="709"/>
        <w:rPr>
          <w:rFonts w:ascii="Book Antiqua" w:hAnsi="Book Antiqua" w:cs="Arial"/>
          <w:b/>
          <w:szCs w:val="24"/>
          <w:u w:val="single"/>
        </w:rPr>
      </w:pPr>
    </w:p>
    <w:p w:rsidR="00A82C68" w:rsidRPr="003449C0" w:rsidRDefault="00A82C68" w:rsidP="003449C0">
      <w:pPr>
        <w:pStyle w:val="nienie"/>
        <w:ind w:left="0" w:firstLine="709"/>
        <w:rPr>
          <w:rFonts w:ascii="Book Antiqua" w:hAnsi="Book Antiqua" w:cs="Arial"/>
          <w:b/>
          <w:szCs w:val="24"/>
          <w:u w:val="single"/>
        </w:rPr>
      </w:pPr>
    </w:p>
    <w:p w:rsidR="00311E94" w:rsidRPr="003449C0" w:rsidRDefault="00311E94"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Основные виды разрешенного использования недвижимости:</w:t>
      </w:r>
    </w:p>
    <w:p w:rsidR="00F9744E" w:rsidRPr="003449C0" w:rsidRDefault="00F9744E" w:rsidP="003449C0">
      <w:pPr>
        <w:pStyle w:val="nienie"/>
        <w:ind w:left="0" w:firstLine="0"/>
        <w:rPr>
          <w:rFonts w:ascii="Book Antiqua" w:hAnsi="Book Antiqua" w:cs="Arial"/>
          <w:b/>
          <w:szCs w:val="24"/>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838"/>
        <w:gridCol w:w="4217"/>
        <w:gridCol w:w="2612"/>
      </w:tblGrid>
      <w:tr w:rsidR="00F9744E" w:rsidRPr="003449C0" w:rsidTr="00A42BF6">
        <w:tc>
          <w:tcPr>
            <w:tcW w:w="2364" w:type="dxa"/>
          </w:tcPr>
          <w:p w:rsidR="00F9744E" w:rsidRPr="003449C0" w:rsidRDefault="00F9744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38" w:type="dxa"/>
          </w:tcPr>
          <w:p w:rsidR="00F9744E" w:rsidRPr="003449C0" w:rsidRDefault="00F9744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217" w:type="dxa"/>
          </w:tcPr>
          <w:p w:rsidR="00F9744E" w:rsidRPr="003449C0" w:rsidRDefault="00F9744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12" w:type="dxa"/>
          </w:tcPr>
          <w:p w:rsidR="00F9744E" w:rsidRPr="003449C0" w:rsidRDefault="00F9744E"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F9744E" w:rsidRPr="003449C0" w:rsidTr="00A42BF6">
        <w:tc>
          <w:tcPr>
            <w:tcW w:w="2364" w:type="dxa"/>
          </w:tcPr>
          <w:p w:rsidR="00F9744E"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Малоэтажная многоквартирная жилая застройка</w:t>
            </w:r>
          </w:p>
        </w:tc>
        <w:tc>
          <w:tcPr>
            <w:tcW w:w="838" w:type="dxa"/>
          </w:tcPr>
          <w:p w:rsidR="00F9744E"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2.1.1</w:t>
            </w:r>
          </w:p>
        </w:tc>
        <w:tc>
          <w:tcPr>
            <w:tcW w:w="4217" w:type="dxa"/>
          </w:tcPr>
          <w:p w:rsidR="00F9744E"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5D38FB"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 xml:space="preserve">обустройство спортивных и детских площадок, площадок отдыха; </w:t>
            </w:r>
          </w:p>
          <w:p w:rsidR="00F9744E"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12" w:type="dxa"/>
          </w:tcPr>
          <w:p w:rsidR="00F9744E" w:rsidRPr="003449C0" w:rsidRDefault="003E4357" w:rsidP="003449C0">
            <w:pPr>
              <w:pStyle w:val="22"/>
              <w:ind w:firstLine="14"/>
              <w:rPr>
                <w:rFonts w:ascii="Book Antiqua" w:hAnsi="Book Antiqua"/>
                <w:b w:val="0"/>
                <w:bCs/>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F9744E" w:rsidRPr="003449C0" w:rsidTr="00A42BF6">
        <w:tc>
          <w:tcPr>
            <w:tcW w:w="2364" w:type="dxa"/>
          </w:tcPr>
          <w:p w:rsidR="00F9744E"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Среднеэтажная жилая застройка</w:t>
            </w:r>
          </w:p>
        </w:tc>
        <w:tc>
          <w:tcPr>
            <w:tcW w:w="838" w:type="dxa"/>
          </w:tcPr>
          <w:p w:rsidR="00F9744E" w:rsidRPr="003449C0" w:rsidRDefault="00F9744E"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2.5</w:t>
            </w:r>
          </w:p>
        </w:tc>
        <w:tc>
          <w:tcPr>
            <w:tcW w:w="4217" w:type="dxa"/>
          </w:tcPr>
          <w:p w:rsidR="00F21ED2" w:rsidRPr="003449C0" w:rsidRDefault="00F21ED2"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21ED2" w:rsidRPr="003449C0" w:rsidRDefault="00F21ED2"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благоустройство и озеленение;</w:t>
            </w:r>
          </w:p>
          <w:p w:rsidR="00F21ED2" w:rsidRPr="003449C0" w:rsidRDefault="00F21ED2"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подземных гаражей и автостоянок;</w:t>
            </w:r>
          </w:p>
          <w:p w:rsidR="00F21ED2" w:rsidRPr="003449C0" w:rsidRDefault="00F21ED2"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обустройство спортивных и детских площадок, площадок отдыха;</w:t>
            </w:r>
          </w:p>
          <w:p w:rsidR="00F9744E" w:rsidRPr="003449C0" w:rsidRDefault="00F21ED2"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612" w:type="dxa"/>
          </w:tcPr>
          <w:p w:rsidR="00F9744E" w:rsidRPr="003449C0" w:rsidRDefault="003E4357" w:rsidP="003449C0">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Default="00A42BF6" w:rsidP="00A42BF6">
            <w:pPr>
              <w:ind w:firstLine="0"/>
              <w:textAlignment w:val="baseline"/>
              <w:outlineLvl w:val="2"/>
              <w:rPr>
                <w:rFonts w:ascii="Book Antiqua" w:hAnsi="Book Antiqua"/>
                <w:bCs/>
                <w:szCs w:val="20"/>
              </w:rPr>
            </w:pPr>
            <w:bookmarkStart w:id="59" w:name="_Toc12433427"/>
            <w:r>
              <w:rPr>
                <w:rFonts w:ascii="Book Antiqua" w:hAnsi="Book Antiqua"/>
                <w:bCs/>
                <w:szCs w:val="20"/>
              </w:rPr>
              <w:t>Общественное использование объектов капитального строительства</w:t>
            </w:r>
            <w:bookmarkEnd w:id="59"/>
          </w:p>
        </w:tc>
        <w:tc>
          <w:tcPr>
            <w:tcW w:w="838" w:type="dxa"/>
          </w:tcPr>
          <w:p w:rsidR="00A42BF6" w:rsidRDefault="00A42BF6" w:rsidP="00A42BF6">
            <w:pPr>
              <w:ind w:firstLine="0"/>
              <w:textAlignment w:val="baseline"/>
              <w:outlineLvl w:val="2"/>
              <w:rPr>
                <w:rFonts w:ascii="Book Antiqua" w:hAnsi="Book Antiqua"/>
                <w:bCs/>
                <w:szCs w:val="20"/>
              </w:rPr>
            </w:pPr>
            <w:bookmarkStart w:id="60" w:name="_Toc12433428"/>
            <w:r>
              <w:rPr>
                <w:rFonts w:ascii="Book Antiqua" w:hAnsi="Book Antiqua"/>
                <w:bCs/>
                <w:szCs w:val="20"/>
              </w:rPr>
              <w:t>3.0</w:t>
            </w:r>
            <w:bookmarkEnd w:id="60"/>
          </w:p>
        </w:tc>
        <w:tc>
          <w:tcPr>
            <w:tcW w:w="4217" w:type="dxa"/>
          </w:tcPr>
          <w:p w:rsidR="00A42BF6" w:rsidRDefault="00A42BF6" w:rsidP="00A42BF6">
            <w:pPr>
              <w:ind w:firstLine="0"/>
              <w:textAlignment w:val="baseline"/>
              <w:outlineLvl w:val="2"/>
              <w:rPr>
                <w:rFonts w:ascii="Book Antiqua" w:hAnsi="Book Antiqua"/>
                <w:bCs/>
                <w:szCs w:val="20"/>
              </w:rPr>
            </w:pPr>
            <w:bookmarkStart w:id="61" w:name="_Toc12433429"/>
            <w:r>
              <w:rPr>
                <w:rFonts w:ascii="Book Antiqua" w:hAnsi="Book Antiqua"/>
                <w:bCs/>
                <w:szCs w:val="2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bookmarkEnd w:id="61"/>
          </w:p>
        </w:tc>
        <w:tc>
          <w:tcPr>
            <w:tcW w:w="2612" w:type="dxa"/>
          </w:tcPr>
          <w:p w:rsidR="00A42BF6" w:rsidRDefault="00A42BF6" w:rsidP="00A42BF6">
            <w:pPr>
              <w:ind w:firstLine="0"/>
              <w:textAlignment w:val="baseline"/>
              <w:outlineLvl w:val="2"/>
              <w:rPr>
                <w:rFonts w:ascii="Book Antiqua" w:hAnsi="Book Antiqua"/>
                <w:bCs/>
              </w:rPr>
            </w:pPr>
            <w:bookmarkStart w:id="62" w:name="_Toc12433430"/>
            <w:r>
              <w:rPr>
                <w:rFonts w:ascii="Book Antiqua" w:hAnsi="Book Antiqua"/>
                <w:bCs/>
              </w:rPr>
              <w:t>Процент застройки земельного участка – не более 70%;</w:t>
            </w:r>
            <w:bookmarkEnd w:id="62"/>
          </w:p>
        </w:tc>
      </w:tr>
      <w:tr w:rsidR="00A42BF6" w:rsidRPr="003449C0" w:rsidTr="00A42BF6">
        <w:tc>
          <w:tcPr>
            <w:tcW w:w="2364" w:type="dxa"/>
          </w:tcPr>
          <w:p w:rsidR="00A42BF6" w:rsidRDefault="00A42BF6" w:rsidP="00A42BF6">
            <w:pPr>
              <w:spacing w:before="0"/>
              <w:ind w:right="57" w:firstLine="0"/>
              <w:rPr>
                <w:rFonts w:ascii="Book Antiqua" w:hAnsi="Book Antiqua"/>
                <w:bCs/>
                <w:szCs w:val="20"/>
              </w:rPr>
            </w:pPr>
            <w:r>
              <w:rPr>
                <w:rFonts w:ascii="Book Antiqua" w:hAnsi="Book Antiqua"/>
                <w:bCs/>
                <w:szCs w:val="20"/>
              </w:rPr>
              <w:t>Коммунальное обслуживание</w:t>
            </w:r>
          </w:p>
        </w:tc>
        <w:tc>
          <w:tcPr>
            <w:tcW w:w="838" w:type="dxa"/>
          </w:tcPr>
          <w:p w:rsidR="00A42BF6" w:rsidRDefault="00A42BF6" w:rsidP="00A42BF6">
            <w:pPr>
              <w:spacing w:before="0"/>
              <w:ind w:left="57" w:right="57" w:firstLine="0"/>
              <w:jc w:val="center"/>
              <w:rPr>
                <w:rFonts w:ascii="Book Antiqua" w:hAnsi="Book Antiqua"/>
                <w:bCs/>
                <w:szCs w:val="20"/>
              </w:rPr>
            </w:pPr>
            <w:r>
              <w:rPr>
                <w:rFonts w:ascii="Book Antiqua" w:hAnsi="Book Antiqua"/>
                <w:bCs/>
                <w:szCs w:val="20"/>
              </w:rPr>
              <w:t>3.1</w:t>
            </w:r>
          </w:p>
        </w:tc>
        <w:tc>
          <w:tcPr>
            <w:tcW w:w="4217" w:type="dxa"/>
          </w:tcPr>
          <w:p w:rsidR="00A42BF6" w:rsidRDefault="00A42BF6" w:rsidP="00A42BF6">
            <w:pPr>
              <w:autoSpaceDE w:val="0"/>
              <w:autoSpaceDN w:val="0"/>
              <w:adjustRightInd w:val="0"/>
              <w:spacing w:before="0"/>
              <w:ind w:right="57" w:firstLine="0"/>
              <w:rPr>
                <w:rFonts w:ascii="Book Antiqua" w:eastAsia="Calibri" w:hAnsi="Book Antiqua" w:cs="Book Antiqua"/>
                <w:szCs w:val="20"/>
              </w:rPr>
            </w:pPr>
            <w:r>
              <w:rPr>
                <w:rFonts w:ascii="Book Antiqua" w:eastAsia="Calibri" w:hAnsi="Book Antiqua" w:cs="Book Antiqua"/>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 w:history="1">
              <w:r>
                <w:rPr>
                  <w:rStyle w:val="a9"/>
                  <w:rFonts w:ascii="Book Antiqua" w:eastAsia="Calibri" w:hAnsi="Book Antiqua" w:cs="Book Antiqua"/>
                  <w:szCs w:val="20"/>
                </w:rPr>
                <w:t>кодами 3.1.1</w:t>
              </w:r>
            </w:hyperlink>
            <w:r>
              <w:rPr>
                <w:rFonts w:ascii="Book Antiqua" w:eastAsia="Calibri" w:hAnsi="Book Antiqua" w:cs="Book Antiqua"/>
                <w:szCs w:val="20"/>
              </w:rPr>
              <w:t xml:space="preserve"> - </w:t>
            </w:r>
            <w:hyperlink r:id="rId10" w:history="1">
              <w:r>
                <w:rPr>
                  <w:rStyle w:val="a9"/>
                  <w:rFonts w:ascii="Book Antiqua" w:eastAsia="Calibri" w:hAnsi="Book Antiqua" w:cs="Book Antiqua"/>
                  <w:szCs w:val="20"/>
                </w:rPr>
                <w:t>3.1.2</w:t>
              </w:r>
            </w:hyperlink>
          </w:p>
        </w:tc>
        <w:tc>
          <w:tcPr>
            <w:tcW w:w="2612" w:type="dxa"/>
          </w:tcPr>
          <w:p w:rsidR="00A42BF6" w:rsidRDefault="00A42BF6" w:rsidP="00A42BF6">
            <w:pPr>
              <w:spacing w:before="0"/>
              <w:ind w:left="57" w:right="57" w:firstLine="0"/>
              <w:jc w:val="center"/>
            </w:pPr>
            <w:r>
              <w:rPr>
                <w:rFonts w:ascii="Book Antiqua" w:hAnsi="Book Antiqua"/>
                <w:bCs/>
              </w:rPr>
              <w:t>Процент застройки земельного участка – не более 70%;</w:t>
            </w:r>
          </w:p>
        </w:tc>
      </w:tr>
      <w:tr w:rsidR="00A42BF6" w:rsidRPr="003449C0" w:rsidTr="00A42BF6">
        <w:tc>
          <w:tcPr>
            <w:tcW w:w="2364" w:type="dxa"/>
          </w:tcPr>
          <w:p w:rsidR="00A42BF6" w:rsidRDefault="00A42BF6" w:rsidP="00A42BF6">
            <w:pPr>
              <w:autoSpaceDE w:val="0"/>
              <w:autoSpaceDN w:val="0"/>
              <w:adjustRightInd w:val="0"/>
              <w:spacing w:before="0"/>
              <w:ind w:right="57" w:firstLine="0"/>
              <w:rPr>
                <w:rFonts w:ascii="Book Antiqua" w:hAnsi="Book Antiqua"/>
                <w:bCs/>
                <w:szCs w:val="20"/>
              </w:rPr>
            </w:pPr>
            <w:r>
              <w:rPr>
                <w:rFonts w:ascii="Book Antiqua" w:eastAsia="Calibri" w:hAnsi="Book Antiqua" w:cs="Book Antiqua"/>
                <w:szCs w:val="20"/>
              </w:rPr>
              <w:t>Предоставление коммунальных услуг</w:t>
            </w:r>
          </w:p>
        </w:tc>
        <w:tc>
          <w:tcPr>
            <w:tcW w:w="838" w:type="dxa"/>
          </w:tcPr>
          <w:p w:rsidR="00A42BF6" w:rsidRDefault="00A42BF6" w:rsidP="00A42BF6">
            <w:pPr>
              <w:spacing w:before="0"/>
              <w:ind w:right="57" w:firstLine="0"/>
              <w:rPr>
                <w:rFonts w:ascii="Book Antiqua" w:hAnsi="Book Antiqua"/>
                <w:bCs/>
                <w:szCs w:val="20"/>
              </w:rPr>
            </w:pPr>
            <w:r>
              <w:rPr>
                <w:rFonts w:ascii="Book Antiqua" w:hAnsi="Book Antiqua"/>
                <w:bCs/>
                <w:szCs w:val="20"/>
              </w:rPr>
              <w:t>3.1.1</w:t>
            </w:r>
          </w:p>
        </w:tc>
        <w:tc>
          <w:tcPr>
            <w:tcW w:w="4217" w:type="dxa"/>
          </w:tcPr>
          <w:p w:rsidR="00A42BF6" w:rsidRDefault="00A42BF6" w:rsidP="00A42BF6">
            <w:pPr>
              <w:autoSpaceDE w:val="0"/>
              <w:autoSpaceDN w:val="0"/>
              <w:adjustRightInd w:val="0"/>
              <w:spacing w:before="0"/>
              <w:ind w:right="57" w:firstLine="0"/>
              <w:rPr>
                <w:rFonts w:ascii="Book Antiqua" w:eastAsia="Calibri" w:hAnsi="Book Antiqua" w:cs="Book Antiqua"/>
                <w:szCs w:val="20"/>
              </w:rPr>
            </w:pPr>
            <w:r>
              <w:rPr>
                <w:rFonts w:ascii="Book Antiqua" w:eastAsia="Calibri" w:hAnsi="Book Antiqua" w:cs="Book Antiqua"/>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2" w:type="dxa"/>
          </w:tcPr>
          <w:p w:rsidR="00A42BF6" w:rsidRDefault="00A42BF6" w:rsidP="00A42BF6">
            <w:pPr>
              <w:spacing w:before="0"/>
              <w:ind w:left="57" w:right="57" w:firstLine="0"/>
              <w:jc w:val="center"/>
            </w:pPr>
            <w:r>
              <w:rPr>
                <w:rFonts w:ascii="Book Antiqua" w:hAnsi="Book Antiqua"/>
                <w:bCs/>
              </w:rPr>
              <w:t>Процент застройки земельного участка – не более 70%;</w:t>
            </w:r>
          </w:p>
        </w:tc>
      </w:tr>
      <w:tr w:rsidR="00A42BF6" w:rsidRPr="003449C0" w:rsidTr="00A42BF6">
        <w:tc>
          <w:tcPr>
            <w:tcW w:w="2364" w:type="dxa"/>
          </w:tcPr>
          <w:p w:rsidR="00A42BF6" w:rsidRDefault="00A42BF6" w:rsidP="00A42BF6">
            <w:pPr>
              <w:autoSpaceDE w:val="0"/>
              <w:autoSpaceDN w:val="0"/>
              <w:adjustRightInd w:val="0"/>
              <w:spacing w:before="0"/>
              <w:ind w:right="57" w:firstLine="0"/>
              <w:rPr>
                <w:rFonts w:ascii="Book Antiqua" w:hAnsi="Book Antiqua"/>
                <w:bCs/>
                <w:szCs w:val="20"/>
              </w:rPr>
            </w:pPr>
            <w:r>
              <w:rPr>
                <w:rFonts w:ascii="Book Antiqua" w:eastAsia="Calibri" w:hAnsi="Book Antiqua" w:cs="Book Antiqua"/>
                <w:szCs w:val="20"/>
              </w:rPr>
              <w:t>Административные здания организаций, обеспечивающих предоставление коммунальных услуг</w:t>
            </w:r>
          </w:p>
        </w:tc>
        <w:tc>
          <w:tcPr>
            <w:tcW w:w="838" w:type="dxa"/>
          </w:tcPr>
          <w:p w:rsidR="00A42BF6" w:rsidRDefault="00A42BF6" w:rsidP="00A42BF6">
            <w:pPr>
              <w:spacing w:before="0"/>
              <w:ind w:right="57" w:firstLine="0"/>
              <w:rPr>
                <w:rFonts w:ascii="Book Antiqua" w:hAnsi="Book Antiqua"/>
                <w:bCs/>
                <w:szCs w:val="20"/>
              </w:rPr>
            </w:pPr>
            <w:r>
              <w:rPr>
                <w:rFonts w:ascii="Book Antiqua" w:hAnsi="Book Antiqua"/>
                <w:bCs/>
                <w:szCs w:val="20"/>
              </w:rPr>
              <w:t>3.1.2</w:t>
            </w:r>
          </w:p>
        </w:tc>
        <w:tc>
          <w:tcPr>
            <w:tcW w:w="4217" w:type="dxa"/>
          </w:tcPr>
          <w:p w:rsidR="00A42BF6" w:rsidRDefault="00A42BF6" w:rsidP="00A42BF6">
            <w:pPr>
              <w:autoSpaceDE w:val="0"/>
              <w:autoSpaceDN w:val="0"/>
              <w:adjustRightInd w:val="0"/>
              <w:spacing w:before="0"/>
              <w:ind w:right="57" w:firstLine="0"/>
              <w:rPr>
                <w:rFonts w:ascii="Book Antiqua" w:eastAsia="Calibri" w:hAnsi="Book Antiqua" w:cs="Book Antiqua"/>
                <w:szCs w:val="20"/>
              </w:rPr>
            </w:pPr>
            <w:r>
              <w:rPr>
                <w:rFonts w:ascii="Book Antiqua" w:eastAsia="Calibri" w:hAnsi="Book Antiqua" w:cs="Book Antiqua"/>
                <w:szCs w:val="20"/>
              </w:rPr>
              <w:t>Размещение зданий, предназначенных для приема физических и юридических лиц в связи с предоставлением им коммунальных услуг</w:t>
            </w:r>
          </w:p>
        </w:tc>
        <w:tc>
          <w:tcPr>
            <w:tcW w:w="2612" w:type="dxa"/>
          </w:tcPr>
          <w:p w:rsidR="00A42BF6" w:rsidRDefault="00A42BF6" w:rsidP="00A42BF6">
            <w:pPr>
              <w:spacing w:before="0"/>
              <w:ind w:right="57" w:firstLine="0"/>
              <w:textAlignment w:val="baseline"/>
              <w:outlineLvl w:val="2"/>
              <w:rPr>
                <w:rFonts w:ascii="Book Antiqua" w:hAnsi="Book Antiqua"/>
                <w:bCs/>
              </w:rPr>
            </w:pPr>
            <w:bookmarkStart w:id="63" w:name="_Toc12433431"/>
            <w:r>
              <w:rPr>
                <w:rFonts w:ascii="Book Antiqua" w:hAnsi="Book Antiqua"/>
                <w:bCs/>
              </w:rPr>
              <w:t>Процент застройки земельного участка – не более 70%;</w:t>
            </w:r>
            <w:bookmarkEnd w:id="63"/>
          </w:p>
          <w:p w:rsidR="00A42BF6" w:rsidRDefault="00A42BF6" w:rsidP="00A42BF6">
            <w:pPr>
              <w:spacing w:before="0"/>
              <w:ind w:left="57" w:right="57" w:firstLine="0"/>
              <w:jc w:val="center"/>
              <w:textAlignment w:val="baseline"/>
              <w:outlineLvl w:val="2"/>
              <w:rPr>
                <w:rFonts w:ascii="Book Antiqua" w:hAnsi="Book Antiqua"/>
                <w:bCs/>
                <w:szCs w:val="20"/>
              </w:rPr>
            </w:pPr>
          </w:p>
        </w:tc>
      </w:tr>
      <w:tr w:rsidR="00A42BF6" w:rsidRPr="003449C0" w:rsidTr="00A42BF6">
        <w:tc>
          <w:tcPr>
            <w:tcW w:w="2364"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Социальное обслуживание</w:t>
            </w:r>
          </w:p>
        </w:tc>
        <w:tc>
          <w:tcPr>
            <w:tcW w:w="838"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3.2</w:t>
            </w:r>
          </w:p>
        </w:tc>
        <w:tc>
          <w:tcPr>
            <w:tcW w:w="4217" w:type="dxa"/>
          </w:tcPr>
          <w:p w:rsidR="00A42BF6" w:rsidRPr="003449C0" w:rsidRDefault="00D5708F" w:rsidP="00A42BF6">
            <w:pPr>
              <w:pStyle w:val="s1"/>
              <w:spacing w:before="0" w:beforeAutospacing="0" w:after="0" w:afterAutospacing="0"/>
              <w:jc w:val="both"/>
              <w:rPr>
                <w:rFonts w:ascii="Book Antiqua" w:hAnsi="Book Antiqua"/>
                <w:bCs/>
                <w:color w:val="000000" w:themeColor="text1"/>
                <w:sz w:val="20"/>
                <w:szCs w:val="20"/>
              </w:rPr>
            </w:pPr>
            <w:r w:rsidRPr="00D5708F">
              <w:rPr>
                <w:rFonts w:ascii="Book Antiqua" w:hAnsi="Book Antiqua"/>
                <w:bCs/>
                <w:color w:val="000000" w:themeColor="text1"/>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Бытовое обслуживание</w:t>
            </w:r>
          </w:p>
        </w:tc>
        <w:tc>
          <w:tcPr>
            <w:tcW w:w="838"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3.3</w:t>
            </w:r>
          </w:p>
        </w:tc>
        <w:tc>
          <w:tcPr>
            <w:tcW w:w="4217" w:type="dxa"/>
          </w:tcPr>
          <w:p w:rsidR="00A42BF6" w:rsidRPr="003449C0" w:rsidRDefault="00A42BF6" w:rsidP="00A42BF6">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pStyle w:val="s1"/>
              <w:spacing w:after="240" w:line="216" w:lineRule="atLeast"/>
              <w:jc w:val="both"/>
              <w:rPr>
                <w:rFonts w:ascii="Book Antiqua" w:hAnsi="Book Antiqua"/>
                <w:bCs/>
                <w:color w:val="000000" w:themeColor="text1"/>
                <w:sz w:val="20"/>
                <w:szCs w:val="20"/>
              </w:rPr>
            </w:pPr>
            <w:r w:rsidRPr="003449C0">
              <w:rPr>
                <w:rFonts w:ascii="Book Antiqua" w:hAnsi="Book Antiqua"/>
                <w:color w:val="000000" w:themeColor="text1"/>
                <w:sz w:val="20"/>
                <w:szCs w:val="20"/>
                <w:shd w:val="clear" w:color="auto" w:fill="FFFFFF"/>
              </w:rPr>
              <w:t>Здравоохранение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3.4</w:t>
            </w:r>
          </w:p>
        </w:tc>
        <w:tc>
          <w:tcPr>
            <w:tcW w:w="4217"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3449C0">
              <w:rPr>
                <w:rStyle w:val="apple-converted-space"/>
                <w:rFonts w:ascii="Book Antiqua" w:hAnsi="Book Antiqua"/>
                <w:bCs/>
                <w:color w:val="000000" w:themeColor="text1"/>
                <w:szCs w:val="20"/>
                <w:shd w:val="clear" w:color="auto" w:fill="FFFFFF"/>
              </w:rPr>
              <w:t> </w:t>
            </w:r>
            <w:r w:rsidRPr="003449C0">
              <w:rPr>
                <w:rFonts w:ascii="Book Antiqua" w:hAnsi="Book Antiqua"/>
                <w:bCs/>
                <w:color w:val="000000" w:themeColor="text1"/>
                <w:szCs w:val="20"/>
              </w:rPr>
              <w:t>кодами 3.4.1 - 3.4.2</w:t>
            </w:r>
          </w:p>
        </w:tc>
        <w:tc>
          <w:tcPr>
            <w:tcW w:w="2612" w:type="dxa"/>
          </w:tcPr>
          <w:p w:rsidR="00A42BF6" w:rsidRPr="003449C0" w:rsidRDefault="00A42BF6" w:rsidP="00A42BF6">
            <w:pPr>
              <w:pStyle w:val="22"/>
              <w:ind w:firstLine="14"/>
              <w:rPr>
                <w:rFonts w:ascii="Book Antiqua" w:hAnsi="Book Antiqua"/>
                <w:b w:val="0"/>
                <w:bCs/>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color w:val="000000" w:themeColor="text1"/>
                <w:szCs w:val="20"/>
                <w:shd w:val="clear" w:color="auto" w:fill="FFFFFF"/>
              </w:rPr>
              <w:t>Амбулаторно-поликлиническое обслуживание</w:t>
            </w:r>
          </w:p>
        </w:tc>
        <w:tc>
          <w:tcPr>
            <w:tcW w:w="838"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3.4.1</w:t>
            </w:r>
          </w:p>
        </w:tc>
        <w:tc>
          <w:tcPr>
            <w:tcW w:w="4217"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12" w:type="dxa"/>
          </w:tcPr>
          <w:p w:rsidR="00A42BF6" w:rsidRPr="003449C0" w:rsidRDefault="00A42BF6" w:rsidP="00A42BF6">
            <w:pPr>
              <w:pStyle w:val="22"/>
              <w:ind w:firstLine="14"/>
              <w:rPr>
                <w:rFonts w:ascii="Book Antiqua" w:hAnsi="Book Antiqua"/>
                <w:b w:val="0"/>
                <w:bCs/>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color w:val="000000" w:themeColor="text1"/>
                <w:szCs w:val="20"/>
                <w:shd w:val="clear" w:color="auto" w:fill="FFFFFF"/>
              </w:rPr>
              <w:t>Стационарное медицинское обслуживание</w:t>
            </w:r>
          </w:p>
        </w:tc>
        <w:tc>
          <w:tcPr>
            <w:tcW w:w="838"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3.4.2</w:t>
            </w:r>
          </w:p>
        </w:tc>
        <w:tc>
          <w:tcPr>
            <w:tcW w:w="4217" w:type="dxa"/>
          </w:tcPr>
          <w:p w:rsidR="00A42BF6" w:rsidRPr="003449C0" w:rsidRDefault="00A42BF6" w:rsidP="00A42BF6">
            <w:pPr>
              <w:ind w:firstLine="0"/>
              <w:rPr>
                <w:rFonts w:ascii="Book Antiqua" w:hAnsi="Book Antiqua"/>
                <w:bCs/>
                <w:color w:val="000000" w:themeColor="text1"/>
                <w:szCs w:val="20"/>
                <w:shd w:val="clear" w:color="auto" w:fill="FFFFFF"/>
              </w:rPr>
            </w:pPr>
            <w:r w:rsidRPr="003449C0">
              <w:rPr>
                <w:rFonts w:ascii="Book Antiqua" w:hAnsi="Book Antiqua"/>
                <w:bCs/>
                <w:color w:val="000000" w:themeColor="text1"/>
                <w:szCs w:val="20"/>
                <w:shd w:val="clear" w:color="auto" w:fill="FFFFFF"/>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p>
        </w:tc>
        <w:tc>
          <w:tcPr>
            <w:tcW w:w="2612" w:type="dxa"/>
          </w:tcPr>
          <w:p w:rsidR="00A42BF6" w:rsidRPr="003449C0" w:rsidRDefault="00A42BF6" w:rsidP="00A42BF6">
            <w:pPr>
              <w:pStyle w:val="22"/>
              <w:ind w:firstLine="14"/>
              <w:rPr>
                <w:rFonts w:ascii="Book Antiqua" w:hAnsi="Book Antiqua"/>
                <w:b w:val="0"/>
                <w:bCs/>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Дошкольное, начальное и среднее общее образование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3.5.1</w:t>
            </w:r>
          </w:p>
        </w:tc>
        <w:tc>
          <w:tcPr>
            <w:tcW w:w="4217"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612" w:type="dxa"/>
          </w:tcPr>
          <w:p w:rsidR="00A42BF6" w:rsidRPr="003449C0" w:rsidRDefault="00A42BF6" w:rsidP="00A42BF6">
            <w:pPr>
              <w:pStyle w:val="22"/>
              <w:ind w:firstLine="14"/>
              <w:rPr>
                <w:rFonts w:ascii="Book Antiqua" w:hAnsi="Book Antiqua"/>
                <w:b w:val="0"/>
                <w:bCs/>
                <w:sz w:val="20"/>
                <w:lang w:val="ru-RU"/>
              </w:rPr>
            </w:pPr>
            <w:r w:rsidRPr="003449C0">
              <w:rPr>
                <w:rFonts w:ascii="Book Antiqua" w:hAnsi="Book Antiqua"/>
                <w:b w:val="0"/>
                <w:bCs/>
                <w:sz w:val="20"/>
                <w:lang w:val="ru-RU"/>
              </w:rPr>
              <w:t>Площадь озеленения территории участка образовательных учреждений должна составлять не менее 50%.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Среднее и высшее профессиональное образование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3.5.2</w:t>
            </w:r>
          </w:p>
        </w:tc>
        <w:tc>
          <w:tcPr>
            <w:tcW w:w="4217"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612" w:type="dxa"/>
          </w:tcPr>
          <w:p w:rsidR="00A42BF6" w:rsidRPr="003449C0" w:rsidRDefault="00A42BF6" w:rsidP="00A42BF6">
            <w:pPr>
              <w:pStyle w:val="22"/>
              <w:ind w:firstLine="14"/>
              <w:rPr>
                <w:rFonts w:ascii="Book Antiqua" w:hAnsi="Book Antiqua"/>
                <w:b w:val="0"/>
                <w:bCs/>
                <w:sz w:val="20"/>
                <w:lang w:val="ru-RU"/>
              </w:rPr>
            </w:pPr>
            <w:r w:rsidRPr="003449C0">
              <w:rPr>
                <w:rFonts w:ascii="Book Antiqua" w:hAnsi="Book Antiqua"/>
                <w:b w:val="0"/>
                <w:bCs/>
                <w:sz w:val="20"/>
                <w:lang w:val="ru-RU"/>
              </w:rPr>
              <w:t>Площадь озеленения территории участка образовательных учреждений должна составлять не менее 50%.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Культурное развитие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3.6</w:t>
            </w:r>
          </w:p>
        </w:tc>
        <w:tc>
          <w:tcPr>
            <w:tcW w:w="4217" w:type="dxa"/>
          </w:tcPr>
          <w:p w:rsidR="00A42BF6" w:rsidRPr="003449C0" w:rsidRDefault="00D5708F" w:rsidP="00A42BF6">
            <w:pPr>
              <w:ind w:firstLine="0"/>
              <w:rPr>
                <w:rFonts w:ascii="Book Antiqua" w:hAnsi="Book Antiqua"/>
                <w:bCs/>
                <w:color w:val="000000" w:themeColor="text1"/>
                <w:szCs w:val="20"/>
              </w:rPr>
            </w:pPr>
            <w:r w:rsidRPr="00D5708F">
              <w:rPr>
                <w:rFonts w:ascii="Book Antiqua" w:hAnsi="Book Antiqua"/>
                <w:bCs/>
                <w:color w:val="000000" w:themeColor="text1"/>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Религиозное использование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3.7</w:t>
            </w:r>
          </w:p>
        </w:tc>
        <w:tc>
          <w:tcPr>
            <w:tcW w:w="4217" w:type="dxa"/>
          </w:tcPr>
          <w:p w:rsidR="00A42BF6" w:rsidRPr="003449C0" w:rsidRDefault="00644B1B" w:rsidP="00A42BF6">
            <w:pPr>
              <w:pStyle w:val="s1"/>
              <w:spacing w:before="0" w:beforeAutospacing="0" w:after="0" w:afterAutospacing="0"/>
              <w:jc w:val="both"/>
              <w:rPr>
                <w:rFonts w:ascii="Book Antiqua" w:hAnsi="Book Antiqua"/>
                <w:bCs/>
                <w:color w:val="000000" w:themeColor="text1"/>
                <w:sz w:val="20"/>
                <w:szCs w:val="20"/>
              </w:rPr>
            </w:pPr>
            <w:r w:rsidRPr="00644B1B">
              <w:rPr>
                <w:rFonts w:ascii="Book Antiqua" w:hAnsi="Book Antiqua"/>
                <w:bCs/>
                <w:color w:val="000000" w:themeColor="text1"/>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1D57CC" w:rsidRPr="003449C0" w:rsidTr="00A42BF6">
        <w:tc>
          <w:tcPr>
            <w:tcW w:w="2364" w:type="dxa"/>
          </w:tcPr>
          <w:p w:rsidR="001D57CC" w:rsidRPr="003449C0" w:rsidRDefault="001D57CC" w:rsidP="00A42BF6">
            <w:pPr>
              <w:ind w:firstLine="0"/>
              <w:textAlignment w:val="baseline"/>
              <w:outlineLvl w:val="2"/>
              <w:rPr>
                <w:rFonts w:ascii="Book Antiqua" w:hAnsi="Book Antiqua"/>
                <w:bCs/>
                <w:color w:val="000000" w:themeColor="text1"/>
                <w:szCs w:val="20"/>
              </w:rPr>
            </w:pPr>
            <w:r w:rsidRPr="001D57CC">
              <w:rPr>
                <w:rFonts w:ascii="Book Antiqua" w:hAnsi="Book Antiqua"/>
                <w:bCs/>
                <w:color w:val="000000" w:themeColor="text1"/>
                <w:szCs w:val="20"/>
              </w:rPr>
              <w:t>Осуществление религиозных обрядов</w:t>
            </w:r>
          </w:p>
        </w:tc>
        <w:tc>
          <w:tcPr>
            <w:tcW w:w="838" w:type="dxa"/>
          </w:tcPr>
          <w:p w:rsidR="001D57CC" w:rsidRPr="003449C0" w:rsidRDefault="001D57CC" w:rsidP="00A42BF6">
            <w:pPr>
              <w:ind w:firstLine="0"/>
              <w:textAlignment w:val="baseline"/>
              <w:outlineLvl w:val="2"/>
              <w:rPr>
                <w:rFonts w:ascii="Book Antiqua" w:hAnsi="Book Antiqua"/>
                <w:bCs/>
                <w:color w:val="000000" w:themeColor="text1"/>
                <w:szCs w:val="20"/>
              </w:rPr>
            </w:pPr>
            <w:r>
              <w:rPr>
                <w:rFonts w:ascii="Book Antiqua" w:hAnsi="Book Antiqua"/>
                <w:bCs/>
                <w:color w:val="000000" w:themeColor="text1"/>
                <w:szCs w:val="20"/>
              </w:rPr>
              <w:t>3.7.1</w:t>
            </w:r>
          </w:p>
        </w:tc>
        <w:tc>
          <w:tcPr>
            <w:tcW w:w="4217" w:type="dxa"/>
          </w:tcPr>
          <w:p w:rsidR="001D57CC" w:rsidRPr="00644B1B" w:rsidRDefault="001D57CC" w:rsidP="00A42BF6">
            <w:pPr>
              <w:autoSpaceDE w:val="0"/>
              <w:autoSpaceDN w:val="0"/>
              <w:adjustRightInd w:val="0"/>
              <w:spacing w:before="0"/>
              <w:ind w:firstLine="0"/>
              <w:rPr>
                <w:rFonts w:ascii="Book Antiqua" w:hAnsi="Book Antiqua"/>
                <w:szCs w:val="20"/>
              </w:rPr>
            </w:pPr>
            <w:r w:rsidRPr="001D57CC">
              <w:rPr>
                <w:rFonts w:ascii="Book Antiqua" w:hAnsi="Book Antiqua"/>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12" w:type="dxa"/>
          </w:tcPr>
          <w:p w:rsidR="001D57CC" w:rsidRPr="003449C0" w:rsidRDefault="001D57CC" w:rsidP="00A42BF6">
            <w:pPr>
              <w:ind w:firstLine="14"/>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Общественное управление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3.8</w:t>
            </w:r>
          </w:p>
        </w:tc>
        <w:tc>
          <w:tcPr>
            <w:tcW w:w="4217" w:type="dxa"/>
          </w:tcPr>
          <w:p w:rsidR="00A42BF6" w:rsidRPr="003449C0" w:rsidRDefault="00644B1B" w:rsidP="00A42BF6">
            <w:pPr>
              <w:autoSpaceDE w:val="0"/>
              <w:autoSpaceDN w:val="0"/>
              <w:adjustRightInd w:val="0"/>
              <w:spacing w:before="0"/>
              <w:ind w:firstLine="0"/>
              <w:rPr>
                <w:rFonts w:ascii="Book Antiqua" w:hAnsi="Book Antiqua"/>
                <w:bCs/>
                <w:color w:val="000000" w:themeColor="text1"/>
                <w:szCs w:val="20"/>
              </w:rPr>
            </w:pPr>
            <w:r w:rsidRPr="00644B1B">
              <w:rPr>
                <w:rFonts w:ascii="Book Antiqua" w:hAnsi="Book Antiqua"/>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612" w:type="dxa"/>
          </w:tcPr>
          <w:p w:rsidR="00A42BF6" w:rsidRPr="003449C0" w:rsidRDefault="00A42BF6" w:rsidP="00A42BF6">
            <w:pPr>
              <w:ind w:firstLine="14"/>
              <w:textAlignment w:val="baseline"/>
              <w:outlineLvl w:val="2"/>
              <w:rPr>
                <w:rFonts w:ascii="Book Antiqua" w:hAnsi="Book Antiqua"/>
                <w:color w:val="000000"/>
                <w:spacing w:val="1"/>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Обеспечение научной деятельности</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3.9</w:t>
            </w:r>
          </w:p>
        </w:tc>
        <w:tc>
          <w:tcPr>
            <w:tcW w:w="4217" w:type="dxa"/>
          </w:tcPr>
          <w:p w:rsidR="00A42BF6" w:rsidRPr="003449C0" w:rsidRDefault="00644B1B" w:rsidP="00A42BF6">
            <w:pPr>
              <w:pStyle w:val="s1"/>
              <w:spacing w:before="0" w:beforeAutospacing="0" w:after="0" w:afterAutospacing="0"/>
              <w:jc w:val="both"/>
              <w:rPr>
                <w:rFonts w:ascii="Book Antiqua" w:hAnsi="Book Antiqua"/>
                <w:bCs/>
                <w:color w:val="000000" w:themeColor="text1"/>
                <w:sz w:val="20"/>
                <w:szCs w:val="20"/>
              </w:rPr>
            </w:pPr>
            <w:r w:rsidRPr="00644B1B">
              <w:rPr>
                <w:rFonts w:ascii="Book Antiqua" w:hAnsi="Book Antiqua"/>
                <w:bCs/>
                <w:color w:val="000000" w:themeColor="text1"/>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612" w:type="dxa"/>
          </w:tcPr>
          <w:p w:rsidR="00A42BF6" w:rsidRPr="003449C0" w:rsidRDefault="00A42BF6" w:rsidP="00A42BF6">
            <w:pPr>
              <w:pStyle w:val="22"/>
              <w:ind w:firstLine="14"/>
              <w:rPr>
                <w:rFonts w:ascii="Book Antiqua" w:hAnsi="Book Antiqua"/>
                <w:b w:val="0"/>
                <w:bCs/>
                <w:color w:val="000000" w:themeColor="text1"/>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szCs w:val="20"/>
              </w:rPr>
            </w:pPr>
            <w:r w:rsidRPr="003449C0">
              <w:rPr>
                <w:rFonts w:ascii="Book Antiqua" w:hAnsi="Book Antiqua"/>
                <w:szCs w:val="20"/>
              </w:rPr>
              <w:t>Предпринимательство</w:t>
            </w:r>
          </w:p>
        </w:tc>
        <w:tc>
          <w:tcPr>
            <w:tcW w:w="838" w:type="dxa"/>
          </w:tcPr>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4.0</w:t>
            </w:r>
          </w:p>
        </w:tc>
        <w:tc>
          <w:tcPr>
            <w:tcW w:w="4217" w:type="dxa"/>
          </w:tcPr>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1" w:history="1">
              <w:r w:rsidRPr="003449C0">
                <w:rPr>
                  <w:rFonts w:ascii="Book Antiqua" w:hAnsi="Book Antiqua"/>
                  <w:color w:val="0000FF"/>
                  <w:szCs w:val="20"/>
                </w:rPr>
                <w:t>кодами 4.1</w:t>
              </w:r>
            </w:hyperlink>
            <w:r w:rsidRPr="003449C0">
              <w:rPr>
                <w:rFonts w:ascii="Book Antiqua" w:hAnsi="Book Antiqua"/>
                <w:szCs w:val="20"/>
              </w:rPr>
              <w:t xml:space="preserve"> - </w:t>
            </w:r>
            <w:hyperlink r:id="rId12" w:history="1">
              <w:r w:rsidRPr="003449C0">
                <w:rPr>
                  <w:rFonts w:ascii="Book Antiqua" w:hAnsi="Book Antiqua"/>
                  <w:color w:val="0000FF"/>
                  <w:szCs w:val="20"/>
                </w:rPr>
                <w:t>4.10</w:t>
              </w:r>
            </w:hyperlink>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Деловое управление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4.1</w:t>
            </w:r>
          </w:p>
        </w:tc>
        <w:tc>
          <w:tcPr>
            <w:tcW w:w="4217" w:type="dxa"/>
          </w:tcPr>
          <w:p w:rsidR="00A42BF6" w:rsidRPr="003449C0" w:rsidRDefault="00A42BF6" w:rsidP="00A42BF6">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12" w:type="dxa"/>
          </w:tcPr>
          <w:p w:rsidR="00A42BF6" w:rsidRPr="003449C0" w:rsidRDefault="00A42BF6" w:rsidP="00A42BF6">
            <w:pPr>
              <w:pStyle w:val="22"/>
              <w:ind w:firstLine="14"/>
              <w:rPr>
                <w:rFonts w:ascii="Book Antiqua" w:hAnsi="Book Antiqua"/>
                <w:bCs/>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Объекты торговли (торговые центры, торгово-развлекательные центры (комплексы)</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4.2</w:t>
            </w:r>
          </w:p>
        </w:tc>
        <w:tc>
          <w:tcPr>
            <w:tcW w:w="4217" w:type="dxa"/>
          </w:tcPr>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 w:history="1">
              <w:r w:rsidRPr="003449C0">
                <w:rPr>
                  <w:rFonts w:ascii="Book Antiqua" w:hAnsi="Book Antiqua"/>
                  <w:color w:val="0000FF"/>
                  <w:szCs w:val="20"/>
                </w:rPr>
                <w:t>кодами 4.5</w:t>
              </w:r>
            </w:hyperlink>
            <w:r w:rsidRPr="003449C0">
              <w:rPr>
                <w:rFonts w:ascii="Book Antiqua" w:hAnsi="Book Antiqua"/>
                <w:szCs w:val="20"/>
              </w:rPr>
              <w:t xml:space="preserve"> - </w:t>
            </w:r>
            <w:hyperlink r:id="rId14" w:history="1">
              <w:r w:rsidRPr="003449C0">
                <w:rPr>
                  <w:rFonts w:ascii="Book Antiqua" w:hAnsi="Book Antiqua"/>
                  <w:color w:val="0000FF"/>
                  <w:szCs w:val="20"/>
                </w:rPr>
                <w:t>4.9</w:t>
              </w:r>
            </w:hyperlink>
            <w:r w:rsidRPr="003449C0">
              <w:rPr>
                <w:rFonts w:ascii="Book Antiqua" w:hAnsi="Book Antiqua"/>
                <w:szCs w:val="20"/>
              </w:rPr>
              <w:t>;</w:t>
            </w:r>
          </w:p>
          <w:p w:rsidR="00A42BF6" w:rsidRPr="003449C0" w:rsidRDefault="00A42BF6" w:rsidP="00A42BF6">
            <w:pPr>
              <w:autoSpaceDE w:val="0"/>
              <w:autoSpaceDN w:val="0"/>
              <w:adjustRightInd w:val="0"/>
              <w:spacing w:before="0"/>
              <w:ind w:firstLine="0"/>
              <w:rPr>
                <w:rFonts w:ascii="Book Antiqua" w:hAnsi="Book Antiqua"/>
                <w:bCs/>
                <w:color w:val="000000" w:themeColor="text1"/>
                <w:szCs w:val="20"/>
              </w:rPr>
            </w:pPr>
            <w:r w:rsidRPr="003449C0">
              <w:rPr>
                <w:rFonts w:ascii="Book Antiqua" w:hAnsi="Book Antiqua"/>
                <w:szCs w:val="20"/>
              </w:rPr>
              <w:t>размещение гаражей и (или) стоянок для автомобилей сотрудников и посетителей торгового центра</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Рынки</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4.3</w:t>
            </w:r>
          </w:p>
        </w:tc>
        <w:tc>
          <w:tcPr>
            <w:tcW w:w="4217" w:type="dxa"/>
          </w:tcPr>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гаражей и (или) стоянок для автомобилей сотрудников и посетителей рынка</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Магазины</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4.4</w:t>
            </w:r>
          </w:p>
        </w:tc>
        <w:tc>
          <w:tcPr>
            <w:tcW w:w="4217" w:type="dxa"/>
          </w:tcPr>
          <w:p w:rsidR="00A42BF6" w:rsidRPr="003449C0" w:rsidRDefault="00A42BF6" w:rsidP="00A42BF6">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Банковская и страховая деятельность</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4.5</w:t>
            </w:r>
          </w:p>
        </w:tc>
        <w:tc>
          <w:tcPr>
            <w:tcW w:w="4217" w:type="dxa"/>
          </w:tcPr>
          <w:p w:rsidR="00A42BF6" w:rsidRPr="003449C0" w:rsidRDefault="00A42BF6" w:rsidP="00A42BF6">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Общественное питание</w:t>
            </w:r>
          </w:p>
        </w:tc>
        <w:tc>
          <w:tcPr>
            <w:tcW w:w="838" w:type="dxa"/>
          </w:tcPr>
          <w:p w:rsidR="00A42BF6" w:rsidRPr="003449C0" w:rsidRDefault="00A42BF6" w:rsidP="00A42BF6">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4.6</w:t>
            </w:r>
          </w:p>
        </w:tc>
        <w:tc>
          <w:tcPr>
            <w:tcW w:w="4217" w:type="dxa"/>
          </w:tcPr>
          <w:p w:rsidR="00A42BF6" w:rsidRPr="003449C0" w:rsidRDefault="00A42BF6" w:rsidP="00A42BF6">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Гостиничное обслуживание</w:t>
            </w:r>
          </w:p>
        </w:tc>
        <w:tc>
          <w:tcPr>
            <w:tcW w:w="838"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4.7</w:t>
            </w:r>
          </w:p>
        </w:tc>
        <w:tc>
          <w:tcPr>
            <w:tcW w:w="4217" w:type="dxa"/>
          </w:tcPr>
          <w:p w:rsidR="00A42BF6" w:rsidRPr="003449C0" w:rsidRDefault="00A42BF6" w:rsidP="00A42BF6">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42BF6" w:rsidRPr="003449C0" w:rsidRDefault="00A42BF6" w:rsidP="00A42BF6">
            <w:pPr>
              <w:pStyle w:val="s1"/>
              <w:spacing w:before="0" w:beforeAutospacing="0" w:after="0" w:afterAutospacing="0"/>
              <w:jc w:val="both"/>
              <w:rPr>
                <w:rFonts w:ascii="Book Antiqua" w:hAnsi="Book Antiqua"/>
                <w:bCs/>
                <w:color w:val="000000" w:themeColor="text1"/>
                <w:sz w:val="20"/>
                <w:szCs w:val="20"/>
              </w:rPr>
            </w:pPr>
          </w:p>
        </w:tc>
        <w:tc>
          <w:tcPr>
            <w:tcW w:w="2612" w:type="dxa"/>
          </w:tcPr>
          <w:p w:rsidR="00A42BF6" w:rsidRPr="003449C0" w:rsidRDefault="00A42BF6" w:rsidP="00A42BF6">
            <w:pPr>
              <w:ind w:firstLine="0"/>
              <w:textAlignment w:val="baseline"/>
              <w:outlineLvl w:val="2"/>
              <w:rPr>
                <w:rFonts w:ascii="Book Antiqua" w:hAnsi="Book Antiqua"/>
                <w:bCs/>
                <w:szCs w:val="20"/>
              </w:rPr>
            </w:pPr>
          </w:p>
        </w:tc>
      </w:tr>
      <w:tr w:rsidR="00A42BF6" w:rsidRPr="003449C0" w:rsidTr="00A42BF6">
        <w:tc>
          <w:tcPr>
            <w:tcW w:w="2364" w:type="dxa"/>
          </w:tcPr>
          <w:p w:rsidR="00A42BF6" w:rsidRPr="003449C0" w:rsidRDefault="00644B1B" w:rsidP="00A42BF6">
            <w:pPr>
              <w:ind w:firstLine="0"/>
              <w:rPr>
                <w:rFonts w:ascii="Book Antiqua" w:hAnsi="Book Antiqua"/>
                <w:bCs/>
                <w:color w:val="000000" w:themeColor="text1"/>
                <w:szCs w:val="20"/>
              </w:rPr>
            </w:pPr>
            <w:r w:rsidRPr="00644B1B">
              <w:rPr>
                <w:rFonts w:ascii="Book Antiqua" w:hAnsi="Book Antiqua"/>
                <w:bCs/>
                <w:color w:val="000000" w:themeColor="text1"/>
                <w:szCs w:val="20"/>
              </w:rPr>
              <w:t>Развлекательные мероприятия</w:t>
            </w:r>
          </w:p>
        </w:tc>
        <w:tc>
          <w:tcPr>
            <w:tcW w:w="838" w:type="dxa"/>
          </w:tcPr>
          <w:p w:rsidR="00A42BF6" w:rsidRPr="003449C0" w:rsidRDefault="00A42BF6" w:rsidP="00A42BF6">
            <w:pPr>
              <w:ind w:firstLine="0"/>
              <w:rPr>
                <w:rFonts w:ascii="Book Antiqua" w:hAnsi="Book Antiqua"/>
                <w:bCs/>
                <w:color w:val="000000" w:themeColor="text1"/>
                <w:szCs w:val="20"/>
              </w:rPr>
            </w:pPr>
            <w:r w:rsidRPr="003449C0">
              <w:rPr>
                <w:rFonts w:ascii="Book Antiqua" w:hAnsi="Book Antiqua"/>
                <w:bCs/>
                <w:color w:val="000000" w:themeColor="text1"/>
                <w:szCs w:val="20"/>
              </w:rPr>
              <w:t>4.8</w:t>
            </w:r>
            <w:r w:rsidR="00644B1B">
              <w:rPr>
                <w:rFonts w:ascii="Book Antiqua" w:hAnsi="Book Antiqua"/>
                <w:bCs/>
                <w:color w:val="000000" w:themeColor="text1"/>
                <w:szCs w:val="20"/>
              </w:rPr>
              <w:t>.1</w:t>
            </w:r>
          </w:p>
        </w:tc>
        <w:tc>
          <w:tcPr>
            <w:tcW w:w="4217" w:type="dxa"/>
          </w:tcPr>
          <w:p w:rsidR="00A42BF6" w:rsidRPr="003449C0" w:rsidRDefault="00644B1B" w:rsidP="00A42BF6">
            <w:pPr>
              <w:pStyle w:val="s1"/>
              <w:spacing w:before="0" w:beforeAutospacing="0" w:after="0" w:afterAutospacing="0"/>
              <w:jc w:val="both"/>
              <w:rPr>
                <w:rFonts w:ascii="Book Antiqua" w:hAnsi="Book Antiqua"/>
                <w:color w:val="000000" w:themeColor="text1"/>
              </w:rPr>
            </w:pPr>
            <w:r w:rsidRPr="00644B1B">
              <w:rPr>
                <w:rFonts w:ascii="Book Antiqua" w:hAnsi="Book Antiqua"/>
                <w:bCs/>
                <w:color w:val="000000" w:themeColor="text1"/>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12" w:type="dxa"/>
          </w:tcPr>
          <w:p w:rsidR="00A42BF6" w:rsidRPr="003449C0" w:rsidRDefault="00A42BF6" w:rsidP="00A42BF6">
            <w:pPr>
              <w:ind w:firstLine="0"/>
              <w:textAlignment w:val="baseline"/>
              <w:outlineLvl w:val="2"/>
              <w:rPr>
                <w:rFonts w:ascii="Book Antiqua" w:hAnsi="Book Antiqua"/>
                <w:bCs/>
                <w:color w:val="000000"/>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54409F" w:rsidP="00A42BF6">
            <w:pPr>
              <w:autoSpaceDE w:val="0"/>
              <w:autoSpaceDN w:val="0"/>
              <w:adjustRightInd w:val="0"/>
              <w:spacing w:before="0"/>
              <w:ind w:firstLine="0"/>
              <w:rPr>
                <w:rFonts w:ascii="Book Antiqua" w:hAnsi="Book Antiqua"/>
                <w:szCs w:val="20"/>
              </w:rPr>
            </w:pPr>
            <w:r w:rsidRPr="0054409F">
              <w:rPr>
                <w:rFonts w:ascii="Book Antiqua" w:hAnsi="Book Antiqua"/>
                <w:szCs w:val="20"/>
              </w:rPr>
              <w:t>Служебные гаражи</w:t>
            </w:r>
          </w:p>
        </w:tc>
        <w:tc>
          <w:tcPr>
            <w:tcW w:w="838" w:type="dxa"/>
          </w:tcPr>
          <w:p w:rsidR="00A42BF6" w:rsidRPr="003449C0" w:rsidRDefault="00A42BF6" w:rsidP="00A42BF6">
            <w:pPr>
              <w:ind w:firstLine="0"/>
              <w:rPr>
                <w:rFonts w:ascii="Book Antiqua" w:hAnsi="Book Antiqua"/>
                <w:bCs/>
                <w:color w:val="000000"/>
                <w:szCs w:val="20"/>
              </w:rPr>
            </w:pPr>
            <w:r w:rsidRPr="003449C0">
              <w:rPr>
                <w:rFonts w:ascii="Book Antiqua" w:hAnsi="Book Antiqua"/>
                <w:bCs/>
                <w:color w:val="000000"/>
                <w:szCs w:val="20"/>
              </w:rPr>
              <w:t>4.9.</w:t>
            </w:r>
          </w:p>
        </w:tc>
        <w:tc>
          <w:tcPr>
            <w:tcW w:w="4217" w:type="dxa"/>
          </w:tcPr>
          <w:p w:rsidR="00A42BF6" w:rsidRPr="003449C0" w:rsidRDefault="0054409F" w:rsidP="00A42BF6">
            <w:pPr>
              <w:autoSpaceDE w:val="0"/>
              <w:autoSpaceDN w:val="0"/>
              <w:adjustRightInd w:val="0"/>
              <w:spacing w:before="0"/>
              <w:ind w:firstLine="0"/>
              <w:rPr>
                <w:rFonts w:ascii="Book Antiqua" w:hAnsi="Book Antiqua"/>
                <w:szCs w:val="20"/>
              </w:rPr>
            </w:pPr>
            <w:r w:rsidRPr="0054409F">
              <w:rPr>
                <w:rFonts w:ascii="Book Antiqua" w:hAnsi="Book Antiqua"/>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не более 30 м2 на одно машино-место</w:t>
            </w:r>
          </w:p>
        </w:tc>
      </w:tr>
      <w:tr w:rsidR="00A42BF6" w:rsidRPr="003449C0" w:rsidTr="00A42BF6">
        <w:tc>
          <w:tcPr>
            <w:tcW w:w="2364" w:type="dxa"/>
          </w:tcPr>
          <w:p w:rsidR="00A42BF6" w:rsidRPr="003449C0" w:rsidRDefault="0054409F" w:rsidP="00A42BF6">
            <w:pPr>
              <w:ind w:firstLine="0"/>
              <w:rPr>
                <w:rFonts w:ascii="Book Antiqua" w:hAnsi="Book Antiqua"/>
                <w:bCs/>
                <w:color w:val="000000"/>
                <w:szCs w:val="20"/>
              </w:rPr>
            </w:pPr>
            <w:r w:rsidRPr="0054409F">
              <w:rPr>
                <w:rFonts w:ascii="Book Antiqua" w:hAnsi="Book Antiqua"/>
                <w:bCs/>
                <w:color w:val="000000"/>
                <w:szCs w:val="20"/>
              </w:rPr>
              <w:t>Объекты дорожного сервиса</w:t>
            </w:r>
          </w:p>
        </w:tc>
        <w:tc>
          <w:tcPr>
            <w:tcW w:w="838" w:type="dxa"/>
          </w:tcPr>
          <w:p w:rsidR="00A42BF6" w:rsidRPr="003449C0" w:rsidRDefault="00A42BF6" w:rsidP="00A42BF6">
            <w:pPr>
              <w:ind w:firstLine="0"/>
              <w:rPr>
                <w:rFonts w:ascii="Book Antiqua" w:hAnsi="Book Antiqua"/>
                <w:bCs/>
                <w:color w:val="000000"/>
                <w:szCs w:val="20"/>
              </w:rPr>
            </w:pPr>
            <w:r w:rsidRPr="003449C0">
              <w:rPr>
                <w:rFonts w:ascii="Book Antiqua" w:hAnsi="Book Antiqua"/>
                <w:bCs/>
                <w:color w:val="000000"/>
                <w:szCs w:val="20"/>
              </w:rPr>
              <w:t>4.9.1</w:t>
            </w:r>
          </w:p>
        </w:tc>
        <w:tc>
          <w:tcPr>
            <w:tcW w:w="4217" w:type="dxa"/>
          </w:tcPr>
          <w:p w:rsidR="00A42BF6" w:rsidRPr="003449C0" w:rsidRDefault="0054409F" w:rsidP="00A42BF6">
            <w:pPr>
              <w:ind w:firstLine="0"/>
              <w:rPr>
                <w:rFonts w:ascii="Book Antiqua" w:hAnsi="Book Antiqua"/>
                <w:bCs/>
                <w:color w:val="000000"/>
                <w:szCs w:val="20"/>
              </w:rPr>
            </w:pPr>
            <w:r w:rsidRPr="0054409F">
              <w:rPr>
                <w:rFonts w:ascii="Book Antiqua" w:hAnsi="Book Antiqua"/>
                <w:bCs/>
                <w:color w:val="00000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ind w:firstLine="0"/>
              <w:rPr>
                <w:rFonts w:ascii="Book Antiqua" w:hAnsi="Book Antiqua"/>
                <w:bCs/>
                <w:color w:val="000000"/>
                <w:szCs w:val="20"/>
              </w:rPr>
            </w:pPr>
            <w:r w:rsidRPr="003449C0">
              <w:rPr>
                <w:rFonts w:ascii="Book Antiqua" w:hAnsi="Book Antiqua"/>
                <w:bCs/>
                <w:color w:val="000000"/>
                <w:szCs w:val="20"/>
              </w:rPr>
              <w:t>Спорт</w:t>
            </w:r>
          </w:p>
        </w:tc>
        <w:tc>
          <w:tcPr>
            <w:tcW w:w="838" w:type="dxa"/>
          </w:tcPr>
          <w:p w:rsidR="00A42BF6" w:rsidRPr="003449C0" w:rsidRDefault="00A42BF6" w:rsidP="00A42BF6">
            <w:pPr>
              <w:ind w:firstLine="0"/>
              <w:rPr>
                <w:rFonts w:ascii="Book Antiqua" w:hAnsi="Book Antiqua"/>
                <w:bCs/>
                <w:color w:val="000000"/>
                <w:szCs w:val="20"/>
              </w:rPr>
            </w:pPr>
            <w:r w:rsidRPr="003449C0">
              <w:rPr>
                <w:rFonts w:ascii="Book Antiqua" w:hAnsi="Book Antiqua"/>
                <w:bCs/>
                <w:color w:val="000000"/>
                <w:szCs w:val="20"/>
              </w:rPr>
              <w:t>5.1</w:t>
            </w:r>
          </w:p>
        </w:tc>
        <w:tc>
          <w:tcPr>
            <w:tcW w:w="4217" w:type="dxa"/>
          </w:tcPr>
          <w:p w:rsidR="00A42BF6" w:rsidRPr="003449C0" w:rsidRDefault="0054409F" w:rsidP="00A42BF6">
            <w:pPr>
              <w:ind w:firstLine="0"/>
              <w:rPr>
                <w:rFonts w:ascii="Book Antiqua" w:hAnsi="Book Antiqua"/>
                <w:bCs/>
                <w:color w:val="000000"/>
                <w:szCs w:val="20"/>
              </w:rPr>
            </w:pPr>
            <w:r w:rsidRPr="0054409F">
              <w:rPr>
                <w:rFonts w:ascii="Book Antiqua" w:hAnsi="Book Antiqua"/>
                <w:bCs/>
                <w:color w:val="00000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612" w:type="dxa"/>
          </w:tcPr>
          <w:p w:rsidR="00A42BF6" w:rsidRPr="003449C0" w:rsidRDefault="00A42BF6" w:rsidP="00A42BF6">
            <w:pPr>
              <w:ind w:firstLine="0"/>
              <w:textAlignment w:val="baseline"/>
              <w:outlineLvl w:val="2"/>
              <w:rPr>
                <w:rFonts w:ascii="Book Antiqua" w:hAnsi="Book Antiqua"/>
                <w:color w:val="000000"/>
                <w:spacing w:val="1"/>
                <w:szCs w:val="20"/>
              </w:rPr>
            </w:pPr>
            <w:r w:rsidRPr="003449C0">
              <w:rPr>
                <w:rFonts w:ascii="Book Antiqua" w:hAnsi="Book Antiqua"/>
                <w:bCs/>
                <w:szCs w:val="20"/>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pStyle w:val="s1"/>
              <w:spacing w:after="240" w:line="216" w:lineRule="atLeast"/>
              <w:jc w:val="both"/>
              <w:rPr>
                <w:rFonts w:ascii="Book Antiqua" w:hAnsi="Book Antiqua"/>
                <w:bCs/>
                <w:color w:val="000000"/>
                <w:sz w:val="20"/>
                <w:szCs w:val="20"/>
              </w:rPr>
            </w:pPr>
            <w:r w:rsidRPr="003449C0">
              <w:rPr>
                <w:rFonts w:ascii="Book Antiqua" w:hAnsi="Book Antiqua"/>
                <w:bCs/>
                <w:color w:val="000000"/>
                <w:sz w:val="20"/>
                <w:szCs w:val="20"/>
              </w:rPr>
              <w:t>Туристическое обслуживание</w:t>
            </w:r>
          </w:p>
        </w:tc>
        <w:tc>
          <w:tcPr>
            <w:tcW w:w="838" w:type="dxa"/>
          </w:tcPr>
          <w:p w:rsidR="00A42BF6" w:rsidRPr="003449C0" w:rsidRDefault="00A42BF6" w:rsidP="00A42BF6">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5.2.1</w:t>
            </w:r>
          </w:p>
        </w:tc>
        <w:tc>
          <w:tcPr>
            <w:tcW w:w="4217" w:type="dxa"/>
          </w:tcPr>
          <w:p w:rsidR="00A42BF6" w:rsidRPr="003449C0" w:rsidRDefault="00A42BF6" w:rsidP="00A42BF6">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612" w:type="dxa"/>
          </w:tcPr>
          <w:p w:rsidR="00A42BF6" w:rsidRPr="003449C0" w:rsidRDefault="00A42BF6" w:rsidP="00A42BF6">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F97EC6" w:rsidRPr="003449C0" w:rsidTr="00A42BF6">
        <w:tc>
          <w:tcPr>
            <w:tcW w:w="2364" w:type="dxa"/>
          </w:tcPr>
          <w:p w:rsidR="00F97EC6" w:rsidRPr="003449C0" w:rsidRDefault="00F97EC6" w:rsidP="00A42BF6">
            <w:pPr>
              <w:pStyle w:val="s1"/>
              <w:spacing w:after="240" w:line="216" w:lineRule="atLeast"/>
              <w:jc w:val="both"/>
              <w:rPr>
                <w:rFonts w:ascii="Book Antiqua" w:hAnsi="Book Antiqua"/>
                <w:bCs/>
                <w:sz w:val="20"/>
                <w:szCs w:val="20"/>
              </w:rPr>
            </w:pPr>
            <w:r w:rsidRPr="00F97EC6">
              <w:rPr>
                <w:rFonts w:ascii="Book Antiqua" w:hAnsi="Book Antiqua"/>
                <w:bCs/>
                <w:sz w:val="20"/>
                <w:szCs w:val="20"/>
              </w:rPr>
              <w:t>Обслуживание перевозок пассажиров</w:t>
            </w:r>
          </w:p>
        </w:tc>
        <w:tc>
          <w:tcPr>
            <w:tcW w:w="838" w:type="dxa"/>
          </w:tcPr>
          <w:p w:rsidR="00F97EC6" w:rsidRPr="003449C0" w:rsidRDefault="00F97EC6" w:rsidP="00A42BF6">
            <w:pPr>
              <w:ind w:firstLine="0"/>
              <w:textAlignment w:val="baseline"/>
              <w:outlineLvl w:val="2"/>
              <w:rPr>
                <w:rFonts w:ascii="Book Antiqua" w:hAnsi="Book Antiqua"/>
                <w:bCs/>
                <w:szCs w:val="20"/>
              </w:rPr>
            </w:pPr>
            <w:r w:rsidRPr="00F97EC6">
              <w:rPr>
                <w:rFonts w:ascii="Book Antiqua" w:hAnsi="Book Antiqua"/>
                <w:bCs/>
                <w:szCs w:val="20"/>
              </w:rPr>
              <w:t>7.2.2</w:t>
            </w:r>
          </w:p>
        </w:tc>
        <w:tc>
          <w:tcPr>
            <w:tcW w:w="4217" w:type="dxa"/>
          </w:tcPr>
          <w:p w:rsidR="00F97EC6" w:rsidRPr="003449C0" w:rsidRDefault="00F97EC6" w:rsidP="00A42BF6">
            <w:pPr>
              <w:pStyle w:val="s1"/>
              <w:spacing w:before="0" w:beforeAutospacing="0" w:after="0" w:afterAutospacing="0"/>
              <w:jc w:val="both"/>
              <w:rPr>
                <w:rFonts w:ascii="Book Antiqua" w:hAnsi="Book Antiqua"/>
                <w:bCs/>
                <w:sz w:val="20"/>
                <w:szCs w:val="20"/>
              </w:rPr>
            </w:pPr>
            <w:r w:rsidRPr="00F97EC6">
              <w:rPr>
                <w:rFonts w:ascii="Book Antiqua" w:hAnsi="Book Antiqua"/>
                <w:bCs/>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612" w:type="dxa"/>
          </w:tcPr>
          <w:p w:rsidR="00F97EC6" w:rsidRPr="003449C0" w:rsidRDefault="00F97EC6" w:rsidP="00A42BF6">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F97EC6" w:rsidRPr="003449C0" w:rsidTr="00A42BF6">
        <w:tc>
          <w:tcPr>
            <w:tcW w:w="2364" w:type="dxa"/>
          </w:tcPr>
          <w:p w:rsidR="00F97EC6" w:rsidRPr="003449C0" w:rsidRDefault="00F97EC6" w:rsidP="00A42BF6">
            <w:pPr>
              <w:pStyle w:val="s1"/>
              <w:spacing w:after="240" w:line="216" w:lineRule="atLeast"/>
              <w:jc w:val="both"/>
              <w:rPr>
                <w:rFonts w:ascii="Book Antiqua" w:hAnsi="Book Antiqua"/>
                <w:bCs/>
                <w:sz w:val="20"/>
                <w:szCs w:val="20"/>
              </w:rPr>
            </w:pPr>
            <w:r w:rsidRPr="00F97EC6">
              <w:rPr>
                <w:rFonts w:ascii="Book Antiqua" w:hAnsi="Book Antiqua"/>
                <w:bCs/>
                <w:sz w:val="20"/>
                <w:szCs w:val="20"/>
              </w:rPr>
              <w:t>Стоянки транспорта общего пользования</w:t>
            </w:r>
          </w:p>
        </w:tc>
        <w:tc>
          <w:tcPr>
            <w:tcW w:w="838" w:type="dxa"/>
          </w:tcPr>
          <w:p w:rsidR="00F97EC6" w:rsidRPr="003449C0" w:rsidRDefault="00F97EC6" w:rsidP="00A42BF6">
            <w:pPr>
              <w:ind w:firstLine="0"/>
              <w:textAlignment w:val="baseline"/>
              <w:outlineLvl w:val="2"/>
              <w:rPr>
                <w:rFonts w:ascii="Book Antiqua" w:hAnsi="Book Antiqua"/>
                <w:bCs/>
                <w:szCs w:val="20"/>
              </w:rPr>
            </w:pPr>
            <w:r>
              <w:rPr>
                <w:rFonts w:ascii="Book Antiqua" w:hAnsi="Book Antiqua"/>
                <w:bCs/>
                <w:szCs w:val="20"/>
              </w:rPr>
              <w:t>7.2.3</w:t>
            </w:r>
          </w:p>
        </w:tc>
        <w:tc>
          <w:tcPr>
            <w:tcW w:w="4217" w:type="dxa"/>
          </w:tcPr>
          <w:p w:rsidR="00F97EC6" w:rsidRPr="003449C0" w:rsidRDefault="00F97EC6" w:rsidP="00A42BF6">
            <w:pPr>
              <w:pStyle w:val="s1"/>
              <w:spacing w:before="0" w:beforeAutospacing="0" w:after="0" w:afterAutospacing="0"/>
              <w:jc w:val="both"/>
              <w:rPr>
                <w:rFonts w:ascii="Book Antiqua" w:hAnsi="Book Antiqua"/>
                <w:bCs/>
                <w:sz w:val="20"/>
                <w:szCs w:val="20"/>
              </w:rPr>
            </w:pPr>
            <w:r w:rsidRPr="00F97EC6">
              <w:rPr>
                <w:rFonts w:ascii="Book Antiqua" w:hAnsi="Book Antiqua"/>
                <w:bCs/>
                <w:sz w:val="20"/>
                <w:szCs w:val="20"/>
              </w:rPr>
              <w:t>Размещение стоянок транспортных средств, осуществляющих перевозки людей по установленному маршруту</w:t>
            </w:r>
          </w:p>
        </w:tc>
        <w:tc>
          <w:tcPr>
            <w:tcW w:w="2612" w:type="dxa"/>
          </w:tcPr>
          <w:p w:rsidR="00F97EC6" w:rsidRPr="003449C0" w:rsidRDefault="00F97EC6" w:rsidP="00A42BF6">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F97EC6" w:rsidRPr="003449C0" w:rsidTr="00A42BF6">
        <w:tc>
          <w:tcPr>
            <w:tcW w:w="2364" w:type="dxa"/>
          </w:tcPr>
          <w:p w:rsidR="00F97EC6" w:rsidRPr="003449C0" w:rsidRDefault="00F97EC6" w:rsidP="00A42BF6">
            <w:pPr>
              <w:pStyle w:val="s1"/>
              <w:spacing w:after="240" w:line="216" w:lineRule="atLeast"/>
              <w:jc w:val="both"/>
              <w:rPr>
                <w:rFonts w:ascii="Book Antiqua" w:hAnsi="Book Antiqua"/>
                <w:bCs/>
                <w:sz w:val="20"/>
                <w:szCs w:val="20"/>
              </w:rPr>
            </w:pPr>
            <w:r w:rsidRPr="00F97EC6">
              <w:rPr>
                <w:rFonts w:ascii="Book Antiqua" w:hAnsi="Book Antiqua"/>
                <w:bCs/>
                <w:sz w:val="20"/>
                <w:szCs w:val="20"/>
              </w:rPr>
              <w:t>Обеспечение внутреннего правопорядка</w:t>
            </w:r>
          </w:p>
        </w:tc>
        <w:tc>
          <w:tcPr>
            <w:tcW w:w="838" w:type="dxa"/>
          </w:tcPr>
          <w:p w:rsidR="00F97EC6" w:rsidRPr="003449C0" w:rsidRDefault="00F97EC6" w:rsidP="00A42BF6">
            <w:pPr>
              <w:ind w:firstLine="0"/>
              <w:textAlignment w:val="baseline"/>
              <w:outlineLvl w:val="2"/>
              <w:rPr>
                <w:rFonts w:ascii="Book Antiqua" w:hAnsi="Book Antiqua"/>
                <w:bCs/>
                <w:szCs w:val="20"/>
              </w:rPr>
            </w:pPr>
            <w:r>
              <w:rPr>
                <w:rFonts w:ascii="Book Antiqua" w:hAnsi="Book Antiqua"/>
                <w:bCs/>
                <w:szCs w:val="20"/>
              </w:rPr>
              <w:t>8.3</w:t>
            </w:r>
          </w:p>
        </w:tc>
        <w:tc>
          <w:tcPr>
            <w:tcW w:w="4217" w:type="dxa"/>
          </w:tcPr>
          <w:p w:rsidR="00F97EC6" w:rsidRPr="00F97EC6" w:rsidRDefault="00F97EC6" w:rsidP="00F97EC6">
            <w:pPr>
              <w:pStyle w:val="s1"/>
              <w:spacing w:before="0"/>
              <w:rPr>
                <w:rFonts w:ascii="Book Antiqua" w:hAnsi="Book Antiqua"/>
                <w:bCs/>
                <w:sz w:val="20"/>
                <w:szCs w:val="20"/>
              </w:rPr>
            </w:pPr>
            <w:r w:rsidRPr="00F97EC6">
              <w:rPr>
                <w:rFonts w:ascii="Book Antiqua" w:hAnsi="Book Antiqua"/>
                <w:bCs/>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97EC6" w:rsidRPr="003449C0" w:rsidRDefault="00F97EC6" w:rsidP="00F97EC6">
            <w:pPr>
              <w:pStyle w:val="s1"/>
              <w:spacing w:before="0" w:beforeAutospacing="0" w:after="0" w:afterAutospacing="0"/>
              <w:jc w:val="both"/>
              <w:rPr>
                <w:rFonts w:ascii="Book Antiqua" w:hAnsi="Book Antiqua"/>
                <w:bCs/>
                <w:sz w:val="20"/>
                <w:szCs w:val="20"/>
              </w:rPr>
            </w:pPr>
            <w:r w:rsidRPr="00F97EC6">
              <w:rPr>
                <w:rFonts w:ascii="Book Antiqua" w:hAnsi="Book Antiqua"/>
                <w:bCs/>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2612" w:type="dxa"/>
          </w:tcPr>
          <w:p w:rsidR="00F97EC6" w:rsidRPr="003449C0" w:rsidRDefault="00F97EC6" w:rsidP="00A42BF6">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pStyle w:val="s1"/>
              <w:spacing w:after="240" w:line="216" w:lineRule="atLeast"/>
              <w:jc w:val="both"/>
              <w:rPr>
                <w:rFonts w:ascii="Book Antiqua" w:hAnsi="Book Antiqua"/>
                <w:bCs/>
                <w:sz w:val="20"/>
                <w:szCs w:val="20"/>
              </w:rPr>
            </w:pPr>
            <w:r w:rsidRPr="003449C0">
              <w:rPr>
                <w:rFonts w:ascii="Book Antiqua" w:hAnsi="Book Antiqua"/>
                <w:bCs/>
                <w:sz w:val="20"/>
                <w:szCs w:val="20"/>
              </w:rPr>
              <w:t>Санаторная деятельность</w:t>
            </w:r>
          </w:p>
        </w:tc>
        <w:tc>
          <w:tcPr>
            <w:tcW w:w="838"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9.2.1</w:t>
            </w:r>
          </w:p>
        </w:tc>
        <w:tc>
          <w:tcPr>
            <w:tcW w:w="4217" w:type="dxa"/>
          </w:tcPr>
          <w:p w:rsidR="00A42BF6" w:rsidRPr="003449C0" w:rsidRDefault="00A42BF6" w:rsidP="00A42BF6">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санаториев и профилакториев, обеспечивающих оказание услуги по лечению и оздоровлению населения;</w:t>
            </w:r>
          </w:p>
        </w:tc>
        <w:tc>
          <w:tcPr>
            <w:tcW w:w="2612" w:type="dxa"/>
          </w:tcPr>
          <w:p w:rsidR="00A42BF6" w:rsidRPr="003449C0" w:rsidRDefault="00A42BF6" w:rsidP="00A42BF6">
            <w:pPr>
              <w:pStyle w:val="22"/>
              <w:ind w:firstLine="14"/>
              <w:rPr>
                <w:rFonts w:ascii="Book Antiqua" w:hAnsi="Book Antiqua"/>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A42BF6" w:rsidRPr="003449C0" w:rsidTr="00A42BF6">
        <w:tc>
          <w:tcPr>
            <w:tcW w:w="2364" w:type="dxa"/>
          </w:tcPr>
          <w:p w:rsidR="00A42BF6" w:rsidRPr="003449C0" w:rsidRDefault="00A42BF6" w:rsidP="00A42BF6">
            <w:pPr>
              <w:pStyle w:val="s1"/>
              <w:spacing w:line="216" w:lineRule="atLeast"/>
              <w:jc w:val="both"/>
              <w:rPr>
                <w:rFonts w:ascii="Book Antiqua" w:hAnsi="Book Antiqua"/>
                <w:bCs/>
                <w:sz w:val="20"/>
                <w:szCs w:val="20"/>
              </w:rPr>
            </w:pPr>
            <w:r w:rsidRPr="003449C0">
              <w:rPr>
                <w:rFonts w:ascii="Book Antiqua" w:hAnsi="Book Antiqua"/>
                <w:bCs/>
                <w:sz w:val="20"/>
                <w:szCs w:val="20"/>
              </w:rPr>
              <w:t>Земельные участки (территории) общего пользования</w:t>
            </w:r>
          </w:p>
          <w:p w:rsidR="00A42BF6" w:rsidRPr="003449C0" w:rsidRDefault="00A42BF6" w:rsidP="00A42BF6">
            <w:pPr>
              <w:ind w:firstLine="0"/>
              <w:textAlignment w:val="baseline"/>
              <w:outlineLvl w:val="2"/>
              <w:rPr>
                <w:rFonts w:ascii="Book Antiqua" w:hAnsi="Book Antiqua"/>
                <w:bCs/>
                <w:szCs w:val="20"/>
              </w:rPr>
            </w:pPr>
          </w:p>
        </w:tc>
        <w:tc>
          <w:tcPr>
            <w:tcW w:w="838"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12.0</w:t>
            </w:r>
          </w:p>
        </w:tc>
        <w:tc>
          <w:tcPr>
            <w:tcW w:w="4217" w:type="dxa"/>
          </w:tcPr>
          <w:p w:rsidR="00A42BF6" w:rsidRPr="003449C0" w:rsidRDefault="004C0982" w:rsidP="00A42BF6">
            <w:pPr>
              <w:pStyle w:val="s1"/>
              <w:spacing w:before="0" w:beforeAutospacing="0" w:after="0" w:afterAutospacing="0"/>
              <w:jc w:val="both"/>
              <w:rPr>
                <w:rFonts w:ascii="Book Antiqua" w:hAnsi="Book Antiqua"/>
                <w:bCs/>
                <w:sz w:val="20"/>
                <w:szCs w:val="20"/>
              </w:rPr>
            </w:pPr>
            <w:r w:rsidRPr="004C0982">
              <w:rPr>
                <w:rFonts w:ascii="Book Antiqua" w:hAnsi="Book Antiqua"/>
                <w:bCs/>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12" w:type="dxa"/>
          </w:tcPr>
          <w:p w:rsidR="00A42BF6" w:rsidRPr="003449C0" w:rsidRDefault="00A42BF6" w:rsidP="00A42BF6">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bl>
    <w:p w:rsidR="00311E94" w:rsidRPr="003449C0" w:rsidRDefault="00311E94" w:rsidP="003449C0">
      <w:pPr>
        <w:pStyle w:val="22"/>
        <w:rPr>
          <w:rFonts w:ascii="Book Antiqua" w:hAnsi="Book Antiqua" w:cs="Arial"/>
          <w:b w:val="0"/>
          <w:bCs/>
          <w:color w:val="auto"/>
          <w:szCs w:val="24"/>
          <w:lang w:val="ru-RU"/>
        </w:rPr>
      </w:pPr>
    </w:p>
    <w:p w:rsidR="00734FE2" w:rsidRPr="003449C0" w:rsidRDefault="00734FE2" w:rsidP="003449C0">
      <w:pPr>
        <w:pStyle w:val="22"/>
        <w:rPr>
          <w:rFonts w:ascii="Book Antiqua" w:hAnsi="Book Antiqua" w:cs="Arial"/>
          <w:b w:val="0"/>
          <w:bCs/>
          <w:color w:val="auto"/>
          <w:szCs w:val="24"/>
          <w:lang w:val="ru-RU"/>
        </w:rPr>
      </w:pPr>
    </w:p>
    <w:p w:rsidR="00311E94" w:rsidRPr="003449C0" w:rsidRDefault="00311E94"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Вспомогательные виды разрешенного использования:</w:t>
      </w:r>
    </w:p>
    <w:p w:rsidR="007C4186" w:rsidRPr="003449C0" w:rsidRDefault="007C4186" w:rsidP="003449C0">
      <w:pPr>
        <w:pStyle w:val="nienie"/>
        <w:ind w:left="0" w:firstLine="709"/>
        <w:rPr>
          <w:rFonts w:ascii="Book Antiqua" w:hAnsi="Book Antiqua" w:cs="Arial"/>
          <w:b/>
          <w:szCs w:val="24"/>
          <w:u w:val="single"/>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850"/>
        <w:gridCol w:w="4190"/>
        <w:gridCol w:w="2669"/>
      </w:tblGrid>
      <w:tr w:rsidR="007C4186" w:rsidRPr="003449C0" w:rsidTr="00A314CF">
        <w:tc>
          <w:tcPr>
            <w:tcW w:w="2034" w:type="dxa"/>
          </w:tcPr>
          <w:p w:rsidR="007C4186" w:rsidRPr="003449C0" w:rsidRDefault="007C4186"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0" w:type="dxa"/>
          </w:tcPr>
          <w:p w:rsidR="007C4186" w:rsidRPr="003449C0" w:rsidRDefault="007C4186"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190" w:type="dxa"/>
          </w:tcPr>
          <w:p w:rsidR="007C4186" w:rsidRPr="003449C0" w:rsidRDefault="007C4186"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69" w:type="dxa"/>
          </w:tcPr>
          <w:p w:rsidR="007C4186" w:rsidRPr="003449C0" w:rsidRDefault="007C4186"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95718A" w:rsidRPr="003449C0" w:rsidTr="00A314CF">
        <w:tc>
          <w:tcPr>
            <w:tcW w:w="2034" w:type="dxa"/>
          </w:tcPr>
          <w:p w:rsidR="0095718A" w:rsidRPr="003449C0" w:rsidRDefault="0095718A" w:rsidP="003449C0">
            <w:pPr>
              <w:pStyle w:val="s1"/>
              <w:spacing w:after="240" w:line="216" w:lineRule="atLeast"/>
              <w:jc w:val="both"/>
              <w:rPr>
                <w:rFonts w:ascii="Book Antiqua" w:hAnsi="Book Antiqua"/>
                <w:bCs/>
                <w:sz w:val="20"/>
                <w:szCs w:val="20"/>
              </w:rPr>
            </w:pPr>
            <w:r w:rsidRPr="0095718A">
              <w:rPr>
                <w:rFonts w:ascii="Book Antiqua" w:hAnsi="Book Antiqua"/>
                <w:bCs/>
                <w:sz w:val="20"/>
                <w:szCs w:val="20"/>
              </w:rPr>
              <w:t>Обслуживание жилой застройки</w:t>
            </w:r>
          </w:p>
        </w:tc>
        <w:tc>
          <w:tcPr>
            <w:tcW w:w="850" w:type="dxa"/>
          </w:tcPr>
          <w:p w:rsidR="0095718A" w:rsidRPr="003449C0" w:rsidRDefault="0095718A" w:rsidP="003449C0">
            <w:pPr>
              <w:ind w:firstLine="0"/>
              <w:textAlignment w:val="baseline"/>
              <w:outlineLvl w:val="2"/>
              <w:rPr>
                <w:rFonts w:ascii="Book Antiqua" w:hAnsi="Book Antiqua"/>
                <w:bCs/>
                <w:szCs w:val="20"/>
              </w:rPr>
            </w:pPr>
            <w:r>
              <w:rPr>
                <w:rFonts w:ascii="Book Antiqua" w:hAnsi="Book Antiqua"/>
                <w:bCs/>
                <w:szCs w:val="20"/>
              </w:rPr>
              <w:t>2.7</w:t>
            </w:r>
          </w:p>
        </w:tc>
        <w:tc>
          <w:tcPr>
            <w:tcW w:w="4190" w:type="dxa"/>
          </w:tcPr>
          <w:p w:rsidR="0095718A" w:rsidRPr="003449C0" w:rsidRDefault="0095718A" w:rsidP="003449C0">
            <w:pPr>
              <w:ind w:firstLine="0"/>
              <w:rPr>
                <w:rFonts w:ascii="Book Antiqua" w:hAnsi="Book Antiqua"/>
                <w:bCs/>
                <w:szCs w:val="20"/>
              </w:rPr>
            </w:pPr>
            <w:r w:rsidRPr="0095718A">
              <w:rPr>
                <w:rFonts w:ascii="Book Antiqua" w:hAnsi="Book Antiqua"/>
                <w:bCs/>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69" w:type="dxa"/>
          </w:tcPr>
          <w:p w:rsidR="0095718A" w:rsidRPr="003449C0" w:rsidRDefault="0095718A"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E92663" w:rsidRPr="003449C0" w:rsidTr="00A314CF">
        <w:tc>
          <w:tcPr>
            <w:tcW w:w="2034" w:type="dxa"/>
          </w:tcPr>
          <w:p w:rsidR="00E92663" w:rsidRPr="003449C0" w:rsidRDefault="0095718A" w:rsidP="003449C0">
            <w:pPr>
              <w:pStyle w:val="s1"/>
              <w:spacing w:after="240" w:line="216" w:lineRule="atLeast"/>
              <w:jc w:val="both"/>
              <w:rPr>
                <w:rFonts w:ascii="Book Antiqua" w:hAnsi="Book Antiqua"/>
                <w:bCs/>
                <w:sz w:val="20"/>
                <w:szCs w:val="20"/>
              </w:rPr>
            </w:pPr>
            <w:r w:rsidRPr="0095718A">
              <w:rPr>
                <w:rFonts w:ascii="Book Antiqua" w:hAnsi="Book Antiqua"/>
                <w:bCs/>
                <w:sz w:val="20"/>
                <w:szCs w:val="20"/>
              </w:rPr>
              <w:t>Хранение автотранспорта</w:t>
            </w:r>
          </w:p>
        </w:tc>
        <w:tc>
          <w:tcPr>
            <w:tcW w:w="850" w:type="dxa"/>
          </w:tcPr>
          <w:p w:rsidR="00E92663" w:rsidRPr="003449C0" w:rsidRDefault="00E92663" w:rsidP="003449C0">
            <w:pPr>
              <w:ind w:firstLine="0"/>
              <w:textAlignment w:val="baseline"/>
              <w:outlineLvl w:val="2"/>
              <w:rPr>
                <w:rFonts w:ascii="Book Antiqua" w:hAnsi="Book Antiqua"/>
                <w:bCs/>
                <w:szCs w:val="20"/>
              </w:rPr>
            </w:pPr>
            <w:r w:rsidRPr="003449C0">
              <w:rPr>
                <w:rFonts w:ascii="Book Antiqua" w:hAnsi="Book Antiqua"/>
                <w:bCs/>
                <w:szCs w:val="20"/>
              </w:rPr>
              <w:t>2.7.1</w:t>
            </w:r>
          </w:p>
        </w:tc>
        <w:tc>
          <w:tcPr>
            <w:tcW w:w="4190" w:type="dxa"/>
          </w:tcPr>
          <w:p w:rsidR="00E92663" w:rsidRPr="003449C0" w:rsidRDefault="0095718A" w:rsidP="003449C0">
            <w:pPr>
              <w:ind w:firstLine="0"/>
              <w:rPr>
                <w:rFonts w:ascii="Book Antiqua" w:hAnsi="Book Antiqua"/>
                <w:bCs/>
                <w:szCs w:val="20"/>
              </w:rPr>
            </w:pPr>
            <w:r w:rsidRPr="0095718A">
              <w:rPr>
                <w:rFonts w:ascii="Book Antiqua" w:hAnsi="Book Antiqua"/>
                <w:bCs/>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669" w:type="dxa"/>
          </w:tcPr>
          <w:p w:rsidR="00E92663" w:rsidRPr="003449C0" w:rsidRDefault="003E4357" w:rsidP="003449C0">
            <w:pPr>
              <w:pStyle w:val="22"/>
              <w:ind w:firstLine="14"/>
              <w:rPr>
                <w:rFonts w:ascii="Book Antiqua" w:hAnsi="Book Antiqua"/>
                <w:bCs/>
                <w:lang w:val="ru-RU"/>
              </w:rPr>
            </w:pPr>
            <w:r w:rsidRPr="003449C0">
              <w:rPr>
                <w:rFonts w:ascii="Book Antiqua" w:hAnsi="Book Antiqua"/>
                <w:b w:val="0"/>
                <w:bCs/>
                <w:color w:val="auto"/>
                <w:sz w:val="20"/>
                <w:lang w:val="ru-RU"/>
              </w:rPr>
              <w:t>Процент застройки земельного участка – не более 70%</w:t>
            </w:r>
          </w:p>
        </w:tc>
      </w:tr>
      <w:tr w:rsidR="00A314CF" w:rsidRPr="003449C0" w:rsidTr="00A314CF">
        <w:tc>
          <w:tcPr>
            <w:tcW w:w="2034" w:type="dxa"/>
          </w:tcPr>
          <w:p w:rsidR="00A314CF" w:rsidRPr="003449C0" w:rsidRDefault="0095718A" w:rsidP="003449C0">
            <w:pPr>
              <w:ind w:firstLine="0"/>
              <w:rPr>
                <w:rFonts w:ascii="Book Antiqua" w:hAnsi="Book Antiqua"/>
                <w:bCs/>
                <w:szCs w:val="20"/>
              </w:rPr>
            </w:pPr>
            <w:r w:rsidRPr="0095718A">
              <w:rPr>
                <w:rFonts w:ascii="Book Antiqua" w:hAnsi="Book Antiqua"/>
                <w:bCs/>
                <w:szCs w:val="20"/>
              </w:rPr>
              <w:t>Предоставление коммунальных услуг</w:t>
            </w:r>
          </w:p>
        </w:tc>
        <w:tc>
          <w:tcPr>
            <w:tcW w:w="850" w:type="dxa"/>
          </w:tcPr>
          <w:p w:rsidR="00A314CF" w:rsidRPr="003449C0" w:rsidRDefault="00A314CF" w:rsidP="003449C0">
            <w:pPr>
              <w:ind w:firstLine="0"/>
              <w:rPr>
                <w:rFonts w:ascii="Book Antiqua" w:hAnsi="Book Antiqua"/>
                <w:bCs/>
                <w:szCs w:val="20"/>
              </w:rPr>
            </w:pPr>
            <w:r w:rsidRPr="003449C0">
              <w:rPr>
                <w:rFonts w:ascii="Book Antiqua" w:hAnsi="Book Antiqua"/>
                <w:bCs/>
                <w:szCs w:val="20"/>
              </w:rPr>
              <w:t>3.1</w:t>
            </w:r>
            <w:r w:rsidR="0095718A">
              <w:rPr>
                <w:rFonts w:ascii="Book Antiqua" w:hAnsi="Book Antiqua"/>
                <w:bCs/>
                <w:szCs w:val="20"/>
              </w:rPr>
              <w:t>.1</w:t>
            </w:r>
          </w:p>
        </w:tc>
        <w:tc>
          <w:tcPr>
            <w:tcW w:w="4190" w:type="dxa"/>
          </w:tcPr>
          <w:p w:rsidR="00A314CF" w:rsidRPr="003449C0" w:rsidRDefault="0095718A" w:rsidP="003449C0">
            <w:pPr>
              <w:ind w:firstLine="0"/>
              <w:rPr>
                <w:rFonts w:ascii="Book Antiqua" w:hAnsi="Book Antiqua"/>
                <w:bCs/>
                <w:szCs w:val="20"/>
              </w:rPr>
            </w:pPr>
            <w:r w:rsidRPr="0095718A">
              <w:rPr>
                <w:rFonts w:ascii="Book Antiqua" w:hAnsi="Book Antiqua"/>
                <w:bCs/>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69" w:type="dxa"/>
          </w:tcPr>
          <w:p w:rsidR="00A314CF" w:rsidRPr="003449C0" w:rsidRDefault="003E4357" w:rsidP="003449C0">
            <w:pPr>
              <w:pStyle w:val="22"/>
              <w:ind w:firstLine="14"/>
              <w:rPr>
                <w:rFonts w:ascii="Book Antiqua" w:hAnsi="Book Antiqua"/>
                <w:bCs/>
                <w:lang w:val="ru-RU"/>
              </w:rPr>
            </w:pPr>
            <w:r w:rsidRPr="003449C0">
              <w:rPr>
                <w:rFonts w:ascii="Book Antiqua" w:hAnsi="Book Antiqua"/>
                <w:b w:val="0"/>
                <w:bCs/>
                <w:color w:val="auto"/>
                <w:sz w:val="20"/>
                <w:lang w:val="ru-RU"/>
              </w:rPr>
              <w:t>Процент застройки земельного участка – не более 70%</w:t>
            </w:r>
          </w:p>
        </w:tc>
      </w:tr>
      <w:tr w:rsidR="00590B2A" w:rsidRPr="003449C0" w:rsidTr="00A314CF">
        <w:tc>
          <w:tcPr>
            <w:tcW w:w="2034" w:type="dxa"/>
          </w:tcPr>
          <w:p w:rsidR="00590B2A" w:rsidRPr="003449C0" w:rsidRDefault="000E1433" w:rsidP="003449C0">
            <w:pPr>
              <w:ind w:firstLine="0"/>
              <w:rPr>
                <w:rFonts w:ascii="Book Antiqua" w:hAnsi="Book Antiqua"/>
                <w:bCs/>
                <w:color w:val="000000"/>
                <w:szCs w:val="20"/>
              </w:rPr>
            </w:pPr>
            <w:r w:rsidRPr="000E1433">
              <w:rPr>
                <w:rFonts w:ascii="Book Antiqua" w:hAnsi="Book Antiqua"/>
                <w:bCs/>
                <w:color w:val="000000"/>
                <w:szCs w:val="20"/>
              </w:rPr>
              <w:t>Оказание услуг связи</w:t>
            </w:r>
          </w:p>
        </w:tc>
        <w:tc>
          <w:tcPr>
            <w:tcW w:w="850" w:type="dxa"/>
          </w:tcPr>
          <w:p w:rsidR="00590B2A" w:rsidRPr="003449C0" w:rsidRDefault="00590B2A" w:rsidP="003449C0">
            <w:pPr>
              <w:ind w:firstLine="0"/>
              <w:rPr>
                <w:rFonts w:ascii="Book Antiqua" w:hAnsi="Book Antiqua"/>
                <w:bCs/>
                <w:color w:val="000000"/>
                <w:szCs w:val="20"/>
              </w:rPr>
            </w:pPr>
            <w:r w:rsidRPr="003449C0">
              <w:rPr>
                <w:rFonts w:ascii="Book Antiqua" w:hAnsi="Book Antiqua"/>
                <w:bCs/>
                <w:color w:val="000000"/>
                <w:szCs w:val="20"/>
              </w:rPr>
              <w:t>3.2</w:t>
            </w:r>
            <w:r w:rsidR="000E1433">
              <w:rPr>
                <w:rFonts w:ascii="Book Antiqua" w:hAnsi="Book Antiqua"/>
                <w:bCs/>
                <w:color w:val="000000"/>
                <w:szCs w:val="20"/>
              </w:rPr>
              <w:t>.3</w:t>
            </w:r>
          </w:p>
        </w:tc>
        <w:tc>
          <w:tcPr>
            <w:tcW w:w="4190" w:type="dxa"/>
          </w:tcPr>
          <w:p w:rsidR="00FC1216" w:rsidRPr="003449C0" w:rsidRDefault="000E1433" w:rsidP="003449C0">
            <w:pPr>
              <w:pStyle w:val="s1"/>
              <w:spacing w:before="0" w:beforeAutospacing="0" w:after="0" w:afterAutospacing="0"/>
              <w:jc w:val="both"/>
              <w:rPr>
                <w:rFonts w:ascii="Book Antiqua" w:hAnsi="Book Antiqua"/>
                <w:bCs/>
                <w:color w:val="000000"/>
                <w:sz w:val="20"/>
                <w:szCs w:val="20"/>
              </w:rPr>
            </w:pPr>
            <w:r w:rsidRPr="000E1433">
              <w:rPr>
                <w:rFonts w:ascii="Book Antiqua" w:hAnsi="Book Antiqua"/>
                <w:bCs/>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69" w:type="dxa"/>
          </w:tcPr>
          <w:p w:rsidR="00590B2A" w:rsidRPr="003449C0" w:rsidRDefault="003E4357" w:rsidP="003449C0">
            <w:pPr>
              <w:pStyle w:val="22"/>
              <w:ind w:firstLine="14"/>
              <w:rPr>
                <w:rFonts w:ascii="Book Antiqua" w:hAnsi="Book Antiqua"/>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0E1433" w:rsidRPr="003449C0" w:rsidTr="00A314CF">
        <w:tc>
          <w:tcPr>
            <w:tcW w:w="2034" w:type="dxa"/>
          </w:tcPr>
          <w:p w:rsidR="000E1433" w:rsidRPr="003449C0" w:rsidRDefault="000E1433" w:rsidP="003449C0">
            <w:pPr>
              <w:ind w:firstLine="0"/>
              <w:rPr>
                <w:rFonts w:ascii="Book Antiqua" w:hAnsi="Book Antiqua"/>
                <w:bCs/>
                <w:color w:val="000000"/>
                <w:szCs w:val="20"/>
              </w:rPr>
            </w:pPr>
            <w:r w:rsidRPr="000E1433">
              <w:rPr>
                <w:rFonts w:ascii="Book Antiqua" w:hAnsi="Book Antiqua"/>
                <w:bCs/>
                <w:color w:val="000000"/>
                <w:szCs w:val="20"/>
              </w:rPr>
              <w:t>Общежития</w:t>
            </w:r>
          </w:p>
        </w:tc>
        <w:tc>
          <w:tcPr>
            <w:tcW w:w="850" w:type="dxa"/>
          </w:tcPr>
          <w:p w:rsidR="000E1433" w:rsidRPr="003449C0" w:rsidRDefault="000E1433" w:rsidP="003449C0">
            <w:pPr>
              <w:ind w:firstLine="0"/>
              <w:rPr>
                <w:rFonts w:ascii="Book Antiqua" w:hAnsi="Book Antiqua"/>
                <w:bCs/>
                <w:color w:val="000000"/>
                <w:szCs w:val="20"/>
              </w:rPr>
            </w:pPr>
            <w:r>
              <w:rPr>
                <w:rFonts w:ascii="Book Antiqua" w:hAnsi="Book Antiqua"/>
                <w:bCs/>
                <w:color w:val="000000"/>
                <w:szCs w:val="20"/>
              </w:rPr>
              <w:t>3.2.4</w:t>
            </w:r>
          </w:p>
        </w:tc>
        <w:tc>
          <w:tcPr>
            <w:tcW w:w="4190" w:type="dxa"/>
          </w:tcPr>
          <w:p w:rsidR="000E1433" w:rsidRPr="003449C0" w:rsidRDefault="000E1433" w:rsidP="003449C0">
            <w:pPr>
              <w:pStyle w:val="s1"/>
              <w:spacing w:before="0" w:beforeAutospacing="0" w:after="0" w:afterAutospacing="0"/>
              <w:jc w:val="both"/>
              <w:rPr>
                <w:rFonts w:ascii="Book Antiqua" w:hAnsi="Book Antiqua"/>
                <w:bCs/>
                <w:color w:val="000000"/>
                <w:sz w:val="20"/>
                <w:szCs w:val="20"/>
              </w:rPr>
            </w:pPr>
            <w:r w:rsidRPr="000E1433">
              <w:rPr>
                <w:rFonts w:ascii="Book Antiqua" w:hAnsi="Book Antiqua"/>
                <w:bCs/>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669" w:type="dxa"/>
          </w:tcPr>
          <w:p w:rsidR="000E1433" w:rsidRPr="003449C0" w:rsidRDefault="000E1433" w:rsidP="003449C0">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590B2A" w:rsidRPr="003449C0" w:rsidTr="00A314CF">
        <w:tc>
          <w:tcPr>
            <w:tcW w:w="2034" w:type="dxa"/>
          </w:tcPr>
          <w:p w:rsidR="00590B2A" w:rsidRPr="003449C0" w:rsidRDefault="00590B2A" w:rsidP="003449C0">
            <w:pPr>
              <w:ind w:firstLine="0"/>
              <w:rPr>
                <w:rFonts w:ascii="Book Antiqua" w:hAnsi="Book Antiqua"/>
                <w:bCs/>
                <w:color w:val="000000"/>
                <w:szCs w:val="20"/>
              </w:rPr>
            </w:pPr>
            <w:r w:rsidRPr="003449C0">
              <w:rPr>
                <w:rFonts w:ascii="Book Antiqua" w:hAnsi="Book Antiqua"/>
                <w:bCs/>
                <w:color w:val="000000"/>
                <w:szCs w:val="20"/>
              </w:rPr>
              <w:t>Бытовое обслуживание</w:t>
            </w:r>
          </w:p>
        </w:tc>
        <w:tc>
          <w:tcPr>
            <w:tcW w:w="850" w:type="dxa"/>
          </w:tcPr>
          <w:p w:rsidR="00590B2A" w:rsidRPr="003449C0" w:rsidRDefault="00590B2A" w:rsidP="003449C0">
            <w:pPr>
              <w:ind w:firstLine="0"/>
              <w:rPr>
                <w:rFonts w:ascii="Book Antiqua" w:hAnsi="Book Antiqua"/>
                <w:bCs/>
                <w:color w:val="000000"/>
                <w:szCs w:val="20"/>
              </w:rPr>
            </w:pPr>
            <w:r w:rsidRPr="003449C0">
              <w:rPr>
                <w:rFonts w:ascii="Book Antiqua" w:hAnsi="Book Antiqua"/>
                <w:bCs/>
                <w:color w:val="000000"/>
                <w:szCs w:val="20"/>
              </w:rPr>
              <w:t>3.3</w:t>
            </w:r>
          </w:p>
        </w:tc>
        <w:tc>
          <w:tcPr>
            <w:tcW w:w="4190" w:type="dxa"/>
          </w:tcPr>
          <w:p w:rsidR="00590B2A" w:rsidRPr="003449C0" w:rsidRDefault="00590B2A"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69" w:type="dxa"/>
          </w:tcPr>
          <w:p w:rsidR="00590B2A" w:rsidRPr="003449C0" w:rsidRDefault="003E4357" w:rsidP="003449C0">
            <w:pPr>
              <w:ind w:firstLine="0"/>
              <w:textAlignment w:val="baseline"/>
              <w:outlineLvl w:val="2"/>
              <w:rPr>
                <w:rFonts w:ascii="Book Antiqua" w:hAnsi="Book Antiqua"/>
                <w:color w:val="000000"/>
                <w:spacing w:val="1"/>
                <w:szCs w:val="20"/>
              </w:rPr>
            </w:pPr>
            <w:r w:rsidRPr="003449C0">
              <w:rPr>
                <w:rFonts w:ascii="Book Antiqua" w:hAnsi="Book Antiqua"/>
                <w:bCs/>
                <w:szCs w:val="20"/>
              </w:rPr>
              <w:t>Процент застройки земельного участка – не более 70%</w:t>
            </w:r>
          </w:p>
        </w:tc>
      </w:tr>
      <w:tr w:rsidR="00590B2A" w:rsidRPr="003449C0" w:rsidTr="00A314CF">
        <w:tc>
          <w:tcPr>
            <w:tcW w:w="2034" w:type="dxa"/>
          </w:tcPr>
          <w:p w:rsidR="00590B2A" w:rsidRPr="003449C0" w:rsidRDefault="001D57CC" w:rsidP="003449C0">
            <w:pPr>
              <w:ind w:firstLine="0"/>
              <w:textAlignment w:val="baseline"/>
              <w:outlineLvl w:val="2"/>
              <w:rPr>
                <w:rFonts w:ascii="Book Antiqua" w:hAnsi="Book Antiqua"/>
                <w:bCs/>
                <w:szCs w:val="20"/>
              </w:rPr>
            </w:pPr>
            <w:r w:rsidRPr="001D57CC">
              <w:rPr>
                <w:rFonts w:ascii="Book Antiqua" w:hAnsi="Book Antiqua"/>
                <w:bCs/>
                <w:szCs w:val="20"/>
              </w:rPr>
              <w:t>Объекты культурно-досуговой деятельности</w:t>
            </w:r>
          </w:p>
        </w:tc>
        <w:tc>
          <w:tcPr>
            <w:tcW w:w="850" w:type="dxa"/>
          </w:tcPr>
          <w:p w:rsidR="00590B2A" w:rsidRPr="003449C0" w:rsidRDefault="00590B2A" w:rsidP="003449C0">
            <w:pPr>
              <w:ind w:firstLine="0"/>
              <w:textAlignment w:val="baseline"/>
              <w:outlineLvl w:val="2"/>
              <w:rPr>
                <w:rFonts w:ascii="Book Antiqua" w:hAnsi="Book Antiqua"/>
                <w:bCs/>
                <w:szCs w:val="20"/>
              </w:rPr>
            </w:pPr>
            <w:r w:rsidRPr="003449C0">
              <w:rPr>
                <w:rFonts w:ascii="Book Antiqua" w:hAnsi="Book Antiqua"/>
                <w:bCs/>
                <w:szCs w:val="20"/>
              </w:rPr>
              <w:t>3.6</w:t>
            </w:r>
            <w:r w:rsidR="001D57CC">
              <w:rPr>
                <w:rFonts w:ascii="Book Antiqua" w:hAnsi="Book Antiqua"/>
                <w:bCs/>
                <w:szCs w:val="20"/>
              </w:rPr>
              <w:t>.1</w:t>
            </w:r>
          </w:p>
        </w:tc>
        <w:tc>
          <w:tcPr>
            <w:tcW w:w="4190" w:type="dxa"/>
          </w:tcPr>
          <w:p w:rsidR="00590B2A" w:rsidRPr="003449C0" w:rsidRDefault="001D57CC" w:rsidP="003449C0">
            <w:pPr>
              <w:ind w:firstLine="0"/>
              <w:rPr>
                <w:rFonts w:ascii="Book Antiqua" w:hAnsi="Book Antiqua"/>
                <w:bCs/>
                <w:szCs w:val="20"/>
              </w:rPr>
            </w:pPr>
            <w:r w:rsidRPr="001D57CC">
              <w:rPr>
                <w:rFonts w:ascii="Book Antiqua" w:hAnsi="Book Antiqua"/>
                <w:bCs/>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69" w:type="dxa"/>
          </w:tcPr>
          <w:p w:rsidR="00590B2A" w:rsidRPr="003449C0" w:rsidRDefault="003E4357" w:rsidP="003449C0">
            <w:pPr>
              <w:ind w:firstLine="0"/>
              <w:textAlignment w:val="baseline"/>
              <w:outlineLvl w:val="2"/>
              <w:rPr>
                <w:rFonts w:ascii="Book Antiqua" w:hAnsi="Book Antiqua"/>
                <w:spacing w:val="1"/>
                <w:szCs w:val="20"/>
              </w:rPr>
            </w:pPr>
            <w:r w:rsidRPr="003449C0">
              <w:rPr>
                <w:rFonts w:ascii="Book Antiqua" w:hAnsi="Book Antiqua"/>
                <w:bCs/>
                <w:szCs w:val="20"/>
              </w:rPr>
              <w:t>Процент застройки земельного участка – не более 70%</w:t>
            </w:r>
          </w:p>
        </w:tc>
      </w:tr>
      <w:tr w:rsidR="00590B2A" w:rsidRPr="003449C0" w:rsidTr="00A314CF">
        <w:tc>
          <w:tcPr>
            <w:tcW w:w="2034" w:type="dxa"/>
          </w:tcPr>
          <w:p w:rsidR="00590B2A" w:rsidRPr="003449C0" w:rsidRDefault="008D6652" w:rsidP="003449C0">
            <w:pPr>
              <w:ind w:firstLine="0"/>
              <w:textAlignment w:val="baseline"/>
              <w:outlineLvl w:val="2"/>
              <w:rPr>
                <w:rFonts w:ascii="Book Antiqua" w:hAnsi="Book Antiqua"/>
                <w:bCs/>
                <w:szCs w:val="20"/>
              </w:rPr>
            </w:pPr>
            <w:r w:rsidRPr="008D6652">
              <w:rPr>
                <w:rFonts w:ascii="Book Antiqua" w:hAnsi="Book Antiqua"/>
                <w:bCs/>
                <w:szCs w:val="20"/>
              </w:rPr>
              <w:t>Религиозное управление и образование</w:t>
            </w:r>
          </w:p>
        </w:tc>
        <w:tc>
          <w:tcPr>
            <w:tcW w:w="850" w:type="dxa"/>
          </w:tcPr>
          <w:p w:rsidR="00590B2A" w:rsidRPr="003449C0" w:rsidRDefault="00590B2A" w:rsidP="003449C0">
            <w:pPr>
              <w:ind w:firstLine="0"/>
              <w:textAlignment w:val="baseline"/>
              <w:outlineLvl w:val="2"/>
              <w:rPr>
                <w:rFonts w:ascii="Book Antiqua" w:hAnsi="Book Antiqua"/>
                <w:bCs/>
                <w:szCs w:val="20"/>
              </w:rPr>
            </w:pPr>
            <w:r w:rsidRPr="003449C0">
              <w:rPr>
                <w:rFonts w:ascii="Book Antiqua" w:hAnsi="Book Antiqua"/>
                <w:bCs/>
                <w:szCs w:val="20"/>
              </w:rPr>
              <w:t>3.7</w:t>
            </w:r>
            <w:r w:rsidR="008D6652">
              <w:rPr>
                <w:rFonts w:ascii="Book Antiqua" w:hAnsi="Book Antiqua"/>
                <w:bCs/>
                <w:szCs w:val="20"/>
              </w:rPr>
              <w:t>.1</w:t>
            </w:r>
          </w:p>
        </w:tc>
        <w:tc>
          <w:tcPr>
            <w:tcW w:w="4190" w:type="dxa"/>
          </w:tcPr>
          <w:p w:rsidR="00590B2A" w:rsidRPr="003449C0" w:rsidRDefault="008D6652" w:rsidP="003449C0">
            <w:pPr>
              <w:pStyle w:val="s1"/>
              <w:spacing w:before="0" w:beforeAutospacing="0" w:after="0" w:afterAutospacing="0"/>
              <w:jc w:val="both"/>
              <w:rPr>
                <w:rFonts w:ascii="Book Antiqua" w:hAnsi="Book Antiqua"/>
                <w:bCs/>
                <w:sz w:val="20"/>
                <w:szCs w:val="20"/>
              </w:rPr>
            </w:pPr>
            <w:r w:rsidRPr="008D6652">
              <w:rPr>
                <w:rFonts w:ascii="Book Antiqua" w:hAnsi="Book Antiqua"/>
                <w:bCs/>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669" w:type="dxa"/>
          </w:tcPr>
          <w:p w:rsidR="00590B2A" w:rsidRPr="003449C0" w:rsidRDefault="003E4357" w:rsidP="003449C0">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2E16F7" w:rsidRPr="003449C0" w:rsidTr="00A314CF">
        <w:tc>
          <w:tcPr>
            <w:tcW w:w="2034" w:type="dxa"/>
          </w:tcPr>
          <w:p w:rsidR="002E16F7" w:rsidRPr="003449C0" w:rsidRDefault="002E16F7"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Магазины</w:t>
            </w:r>
          </w:p>
        </w:tc>
        <w:tc>
          <w:tcPr>
            <w:tcW w:w="850" w:type="dxa"/>
          </w:tcPr>
          <w:p w:rsidR="002E16F7" w:rsidRPr="003449C0" w:rsidRDefault="002E16F7"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4.4</w:t>
            </w:r>
          </w:p>
        </w:tc>
        <w:tc>
          <w:tcPr>
            <w:tcW w:w="4190" w:type="dxa"/>
          </w:tcPr>
          <w:p w:rsidR="002E16F7" w:rsidRPr="003449C0" w:rsidRDefault="002E16F7"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69" w:type="dxa"/>
          </w:tcPr>
          <w:p w:rsidR="002E16F7" w:rsidRPr="003449C0" w:rsidRDefault="003E4357" w:rsidP="003449C0">
            <w:pPr>
              <w:ind w:firstLine="0"/>
              <w:textAlignment w:val="baseline"/>
              <w:outlineLvl w:val="2"/>
              <w:rPr>
                <w:rFonts w:ascii="Book Antiqua" w:hAnsi="Book Antiqua"/>
                <w:bCs/>
                <w:szCs w:val="20"/>
              </w:rPr>
            </w:pPr>
            <w:r w:rsidRPr="003449C0">
              <w:rPr>
                <w:rFonts w:ascii="Book Antiqua" w:hAnsi="Book Antiqua"/>
                <w:bCs/>
                <w:szCs w:val="20"/>
              </w:rPr>
              <w:t>Процент застройки земельного участка – не более 70%</w:t>
            </w:r>
          </w:p>
        </w:tc>
      </w:tr>
      <w:tr w:rsidR="002E16F7" w:rsidRPr="003449C0" w:rsidTr="00A314CF">
        <w:tc>
          <w:tcPr>
            <w:tcW w:w="2034" w:type="dxa"/>
          </w:tcPr>
          <w:p w:rsidR="002E16F7" w:rsidRPr="003449C0" w:rsidRDefault="002E16F7" w:rsidP="003449C0">
            <w:pPr>
              <w:ind w:firstLine="0"/>
              <w:textAlignment w:val="baseline"/>
              <w:outlineLvl w:val="2"/>
              <w:rPr>
                <w:rFonts w:ascii="Book Antiqua" w:hAnsi="Book Antiqua"/>
                <w:bCs/>
                <w:szCs w:val="20"/>
              </w:rPr>
            </w:pPr>
            <w:r w:rsidRPr="003449C0">
              <w:rPr>
                <w:rFonts w:ascii="Book Antiqua" w:hAnsi="Book Antiqua"/>
                <w:bCs/>
                <w:szCs w:val="20"/>
              </w:rPr>
              <w:t>Общественное питание</w:t>
            </w:r>
          </w:p>
        </w:tc>
        <w:tc>
          <w:tcPr>
            <w:tcW w:w="850" w:type="dxa"/>
          </w:tcPr>
          <w:p w:rsidR="002E16F7" w:rsidRPr="003449C0" w:rsidRDefault="002E16F7" w:rsidP="003449C0">
            <w:pPr>
              <w:ind w:firstLine="0"/>
              <w:textAlignment w:val="baseline"/>
              <w:outlineLvl w:val="2"/>
              <w:rPr>
                <w:rFonts w:ascii="Book Antiqua" w:hAnsi="Book Antiqua"/>
                <w:bCs/>
                <w:szCs w:val="20"/>
              </w:rPr>
            </w:pPr>
            <w:r w:rsidRPr="003449C0">
              <w:rPr>
                <w:rFonts w:ascii="Book Antiqua" w:hAnsi="Book Antiqua"/>
                <w:bCs/>
                <w:szCs w:val="20"/>
              </w:rPr>
              <w:t>4.6</w:t>
            </w:r>
          </w:p>
        </w:tc>
        <w:tc>
          <w:tcPr>
            <w:tcW w:w="4190" w:type="dxa"/>
          </w:tcPr>
          <w:p w:rsidR="002E16F7" w:rsidRPr="003449C0" w:rsidRDefault="002E16F7"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69" w:type="dxa"/>
          </w:tcPr>
          <w:p w:rsidR="002E16F7" w:rsidRPr="003449C0" w:rsidRDefault="003E4357" w:rsidP="003449C0">
            <w:pPr>
              <w:ind w:firstLine="0"/>
              <w:textAlignment w:val="baseline"/>
              <w:outlineLvl w:val="2"/>
              <w:rPr>
                <w:rFonts w:ascii="Book Antiqua" w:hAnsi="Book Antiqua"/>
                <w:spacing w:val="1"/>
                <w:szCs w:val="20"/>
              </w:rPr>
            </w:pPr>
            <w:r w:rsidRPr="003449C0">
              <w:rPr>
                <w:rFonts w:ascii="Book Antiqua" w:hAnsi="Book Antiqua"/>
                <w:bCs/>
                <w:szCs w:val="20"/>
              </w:rPr>
              <w:t>Процент застройки земельного участка – не более 70%</w:t>
            </w:r>
          </w:p>
        </w:tc>
      </w:tr>
      <w:tr w:rsidR="002E16F7" w:rsidRPr="003449C0" w:rsidTr="00A314CF">
        <w:tc>
          <w:tcPr>
            <w:tcW w:w="2034" w:type="dxa"/>
          </w:tcPr>
          <w:p w:rsidR="002E16F7" w:rsidRPr="003449C0" w:rsidRDefault="002E16F7"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850" w:type="dxa"/>
          </w:tcPr>
          <w:p w:rsidR="002E16F7" w:rsidRPr="003449C0" w:rsidRDefault="002E16F7" w:rsidP="003449C0">
            <w:pPr>
              <w:ind w:firstLine="0"/>
              <w:textAlignment w:val="baseline"/>
              <w:outlineLvl w:val="2"/>
              <w:rPr>
                <w:rFonts w:ascii="Book Antiqua" w:hAnsi="Book Antiqua"/>
                <w:bCs/>
                <w:szCs w:val="20"/>
              </w:rPr>
            </w:pPr>
            <w:r w:rsidRPr="003449C0">
              <w:rPr>
                <w:rFonts w:ascii="Book Antiqua" w:hAnsi="Book Antiqua"/>
                <w:bCs/>
                <w:szCs w:val="20"/>
              </w:rPr>
              <w:t>4.9</w:t>
            </w:r>
          </w:p>
        </w:tc>
        <w:tc>
          <w:tcPr>
            <w:tcW w:w="4190" w:type="dxa"/>
          </w:tcPr>
          <w:p w:rsidR="002E16F7" w:rsidRPr="003449C0" w:rsidRDefault="002E16F7" w:rsidP="003449C0">
            <w:pPr>
              <w:ind w:firstLine="0"/>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anchor="block_10271" w:history="1">
              <w:r w:rsidRPr="003449C0">
                <w:rPr>
                  <w:rFonts w:ascii="Book Antiqua" w:hAnsi="Book Antiqua"/>
                  <w:bCs/>
                  <w:szCs w:val="20"/>
                </w:rPr>
                <w:t>коде 2.7.1</w:t>
              </w:r>
            </w:hyperlink>
          </w:p>
        </w:tc>
        <w:tc>
          <w:tcPr>
            <w:tcW w:w="2669" w:type="dxa"/>
          </w:tcPr>
          <w:p w:rsidR="002E16F7" w:rsidRPr="003449C0" w:rsidRDefault="003E4357" w:rsidP="003449C0">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2E16F7" w:rsidRPr="003449C0" w:rsidTr="00A314CF">
        <w:tc>
          <w:tcPr>
            <w:tcW w:w="2034" w:type="dxa"/>
          </w:tcPr>
          <w:p w:rsidR="002E16F7" w:rsidRPr="003449C0" w:rsidRDefault="002E16F7" w:rsidP="003449C0">
            <w:pPr>
              <w:ind w:firstLine="0"/>
              <w:rPr>
                <w:rFonts w:ascii="Book Antiqua" w:hAnsi="Book Antiqua"/>
                <w:bCs/>
                <w:color w:val="000000"/>
                <w:szCs w:val="20"/>
              </w:rPr>
            </w:pPr>
            <w:r w:rsidRPr="003449C0">
              <w:rPr>
                <w:rFonts w:ascii="Book Antiqua" w:hAnsi="Book Antiqua"/>
                <w:bCs/>
                <w:color w:val="000000"/>
                <w:szCs w:val="20"/>
              </w:rPr>
              <w:t>Спорт</w:t>
            </w:r>
          </w:p>
        </w:tc>
        <w:tc>
          <w:tcPr>
            <w:tcW w:w="850" w:type="dxa"/>
          </w:tcPr>
          <w:p w:rsidR="002E16F7" w:rsidRPr="003449C0" w:rsidRDefault="002E16F7" w:rsidP="003449C0">
            <w:pPr>
              <w:ind w:firstLine="0"/>
              <w:rPr>
                <w:rFonts w:ascii="Book Antiqua" w:hAnsi="Book Antiqua"/>
                <w:bCs/>
                <w:color w:val="000000"/>
                <w:szCs w:val="20"/>
              </w:rPr>
            </w:pPr>
            <w:r w:rsidRPr="003449C0">
              <w:rPr>
                <w:rFonts w:ascii="Book Antiqua" w:hAnsi="Book Antiqua"/>
                <w:bCs/>
                <w:color w:val="000000"/>
                <w:szCs w:val="20"/>
              </w:rPr>
              <w:t>5.1</w:t>
            </w:r>
          </w:p>
        </w:tc>
        <w:tc>
          <w:tcPr>
            <w:tcW w:w="4190" w:type="dxa"/>
          </w:tcPr>
          <w:p w:rsidR="002E16F7" w:rsidRPr="003449C0" w:rsidRDefault="002E16F7" w:rsidP="003449C0">
            <w:pPr>
              <w:ind w:firstLine="0"/>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69" w:type="dxa"/>
          </w:tcPr>
          <w:p w:rsidR="002E16F7" w:rsidRPr="003449C0" w:rsidRDefault="003E4357" w:rsidP="003449C0">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2E16F7" w:rsidRPr="003449C0" w:rsidTr="00A314CF">
        <w:tc>
          <w:tcPr>
            <w:tcW w:w="2034" w:type="dxa"/>
          </w:tcPr>
          <w:p w:rsidR="002E16F7" w:rsidRPr="003449C0" w:rsidRDefault="002E16F7" w:rsidP="003449C0">
            <w:pPr>
              <w:pStyle w:val="s1"/>
              <w:spacing w:after="240" w:line="216" w:lineRule="atLeast"/>
              <w:jc w:val="both"/>
              <w:rPr>
                <w:rFonts w:ascii="Book Antiqua" w:hAnsi="Book Antiqua"/>
                <w:bCs/>
                <w:color w:val="000000"/>
                <w:sz w:val="20"/>
                <w:szCs w:val="20"/>
              </w:rPr>
            </w:pPr>
            <w:r w:rsidRPr="003449C0">
              <w:rPr>
                <w:rFonts w:ascii="Book Antiqua" w:hAnsi="Book Antiqua"/>
                <w:bCs/>
                <w:color w:val="000000"/>
                <w:sz w:val="20"/>
                <w:szCs w:val="20"/>
              </w:rPr>
              <w:t>Туристическое обслуживание</w:t>
            </w:r>
          </w:p>
        </w:tc>
        <w:tc>
          <w:tcPr>
            <w:tcW w:w="850" w:type="dxa"/>
          </w:tcPr>
          <w:p w:rsidR="002E16F7" w:rsidRPr="003449C0" w:rsidRDefault="002E16F7"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5.2.1</w:t>
            </w:r>
          </w:p>
        </w:tc>
        <w:tc>
          <w:tcPr>
            <w:tcW w:w="4190" w:type="dxa"/>
          </w:tcPr>
          <w:p w:rsidR="002E16F7" w:rsidRPr="003449C0" w:rsidRDefault="002E16F7"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669" w:type="dxa"/>
          </w:tcPr>
          <w:p w:rsidR="002E16F7" w:rsidRPr="003449C0" w:rsidRDefault="003E4357" w:rsidP="003449C0">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1D57CC" w:rsidRPr="003449C0" w:rsidTr="00A314CF">
        <w:tc>
          <w:tcPr>
            <w:tcW w:w="2034" w:type="dxa"/>
          </w:tcPr>
          <w:p w:rsidR="001D57CC" w:rsidRPr="003449C0" w:rsidRDefault="001D57CC" w:rsidP="003449C0">
            <w:pPr>
              <w:pStyle w:val="s1"/>
              <w:spacing w:after="240" w:line="216" w:lineRule="atLeast"/>
              <w:jc w:val="both"/>
              <w:rPr>
                <w:rFonts w:ascii="Book Antiqua" w:hAnsi="Book Antiqua"/>
                <w:bCs/>
                <w:color w:val="000000"/>
                <w:sz w:val="20"/>
                <w:szCs w:val="20"/>
              </w:rPr>
            </w:pPr>
            <w:r w:rsidRPr="001D57CC">
              <w:rPr>
                <w:rFonts w:ascii="Book Antiqua" w:hAnsi="Book Antiqua"/>
                <w:bCs/>
                <w:color w:val="000000"/>
                <w:sz w:val="20"/>
                <w:szCs w:val="20"/>
              </w:rPr>
              <w:t>Ритуальная деятельность</w:t>
            </w:r>
          </w:p>
        </w:tc>
        <w:tc>
          <w:tcPr>
            <w:tcW w:w="850" w:type="dxa"/>
          </w:tcPr>
          <w:p w:rsidR="001D57CC" w:rsidRPr="003449C0" w:rsidRDefault="001D57CC" w:rsidP="003449C0">
            <w:pPr>
              <w:ind w:firstLine="0"/>
              <w:textAlignment w:val="baseline"/>
              <w:outlineLvl w:val="2"/>
              <w:rPr>
                <w:rFonts w:ascii="Book Antiqua" w:hAnsi="Book Antiqua"/>
                <w:bCs/>
                <w:color w:val="000000"/>
                <w:szCs w:val="20"/>
              </w:rPr>
            </w:pPr>
            <w:r>
              <w:rPr>
                <w:rFonts w:ascii="Book Antiqua" w:hAnsi="Book Antiqua"/>
                <w:bCs/>
                <w:color w:val="000000"/>
                <w:szCs w:val="20"/>
              </w:rPr>
              <w:t>12.1</w:t>
            </w:r>
          </w:p>
        </w:tc>
        <w:tc>
          <w:tcPr>
            <w:tcW w:w="4190" w:type="dxa"/>
          </w:tcPr>
          <w:p w:rsidR="001D57CC" w:rsidRDefault="001D57CC" w:rsidP="001D57CC">
            <w:pPr>
              <w:autoSpaceDE w:val="0"/>
              <w:autoSpaceDN w:val="0"/>
              <w:adjustRightInd w:val="0"/>
              <w:spacing w:before="0"/>
              <w:ind w:firstLine="0"/>
              <w:rPr>
                <w:rFonts w:ascii="Book Antiqua" w:hAnsi="Book Antiqua" w:cs="Book Antiqua"/>
                <w:szCs w:val="20"/>
              </w:rPr>
            </w:pPr>
            <w:r>
              <w:rPr>
                <w:rFonts w:ascii="Book Antiqua" w:hAnsi="Book Antiqua" w:cs="Book Antiqua"/>
                <w:szCs w:val="20"/>
              </w:rPr>
              <w:t>Осуществление деятельности по производству продукции ритуально-обрядового назначения</w:t>
            </w:r>
          </w:p>
          <w:p w:rsidR="001D57CC" w:rsidRPr="003449C0" w:rsidRDefault="001D57CC" w:rsidP="003449C0">
            <w:pPr>
              <w:pStyle w:val="s1"/>
              <w:spacing w:before="0" w:beforeAutospacing="0" w:after="0" w:afterAutospacing="0"/>
              <w:jc w:val="both"/>
              <w:rPr>
                <w:rFonts w:ascii="Book Antiqua" w:hAnsi="Book Antiqua"/>
                <w:bCs/>
                <w:color w:val="000000"/>
                <w:sz w:val="20"/>
                <w:szCs w:val="20"/>
              </w:rPr>
            </w:pPr>
          </w:p>
        </w:tc>
        <w:tc>
          <w:tcPr>
            <w:tcW w:w="2669" w:type="dxa"/>
          </w:tcPr>
          <w:p w:rsidR="001D57CC" w:rsidRPr="003449C0" w:rsidRDefault="001D57CC" w:rsidP="003449C0">
            <w:pPr>
              <w:pStyle w:val="22"/>
              <w:ind w:firstLine="14"/>
              <w:rPr>
                <w:rFonts w:ascii="Book Antiqua" w:hAnsi="Book Antiqua"/>
                <w:b w:val="0"/>
                <w:bCs/>
                <w:color w:val="auto"/>
                <w:sz w:val="20"/>
                <w:lang w:val="ru-RU"/>
              </w:rPr>
            </w:pPr>
          </w:p>
        </w:tc>
      </w:tr>
    </w:tbl>
    <w:p w:rsidR="00720A43" w:rsidRPr="003449C0" w:rsidRDefault="00720A43" w:rsidP="003449C0">
      <w:pPr>
        <w:pStyle w:val="22"/>
        <w:tabs>
          <w:tab w:val="num" w:pos="720"/>
        </w:tabs>
        <w:ind w:firstLine="0"/>
        <w:rPr>
          <w:rFonts w:ascii="Book Antiqua" w:hAnsi="Book Antiqua" w:cs="Arial"/>
          <w:b w:val="0"/>
          <w:bCs/>
          <w:color w:val="FF0000"/>
          <w:szCs w:val="24"/>
          <w:lang w:val="ru-RU"/>
        </w:rPr>
      </w:pPr>
    </w:p>
    <w:p w:rsidR="00311E94" w:rsidRPr="003449C0" w:rsidRDefault="00311E94" w:rsidP="003449C0">
      <w:pPr>
        <w:spacing w:before="0"/>
        <w:rPr>
          <w:rFonts w:ascii="Book Antiqua" w:hAnsi="Book Antiqua" w:cs="Arial"/>
          <w:sz w:val="24"/>
        </w:rPr>
      </w:pPr>
    </w:p>
    <w:p w:rsidR="00173B14" w:rsidRPr="003449C0" w:rsidRDefault="00311E94" w:rsidP="003449C0">
      <w:pPr>
        <w:pStyle w:val="nienie"/>
        <w:ind w:left="0" w:firstLine="709"/>
        <w:rPr>
          <w:rFonts w:ascii="Book Antiqua" w:hAnsi="Book Antiqua" w:cs="Arial"/>
          <w:szCs w:val="24"/>
        </w:rPr>
      </w:pPr>
      <w:r w:rsidRPr="003449C0">
        <w:rPr>
          <w:rFonts w:ascii="Book Antiqua" w:hAnsi="Book Antiqua" w:cs="Arial"/>
          <w:b/>
          <w:szCs w:val="24"/>
          <w:u w:val="single"/>
        </w:rPr>
        <w:t>Условно разрешенные виды использования</w:t>
      </w:r>
      <w:r w:rsidRPr="003449C0">
        <w:rPr>
          <w:rFonts w:ascii="Book Antiqua" w:hAnsi="Book Antiqua" w:cs="Arial"/>
          <w:szCs w:val="24"/>
        </w:rPr>
        <w:t>;</w:t>
      </w:r>
    </w:p>
    <w:p w:rsidR="00173B14" w:rsidRPr="003449C0" w:rsidRDefault="00173B14" w:rsidP="003449C0">
      <w:pPr>
        <w:pStyle w:val="nienie"/>
        <w:ind w:left="0" w:firstLine="709"/>
        <w:rPr>
          <w:rFonts w:ascii="Book Antiqua" w:hAnsi="Book Antiqua" w:cs="Arial"/>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768"/>
        <w:gridCol w:w="4394"/>
        <w:gridCol w:w="2693"/>
      </w:tblGrid>
      <w:tr w:rsidR="00173B14" w:rsidRPr="003449C0" w:rsidTr="005978A5">
        <w:tc>
          <w:tcPr>
            <w:tcW w:w="2034" w:type="dxa"/>
          </w:tcPr>
          <w:p w:rsidR="00173B14" w:rsidRPr="003449C0" w:rsidRDefault="00173B14"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768" w:type="dxa"/>
          </w:tcPr>
          <w:p w:rsidR="00173B14" w:rsidRPr="003449C0" w:rsidRDefault="00173B14"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394" w:type="dxa"/>
          </w:tcPr>
          <w:p w:rsidR="00173B14" w:rsidRPr="003449C0" w:rsidRDefault="00173B14"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93" w:type="dxa"/>
          </w:tcPr>
          <w:p w:rsidR="00173B14" w:rsidRPr="003449C0" w:rsidRDefault="00173B14"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173B14" w:rsidRPr="003449C0" w:rsidTr="005978A5">
        <w:tc>
          <w:tcPr>
            <w:tcW w:w="2034" w:type="dxa"/>
          </w:tcPr>
          <w:p w:rsidR="00173B14" w:rsidRPr="003449C0" w:rsidRDefault="00173B14"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Объекты гаражного назначения</w:t>
            </w:r>
          </w:p>
        </w:tc>
        <w:tc>
          <w:tcPr>
            <w:tcW w:w="768" w:type="dxa"/>
          </w:tcPr>
          <w:p w:rsidR="00173B14" w:rsidRPr="003449C0" w:rsidRDefault="00173B14" w:rsidP="003449C0">
            <w:pPr>
              <w:ind w:firstLine="0"/>
              <w:textAlignment w:val="baseline"/>
              <w:outlineLvl w:val="2"/>
              <w:rPr>
                <w:rFonts w:ascii="Book Antiqua" w:hAnsi="Book Antiqua"/>
                <w:bCs/>
                <w:szCs w:val="20"/>
              </w:rPr>
            </w:pPr>
            <w:r w:rsidRPr="003449C0">
              <w:rPr>
                <w:rFonts w:ascii="Book Antiqua" w:hAnsi="Book Antiqua"/>
                <w:bCs/>
                <w:szCs w:val="20"/>
              </w:rPr>
              <w:t>2.7.1</w:t>
            </w:r>
          </w:p>
        </w:tc>
        <w:tc>
          <w:tcPr>
            <w:tcW w:w="4394" w:type="dxa"/>
          </w:tcPr>
          <w:p w:rsidR="00173B14" w:rsidRPr="003449C0" w:rsidRDefault="00173B14" w:rsidP="003449C0">
            <w:pPr>
              <w:ind w:firstLine="0"/>
              <w:rPr>
                <w:rFonts w:ascii="Book Antiqua" w:hAnsi="Book Antiqua"/>
                <w:bCs/>
                <w:szCs w:val="20"/>
              </w:rPr>
            </w:pPr>
            <w:r w:rsidRPr="003449C0">
              <w:rPr>
                <w:rFonts w:ascii="Book Antiqua" w:hAnsi="Book Antiqua"/>
                <w:bCs/>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93" w:type="dxa"/>
          </w:tcPr>
          <w:p w:rsidR="00173B14" w:rsidRPr="003449C0" w:rsidRDefault="003E4357" w:rsidP="003449C0">
            <w:pPr>
              <w:pStyle w:val="22"/>
              <w:ind w:firstLine="14"/>
              <w:rPr>
                <w:rFonts w:ascii="Book Antiqua" w:hAnsi="Book Antiqua"/>
                <w:bCs/>
                <w:lang w:val="ru-RU"/>
              </w:rPr>
            </w:pPr>
            <w:r w:rsidRPr="003449C0">
              <w:rPr>
                <w:rFonts w:ascii="Book Antiqua" w:hAnsi="Book Antiqua"/>
                <w:b w:val="0"/>
                <w:bCs/>
                <w:color w:val="auto"/>
                <w:sz w:val="20"/>
                <w:lang w:val="ru-RU"/>
              </w:rPr>
              <w:t>Процент застройки земельного участка – не более 70%</w:t>
            </w:r>
          </w:p>
        </w:tc>
      </w:tr>
      <w:tr w:rsidR="00173B14" w:rsidRPr="003449C0" w:rsidTr="005978A5">
        <w:tc>
          <w:tcPr>
            <w:tcW w:w="2034" w:type="dxa"/>
          </w:tcPr>
          <w:p w:rsidR="00173B14" w:rsidRPr="003449C0" w:rsidRDefault="00173B14"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Социальное обслуживание</w:t>
            </w:r>
          </w:p>
        </w:tc>
        <w:tc>
          <w:tcPr>
            <w:tcW w:w="768" w:type="dxa"/>
          </w:tcPr>
          <w:p w:rsidR="00173B14" w:rsidRPr="003449C0" w:rsidRDefault="00173B14"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3.2</w:t>
            </w:r>
          </w:p>
        </w:tc>
        <w:tc>
          <w:tcPr>
            <w:tcW w:w="4394" w:type="dxa"/>
          </w:tcPr>
          <w:p w:rsidR="00173B14" w:rsidRPr="003449C0" w:rsidRDefault="00173B14"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73B14" w:rsidRPr="003449C0" w:rsidRDefault="00173B14"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для размещения отделений почты и телеграфа;</w:t>
            </w:r>
          </w:p>
          <w:p w:rsidR="00173B14" w:rsidRPr="003449C0" w:rsidRDefault="00173B14"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693" w:type="dxa"/>
          </w:tcPr>
          <w:p w:rsidR="00173B14" w:rsidRPr="003449C0" w:rsidRDefault="00173B14" w:rsidP="003449C0">
            <w:pPr>
              <w:pStyle w:val="22"/>
              <w:ind w:firstLine="1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 xml:space="preserve">Крупные предприятия обслуживания, требующие по нормам  </w:t>
            </w:r>
            <w:r w:rsidRPr="003449C0">
              <w:rPr>
                <w:rFonts w:ascii="Book Antiqua" w:hAnsi="Book Antiqua"/>
                <w:b w:val="0"/>
                <w:bCs/>
                <w:color w:val="000000" w:themeColor="text1"/>
                <w:sz w:val="20"/>
                <w:lang w:val="ru-RU"/>
              </w:rPr>
              <w:br/>
              <w:t>больших автостоянок (более чем на 50 автомобилей)</w:t>
            </w:r>
          </w:p>
          <w:p w:rsidR="00173B14" w:rsidRPr="003449C0" w:rsidRDefault="00173B14" w:rsidP="003449C0">
            <w:pPr>
              <w:pStyle w:val="22"/>
              <w:ind w:firstLine="0"/>
              <w:rPr>
                <w:rFonts w:ascii="Book Antiqua" w:hAnsi="Book Antiqua"/>
                <w:b w:val="0"/>
                <w:bCs/>
                <w:color w:val="000000" w:themeColor="text1"/>
                <w:sz w:val="20"/>
                <w:lang w:val="ru-RU"/>
              </w:rPr>
            </w:pPr>
          </w:p>
          <w:p w:rsidR="003E4357" w:rsidRPr="003449C0" w:rsidRDefault="003E4357" w:rsidP="003449C0">
            <w:pPr>
              <w:pStyle w:val="22"/>
              <w:ind w:firstLine="14"/>
              <w:rPr>
                <w:rFonts w:ascii="Book Antiqua" w:hAnsi="Book Antiqua"/>
                <w:color w:val="000000" w:themeColor="text1"/>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173B14" w:rsidRPr="003449C0" w:rsidTr="005978A5">
        <w:tc>
          <w:tcPr>
            <w:tcW w:w="2034" w:type="dxa"/>
          </w:tcPr>
          <w:p w:rsidR="00173B14" w:rsidRPr="003449C0" w:rsidRDefault="00173B14"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Бытовое обслуживание</w:t>
            </w:r>
          </w:p>
        </w:tc>
        <w:tc>
          <w:tcPr>
            <w:tcW w:w="768" w:type="dxa"/>
          </w:tcPr>
          <w:p w:rsidR="00173B14" w:rsidRPr="003449C0" w:rsidRDefault="00173B14"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3.3</w:t>
            </w:r>
          </w:p>
        </w:tc>
        <w:tc>
          <w:tcPr>
            <w:tcW w:w="4394" w:type="dxa"/>
          </w:tcPr>
          <w:p w:rsidR="00173B14" w:rsidRPr="003449C0" w:rsidRDefault="00173B14"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93" w:type="dxa"/>
          </w:tcPr>
          <w:p w:rsidR="00173B14" w:rsidRPr="003449C0" w:rsidRDefault="00173B14" w:rsidP="003449C0">
            <w:pPr>
              <w:pStyle w:val="22"/>
              <w:ind w:firstLine="1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 xml:space="preserve">Крупные предприятия обслуживания, требующие по нормам  </w:t>
            </w:r>
            <w:r w:rsidRPr="003449C0">
              <w:rPr>
                <w:rFonts w:ascii="Book Antiqua" w:hAnsi="Book Antiqua"/>
                <w:b w:val="0"/>
                <w:bCs/>
                <w:color w:val="000000" w:themeColor="text1"/>
                <w:sz w:val="20"/>
                <w:lang w:val="ru-RU"/>
              </w:rPr>
              <w:br/>
              <w:t>больших автостоянок (более чем на 50 автомобилей)</w:t>
            </w:r>
          </w:p>
          <w:p w:rsidR="003E4357" w:rsidRPr="003449C0" w:rsidRDefault="003E4357" w:rsidP="003449C0">
            <w:pPr>
              <w:pStyle w:val="22"/>
              <w:tabs>
                <w:tab w:val="left" w:pos="516"/>
              </w:tabs>
              <w:ind w:firstLine="14"/>
              <w:rPr>
                <w:rFonts w:ascii="Book Antiqua" w:hAnsi="Book Antiqua"/>
                <w:b w:val="0"/>
                <w:bCs/>
                <w:color w:val="000000" w:themeColor="text1"/>
                <w:sz w:val="20"/>
                <w:lang w:val="ru-RU"/>
              </w:rPr>
            </w:pPr>
          </w:p>
          <w:p w:rsidR="00173B14" w:rsidRPr="003449C0" w:rsidRDefault="003E4357" w:rsidP="003449C0">
            <w:pPr>
              <w:pStyle w:val="22"/>
              <w:tabs>
                <w:tab w:val="left" w:pos="516"/>
              </w:tabs>
              <w:ind w:firstLine="14"/>
              <w:rPr>
                <w:rFonts w:ascii="Book Antiqua" w:hAnsi="Book Antiqua"/>
                <w:b w:val="0"/>
                <w:bCs/>
                <w:color w:val="000000" w:themeColor="text1"/>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173B14" w:rsidRPr="003449C0" w:rsidTr="005978A5">
        <w:tc>
          <w:tcPr>
            <w:tcW w:w="2034" w:type="dxa"/>
          </w:tcPr>
          <w:p w:rsidR="00173B14" w:rsidRPr="003449C0" w:rsidRDefault="00173B14"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Амбулаторно-поликлиническое обслуживание</w:t>
            </w:r>
          </w:p>
        </w:tc>
        <w:tc>
          <w:tcPr>
            <w:tcW w:w="768" w:type="dxa"/>
          </w:tcPr>
          <w:p w:rsidR="00173B14" w:rsidRPr="003449C0" w:rsidRDefault="00173B14"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3.4.1</w:t>
            </w:r>
          </w:p>
        </w:tc>
        <w:tc>
          <w:tcPr>
            <w:tcW w:w="4394" w:type="dxa"/>
          </w:tcPr>
          <w:p w:rsidR="00173B14" w:rsidRPr="003449C0" w:rsidRDefault="00173B14"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3" w:type="dxa"/>
          </w:tcPr>
          <w:p w:rsidR="00173B14" w:rsidRPr="003449C0" w:rsidRDefault="003E4357" w:rsidP="003449C0">
            <w:pPr>
              <w:ind w:firstLine="0"/>
              <w:textAlignment w:val="baseline"/>
              <w:outlineLvl w:val="2"/>
              <w:rPr>
                <w:rFonts w:ascii="Book Antiqua" w:hAnsi="Book Antiqua"/>
                <w:color w:val="000000"/>
                <w:spacing w:val="1"/>
                <w:szCs w:val="20"/>
              </w:rPr>
            </w:pPr>
            <w:r w:rsidRPr="003449C0">
              <w:rPr>
                <w:rFonts w:ascii="Book Antiqua" w:hAnsi="Book Antiqua"/>
                <w:bCs/>
                <w:szCs w:val="20"/>
              </w:rPr>
              <w:t>Процент застройки земельного участка – не более 70%</w:t>
            </w:r>
          </w:p>
        </w:tc>
      </w:tr>
      <w:tr w:rsidR="00173B14" w:rsidRPr="003449C0" w:rsidTr="005978A5">
        <w:tc>
          <w:tcPr>
            <w:tcW w:w="2034" w:type="dxa"/>
          </w:tcPr>
          <w:p w:rsidR="00173B14" w:rsidRPr="003449C0" w:rsidRDefault="00173B14" w:rsidP="003449C0">
            <w:pPr>
              <w:ind w:firstLine="0"/>
              <w:rPr>
                <w:rFonts w:ascii="Book Antiqua" w:hAnsi="Book Antiqua"/>
                <w:bCs/>
                <w:szCs w:val="20"/>
              </w:rPr>
            </w:pPr>
            <w:r w:rsidRPr="003449C0">
              <w:rPr>
                <w:rFonts w:ascii="Book Antiqua" w:hAnsi="Book Antiqua"/>
                <w:bCs/>
                <w:szCs w:val="20"/>
              </w:rPr>
              <w:t>Стационарное медицинское обслуживание</w:t>
            </w:r>
          </w:p>
        </w:tc>
        <w:tc>
          <w:tcPr>
            <w:tcW w:w="768" w:type="dxa"/>
          </w:tcPr>
          <w:p w:rsidR="00173B14" w:rsidRPr="003449C0" w:rsidRDefault="00173B14" w:rsidP="003449C0">
            <w:pPr>
              <w:ind w:firstLine="0"/>
              <w:rPr>
                <w:rFonts w:ascii="Book Antiqua" w:hAnsi="Book Antiqua"/>
                <w:bCs/>
                <w:szCs w:val="20"/>
              </w:rPr>
            </w:pPr>
            <w:r w:rsidRPr="003449C0">
              <w:rPr>
                <w:rFonts w:ascii="Book Antiqua" w:hAnsi="Book Antiqua"/>
                <w:bCs/>
                <w:szCs w:val="20"/>
              </w:rPr>
              <w:t>3.4.2</w:t>
            </w:r>
          </w:p>
        </w:tc>
        <w:tc>
          <w:tcPr>
            <w:tcW w:w="4394" w:type="dxa"/>
          </w:tcPr>
          <w:p w:rsidR="00173B14" w:rsidRPr="003449C0" w:rsidRDefault="00173B14" w:rsidP="003449C0">
            <w:pPr>
              <w:ind w:firstLine="0"/>
              <w:rPr>
                <w:rFonts w:ascii="Book Antiqua" w:hAnsi="Book Antiqua"/>
                <w:bCs/>
                <w:szCs w:val="20"/>
              </w:rPr>
            </w:pPr>
            <w:r w:rsidRPr="003449C0">
              <w:rPr>
                <w:rFonts w:ascii="Book Antiqua" w:hAnsi="Book Antiqua"/>
                <w:bCs/>
                <w:szCs w:val="20"/>
              </w:rPr>
              <w:t> Размещение станций скорой помощи</w:t>
            </w:r>
          </w:p>
        </w:tc>
        <w:tc>
          <w:tcPr>
            <w:tcW w:w="2693" w:type="dxa"/>
          </w:tcPr>
          <w:p w:rsidR="00173B14" w:rsidRPr="003449C0" w:rsidRDefault="003E4357" w:rsidP="003449C0">
            <w:pPr>
              <w:pStyle w:val="22"/>
              <w:ind w:firstLine="14"/>
              <w:rPr>
                <w:rFonts w:ascii="Book Antiqua" w:hAnsi="Book Antiqua"/>
                <w:color w:val="auto"/>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Деловое управление</w:t>
            </w:r>
          </w:p>
        </w:tc>
        <w:tc>
          <w:tcPr>
            <w:tcW w:w="768" w:type="dxa"/>
          </w:tcPr>
          <w:p w:rsidR="00F55EA2" w:rsidRPr="003449C0" w:rsidRDefault="00F55EA2"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4.1</w:t>
            </w:r>
          </w:p>
        </w:tc>
        <w:tc>
          <w:tcPr>
            <w:tcW w:w="4394" w:type="dxa"/>
          </w:tcPr>
          <w:p w:rsidR="00F55EA2" w:rsidRPr="003449C0" w:rsidRDefault="00F55EA2"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Pr>
          <w:p w:rsidR="00F55EA2" w:rsidRPr="003449C0" w:rsidRDefault="003E4357" w:rsidP="003449C0">
            <w:pPr>
              <w:ind w:firstLine="0"/>
              <w:textAlignment w:val="baseline"/>
              <w:outlineLvl w:val="2"/>
              <w:rPr>
                <w:rFonts w:ascii="Book Antiqua" w:hAnsi="Book Antiqua"/>
                <w:bCs/>
                <w:color w:val="000000"/>
                <w:szCs w:val="20"/>
              </w:rPr>
            </w:pPr>
            <w:r w:rsidRPr="003449C0">
              <w:rPr>
                <w:rFonts w:ascii="Book Antiqua" w:hAnsi="Book Antiqua"/>
                <w:bCs/>
                <w:szCs w:val="20"/>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ind w:firstLine="0"/>
              <w:textAlignment w:val="baseline"/>
              <w:outlineLvl w:val="2"/>
              <w:rPr>
                <w:rFonts w:ascii="Book Antiqua" w:hAnsi="Book Antiqua"/>
                <w:bCs/>
                <w:szCs w:val="20"/>
              </w:rPr>
            </w:pPr>
            <w:r w:rsidRPr="003449C0">
              <w:rPr>
                <w:rFonts w:ascii="Book Antiqua" w:hAnsi="Book Antiqua"/>
                <w:bCs/>
                <w:szCs w:val="20"/>
              </w:rPr>
              <w:t>Рынки</w:t>
            </w:r>
          </w:p>
        </w:tc>
        <w:tc>
          <w:tcPr>
            <w:tcW w:w="768" w:type="dxa"/>
          </w:tcPr>
          <w:p w:rsidR="00F55EA2" w:rsidRPr="003449C0" w:rsidRDefault="00F55EA2" w:rsidP="003449C0">
            <w:pPr>
              <w:ind w:firstLine="0"/>
              <w:textAlignment w:val="baseline"/>
              <w:outlineLvl w:val="2"/>
              <w:rPr>
                <w:rFonts w:ascii="Book Antiqua" w:hAnsi="Book Antiqua"/>
                <w:bCs/>
                <w:szCs w:val="20"/>
              </w:rPr>
            </w:pPr>
            <w:r w:rsidRPr="003449C0">
              <w:rPr>
                <w:rFonts w:ascii="Book Antiqua" w:hAnsi="Book Antiqua"/>
                <w:bCs/>
                <w:szCs w:val="20"/>
              </w:rPr>
              <w:t>4.3</w:t>
            </w:r>
          </w:p>
        </w:tc>
        <w:tc>
          <w:tcPr>
            <w:tcW w:w="4394" w:type="dxa"/>
          </w:tcPr>
          <w:p w:rsidR="00F55EA2" w:rsidRPr="003449C0" w:rsidRDefault="00F55EA2"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693" w:type="dxa"/>
          </w:tcPr>
          <w:p w:rsidR="00F55EA2" w:rsidRPr="003449C0" w:rsidRDefault="003E4357" w:rsidP="003449C0">
            <w:pPr>
              <w:ind w:firstLine="0"/>
              <w:textAlignment w:val="baseline"/>
              <w:outlineLvl w:val="2"/>
              <w:rPr>
                <w:rFonts w:ascii="Book Antiqua" w:hAnsi="Book Antiqua"/>
                <w:spacing w:val="1"/>
                <w:szCs w:val="20"/>
              </w:rPr>
            </w:pPr>
            <w:r w:rsidRPr="003449C0">
              <w:rPr>
                <w:rFonts w:ascii="Book Antiqua" w:hAnsi="Book Antiqua"/>
                <w:bCs/>
                <w:szCs w:val="20"/>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768" w:type="dxa"/>
          </w:tcPr>
          <w:p w:rsidR="00F55EA2" w:rsidRPr="003449C0" w:rsidRDefault="00F55EA2" w:rsidP="003449C0">
            <w:pPr>
              <w:ind w:firstLine="0"/>
              <w:textAlignment w:val="baseline"/>
              <w:outlineLvl w:val="2"/>
              <w:rPr>
                <w:rFonts w:ascii="Book Antiqua" w:hAnsi="Book Antiqua"/>
                <w:bCs/>
                <w:szCs w:val="20"/>
              </w:rPr>
            </w:pPr>
            <w:r w:rsidRPr="003449C0">
              <w:rPr>
                <w:rFonts w:ascii="Book Antiqua" w:hAnsi="Book Antiqua"/>
                <w:bCs/>
                <w:szCs w:val="20"/>
              </w:rPr>
              <w:t>4.9</w:t>
            </w:r>
          </w:p>
        </w:tc>
        <w:tc>
          <w:tcPr>
            <w:tcW w:w="439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 w:anchor="block_10271" w:history="1">
              <w:r w:rsidRPr="003449C0">
                <w:rPr>
                  <w:rFonts w:ascii="Book Antiqua" w:hAnsi="Book Antiqua"/>
                  <w:bCs/>
                  <w:szCs w:val="20"/>
                </w:rPr>
                <w:t>коде 2.7.1</w:t>
              </w:r>
            </w:hyperlink>
          </w:p>
        </w:tc>
        <w:tc>
          <w:tcPr>
            <w:tcW w:w="2693" w:type="dxa"/>
          </w:tcPr>
          <w:p w:rsidR="00F55EA2" w:rsidRPr="003449C0" w:rsidRDefault="003E4357" w:rsidP="003449C0">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Объекты придорожного сервиса</w:t>
            </w:r>
          </w:p>
        </w:tc>
        <w:tc>
          <w:tcPr>
            <w:tcW w:w="768"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4.9.1</w:t>
            </w:r>
          </w:p>
        </w:tc>
        <w:tc>
          <w:tcPr>
            <w:tcW w:w="4394" w:type="dxa"/>
          </w:tcPr>
          <w:p w:rsidR="00A64538" w:rsidRPr="003449C0" w:rsidRDefault="00A64538" w:rsidP="003449C0">
            <w:pPr>
              <w:ind w:firstLine="0"/>
              <w:rPr>
                <w:rFonts w:ascii="Book Antiqua" w:hAnsi="Book Antiqua"/>
                <w:bCs/>
                <w:color w:val="000000"/>
                <w:szCs w:val="20"/>
              </w:rPr>
            </w:pPr>
            <w:r w:rsidRPr="003449C0">
              <w:rPr>
                <w:rFonts w:ascii="Book Antiqua" w:hAnsi="Book Antiqua"/>
                <w:bCs/>
                <w:szCs w:val="20"/>
              </w:rPr>
              <w:t>Размещение автозаправочных станций (бензиновых, газовых);</w:t>
            </w:r>
            <w:r w:rsidRPr="003449C0">
              <w:rPr>
                <w:rFonts w:ascii="Book Antiqua" w:hAnsi="Book Antiqua"/>
                <w:bCs/>
                <w:color w:val="000000"/>
                <w:szCs w:val="20"/>
              </w:rPr>
              <w:t xml:space="preserve"> </w:t>
            </w:r>
          </w:p>
          <w:p w:rsidR="00F55EA2" w:rsidRPr="003449C0" w:rsidRDefault="00A64538" w:rsidP="003449C0">
            <w:pPr>
              <w:ind w:firstLine="0"/>
              <w:rPr>
                <w:rFonts w:ascii="Book Antiqua" w:hAnsi="Book Antiqua"/>
                <w:bCs/>
                <w:szCs w:val="20"/>
              </w:rPr>
            </w:pPr>
            <w:r w:rsidRPr="003449C0">
              <w:rPr>
                <w:rFonts w:ascii="Book Antiqua" w:hAnsi="Book Antiqua"/>
                <w:bCs/>
                <w:color w:val="00000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693" w:type="dxa"/>
          </w:tcPr>
          <w:p w:rsidR="00F55EA2" w:rsidRPr="003449C0" w:rsidRDefault="003E4357" w:rsidP="003449C0">
            <w:pPr>
              <w:pStyle w:val="22"/>
              <w:ind w:firstLine="14"/>
              <w:rPr>
                <w:rFonts w:ascii="Book Antiqua" w:hAnsi="Book Antiqua"/>
                <w:spacing w:val="1"/>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Спорт</w:t>
            </w:r>
          </w:p>
        </w:tc>
        <w:tc>
          <w:tcPr>
            <w:tcW w:w="768"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5.1</w:t>
            </w:r>
          </w:p>
        </w:tc>
        <w:tc>
          <w:tcPr>
            <w:tcW w:w="439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93" w:type="dxa"/>
          </w:tcPr>
          <w:p w:rsidR="00F55EA2" w:rsidRPr="003449C0" w:rsidRDefault="003E4357" w:rsidP="003449C0">
            <w:pPr>
              <w:pStyle w:val="22"/>
              <w:ind w:firstLine="14"/>
              <w:rPr>
                <w:rFonts w:ascii="Book Antiqua" w:hAnsi="Book Antiqua"/>
                <w:spacing w:val="1"/>
                <w:lang w:val="ru-RU"/>
              </w:rPr>
            </w:pPr>
            <w:r w:rsidRPr="003449C0">
              <w:rPr>
                <w:rFonts w:ascii="Book Antiqua" w:hAnsi="Book Antiqua"/>
                <w:b w:val="0"/>
                <w:bCs/>
                <w:color w:val="auto"/>
                <w:sz w:val="20"/>
                <w:lang w:val="ru-RU"/>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Историко-культурная деятельность</w:t>
            </w:r>
          </w:p>
        </w:tc>
        <w:tc>
          <w:tcPr>
            <w:tcW w:w="768"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9.3</w:t>
            </w:r>
          </w:p>
        </w:tc>
        <w:tc>
          <w:tcPr>
            <w:tcW w:w="439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3" w:type="dxa"/>
          </w:tcPr>
          <w:p w:rsidR="00F55EA2" w:rsidRPr="003449C0" w:rsidRDefault="003E4357"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Процент застройки земельного участка – не более 70%</w:t>
            </w:r>
          </w:p>
        </w:tc>
      </w:tr>
      <w:tr w:rsidR="00F55EA2" w:rsidRPr="003449C0" w:rsidTr="005978A5">
        <w:tc>
          <w:tcPr>
            <w:tcW w:w="203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Ритуальная деятельность</w:t>
            </w:r>
          </w:p>
        </w:tc>
        <w:tc>
          <w:tcPr>
            <w:tcW w:w="768"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12.1</w:t>
            </w:r>
          </w:p>
        </w:tc>
        <w:tc>
          <w:tcPr>
            <w:tcW w:w="4394" w:type="dxa"/>
          </w:tcPr>
          <w:p w:rsidR="00F55EA2" w:rsidRPr="003449C0" w:rsidRDefault="00F55EA2" w:rsidP="003449C0">
            <w:pPr>
              <w:ind w:firstLine="0"/>
              <w:rPr>
                <w:rFonts w:ascii="Book Antiqua" w:hAnsi="Book Antiqua"/>
                <w:bCs/>
                <w:szCs w:val="20"/>
              </w:rPr>
            </w:pPr>
            <w:r w:rsidRPr="003449C0">
              <w:rPr>
                <w:rFonts w:ascii="Book Antiqua" w:hAnsi="Book Antiqua"/>
                <w:bCs/>
                <w:szCs w:val="20"/>
              </w:rPr>
              <w:t>размещение соответствующих культовых сооружений</w:t>
            </w:r>
          </w:p>
        </w:tc>
        <w:tc>
          <w:tcPr>
            <w:tcW w:w="2693" w:type="dxa"/>
          </w:tcPr>
          <w:p w:rsidR="00F55EA2" w:rsidRPr="003449C0" w:rsidRDefault="003E4357" w:rsidP="003449C0">
            <w:pPr>
              <w:pStyle w:val="22"/>
              <w:ind w:firstLine="14"/>
              <w:rPr>
                <w:rFonts w:ascii="Book Antiqua" w:hAnsi="Book Antiqua"/>
                <w:b w:val="0"/>
                <w:sz w:val="20"/>
                <w:lang w:val="ru-RU"/>
              </w:rPr>
            </w:pPr>
            <w:r w:rsidRPr="003449C0">
              <w:rPr>
                <w:rFonts w:ascii="Book Antiqua" w:hAnsi="Book Antiqua"/>
                <w:b w:val="0"/>
                <w:bCs/>
                <w:color w:val="auto"/>
                <w:sz w:val="20"/>
                <w:lang w:val="ru-RU"/>
              </w:rPr>
              <w:t xml:space="preserve">Процент </w:t>
            </w:r>
            <w:r w:rsidR="00F55EA2" w:rsidRPr="003449C0">
              <w:rPr>
                <w:rFonts w:ascii="Book Antiqua" w:hAnsi="Book Antiqua"/>
                <w:b w:val="0"/>
                <w:bCs/>
                <w:color w:val="auto"/>
                <w:sz w:val="20"/>
                <w:lang w:val="ru-RU"/>
              </w:rPr>
              <w:t>застройки земельного участка – не более 70%</w:t>
            </w:r>
          </w:p>
        </w:tc>
      </w:tr>
    </w:tbl>
    <w:p w:rsidR="00450B05" w:rsidRPr="003449C0" w:rsidRDefault="00450B05" w:rsidP="003449C0">
      <w:pPr>
        <w:pStyle w:val="22"/>
        <w:ind w:left="540" w:firstLine="0"/>
        <w:rPr>
          <w:rFonts w:ascii="Book Antiqua" w:hAnsi="Book Antiqua" w:cs="Arial"/>
          <w:b w:val="0"/>
          <w:bCs/>
          <w:color w:val="auto"/>
          <w:szCs w:val="24"/>
          <w:lang w:val="ru-RU"/>
        </w:rPr>
      </w:pPr>
    </w:p>
    <w:p w:rsidR="00257921" w:rsidRPr="003449C0" w:rsidRDefault="00257921" w:rsidP="003449C0">
      <w:pPr>
        <w:pStyle w:val="nienie"/>
        <w:ind w:left="720" w:hanging="11"/>
        <w:rPr>
          <w:rFonts w:ascii="Book Antiqua" w:hAnsi="Book Antiqua"/>
          <w:b/>
          <w:szCs w:val="24"/>
          <w:u w:val="single"/>
        </w:rPr>
      </w:pPr>
      <w:r w:rsidRPr="003449C0">
        <w:rPr>
          <w:rFonts w:ascii="Book Antiqua" w:hAnsi="Book Antiqua"/>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p>
    <w:p w:rsidR="00257921" w:rsidRPr="003449C0" w:rsidRDefault="00257921" w:rsidP="003449C0">
      <w:pPr>
        <w:pStyle w:val="nienie"/>
        <w:ind w:left="720" w:hanging="11"/>
        <w:rPr>
          <w:rFonts w:ascii="Book Antiqua" w:hAnsi="Book Antiqua"/>
          <w:szCs w:val="24"/>
        </w:rPr>
      </w:pP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предельные (минимальные и (или) максимальные) размеры земельных участков, в том числе их площадь - не подлежат установлению;</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отступ застройки от красных линий не менее </w:t>
      </w:r>
      <w:smartTag w:uri="urn:schemas-microsoft-com:office:smarttags" w:element="metricconverter">
        <w:smartTagPr>
          <w:attr w:name="ProductID" w:val="5 м"/>
        </w:smartTagPr>
        <w:r w:rsidRPr="003449C0">
          <w:rPr>
            <w:rFonts w:ascii="Book Antiqua" w:hAnsi="Book Antiqua"/>
            <w:b w:val="0"/>
            <w:bCs/>
            <w:color w:val="auto"/>
            <w:szCs w:val="24"/>
            <w:lang w:val="ru-RU"/>
          </w:rPr>
          <w:t>5 м</w:t>
        </w:r>
      </w:smartTag>
      <w:r w:rsidRPr="003449C0">
        <w:rPr>
          <w:rFonts w:ascii="Book Antiqua" w:hAnsi="Book Antiqua"/>
          <w:b w:val="0"/>
          <w:bCs/>
          <w:color w:val="auto"/>
          <w:szCs w:val="24"/>
          <w:lang w:val="ru-RU"/>
        </w:rPr>
        <w:t>, если проектом планировки не установлено иное. Совмещение линии застройки с красной линией допускается в районах сложившейся застройки;</w:t>
      </w:r>
    </w:p>
    <w:p w:rsidR="00257921" w:rsidRPr="003449C0" w:rsidRDefault="00257921" w:rsidP="003449C0">
      <w:pPr>
        <w:pStyle w:val="22"/>
        <w:numPr>
          <w:ilvl w:val="0"/>
          <w:numId w:val="1"/>
        </w:numPr>
        <w:tabs>
          <w:tab w:val="num" w:pos="180"/>
        </w:tabs>
        <w:ind w:left="181" w:hanging="181"/>
        <w:rPr>
          <w:rFonts w:ascii="Book Antiqua" w:hAnsi="Book Antiqua"/>
          <w:b w:val="0"/>
          <w:color w:val="auto"/>
          <w:szCs w:val="24"/>
          <w:lang w:val="ru-RU"/>
        </w:rPr>
      </w:pPr>
      <w:r w:rsidRPr="003449C0">
        <w:rPr>
          <w:rFonts w:ascii="Book Antiqua" w:hAnsi="Book Antiqua"/>
          <w:b w:val="0"/>
          <w:color w:val="auto"/>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w:t>
      </w:r>
    </w:p>
    <w:p w:rsidR="00257921" w:rsidRPr="003449C0" w:rsidRDefault="00257921" w:rsidP="003449C0">
      <w:pPr>
        <w:pStyle w:val="22"/>
        <w:numPr>
          <w:ilvl w:val="0"/>
          <w:numId w:val="1"/>
        </w:numPr>
        <w:tabs>
          <w:tab w:val="num" w:pos="180"/>
        </w:tabs>
        <w:ind w:left="181" w:hanging="181"/>
        <w:rPr>
          <w:rFonts w:ascii="Book Antiqua" w:hAnsi="Book Antiqua"/>
          <w:color w:val="auto"/>
          <w:szCs w:val="24"/>
          <w:lang w:val="ru-RU"/>
        </w:rPr>
      </w:pPr>
      <w:r w:rsidRPr="003449C0">
        <w:rPr>
          <w:rFonts w:ascii="Book Antiqua" w:hAnsi="Book Antiqua"/>
          <w:b w:val="0"/>
          <w:bCs/>
          <w:color w:val="auto"/>
          <w:szCs w:val="24"/>
          <w:lang w:val="ru-RU"/>
        </w:rPr>
        <w:t>максимальный процент застройки земельного участка – не более 70%;</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предельное количество этажей и предельная высота зданий, строений, сооружений - не подлежат установлению;</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обеспечение открытости и проницаемости территорий для визуального восприятия, условий для беспрепятственного передвижения населения;</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ограда по согласованию с </w:t>
      </w:r>
      <w:r w:rsidR="00C96308" w:rsidRPr="003449C0">
        <w:rPr>
          <w:rFonts w:ascii="Book Antiqua" w:hAnsi="Book Antiqua"/>
          <w:b w:val="0"/>
          <w:bCs/>
          <w:color w:val="auto"/>
          <w:szCs w:val="24"/>
          <w:lang w:val="ru-RU"/>
        </w:rPr>
        <w:t>органом местного самоуправления</w:t>
      </w:r>
      <w:r w:rsidRPr="003449C0">
        <w:rPr>
          <w:rFonts w:ascii="Book Antiqua" w:hAnsi="Book Antiqua"/>
          <w:b w:val="0"/>
          <w:bCs/>
          <w:color w:val="auto"/>
          <w:szCs w:val="24"/>
          <w:lang w:val="ru-RU"/>
        </w:rPr>
        <w:t xml:space="preserve">– прозрачная, не выше 2-х м от планировочной отметки земли, цоколь не выше </w:t>
      </w:r>
      <w:smartTag w:uri="urn:schemas-microsoft-com:office:smarttags" w:element="metricconverter">
        <w:smartTagPr>
          <w:attr w:name="ProductID" w:val="0,5 м"/>
        </w:smartTagPr>
        <w:r w:rsidRPr="003449C0">
          <w:rPr>
            <w:rFonts w:ascii="Book Antiqua" w:hAnsi="Book Antiqua"/>
            <w:b w:val="0"/>
            <w:bCs/>
            <w:color w:val="auto"/>
            <w:szCs w:val="24"/>
            <w:lang w:val="ru-RU"/>
          </w:rPr>
          <w:t>0,5 м</w:t>
        </w:r>
      </w:smartTag>
      <w:r w:rsidRPr="003449C0">
        <w:rPr>
          <w:rFonts w:ascii="Book Antiqua" w:hAnsi="Book Antiqua"/>
          <w:b w:val="0"/>
          <w:bCs/>
          <w:color w:val="auto"/>
          <w:szCs w:val="24"/>
          <w:lang w:val="ru-RU"/>
        </w:rPr>
        <w:t>;</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для образовательного учреждения расстояние от здания учреждения до красной линии не менее </w:t>
      </w:r>
      <w:smartTag w:uri="urn:schemas-microsoft-com:office:smarttags" w:element="metricconverter">
        <w:smartTagPr>
          <w:attr w:name="ProductID" w:val="25 м"/>
        </w:smartTagPr>
        <w:r w:rsidRPr="003449C0">
          <w:rPr>
            <w:rFonts w:ascii="Book Antiqua" w:hAnsi="Book Antiqua"/>
            <w:b w:val="0"/>
            <w:bCs/>
            <w:color w:val="auto"/>
            <w:szCs w:val="24"/>
            <w:lang w:val="ru-RU"/>
          </w:rPr>
          <w:t>25 м</w:t>
        </w:r>
      </w:smartTag>
      <w:r w:rsidRPr="003449C0">
        <w:rPr>
          <w:rFonts w:ascii="Book Antiqua" w:hAnsi="Book Antiqua"/>
          <w:b w:val="0"/>
          <w:bCs/>
          <w:color w:val="auto"/>
          <w:szCs w:val="24"/>
          <w:lang w:val="ru-RU"/>
        </w:rPr>
        <w:t>;</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при расположении образовательных учреждений на внутриквартальных проездах с периодическим (нерегулярным) движением автотранспорта минимальный разрыв от границы участка учреждения до проезда </w:t>
      </w:r>
      <w:smartTag w:uri="urn:schemas-microsoft-com:office:smarttags" w:element="metricconverter">
        <w:smartTagPr>
          <w:attr w:name="ProductID" w:val="25 м"/>
        </w:smartTagPr>
        <w:r w:rsidRPr="003449C0">
          <w:rPr>
            <w:rFonts w:ascii="Book Antiqua" w:hAnsi="Book Antiqua"/>
            <w:b w:val="0"/>
            <w:bCs/>
            <w:color w:val="auto"/>
            <w:szCs w:val="24"/>
            <w:lang w:val="ru-RU"/>
          </w:rPr>
          <w:t>25 м</w:t>
        </w:r>
      </w:smartTag>
      <w:r w:rsidRPr="003449C0">
        <w:rPr>
          <w:rFonts w:ascii="Book Antiqua" w:hAnsi="Book Antiqua"/>
          <w:b w:val="0"/>
          <w:bCs/>
          <w:color w:val="auto"/>
          <w:szCs w:val="24"/>
          <w:lang w:val="ru-RU"/>
        </w:rPr>
        <w:t>;</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территория участков  образовательных учреждений ограждается решетчатым забором высотой 1,6–2,0 м и полосой зеленых насаждений;</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площадь земельного участка образовательных школ  принимается из расчета </w:t>
      </w:r>
      <w:smartTag w:uri="urn:schemas-microsoft-com:office:smarttags" w:element="metricconverter">
        <w:smartTagPr>
          <w:attr w:name="ProductID" w:val="50 м2"/>
        </w:smartTagPr>
        <w:r w:rsidRPr="003449C0">
          <w:rPr>
            <w:rFonts w:ascii="Book Antiqua" w:hAnsi="Book Antiqua"/>
            <w:b w:val="0"/>
            <w:bCs/>
            <w:color w:val="auto"/>
            <w:szCs w:val="24"/>
            <w:lang w:val="ru-RU"/>
          </w:rPr>
          <w:t>50 м2</w:t>
        </w:r>
      </w:smartTag>
      <w:r w:rsidRPr="003449C0">
        <w:rPr>
          <w:rFonts w:ascii="Book Antiqua" w:hAnsi="Book Antiqua"/>
          <w:b w:val="0"/>
          <w:bCs/>
          <w:color w:val="auto"/>
          <w:szCs w:val="24"/>
          <w:lang w:val="ru-RU"/>
        </w:rPr>
        <w:t xml:space="preserve"> на 1 учащегося при вместимости до 400 мест и от 500 до 600 мест, </w:t>
      </w:r>
      <w:smartTag w:uri="urn:schemas-microsoft-com:office:smarttags" w:element="metricconverter">
        <w:smartTagPr>
          <w:attr w:name="ProductID" w:val="60 м2"/>
        </w:smartTagPr>
        <w:r w:rsidRPr="003449C0">
          <w:rPr>
            <w:rFonts w:ascii="Book Antiqua" w:hAnsi="Book Antiqua"/>
            <w:b w:val="0"/>
            <w:bCs/>
            <w:color w:val="auto"/>
            <w:szCs w:val="24"/>
            <w:lang w:val="ru-RU"/>
          </w:rPr>
          <w:t>60 м2</w:t>
        </w:r>
      </w:smartTag>
      <w:r w:rsidRPr="003449C0">
        <w:rPr>
          <w:rFonts w:ascii="Book Antiqua" w:hAnsi="Book Antiqua"/>
          <w:b w:val="0"/>
          <w:bCs/>
          <w:color w:val="auto"/>
          <w:szCs w:val="24"/>
          <w:lang w:val="ru-RU"/>
        </w:rPr>
        <w:t xml:space="preserve"> на 1 учащегося при вместимости от 400 до 500 мест, </w:t>
      </w:r>
      <w:smartTag w:uri="urn:schemas-microsoft-com:office:smarttags" w:element="metricconverter">
        <w:smartTagPr>
          <w:attr w:name="ProductID" w:val="40 м2"/>
        </w:smartTagPr>
        <w:r w:rsidRPr="003449C0">
          <w:rPr>
            <w:rFonts w:ascii="Book Antiqua" w:hAnsi="Book Antiqua"/>
            <w:b w:val="0"/>
            <w:bCs/>
            <w:color w:val="auto"/>
            <w:szCs w:val="24"/>
            <w:lang w:val="ru-RU"/>
          </w:rPr>
          <w:t>40 м2</w:t>
        </w:r>
      </w:smartTag>
      <w:r w:rsidRPr="003449C0">
        <w:rPr>
          <w:rFonts w:ascii="Book Antiqua" w:hAnsi="Book Antiqua"/>
          <w:b w:val="0"/>
          <w:bCs/>
          <w:color w:val="auto"/>
          <w:szCs w:val="24"/>
          <w:lang w:val="ru-RU"/>
        </w:rPr>
        <w:t xml:space="preserve"> на 1 учащегося при вместимости от 600 до 800 мест; </w:t>
      </w:r>
      <w:smartTag w:uri="urn:schemas-microsoft-com:office:smarttags" w:element="metricconverter">
        <w:smartTagPr>
          <w:attr w:name="ProductID" w:val="33 м2"/>
        </w:smartTagPr>
        <w:r w:rsidRPr="003449C0">
          <w:rPr>
            <w:rFonts w:ascii="Book Antiqua" w:hAnsi="Book Antiqua"/>
            <w:b w:val="0"/>
            <w:bCs/>
            <w:color w:val="auto"/>
            <w:szCs w:val="24"/>
            <w:lang w:val="ru-RU"/>
          </w:rPr>
          <w:t>33 м2</w:t>
        </w:r>
      </w:smartTag>
      <w:r w:rsidRPr="003449C0">
        <w:rPr>
          <w:rFonts w:ascii="Book Antiqua" w:hAnsi="Book Antiqua"/>
          <w:b w:val="0"/>
          <w:bCs/>
          <w:color w:val="auto"/>
          <w:szCs w:val="24"/>
          <w:lang w:val="ru-RU"/>
        </w:rPr>
        <w:t xml:space="preserve"> – вместимостью свыше 800 мест;</w:t>
      </w:r>
    </w:p>
    <w:p w:rsidR="00257921" w:rsidRPr="003449C0" w:rsidRDefault="00257921"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площадь озеленения территории участка образовательных учреждений должна составлять не менее 50%. В целях предупреждения возникновения отравления при озеленении участка не проводится посадка деревьев и кустарников с ядовитыми плодами.</w:t>
      </w:r>
    </w:p>
    <w:p w:rsidR="00257921" w:rsidRPr="003449C0" w:rsidRDefault="00257921" w:rsidP="003449C0">
      <w:pPr>
        <w:pStyle w:val="22"/>
        <w:ind w:left="181" w:firstLine="0"/>
        <w:rPr>
          <w:rFonts w:ascii="Book Antiqua" w:hAnsi="Book Antiqua"/>
          <w:b w:val="0"/>
          <w:color w:val="auto"/>
          <w:szCs w:val="24"/>
          <w:lang w:val="ru-RU"/>
        </w:rPr>
      </w:pPr>
    </w:p>
    <w:p w:rsidR="00257921" w:rsidRPr="003449C0" w:rsidRDefault="00257921" w:rsidP="003449C0">
      <w:pPr>
        <w:pStyle w:val="ConsPlusNormal"/>
        <w:widowControl/>
        <w:ind w:firstLine="540"/>
        <w:jc w:val="both"/>
        <w:rPr>
          <w:rFonts w:ascii="Book Antiqua" w:hAnsi="Book Antiqua" w:cs="Times New Roman"/>
          <w:sz w:val="24"/>
          <w:szCs w:val="24"/>
        </w:rPr>
      </w:pPr>
      <w:r w:rsidRPr="003449C0">
        <w:rPr>
          <w:rFonts w:ascii="Book Antiqua" w:hAnsi="Book Antiqua" w:cs="Times New Roman"/>
          <w:sz w:val="24"/>
          <w:szCs w:val="24"/>
        </w:rPr>
        <w:t>Примечания:</w:t>
      </w:r>
    </w:p>
    <w:p w:rsidR="00257921" w:rsidRPr="003449C0" w:rsidRDefault="00257921" w:rsidP="003449C0">
      <w:pPr>
        <w:pStyle w:val="ConsPlusNormal"/>
        <w:widowControl/>
        <w:ind w:firstLine="540"/>
        <w:jc w:val="both"/>
        <w:rPr>
          <w:rFonts w:ascii="Book Antiqua" w:hAnsi="Book Antiqua" w:cs="Times New Roman"/>
          <w:sz w:val="24"/>
          <w:szCs w:val="24"/>
        </w:rPr>
      </w:pPr>
      <w:r w:rsidRPr="003449C0">
        <w:rPr>
          <w:rFonts w:ascii="Book Antiqua" w:hAnsi="Book Antiqua" w:cs="Times New Roman"/>
          <w:sz w:val="24"/>
          <w:szCs w:val="24"/>
        </w:rPr>
        <w:t>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257921" w:rsidRPr="003449C0" w:rsidRDefault="00257921" w:rsidP="003449C0">
      <w:pPr>
        <w:spacing w:before="0"/>
        <w:ind w:firstLine="0"/>
        <w:rPr>
          <w:rFonts w:ascii="Book Antiqua" w:hAnsi="Book Antiqua" w:cs="Arial"/>
          <w:color w:val="339966"/>
          <w:sz w:val="24"/>
        </w:rPr>
      </w:pPr>
    </w:p>
    <w:p w:rsidR="000B3C26" w:rsidRPr="003449C0" w:rsidRDefault="000B3C26" w:rsidP="003449C0">
      <w:pPr>
        <w:pStyle w:val="22"/>
        <w:ind w:left="642" w:firstLine="0"/>
        <w:rPr>
          <w:rFonts w:ascii="Book Antiqua" w:hAnsi="Book Antiqua" w:cs="Arial"/>
          <w:caps/>
          <w:color w:val="auto"/>
          <w:szCs w:val="24"/>
          <w:lang w:val="ru-RU"/>
        </w:rPr>
      </w:pPr>
      <w:r w:rsidRPr="003449C0">
        <w:rPr>
          <w:rFonts w:ascii="Book Antiqua" w:hAnsi="Book Antiqua" w:cs="Arial"/>
          <w:caps/>
          <w:color w:val="auto"/>
          <w:szCs w:val="24"/>
          <w:lang w:val="ru-RU"/>
        </w:rPr>
        <w:t>Р</w:t>
      </w:r>
      <w:r w:rsidR="00734FE2" w:rsidRPr="003449C0">
        <w:rPr>
          <w:rFonts w:ascii="Book Antiqua" w:hAnsi="Book Antiqua" w:cs="Arial"/>
          <w:caps/>
          <w:color w:val="auto"/>
          <w:szCs w:val="24"/>
          <w:lang w:val="ru-RU"/>
        </w:rPr>
        <w:t>1</w:t>
      </w:r>
      <w:r w:rsidRPr="003449C0">
        <w:rPr>
          <w:rFonts w:ascii="Book Antiqua" w:hAnsi="Book Antiqua" w:cs="Arial"/>
          <w:caps/>
          <w:color w:val="auto"/>
          <w:szCs w:val="24"/>
          <w:lang w:val="ru-RU"/>
        </w:rPr>
        <w:t xml:space="preserve">. </w:t>
      </w:r>
      <w:r w:rsidR="00191D0E" w:rsidRPr="003449C0">
        <w:rPr>
          <w:rFonts w:ascii="Book Antiqua" w:hAnsi="Book Antiqua" w:cs="Arial"/>
          <w:caps/>
          <w:color w:val="auto"/>
          <w:szCs w:val="24"/>
          <w:lang w:val="ru-RU"/>
        </w:rPr>
        <w:t xml:space="preserve"> </w:t>
      </w:r>
      <w:r w:rsidRPr="003449C0">
        <w:rPr>
          <w:rFonts w:ascii="Book Antiqua" w:hAnsi="Book Antiqua" w:cs="Arial"/>
          <w:caps/>
          <w:color w:val="auto"/>
          <w:szCs w:val="24"/>
          <w:lang w:val="ru-RU"/>
        </w:rPr>
        <w:t xml:space="preserve">Зона рекреационного назначения  </w:t>
      </w:r>
    </w:p>
    <w:p w:rsidR="00191D0E" w:rsidRPr="003449C0" w:rsidRDefault="00191D0E" w:rsidP="003449C0">
      <w:pPr>
        <w:pStyle w:val="Iauiue"/>
        <w:tabs>
          <w:tab w:val="left" w:pos="1260"/>
        </w:tabs>
        <w:ind w:firstLine="709"/>
        <w:jc w:val="both"/>
        <w:rPr>
          <w:rFonts w:ascii="Book Antiqua" w:hAnsi="Book Antiqua" w:cs="Arial"/>
          <w:i/>
          <w:iCs/>
          <w:color w:val="000000"/>
          <w:sz w:val="24"/>
          <w:szCs w:val="24"/>
        </w:rPr>
      </w:pPr>
    </w:p>
    <w:p w:rsidR="000B3C26" w:rsidRPr="003449C0" w:rsidRDefault="000B3C26" w:rsidP="003449C0">
      <w:pPr>
        <w:pStyle w:val="Iauiue"/>
        <w:tabs>
          <w:tab w:val="left" w:pos="1260"/>
        </w:tabs>
        <w:ind w:firstLine="709"/>
        <w:jc w:val="both"/>
        <w:rPr>
          <w:rFonts w:ascii="Book Antiqua" w:hAnsi="Book Antiqua" w:cs="Arial"/>
          <w:i/>
          <w:iCs/>
          <w:color w:val="000000"/>
          <w:sz w:val="24"/>
          <w:szCs w:val="24"/>
        </w:rPr>
      </w:pPr>
      <w:r w:rsidRPr="003449C0">
        <w:rPr>
          <w:rFonts w:ascii="Book Antiqua" w:hAnsi="Book Antiqua" w:cs="Arial"/>
          <w:i/>
          <w:iCs/>
          <w:color w:val="000000"/>
          <w:sz w:val="24"/>
          <w:szCs w:val="24"/>
        </w:rPr>
        <w:t>Зона Р</w:t>
      </w:r>
      <w:r w:rsidR="00734FE2" w:rsidRPr="003449C0">
        <w:rPr>
          <w:rFonts w:ascii="Book Antiqua" w:hAnsi="Book Antiqua" w:cs="Arial"/>
          <w:i/>
          <w:iCs/>
          <w:color w:val="000000"/>
          <w:sz w:val="24"/>
          <w:szCs w:val="24"/>
        </w:rPr>
        <w:t>1</w:t>
      </w:r>
      <w:r w:rsidR="003E6BBD" w:rsidRPr="003449C0">
        <w:rPr>
          <w:rFonts w:ascii="Book Antiqua" w:hAnsi="Book Antiqua" w:cs="Arial"/>
          <w:i/>
          <w:iCs/>
          <w:color w:val="000000"/>
          <w:sz w:val="24"/>
          <w:szCs w:val="24"/>
        </w:rPr>
        <w:t xml:space="preserve"> </w:t>
      </w:r>
      <w:r w:rsidRPr="003449C0">
        <w:rPr>
          <w:rFonts w:ascii="Book Antiqua" w:hAnsi="Book Antiqua" w:cs="Arial"/>
          <w:i/>
          <w:iCs/>
          <w:color w:val="000000"/>
          <w:sz w:val="24"/>
          <w:szCs w:val="24"/>
        </w:rPr>
        <w:t>–</w:t>
      </w:r>
      <w:r w:rsidR="003E6BBD" w:rsidRPr="003449C0">
        <w:rPr>
          <w:rFonts w:ascii="Book Antiqua" w:hAnsi="Book Antiqua" w:cs="Arial"/>
          <w:i/>
          <w:iCs/>
          <w:color w:val="000000"/>
          <w:sz w:val="24"/>
          <w:szCs w:val="24"/>
        </w:rPr>
        <w:t xml:space="preserve"> </w:t>
      </w:r>
      <w:r w:rsidRPr="003449C0">
        <w:rPr>
          <w:rFonts w:ascii="Book Antiqua" w:hAnsi="Book Antiqua" w:cs="Arial"/>
          <w:i/>
          <w:iCs/>
          <w:color w:val="000000"/>
          <w:sz w:val="24"/>
          <w:szCs w:val="24"/>
        </w:rPr>
        <w:t xml:space="preserve">парков, скверов, набережных, бульваров выделена для обеспечения правовых условий сохранения и использования существующих массивов зеленых насаждений и организации мест отдыха населения. </w:t>
      </w:r>
    </w:p>
    <w:p w:rsidR="00796CFC" w:rsidRPr="003449C0" w:rsidRDefault="00796CFC" w:rsidP="003449C0">
      <w:pPr>
        <w:pStyle w:val="nienie"/>
        <w:ind w:left="720" w:hanging="11"/>
        <w:rPr>
          <w:rFonts w:ascii="Book Antiqua" w:hAnsi="Book Antiqua"/>
          <w:b/>
          <w:szCs w:val="24"/>
          <w:u w:val="single"/>
        </w:rPr>
      </w:pPr>
    </w:p>
    <w:p w:rsidR="000B3C26" w:rsidRPr="003449C0" w:rsidRDefault="000B3C26" w:rsidP="003449C0">
      <w:pPr>
        <w:pStyle w:val="Iauiue"/>
        <w:tabs>
          <w:tab w:val="left" w:pos="1260"/>
        </w:tabs>
        <w:ind w:firstLine="709"/>
        <w:jc w:val="both"/>
        <w:rPr>
          <w:rFonts w:ascii="Book Antiqua" w:hAnsi="Book Antiqua" w:cs="Arial"/>
          <w:b/>
          <w:color w:val="000000"/>
          <w:sz w:val="24"/>
          <w:szCs w:val="24"/>
        </w:rPr>
      </w:pPr>
    </w:p>
    <w:p w:rsidR="00C376AC" w:rsidRPr="003449C0" w:rsidRDefault="00C376AC" w:rsidP="003449C0">
      <w:pPr>
        <w:pStyle w:val="Iauiue"/>
        <w:tabs>
          <w:tab w:val="left" w:pos="1260"/>
        </w:tabs>
        <w:ind w:firstLine="709"/>
        <w:jc w:val="both"/>
        <w:rPr>
          <w:rFonts w:ascii="Book Antiqua" w:hAnsi="Book Antiqua" w:cs="Arial"/>
          <w:b/>
          <w:color w:val="000000"/>
          <w:sz w:val="24"/>
          <w:szCs w:val="24"/>
          <w:u w:val="single"/>
        </w:rPr>
      </w:pPr>
      <w:r w:rsidRPr="003449C0">
        <w:rPr>
          <w:rFonts w:ascii="Book Antiqua" w:hAnsi="Book Antiqua" w:cs="Arial"/>
          <w:b/>
          <w:color w:val="000000"/>
          <w:sz w:val="24"/>
          <w:szCs w:val="24"/>
          <w:u w:val="single"/>
        </w:rPr>
        <w:t>Виды разрешенного использования земельных участков и объектов капитального строительства</w:t>
      </w:r>
    </w:p>
    <w:p w:rsidR="006C2649" w:rsidRPr="003449C0" w:rsidRDefault="006C2649" w:rsidP="003449C0">
      <w:pPr>
        <w:spacing w:line="360" w:lineRule="auto"/>
        <w:rPr>
          <w:rFonts w:ascii="Book Antiqua" w:hAnsi="Book Antiqua" w:cs="Arial"/>
          <w:b/>
          <w:sz w:val="24"/>
          <w:u w:val="single"/>
        </w:rPr>
      </w:pPr>
      <w:r w:rsidRPr="003449C0">
        <w:rPr>
          <w:rFonts w:ascii="Book Antiqua" w:hAnsi="Book Antiqua" w:cs="Arial"/>
          <w:b/>
          <w:sz w:val="24"/>
        </w:rPr>
        <w:t>Основные  виды  разрешенного  использования</w:t>
      </w:r>
      <w:r w:rsidRPr="003449C0">
        <w:rPr>
          <w:rFonts w:ascii="Book Antiqua" w:hAnsi="Book Antiqua" w:cs="Arial"/>
          <w:b/>
          <w:sz w:val="24"/>
          <w:u w:val="single"/>
        </w:rPr>
        <w:t>:</w:t>
      </w: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4252"/>
        <w:gridCol w:w="2689"/>
      </w:tblGrid>
      <w:tr w:rsidR="00F8385E" w:rsidRPr="003449C0" w:rsidTr="00F8385E">
        <w:tc>
          <w:tcPr>
            <w:tcW w:w="1951" w:type="dxa"/>
          </w:tcPr>
          <w:p w:rsidR="00F8385E" w:rsidRPr="003449C0" w:rsidRDefault="00F8385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1" w:type="dxa"/>
          </w:tcPr>
          <w:p w:rsidR="00F8385E" w:rsidRPr="003449C0" w:rsidRDefault="00F8385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252" w:type="dxa"/>
          </w:tcPr>
          <w:p w:rsidR="00F8385E" w:rsidRPr="003449C0" w:rsidRDefault="00F8385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89" w:type="dxa"/>
          </w:tcPr>
          <w:p w:rsidR="00F8385E" w:rsidRPr="003449C0" w:rsidRDefault="00F8385E"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F8385E" w:rsidRPr="003449C0" w:rsidTr="00F8385E">
        <w:tc>
          <w:tcPr>
            <w:tcW w:w="1951" w:type="dxa"/>
          </w:tcPr>
          <w:p w:rsidR="00F8385E" w:rsidRPr="003449C0" w:rsidRDefault="00F8385E"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Охрана природных территорий</w:t>
            </w:r>
          </w:p>
        </w:tc>
        <w:tc>
          <w:tcPr>
            <w:tcW w:w="851" w:type="dxa"/>
          </w:tcPr>
          <w:p w:rsidR="00F8385E" w:rsidRPr="003449C0" w:rsidRDefault="00F8385E" w:rsidP="003449C0">
            <w:pPr>
              <w:ind w:firstLine="0"/>
              <w:textAlignment w:val="baseline"/>
              <w:outlineLvl w:val="2"/>
              <w:rPr>
                <w:rFonts w:ascii="Book Antiqua" w:hAnsi="Book Antiqua"/>
                <w:bCs/>
                <w:szCs w:val="20"/>
              </w:rPr>
            </w:pPr>
            <w:r w:rsidRPr="003449C0">
              <w:rPr>
                <w:rFonts w:ascii="Book Antiqua" w:hAnsi="Book Antiqua"/>
                <w:bCs/>
                <w:szCs w:val="20"/>
              </w:rPr>
              <w:t>9.1</w:t>
            </w:r>
          </w:p>
        </w:tc>
        <w:tc>
          <w:tcPr>
            <w:tcW w:w="4252" w:type="dxa"/>
          </w:tcPr>
          <w:p w:rsidR="00F8385E" w:rsidRPr="003449C0" w:rsidRDefault="00F838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89" w:type="dxa"/>
          </w:tcPr>
          <w:p w:rsidR="00F8385E" w:rsidRPr="003449C0" w:rsidRDefault="006D146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r w:rsidR="00F8385E" w:rsidRPr="003449C0" w:rsidTr="00F8385E">
        <w:tc>
          <w:tcPr>
            <w:tcW w:w="1951" w:type="dxa"/>
          </w:tcPr>
          <w:p w:rsidR="00F8385E" w:rsidRPr="003449C0" w:rsidRDefault="00F8385E"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Земельные участки (территории) общего пользования</w:t>
            </w:r>
          </w:p>
          <w:p w:rsidR="00F8385E" w:rsidRPr="003449C0" w:rsidRDefault="00F8385E" w:rsidP="003449C0">
            <w:pPr>
              <w:ind w:firstLine="0"/>
              <w:textAlignment w:val="baseline"/>
              <w:outlineLvl w:val="2"/>
              <w:rPr>
                <w:rFonts w:ascii="Book Antiqua" w:hAnsi="Book Antiqua"/>
                <w:bCs/>
                <w:szCs w:val="20"/>
              </w:rPr>
            </w:pPr>
          </w:p>
        </w:tc>
        <w:tc>
          <w:tcPr>
            <w:tcW w:w="851" w:type="dxa"/>
          </w:tcPr>
          <w:p w:rsidR="00F8385E" w:rsidRPr="003449C0" w:rsidRDefault="00F8385E" w:rsidP="003449C0">
            <w:pPr>
              <w:ind w:firstLine="0"/>
              <w:textAlignment w:val="baseline"/>
              <w:outlineLvl w:val="2"/>
              <w:rPr>
                <w:rFonts w:ascii="Book Antiqua" w:hAnsi="Book Antiqua"/>
                <w:bCs/>
                <w:szCs w:val="20"/>
              </w:rPr>
            </w:pPr>
            <w:r w:rsidRPr="003449C0">
              <w:rPr>
                <w:rFonts w:ascii="Book Antiqua" w:hAnsi="Book Antiqua"/>
                <w:bCs/>
                <w:szCs w:val="20"/>
              </w:rPr>
              <w:t>12.0</w:t>
            </w:r>
          </w:p>
        </w:tc>
        <w:tc>
          <w:tcPr>
            <w:tcW w:w="4252" w:type="dxa"/>
          </w:tcPr>
          <w:p w:rsidR="00F8385E" w:rsidRPr="003449C0" w:rsidRDefault="00F838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89" w:type="dxa"/>
          </w:tcPr>
          <w:p w:rsidR="00F8385E" w:rsidRPr="003449C0" w:rsidRDefault="006D146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bl>
    <w:p w:rsidR="00F8385E" w:rsidRPr="003449C0" w:rsidRDefault="00F8385E" w:rsidP="003449C0">
      <w:pPr>
        <w:rPr>
          <w:rFonts w:ascii="Book Antiqua" w:hAnsi="Book Antiqua"/>
          <w:b/>
        </w:rPr>
      </w:pPr>
    </w:p>
    <w:p w:rsidR="00F8385E" w:rsidRPr="003449C0" w:rsidRDefault="00F8385E" w:rsidP="003449C0">
      <w:pPr>
        <w:rPr>
          <w:rFonts w:ascii="Book Antiqua" w:hAnsi="Book Antiqua"/>
          <w:b/>
        </w:rPr>
      </w:pPr>
    </w:p>
    <w:p w:rsidR="00F8385E" w:rsidRPr="003449C0" w:rsidRDefault="00F8385E" w:rsidP="003449C0">
      <w:pPr>
        <w:spacing w:before="0"/>
        <w:rPr>
          <w:rFonts w:ascii="Book Antiqua" w:hAnsi="Book Antiqua"/>
          <w:b/>
        </w:rPr>
      </w:pPr>
      <w:r w:rsidRPr="003449C0">
        <w:rPr>
          <w:rFonts w:ascii="Book Antiqua" w:hAnsi="Book Antiqua" w:cs="Arial"/>
          <w:b/>
          <w:sz w:val="24"/>
        </w:rPr>
        <w:t>Вспомогательные  виды  разрешенного  использования,  сопутствующие  основным</w:t>
      </w:r>
      <w:r w:rsidRPr="003449C0">
        <w:rPr>
          <w:rFonts w:ascii="Book Antiqua" w:hAnsi="Book Antiqua"/>
          <w:b/>
        </w:rPr>
        <w:t>:</w:t>
      </w:r>
    </w:p>
    <w:p w:rsidR="00CD7AD9" w:rsidRPr="003449C0" w:rsidRDefault="00CD7AD9" w:rsidP="003449C0">
      <w:pPr>
        <w:spacing w:before="0"/>
        <w:rPr>
          <w:rFonts w:ascii="Book Antiqua" w:hAnsi="Book Antiqua"/>
          <w:b/>
        </w:rPr>
      </w:pPr>
    </w:p>
    <w:p w:rsidR="00CD7AD9" w:rsidRPr="003449C0" w:rsidRDefault="00CD7AD9" w:rsidP="003449C0">
      <w:pPr>
        <w:spacing w:before="0"/>
        <w:rPr>
          <w:rFonts w:ascii="Book Antiqua" w:hAnsi="Book Antiqua"/>
          <w:b/>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4252"/>
        <w:gridCol w:w="2689"/>
      </w:tblGrid>
      <w:tr w:rsidR="00F8385E" w:rsidRPr="003449C0" w:rsidTr="00F8385E">
        <w:tc>
          <w:tcPr>
            <w:tcW w:w="1951" w:type="dxa"/>
          </w:tcPr>
          <w:p w:rsidR="00F8385E" w:rsidRPr="003449C0" w:rsidRDefault="00F8385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1" w:type="dxa"/>
          </w:tcPr>
          <w:p w:rsidR="00F8385E" w:rsidRPr="003449C0" w:rsidRDefault="00F8385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252" w:type="dxa"/>
          </w:tcPr>
          <w:p w:rsidR="00F8385E" w:rsidRPr="003449C0" w:rsidRDefault="00F8385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89" w:type="dxa"/>
          </w:tcPr>
          <w:p w:rsidR="00F8385E" w:rsidRPr="003449C0" w:rsidRDefault="00F8385E"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CD7AD9" w:rsidRPr="003449C0" w:rsidTr="00F8385E">
        <w:tc>
          <w:tcPr>
            <w:tcW w:w="19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Коммунальное обслуживание</w:t>
            </w:r>
          </w:p>
        </w:tc>
        <w:tc>
          <w:tcPr>
            <w:tcW w:w="8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3.1</w:t>
            </w:r>
          </w:p>
        </w:tc>
        <w:tc>
          <w:tcPr>
            <w:tcW w:w="4252"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89" w:type="dxa"/>
          </w:tcPr>
          <w:p w:rsidR="00CD7AD9" w:rsidRPr="003449C0" w:rsidRDefault="006D1462" w:rsidP="003449C0">
            <w:pPr>
              <w:pStyle w:val="22"/>
              <w:ind w:firstLine="14"/>
              <w:rPr>
                <w:rFonts w:ascii="Book Antiqua" w:hAnsi="Book Antiqua"/>
                <w:bCs/>
                <w:lang w:val="ru-RU"/>
              </w:rPr>
            </w:pPr>
            <w:r w:rsidRPr="003449C0">
              <w:rPr>
                <w:rFonts w:ascii="Book Antiqua" w:hAnsi="Book Antiqua"/>
                <w:b w:val="0"/>
                <w:bCs/>
                <w:color w:val="auto"/>
                <w:sz w:val="20"/>
                <w:lang w:val="ru-RU"/>
              </w:rPr>
              <w:t>Не устанавливается</w:t>
            </w:r>
          </w:p>
        </w:tc>
      </w:tr>
      <w:tr w:rsidR="00CD7AD9" w:rsidRPr="003449C0" w:rsidTr="00F8385E">
        <w:tc>
          <w:tcPr>
            <w:tcW w:w="1951" w:type="dxa"/>
          </w:tcPr>
          <w:p w:rsidR="00CD7AD9" w:rsidRPr="003449C0" w:rsidRDefault="00CD7AD9" w:rsidP="003449C0">
            <w:pPr>
              <w:ind w:firstLine="0"/>
              <w:textAlignment w:val="baseline"/>
              <w:outlineLvl w:val="2"/>
              <w:rPr>
                <w:rFonts w:ascii="Book Antiqua" w:hAnsi="Book Antiqua"/>
                <w:bCs/>
                <w:szCs w:val="20"/>
              </w:rPr>
            </w:pPr>
            <w:r w:rsidRPr="003449C0">
              <w:rPr>
                <w:rFonts w:ascii="Book Antiqua" w:hAnsi="Book Antiqua"/>
                <w:bCs/>
                <w:szCs w:val="20"/>
              </w:rPr>
              <w:t>Рынки</w:t>
            </w:r>
          </w:p>
        </w:tc>
        <w:tc>
          <w:tcPr>
            <w:tcW w:w="851" w:type="dxa"/>
          </w:tcPr>
          <w:p w:rsidR="00CD7AD9" w:rsidRPr="003449C0" w:rsidRDefault="00CD7AD9" w:rsidP="003449C0">
            <w:pPr>
              <w:ind w:firstLine="0"/>
              <w:textAlignment w:val="baseline"/>
              <w:outlineLvl w:val="2"/>
              <w:rPr>
                <w:rFonts w:ascii="Book Antiqua" w:hAnsi="Book Antiqua"/>
                <w:bCs/>
                <w:szCs w:val="20"/>
              </w:rPr>
            </w:pPr>
            <w:r w:rsidRPr="003449C0">
              <w:rPr>
                <w:rFonts w:ascii="Book Antiqua" w:hAnsi="Book Antiqua"/>
                <w:bCs/>
                <w:szCs w:val="20"/>
              </w:rPr>
              <w:t>4.3</w:t>
            </w:r>
          </w:p>
        </w:tc>
        <w:tc>
          <w:tcPr>
            <w:tcW w:w="4252" w:type="dxa"/>
          </w:tcPr>
          <w:p w:rsidR="00CD7AD9" w:rsidRPr="003449C0" w:rsidRDefault="00CD7A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689" w:type="dxa"/>
          </w:tcPr>
          <w:p w:rsidR="00CD7AD9" w:rsidRPr="003449C0" w:rsidRDefault="006D1462"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CD7AD9" w:rsidRPr="003449C0" w:rsidTr="00F8385E">
        <w:tc>
          <w:tcPr>
            <w:tcW w:w="1951" w:type="dxa"/>
          </w:tcPr>
          <w:p w:rsidR="00CD7AD9" w:rsidRPr="003449C0" w:rsidRDefault="00CD7AD9" w:rsidP="003449C0">
            <w:pPr>
              <w:ind w:firstLine="0"/>
              <w:textAlignment w:val="baseline"/>
              <w:outlineLvl w:val="2"/>
              <w:rPr>
                <w:rFonts w:ascii="Book Antiqua" w:hAnsi="Book Antiqua"/>
                <w:bCs/>
                <w:szCs w:val="20"/>
              </w:rPr>
            </w:pPr>
            <w:r w:rsidRPr="003449C0">
              <w:rPr>
                <w:rFonts w:ascii="Book Antiqua" w:hAnsi="Book Antiqua"/>
                <w:bCs/>
                <w:szCs w:val="20"/>
              </w:rPr>
              <w:t>Общественное питание</w:t>
            </w:r>
          </w:p>
        </w:tc>
        <w:tc>
          <w:tcPr>
            <w:tcW w:w="851" w:type="dxa"/>
          </w:tcPr>
          <w:p w:rsidR="00CD7AD9" w:rsidRPr="003449C0" w:rsidRDefault="00CD7AD9" w:rsidP="003449C0">
            <w:pPr>
              <w:ind w:firstLine="0"/>
              <w:textAlignment w:val="baseline"/>
              <w:outlineLvl w:val="2"/>
              <w:rPr>
                <w:rFonts w:ascii="Book Antiqua" w:hAnsi="Book Antiqua"/>
                <w:bCs/>
                <w:szCs w:val="20"/>
              </w:rPr>
            </w:pPr>
            <w:r w:rsidRPr="003449C0">
              <w:rPr>
                <w:rFonts w:ascii="Book Antiqua" w:hAnsi="Book Antiqua"/>
                <w:bCs/>
                <w:szCs w:val="20"/>
              </w:rPr>
              <w:t>4.6</w:t>
            </w:r>
          </w:p>
        </w:tc>
        <w:tc>
          <w:tcPr>
            <w:tcW w:w="4252" w:type="dxa"/>
          </w:tcPr>
          <w:p w:rsidR="00CD7AD9" w:rsidRPr="003449C0" w:rsidRDefault="00CD7A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89" w:type="dxa"/>
          </w:tcPr>
          <w:p w:rsidR="00CD7AD9" w:rsidRPr="003449C0" w:rsidRDefault="006D146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r w:rsidR="00CD7AD9" w:rsidRPr="003449C0" w:rsidTr="00F8385E">
        <w:tc>
          <w:tcPr>
            <w:tcW w:w="19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Развлечения</w:t>
            </w:r>
          </w:p>
        </w:tc>
        <w:tc>
          <w:tcPr>
            <w:tcW w:w="8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4.8</w:t>
            </w:r>
          </w:p>
        </w:tc>
        <w:tc>
          <w:tcPr>
            <w:tcW w:w="4252" w:type="dxa"/>
          </w:tcPr>
          <w:p w:rsidR="00CD7AD9" w:rsidRPr="003449C0" w:rsidRDefault="00CD7AD9" w:rsidP="003449C0">
            <w:pPr>
              <w:pStyle w:val="s1"/>
              <w:spacing w:before="0" w:beforeAutospacing="0" w:after="0" w:afterAutospacing="0"/>
              <w:jc w:val="both"/>
              <w:rPr>
                <w:rFonts w:ascii="Book Antiqua" w:hAnsi="Book Antiqua"/>
                <w:sz w:val="20"/>
                <w:szCs w:val="20"/>
              </w:rPr>
            </w:pPr>
            <w:r w:rsidRPr="003449C0">
              <w:rPr>
                <w:rFonts w:ascii="Book Antiqua" w:hAnsi="Book Antiqua"/>
                <w:bCs/>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2689" w:type="dxa"/>
          </w:tcPr>
          <w:p w:rsidR="00CD7AD9" w:rsidRPr="003449C0" w:rsidRDefault="00CD7AD9"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r w:rsidR="00CD7AD9" w:rsidRPr="003449C0" w:rsidTr="00F8385E">
        <w:tc>
          <w:tcPr>
            <w:tcW w:w="19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Причалы для маломерных судов</w:t>
            </w:r>
          </w:p>
        </w:tc>
        <w:tc>
          <w:tcPr>
            <w:tcW w:w="8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5.4</w:t>
            </w:r>
          </w:p>
        </w:tc>
        <w:tc>
          <w:tcPr>
            <w:tcW w:w="4252" w:type="dxa"/>
          </w:tcPr>
          <w:p w:rsidR="00CD7AD9" w:rsidRPr="003449C0" w:rsidRDefault="00CD7A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689" w:type="dxa"/>
          </w:tcPr>
          <w:p w:rsidR="00CD7AD9" w:rsidRPr="003449C0" w:rsidRDefault="006D146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r w:rsidR="00CD7AD9" w:rsidRPr="003449C0" w:rsidTr="00F8385E">
        <w:tc>
          <w:tcPr>
            <w:tcW w:w="19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Спорт</w:t>
            </w:r>
          </w:p>
        </w:tc>
        <w:tc>
          <w:tcPr>
            <w:tcW w:w="851"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5.1</w:t>
            </w:r>
          </w:p>
        </w:tc>
        <w:tc>
          <w:tcPr>
            <w:tcW w:w="4252" w:type="dxa"/>
          </w:tcPr>
          <w:p w:rsidR="00CD7AD9" w:rsidRPr="003449C0" w:rsidRDefault="00CD7AD9"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89" w:type="dxa"/>
          </w:tcPr>
          <w:p w:rsidR="00CD7AD9" w:rsidRPr="003449C0" w:rsidRDefault="00CD7AD9"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CD7AD9" w:rsidRPr="003449C0" w:rsidTr="00F8385E">
        <w:tc>
          <w:tcPr>
            <w:tcW w:w="1951" w:type="dxa"/>
          </w:tcPr>
          <w:p w:rsidR="00CD7AD9" w:rsidRPr="003449C0" w:rsidRDefault="00CD7AD9"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Санаторная деятельность</w:t>
            </w:r>
          </w:p>
        </w:tc>
        <w:tc>
          <w:tcPr>
            <w:tcW w:w="851" w:type="dxa"/>
          </w:tcPr>
          <w:p w:rsidR="00CD7AD9" w:rsidRPr="003449C0" w:rsidRDefault="00CD7AD9"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9.2.1</w:t>
            </w:r>
          </w:p>
        </w:tc>
        <w:tc>
          <w:tcPr>
            <w:tcW w:w="4252" w:type="dxa"/>
          </w:tcPr>
          <w:p w:rsidR="00CD7AD9" w:rsidRPr="003449C0" w:rsidRDefault="00CD7AD9"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обустройство лечебно-оздоровительных местностей (пляжи, бюветы, места добычи целебной грязи);</w:t>
            </w:r>
          </w:p>
        </w:tc>
        <w:tc>
          <w:tcPr>
            <w:tcW w:w="2689" w:type="dxa"/>
          </w:tcPr>
          <w:p w:rsidR="00CD7AD9" w:rsidRPr="003449C0" w:rsidRDefault="006D146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r w:rsidR="00CD7AD9" w:rsidRPr="003449C0" w:rsidTr="00F8385E">
        <w:tc>
          <w:tcPr>
            <w:tcW w:w="1951" w:type="dxa"/>
          </w:tcPr>
          <w:p w:rsidR="00CD7AD9" w:rsidRPr="003449C0" w:rsidRDefault="00CD7AD9"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Земельные участки (территории) общего пользования</w:t>
            </w:r>
          </w:p>
          <w:p w:rsidR="00CD7AD9" w:rsidRPr="003449C0" w:rsidRDefault="00CD7AD9" w:rsidP="003449C0">
            <w:pPr>
              <w:ind w:firstLine="0"/>
              <w:textAlignment w:val="baseline"/>
              <w:outlineLvl w:val="2"/>
              <w:rPr>
                <w:rFonts w:ascii="Book Antiqua" w:hAnsi="Book Antiqua"/>
                <w:bCs/>
                <w:color w:val="000000" w:themeColor="text1"/>
                <w:szCs w:val="20"/>
              </w:rPr>
            </w:pPr>
          </w:p>
        </w:tc>
        <w:tc>
          <w:tcPr>
            <w:tcW w:w="851" w:type="dxa"/>
          </w:tcPr>
          <w:p w:rsidR="00CD7AD9" w:rsidRPr="003449C0" w:rsidRDefault="00CD7AD9"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12.0</w:t>
            </w:r>
          </w:p>
        </w:tc>
        <w:tc>
          <w:tcPr>
            <w:tcW w:w="4252" w:type="dxa"/>
          </w:tcPr>
          <w:p w:rsidR="00CD7AD9" w:rsidRPr="003449C0" w:rsidRDefault="00CD7AD9"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89" w:type="dxa"/>
          </w:tcPr>
          <w:p w:rsidR="00CD7AD9" w:rsidRPr="003449C0" w:rsidRDefault="006D1462" w:rsidP="003449C0">
            <w:pPr>
              <w:ind w:firstLine="0"/>
              <w:textAlignment w:val="baseline"/>
              <w:outlineLvl w:val="2"/>
              <w:rPr>
                <w:rFonts w:ascii="Book Antiqua" w:hAnsi="Book Antiqua"/>
                <w:bCs/>
                <w:color w:val="000000" w:themeColor="text1"/>
                <w:szCs w:val="20"/>
              </w:rPr>
            </w:pPr>
            <w:r w:rsidRPr="003449C0">
              <w:rPr>
                <w:rFonts w:ascii="Book Antiqua" w:hAnsi="Book Antiqua"/>
                <w:bCs/>
                <w:szCs w:val="20"/>
              </w:rPr>
              <w:t>Не устанавливается</w:t>
            </w:r>
          </w:p>
        </w:tc>
      </w:tr>
    </w:tbl>
    <w:p w:rsidR="00F8385E" w:rsidRPr="003449C0" w:rsidRDefault="00F8385E" w:rsidP="003449C0">
      <w:pPr>
        <w:rPr>
          <w:rFonts w:ascii="Book Antiqua" w:hAnsi="Book Antiqua"/>
          <w:b/>
        </w:rPr>
      </w:pPr>
    </w:p>
    <w:p w:rsidR="00F8385E" w:rsidRPr="003449C0" w:rsidRDefault="00CD7AD9" w:rsidP="003449C0">
      <w:pPr>
        <w:spacing w:before="0"/>
        <w:rPr>
          <w:rFonts w:ascii="Book Antiqua" w:hAnsi="Book Antiqua" w:cs="Arial"/>
          <w:sz w:val="24"/>
        </w:rPr>
      </w:pPr>
      <w:r w:rsidRPr="003449C0">
        <w:rPr>
          <w:rFonts w:ascii="Book Antiqua" w:hAnsi="Book Antiqua" w:cs="Arial"/>
          <w:b/>
          <w:sz w:val="24"/>
        </w:rPr>
        <w:t>Условно  разрешенные  виды  использования</w:t>
      </w:r>
      <w:r w:rsidRPr="003449C0">
        <w:rPr>
          <w:rFonts w:ascii="Book Antiqua" w:hAnsi="Book Antiqua" w:cs="Arial"/>
          <w:sz w:val="24"/>
        </w:rPr>
        <w:t xml:space="preserve"> </w:t>
      </w:r>
      <w:r w:rsidR="006237F1" w:rsidRPr="003449C0">
        <w:rPr>
          <w:rFonts w:ascii="Book Antiqua" w:hAnsi="Book Antiqua" w:cs="Arial"/>
          <w:b/>
          <w:sz w:val="24"/>
        </w:rPr>
        <w:t xml:space="preserve">- </w:t>
      </w:r>
      <w:r w:rsidRPr="003449C0">
        <w:rPr>
          <w:rFonts w:ascii="Book Antiqua" w:hAnsi="Book Antiqua" w:cs="Arial"/>
          <w:b/>
          <w:sz w:val="24"/>
        </w:rPr>
        <w:t xml:space="preserve"> не устанавливаются.</w:t>
      </w:r>
    </w:p>
    <w:p w:rsidR="00CD7AD9" w:rsidRPr="003449C0" w:rsidRDefault="00CD7AD9" w:rsidP="003449C0">
      <w:pPr>
        <w:pStyle w:val="Iauiue"/>
        <w:tabs>
          <w:tab w:val="left" w:pos="1260"/>
        </w:tabs>
        <w:ind w:firstLine="709"/>
        <w:jc w:val="both"/>
        <w:rPr>
          <w:rFonts w:ascii="Book Antiqua" w:hAnsi="Book Antiqua" w:cs="Arial"/>
          <w:b/>
          <w:color w:val="000000"/>
          <w:sz w:val="24"/>
          <w:szCs w:val="24"/>
        </w:rPr>
      </w:pPr>
    </w:p>
    <w:p w:rsidR="00DE512E" w:rsidRPr="003449C0" w:rsidRDefault="00DE512E" w:rsidP="003449C0">
      <w:pPr>
        <w:pStyle w:val="Iauiue"/>
        <w:tabs>
          <w:tab w:val="left" w:pos="1260"/>
        </w:tabs>
        <w:ind w:firstLine="709"/>
        <w:jc w:val="both"/>
        <w:rPr>
          <w:rFonts w:ascii="Book Antiqua" w:hAnsi="Book Antiqua" w:cs="Arial"/>
          <w:b/>
          <w:color w:val="000000"/>
          <w:sz w:val="24"/>
          <w:szCs w:val="24"/>
        </w:rPr>
      </w:pP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b/>
          <w:kern w:val="1"/>
          <w:sz w:val="24"/>
          <w:szCs w:val="26"/>
          <w:u w:val="single"/>
          <w:lang w:eastAsia="ar-SA"/>
        </w:rPr>
      </w:pPr>
      <w:r w:rsidRPr="003449C0">
        <w:rPr>
          <w:rFonts w:ascii="Book Antiqua" w:eastAsia="Arial Unicode MS" w:hAnsi="Book Antiqua"/>
          <w:b/>
          <w:kern w:val="1"/>
          <w:sz w:val="24"/>
          <w:szCs w:val="26"/>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b/>
          <w:kern w:val="1"/>
          <w:sz w:val="24"/>
          <w:lang w:eastAsia="ar-SA"/>
        </w:rPr>
      </w:pP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kern w:val="1"/>
          <w:sz w:val="24"/>
          <w:lang w:eastAsia="ar-SA"/>
        </w:rPr>
      </w:pPr>
      <w:r w:rsidRPr="003449C0">
        <w:rPr>
          <w:rFonts w:ascii="Book Antiqua" w:eastAsia="Arial Unicode MS" w:hAnsi="Book Antiqua"/>
          <w:kern w:val="1"/>
          <w:sz w:val="24"/>
          <w:lang w:eastAsia="ar-SA"/>
        </w:rPr>
        <w:t xml:space="preserve">    Параметры использования земельных участков и объектов капитального строительства:</w:t>
      </w:r>
    </w:p>
    <w:p w:rsidR="006237F1" w:rsidRPr="003449C0" w:rsidRDefault="006237F1" w:rsidP="003449C0">
      <w:pPr>
        <w:widowControl w:val="0"/>
        <w:suppressAutoHyphens/>
        <w:spacing w:before="0"/>
        <w:rPr>
          <w:rFonts w:ascii="Book Antiqua" w:eastAsia="Arial Unicode MS" w:hAnsi="Book Antiqua"/>
          <w:kern w:val="1"/>
          <w:sz w:val="24"/>
          <w:lang w:eastAsia="ar-SA"/>
        </w:rPr>
      </w:pPr>
      <w:r w:rsidRPr="003449C0">
        <w:rPr>
          <w:rFonts w:ascii="Book Antiqua" w:eastAsia="Arial Unicode MS" w:hAnsi="Book Antiqua"/>
          <w:kern w:val="1"/>
          <w:sz w:val="24"/>
          <w:lang w:eastAsia="ar-SA"/>
        </w:rPr>
        <w:t>- Предельные минимальные размеры земельных участков, в том числе их площадь: Не подлежит установлению;</w:t>
      </w:r>
    </w:p>
    <w:p w:rsidR="006237F1" w:rsidRPr="003449C0" w:rsidRDefault="006237F1" w:rsidP="003449C0">
      <w:pPr>
        <w:widowControl w:val="0"/>
        <w:suppressAutoHyphens/>
        <w:spacing w:before="0"/>
        <w:rPr>
          <w:rFonts w:ascii="Book Antiqua" w:eastAsia="Arial Unicode MS" w:hAnsi="Book Antiqua"/>
          <w:kern w:val="1"/>
          <w:sz w:val="24"/>
          <w:lang w:eastAsia="ar-SA"/>
        </w:rPr>
      </w:pPr>
      <w:r w:rsidRPr="003449C0">
        <w:rPr>
          <w:rFonts w:ascii="Book Antiqua" w:eastAsia="Arial Unicode MS" w:hAnsi="Book Antiqua"/>
          <w:kern w:val="1"/>
          <w:sz w:val="24"/>
          <w:lang w:eastAsia="ar-SA"/>
        </w:rPr>
        <w:t>- Предельные максимальные размеры земельных участков, в том числе их площадь: Не подлежит установлению;</w:t>
      </w:r>
    </w:p>
    <w:p w:rsidR="006237F1" w:rsidRPr="003449C0" w:rsidRDefault="006237F1" w:rsidP="003449C0">
      <w:pPr>
        <w:widowControl w:val="0"/>
        <w:suppressAutoHyphens/>
        <w:autoSpaceDE w:val="0"/>
        <w:autoSpaceDN w:val="0"/>
        <w:adjustRightInd w:val="0"/>
        <w:spacing w:before="0"/>
        <w:rPr>
          <w:rFonts w:ascii="Book Antiqua" w:eastAsia="Arial Unicode MS" w:hAnsi="Book Antiqua"/>
          <w:bCs/>
          <w:kern w:val="1"/>
          <w:sz w:val="24"/>
          <w:lang w:eastAsia="ar-SA"/>
        </w:rPr>
      </w:pPr>
      <w:r w:rsidRPr="003449C0">
        <w:rPr>
          <w:rFonts w:ascii="Book Antiqua" w:eastAsia="Arial Unicode MS" w:hAnsi="Book Antiqua"/>
          <w:kern w:val="1"/>
          <w:sz w:val="24"/>
          <w:lang w:eastAsia="ar-SA"/>
        </w:rPr>
        <w:t xml:space="preserve">- </w:t>
      </w:r>
      <w:r w:rsidRPr="003449C0">
        <w:rPr>
          <w:rFonts w:ascii="Book Antiqua" w:eastAsia="Arial Unicode MS" w:hAnsi="Book Antiqua"/>
          <w:bCs/>
          <w:kern w:val="1"/>
          <w:sz w:val="24"/>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3449C0">
        <w:rPr>
          <w:rFonts w:ascii="Book Antiqua" w:eastAsia="Arial Unicode MS" w:hAnsi="Book Antiqua"/>
          <w:kern w:val="1"/>
          <w:sz w:val="24"/>
          <w:lang w:eastAsia="ar-SA"/>
        </w:rPr>
        <w:t xml:space="preserve">Не подлежит установлению; </w:t>
      </w:r>
    </w:p>
    <w:p w:rsidR="006237F1" w:rsidRPr="003449C0" w:rsidRDefault="006237F1" w:rsidP="003449C0">
      <w:pPr>
        <w:widowControl w:val="0"/>
        <w:suppressAutoHyphens/>
        <w:spacing w:before="0"/>
        <w:rPr>
          <w:rFonts w:ascii="Book Antiqua" w:eastAsia="Arial Unicode MS" w:hAnsi="Book Antiqua"/>
          <w:kern w:val="1"/>
          <w:sz w:val="24"/>
          <w:lang w:eastAsia="ar-SA"/>
        </w:rPr>
      </w:pPr>
      <w:r w:rsidRPr="003449C0">
        <w:rPr>
          <w:rFonts w:ascii="Book Antiqua" w:eastAsia="Arial Unicode MS" w:hAnsi="Book Antiqua"/>
          <w:kern w:val="1"/>
          <w:sz w:val="24"/>
          <w:lang w:eastAsia="ar-SA"/>
        </w:rPr>
        <w:t>- Предельное количество этажей: Не подлежит установлению;</w:t>
      </w:r>
    </w:p>
    <w:p w:rsidR="006237F1" w:rsidRPr="003449C0" w:rsidRDefault="006237F1" w:rsidP="003449C0">
      <w:pPr>
        <w:widowControl w:val="0"/>
        <w:suppressAutoHyphens/>
        <w:spacing w:before="0"/>
        <w:rPr>
          <w:rFonts w:ascii="Book Antiqua" w:eastAsia="Arial Unicode MS" w:hAnsi="Book Antiqua"/>
          <w:kern w:val="1"/>
          <w:sz w:val="24"/>
          <w:lang w:eastAsia="ar-SA"/>
        </w:rPr>
      </w:pPr>
      <w:r w:rsidRPr="003449C0">
        <w:rPr>
          <w:rFonts w:ascii="Book Antiqua" w:eastAsia="Arial Unicode MS" w:hAnsi="Book Antiqua"/>
          <w:kern w:val="1"/>
          <w:sz w:val="24"/>
          <w:lang w:eastAsia="ar-SA"/>
        </w:rPr>
        <w:t>- Предельная высота объектов капитального строительства: Не подлежит установлению;</w:t>
      </w:r>
    </w:p>
    <w:p w:rsidR="006237F1" w:rsidRPr="003449C0" w:rsidRDefault="006237F1" w:rsidP="003449C0">
      <w:pPr>
        <w:widowControl w:val="0"/>
        <w:autoSpaceDE w:val="0"/>
        <w:autoSpaceDN w:val="0"/>
        <w:spacing w:before="0"/>
        <w:rPr>
          <w:rFonts w:ascii="Book Antiqua" w:hAnsi="Book Antiqua"/>
          <w:sz w:val="24"/>
        </w:rPr>
      </w:pPr>
      <w:r w:rsidRPr="003449C0">
        <w:rPr>
          <w:rFonts w:ascii="Book Antiqua" w:eastAsia="Arial Unicode MS" w:hAnsi="Book Antiqua"/>
          <w:kern w:val="1"/>
          <w:sz w:val="24"/>
          <w:lang w:eastAsia="ar-SA"/>
        </w:rPr>
        <w:t xml:space="preserve">- </w:t>
      </w:r>
      <w:r w:rsidRPr="003449C0">
        <w:rPr>
          <w:rFonts w:ascii="Book Antiqua" w:hAnsi="Book Antiqua"/>
          <w:sz w:val="24"/>
        </w:rPr>
        <w:t>Максимальный процент застройки в границах земельного участка: Не подлежит установлению.</w:t>
      </w: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kern w:val="1"/>
          <w:sz w:val="24"/>
          <w:lang w:eastAsia="ar-SA"/>
        </w:rPr>
      </w:pPr>
      <w:r w:rsidRPr="003449C0">
        <w:rPr>
          <w:rFonts w:ascii="Book Antiqua" w:eastAsia="Arial Unicode MS" w:hAnsi="Book Antiqua"/>
          <w:kern w:val="1"/>
          <w:sz w:val="24"/>
          <w:lang w:eastAsia="ar-SA"/>
        </w:rPr>
        <w:t xml:space="preserve">                </w:t>
      </w:r>
    </w:p>
    <w:p w:rsidR="006C2649" w:rsidRPr="003449C0" w:rsidRDefault="000B3C26" w:rsidP="003449C0">
      <w:pPr>
        <w:pStyle w:val="22"/>
        <w:rPr>
          <w:rFonts w:ascii="Book Antiqua" w:hAnsi="Book Antiqua" w:cs="Arial"/>
          <w:b w:val="0"/>
          <w:bCs/>
          <w:szCs w:val="24"/>
          <w:lang w:val="ru-RU"/>
        </w:rPr>
      </w:pPr>
      <w:r w:rsidRPr="003449C0">
        <w:rPr>
          <w:rFonts w:ascii="Book Antiqua" w:hAnsi="Book Antiqua" w:cs="Arial"/>
          <w:b w:val="0"/>
          <w:bCs/>
          <w:szCs w:val="24"/>
          <w:lang w:val="ru-RU"/>
        </w:rPr>
        <w:t>Парки – озелененные территории, площадью не менее 10га, многофункционального или специализированного направления рекреационной деятельности с развитой системой благоустройства, предназначенные для периодического массового отдыха населения, Соотношение элементов территории: зеленые насаждения и водоемы - не менее 70%, аллеи, дорожки, площадки –  25-28%, здания и сооружения – 5-7%.</w:t>
      </w:r>
    </w:p>
    <w:p w:rsidR="000B3C26" w:rsidRPr="003449C0" w:rsidRDefault="000B3C26" w:rsidP="003449C0">
      <w:pPr>
        <w:pStyle w:val="22"/>
        <w:rPr>
          <w:rFonts w:ascii="Book Antiqua" w:hAnsi="Book Antiqua" w:cs="Arial"/>
          <w:b w:val="0"/>
          <w:bCs/>
          <w:szCs w:val="24"/>
          <w:lang w:val="ru-RU"/>
        </w:rPr>
      </w:pPr>
      <w:r w:rsidRPr="003449C0">
        <w:rPr>
          <w:rFonts w:ascii="Book Antiqua" w:hAnsi="Book Antiqua" w:cs="Arial"/>
          <w:b w:val="0"/>
          <w:bCs/>
          <w:szCs w:val="24"/>
          <w:lang w:val="ru-RU"/>
        </w:rPr>
        <w:t xml:space="preserve">Сквер – компактная озелененная территория, предназначенная для повседневного кратковременного отдыха и транзитного передвижения населения площадью от 0,5 до </w:t>
      </w:r>
      <w:smartTag w:uri="urn:schemas-microsoft-com:office:smarttags" w:element="metricconverter">
        <w:smartTagPr>
          <w:attr w:name="ProductID" w:val="2,0 га"/>
        </w:smartTagPr>
        <w:r w:rsidRPr="003449C0">
          <w:rPr>
            <w:rFonts w:ascii="Book Antiqua" w:hAnsi="Book Antiqua" w:cs="Arial"/>
            <w:b w:val="0"/>
            <w:bCs/>
            <w:szCs w:val="24"/>
            <w:lang w:val="ru-RU"/>
          </w:rPr>
          <w:t>2,0 га</w:t>
        </w:r>
      </w:smartTag>
      <w:r w:rsidRPr="003449C0">
        <w:rPr>
          <w:rFonts w:ascii="Book Antiqua" w:hAnsi="Book Antiqua" w:cs="Arial"/>
          <w:b w:val="0"/>
          <w:bCs/>
          <w:szCs w:val="24"/>
          <w:lang w:val="ru-RU"/>
        </w:rPr>
        <w:t>. На территории сквера запрещается размещение застройки. Соотношение элементов территории: зеленые насаждения и водоемы – 60-80%, аллеи, дорожки, площадки –  40-20%. Территории скверов оборудуются малыми архитектурными формами: фонтанами, бассейнами, лестницами, беседками, светильниками и др.</w:t>
      </w:r>
    </w:p>
    <w:p w:rsidR="000B3C26" w:rsidRPr="003449C0" w:rsidRDefault="000B3C26" w:rsidP="003449C0">
      <w:pPr>
        <w:pStyle w:val="22"/>
        <w:rPr>
          <w:rFonts w:ascii="Book Antiqua" w:hAnsi="Book Antiqua" w:cs="Arial"/>
          <w:b w:val="0"/>
          <w:bCs/>
          <w:szCs w:val="24"/>
          <w:lang w:val="ru-RU"/>
        </w:rPr>
      </w:pPr>
      <w:r w:rsidRPr="003449C0">
        <w:rPr>
          <w:rFonts w:ascii="Book Antiqua" w:hAnsi="Book Antiqua" w:cs="Arial"/>
          <w:b w:val="0"/>
          <w:bCs/>
          <w:szCs w:val="24"/>
          <w:lang w:val="ru-RU"/>
        </w:rPr>
        <w:t xml:space="preserve">Бульвары – озелененные территории линейной формы, предназначенные для транзитного пешеходного движения, прогулок, повседневного отдыха. Ширина бульваров не менее 10м. При ширине бульваров более </w:t>
      </w:r>
      <w:smartTag w:uri="urn:schemas-microsoft-com:office:smarttags" w:element="metricconverter">
        <w:smartTagPr>
          <w:attr w:name="ProductID" w:val="50 м"/>
        </w:smartTagPr>
        <w:r w:rsidRPr="003449C0">
          <w:rPr>
            <w:rFonts w:ascii="Book Antiqua" w:hAnsi="Book Antiqua" w:cs="Arial"/>
            <w:b w:val="0"/>
            <w:bCs/>
            <w:szCs w:val="24"/>
            <w:lang w:val="ru-RU"/>
          </w:rPr>
          <w:t>50 м</w:t>
        </w:r>
      </w:smartTag>
      <w:r w:rsidRPr="003449C0">
        <w:rPr>
          <w:rFonts w:ascii="Book Antiqua" w:hAnsi="Book Antiqua" w:cs="Arial"/>
          <w:b w:val="0"/>
          <w:bCs/>
          <w:szCs w:val="24"/>
          <w:lang w:val="ru-RU"/>
        </w:rPr>
        <w:t xml:space="preserve"> возможно размещение детских игровых комплексов, водоемов, объектов рекреационного обслуживания (павильонов, кафе). Высота застройки не должна превышать </w:t>
      </w:r>
      <w:smartTag w:uri="urn:schemas-microsoft-com:office:smarttags" w:element="metricconverter">
        <w:smartTagPr>
          <w:attr w:name="ProductID" w:val="6 м"/>
        </w:smartTagPr>
        <w:r w:rsidRPr="003449C0">
          <w:rPr>
            <w:rFonts w:ascii="Book Antiqua" w:hAnsi="Book Antiqua" w:cs="Arial"/>
            <w:b w:val="0"/>
            <w:bCs/>
            <w:szCs w:val="24"/>
            <w:lang w:val="ru-RU"/>
          </w:rPr>
          <w:t>6 м</w:t>
        </w:r>
      </w:smartTag>
      <w:r w:rsidRPr="003449C0">
        <w:rPr>
          <w:rFonts w:ascii="Book Antiqua" w:hAnsi="Book Antiqua" w:cs="Arial"/>
          <w:b w:val="0"/>
          <w:bCs/>
          <w:szCs w:val="24"/>
          <w:lang w:val="ru-RU"/>
        </w:rPr>
        <w:t>. Соотношение элементов бульвара шириной более 50 м: зеленые насаждения и водоемы – 65-70%, аллеи, дорожки, площадки –  30-25%, застройка – не более 5%.</w:t>
      </w:r>
    </w:p>
    <w:p w:rsidR="000B3C26" w:rsidRPr="003449C0" w:rsidRDefault="000B3C26" w:rsidP="003449C0">
      <w:pPr>
        <w:pStyle w:val="22"/>
        <w:rPr>
          <w:rFonts w:ascii="Book Antiqua" w:hAnsi="Book Antiqua" w:cs="Arial"/>
          <w:b w:val="0"/>
          <w:bCs/>
          <w:szCs w:val="24"/>
          <w:lang w:val="ru-RU"/>
        </w:rPr>
      </w:pPr>
      <w:r w:rsidRPr="003449C0">
        <w:rPr>
          <w:rFonts w:ascii="Book Antiqua" w:hAnsi="Book Antiqua" w:cs="Arial"/>
          <w:b w:val="0"/>
          <w:bCs/>
          <w:szCs w:val="24"/>
          <w:lang w:val="ru-RU"/>
        </w:rPr>
        <w:t>Набережные — бульвары, расположенные вдоль берегов и ограниченные с одной стороны городской застройкой или парком. Возможно размещение вспомогательных сооружений: причалов, пирсов, иных сооружений.</w:t>
      </w:r>
    </w:p>
    <w:p w:rsidR="000B3C26" w:rsidRPr="003449C0" w:rsidRDefault="000B3C26" w:rsidP="003449C0">
      <w:pPr>
        <w:pStyle w:val="Iauiue"/>
        <w:tabs>
          <w:tab w:val="left" w:pos="1260"/>
        </w:tabs>
        <w:ind w:firstLine="709"/>
        <w:jc w:val="both"/>
        <w:rPr>
          <w:rFonts w:ascii="Book Antiqua" w:hAnsi="Book Antiqua" w:cs="Arial"/>
          <w:i/>
          <w:iCs/>
          <w:color w:val="000000"/>
          <w:sz w:val="24"/>
          <w:szCs w:val="24"/>
        </w:rPr>
      </w:pPr>
    </w:p>
    <w:p w:rsidR="000B3C26" w:rsidRPr="003449C0" w:rsidRDefault="00734FE2" w:rsidP="003449C0">
      <w:pPr>
        <w:pStyle w:val="nienie"/>
        <w:ind w:left="0" w:firstLine="709"/>
        <w:rPr>
          <w:rFonts w:ascii="Book Antiqua" w:hAnsi="Book Antiqua" w:cs="Arial"/>
          <w:b/>
          <w:bCs/>
          <w:color w:val="000000"/>
          <w:szCs w:val="24"/>
        </w:rPr>
      </w:pPr>
      <w:r w:rsidRPr="003449C0">
        <w:rPr>
          <w:rFonts w:ascii="Book Antiqua" w:hAnsi="Book Antiqua" w:cs="Arial"/>
          <w:b/>
          <w:bCs/>
          <w:color w:val="000000"/>
          <w:szCs w:val="24"/>
        </w:rPr>
        <w:t>Р2</w:t>
      </w:r>
      <w:r w:rsidR="000B3C26" w:rsidRPr="003449C0">
        <w:rPr>
          <w:rFonts w:ascii="Book Antiqua" w:hAnsi="Book Antiqua" w:cs="Arial"/>
          <w:b/>
          <w:bCs/>
          <w:color w:val="000000"/>
          <w:szCs w:val="24"/>
        </w:rPr>
        <w:t xml:space="preserve">. </w:t>
      </w:r>
      <w:r w:rsidR="00191D0E" w:rsidRPr="003449C0">
        <w:rPr>
          <w:rFonts w:ascii="Book Antiqua" w:hAnsi="Book Antiqua" w:cs="Arial"/>
          <w:b/>
          <w:bCs/>
          <w:color w:val="000000"/>
          <w:szCs w:val="24"/>
        </w:rPr>
        <w:t xml:space="preserve">  </w:t>
      </w:r>
      <w:r w:rsidR="000B3C26" w:rsidRPr="003449C0">
        <w:rPr>
          <w:rFonts w:ascii="Book Antiqua" w:hAnsi="Book Antiqua" w:cs="Arial"/>
          <w:b/>
          <w:bCs/>
          <w:caps/>
          <w:color w:val="000000"/>
          <w:szCs w:val="24"/>
        </w:rPr>
        <w:t>зона зеленых насаждений</w:t>
      </w:r>
      <w:r w:rsidR="000B3C26" w:rsidRPr="003449C0">
        <w:rPr>
          <w:rFonts w:ascii="Book Antiqua" w:hAnsi="Book Antiqua" w:cs="Arial"/>
          <w:b/>
          <w:bCs/>
          <w:color w:val="000000"/>
          <w:szCs w:val="24"/>
        </w:rPr>
        <w:t xml:space="preserve">  </w:t>
      </w:r>
    </w:p>
    <w:p w:rsidR="000B3C26" w:rsidRPr="003449C0" w:rsidRDefault="000B3C26" w:rsidP="003449C0">
      <w:pPr>
        <w:pStyle w:val="nienie"/>
        <w:ind w:left="0" w:firstLine="709"/>
        <w:rPr>
          <w:rFonts w:ascii="Book Antiqua" w:hAnsi="Book Antiqua" w:cs="Arial"/>
          <w:b/>
          <w:bCs/>
          <w:color w:val="000000"/>
          <w:szCs w:val="24"/>
        </w:rPr>
      </w:pPr>
    </w:p>
    <w:p w:rsidR="000B3C26" w:rsidRPr="003449C0" w:rsidRDefault="000B3C26" w:rsidP="003449C0">
      <w:pPr>
        <w:pStyle w:val="nienie"/>
        <w:ind w:left="0" w:firstLine="709"/>
        <w:rPr>
          <w:rFonts w:ascii="Book Antiqua" w:hAnsi="Book Antiqua" w:cs="Arial"/>
          <w:bCs/>
          <w:i/>
          <w:color w:val="000000"/>
          <w:szCs w:val="24"/>
        </w:rPr>
      </w:pPr>
      <w:r w:rsidRPr="003449C0">
        <w:rPr>
          <w:rFonts w:ascii="Book Antiqua" w:hAnsi="Book Antiqua" w:cs="Arial"/>
          <w:bCs/>
          <w:i/>
          <w:color w:val="000000"/>
          <w:szCs w:val="24"/>
        </w:rPr>
        <w:t xml:space="preserve">Зона </w:t>
      </w:r>
      <w:r w:rsidR="00734FE2" w:rsidRPr="003449C0">
        <w:rPr>
          <w:rFonts w:ascii="Book Antiqua" w:hAnsi="Book Antiqua" w:cs="Arial"/>
          <w:bCs/>
          <w:i/>
          <w:color w:val="000000"/>
          <w:szCs w:val="24"/>
        </w:rPr>
        <w:t>Р2</w:t>
      </w:r>
      <w:r w:rsidRPr="003449C0">
        <w:rPr>
          <w:rFonts w:ascii="Book Antiqua" w:hAnsi="Book Antiqua" w:cs="Arial"/>
          <w:bCs/>
          <w:i/>
          <w:color w:val="000000"/>
          <w:szCs w:val="24"/>
        </w:rPr>
        <w:t xml:space="preserve"> – городских </w:t>
      </w:r>
      <w:r w:rsidR="003E6BBD" w:rsidRPr="003449C0">
        <w:rPr>
          <w:rFonts w:ascii="Book Antiqua" w:hAnsi="Book Antiqua" w:cs="Arial"/>
          <w:bCs/>
          <w:i/>
          <w:color w:val="000000"/>
          <w:szCs w:val="24"/>
        </w:rPr>
        <w:t>зеленых насаждений</w:t>
      </w:r>
      <w:r w:rsidRPr="003449C0">
        <w:rPr>
          <w:rFonts w:ascii="Book Antiqua" w:hAnsi="Book Antiqua" w:cs="Arial"/>
          <w:bCs/>
          <w:i/>
          <w:color w:val="000000"/>
          <w:szCs w:val="24"/>
        </w:rPr>
        <w:t xml:space="preserve"> выделена для обеспечения правовых условий использования существующих природных территорий с целью формирования зеленого каркаса города для создания  экологически чистой окружающей среды в интересах здоровья и организации  мест отдыха населения.  </w:t>
      </w:r>
    </w:p>
    <w:p w:rsidR="00C376AC" w:rsidRPr="003449C0" w:rsidRDefault="00C376AC" w:rsidP="003449C0">
      <w:pPr>
        <w:widowControl w:val="0"/>
        <w:tabs>
          <w:tab w:val="left" w:pos="13387"/>
          <w:tab w:val="left" w:pos="13664"/>
        </w:tabs>
        <w:suppressAutoHyphens/>
        <w:spacing w:before="0"/>
        <w:ind w:firstLine="0"/>
        <w:rPr>
          <w:rFonts w:ascii="Book Antiqua" w:eastAsia="Arial Unicode MS" w:hAnsi="Book Antiqua"/>
          <w:b/>
          <w:kern w:val="1"/>
          <w:sz w:val="24"/>
          <w:lang w:eastAsia="ar-SA"/>
        </w:rPr>
      </w:pPr>
    </w:p>
    <w:p w:rsidR="006237F1" w:rsidRPr="003449C0" w:rsidRDefault="006237F1" w:rsidP="003449C0">
      <w:pPr>
        <w:pStyle w:val="22"/>
        <w:ind w:firstLine="0"/>
        <w:rPr>
          <w:rFonts w:ascii="Book Antiqua" w:hAnsi="Book Antiqua" w:cs="Arial"/>
          <w:bCs/>
          <w:szCs w:val="24"/>
          <w:u w:val="single"/>
          <w:lang w:val="ru-RU"/>
        </w:rPr>
      </w:pPr>
    </w:p>
    <w:p w:rsidR="00936299" w:rsidRPr="003449C0" w:rsidRDefault="006237F1" w:rsidP="003449C0">
      <w:pPr>
        <w:pStyle w:val="22"/>
        <w:ind w:firstLine="0"/>
        <w:rPr>
          <w:rFonts w:ascii="Book Antiqua" w:hAnsi="Book Antiqua" w:cs="Arial"/>
          <w:bCs/>
          <w:szCs w:val="24"/>
          <w:u w:val="single"/>
          <w:lang w:val="ru-RU"/>
        </w:rPr>
      </w:pPr>
      <w:r w:rsidRPr="003449C0">
        <w:rPr>
          <w:rFonts w:ascii="Book Antiqua" w:hAnsi="Book Antiqua" w:cs="Arial"/>
          <w:bCs/>
          <w:szCs w:val="24"/>
          <w:u w:val="single"/>
          <w:lang w:val="ru-RU"/>
        </w:rPr>
        <w:t>Виды разрешенного использования земельных участков и объектов капитального строительства</w:t>
      </w:r>
    </w:p>
    <w:p w:rsidR="00CD7AD9" w:rsidRPr="003449C0" w:rsidRDefault="00CD7AD9" w:rsidP="003449C0">
      <w:pPr>
        <w:spacing w:line="360" w:lineRule="auto"/>
        <w:rPr>
          <w:rFonts w:ascii="Book Antiqua" w:hAnsi="Book Antiqua" w:cs="Arial"/>
          <w:b/>
          <w:sz w:val="24"/>
        </w:rPr>
      </w:pPr>
      <w:r w:rsidRPr="003449C0">
        <w:rPr>
          <w:rFonts w:ascii="Book Antiqua" w:hAnsi="Book Antiqua" w:cs="Arial"/>
          <w:b/>
          <w:sz w:val="24"/>
        </w:rPr>
        <w:t>Основные  виды  разрешенного  использования:</w:t>
      </w:r>
    </w:p>
    <w:p w:rsidR="00CD7AD9" w:rsidRPr="003449C0" w:rsidRDefault="00CD7AD9" w:rsidP="003449C0">
      <w:pPr>
        <w:rPr>
          <w:rFonts w:ascii="Book Antiqua" w:hAnsi="Book Antiqua"/>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4252"/>
        <w:gridCol w:w="2689"/>
      </w:tblGrid>
      <w:tr w:rsidR="00CD7AD9" w:rsidRPr="003449C0" w:rsidTr="00DF19C0">
        <w:tc>
          <w:tcPr>
            <w:tcW w:w="1951" w:type="dxa"/>
          </w:tcPr>
          <w:p w:rsidR="00CD7AD9" w:rsidRPr="003449C0" w:rsidRDefault="00CD7AD9"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1" w:type="dxa"/>
          </w:tcPr>
          <w:p w:rsidR="00CD7AD9" w:rsidRPr="003449C0" w:rsidRDefault="00CD7AD9"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252" w:type="dxa"/>
          </w:tcPr>
          <w:p w:rsidR="00CD7AD9" w:rsidRPr="003449C0" w:rsidRDefault="00CD7AD9"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89" w:type="dxa"/>
          </w:tcPr>
          <w:p w:rsidR="00CD7AD9" w:rsidRPr="003449C0" w:rsidRDefault="00CD7AD9"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E447E2" w:rsidRPr="003449C0" w:rsidTr="00DF19C0">
        <w:tc>
          <w:tcPr>
            <w:tcW w:w="1951" w:type="dxa"/>
          </w:tcPr>
          <w:p w:rsidR="00E447E2" w:rsidRPr="003449C0" w:rsidRDefault="00E447E2"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Охрана природных территорий</w:t>
            </w:r>
          </w:p>
        </w:tc>
        <w:tc>
          <w:tcPr>
            <w:tcW w:w="851" w:type="dxa"/>
          </w:tcPr>
          <w:p w:rsidR="00E447E2" w:rsidRPr="003449C0" w:rsidRDefault="00E447E2" w:rsidP="003449C0">
            <w:pPr>
              <w:ind w:firstLine="0"/>
              <w:textAlignment w:val="baseline"/>
              <w:outlineLvl w:val="2"/>
              <w:rPr>
                <w:rFonts w:ascii="Book Antiqua" w:hAnsi="Book Antiqua"/>
                <w:bCs/>
                <w:szCs w:val="20"/>
              </w:rPr>
            </w:pPr>
            <w:r w:rsidRPr="003449C0">
              <w:rPr>
                <w:rFonts w:ascii="Book Antiqua" w:hAnsi="Book Antiqua"/>
                <w:bCs/>
                <w:szCs w:val="20"/>
              </w:rPr>
              <w:t>9.1</w:t>
            </w:r>
          </w:p>
        </w:tc>
        <w:tc>
          <w:tcPr>
            <w:tcW w:w="4252" w:type="dxa"/>
          </w:tcPr>
          <w:p w:rsidR="00E447E2" w:rsidRPr="003449C0" w:rsidRDefault="00E447E2"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89" w:type="dxa"/>
          </w:tcPr>
          <w:p w:rsidR="00E447E2" w:rsidRPr="003449C0" w:rsidRDefault="00E447E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r w:rsidR="00E447E2" w:rsidRPr="003449C0" w:rsidTr="00DF19C0">
        <w:tc>
          <w:tcPr>
            <w:tcW w:w="1951" w:type="dxa"/>
          </w:tcPr>
          <w:p w:rsidR="00E447E2" w:rsidRPr="003449C0" w:rsidRDefault="00E447E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Санаторная деятельность</w:t>
            </w:r>
          </w:p>
        </w:tc>
        <w:tc>
          <w:tcPr>
            <w:tcW w:w="851" w:type="dxa"/>
          </w:tcPr>
          <w:p w:rsidR="00E447E2" w:rsidRPr="003449C0" w:rsidRDefault="00E447E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9.2.1</w:t>
            </w:r>
          </w:p>
        </w:tc>
        <w:tc>
          <w:tcPr>
            <w:tcW w:w="4252" w:type="dxa"/>
          </w:tcPr>
          <w:p w:rsidR="00E447E2" w:rsidRPr="003449C0" w:rsidRDefault="00E447E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обустройство лечебно-оздоровительных местностей (пляжи, бюветы, места добычи целебной грязи);</w:t>
            </w:r>
          </w:p>
        </w:tc>
        <w:tc>
          <w:tcPr>
            <w:tcW w:w="2689" w:type="dxa"/>
          </w:tcPr>
          <w:p w:rsidR="00E447E2" w:rsidRPr="003449C0" w:rsidRDefault="00E447E2"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bl>
    <w:p w:rsidR="00CD7AD9" w:rsidRPr="003449C0" w:rsidRDefault="00CD7AD9" w:rsidP="003449C0">
      <w:pPr>
        <w:rPr>
          <w:rFonts w:ascii="Book Antiqua" w:hAnsi="Book Antiqua"/>
          <w:b/>
        </w:rPr>
      </w:pPr>
    </w:p>
    <w:p w:rsidR="00CD7AD9" w:rsidRPr="003449C0" w:rsidRDefault="00CD7AD9" w:rsidP="003449C0">
      <w:pPr>
        <w:rPr>
          <w:rFonts w:ascii="Book Antiqua" w:hAnsi="Book Antiqua"/>
          <w:b/>
        </w:rPr>
      </w:pPr>
    </w:p>
    <w:p w:rsidR="00E447E2" w:rsidRPr="003449C0" w:rsidRDefault="00E447E2" w:rsidP="003449C0">
      <w:pPr>
        <w:spacing w:before="0"/>
        <w:rPr>
          <w:rFonts w:ascii="Book Antiqua" w:hAnsi="Book Antiqua"/>
          <w:b/>
        </w:rPr>
      </w:pPr>
      <w:r w:rsidRPr="003449C0">
        <w:rPr>
          <w:rFonts w:ascii="Book Antiqua" w:hAnsi="Book Antiqua" w:cs="Arial"/>
          <w:b/>
          <w:sz w:val="24"/>
        </w:rPr>
        <w:t>Вспомогательные  виды  разрешенного  использования,  сопутствующие  основным</w:t>
      </w:r>
      <w:r w:rsidRPr="003449C0">
        <w:rPr>
          <w:rFonts w:ascii="Book Antiqua" w:hAnsi="Book Antiqua"/>
          <w:b/>
        </w:rPr>
        <w:t>:</w:t>
      </w:r>
    </w:p>
    <w:p w:rsidR="00E447E2" w:rsidRPr="003449C0" w:rsidRDefault="00E447E2" w:rsidP="003449C0">
      <w:pPr>
        <w:spacing w:before="0"/>
        <w:rPr>
          <w:rFonts w:ascii="Book Antiqua" w:hAnsi="Book Antiqua"/>
          <w:b/>
        </w:rPr>
      </w:pPr>
    </w:p>
    <w:p w:rsidR="00E447E2" w:rsidRPr="003449C0" w:rsidRDefault="00E447E2" w:rsidP="003449C0">
      <w:pPr>
        <w:spacing w:before="0"/>
        <w:rPr>
          <w:rFonts w:ascii="Book Antiqua" w:hAnsi="Book Antiqua"/>
          <w:b/>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4252"/>
        <w:gridCol w:w="2689"/>
      </w:tblGrid>
      <w:tr w:rsidR="00E447E2" w:rsidRPr="003449C0" w:rsidTr="00DF19C0">
        <w:tc>
          <w:tcPr>
            <w:tcW w:w="1951" w:type="dxa"/>
          </w:tcPr>
          <w:p w:rsidR="00E447E2" w:rsidRPr="003449C0" w:rsidRDefault="00E447E2"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1" w:type="dxa"/>
          </w:tcPr>
          <w:p w:rsidR="00E447E2" w:rsidRPr="003449C0" w:rsidRDefault="00E447E2"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252" w:type="dxa"/>
          </w:tcPr>
          <w:p w:rsidR="00E447E2" w:rsidRPr="003449C0" w:rsidRDefault="00E447E2"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89" w:type="dxa"/>
          </w:tcPr>
          <w:p w:rsidR="00E447E2" w:rsidRPr="003449C0" w:rsidRDefault="00E447E2"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E447E2" w:rsidRPr="003449C0" w:rsidTr="00DF19C0">
        <w:tc>
          <w:tcPr>
            <w:tcW w:w="1951" w:type="dxa"/>
          </w:tcPr>
          <w:p w:rsidR="00E447E2" w:rsidRPr="003449C0" w:rsidRDefault="00E447E2" w:rsidP="003449C0">
            <w:pPr>
              <w:ind w:firstLine="0"/>
              <w:rPr>
                <w:rFonts w:ascii="Book Antiqua" w:hAnsi="Book Antiqua"/>
                <w:bCs/>
                <w:szCs w:val="20"/>
              </w:rPr>
            </w:pPr>
            <w:r w:rsidRPr="003449C0">
              <w:rPr>
                <w:rFonts w:ascii="Book Antiqua" w:hAnsi="Book Antiqua"/>
                <w:bCs/>
                <w:szCs w:val="20"/>
              </w:rPr>
              <w:t>Коммунальное обслуживание</w:t>
            </w:r>
          </w:p>
        </w:tc>
        <w:tc>
          <w:tcPr>
            <w:tcW w:w="851" w:type="dxa"/>
          </w:tcPr>
          <w:p w:rsidR="00E447E2" w:rsidRPr="003449C0" w:rsidRDefault="00E447E2" w:rsidP="003449C0">
            <w:pPr>
              <w:ind w:firstLine="0"/>
              <w:rPr>
                <w:rFonts w:ascii="Book Antiqua" w:hAnsi="Book Antiqua"/>
                <w:bCs/>
                <w:szCs w:val="20"/>
              </w:rPr>
            </w:pPr>
            <w:r w:rsidRPr="003449C0">
              <w:rPr>
                <w:rFonts w:ascii="Book Antiqua" w:hAnsi="Book Antiqua"/>
                <w:bCs/>
                <w:szCs w:val="20"/>
              </w:rPr>
              <w:t>3.1</w:t>
            </w:r>
          </w:p>
        </w:tc>
        <w:tc>
          <w:tcPr>
            <w:tcW w:w="4252" w:type="dxa"/>
          </w:tcPr>
          <w:p w:rsidR="00E447E2" w:rsidRPr="003449C0" w:rsidRDefault="00E447E2"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89" w:type="dxa"/>
          </w:tcPr>
          <w:p w:rsidR="00E447E2" w:rsidRPr="003449C0" w:rsidRDefault="00C123A5" w:rsidP="003449C0">
            <w:pPr>
              <w:pStyle w:val="22"/>
              <w:ind w:firstLine="14"/>
              <w:rPr>
                <w:rFonts w:ascii="Book Antiqua" w:hAnsi="Book Antiqua"/>
                <w:bCs/>
                <w:lang w:val="ru-RU"/>
              </w:rPr>
            </w:pPr>
            <w:r w:rsidRPr="003449C0">
              <w:rPr>
                <w:rFonts w:ascii="Book Antiqua" w:hAnsi="Book Antiqua"/>
                <w:b w:val="0"/>
                <w:bCs/>
                <w:color w:val="auto"/>
                <w:sz w:val="20"/>
                <w:lang w:val="ru-RU"/>
              </w:rPr>
              <w:t>Не устанавливается</w:t>
            </w:r>
          </w:p>
        </w:tc>
      </w:tr>
      <w:tr w:rsidR="00FF7823" w:rsidRPr="003449C0" w:rsidTr="00FF7823">
        <w:tc>
          <w:tcPr>
            <w:tcW w:w="19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Рынки</w:t>
            </w:r>
          </w:p>
        </w:tc>
        <w:tc>
          <w:tcPr>
            <w:tcW w:w="8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4.3</w:t>
            </w:r>
          </w:p>
        </w:tc>
        <w:tc>
          <w:tcPr>
            <w:tcW w:w="4252"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rPr>
                <w:rFonts w:ascii="Book Antiqua" w:hAnsi="Book Antiqua"/>
                <w:bCs/>
                <w:szCs w:val="20"/>
              </w:rPr>
            </w:pPr>
            <w:r w:rsidRPr="003449C0">
              <w:rPr>
                <w:rFonts w:ascii="Book Antiqua" w:hAnsi="Book Antiqua"/>
                <w:bCs/>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689"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Не устанавливается</w:t>
            </w:r>
          </w:p>
        </w:tc>
      </w:tr>
      <w:tr w:rsidR="00FF7823" w:rsidRPr="003449C0" w:rsidTr="00FF7823">
        <w:tc>
          <w:tcPr>
            <w:tcW w:w="19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Общественное питание</w:t>
            </w:r>
          </w:p>
        </w:tc>
        <w:tc>
          <w:tcPr>
            <w:tcW w:w="8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4.6</w:t>
            </w:r>
          </w:p>
        </w:tc>
        <w:tc>
          <w:tcPr>
            <w:tcW w:w="4252"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rPr>
                <w:rFonts w:ascii="Book Antiqua" w:hAnsi="Book Antiqua"/>
                <w:bCs/>
                <w:szCs w:val="20"/>
              </w:rPr>
            </w:pPr>
            <w:r w:rsidRPr="003449C0">
              <w:rPr>
                <w:rFonts w:ascii="Book Antiqua" w:hAnsi="Book Antiqua"/>
                <w:bCs/>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89"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Не устанавливается</w:t>
            </w:r>
          </w:p>
        </w:tc>
      </w:tr>
      <w:tr w:rsidR="00FF7823" w:rsidRPr="003449C0" w:rsidTr="00FF7823">
        <w:tc>
          <w:tcPr>
            <w:tcW w:w="19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Развлечения</w:t>
            </w:r>
          </w:p>
        </w:tc>
        <w:tc>
          <w:tcPr>
            <w:tcW w:w="8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4.8</w:t>
            </w:r>
          </w:p>
        </w:tc>
        <w:tc>
          <w:tcPr>
            <w:tcW w:w="4252"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rPr>
                <w:rFonts w:ascii="Book Antiqua" w:hAnsi="Book Antiqua"/>
                <w:bCs/>
                <w:szCs w:val="20"/>
              </w:rPr>
            </w:pPr>
            <w:r w:rsidRPr="003449C0">
              <w:rPr>
                <w:rFonts w:ascii="Book Antiqua" w:hAnsi="Book Antiqua"/>
                <w:bCs/>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2689"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Не устанавливается</w:t>
            </w:r>
          </w:p>
        </w:tc>
      </w:tr>
      <w:tr w:rsidR="00FF7823" w:rsidRPr="003449C0" w:rsidTr="00FF7823">
        <w:tc>
          <w:tcPr>
            <w:tcW w:w="19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Причалы для маломерных судов</w:t>
            </w:r>
          </w:p>
        </w:tc>
        <w:tc>
          <w:tcPr>
            <w:tcW w:w="8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5.4</w:t>
            </w:r>
          </w:p>
        </w:tc>
        <w:tc>
          <w:tcPr>
            <w:tcW w:w="4252"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rPr>
                <w:rFonts w:ascii="Book Antiqua" w:hAnsi="Book Antiqua"/>
                <w:bCs/>
                <w:szCs w:val="20"/>
              </w:rPr>
            </w:pPr>
            <w:r w:rsidRPr="003449C0">
              <w:rPr>
                <w:rFonts w:ascii="Book Antiqua" w:hAnsi="Book Antiqua"/>
                <w:bCs/>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689"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Не устанавливается</w:t>
            </w:r>
          </w:p>
        </w:tc>
      </w:tr>
      <w:tr w:rsidR="00FF7823" w:rsidRPr="003449C0" w:rsidTr="00FF7823">
        <w:tc>
          <w:tcPr>
            <w:tcW w:w="19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Земельные участки (территории) общего пользования</w:t>
            </w:r>
          </w:p>
          <w:p w:rsidR="00FF7823" w:rsidRPr="003449C0" w:rsidRDefault="00FF7823" w:rsidP="003449C0">
            <w:pPr>
              <w:ind w:firstLine="0"/>
              <w:rPr>
                <w:rFonts w:ascii="Book Antiqua" w:hAnsi="Book Antiqua"/>
                <w:bCs/>
                <w:szCs w:val="20"/>
              </w:rPr>
            </w:pPr>
          </w:p>
        </w:tc>
        <w:tc>
          <w:tcPr>
            <w:tcW w:w="851"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ind w:firstLine="0"/>
              <w:rPr>
                <w:rFonts w:ascii="Book Antiqua" w:hAnsi="Book Antiqua"/>
                <w:bCs/>
                <w:szCs w:val="20"/>
              </w:rPr>
            </w:pPr>
            <w:r w:rsidRPr="003449C0">
              <w:rPr>
                <w:rFonts w:ascii="Book Antiqua" w:hAnsi="Book Antiqua"/>
                <w:bCs/>
                <w:szCs w:val="20"/>
              </w:rPr>
              <w:t>12.0</w:t>
            </w:r>
          </w:p>
        </w:tc>
        <w:tc>
          <w:tcPr>
            <w:tcW w:w="4252"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rPr>
                <w:rFonts w:ascii="Book Antiqua" w:hAnsi="Book Antiqua"/>
                <w:bCs/>
                <w:szCs w:val="20"/>
              </w:rPr>
            </w:pPr>
            <w:r w:rsidRPr="003449C0">
              <w:rPr>
                <w:rFonts w:ascii="Book Antiqua" w:hAnsi="Book Antiqua"/>
                <w:bCs/>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89" w:type="dxa"/>
            <w:tcBorders>
              <w:top w:val="single" w:sz="4" w:space="0" w:color="000000"/>
              <w:left w:val="single" w:sz="4" w:space="0" w:color="000000"/>
              <w:bottom w:val="single" w:sz="4" w:space="0" w:color="000000"/>
              <w:right w:val="single" w:sz="4" w:space="0" w:color="000000"/>
            </w:tcBorders>
          </w:tcPr>
          <w:p w:rsidR="00FF7823" w:rsidRPr="003449C0" w:rsidRDefault="00FF7823" w:rsidP="003449C0">
            <w:pPr>
              <w:pStyle w:val="22"/>
              <w:ind w:firstLine="14"/>
              <w:rPr>
                <w:rFonts w:ascii="Book Antiqua" w:hAnsi="Book Antiqua"/>
                <w:b w:val="0"/>
                <w:bCs/>
                <w:color w:val="auto"/>
                <w:sz w:val="20"/>
                <w:lang w:val="ru-RU"/>
              </w:rPr>
            </w:pPr>
            <w:r w:rsidRPr="003449C0">
              <w:rPr>
                <w:rFonts w:ascii="Book Antiqua" w:hAnsi="Book Antiqua"/>
                <w:b w:val="0"/>
                <w:bCs/>
                <w:color w:val="auto"/>
                <w:sz w:val="20"/>
                <w:lang w:val="ru-RU"/>
              </w:rPr>
              <w:t>Не устанавливается</w:t>
            </w:r>
          </w:p>
        </w:tc>
      </w:tr>
    </w:tbl>
    <w:p w:rsidR="00E447E2" w:rsidRPr="003449C0" w:rsidRDefault="00E447E2" w:rsidP="003449C0">
      <w:pPr>
        <w:rPr>
          <w:rFonts w:ascii="Book Antiqua" w:hAnsi="Book Antiqua"/>
          <w:b/>
        </w:rPr>
      </w:pPr>
    </w:p>
    <w:p w:rsidR="00BE1B85" w:rsidRPr="003449C0" w:rsidRDefault="00BE1B85" w:rsidP="003449C0">
      <w:pPr>
        <w:spacing w:before="0"/>
        <w:ind w:firstLine="0"/>
        <w:rPr>
          <w:rFonts w:ascii="Book Antiqua" w:hAnsi="Book Antiqua" w:cs="Arial"/>
          <w:sz w:val="24"/>
        </w:rPr>
      </w:pPr>
      <w:r w:rsidRPr="003449C0">
        <w:rPr>
          <w:rFonts w:ascii="Book Antiqua" w:hAnsi="Book Antiqua" w:cs="Arial"/>
          <w:b/>
          <w:sz w:val="24"/>
        </w:rPr>
        <w:t>Условно  разрешенные  виды  использования</w:t>
      </w:r>
      <w:r w:rsidRPr="003449C0">
        <w:rPr>
          <w:rFonts w:ascii="Book Antiqua" w:hAnsi="Book Antiqua" w:cs="Arial"/>
          <w:sz w:val="24"/>
        </w:rPr>
        <w:t xml:space="preserve">  </w:t>
      </w:r>
      <w:r w:rsidR="006237F1" w:rsidRPr="003449C0">
        <w:rPr>
          <w:rFonts w:ascii="Book Antiqua" w:hAnsi="Book Antiqua" w:cs="Arial"/>
          <w:sz w:val="24"/>
        </w:rPr>
        <w:t xml:space="preserve">–  </w:t>
      </w:r>
      <w:r w:rsidRPr="003449C0">
        <w:rPr>
          <w:rFonts w:ascii="Book Antiqua" w:hAnsi="Book Antiqua" w:cs="Arial"/>
          <w:sz w:val="24"/>
        </w:rPr>
        <w:t>не устанавливаются.</w:t>
      </w: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b/>
          <w:kern w:val="1"/>
          <w:sz w:val="24"/>
          <w:u w:val="single"/>
          <w:lang w:eastAsia="ar-SA"/>
        </w:rPr>
      </w:pP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b/>
          <w:kern w:val="1"/>
          <w:sz w:val="24"/>
          <w:u w:val="single"/>
          <w:lang w:eastAsia="ar-SA"/>
        </w:rPr>
      </w:pP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b/>
          <w:kern w:val="1"/>
          <w:sz w:val="24"/>
          <w:u w:val="single"/>
          <w:lang w:eastAsia="ar-SA"/>
        </w:rPr>
      </w:pPr>
      <w:r w:rsidRPr="003449C0">
        <w:rPr>
          <w:rFonts w:ascii="Book Antiqua" w:eastAsia="Arial Unicode MS" w:hAnsi="Book Antiqua"/>
          <w:b/>
          <w:kern w:val="1"/>
          <w:sz w:val="24"/>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237F1" w:rsidRPr="003449C0" w:rsidRDefault="006237F1" w:rsidP="003449C0">
      <w:pPr>
        <w:widowControl w:val="0"/>
        <w:tabs>
          <w:tab w:val="left" w:pos="13387"/>
          <w:tab w:val="left" w:pos="13664"/>
        </w:tabs>
        <w:suppressAutoHyphens/>
        <w:spacing w:before="0"/>
        <w:ind w:firstLine="0"/>
        <w:rPr>
          <w:rFonts w:ascii="Book Antiqua" w:eastAsia="Arial Unicode MS" w:hAnsi="Book Antiqua"/>
          <w:b/>
          <w:kern w:val="1"/>
          <w:sz w:val="24"/>
          <w:lang w:eastAsia="ar-SA"/>
        </w:rPr>
      </w:pPr>
    </w:p>
    <w:p w:rsidR="006237F1" w:rsidRPr="003449C0" w:rsidRDefault="006237F1" w:rsidP="003449C0">
      <w:pPr>
        <w:pStyle w:val="afff1"/>
        <w:widowControl w:val="0"/>
        <w:numPr>
          <w:ilvl w:val="0"/>
          <w:numId w:val="33"/>
        </w:numPr>
        <w:suppressAutoHyphens/>
        <w:spacing w:before="0"/>
        <w:ind w:left="567" w:hanging="425"/>
        <w:rPr>
          <w:rFonts w:ascii="Book Antiqua" w:eastAsia="Arial Unicode MS" w:hAnsi="Book Antiqua"/>
          <w:kern w:val="1"/>
          <w:sz w:val="24"/>
          <w:lang w:eastAsia="ar-SA"/>
        </w:rPr>
      </w:pPr>
      <w:r w:rsidRPr="003449C0">
        <w:rPr>
          <w:rFonts w:ascii="Book Antiqua" w:eastAsia="Arial Unicode MS" w:hAnsi="Book Antiqua"/>
          <w:kern w:val="1"/>
          <w:sz w:val="24"/>
          <w:lang w:eastAsia="ar-SA"/>
        </w:rPr>
        <w:t>Предельные минимальные размеры земельных участков, в том числе их площадь: Не подлежит установлению;</w:t>
      </w:r>
    </w:p>
    <w:p w:rsidR="006237F1" w:rsidRPr="003449C0" w:rsidRDefault="006237F1" w:rsidP="003449C0">
      <w:pPr>
        <w:pStyle w:val="afff1"/>
        <w:widowControl w:val="0"/>
        <w:numPr>
          <w:ilvl w:val="0"/>
          <w:numId w:val="33"/>
        </w:numPr>
        <w:suppressAutoHyphens/>
        <w:spacing w:before="0"/>
        <w:ind w:left="567" w:hanging="425"/>
        <w:rPr>
          <w:rFonts w:ascii="Book Antiqua" w:eastAsia="Arial Unicode MS" w:hAnsi="Book Antiqua"/>
          <w:kern w:val="1"/>
          <w:sz w:val="24"/>
          <w:lang w:eastAsia="ar-SA"/>
        </w:rPr>
      </w:pPr>
      <w:r w:rsidRPr="003449C0">
        <w:rPr>
          <w:rFonts w:ascii="Book Antiqua" w:eastAsia="Arial Unicode MS" w:hAnsi="Book Antiqua"/>
          <w:kern w:val="1"/>
          <w:sz w:val="24"/>
          <w:lang w:eastAsia="ar-SA"/>
        </w:rPr>
        <w:t>Предельные максимальные размеры земельных участков, в том числе их площадь: Не подлежит установлению;</w:t>
      </w:r>
    </w:p>
    <w:p w:rsidR="006237F1" w:rsidRPr="003449C0" w:rsidRDefault="006237F1" w:rsidP="003449C0">
      <w:pPr>
        <w:pStyle w:val="afff1"/>
        <w:widowControl w:val="0"/>
        <w:numPr>
          <w:ilvl w:val="0"/>
          <w:numId w:val="33"/>
        </w:numPr>
        <w:suppressAutoHyphens/>
        <w:autoSpaceDE w:val="0"/>
        <w:autoSpaceDN w:val="0"/>
        <w:adjustRightInd w:val="0"/>
        <w:spacing w:before="0"/>
        <w:ind w:left="567" w:hanging="425"/>
        <w:rPr>
          <w:rFonts w:ascii="Book Antiqua" w:eastAsia="Arial Unicode MS" w:hAnsi="Book Antiqua"/>
          <w:bCs/>
          <w:kern w:val="1"/>
          <w:sz w:val="24"/>
          <w:lang w:eastAsia="ar-SA"/>
        </w:rPr>
      </w:pPr>
      <w:r w:rsidRPr="003449C0">
        <w:rPr>
          <w:rFonts w:ascii="Book Antiqua" w:eastAsia="Arial Unicode MS" w:hAnsi="Book Antiqua"/>
          <w:bCs/>
          <w:kern w:val="1"/>
          <w:sz w:val="24"/>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3449C0">
        <w:rPr>
          <w:rFonts w:ascii="Book Antiqua" w:eastAsia="Arial Unicode MS" w:hAnsi="Book Antiqua"/>
          <w:kern w:val="1"/>
          <w:sz w:val="24"/>
          <w:lang w:eastAsia="ar-SA"/>
        </w:rPr>
        <w:t xml:space="preserve">Не подлежит установлению; </w:t>
      </w:r>
    </w:p>
    <w:p w:rsidR="006237F1" w:rsidRPr="003449C0" w:rsidRDefault="006237F1" w:rsidP="003449C0">
      <w:pPr>
        <w:pStyle w:val="afff1"/>
        <w:widowControl w:val="0"/>
        <w:numPr>
          <w:ilvl w:val="0"/>
          <w:numId w:val="33"/>
        </w:numPr>
        <w:suppressAutoHyphens/>
        <w:spacing w:before="0"/>
        <w:ind w:left="567" w:hanging="425"/>
        <w:rPr>
          <w:rFonts w:ascii="Book Antiqua" w:eastAsia="Arial Unicode MS" w:hAnsi="Book Antiqua"/>
          <w:kern w:val="1"/>
          <w:sz w:val="24"/>
          <w:lang w:eastAsia="ar-SA"/>
        </w:rPr>
      </w:pPr>
      <w:r w:rsidRPr="003449C0">
        <w:rPr>
          <w:rFonts w:ascii="Book Antiqua" w:eastAsia="Arial Unicode MS" w:hAnsi="Book Antiqua"/>
          <w:kern w:val="1"/>
          <w:sz w:val="24"/>
          <w:lang w:eastAsia="ar-SA"/>
        </w:rPr>
        <w:t>Предельное количество этажей: Не подлежит установлению;</w:t>
      </w:r>
    </w:p>
    <w:p w:rsidR="006237F1" w:rsidRPr="003449C0" w:rsidRDefault="006237F1" w:rsidP="003449C0">
      <w:pPr>
        <w:pStyle w:val="afff1"/>
        <w:widowControl w:val="0"/>
        <w:numPr>
          <w:ilvl w:val="0"/>
          <w:numId w:val="33"/>
        </w:numPr>
        <w:suppressAutoHyphens/>
        <w:spacing w:before="0"/>
        <w:ind w:left="567" w:hanging="425"/>
        <w:rPr>
          <w:rFonts w:ascii="Book Antiqua" w:eastAsia="Arial Unicode MS" w:hAnsi="Book Antiqua"/>
          <w:kern w:val="1"/>
          <w:sz w:val="24"/>
          <w:lang w:eastAsia="ar-SA"/>
        </w:rPr>
      </w:pPr>
      <w:r w:rsidRPr="003449C0">
        <w:rPr>
          <w:rFonts w:ascii="Book Antiqua" w:eastAsia="Arial Unicode MS" w:hAnsi="Book Antiqua"/>
          <w:kern w:val="1"/>
          <w:sz w:val="24"/>
          <w:lang w:eastAsia="ar-SA"/>
        </w:rPr>
        <w:t>Предельная высота объектов капитального строительства: Не подлежит установлению;</w:t>
      </w:r>
    </w:p>
    <w:p w:rsidR="006237F1" w:rsidRPr="003449C0" w:rsidRDefault="006237F1" w:rsidP="003449C0">
      <w:pPr>
        <w:pStyle w:val="afff1"/>
        <w:widowControl w:val="0"/>
        <w:numPr>
          <w:ilvl w:val="0"/>
          <w:numId w:val="33"/>
        </w:numPr>
        <w:autoSpaceDE w:val="0"/>
        <w:autoSpaceDN w:val="0"/>
        <w:spacing w:before="0"/>
        <w:ind w:left="567" w:hanging="425"/>
        <w:rPr>
          <w:rFonts w:ascii="Book Antiqua" w:hAnsi="Book Antiqua"/>
          <w:sz w:val="24"/>
        </w:rPr>
      </w:pPr>
      <w:r w:rsidRPr="003449C0">
        <w:rPr>
          <w:rFonts w:ascii="Book Antiqua" w:hAnsi="Book Antiqua"/>
          <w:sz w:val="24"/>
        </w:rPr>
        <w:t>Максимальный процент застройки в границах земельного участка: Не подлежит установлению.</w:t>
      </w:r>
    </w:p>
    <w:p w:rsidR="00936299" w:rsidRPr="003449C0" w:rsidRDefault="00936299" w:rsidP="003449C0">
      <w:pPr>
        <w:pStyle w:val="22"/>
        <w:rPr>
          <w:rFonts w:ascii="Book Antiqua" w:hAnsi="Book Antiqua" w:cs="Arial"/>
          <w:b w:val="0"/>
          <w:bCs/>
          <w:szCs w:val="24"/>
          <w:lang w:val="ru-RU"/>
        </w:rPr>
      </w:pPr>
    </w:p>
    <w:p w:rsidR="00DE512E" w:rsidRPr="003449C0" w:rsidRDefault="00DE512E" w:rsidP="003449C0">
      <w:pPr>
        <w:pStyle w:val="4"/>
        <w:spacing w:before="0" w:after="0"/>
        <w:jc w:val="both"/>
        <w:rPr>
          <w:rFonts w:ascii="Book Antiqua" w:hAnsi="Book Antiqua"/>
          <w:sz w:val="24"/>
          <w:szCs w:val="24"/>
        </w:rPr>
      </w:pPr>
    </w:p>
    <w:p w:rsidR="00191D0E" w:rsidRPr="003449C0" w:rsidRDefault="00311E94" w:rsidP="003449C0">
      <w:pPr>
        <w:pStyle w:val="4"/>
        <w:spacing w:before="0" w:after="0"/>
        <w:jc w:val="both"/>
        <w:rPr>
          <w:rFonts w:ascii="Book Antiqua" w:hAnsi="Book Antiqua"/>
          <w:sz w:val="24"/>
          <w:szCs w:val="24"/>
        </w:rPr>
      </w:pPr>
      <w:r w:rsidRPr="003449C0">
        <w:rPr>
          <w:rFonts w:ascii="Book Antiqua" w:hAnsi="Book Antiqua"/>
          <w:sz w:val="24"/>
          <w:szCs w:val="24"/>
        </w:rPr>
        <w:t xml:space="preserve">Ж1. </w:t>
      </w:r>
      <w:r w:rsidR="00191D0E" w:rsidRPr="003449C0">
        <w:rPr>
          <w:rFonts w:ascii="Book Antiqua" w:hAnsi="Book Antiqua"/>
          <w:sz w:val="24"/>
          <w:szCs w:val="24"/>
        </w:rPr>
        <w:t xml:space="preserve"> </w:t>
      </w:r>
      <w:r w:rsidR="000B3C26" w:rsidRPr="003449C0">
        <w:rPr>
          <w:rFonts w:ascii="Book Antiqua" w:hAnsi="Book Antiqua"/>
          <w:sz w:val="24"/>
          <w:szCs w:val="24"/>
        </w:rPr>
        <w:t xml:space="preserve">Зона застройки индивидуальными жилыми домами </w:t>
      </w:r>
    </w:p>
    <w:p w:rsidR="00311E94" w:rsidRPr="003449C0" w:rsidRDefault="00191D0E" w:rsidP="003449C0">
      <w:pPr>
        <w:pStyle w:val="4"/>
        <w:spacing w:before="0" w:after="0"/>
        <w:jc w:val="both"/>
        <w:rPr>
          <w:rFonts w:ascii="Book Antiqua" w:hAnsi="Book Antiqua"/>
          <w:sz w:val="24"/>
          <w:szCs w:val="24"/>
        </w:rPr>
      </w:pPr>
      <w:r w:rsidRPr="003449C0">
        <w:rPr>
          <w:rFonts w:ascii="Book Antiqua" w:hAnsi="Book Antiqua"/>
          <w:sz w:val="24"/>
          <w:szCs w:val="24"/>
        </w:rPr>
        <w:t xml:space="preserve">         </w:t>
      </w:r>
      <w:r w:rsidR="000B3C26" w:rsidRPr="003449C0">
        <w:rPr>
          <w:rFonts w:ascii="Book Antiqua" w:hAnsi="Book Antiqua"/>
          <w:sz w:val="24"/>
          <w:szCs w:val="24"/>
        </w:rPr>
        <w:t>с приусадебными участками</w:t>
      </w:r>
    </w:p>
    <w:p w:rsidR="00191D0E" w:rsidRPr="003449C0" w:rsidRDefault="00191D0E" w:rsidP="003449C0">
      <w:pPr>
        <w:rPr>
          <w:rFonts w:ascii="Book Antiqua" w:hAnsi="Book Antiqua"/>
        </w:rPr>
      </w:pPr>
    </w:p>
    <w:p w:rsidR="00311E94" w:rsidRPr="003449C0" w:rsidRDefault="00311E94" w:rsidP="003449C0">
      <w:pPr>
        <w:pStyle w:val="32"/>
        <w:ind w:firstLine="709"/>
        <w:rPr>
          <w:rFonts w:ascii="Book Antiqua" w:hAnsi="Book Antiqua" w:cs="Arial"/>
          <w:szCs w:val="24"/>
        </w:rPr>
      </w:pPr>
      <w:r w:rsidRPr="003449C0">
        <w:rPr>
          <w:rFonts w:ascii="Book Antiqua" w:hAnsi="Book Antiqua" w:cs="Arial"/>
          <w:b w:val="0"/>
          <w:iCs/>
          <w:szCs w:val="24"/>
        </w:rPr>
        <w:t>Зона Ж1 выделена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 Разрешено размещение объектов повседневного обслуживания населения и, ограниченно, других видов деятельности, без превышения допустимых уровней воздействия на окружающую среду.</w:t>
      </w:r>
    </w:p>
    <w:p w:rsidR="00311E94" w:rsidRPr="003449C0" w:rsidRDefault="00311E94" w:rsidP="003449C0">
      <w:pPr>
        <w:pStyle w:val="32"/>
        <w:ind w:firstLine="709"/>
        <w:rPr>
          <w:rFonts w:ascii="Book Antiqua" w:hAnsi="Book Antiqua" w:cs="Arial"/>
          <w:szCs w:val="24"/>
        </w:rPr>
      </w:pPr>
    </w:p>
    <w:p w:rsidR="00311E94" w:rsidRPr="003449C0" w:rsidRDefault="00311E94"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Основные виды разрешенного использования недвижимости:</w:t>
      </w:r>
    </w:p>
    <w:p w:rsidR="00531651" w:rsidRPr="003449C0" w:rsidRDefault="00531651" w:rsidP="003449C0">
      <w:pPr>
        <w:pStyle w:val="nienie"/>
        <w:ind w:left="0" w:firstLine="709"/>
        <w:rPr>
          <w:rFonts w:ascii="Book Antiqua" w:hAnsi="Book Antiqua" w:cs="Arial"/>
          <w:b/>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4252"/>
        <w:gridCol w:w="2693"/>
      </w:tblGrid>
      <w:tr w:rsidR="00531651" w:rsidRPr="003449C0" w:rsidTr="004E4339">
        <w:tc>
          <w:tcPr>
            <w:tcW w:w="1951" w:type="dxa"/>
          </w:tcPr>
          <w:p w:rsidR="00531651" w:rsidRPr="003449C0" w:rsidRDefault="00531651"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Наименование вида</w:t>
            </w:r>
          </w:p>
        </w:tc>
        <w:tc>
          <w:tcPr>
            <w:tcW w:w="851" w:type="dxa"/>
          </w:tcPr>
          <w:p w:rsidR="00531651" w:rsidRPr="003449C0" w:rsidRDefault="00531651"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Код вида</w:t>
            </w:r>
          </w:p>
        </w:tc>
        <w:tc>
          <w:tcPr>
            <w:tcW w:w="4252" w:type="dxa"/>
          </w:tcPr>
          <w:p w:rsidR="00531651" w:rsidRPr="003449C0" w:rsidRDefault="00531651"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Описание вида</w:t>
            </w:r>
          </w:p>
        </w:tc>
        <w:tc>
          <w:tcPr>
            <w:tcW w:w="2693" w:type="dxa"/>
          </w:tcPr>
          <w:p w:rsidR="00531651" w:rsidRPr="003449C0" w:rsidRDefault="00531651" w:rsidP="003449C0">
            <w:pPr>
              <w:pStyle w:val="formattext"/>
              <w:spacing w:before="0" w:beforeAutospacing="0" w:after="0" w:afterAutospacing="0"/>
              <w:jc w:val="both"/>
              <w:textAlignment w:val="baseline"/>
              <w:rPr>
                <w:rFonts w:ascii="Book Antiqua" w:hAnsi="Book Antiqua"/>
                <w:spacing w:val="1"/>
                <w:szCs w:val="28"/>
              </w:rPr>
            </w:pPr>
            <w:r w:rsidRPr="003449C0">
              <w:rPr>
                <w:rFonts w:ascii="Book Antiqua" w:hAnsi="Book Antiqua"/>
                <w:spacing w:val="1"/>
                <w:szCs w:val="28"/>
              </w:rPr>
              <w:t>Параметры разрешенного строительства, реконструкции</w:t>
            </w:r>
          </w:p>
        </w:tc>
      </w:tr>
      <w:tr w:rsidR="00531651" w:rsidRPr="003449C0" w:rsidTr="004E4339">
        <w:tc>
          <w:tcPr>
            <w:tcW w:w="1951" w:type="dxa"/>
          </w:tcPr>
          <w:p w:rsidR="00531651" w:rsidRPr="003449C0" w:rsidRDefault="00531651" w:rsidP="003449C0">
            <w:pPr>
              <w:ind w:firstLine="0"/>
              <w:textAlignment w:val="baseline"/>
              <w:outlineLvl w:val="2"/>
              <w:rPr>
                <w:rFonts w:ascii="Book Antiqua" w:hAnsi="Book Antiqua"/>
                <w:spacing w:val="1"/>
                <w:szCs w:val="20"/>
              </w:rPr>
            </w:pPr>
            <w:r w:rsidRPr="003449C0">
              <w:rPr>
                <w:rFonts w:ascii="Book Antiqua" w:hAnsi="Book Antiqua"/>
                <w:szCs w:val="20"/>
                <w:shd w:val="clear" w:color="auto" w:fill="FFFFFF"/>
              </w:rPr>
              <w:t>Для индивидуального жилищного строительства</w:t>
            </w:r>
          </w:p>
        </w:tc>
        <w:tc>
          <w:tcPr>
            <w:tcW w:w="851" w:type="dxa"/>
          </w:tcPr>
          <w:p w:rsidR="00531651" w:rsidRPr="003449C0" w:rsidRDefault="00531651" w:rsidP="003449C0">
            <w:pPr>
              <w:ind w:firstLine="0"/>
              <w:textAlignment w:val="baseline"/>
              <w:outlineLvl w:val="2"/>
              <w:rPr>
                <w:rFonts w:ascii="Book Antiqua" w:hAnsi="Book Antiqua"/>
                <w:spacing w:val="1"/>
                <w:szCs w:val="20"/>
              </w:rPr>
            </w:pPr>
            <w:r w:rsidRPr="003449C0">
              <w:rPr>
                <w:rFonts w:ascii="Book Antiqua" w:hAnsi="Book Antiqua"/>
                <w:szCs w:val="20"/>
                <w:shd w:val="clear" w:color="auto" w:fill="FFFFFF"/>
              </w:rPr>
              <w:t>2.1</w:t>
            </w:r>
          </w:p>
        </w:tc>
        <w:tc>
          <w:tcPr>
            <w:tcW w:w="4252" w:type="dxa"/>
          </w:tcPr>
          <w:p w:rsidR="00531651" w:rsidRPr="003449C0" w:rsidRDefault="002350F9" w:rsidP="002350F9">
            <w:pPr>
              <w:ind w:firstLine="0"/>
              <w:rPr>
                <w:rFonts w:ascii="Book Antiqua" w:hAnsi="Book Antiqua"/>
                <w:bCs/>
                <w:szCs w:val="20"/>
              </w:rPr>
            </w:pPr>
            <w:r w:rsidRPr="002350F9">
              <w:rPr>
                <w:rFonts w:ascii="Book Antiqua" w:hAnsi="Book Antiqua"/>
                <w:bCs/>
                <w:szCs w:val="20"/>
              </w:rPr>
              <w:t xml:space="preserve">Размещение жилого дома (отдельно стоящего здания </w:t>
            </w:r>
            <w:r>
              <w:rPr>
                <w:rFonts w:ascii="Book Antiqua" w:hAnsi="Book Antiqua"/>
                <w:bCs/>
                <w:szCs w:val="20"/>
              </w:rPr>
              <w:t xml:space="preserve">с </w:t>
            </w:r>
            <w:r w:rsidRPr="002350F9">
              <w:rPr>
                <w:rFonts w:ascii="Book Antiqua" w:hAnsi="Book Antiqua"/>
                <w:bCs/>
                <w:szCs w:val="20"/>
              </w:rPr>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693" w:type="dxa"/>
          </w:tcPr>
          <w:p w:rsidR="00531651" w:rsidRDefault="003C1521" w:rsidP="003449C0">
            <w:pPr>
              <w:ind w:firstLine="0"/>
              <w:textAlignment w:val="baseline"/>
              <w:outlineLvl w:val="2"/>
              <w:rPr>
                <w:rFonts w:ascii="Book Antiqua" w:hAnsi="Book Antiqua" w:cs="Arial"/>
                <w:bCs/>
              </w:rPr>
            </w:pPr>
            <w:r w:rsidRPr="003449C0">
              <w:rPr>
                <w:rFonts w:ascii="Book Antiqua" w:hAnsi="Book Antiqua" w:cs="Arial"/>
                <w:bCs/>
              </w:rPr>
              <w:t xml:space="preserve">максимальный процент застройки участка не должен превышать </w:t>
            </w:r>
            <w:r w:rsidR="0061716E">
              <w:rPr>
                <w:rFonts w:ascii="Book Antiqua" w:hAnsi="Book Antiqua" w:cs="Arial"/>
                <w:bCs/>
              </w:rPr>
              <w:t>6</w:t>
            </w:r>
            <w:r w:rsidRPr="003449C0">
              <w:rPr>
                <w:rFonts w:ascii="Book Antiqua" w:hAnsi="Book Antiqua" w:cs="Arial"/>
                <w:bCs/>
              </w:rPr>
              <w:t>0%;</w:t>
            </w:r>
          </w:p>
          <w:p w:rsidR="00A46DF5" w:rsidRPr="003449C0" w:rsidRDefault="00A46DF5" w:rsidP="002350F9">
            <w:pPr>
              <w:ind w:firstLine="0"/>
              <w:textAlignment w:val="baseline"/>
              <w:outlineLvl w:val="2"/>
              <w:rPr>
                <w:rFonts w:ascii="Book Antiqua" w:hAnsi="Book Antiqua"/>
                <w:bCs/>
                <w:szCs w:val="20"/>
              </w:rPr>
            </w:pPr>
            <w:r w:rsidRPr="003449C0">
              <w:rPr>
                <w:rFonts w:ascii="Book Antiqua" w:hAnsi="Book Antiqua" w:cs="Arial"/>
                <w:bCs/>
              </w:rPr>
              <w:t xml:space="preserve">высота жилых домов  до верха плоской кровли не более </w:t>
            </w:r>
            <w:r w:rsidR="002350F9">
              <w:rPr>
                <w:rFonts w:ascii="Book Antiqua" w:hAnsi="Book Antiqua" w:cs="Arial"/>
                <w:bCs/>
              </w:rPr>
              <w:t>18</w:t>
            </w:r>
            <w:r w:rsidRPr="003449C0">
              <w:rPr>
                <w:rFonts w:ascii="Book Antiqua" w:hAnsi="Book Antiqua" w:cs="Arial"/>
                <w:bCs/>
              </w:rPr>
              <w:t>,0 м до конька скатной кровли не более 2</w:t>
            </w:r>
            <w:r w:rsidR="002350F9">
              <w:rPr>
                <w:rFonts w:ascii="Book Antiqua" w:hAnsi="Book Antiqua" w:cs="Arial"/>
                <w:bCs/>
              </w:rPr>
              <w:t>0</w:t>
            </w:r>
            <w:r w:rsidRPr="003449C0">
              <w:rPr>
                <w:rFonts w:ascii="Book Antiqua" w:hAnsi="Book Antiqua" w:cs="Arial"/>
                <w:bCs/>
              </w:rPr>
              <w:t>,0 м</w:t>
            </w:r>
          </w:p>
        </w:tc>
      </w:tr>
      <w:tr w:rsidR="002350F9" w:rsidRPr="003449C0" w:rsidTr="004E4339">
        <w:tc>
          <w:tcPr>
            <w:tcW w:w="1951" w:type="dxa"/>
          </w:tcPr>
          <w:p w:rsidR="002350F9" w:rsidRPr="003449C0" w:rsidRDefault="0061716E" w:rsidP="003449C0">
            <w:pPr>
              <w:ind w:firstLine="0"/>
              <w:textAlignment w:val="baseline"/>
              <w:outlineLvl w:val="2"/>
              <w:rPr>
                <w:rFonts w:ascii="Book Antiqua" w:hAnsi="Book Antiqua"/>
                <w:szCs w:val="20"/>
                <w:shd w:val="clear" w:color="auto" w:fill="FFFFFF"/>
              </w:rPr>
            </w:pPr>
            <w:r w:rsidRPr="0061716E">
              <w:rPr>
                <w:rFonts w:ascii="Book Antiqua" w:hAnsi="Book Antiqua"/>
                <w:szCs w:val="20"/>
                <w:shd w:val="clear" w:color="auto" w:fill="FFFFFF"/>
              </w:rPr>
              <w:t>Малоэтажная многоквартирная жилая застройка</w:t>
            </w:r>
          </w:p>
        </w:tc>
        <w:tc>
          <w:tcPr>
            <w:tcW w:w="851" w:type="dxa"/>
          </w:tcPr>
          <w:p w:rsidR="002350F9" w:rsidRPr="003449C0" w:rsidRDefault="0061716E" w:rsidP="003449C0">
            <w:pPr>
              <w:ind w:firstLine="0"/>
              <w:textAlignment w:val="baseline"/>
              <w:outlineLvl w:val="2"/>
              <w:rPr>
                <w:rFonts w:ascii="Book Antiqua" w:hAnsi="Book Antiqua"/>
                <w:szCs w:val="20"/>
                <w:shd w:val="clear" w:color="auto" w:fill="FFFFFF"/>
              </w:rPr>
            </w:pPr>
            <w:r>
              <w:rPr>
                <w:rFonts w:ascii="Book Antiqua" w:hAnsi="Book Antiqua"/>
                <w:szCs w:val="20"/>
                <w:shd w:val="clear" w:color="auto" w:fill="FFFFFF"/>
              </w:rPr>
              <w:t>2.1.1</w:t>
            </w:r>
          </w:p>
        </w:tc>
        <w:tc>
          <w:tcPr>
            <w:tcW w:w="4252" w:type="dxa"/>
          </w:tcPr>
          <w:p w:rsidR="002350F9" w:rsidRPr="002350F9" w:rsidRDefault="0061716E" w:rsidP="0061716E">
            <w:pPr>
              <w:ind w:firstLine="0"/>
              <w:rPr>
                <w:rFonts w:ascii="Book Antiqua" w:hAnsi="Book Antiqua"/>
                <w:bCs/>
                <w:szCs w:val="20"/>
              </w:rPr>
            </w:pPr>
            <w:r w:rsidRPr="0061716E">
              <w:rPr>
                <w:rFonts w:ascii="Book Antiqua" w:hAnsi="Book Antiqua"/>
                <w:bCs/>
                <w:szCs w:val="20"/>
              </w:rPr>
              <w:t>Размещение малоэтажных многоквартирных домов (многоквартирные дома высотой до 4 этажей, включая мансардный)</w:t>
            </w:r>
          </w:p>
        </w:tc>
        <w:tc>
          <w:tcPr>
            <w:tcW w:w="2693" w:type="dxa"/>
          </w:tcPr>
          <w:p w:rsidR="0061716E" w:rsidRDefault="0061716E" w:rsidP="0061716E">
            <w:pPr>
              <w:ind w:firstLine="0"/>
              <w:textAlignment w:val="baseline"/>
              <w:outlineLvl w:val="2"/>
              <w:rPr>
                <w:rFonts w:ascii="Book Antiqua" w:hAnsi="Book Antiqua" w:cs="Arial"/>
                <w:bCs/>
              </w:rPr>
            </w:pPr>
            <w:r>
              <w:rPr>
                <w:rFonts w:ascii="Book Antiqua" w:hAnsi="Book Antiqua" w:cs="Arial"/>
                <w:bCs/>
              </w:rPr>
              <w:t xml:space="preserve">количество </w:t>
            </w:r>
            <w:r w:rsidR="00BD337B">
              <w:rPr>
                <w:rFonts w:ascii="Book Antiqua" w:hAnsi="Book Antiqua" w:cs="Arial"/>
                <w:bCs/>
              </w:rPr>
              <w:t xml:space="preserve">надземных </w:t>
            </w:r>
            <w:r>
              <w:rPr>
                <w:rFonts w:ascii="Book Antiqua" w:hAnsi="Book Antiqua" w:cs="Arial"/>
                <w:bCs/>
              </w:rPr>
              <w:t xml:space="preserve">этажей, включая </w:t>
            </w:r>
            <w:r w:rsidR="00BD337B">
              <w:rPr>
                <w:rFonts w:ascii="Book Antiqua" w:hAnsi="Book Antiqua" w:cs="Arial"/>
                <w:bCs/>
              </w:rPr>
              <w:t>мансардный – не более 3</w:t>
            </w:r>
          </w:p>
          <w:p w:rsidR="0061716E" w:rsidRDefault="0061716E" w:rsidP="0061716E">
            <w:pPr>
              <w:ind w:firstLine="0"/>
              <w:textAlignment w:val="baseline"/>
              <w:outlineLvl w:val="2"/>
              <w:rPr>
                <w:rFonts w:ascii="Book Antiqua" w:hAnsi="Book Antiqua" w:cs="Arial"/>
                <w:bCs/>
              </w:rPr>
            </w:pPr>
            <w:r w:rsidRPr="003449C0">
              <w:rPr>
                <w:rFonts w:ascii="Book Antiqua" w:hAnsi="Book Antiqua" w:cs="Arial"/>
                <w:bCs/>
              </w:rPr>
              <w:t xml:space="preserve">максимальный процент застройки участка не должен превышать </w:t>
            </w:r>
            <w:r>
              <w:rPr>
                <w:rFonts w:ascii="Book Antiqua" w:hAnsi="Book Antiqua" w:cs="Arial"/>
                <w:bCs/>
              </w:rPr>
              <w:t>7</w:t>
            </w:r>
            <w:r w:rsidRPr="003449C0">
              <w:rPr>
                <w:rFonts w:ascii="Book Antiqua" w:hAnsi="Book Antiqua" w:cs="Arial"/>
                <w:bCs/>
              </w:rPr>
              <w:t>0%;</w:t>
            </w:r>
          </w:p>
          <w:p w:rsidR="002350F9" w:rsidRPr="003449C0" w:rsidRDefault="0061716E" w:rsidP="0061716E">
            <w:pPr>
              <w:ind w:firstLine="0"/>
              <w:textAlignment w:val="baseline"/>
              <w:outlineLvl w:val="2"/>
              <w:rPr>
                <w:rFonts w:ascii="Book Antiqua" w:hAnsi="Book Antiqua" w:cs="Arial"/>
                <w:bCs/>
              </w:rPr>
            </w:pPr>
            <w:r w:rsidRPr="003449C0">
              <w:rPr>
                <w:rFonts w:ascii="Book Antiqua" w:hAnsi="Book Antiqua" w:cs="Arial"/>
                <w:bCs/>
              </w:rPr>
              <w:t xml:space="preserve">высота жилых домов  до верха плоской кровли не более </w:t>
            </w:r>
            <w:r>
              <w:rPr>
                <w:rFonts w:ascii="Book Antiqua" w:hAnsi="Book Antiqua" w:cs="Arial"/>
                <w:bCs/>
              </w:rPr>
              <w:t>18</w:t>
            </w:r>
            <w:r w:rsidRPr="003449C0">
              <w:rPr>
                <w:rFonts w:ascii="Book Antiqua" w:hAnsi="Book Antiqua" w:cs="Arial"/>
                <w:bCs/>
              </w:rPr>
              <w:t>,0 м до конька скатной кровли не более 2</w:t>
            </w:r>
            <w:r>
              <w:rPr>
                <w:rFonts w:ascii="Book Antiqua" w:hAnsi="Book Antiqua" w:cs="Arial"/>
                <w:bCs/>
              </w:rPr>
              <w:t>0</w:t>
            </w:r>
            <w:r w:rsidRPr="003449C0">
              <w:rPr>
                <w:rFonts w:ascii="Book Antiqua" w:hAnsi="Book Antiqua" w:cs="Arial"/>
                <w:bCs/>
              </w:rPr>
              <w:t>,0 м</w:t>
            </w:r>
          </w:p>
        </w:tc>
      </w:tr>
      <w:tr w:rsidR="002350F9" w:rsidRPr="003449C0" w:rsidTr="004E4339">
        <w:tc>
          <w:tcPr>
            <w:tcW w:w="1951" w:type="dxa"/>
          </w:tcPr>
          <w:p w:rsidR="002350F9" w:rsidRPr="003449C0" w:rsidRDefault="002350F9" w:rsidP="002350F9">
            <w:pPr>
              <w:ind w:firstLine="0"/>
              <w:textAlignment w:val="baseline"/>
              <w:outlineLvl w:val="2"/>
              <w:rPr>
                <w:rFonts w:ascii="Book Antiqua" w:hAnsi="Book Antiqua"/>
                <w:szCs w:val="20"/>
                <w:shd w:val="clear" w:color="auto" w:fill="FFFFFF"/>
              </w:rPr>
            </w:pPr>
            <w:r w:rsidRPr="002350F9">
              <w:rPr>
                <w:rFonts w:ascii="Book Antiqua" w:hAnsi="Book Antiqua"/>
                <w:szCs w:val="20"/>
                <w:shd w:val="clear" w:color="auto" w:fill="FFFFFF"/>
              </w:rPr>
              <w:t>Для ведения личного подсобного хозяйства (приусадебный земельный участок)</w:t>
            </w:r>
          </w:p>
        </w:tc>
        <w:tc>
          <w:tcPr>
            <w:tcW w:w="851" w:type="dxa"/>
          </w:tcPr>
          <w:p w:rsidR="002350F9" w:rsidRPr="003449C0" w:rsidRDefault="002350F9" w:rsidP="002350F9">
            <w:pPr>
              <w:ind w:firstLine="0"/>
              <w:textAlignment w:val="baseline"/>
              <w:outlineLvl w:val="2"/>
              <w:rPr>
                <w:rFonts w:ascii="Book Antiqua" w:hAnsi="Book Antiqua"/>
                <w:szCs w:val="20"/>
                <w:shd w:val="clear" w:color="auto" w:fill="FFFFFF"/>
              </w:rPr>
            </w:pPr>
            <w:r>
              <w:rPr>
                <w:rFonts w:ascii="Book Antiqua" w:hAnsi="Book Antiqua"/>
                <w:szCs w:val="20"/>
                <w:shd w:val="clear" w:color="auto" w:fill="FFFFFF"/>
              </w:rPr>
              <w:t>2.2</w:t>
            </w:r>
          </w:p>
        </w:tc>
        <w:tc>
          <w:tcPr>
            <w:tcW w:w="4252" w:type="dxa"/>
          </w:tcPr>
          <w:p w:rsidR="002350F9" w:rsidRPr="002350F9" w:rsidRDefault="002350F9" w:rsidP="002350F9">
            <w:pPr>
              <w:ind w:firstLine="0"/>
              <w:rPr>
                <w:rFonts w:ascii="Book Antiqua" w:hAnsi="Book Antiqua"/>
                <w:bCs/>
                <w:szCs w:val="20"/>
              </w:rPr>
            </w:pPr>
            <w:r w:rsidRPr="002350F9">
              <w:rPr>
                <w:rFonts w:ascii="Book Antiqua" w:hAnsi="Book Antiqua"/>
                <w:bCs/>
                <w:szCs w:val="20"/>
              </w:rPr>
              <w:t>Размещение жилого дома, указанного в описании вида разрешенного использования с кодом 2.1;</w:t>
            </w:r>
          </w:p>
          <w:p w:rsidR="002350F9" w:rsidRPr="002350F9" w:rsidRDefault="002350F9" w:rsidP="002350F9">
            <w:pPr>
              <w:ind w:firstLine="0"/>
              <w:rPr>
                <w:rFonts w:ascii="Book Antiqua" w:hAnsi="Book Antiqua"/>
                <w:bCs/>
                <w:szCs w:val="20"/>
              </w:rPr>
            </w:pPr>
          </w:p>
        </w:tc>
        <w:tc>
          <w:tcPr>
            <w:tcW w:w="2693" w:type="dxa"/>
          </w:tcPr>
          <w:p w:rsidR="002350F9" w:rsidRDefault="002350F9" w:rsidP="002350F9">
            <w:pPr>
              <w:ind w:firstLine="0"/>
              <w:textAlignment w:val="baseline"/>
              <w:outlineLvl w:val="2"/>
              <w:rPr>
                <w:rFonts w:ascii="Book Antiqua" w:hAnsi="Book Antiqua" w:cs="Arial"/>
                <w:bCs/>
              </w:rPr>
            </w:pPr>
            <w:r w:rsidRPr="003449C0">
              <w:rPr>
                <w:rFonts w:ascii="Book Antiqua" w:hAnsi="Book Antiqua" w:cs="Arial"/>
                <w:bCs/>
              </w:rPr>
              <w:t xml:space="preserve">максимальный процент застройки участка не должен превышать </w:t>
            </w:r>
            <w:r w:rsidR="0061716E">
              <w:rPr>
                <w:rFonts w:ascii="Book Antiqua" w:hAnsi="Book Antiqua" w:cs="Arial"/>
                <w:bCs/>
              </w:rPr>
              <w:t>6</w:t>
            </w:r>
            <w:r w:rsidRPr="003449C0">
              <w:rPr>
                <w:rFonts w:ascii="Book Antiqua" w:hAnsi="Book Antiqua" w:cs="Arial"/>
                <w:bCs/>
              </w:rPr>
              <w:t>0%;</w:t>
            </w:r>
          </w:p>
          <w:p w:rsidR="002350F9" w:rsidRPr="003449C0" w:rsidRDefault="002350F9" w:rsidP="002350F9">
            <w:pPr>
              <w:ind w:firstLine="0"/>
              <w:textAlignment w:val="baseline"/>
              <w:outlineLvl w:val="2"/>
              <w:rPr>
                <w:rFonts w:ascii="Book Antiqua" w:hAnsi="Book Antiqua" w:cs="Arial"/>
                <w:bCs/>
              </w:rPr>
            </w:pPr>
            <w:r w:rsidRPr="003449C0">
              <w:rPr>
                <w:rFonts w:ascii="Book Antiqua" w:hAnsi="Book Antiqua" w:cs="Arial"/>
                <w:bCs/>
              </w:rPr>
              <w:t xml:space="preserve">высота жилых домов  до верха плоской кровли не более </w:t>
            </w:r>
            <w:r>
              <w:rPr>
                <w:rFonts w:ascii="Book Antiqua" w:hAnsi="Book Antiqua" w:cs="Arial"/>
                <w:bCs/>
              </w:rPr>
              <w:t>18</w:t>
            </w:r>
            <w:r w:rsidRPr="003449C0">
              <w:rPr>
                <w:rFonts w:ascii="Book Antiqua" w:hAnsi="Book Antiqua" w:cs="Arial"/>
                <w:bCs/>
              </w:rPr>
              <w:t>,0 м до конька скатной кровли не более 2</w:t>
            </w:r>
            <w:r>
              <w:rPr>
                <w:rFonts w:ascii="Book Antiqua" w:hAnsi="Book Antiqua" w:cs="Arial"/>
                <w:bCs/>
              </w:rPr>
              <w:t>0</w:t>
            </w:r>
            <w:r w:rsidRPr="003449C0">
              <w:rPr>
                <w:rFonts w:ascii="Book Antiqua" w:hAnsi="Book Antiqua" w:cs="Arial"/>
                <w:bCs/>
              </w:rPr>
              <w:t>,0 м</w:t>
            </w:r>
          </w:p>
        </w:tc>
      </w:tr>
      <w:tr w:rsidR="002350F9" w:rsidRPr="003449C0" w:rsidTr="004E4339">
        <w:tc>
          <w:tcPr>
            <w:tcW w:w="1951"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Блокированная жилая застройка</w:t>
            </w:r>
          </w:p>
        </w:tc>
        <w:tc>
          <w:tcPr>
            <w:tcW w:w="851"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2.3</w:t>
            </w:r>
          </w:p>
        </w:tc>
        <w:tc>
          <w:tcPr>
            <w:tcW w:w="4252" w:type="dxa"/>
          </w:tcPr>
          <w:p w:rsidR="002350F9" w:rsidRPr="002350F9" w:rsidRDefault="002350F9" w:rsidP="002350F9">
            <w:pPr>
              <w:autoSpaceDE w:val="0"/>
              <w:autoSpaceDN w:val="0"/>
              <w:adjustRightInd w:val="0"/>
              <w:spacing w:before="0"/>
              <w:ind w:firstLine="0"/>
              <w:rPr>
                <w:rFonts w:ascii="Book Antiqua" w:hAnsi="Book Antiqua" w:cs="Book Antiqua"/>
                <w:szCs w:val="20"/>
              </w:rPr>
            </w:pPr>
            <w:r>
              <w:rPr>
                <w:rFonts w:ascii="Book Antiqua" w:hAnsi="Book Antiqua" w:cs="Book Antiqua"/>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2693" w:type="dxa"/>
          </w:tcPr>
          <w:p w:rsidR="002350F9" w:rsidRDefault="002350F9" w:rsidP="002350F9">
            <w:pPr>
              <w:spacing w:before="240"/>
              <w:ind w:firstLine="0"/>
              <w:rPr>
                <w:rFonts w:ascii="Book Antiqua" w:hAnsi="Book Antiqua" w:cs="Arial"/>
                <w:bCs/>
              </w:rPr>
            </w:pPr>
            <w:r w:rsidRPr="003449C0">
              <w:rPr>
                <w:rFonts w:ascii="Book Antiqua" w:hAnsi="Book Antiqua" w:cs="Arial"/>
                <w:bCs/>
              </w:rPr>
              <w:t xml:space="preserve">максимальный процент застройки участка не должен превышать </w:t>
            </w:r>
            <w:r>
              <w:rPr>
                <w:rFonts w:ascii="Book Antiqua" w:hAnsi="Book Antiqua" w:cs="Arial"/>
                <w:bCs/>
              </w:rPr>
              <w:t>7</w:t>
            </w:r>
            <w:r w:rsidRPr="003449C0">
              <w:rPr>
                <w:rFonts w:ascii="Book Antiqua" w:hAnsi="Book Antiqua" w:cs="Arial"/>
                <w:bCs/>
              </w:rPr>
              <w:t>0%;</w:t>
            </w:r>
          </w:p>
          <w:p w:rsidR="002350F9" w:rsidRPr="003449C0" w:rsidRDefault="002350F9" w:rsidP="002350F9">
            <w:pPr>
              <w:spacing w:before="240"/>
              <w:ind w:firstLine="0"/>
              <w:rPr>
                <w:rFonts w:ascii="Book Antiqua" w:hAnsi="Book Antiqua"/>
                <w:bCs/>
                <w:szCs w:val="20"/>
              </w:rPr>
            </w:pPr>
            <w:r w:rsidRPr="003449C0">
              <w:rPr>
                <w:rFonts w:ascii="Book Antiqua" w:hAnsi="Book Antiqua" w:cs="Arial"/>
                <w:bCs/>
              </w:rPr>
              <w:t xml:space="preserve">высота жилых домов  до верха плоской кровли не более </w:t>
            </w:r>
            <w:smartTag w:uri="urn:schemas-microsoft-com:office:smarttags" w:element="metricconverter">
              <w:smartTagPr>
                <w:attr w:name="ProductID" w:val="10,0 м"/>
              </w:smartTagPr>
              <w:r w:rsidRPr="003449C0">
                <w:rPr>
                  <w:rFonts w:ascii="Book Antiqua" w:hAnsi="Book Antiqua" w:cs="Arial"/>
                  <w:bCs/>
                </w:rPr>
                <w:t>10,0 м</w:t>
              </w:r>
            </w:smartTag>
            <w:r w:rsidRPr="003449C0">
              <w:rPr>
                <w:rFonts w:ascii="Book Antiqua" w:hAnsi="Book Antiqua" w:cs="Arial"/>
                <w:bCs/>
              </w:rPr>
              <w:t xml:space="preserve"> до конька скатной кровли не более </w:t>
            </w:r>
            <w:smartTag w:uri="urn:schemas-microsoft-com:office:smarttags" w:element="metricconverter">
              <w:smartTagPr>
                <w:attr w:name="ProductID" w:val="12,0 м"/>
              </w:smartTagPr>
              <w:r w:rsidRPr="003449C0">
                <w:rPr>
                  <w:rFonts w:ascii="Book Antiqua" w:hAnsi="Book Antiqua" w:cs="Arial"/>
                  <w:bCs/>
                </w:rPr>
                <w:t>12,0 м</w:t>
              </w:r>
            </w:smartTag>
          </w:p>
        </w:tc>
      </w:tr>
      <w:tr w:rsidR="002350F9" w:rsidRPr="003449C0" w:rsidTr="004E4339">
        <w:tc>
          <w:tcPr>
            <w:tcW w:w="1951" w:type="dxa"/>
            <w:tcBorders>
              <w:top w:val="single" w:sz="4" w:space="0" w:color="000000"/>
              <w:left w:val="single" w:sz="4" w:space="0" w:color="000000"/>
              <w:bottom w:val="single" w:sz="4" w:space="0" w:color="000000"/>
              <w:right w:val="single" w:sz="4" w:space="0" w:color="000000"/>
            </w:tcBorders>
          </w:tcPr>
          <w:p w:rsidR="002350F9" w:rsidRPr="003449C0" w:rsidRDefault="002350F9" w:rsidP="002350F9">
            <w:pPr>
              <w:pStyle w:val="s1"/>
              <w:spacing w:after="240" w:line="216" w:lineRule="atLeast"/>
              <w:jc w:val="both"/>
              <w:rPr>
                <w:rFonts w:ascii="Book Antiqua" w:hAnsi="Book Antiqua"/>
                <w:bCs/>
                <w:sz w:val="20"/>
                <w:szCs w:val="20"/>
              </w:rPr>
            </w:pPr>
            <w:r w:rsidRPr="003449C0">
              <w:rPr>
                <w:rFonts w:ascii="Book Antiqua" w:hAnsi="Book Antiqua"/>
                <w:bCs/>
                <w:sz w:val="20"/>
                <w:szCs w:val="20"/>
              </w:rPr>
              <w:t>Земельные участки (территории) общего пользования</w:t>
            </w:r>
          </w:p>
          <w:p w:rsidR="002350F9" w:rsidRPr="003449C0" w:rsidRDefault="002350F9" w:rsidP="002350F9">
            <w:pPr>
              <w:pStyle w:val="s1"/>
              <w:spacing w:after="240" w:line="216" w:lineRule="atLeast"/>
              <w:jc w:val="both"/>
              <w:rPr>
                <w:rFonts w:ascii="Book Antiqua" w:hAnsi="Book Antiqua"/>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350F9" w:rsidRPr="003449C0" w:rsidRDefault="002350F9" w:rsidP="002350F9">
            <w:pPr>
              <w:ind w:firstLine="0"/>
              <w:textAlignment w:val="baseline"/>
              <w:outlineLvl w:val="2"/>
              <w:rPr>
                <w:rFonts w:ascii="Book Antiqua" w:hAnsi="Book Antiqua"/>
                <w:bCs/>
                <w:szCs w:val="20"/>
              </w:rPr>
            </w:pPr>
            <w:r w:rsidRPr="003449C0">
              <w:rPr>
                <w:rFonts w:ascii="Book Antiqua" w:hAnsi="Book Antiqua"/>
                <w:bCs/>
                <w:szCs w:val="20"/>
              </w:rPr>
              <w:t>12.0</w:t>
            </w:r>
          </w:p>
        </w:tc>
        <w:tc>
          <w:tcPr>
            <w:tcW w:w="4252" w:type="dxa"/>
            <w:tcBorders>
              <w:top w:val="single" w:sz="4" w:space="0" w:color="000000"/>
              <w:left w:val="single" w:sz="4" w:space="0" w:color="000000"/>
              <w:bottom w:val="single" w:sz="4" w:space="0" w:color="000000"/>
              <w:right w:val="single" w:sz="4" w:space="0" w:color="000000"/>
            </w:tcBorders>
          </w:tcPr>
          <w:p w:rsidR="002350F9" w:rsidRPr="003449C0" w:rsidRDefault="002350F9" w:rsidP="002350F9">
            <w:pPr>
              <w:ind w:firstLine="0"/>
              <w:rPr>
                <w:rFonts w:ascii="Book Antiqua" w:hAnsi="Book Antiqua"/>
                <w:bCs/>
                <w:szCs w:val="20"/>
              </w:rPr>
            </w:pPr>
            <w:r w:rsidRPr="003449C0">
              <w:rPr>
                <w:rFonts w:ascii="Book Antiqua" w:hAnsi="Book Antiqua"/>
                <w:bCs/>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Borders>
              <w:top w:val="single" w:sz="4" w:space="0" w:color="000000"/>
              <w:left w:val="single" w:sz="4" w:space="0" w:color="000000"/>
              <w:bottom w:val="single" w:sz="4" w:space="0" w:color="000000"/>
              <w:right w:val="single" w:sz="4" w:space="0" w:color="000000"/>
            </w:tcBorders>
          </w:tcPr>
          <w:p w:rsidR="002350F9" w:rsidRPr="003449C0" w:rsidRDefault="002350F9" w:rsidP="002350F9">
            <w:pPr>
              <w:pStyle w:val="22"/>
              <w:ind w:firstLine="14"/>
              <w:rPr>
                <w:rFonts w:ascii="Book Antiqua" w:hAnsi="Book Antiqua"/>
                <w:b w:val="0"/>
                <w:bCs/>
                <w:sz w:val="20"/>
              </w:rPr>
            </w:pPr>
            <w:r w:rsidRPr="003449C0">
              <w:rPr>
                <w:rFonts w:ascii="Book Antiqua" w:hAnsi="Book Antiqua"/>
                <w:b w:val="0"/>
                <w:bCs/>
                <w:sz w:val="20"/>
              </w:rPr>
              <w:t>Не устанавливается</w:t>
            </w:r>
          </w:p>
        </w:tc>
      </w:tr>
      <w:tr w:rsidR="002350F9" w:rsidRPr="003449C0" w:rsidTr="004E4339">
        <w:tc>
          <w:tcPr>
            <w:tcW w:w="1951"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Ведение огородничества</w:t>
            </w:r>
          </w:p>
          <w:p w:rsidR="002350F9" w:rsidRPr="003449C0" w:rsidRDefault="002350F9" w:rsidP="002350F9">
            <w:pPr>
              <w:ind w:firstLine="0"/>
              <w:rPr>
                <w:rFonts w:ascii="Book Antiqua" w:hAnsi="Book Antiqua"/>
                <w:bCs/>
                <w:szCs w:val="20"/>
              </w:rPr>
            </w:pPr>
          </w:p>
        </w:tc>
        <w:tc>
          <w:tcPr>
            <w:tcW w:w="851"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13.1</w:t>
            </w:r>
          </w:p>
        </w:tc>
        <w:tc>
          <w:tcPr>
            <w:tcW w:w="4252"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693" w:type="dxa"/>
          </w:tcPr>
          <w:p w:rsidR="002350F9" w:rsidRDefault="002350F9" w:rsidP="002350F9">
            <w:pPr>
              <w:ind w:firstLine="0"/>
              <w:rPr>
                <w:rFonts w:ascii="Book Antiqua" w:hAnsi="Book Antiqua"/>
                <w:bCs/>
                <w:szCs w:val="20"/>
              </w:rPr>
            </w:pPr>
            <w:r w:rsidRPr="003449C0">
              <w:rPr>
                <w:rFonts w:ascii="Book Antiqua" w:hAnsi="Book Antiqua"/>
                <w:bCs/>
                <w:szCs w:val="20"/>
              </w:rPr>
              <w:t xml:space="preserve">максимальный размер </w:t>
            </w:r>
            <w:r>
              <w:rPr>
                <w:rFonts w:ascii="Book Antiqua" w:hAnsi="Book Antiqua"/>
                <w:bCs/>
                <w:szCs w:val="20"/>
              </w:rPr>
              <w:t xml:space="preserve">участка </w:t>
            </w:r>
            <w:r w:rsidRPr="003449C0">
              <w:rPr>
                <w:rFonts w:ascii="Book Antiqua" w:hAnsi="Book Antiqua"/>
                <w:bCs/>
                <w:szCs w:val="20"/>
              </w:rPr>
              <w:t xml:space="preserve">– </w:t>
            </w:r>
            <w:smartTag w:uri="urn:schemas-microsoft-com:office:smarttags" w:element="metricconverter">
              <w:smartTagPr>
                <w:attr w:name="ProductID" w:val="1000 м2"/>
              </w:smartTagPr>
              <w:r w:rsidRPr="003449C0">
                <w:rPr>
                  <w:rFonts w:ascii="Book Antiqua" w:hAnsi="Book Antiqua"/>
                  <w:bCs/>
                  <w:szCs w:val="20"/>
                </w:rPr>
                <w:t>1000 м2</w:t>
              </w:r>
            </w:smartTag>
            <w:r w:rsidRPr="003449C0">
              <w:rPr>
                <w:rFonts w:ascii="Book Antiqua" w:hAnsi="Book Antiqua"/>
                <w:bCs/>
                <w:szCs w:val="20"/>
              </w:rPr>
              <w:t xml:space="preserve">, минимальный размер – </w:t>
            </w:r>
            <w:smartTag w:uri="urn:schemas-microsoft-com:office:smarttags" w:element="metricconverter">
              <w:smartTagPr>
                <w:attr w:name="ProductID" w:val="400 м2"/>
              </w:smartTagPr>
              <w:r w:rsidRPr="003449C0">
                <w:rPr>
                  <w:rFonts w:ascii="Book Antiqua" w:hAnsi="Book Antiqua"/>
                  <w:bCs/>
                  <w:szCs w:val="20"/>
                </w:rPr>
                <w:t>400 м2</w:t>
              </w:r>
            </w:smartTag>
          </w:p>
          <w:p w:rsidR="002350F9" w:rsidRPr="003449C0" w:rsidRDefault="002350F9" w:rsidP="002350F9">
            <w:pPr>
              <w:ind w:firstLine="0"/>
              <w:rPr>
                <w:rFonts w:ascii="Book Antiqua" w:hAnsi="Book Antiqua"/>
                <w:bCs/>
                <w:szCs w:val="20"/>
              </w:rPr>
            </w:pPr>
            <w:r w:rsidRPr="003449C0">
              <w:rPr>
                <w:rFonts w:ascii="Book Antiqua" w:hAnsi="Book Antiqua" w:cs="Arial"/>
                <w:bCs/>
              </w:rPr>
              <w:t>максимальный процент застройки участка не должен превышать 60%;</w:t>
            </w:r>
          </w:p>
        </w:tc>
      </w:tr>
      <w:tr w:rsidR="002350F9" w:rsidRPr="003449C0" w:rsidTr="004E4339">
        <w:tc>
          <w:tcPr>
            <w:tcW w:w="1951"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Ведение садоводства</w:t>
            </w:r>
          </w:p>
        </w:tc>
        <w:tc>
          <w:tcPr>
            <w:tcW w:w="851" w:type="dxa"/>
          </w:tcPr>
          <w:p w:rsidR="002350F9" w:rsidRPr="003449C0" w:rsidRDefault="002350F9" w:rsidP="002350F9">
            <w:pPr>
              <w:ind w:firstLine="0"/>
              <w:rPr>
                <w:rFonts w:ascii="Book Antiqua" w:hAnsi="Book Antiqua"/>
                <w:bCs/>
                <w:szCs w:val="20"/>
              </w:rPr>
            </w:pPr>
            <w:r w:rsidRPr="003449C0">
              <w:rPr>
                <w:rFonts w:ascii="Book Antiqua" w:hAnsi="Book Antiqua"/>
                <w:bCs/>
                <w:szCs w:val="20"/>
              </w:rPr>
              <w:t>13.2</w:t>
            </w:r>
          </w:p>
        </w:tc>
        <w:tc>
          <w:tcPr>
            <w:tcW w:w="4252" w:type="dxa"/>
          </w:tcPr>
          <w:p w:rsidR="002350F9" w:rsidRPr="003449C0" w:rsidRDefault="002350F9" w:rsidP="002350F9">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350F9" w:rsidRPr="003449C0" w:rsidRDefault="002350F9" w:rsidP="002350F9">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садового дома, предназначенного для отдыха и не подлежащего разделу на квартиры;</w:t>
            </w:r>
          </w:p>
          <w:p w:rsidR="002350F9" w:rsidRPr="003449C0" w:rsidRDefault="002350F9" w:rsidP="002350F9">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хозяйственных строений и сооружений</w:t>
            </w:r>
          </w:p>
        </w:tc>
        <w:tc>
          <w:tcPr>
            <w:tcW w:w="2693" w:type="dxa"/>
          </w:tcPr>
          <w:p w:rsidR="002350F9" w:rsidRDefault="002350F9" w:rsidP="002350F9">
            <w:pPr>
              <w:ind w:firstLine="0"/>
              <w:rPr>
                <w:rFonts w:ascii="Book Antiqua" w:hAnsi="Book Antiqua"/>
                <w:bCs/>
                <w:szCs w:val="20"/>
              </w:rPr>
            </w:pPr>
            <w:r w:rsidRPr="003449C0">
              <w:rPr>
                <w:rFonts w:ascii="Book Antiqua" w:hAnsi="Book Antiqua"/>
                <w:bCs/>
                <w:szCs w:val="20"/>
              </w:rPr>
              <w:t xml:space="preserve">максимальный размер – </w:t>
            </w:r>
            <w:smartTag w:uri="urn:schemas-microsoft-com:office:smarttags" w:element="metricconverter">
              <w:smartTagPr>
                <w:attr w:name="ProductID" w:val="1000 м2"/>
              </w:smartTagPr>
              <w:r w:rsidRPr="003449C0">
                <w:rPr>
                  <w:rFonts w:ascii="Book Antiqua" w:hAnsi="Book Antiqua"/>
                  <w:bCs/>
                  <w:szCs w:val="20"/>
                </w:rPr>
                <w:t>1000 м2</w:t>
              </w:r>
            </w:smartTag>
            <w:r w:rsidRPr="003449C0">
              <w:rPr>
                <w:rFonts w:ascii="Book Antiqua" w:hAnsi="Book Antiqua"/>
                <w:bCs/>
                <w:szCs w:val="20"/>
              </w:rPr>
              <w:t xml:space="preserve">, минимальный размер – </w:t>
            </w:r>
            <w:smartTag w:uri="urn:schemas-microsoft-com:office:smarttags" w:element="metricconverter">
              <w:smartTagPr>
                <w:attr w:name="ProductID" w:val="400 м2"/>
              </w:smartTagPr>
              <w:r w:rsidRPr="003449C0">
                <w:rPr>
                  <w:rFonts w:ascii="Book Antiqua" w:hAnsi="Book Antiqua"/>
                  <w:bCs/>
                  <w:szCs w:val="20"/>
                </w:rPr>
                <w:t>400 м2</w:t>
              </w:r>
            </w:smartTag>
          </w:p>
          <w:p w:rsidR="002350F9" w:rsidRPr="003449C0" w:rsidRDefault="002350F9" w:rsidP="002350F9">
            <w:pPr>
              <w:ind w:firstLine="0"/>
              <w:rPr>
                <w:rFonts w:ascii="Book Antiqua" w:hAnsi="Book Antiqua"/>
                <w:bCs/>
                <w:szCs w:val="20"/>
              </w:rPr>
            </w:pPr>
            <w:r w:rsidRPr="003449C0">
              <w:rPr>
                <w:rFonts w:ascii="Book Antiqua" w:hAnsi="Book Antiqua" w:cs="Arial"/>
                <w:bCs/>
              </w:rPr>
              <w:t>максимальный процент застройки участка не должен превышать 60%;</w:t>
            </w:r>
          </w:p>
        </w:tc>
      </w:tr>
    </w:tbl>
    <w:p w:rsidR="00531651" w:rsidRPr="003449C0" w:rsidRDefault="00531651" w:rsidP="003449C0">
      <w:pPr>
        <w:pStyle w:val="nienie"/>
        <w:ind w:left="0" w:firstLine="709"/>
        <w:rPr>
          <w:rFonts w:ascii="Book Antiqua" w:hAnsi="Book Antiqua" w:cs="Arial"/>
          <w:szCs w:val="24"/>
        </w:rPr>
      </w:pPr>
    </w:p>
    <w:p w:rsidR="00311E94" w:rsidRPr="003449C0" w:rsidRDefault="00311E94"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Вспомогательные виды разрешенного использования:</w:t>
      </w:r>
    </w:p>
    <w:p w:rsidR="00516ACC" w:rsidRPr="003449C0" w:rsidRDefault="00516ACC" w:rsidP="003449C0">
      <w:pPr>
        <w:pStyle w:val="nienie"/>
        <w:ind w:left="0" w:firstLine="709"/>
        <w:rPr>
          <w:rFonts w:ascii="Book Antiqua" w:hAnsi="Book Antiqua" w:cs="Arial"/>
          <w:b/>
          <w:szCs w:val="24"/>
          <w:u w:val="single"/>
        </w:rPr>
      </w:pPr>
    </w:p>
    <w:p w:rsidR="00516ACC" w:rsidRPr="003449C0" w:rsidRDefault="00516ACC" w:rsidP="003449C0">
      <w:pPr>
        <w:tabs>
          <w:tab w:val="left" w:pos="1418"/>
        </w:tabs>
        <w:ind w:left="-426" w:right="-198"/>
        <w:rPr>
          <w:rFonts w:ascii="Book Antiqua" w:hAnsi="Book Antiqua"/>
          <w:b/>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4252"/>
        <w:gridCol w:w="2693"/>
      </w:tblGrid>
      <w:tr w:rsidR="00516ACC" w:rsidRPr="0061716E" w:rsidTr="004B4A06">
        <w:tc>
          <w:tcPr>
            <w:tcW w:w="1951" w:type="dxa"/>
          </w:tcPr>
          <w:p w:rsidR="00516ACC" w:rsidRPr="0061716E" w:rsidRDefault="00516ACC" w:rsidP="002350F9">
            <w:pPr>
              <w:ind w:firstLine="0"/>
              <w:jc w:val="center"/>
              <w:textAlignment w:val="baseline"/>
              <w:outlineLvl w:val="2"/>
              <w:rPr>
                <w:rFonts w:ascii="Book Antiqua" w:hAnsi="Book Antiqua"/>
                <w:b/>
                <w:spacing w:val="1"/>
                <w:szCs w:val="20"/>
              </w:rPr>
            </w:pPr>
            <w:r w:rsidRPr="0061716E">
              <w:rPr>
                <w:rFonts w:ascii="Book Antiqua" w:hAnsi="Book Antiqua"/>
                <w:spacing w:val="1"/>
                <w:szCs w:val="20"/>
                <w:shd w:val="clear" w:color="auto" w:fill="FFFFFF"/>
              </w:rPr>
              <w:t>Наименование вида</w:t>
            </w:r>
          </w:p>
        </w:tc>
        <w:tc>
          <w:tcPr>
            <w:tcW w:w="851" w:type="dxa"/>
          </w:tcPr>
          <w:p w:rsidR="00516ACC" w:rsidRPr="0061716E" w:rsidRDefault="00516ACC" w:rsidP="002350F9">
            <w:pPr>
              <w:ind w:firstLine="0"/>
              <w:jc w:val="center"/>
              <w:textAlignment w:val="baseline"/>
              <w:outlineLvl w:val="2"/>
              <w:rPr>
                <w:rFonts w:ascii="Book Antiqua" w:hAnsi="Book Antiqua"/>
                <w:b/>
                <w:spacing w:val="1"/>
                <w:szCs w:val="20"/>
              </w:rPr>
            </w:pPr>
            <w:r w:rsidRPr="0061716E">
              <w:rPr>
                <w:rFonts w:ascii="Book Antiqua" w:hAnsi="Book Antiqua"/>
                <w:spacing w:val="1"/>
                <w:szCs w:val="20"/>
                <w:shd w:val="clear" w:color="auto" w:fill="FFFFFF"/>
              </w:rPr>
              <w:t>Код вида</w:t>
            </w:r>
          </w:p>
        </w:tc>
        <w:tc>
          <w:tcPr>
            <w:tcW w:w="4252" w:type="dxa"/>
          </w:tcPr>
          <w:p w:rsidR="00516ACC" w:rsidRPr="0061716E" w:rsidRDefault="00516ACC" w:rsidP="002350F9">
            <w:pPr>
              <w:ind w:firstLine="0"/>
              <w:jc w:val="center"/>
              <w:textAlignment w:val="baseline"/>
              <w:outlineLvl w:val="2"/>
              <w:rPr>
                <w:rFonts w:ascii="Book Antiqua" w:hAnsi="Book Antiqua"/>
                <w:b/>
                <w:spacing w:val="1"/>
                <w:szCs w:val="20"/>
              </w:rPr>
            </w:pPr>
            <w:r w:rsidRPr="0061716E">
              <w:rPr>
                <w:rFonts w:ascii="Book Antiqua" w:hAnsi="Book Antiqua"/>
                <w:spacing w:val="1"/>
                <w:szCs w:val="20"/>
                <w:shd w:val="clear" w:color="auto" w:fill="FFFFFF"/>
              </w:rPr>
              <w:t>Описание вида</w:t>
            </w:r>
          </w:p>
        </w:tc>
        <w:tc>
          <w:tcPr>
            <w:tcW w:w="2693" w:type="dxa"/>
          </w:tcPr>
          <w:p w:rsidR="00516ACC" w:rsidRPr="0061716E" w:rsidRDefault="00516ACC" w:rsidP="002350F9">
            <w:pPr>
              <w:pStyle w:val="formattext"/>
              <w:spacing w:before="0" w:beforeAutospacing="0" w:after="0" w:afterAutospacing="0"/>
              <w:jc w:val="center"/>
              <w:textAlignment w:val="baseline"/>
              <w:rPr>
                <w:rFonts w:ascii="Book Antiqua" w:hAnsi="Book Antiqua"/>
                <w:spacing w:val="1"/>
                <w:sz w:val="20"/>
                <w:szCs w:val="20"/>
              </w:rPr>
            </w:pPr>
            <w:r w:rsidRPr="0061716E">
              <w:rPr>
                <w:rFonts w:ascii="Book Antiqua" w:hAnsi="Book Antiqua"/>
                <w:spacing w:val="1"/>
                <w:sz w:val="20"/>
                <w:szCs w:val="20"/>
              </w:rPr>
              <w:t>Параметры разрешенного строительства, реконструкции</w:t>
            </w:r>
          </w:p>
        </w:tc>
      </w:tr>
      <w:tr w:rsidR="00516ACC" w:rsidRPr="0061716E" w:rsidTr="004B4A06">
        <w:tc>
          <w:tcPr>
            <w:tcW w:w="1951" w:type="dxa"/>
          </w:tcPr>
          <w:p w:rsidR="00516ACC" w:rsidRPr="0061716E" w:rsidRDefault="00516ACC" w:rsidP="003449C0">
            <w:pPr>
              <w:ind w:firstLine="0"/>
              <w:textAlignment w:val="baseline"/>
              <w:outlineLvl w:val="2"/>
              <w:rPr>
                <w:rFonts w:ascii="Book Antiqua" w:hAnsi="Book Antiqua"/>
                <w:spacing w:val="1"/>
                <w:szCs w:val="20"/>
              </w:rPr>
            </w:pPr>
            <w:r w:rsidRPr="0061716E">
              <w:rPr>
                <w:rFonts w:ascii="Book Antiqua" w:hAnsi="Book Antiqua"/>
                <w:szCs w:val="20"/>
                <w:shd w:val="clear" w:color="auto" w:fill="FFFFFF"/>
              </w:rPr>
              <w:t>Для индивидуального жилищного строительства</w:t>
            </w:r>
          </w:p>
        </w:tc>
        <w:tc>
          <w:tcPr>
            <w:tcW w:w="851" w:type="dxa"/>
          </w:tcPr>
          <w:p w:rsidR="00516ACC" w:rsidRPr="0061716E" w:rsidRDefault="00516ACC" w:rsidP="003449C0">
            <w:pPr>
              <w:ind w:firstLine="0"/>
              <w:textAlignment w:val="baseline"/>
              <w:outlineLvl w:val="2"/>
              <w:rPr>
                <w:rFonts w:ascii="Book Antiqua" w:hAnsi="Book Antiqua"/>
                <w:spacing w:val="1"/>
                <w:szCs w:val="20"/>
              </w:rPr>
            </w:pPr>
            <w:r w:rsidRPr="0061716E">
              <w:rPr>
                <w:rFonts w:ascii="Book Antiqua" w:hAnsi="Book Antiqua"/>
                <w:szCs w:val="20"/>
                <w:shd w:val="clear" w:color="auto" w:fill="FFFFFF"/>
              </w:rPr>
              <w:t>2.1</w:t>
            </w:r>
          </w:p>
        </w:tc>
        <w:tc>
          <w:tcPr>
            <w:tcW w:w="4252" w:type="dxa"/>
          </w:tcPr>
          <w:p w:rsidR="002350F9" w:rsidRPr="0061716E" w:rsidRDefault="002350F9" w:rsidP="002350F9">
            <w:pPr>
              <w:ind w:firstLine="0"/>
              <w:rPr>
                <w:rFonts w:ascii="Book Antiqua" w:hAnsi="Book Antiqua"/>
                <w:bCs/>
                <w:szCs w:val="20"/>
              </w:rPr>
            </w:pPr>
            <w:r w:rsidRPr="0061716E">
              <w:rPr>
                <w:rFonts w:ascii="Book Antiqua" w:hAnsi="Book Antiqua"/>
                <w:bCs/>
                <w:szCs w:val="20"/>
              </w:rPr>
              <w:t>выращивание сельскохозяйственных культур;</w:t>
            </w:r>
          </w:p>
          <w:p w:rsidR="00516ACC" w:rsidRPr="0061716E" w:rsidRDefault="002350F9" w:rsidP="002350F9">
            <w:pPr>
              <w:pStyle w:val="s1"/>
              <w:spacing w:before="0" w:beforeAutospacing="0" w:after="0" w:afterAutospacing="0"/>
              <w:jc w:val="both"/>
              <w:rPr>
                <w:rFonts w:ascii="Book Antiqua" w:hAnsi="Book Antiqua"/>
                <w:b/>
                <w:bCs/>
                <w:color w:val="000000"/>
                <w:sz w:val="20"/>
                <w:szCs w:val="20"/>
              </w:rPr>
            </w:pPr>
            <w:r w:rsidRPr="0061716E">
              <w:rPr>
                <w:rFonts w:ascii="Book Antiqua" w:hAnsi="Book Antiqua"/>
                <w:bCs/>
                <w:sz w:val="20"/>
                <w:szCs w:val="20"/>
              </w:rPr>
              <w:t>размещение индивидуальных гаражей и хозяйственных построек</w:t>
            </w:r>
          </w:p>
        </w:tc>
        <w:tc>
          <w:tcPr>
            <w:tcW w:w="2693" w:type="dxa"/>
          </w:tcPr>
          <w:p w:rsidR="00516ACC" w:rsidRPr="0061716E" w:rsidRDefault="00DB7A13" w:rsidP="003449C0">
            <w:pPr>
              <w:ind w:right="175" w:firstLine="0"/>
              <w:textAlignment w:val="baseline"/>
              <w:outlineLvl w:val="2"/>
              <w:rPr>
                <w:rFonts w:ascii="Book Antiqua" w:hAnsi="Book Antiqua"/>
                <w:bCs/>
                <w:szCs w:val="20"/>
              </w:rPr>
            </w:pPr>
            <w:r w:rsidRPr="0061716E">
              <w:rPr>
                <w:rFonts w:ascii="Book Antiqua" w:hAnsi="Book Antiqua"/>
                <w:bCs/>
                <w:szCs w:val="20"/>
              </w:rPr>
              <w:t xml:space="preserve">максимальный размер – </w:t>
            </w:r>
            <w:smartTag w:uri="urn:schemas-microsoft-com:office:smarttags" w:element="metricconverter">
              <w:smartTagPr>
                <w:attr w:name="ProductID" w:val="2500 м2"/>
              </w:smartTagPr>
              <w:r w:rsidRPr="0061716E">
                <w:rPr>
                  <w:rFonts w:ascii="Book Antiqua" w:hAnsi="Book Antiqua"/>
                  <w:bCs/>
                  <w:szCs w:val="20"/>
                </w:rPr>
                <w:t>2500 м2</w:t>
              </w:r>
            </w:smartTag>
            <w:r w:rsidRPr="0061716E">
              <w:rPr>
                <w:rFonts w:ascii="Book Antiqua" w:hAnsi="Book Antiqua"/>
                <w:bCs/>
                <w:szCs w:val="20"/>
              </w:rPr>
              <w:t xml:space="preserve">, минимальный размер – </w:t>
            </w:r>
            <w:smartTag w:uri="urn:schemas-microsoft-com:office:smarttags" w:element="metricconverter">
              <w:smartTagPr>
                <w:attr w:name="ProductID" w:val="500 м2"/>
              </w:smartTagPr>
              <w:r w:rsidRPr="0061716E">
                <w:rPr>
                  <w:rFonts w:ascii="Book Antiqua" w:hAnsi="Book Antiqua"/>
                  <w:bCs/>
                  <w:szCs w:val="20"/>
                </w:rPr>
                <w:t>500 м2</w:t>
              </w:r>
            </w:smartTag>
          </w:p>
          <w:p w:rsidR="003C1521" w:rsidRPr="0061716E" w:rsidRDefault="003C1521" w:rsidP="003449C0">
            <w:pPr>
              <w:ind w:right="175" w:firstLine="0"/>
              <w:textAlignment w:val="baseline"/>
              <w:outlineLvl w:val="2"/>
              <w:rPr>
                <w:rFonts w:ascii="Book Antiqua" w:hAnsi="Book Antiqua"/>
                <w:bCs/>
                <w:szCs w:val="20"/>
              </w:rPr>
            </w:pPr>
          </w:p>
        </w:tc>
      </w:tr>
      <w:tr w:rsidR="0061716E" w:rsidRPr="0061716E" w:rsidTr="004B4A06">
        <w:tc>
          <w:tcPr>
            <w:tcW w:w="1951" w:type="dxa"/>
          </w:tcPr>
          <w:p w:rsidR="0061716E" w:rsidRDefault="0061716E" w:rsidP="0061716E">
            <w:pPr>
              <w:autoSpaceDE w:val="0"/>
              <w:autoSpaceDN w:val="0"/>
              <w:adjustRightInd w:val="0"/>
              <w:spacing w:before="0"/>
              <w:ind w:firstLine="0"/>
              <w:jc w:val="left"/>
              <w:rPr>
                <w:rFonts w:ascii="Book Antiqua" w:hAnsi="Book Antiqua" w:cs="Book Antiqua"/>
                <w:szCs w:val="20"/>
              </w:rPr>
            </w:pPr>
            <w:r>
              <w:rPr>
                <w:rFonts w:ascii="Book Antiqua" w:hAnsi="Book Antiqua" w:cs="Book Antiqua"/>
                <w:szCs w:val="20"/>
              </w:rPr>
              <w:t>Малоэтажная многоквартирная жилая застройка</w:t>
            </w:r>
          </w:p>
          <w:p w:rsidR="0061716E" w:rsidRPr="0061716E" w:rsidRDefault="0061716E" w:rsidP="0061716E">
            <w:pPr>
              <w:ind w:firstLine="0"/>
              <w:textAlignment w:val="baseline"/>
              <w:outlineLvl w:val="2"/>
              <w:rPr>
                <w:rFonts w:ascii="Book Antiqua" w:hAnsi="Book Antiqua"/>
                <w:szCs w:val="20"/>
                <w:shd w:val="clear" w:color="auto" w:fill="FFFFFF"/>
              </w:rPr>
            </w:pPr>
          </w:p>
        </w:tc>
        <w:tc>
          <w:tcPr>
            <w:tcW w:w="851" w:type="dxa"/>
          </w:tcPr>
          <w:p w:rsidR="0061716E" w:rsidRPr="0061716E" w:rsidRDefault="0061716E" w:rsidP="0061716E">
            <w:pPr>
              <w:ind w:firstLine="0"/>
              <w:textAlignment w:val="baseline"/>
              <w:outlineLvl w:val="2"/>
              <w:rPr>
                <w:rFonts w:ascii="Book Antiqua" w:hAnsi="Book Antiqua"/>
                <w:szCs w:val="20"/>
                <w:shd w:val="clear" w:color="auto" w:fill="FFFFFF"/>
              </w:rPr>
            </w:pPr>
            <w:r>
              <w:rPr>
                <w:rFonts w:ascii="Book Antiqua" w:hAnsi="Book Antiqua"/>
                <w:szCs w:val="20"/>
                <w:shd w:val="clear" w:color="auto" w:fill="FFFFFF"/>
              </w:rPr>
              <w:t>2.1.1</w:t>
            </w:r>
          </w:p>
        </w:tc>
        <w:tc>
          <w:tcPr>
            <w:tcW w:w="4252" w:type="dxa"/>
          </w:tcPr>
          <w:p w:rsidR="0061716E" w:rsidRPr="0061716E" w:rsidRDefault="0061716E" w:rsidP="0061716E">
            <w:pPr>
              <w:ind w:firstLine="0"/>
              <w:rPr>
                <w:rFonts w:ascii="Book Antiqua" w:hAnsi="Book Antiqua"/>
                <w:bCs/>
                <w:szCs w:val="20"/>
              </w:rPr>
            </w:pPr>
            <w:r w:rsidRPr="0061716E">
              <w:rPr>
                <w:rFonts w:ascii="Book Antiqua" w:hAnsi="Book Antiqua"/>
                <w:bCs/>
                <w:szCs w:val="20"/>
              </w:rPr>
              <w:t>обустройство спортивных и детских площадок, площадок для отдыха;</w:t>
            </w:r>
          </w:p>
          <w:p w:rsidR="0061716E" w:rsidRPr="0061716E" w:rsidRDefault="0061716E" w:rsidP="0061716E">
            <w:pPr>
              <w:ind w:firstLine="0"/>
              <w:rPr>
                <w:rFonts w:ascii="Book Antiqua" w:hAnsi="Book Antiqua"/>
                <w:bCs/>
                <w:szCs w:val="20"/>
              </w:rPr>
            </w:pPr>
            <w:r w:rsidRPr="0061716E">
              <w:rPr>
                <w:rFonts w:ascii="Book Antiqua" w:hAnsi="Book Antiqua"/>
                <w:bCs/>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93" w:type="dxa"/>
          </w:tcPr>
          <w:p w:rsidR="0061716E" w:rsidRPr="0061716E" w:rsidRDefault="0061716E" w:rsidP="0061716E">
            <w:pPr>
              <w:spacing w:before="240"/>
              <w:ind w:right="175" w:firstLine="0"/>
              <w:rPr>
                <w:rFonts w:ascii="Book Antiqua" w:hAnsi="Book Antiqua"/>
                <w:bCs/>
                <w:szCs w:val="20"/>
              </w:rPr>
            </w:pPr>
          </w:p>
        </w:tc>
      </w:tr>
      <w:tr w:rsidR="0061716E" w:rsidRPr="0061716E" w:rsidTr="004B4A06">
        <w:tc>
          <w:tcPr>
            <w:tcW w:w="1951" w:type="dxa"/>
          </w:tcPr>
          <w:p w:rsidR="0061716E" w:rsidRPr="0061716E" w:rsidRDefault="0061716E" w:rsidP="0061716E">
            <w:pPr>
              <w:ind w:firstLine="0"/>
              <w:textAlignment w:val="baseline"/>
              <w:outlineLvl w:val="2"/>
              <w:rPr>
                <w:rFonts w:ascii="Book Antiqua" w:hAnsi="Book Antiqua"/>
                <w:szCs w:val="20"/>
                <w:shd w:val="clear" w:color="auto" w:fill="FFFFFF"/>
              </w:rPr>
            </w:pPr>
            <w:r w:rsidRPr="0061716E">
              <w:rPr>
                <w:rFonts w:ascii="Book Antiqua" w:hAnsi="Book Antiqua"/>
                <w:szCs w:val="20"/>
                <w:shd w:val="clear" w:color="auto" w:fill="FFFFFF"/>
              </w:rPr>
              <w:t>Для ведения личного подсобного хозяйства (приусадебный земельный участок)</w:t>
            </w:r>
          </w:p>
        </w:tc>
        <w:tc>
          <w:tcPr>
            <w:tcW w:w="851" w:type="dxa"/>
          </w:tcPr>
          <w:p w:rsidR="0061716E" w:rsidRPr="0061716E" w:rsidRDefault="0061716E" w:rsidP="0061716E">
            <w:pPr>
              <w:ind w:firstLine="0"/>
              <w:textAlignment w:val="baseline"/>
              <w:outlineLvl w:val="2"/>
              <w:rPr>
                <w:rFonts w:ascii="Book Antiqua" w:hAnsi="Book Antiqua"/>
                <w:szCs w:val="20"/>
                <w:shd w:val="clear" w:color="auto" w:fill="FFFFFF"/>
              </w:rPr>
            </w:pPr>
            <w:r w:rsidRPr="0061716E">
              <w:rPr>
                <w:rFonts w:ascii="Book Antiqua" w:hAnsi="Book Antiqua"/>
                <w:szCs w:val="20"/>
                <w:shd w:val="clear" w:color="auto" w:fill="FFFFFF"/>
              </w:rPr>
              <w:t>2.2</w:t>
            </w:r>
          </w:p>
        </w:tc>
        <w:tc>
          <w:tcPr>
            <w:tcW w:w="4252" w:type="dxa"/>
          </w:tcPr>
          <w:p w:rsidR="0061716E" w:rsidRPr="0061716E" w:rsidRDefault="0061716E" w:rsidP="0061716E">
            <w:pPr>
              <w:ind w:firstLine="0"/>
              <w:rPr>
                <w:rFonts w:ascii="Book Antiqua" w:hAnsi="Book Antiqua"/>
                <w:bCs/>
                <w:szCs w:val="20"/>
              </w:rPr>
            </w:pPr>
            <w:r w:rsidRPr="0061716E">
              <w:rPr>
                <w:rFonts w:ascii="Book Antiqua" w:hAnsi="Book Antiqua"/>
                <w:bCs/>
                <w:szCs w:val="20"/>
              </w:rPr>
              <w:t>производство сельскохозяйственной продукции;</w:t>
            </w:r>
          </w:p>
          <w:p w:rsidR="0061716E" w:rsidRPr="0061716E" w:rsidRDefault="0061716E" w:rsidP="0061716E">
            <w:pPr>
              <w:ind w:firstLine="0"/>
              <w:rPr>
                <w:rFonts w:ascii="Book Antiqua" w:hAnsi="Book Antiqua"/>
                <w:bCs/>
                <w:szCs w:val="20"/>
              </w:rPr>
            </w:pPr>
            <w:r w:rsidRPr="0061716E">
              <w:rPr>
                <w:rFonts w:ascii="Book Antiqua" w:hAnsi="Book Antiqua"/>
                <w:bCs/>
                <w:szCs w:val="20"/>
              </w:rPr>
              <w:t>размещение гаража и иных вспомогательных сооружений;</w:t>
            </w:r>
          </w:p>
          <w:p w:rsidR="0061716E" w:rsidRPr="0061716E" w:rsidRDefault="0061716E" w:rsidP="0061716E">
            <w:pPr>
              <w:ind w:firstLine="0"/>
              <w:rPr>
                <w:rFonts w:ascii="Book Antiqua" w:hAnsi="Book Antiqua"/>
                <w:bCs/>
                <w:szCs w:val="20"/>
              </w:rPr>
            </w:pPr>
            <w:r w:rsidRPr="0061716E">
              <w:rPr>
                <w:rFonts w:ascii="Book Antiqua" w:hAnsi="Book Antiqua"/>
                <w:bCs/>
                <w:szCs w:val="20"/>
              </w:rPr>
              <w:t>содержание сельскохозяйственных животных</w:t>
            </w:r>
          </w:p>
        </w:tc>
        <w:tc>
          <w:tcPr>
            <w:tcW w:w="2693" w:type="dxa"/>
          </w:tcPr>
          <w:p w:rsidR="0061716E" w:rsidRPr="0061716E" w:rsidRDefault="0061716E" w:rsidP="0061716E">
            <w:pPr>
              <w:spacing w:before="240"/>
              <w:ind w:right="175" w:firstLine="0"/>
              <w:rPr>
                <w:rFonts w:ascii="Book Antiqua" w:hAnsi="Book Antiqua"/>
                <w:bCs/>
                <w:szCs w:val="20"/>
              </w:rPr>
            </w:pPr>
          </w:p>
        </w:tc>
      </w:tr>
      <w:tr w:rsidR="00516ACC" w:rsidRPr="0061716E" w:rsidTr="004B4A06">
        <w:tc>
          <w:tcPr>
            <w:tcW w:w="1951" w:type="dxa"/>
          </w:tcPr>
          <w:p w:rsidR="00516ACC" w:rsidRPr="0061716E" w:rsidRDefault="00516ACC" w:rsidP="003449C0">
            <w:pPr>
              <w:ind w:firstLine="0"/>
              <w:rPr>
                <w:rFonts w:ascii="Book Antiqua" w:hAnsi="Book Antiqua"/>
                <w:bCs/>
                <w:szCs w:val="20"/>
              </w:rPr>
            </w:pPr>
            <w:r w:rsidRPr="0061716E">
              <w:rPr>
                <w:rFonts w:ascii="Book Antiqua" w:hAnsi="Book Antiqua"/>
                <w:bCs/>
                <w:szCs w:val="20"/>
              </w:rPr>
              <w:t>Блокированная жилая застройка</w:t>
            </w:r>
          </w:p>
        </w:tc>
        <w:tc>
          <w:tcPr>
            <w:tcW w:w="851" w:type="dxa"/>
          </w:tcPr>
          <w:p w:rsidR="00516ACC" w:rsidRPr="0061716E" w:rsidRDefault="00516ACC" w:rsidP="003449C0">
            <w:pPr>
              <w:ind w:firstLine="0"/>
              <w:rPr>
                <w:rFonts w:ascii="Book Antiqua" w:hAnsi="Book Antiqua"/>
                <w:bCs/>
                <w:szCs w:val="20"/>
              </w:rPr>
            </w:pPr>
            <w:r w:rsidRPr="0061716E">
              <w:rPr>
                <w:rFonts w:ascii="Book Antiqua" w:hAnsi="Book Antiqua"/>
                <w:bCs/>
                <w:szCs w:val="20"/>
              </w:rPr>
              <w:t>2.3</w:t>
            </w:r>
          </w:p>
        </w:tc>
        <w:tc>
          <w:tcPr>
            <w:tcW w:w="4252" w:type="dxa"/>
          </w:tcPr>
          <w:p w:rsidR="002350F9" w:rsidRPr="0061716E" w:rsidRDefault="002350F9" w:rsidP="002350F9">
            <w:pPr>
              <w:ind w:firstLine="0"/>
              <w:rPr>
                <w:rFonts w:ascii="Book Antiqua" w:hAnsi="Book Antiqua"/>
                <w:bCs/>
                <w:szCs w:val="20"/>
              </w:rPr>
            </w:pPr>
            <w:r w:rsidRPr="0061716E">
              <w:rPr>
                <w:rFonts w:ascii="Book Antiqua" w:hAnsi="Book Antiqua"/>
                <w:bCs/>
                <w:szCs w:val="20"/>
              </w:rPr>
              <w:t>разведение декоративных и плодовых деревьев, овощных и ягодных культур;</w:t>
            </w:r>
          </w:p>
          <w:p w:rsidR="002350F9" w:rsidRPr="0061716E" w:rsidRDefault="002350F9" w:rsidP="002350F9">
            <w:pPr>
              <w:ind w:firstLine="0"/>
              <w:rPr>
                <w:rFonts w:ascii="Book Antiqua" w:hAnsi="Book Antiqua"/>
                <w:bCs/>
                <w:szCs w:val="20"/>
              </w:rPr>
            </w:pPr>
            <w:r w:rsidRPr="0061716E">
              <w:rPr>
                <w:rFonts w:ascii="Book Antiqua" w:hAnsi="Book Antiqua"/>
                <w:bCs/>
                <w:szCs w:val="20"/>
              </w:rPr>
              <w:t>размещение индивидуальных гаражей и иных вспомогательных сооружений;</w:t>
            </w:r>
          </w:p>
          <w:p w:rsidR="00516ACC" w:rsidRPr="0061716E" w:rsidRDefault="002350F9" w:rsidP="002350F9">
            <w:pPr>
              <w:ind w:firstLine="0"/>
              <w:rPr>
                <w:rFonts w:ascii="Book Antiqua" w:hAnsi="Book Antiqua"/>
                <w:bCs/>
                <w:szCs w:val="20"/>
              </w:rPr>
            </w:pPr>
            <w:r w:rsidRPr="0061716E">
              <w:rPr>
                <w:rFonts w:ascii="Book Antiqua" w:hAnsi="Book Antiqua"/>
                <w:bCs/>
                <w:szCs w:val="20"/>
              </w:rPr>
              <w:t>обустройство спортивных и детских площадок, площадок для отдыха</w:t>
            </w:r>
          </w:p>
        </w:tc>
        <w:tc>
          <w:tcPr>
            <w:tcW w:w="2693" w:type="dxa"/>
          </w:tcPr>
          <w:p w:rsidR="00516ACC" w:rsidRPr="0061716E" w:rsidRDefault="00DB7A13" w:rsidP="003449C0">
            <w:pPr>
              <w:spacing w:before="240"/>
              <w:ind w:right="175" w:firstLine="0"/>
              <w:rPr>
                <w:rFonts w:ascii="Book Antiqua" w:hAnsi="Book Antiqua"/>
                <w:bCs/>
                <w:szCs w:val="20"/>
              </w:rPr>
            </w:pPr>
            <w:r w:rsidRPr="0061716E">
              <w:rPr>
                <w:rFonts w:ascii="Book Antiqua" w:hAnsi="Book Antiqua"/>
                <w:bCs/>
                <w:szCs w:val="20"/>
              </w:rPr>
              <w:t xml:space="preserve">максимальный размер – </w:t>
            </w:r>
            <w:smartTag w:uri="urn:schemas-microsoft-com:office:smarttags" w:element="metricconverter">
              <w:smartTagPr>
                <w:attr w:name="ProductID" w:val="2500 м2"/>
              </w:smartTagPr>
              <w:r w:rsidRPr="0061716E">
                <w:rPr>
                  <w:rFonts w:ascii="Book Antiqua" w:hAnsi="Book Antiqua"/>
                  <w:bCs/>
                  <w:szCs w:val="20"/>
                </w:rPr>
                <w:t>2500 м2</w:t>
              </w:r>
            </w:smartTag>
            <w:r w:rsidRPr="0061716E">
              <w:rPr>
                <w:rFonts w:ascii="Book Antiqua" w:hAnsi="Book Antiqua"/>
                <w:bCs/>
                <w:szCs w:val="20"/>
              </w:rPr>
              <w:t xml:space="preserve">, минимальный размер – </w:t>
            </w:r>
            <w:smartTag w:uri="urn:schemas-microsoft-com:office:smarttags" w:element="metricconverter">
              <w:smartTagPr>
                <w:attr w:name="ProductID" w:val="500 м2"/>
              </w:smartTagPr>
              <w:r w:rsidRPr="0061716E">
                <w:rPr>
                  <w:rFonts w:ascii="Book Antiqua" w:hAnsi="Book Antiqua"/>
                  <w:bCs/>
                  <w:szCs w:val="20"/>
                </w:rPr>
                <w:t>500 м2</w:t>
              </w:r>
            </w:smartTag>
          </w:p>
        </w:tc>
      </w:tr>
      <w:tr w:rsidR="004B4A06" w:rsidRPr="0061716E" w:rsidTr="004B4A06">
        <w:tc>
          <w:tcPr>
            <w:tcW w:w="1951" w:type="dxa"/>
          </w:tcPr>
          <w:p w:rsidR="004B4A06" w:rsidRPr="0061716E" w:rsidRDefault="004B4A06" w:rsidP="003449C0">
            <w:pPr>
              <w:ind w:firstLine="0"/>
              <w:textAlignment w:val="baseline"/>
              <w:outlineLvl w:val="2"/>
              <w:rPr>
                <w:rFonts w:ascii="Book Antiqua" w:hAnsi="Book Antiqua"/>
                <w:bCs/>
                <w:szCs w:val="20"/>
              </w:rPr>
            </w:pPr>
            <w:r w:rsidRPr="0061716E">
              <w:rPr>
                <w:rFonts w:ascii="Book Antiqua" w:hAnsi="Book Antiqua"/>
                <w:bCs/>
                <w:szCs w:val="20"/>
              </w:rPr>
              <w:t>Деловое управление</w:t>
            </w:r>
          </w:p>
        </w:tc>
        <w:tc>
          <w:tcPr>
            <w:tcW w:w="851" w:type="dxa"/>
          </w:tcPr>
          <w:p w:rsidR="004B4A06" w:rsidRPr="0061716E" w:rsidRDefault="004B4A06" w:rsidP="003449C0">
            <w:pPr>
              <w:ind w:firstLine="0"/>
              <w:textAlignment w:val="baseline"/>
              <w:outlineLvl w:val="2"/>
              <w:rPr>
                <w:rFonts w:ascii="Book Antiqua" w:hAnsi="Book Antiqua"/>
                <w:bCs/>
                <w:szCs w:val="20"/>
              </w:rPr>
            </w:pPr>
            <w:r w:rsidRPr="0061716E">
              <w:rPr>
                <w:rFonts w:ascii="Book Antiqua" w:hAnsi="Book Antiqua"/>
                <w:bCs/>
                <w:szCs w:val="20"/>
              </w:rPr>
              <w:t>4.1</w:t>
            </w:r>
          </w:p>
        </w:tc>
        <w:tc>
          <w:tcPr>
            <w:tcW w:w="4252" w:type="dxa"/>
          </w:tcPr>
          <w:p w:rsidR="004B4A06" w:rsidRPr="0061716E" w:rsidRDefault="004B4A06" w:rsidP="003449C0">
            <w:pPr>
              <w:pStyle w:val="s1"/>
              <w:spacing w:before="0" w:beforeAutospacing="0" w:after="0" w:afterAutospacing="0"/>
              <w:jc w:val="both"/>
              <w:rPr>
                <w:rFonts w:ascii="Book Antiqua" w:hAnsi="Book Antiqua"/>
                <w:bCs/>
                <w:sz w:val="20"/>
                <w:szCs w:val="20"/>
              </w:rPr>
            </w:pPr>
            <w:r w:rsidRPr="0061716E">
              <w:rPr>
                <w:rFonts w:ascii="Book Antiqua" w:hAnsi="Book Antiqua"/>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Pr>
          <w:p w:rsidR="004B4A06" w:rsidRPr="0061716E" w:rsidRDefault="004B4A06" w:rsidP="003449C0">
            <w:pPr>
              <w:ind w:firstLine="0"/>
              <w:textAlignment w:val="baseline"/>
              <w:outlineLvl w:val="2"/>
              <w:rPr>
                <w:rFonts w:ascii="Book Antiqua" w:hAnsi="Book Antiqua"/>
                <w:spacing w:val="1"/>
                <w:szCs w:val="20"/>
              </w:rPr>
            </w:pPr>
            <w:r w:rsidRPr="0061716E">
              <w:rPr>
                <w:rFonts w:ascii="Book Antiqua" w:hAnsi="Book Antiqua"/>
                <w:bCs/>
                <w:szCs w:val="20"/>
              </w:rPr>
              <w:t>Не устанавливается</w:t>
            </w:r>
          </w:p>
        </w:tc>
      </w:tr>
      <w:tr w:rsidR="004B4A06" w:rsidRPr="0061716E" w:rsidTr="004B4A06">
        <w:tc>
          <w:tcPr>
            <w:tcW w:w="1951" w:type="dxa"/>
          </w:tcPr>
          <w:p w:rsidR="004B4A06" w:rsidRPr="0061716E" w:rsidRDefault="004B4A06" w:rsidP="003449C0">
            <w:pPr>
              <w:pStyle w:val="s1"/>
              <w:spacing w:after="240" w:line="216" w:lineRule="atLeast"/>
              <w:jc w:val="both"/>
              <w:rPr>
                <w:rFonts w:ascii="Book Antiqua" w:hAnsi="Book Antiqua"/>
                <w:bCs/>
                <w:color w:val="000000" w:themeColor="text1"/>
                <w:sz w:val="20"/>
                <w:szCs w:val="20"/>
              </w:rPr>
            </w:pPr>
            <w:r w:rsidRPr="0061716E">
              <w:rPr>
                <w:rFonts w:ascii="Book Antiqua" w:hAnsi="Book Antiqua"/>
                <w:bCs/>
                <w:color w:val="000000" w:themeColor="text1"/>
                <w:sz w:val="20"/>
                <w:szCs w:val="20"/>
              </w:rPr>
              <w:t>Обслуживание автотранспорта</w:t>
            </w:r>
          </w:p>
        </w:tc>
        <w:tc>
          <w:tcPr>
            <w:tcW w:w="851" w:type="dxa"/>
          </w:tcPr>
          <w:p w:rsidR="004B4A06" w:rsidRPr="0061716E" w:rsidRDefault="004B4A06" w:rsidP="003449C0">
            <w:pPr>
              <w:ind w:firstLine="34"/>
              <w:textAlignment w:val="baseline"/>
              <w:outlineLvl w:val="2"/>
              <w:rPr>
                <w:rFonts w:ascii="Book Antiqua" w:hAnsi="Book Antiqua"/>
                <w:bCs/>
                <w:color w:val="000000" w:themeColor="text1"/>
                <w:szCs w:val="20"/>
              </w:rPr>
            </w:pPr>
            <w:r w:rsidRPr="0061716E">
              <w:rPr>
                <w:rFonts w:ascii="Book Antiqua" w:hAnsi="Book Antiqua"/>
                <w:bCs/>
                <w:color w:val="000000" w:themeColor="text1"/>
                <w:szCs w:val="20"/>
              </w:rPr>
              <w:t>4.9</w:t>
            </w:r>
          </w:p>
        </w:tc>
        <w:tc>
          <w:tcPr>
            <w:tcW w:w="4252" w:type="dxa"/>
          </w:tcPr>
          <w:p w:rsidR="004B4A06" w:rsidRPr="0061716E" w:rsidRDefault="004B4A06" w:rsidP="003449C0">
            <w:pPr>
              <w:ind w:firstLine="33"/>
              <w:rPr>
                <w:rFonts w:ascii="Book Antiqua" w:hAnsi="Book Antiqua"/>
                <w:bCs/>
                <w:color w:val="000000" w:themeColor="text1"/>
                <w:szCs w:val="20"/>
              </w:rPr>
            </w:pPr>
            <w:r w:rsidRPr="0061716E">
              <w:rPr>
                <w:rFonts w:ascii="Book Antiqua" w:hAnsi="Book Antiqua"/>
                <w:bCs/>
                <w:color w:val="000000" w:themeColor="text1"/>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7" w:anchor="block_10271" w:history="1">
              <w:r w:rsidRPr="0061716E">
                <w:rPr>
                  <w:rFonts w:ascii="Book Antiqua" w:hAnsi="Book Antiqua"/>
                  <w:bCs/>
                  <w:color w:val="000000" w:themeColor="text1"/>
                  <w:szCs w:val="20"/>
                </w:rPr>
                <w:t>коде 2.7.1</w:t>
              </w:r>
            </w:hyperlink>
          </w:p>
        </w:tc>
        <w:tc>
          <w:tcPr>
            <w:tcW w:w="2693" w:type="dxa"/>
          </w:tcPr>
          <w:p w:rsidR="004B4A06" w:rsidRPr="0061716E" w:rsidRDefault="002547F9" w:rsidP="003449C0">
            <w:pPr>
              <w:spacing w:before="240"/>
              <w:ind w:firstLine="0"/>
              <w:rPr>
                <w:rFonts w:ascii="Book Antiqua" w:hAnsi="Book Antiqua"/>
                <w:bCs/>
                <w:color w:val="000000" w:themeColor="text1"/>
                <w:szCs w:val="20"/>
              </w:rPr>
            </w:pPr>
            <w:r w:rsidRPr="0061716E">
              <w:rPr>
                <w:rFonts w:ascii="Book Antiqua" w:hAnsi="Book Antiqua"/>
                <w:bCs/>
                <w:color w:val="000000" w:themeColor="text1"/>
                <w:szCs w:val="20"/>
              </w:rPr>
              <w:t>Д</w:t>
            </w:r>
            <w:r w:rsidR="004B4A06" w:rsidRPr="0061716E">
              <w:rPr>
                <w:rFonts w:ascii="Book Antiqua" w:hAnsi="Book Antiqua"/>
                <w:bCs/>
                <w:color w:val="000000" w:themeColor="text1"/>
                <w:szCs w:val="20"/>
              </w:rPr>
              <w:t>о 2 машиномест на индивидуальный участок</w:t>
            </w:r>
          </w:p>
        </w:tc>
      </w:tr>
      <w:tr w:rsidR="004B4A06" w:rsidRPr="0061716E" w:rsidTr="00B153C1">
        <w:tc>
          <w:tcPr>
            <w:tcW w:w="1951" w:type="dxa"/>
            <w:tcBorders>
              <w:bottom w:val="single" w:sz="4" w:space="0" w:color="auto"/>
            </w:tcBorders>
          </w:tcPr>
          <w:p w:rsidR="004B4A06" w:rsidRPr="0061716E" w:rsidRDefault="004B4A06" w:rsidP="003449C0">
            <w:pPr>
              <w:pStyle w:val="s1"/>
              <w:spacing w:after="240" w:line="216" w:lineRule="atLeast"/>
              <w:jc w:val="both"/>
              <w:rPr>
                <w:rFonts w:ascii="Book Antiqua" w:hAnsi="Book Antiqua"/>
                <w:bCs/>
                <w:sz w:val="20"/>
                <w:szCs w:val="20"/>
              </w:rPr>
            </w:pPr>
            <w:r w:rsidRPr="0061716E">
              <w:rPr>
                <w:rFonts w:ascii="Book Antiqua" w:hAnsi="Book Antiqua"/>
                <w:bCs/>
                <w:sz w:val="20"/>
                <w:szCs w:val="20"/>
              </w:rPr>
              <w:t>Охрана природных территорий</w:t>
            </w:r>
          </w:p>
        </w:tc>
        <w:tc>
          <w:tcPr>
            <w:tcW w:w="851" w:type="dxa"/>
            <w:tcBorders>
              <w:bottom w:val="single" w:sz="4" w:space="0" w:color="auto"/>
            </w:tcBorders>
          </w:tcPr>
          <w:p w:rsidR="004B4A06" w:rsidRPr="0061716E" w:rsidRDefault="004B4A06" w:rsidP="003449C0">
            <w:pPr>
              <w:ind w:firstLine="34"/>
              <w:textAlignment w:val="baseline"/>
              <w:outlineLvl w:val="2"/>
              <w:rPr>
                <w:rFonts w:ascii="Book Antiqua" w:hAnsi="Book Antiqua"/>
                <w:bCs/>
                <w:szCs w:val="20"/>
              </w:rPr>
            </w:pPr>
            <w:r w:rsidRPr="0061716E">
              <w:rPr>
                <w:rFonts w:ascii="Book Antiqua" w:hAnsi="Book Antiqua"/>
                <w:bCs/>
                <w:szCs w:val="20"/>
              </w:rPr>
              <w:t>9.1</w:t>
            </w:r>
          </w:p>
        </w:tc>
        <w:tc>
          <w:tcPr>
            <w:tcW w:w="4252" w:type="dxa"/>
            <w:tcBorders>
              <w:bottom w:val="single" w:sz="4" w:space="0" w:color="auto"/>
            </w:tcBorders>
          </w:tcPr>
          <w:p w:rsidR="004B4A06" w:rsidRPr="0061716E" w:rsidRDefault="004B4A06" w:rsidP="003449C0">
            <w:pPr>
              <w:pStyle w:val="s1"/>
              <w:spacing w:before="0" w:beforeAutospacing="0" w:after="0" w:afterAutospacing="0"/>
              <w:jc w:val="both"/>
              <w:rPr>
                <w:rFonts w:ascii="Book Antiqua" w:hAnsi="Book Antiqua"/>
                <w:bCs/>
                <w:sz w:val="20"/>
                <w:szCs w:val="20"/>
              </w:rPr>
            </w:pPr>
            <w:r w:rsidRPr="0061716E">
              <w:rPr>
                <w:rFonts w:ascii="Book Antiqua" w:hAnsi="Book Antiqua"/>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tcBorders>
              <w:bottom w:val="single" w:sz="4" w:space="0" w:color="auto"/>
            </w:tcBorders>
          </w:tcPr>
          <w:p w:rsidR="004B4A06" w:rsidRPr="0061716E" w:rsidRDefault="004B4A06" w:rsidP="003449C0">
            <w:pPr>
              <w:ind w:firstLine="34"/>
              <w:textAlignment w:val="baseline"/>
              <w:outlineLvl w:val="2"/>
              <w:rPr>
                <w:rFonts w:ascii="Book Antiqua" w:hAnsi="Book Antiqua"/>
                <w:spacing w:val="1"/>
                <w:szCs w:val="20"/>
              </w:rPr>
            </w:pPr>
            <w:r w:rsidRPr="0061716E">
              <w:rPr>
                <w:rFonts w:ascii="Book Antiqua" w:hAnsi="Book Antiqua"/>
                <w:bCs/>
                <w:szCs w:val="20"/>
              </w:rPr>
              <w:t>Не устанавливается</w:t>
            </w:r>
          </w:p>
        </w:tc>
      </w:tr>
      <w:tr w:rsidR="00B153C1" w:rsidRPr="0061716E" w:rsidTr="00B153C1">
        <w:tc>
          <w:tcPr>
            <w:tcW w:w="1951" w:type="dxa"/>
            <w:tcBorders>
              <w:top w:val="single" w:sz="4" w:space="0" w:color="auto"/>
              <w:left w:val="single" w:sz="4" w:space="0" w:color="auto"/>
              <w:bottom w:val="single" w:sz="4" w:space="0" w:color="auto"/>
              <w:right w:val="single" w:sz="4" w:space="0" w:color="auto"/>
            </w:tcBorders>
          </w:tcPr>
          <w:p w:rsidR="00B153C1" w:rsidRPr="0061716E" w:rsidRDefault="00B153C1" w:rsidP="003449C0">
            <w:pPr>
              <w:autoSpaceDE w:val="0"/>
              <w:autoSpaceDN w:val="0"/>
              <w:adjustRightInd w:val="0"/>
              <w:spacing w:before="0"/>
              <w:ind w:firstLine="0"/>
              <w:rPr>
                <w:rFonts w:ascii="Book Antiqua" w:hAnsi="Book Antiqua"/>
                <w:szCs w:val="20"/>
              </w:rPr>
            </w:pPr>
            <w:r w:rsidRPr="0061716E">
              <w:rPr>
                <w:rFonts w:ascii="Book Antiqua" w:hAnsi="Book Antiqua"/>
                <w:szCs w:val="20"/>
              </w:rPr>
              <w:t>Земельные участки (территории) общего пользования</w:t>
            </w:r>
          </w:p>
          <w:p w:rsidR="00B153C1" w:rsidRPr="0061716E" w:rsidRDefault="00B153C1" w:rsidP="003449C0">
            <w:pPr>
              <w:ind w:firstLine="0"/>
              <w:textAlignment w:val="baseline"/>
              <w:outlineLvl w:val="2"/>
              <w:rPr>
                <w:rFonts w:ascii="Book Antiqua" w:hAnsi="Book Antiqua"/>
                <w:bCs/>
                <w:szCs w:val="20"/>
              </w:rPr>
            </w:pPr>
          </w:p>
        </w:tc>
        <w:tc>
          <w:tcPr>
            <w:tcW w:w="851" w:type="dxa"/>
            <w:tcBorders>
              <w:top w:val="single" w:sz="4" w:space="0" w:color="auto"/>
              <w:left w:val="single" w:sz="4" w:space="0" w:color="auto"/>
              <w:bottom w:val="single" w:sz="4" w:space="0" w:color="auto"/>
              <w:right w:val="single" w:sz="4" w:space="0" w:color="auto"/>
            </w:tcBorders>
          </w:tcPr>
          <w:p w:rsidR="00B153C1" w:rsidRPr="0061716E" w:rsidRDefault="00B153C1" w:rsidP="003449C0">
            <w:pPr>
              <w:ind w:firstLine="0"/>
              <w:textAlignment w:val="baseline"/>
              <w:outlineLvl w:val="2"/>
              <w:rPr>
                <w:rFonts w:ascii="Book Antiqua" w:hAnsi="Book Antiqua"/>
                <w:bCs/>
                <w:szCs w:val="20"/>
              </w:rPr>
            </w:pPr>
            <w:r w:rsidRPr="0061716E">
              <w:rPr>
                <w:rFonts w:ascii="Book Antiqua" w:hAnsi="Book Antiqua"/>
                <w:bCs/>
                <w:szCs w:val="20"/>
              </w:rPr>
              <w:t>12.0</w:t>
            </w:r>
          </w:p>
        </w:tc>
        <w:tc>
          <w:tcPr>
            <w:tcW w:w="4252" w:type="dxa"/>
            <w:tcBorders>
              <w:top w:val="single" w:sz="4" w:space="0" w:color="auto"/>
              <w:left w:val="single" w:sz="4" w:space="0" w:color="auto"/>
              <w:bottom w:val="single" w:sz="4" w:space="0" w:color="auto"/>
              <w:right w:val="single" w:sz="4" w:space="0" w:color="auto"/>
            </w:tcBorders>
          </w:tcPr>
          <w:p w:rsidR="00B153C1" w:rsidRPr="0061716E" w:rsidRDefault="00B153C1" w:rsidP="003449C0">
            <w:pPr>
              <w:pStyle w:val="s1"/>
              <w:spacing w:before="0" w:beforeAutospacing="0" w:after="0" w:afterAutospacing="0"/>
              <w:jc w:val="both"/>
              <w:rPr>
                <w:rFonts w:ascii="Book Antiqua" w:hAnsi="Book Antiqua"/>
                <w:bCs/>
                <w:sz w:val="20"/>
                <w:szCs w:val="20"/>
              </w:rPr>
            </w:pPr>
            <w:r w:rsidRPr="0061716E">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Borders>
              <w:top w:val="single" w:sz="4" w:space="0" w:color="auto"/>
              <w:left w:val="single" w:sz="4" w:space="0" w:color="auto"/>
              <w:bottom w:val="single" w:sz="4" w:space="0" w:color="auto"/>
              <w:right w:val="single" w:sz="4" w:space="0" w:color="auto"/>
            </w:tcBorders>
          </w:tcPr>
          <w:p w:rsidR="00B153C1" w:rsidRPr="0061716E" w:rsidRDefault="00B153C1" w:rsidP="003449C0">
            <w:pPr>
              <w:pStyle w:val="formattext"/>
              <w:spacing w:before="0" w:beforeAutospacing="0" w:after="0" w:afterAutospacing="0"/>
              <w:jc w:val="both"/>
              <w:textAlignment w:val="baseline"/>
              <w:rPr>
                <w:rFonts w:ascii="Book Antiqua" w:hAnsi="Book Antiqua"/>
                <w:spacing w:val="1"/>
                <w:sz w:val="20"/>
                <w:szCs w:val="20"/>
              </w:rPr>
            </w:pPr>
            <w:r w:rsidRPr="0061716E">
              <w:rPr>
                <w:rFonts w:ascii="Book Antiqua" w:hAnsi="Book Antiqua"/>
                <w:bCs/>
                <w:sz w:val="20"/>
                <w:szCs w:val="20"/>
              </w:rPr>
              <w:t>Не устанавливается</w:t>
            </w:r>
          </w:p>
        </w:tc>
      </w:tr>
      <w:tr w:rsidR="004B4A06" w:rsidRPr="0061716E" w:rsidTr="00B153C1">
        <w:tc>
          <w:tcPr>
            <w:tcW w:w="1951" w:type="dxa"/>
            <w:tcBorders>
              <w:top w:val="single" w:sz="4" w:space="0" w:color="auto"/>
            </w:tcBorders>
          </w:tcPr>
          <w:p w:rsidR="004B4A06" w:rsidRPr="0061716E" w:rsidRDefault="004B4A06"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Ведение огородничества</w:t>
            </w:r>
          </w:p>
          <w:p w:rsidR="004B4A06" w:rsidRPr="0061716E" w:rsidRDefault="004B4A06" w:rsidP="003449C0">
            <w:pPr>
              <w:ind w:firstLine="0"/>
              <w:rPr>
                <w:rFonts w:ascii="Book Antiqua" w:hAnsi="Book Antiqua"/>
                <w:bCs/>
                <w:color w:val="000000" w:themeColor="text1"/>
                <w:szCs w:val="20"/>
              </w:rPr>
            </w:pPr>
          </w:p>
        </w:tc>
        <w:tc>
          <w:tcPr>
            <w:tcW w:w="851" w:type="dxa"/>
            <w:tcBorders>
              <w:top w:val="single" w:sz="4" w:space="0" w:color="auto"/>
            </w:tcBorders>
          </w:tcPr>
          <w:p w:rsidR="004B4A06" w:rsidRPr="0061716E" w:rsidRDefault="004B4A06"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13.1</w:t>
            </w:r>
          </w:p>
        </w:tc>
        <w:tc>
          <w:tcPr>
            <w:tcW w:w="4252" w:type="dxa"/>
            <w:tcBorders>
              <w:top w:val="single" w:sz="4" w:space="0" w:color="auto"/>
            </w:tcBorders>
          </w:tcPr>
          <w:p w:rsidR="004B4A06" w:rsidRPr="0061716E" w:rsidRDefault="004B4A06"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693" w:type="dxa"/>
            <w:tcBorders>
              <w:top w:val="single" w:sz="4" w:space="0" w:color="auto"/>
            </w:tcBorders>
          </w:tcPr>
          <w:p w:rsidR="004B4A06" w:rsidRPr="0061716E" w:rsidRDefault="005416A0"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 xml:space="preserve">максимальный размер – </w:t>
            </w:r>
            <w:smartTag w:uri="urn:schemas-microsoft-com:office:smarttags" w:element="metricconverter">
              <w:smartTagPr>
                <w:attr w:name="ProductID" w:val="1000 м2"/>
              </w:smartTagPr>
              <w:r w:rsidRPr="0061716E">
                <w:rPr>
                  <w:rFonts w:ascii="Book Antiqua" w:hAnsi="Book Antiqua"/>
                  <w:bCs/>
                  <w:color w:val="000000" w:themeColor="text1"/>
                  <w:szCs w:val="20"/>
                </w:rPr>
                <w:t>1000 м2</w:t>
              </w:r>
            </w:smartTag>
            <w:r w:rsidRPr="0061716E">
              <w:rPr>
                <w:rFonts w:ascii="Book Antiqua" w:hAnsi="Book Antiqua"/>
                <w:bCs/>
                <w:color w:val="000000" w:themeColor="text1"/>
                <w:szCs w:val="20"/>
              </w:rPr>
              <w:t xml:space="preserve">, минимальный размер – </w:t>
            </w:r>
            <w:smartTag w:uri="urn:schemas-microsoft-com:office:smarttags" w:element="metricconverter">
              <w:smartTagPr>
                <w:attr w:name="ProductID" w:val="400 м2"/>
              </w:smartTagPr>
              <w:r w:rsidRPr="0061716E">
                <w:rPr>
                  <w:rFonts w:ascii="Book Antiqua" w:hAnsi="Book Antiqua"/>
                  <w:bCs/>
                  <w:color w:val="000000" w:themeColor="text1"/>
                  <w:szCs w:val="20"/>
                </w:rPr>
                <w:t>400 м2</w:t>
              </w:r>
            </w:smartTag>
          </w:p>
        </w:tc>
      </w:tr>
      <w:tr w:rsidR="004B4A06" w:rsidRPr="0061716E" w:rsidTr="004B4A06">
        <w:tc>
          <w:tcPr>
            <w:tcW w:w="1951" w:type="dxa"/>
          </w:tcPr>
          <w:p w:rsidR="004B4A06" w:rsidRPr="0061716E" w:rsidRDefault="004B4A06"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Ведение садоводства</w:t>
            </w:r>
          </w:p>
        </w:tc>
        <w:tc>
          <w:tcPr>
            <w:tcW w:w="851" w:type="dxa"/>
          </w:tcPr>
          <w:p w:rsidR="004B4A06" w:rsidRPr="0061716E" w:rsidRDefault="004B4A06"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13.2</w:t>
            </w:r>
          </w:p>
        </w:tc>
        <w:tc>
          <w:tcPr>
            <w:tcW w:w="4252" w:type="dxa"/>
          </w:tcPr>
          <w:p w:rsidR="004B4A06" w:rsidRPr="0061716E" w:rsidRDefault="004B4A06" w:rsidP="003449C0">
            <w:pPr>
              <w:pStyle w:val="s1"/>
              <w:spacing w:before="0" w:beforeAutospacing="0" w:after="0" w:afterAutospacing="0"/>
              <w:jc w:val="both"/>
              <w:rPr>
                <w:rFonts w:ascii="Book Antiqua" w:hAnsi="Book Antiqua"/>
                <w:bCs/>
                <w:color w:val="000000" w:themeColor="text1"/>
                <w:sz w:val="20"/>
                <w:szCs w:val="20"/>
              </w:rPr>
            </w:pPr>
            <w:r w:rsidRPr="0061716E">
              <w:rPr>
                <w:rFonts w:ascii="Book Antiqua" w:hAnsi="Book Antiqua"/>
                <w:bCs/>
                <w:color w:val="000000" w:themeColor="text1"/>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B4A06" w:rsidRPr="0061716E" w:rsidRDefault="004B4A06" w:rsidP="003449C0">
            <w:pPr>
              <w:pStyle w:val="s1"/>
              <w:spacing w:before="0" w:beforeAutospacing="0" w:after="0" w:afterAutospacing="0"/>
              <w:jc w:val="both"/>
              <w:rPr>
                <w:rFonts w:ascii="Book Antiqua" w:hAnsi="Book Antiqua"/>
                <w:bCs/>
                <w:color w:val="000000" w:themeColor="text1"/>
                <w:sz w:val="20"/>
                <w:szCs w:val="20"/>
              </w:rPr>
            </w:pPr>
            <w:r w:rsidRPr="0061716E">
              <w:rPr>
                <w:rFonts w:ascii="Book Antiqua" w:hAnsi="Book Antiqua"/>
                <w:bCs/>
                <w:color w:val="000000" w:themeColor="text1"/>
                <w:sz w:val="20"/>
                <w:szCs w:val="20"/>
              </w:rPr>
              <w:t>размещение садового дома, предназначенного для отдыха и не подлежащего разделу на квартиры;</w:t>
            </w:r>
          </w:p>
          <w:p w:rsidR="004B4A06" w:rsidRPr="0061716E" w:rsidRDefault="004B4A06" w:rsidP="003449C0">
            <w:pPr>
              <w:pStyle w:val="s1"/>
              <w:spacing w:before="0" w:beforeAutospacing="0" w:after="0" w:afterAutospacing="0"/>
              <w:jc w:val="both"/>
              <w:rPr>
                <w:rFonts w:ascii="Book Antiqua" w:hAnsi="Book Antiqua"/>
                <w:bCs/>
                <w:color w:val="000000" w:themeColor="text1"/>
                <w:sz w:val="20"/>
                <w:szCs w:val="20"/>
              </w:rPr>
            </w:pPr>
            <w:r w:rsidRPr="0061716E">
              <w:rPr>
                <w:rFonts w:ascii="Book Antiqua" w:hAnsi="Book Antiqua"/>
                <w:bCs/>
                <w:color w:val="000000" w:themeColor="text1"/>
                <w:sz w:val="20"/>
                <w:szCs w:val="20"/>
              </w:rPr>
              <w:t>размещение хозяйственных строений и сооружений</w:t>
            </w:r>
          </w:p>
        </w:tc>
        <w:tc>
          <w:tcPr>
            <w:tcW w:w="2693" w:type="dxa"/>
          </w:tcPr>
          <w:p w:rsidR="004B4A06" w:rsidRPr="0061716E" w:rsidRDefault="005416A0" w:rsidP="003449C0">
            <w:pPr>
              <w:ind w:firstLine="0"/>
              <w:rPr>
                <w:rFonts w:ascii="Book Antiqua" w:hAnsi="Book Antiqua"/>
                <w:bCs/>
                <w:color w:val="000000" w:themeColor="text1"/>
                <w:szCs w:val="20"/>
              </w:rPr>
            </w:pPr>
            <w:r w:rsidRPr="0061716E">
              <w:rPr>
                <w:rFonts w:ascii="Book Antiqua" w:hAnsi="Book Antiqua"/>
                <w:bCs/>
                <w:color w:val="000000" w:themeColor="text1"/>
                <w:szCs w:val="20"/>
              </w:rPr>
              <w:t xml:space="preserve">максимальный размер – </w:t>
            </w:r>
            <w:smartTag w:uri="urn:schemas-microsoft-com:office:smarttags" w:element="metricconverter">
              <w:smartTagPr>
                <w:attr w:name="ProductID" w:val="1000 м2"/>
              </w:smartTagPr>
              <w:r w:rsidRPr="0061716E">
                <w:rPr>
                  <w:rFonts w:ascii="Book Antiqua" w:hAnsi="Book Antiqua"/>
                  <w:bCs/>
                  <w:color w:val="000000" w:themeColor="text1"/>
                  <w:szCs w:val="20"/>
                </w:rPr>
                <w:t>1000 м2</w:t>
              </w:r>
            </w:smartTag>
            <w:r w:rsidRPr="0061716E">
              <w:rPr>
                <w:rFonts w:ascii="Book Antiqua" w:hAnsi="Book Antiqua"/>
                <w:bCs/>
                <w:color w:val="000000" w:themeColor="text1"/>
                <w:szCs w:val="20"/>
              </w:rPr>
              <w:t xml:space="preserve">, минимальный размер – </w:t>
            </w:r>
            <w:smartTag w:uri="urn:schemas-microsoft-com:office:smarttags" w:element="metricconverter">
              <w:smartTagPr>
                <w:attr w:name="ProductID" w:val="400 м2"/>
              </w:smartTagPr>
              <w:r w:rsidRPr="0061716E">
                <w:rPr>
                  <w:rFonts w:ascii="Book Antiqua" w:hAnsi="Book Antiqua"/>
                  <w:bCs/>
                  <w:color w:val="000000" w:themeColor="text1"/>
                  <w:szCs w:val="20"/>
                </w:rPr>
                <w:t>400 м2</w:t>
              </w:r>
            </w:smartTag>
          </w:p>
        </w:tc>
      </w:tr>
    </w:tbl>
    <w:p w:rsidR="00516ACC" w:rsidRPr="003449C0" w:rsidRDefault="00516ACC" w:rsidP="003449C0">
      <w:pPr>
        <w:pStyle w:val="nienie"/>
        <w:ind w:left="0" w:firstLine="709"/>
        <w:rPr>
          <w:rFonts w:ascii="Book Antiqua" w:hAnsi="Book Antiqua" w:cs="Arial"/>
          <w:szCs w:val="24"/>
        </w:rPr>
      </w:pPr>
    </w:p>
    <w:p w:rsidR="00311E94" w:rsidRPr="003449C0" w:rsidRDefault="00311E94"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Условно разрешенные виды использования недвижимости:</w:t>
      </w:r>
    </w:p>
    <w:p w:rsidR="005416A0" w:rsidRPr="003449C0" w:rsidRDefault="005416A0" w:rsidP="003449C0">
      <w:pPr>
        <w:pStyle w:val="nienie"/>
        <w:ind w:left="0" w:firstLine="709"/>
        <w:rPr>
          <w:rFonts w:ascii="Book Antiqua" w:hAnsi="Book Antiqua" w:cs="Arial"/>
          <w:b/>
          <w:szCs w:val="24"/>
          <w:u w:val="single"/>
        </w:rPr>
      </w:pPr>
    </w:p>
    <w:p w:rsidR="00DB7A13" w:rsidRPr="003449C0" w:rsidRDefault="00DB7A13" w:rsidP="003449C0">
      <w:pPr>
        <w:tabs>
          <w:tab w:val="left" w:pos="1418"/>
        </w:tabs>
        <w:ind w:left="-426" w:right="-198"/>
        <w:rPr>
          <w:rFonts w:ascii="Book Antiqua" w:hAnsi="Book Antiqua"/>
          <w:b/>
          <w:bCs/>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09"/>
        <w:gridCol w:w="4252"/>
        <w:gridCol w:w="2693"/>
      </w:tblGrid>
      <w:tr w:rsidR="00DB7A13" w:rsidRPr="003449C0" w:rsidTr="00AF3B8B">
        <w:tc>
          <w:tcPr>
            <w:tcW w:w="1951" w:type="dxa"/>
          </w:tcPr>
          <w:p w:rsidR="00DB7A13" w:rsidRPr="003449C0" w:rsidRDefault="00DB7A13"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Наименование вида</w:t>
            </w:r>
          </w:p>
        </w:tc>
        <w:tc>
          <w:tcPr>
            <w:tcW w:w="709" w:type="dxa"/>
          </w:tcPr>
          <w:p w:rsidR="00DB7A13" w:rsidRPr="003449C0" w:rsidRDefault="00DB7A13"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Код вида</w:t>
            </w:r>
          </w:p>
        </w:tc>
        <w:tc>
          <w:tcPr>
            <w:tcW w:w="4252" w:type="dxa"/>
          </w:tcPr>
          <w:p w:rsidR="00DB7A13" w:rsidRPr="003449C0" w:rsidRDefault="00DB7A13"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Описание вида</w:t>
            </w:r>
          </w:p>
        </w:tc>
        <w:tc>
          <w:tcPr>
            <w:tcW w:w="2693" w:type="dxa"/>
          </w:tcPr>
          <w:p w:rsidR="00DB7A13" w:rsidRPr="003449C0" w:rsidRDefault="00DB7A13" w:rsidP="003449C0">
            <w:pPr>
              <w:pStyle w:val="formattext"/>
              <w:spacing w:before="0" w:beforeAutospacing="0" w:after="0" w:afterAutospacing="0"/>
              <w:jc w:val="both"/>
              <w:textAlignment w:val="baseline"/>
              <w:rPr>
                <w:rFonts w:ascii="Book Antiqua" w:hAnsi="Book Antiqua"/>
                <w:spacing w:val="1"/>
                <w:szCs w:val="28"/>
              </w:rPr>
            </w:pPr>
            <w:r w:rsidRPr="003449C0">
              <w:rPr>
                <w:rFonts w:ascii="Book Antiqua" w:hAnsi="Book Antiqua"/>
                <w:spacing w:val="1"/>
                <w:szCs w:val="28"/>
              </w:rPr>
              <w:t>Параметры разрешенного строительства, реконструкции</w:t>
            </w:r>
          </w:p>
        </w:tc>
      </w:tr>
      <w:tr w:rsidR="00EC547F" w:rsidRPr="003449C0" w:rsidTr="00AF3B8B">
        <w:tc>
          <w:tcPr>
            <w:tcW w:w="1951" w:type="dxa"/>
          </w:tcPr>
          <w:p w:rsidR="00EC547F" w:rsidRPr="003449C0" w:rsidRDefault="00EC547F"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Пчеловодство</w:t>
            </w:r>
          </w:p>
        </w:tc>
        <w:tc>
          <w:tcPr>
            <w:tcW w:w="709" w:type="dxa"/>
          </w:tcPr>
          <w:p w:rsidR="00EC547F" w:rsidRPr="003449C0" w:rsidRDefault="00EC547F"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1.12</w:t>
            </w:r>
          </w:p>
        </w:tc>
        <w:tc>
          <w:tcPr>
            <w:tcW w:w="4252" w:type="dxa"/>
          </w:tcPr>
          <w:p w:rsidR="00EC547F" w:rsidRPr="003449C0" w:rsidRDefault="00EC547F"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C547F" w:rsidRPr="003449C0" w:rsidRDefault="00EC547F"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ульев, иных объектов и оборудования, необходимого для пчеловодства и разведениях иных полезных насекомых;</w:t>
            </w:r>
          </w:p>
        </w:tc>
        <w:tc>
          <w:tcPr>
            <w:tcW w:w="2693" w:type="dxa"/>
          </w:tcPr>
          <w:p w:rsidR="00EC547F" w:rsidRPr="003449C0" w:rsidRDefault="00EC547F" w:rsidP="003449C0">
            <w:pPr>
              <w:pStyle w:val="22"/>
              <w:ind w:firstLine="14"/>
              <w:rPr>
                <w:rFonts w:ascii="Book Antiqua" w:hAnsi="Book Antiqua"/>
                <w:b w:val="0"/>
                <w:bCs/>
                <w:sz w:val="20"/>
                <w:lang w:val="ru-RU"/>
              </w:rPr>
            </w:pPr>
            <w:r w:rsidRPr="003449C0">
              <w:rPr>
                <w:rFonts w:ascii="Book Antiqua" w:hAnsi="Book Antiqua"/>
                <w:b w:val="0"/>
                <w:bCs/>
                <w:sz w:val="20"/>
              </w:rPr>
              <w:t>Не устанавливается</w:t>
            </w:r>
          </w:p>
        </w:tc>
      </w:tr>
      <w:tr w:rsidR="002A6524" w:rsidRPr="003449C0" w:rsidTr="00AF3B8B">
        <w:tc>
          <w:tcPr>
            <w:tcW w:w="1951" w:type="dxa"/>
          </w:tcPr>
          <w:p w:rsidR="002A6524" w:rsidRPr="003449C0" w:rsidRDefault="002A652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Малоэтажная многоквартирная жилая застройка</w:t>
            </w:r>
          </w:p>
        </w:tc>
        <w:tc>
          <w:tcPr>
            <w:tcW w:w="709" w:type="dxa"/>
          </w:tcPr>
          <w:p w:rsidR="002A6524" w:rsidRPr="003449C0" w:rsidRDefault="002A652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2.1.1</w:t>
            </w:r>
          </w:p>
        </w:tc>
        <w:tc>
          <w:tcPr>
            <w:tcW w:w="4252" w:type="dxa"/>
          </w:tcPr>
          <w:p w:rsidR="002A6524" w:rsidRPr="003449C0" w:rsidRDefault="002A652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2A6524" w:rsidRPr="003449C0" w:rsidRDefault="002A652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 xml:space="preserve">обустройство спортивных и детских площадок, площадок отдыха; </w:t>
            </w:r>
          </w:p>
        </w:tc>
        <w:tc>
          <w:tcPr>
            <w:tcW w:w="2693" w:type="dxa"/>
          </w:tcPr>
          <w:p w:rsidR="002A6524" w:rsidRPr="003449C0" w:rsidRDefault="002A6524" w:rsidP="003449C0">
            <w:pPr>
              <w:pStyle w:val="22"/>
              <w:ind w:firstLine="14"/>
              <w:rPr>
                <w:rFonts w:ascii="Book Antiqua" w:hAnsi="Book Antiqua"/>
                <w:b w:val="0"/>
                <w:bCs/>
                <w:sz w:val="20"/>
                <w:lang w:val="ru-RU"/>
              </w:rPr>
            </w:pPr>
            <w:r w:rsidRPr="003449C0">
              <w:rPr>
                <w:rFonts w:ascii="Book Antiqua" w:hAnsi="Book Antiqua"/>
                <w:b w:val="0"/>
                <w:bCs/>
                <w:sz w:val="20"/>
              </w:rPr>
              <w:t>Не устанавливается</w:t>
            </w:r>
          </w:p>
        </w:tc>
      </w:tr>
      <w:tr w:rsidR="00EC547F" w:rsidRPr="003449C0" w:rsidTr="00AF3B8B">
        <w:tc>
          <w:tcPr>
            <w:tcW w:w="1951" w:type="dxa"/>
          </w:tcPr>
          <w:p w:rsidR="00EC547F" w:rsidRPr="003449C0" w:rsidRDefault="00EC547F"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Объекты гаражного назначения</w:t>
            </w:r>
          </w:p>
        </w:tc>
        <w:tc>
          <w:tcPr>
            <w:tcW w:w="709" w:type="dxa"/>
          </w:tcPr>
          <w:p w:rsidR="00EC547F" w:rsidRPr="003449C0" w:rsidRDefault="00EC547F" w:rsidP="003449C0">
            <w:pPr>
              <w:ind w:firstLine="34"/>
              <w:textAlignment w:val="baseline"/>
              <w:outlineLvl w:val="2"/>
              <w:rPr>
                <w:rFonts w:ascii="Book Antiqua" w:hAnsi="Book Antiqua"/>
                <w:bCs/>
                <w:szCs w:val="20"/>
              </w:rPr>
            </w:pPr>
            <w:r w:rsidRPr="003449C0">
              <w:rPr>
                <w:rFonts w:ascii="Book Antiqua" w:hAnsi="Book Antiqua"/>
                <w:bCs/>
                <w:szCs w:val="20"/>
              </w:rPr>
              <w:t>2.7.1</w:t>
            </w:r>
          </w:p>
        </w:tc>
        <w:tc>
          <w:tcPr>
            <w:tcW w:w="4252" w:type="dxa"/>
          </w:tcPr>
          <w:p w:rsidR="00EC547F" w:rsidRPr="003449C0" w:rsidRDefault="00EC547F" w:rsidP="003449C0">
            <w:pPr>
              <w:ind w:firstLine="34"/>
              <w:rPr>
                <w:rFonts w:ascii="Book Antiqua" w:hAnsi="Book Antiqua"/>
                <w:bCs/>
                <w:szCs w:val="20"/>
              </w:rPr>
            </w:pPr>
            <w:r w:rsidRPr="003449C0">
              <w:rPr>
                <w:rFonts w:ascii="Book Antiqua" w:hAnsi="Book Antiqua"/>
                <w:bCs/>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93" w:type="dxa"/>
          </w:tcPr>
          <w:p w:rsidR="00EC547F" w:rsidRPr="003449C0" w:rsidRDefault="00EC547F" w:rsidP="003449C0">
            <w:pPr>
              <w:ind w:firstLine="34"/>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EC547F" w:rsidRPr="003449C0" w:rsidTr="00AF3B8B">
        <w:tc>
          <w:tcPr>
            <w:tcW w:w="1951"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Коммунальное обслуживание</w:t>
            </w:r>
          </w:p>
        </w:tc>
        <w:tc>
          <w:tcPr>
            <w:tcW w:w="709"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3.1</w:t>
            </w:r>
          </w:p>
        </w:tc>
        <w:tc>
          <w:tcPr>
            <w:tcW w:w="4252"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Pr>
          <w:p w:rsidR="00EC547F" w:rsidRPr="003449C0" w:rsidRDefault="006F6787" w:rsidP="003449C0">
            <w:pPr>
              <w:ind w:firstLine="0"/>
              <w:textAlignment w:val="baseline"/>
              <w:outlineLvl w:val="2"/>
              <w:rPr>
                <w:rFonts w:ascii="Book Antiqua" w:hAnsi="Book Antiqua"/>
                <w:bCs/>
                <w:szCs w:val="20"/>
              </w:rPr>
            </w:pPr>
            <w:r w:rsidRPr="003449C0">
              <w:rPr>
                <w:rFonts w:ascii="Book Antiqua" w:hAnsi="Book Antiqua"/>
                <w:bCs/>
                <w:szCs w:val="20"/>
              </w:rPr>
              <w:t>объекты, деятельность которых не оказывает вредного воздействия на окружающую среду, для которых не требуется установления санитарно-защитных  зон</w:t>
            </w:r>
          </w:p>
        </w:tc>
      </w:tr>
      <w:tr w:rsidR="00EC547F" w:rsidRPr="003449C0" w:rsidTr="00AF3B8B">
        <w:tc>
          <w:tcPr>
            <w:tcW w:w="1951"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Бытовое обслуживание</w:t>
            </w:r>
          </w:p>
        </w:tc>
        <w:tc>
          <w:tcPr>
            <w:tcW w:w="709"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3.3</w:t>
            </w:r>
          </w:p>
        </w:tc>
        <w:tc>
          <w:tcPr>
            <w:tcW w:w="4252" w:type="dxa"/>
          </w:tcPr>
          <w:p w:rsidR="00EC547F" w:rsidRPr="003449C0" w:rsidRDefault="00EC547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93" w:type="dxa"/>
          </w:tcPr>
          <w:p w:rsidR="00EC547F" w:rsidRPr="003449C0" w:rsidRDefault="00EC547F"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EC547F" w:rsidRPr="003449C0" w:rsidTr="00AF3B8B">
        <w:tc>
          <w:tcPr>
            <w:tcW w:w="1951"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Амбулаторно-поликлиническое обслуживание</w:t>
            </w:r>
          </w:p>
        </w:tc>
        <w:tc>
          <w:tcPr>
            <w:tcW w:w="709"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3.4.1</w:t>
            </w:r>
          </w:p>
        </w:tc>
        <w:tc>
          <w:tcPr>
            <w:tcW w:w="4252"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3" w:type="dxa"/>
          </w:tcPr>
          <w:p w:rsidR="00EC547F" w:rsidRPr="003449C0" w:rsidRDefault="00EC547F" w:rsidP="003449C0">
            <w:pPr>
              <w:ind w:firstLine="34"/>
              <w:textAlignment w:val="baseline"/>
              <w:outlineLvl w:val="2"/>
              <w:rPr>
                <w:rFonts w:ascii="Book Antiqua" w:hAnsi="Book Antiqua"/>
                <w:spacing w:val="1"/>
                <w:szCs w:val="20"/>
              </w:rPr>
            </w:pPr>
            <w:r w:rsidRPr="003449C0">
              <w:rPr>
                <w:rFonts w:ascii="Book Antiqua" w:hAnsi="Book Antiqua"/>
                <w:bCs/>
                <w:szCs w:val="20"/>
              </w:rPr>
              <w:t xml:space="preserve">общей площадью не более </w:t>
            </w:r>
            <w:smartTag w:uri="urn:schemas-microsoft-com:office:smarttags" w:element="metricconverter">
              <w:smartTagPr>
                <w:attr w:name="ProductID" w:val="600 м2"/>
              </w:smartTagPr>
              <w:r w:rsidRPr="003449C0">
                <w:rPr>
                  <w:rFonts w:ascii="Book Antiqua" w:hAnsi="Book Antiqua"/>
                  <w:bCs/>
                  <w:szCs w:val="20"/>
                </w:rPr>
                <w:t>600 м2</w:t>
              </w:r>
            </w:smartTag>
            <w:r w:rsidRPr="003449C0">
              <w:rPr>
                <w:rFonts w:ascii="Book Antiqua" w:hAnsi="Book Antiqua"/>
                <w:bCs/>
                <w:szCs w:val="20"/>
              </w:rPr>
              <w:t>;</w:t>
            </w:r>
          </w:p>
        </w:tc>
      </w:tr>
      <w:tr w:rsidR="00EC547F" w:rsidRPr="003449C0" w:rsidTr="00AF3B8B">
        <w:tc>
          <w:tcPr>
            <w:tcW w:w="1951"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Дошкольное, начальное и среднее общее образование</w:t>
            </w:r>
          </w:p>
        </w:tc>
        <w:tc>
          <w:tcPr>
            <w:tcW w:w="709"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3.5.1</w:t>
            </w:r>
          </w:p>
        </w:tc>
        <w:tc>
          <w:tcPr>
            <w:tcW w:w="4252"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693" w:type="dxa"/>
          </w:tcPr>
          <w:p w:rsidR="00EC547F" w:rsidRPr="003449C0" w:rsidRDefault="00EC547F"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8D0F87" w:rsidRPr="003449C0" w:rsidTr="00AF3B8B">
        <w:tc>
          <w:tcPr>
            <w:tcW w:w="1951" w:type="dxa"/>
          </w:tcPr>
          <w:p w:rsidR="008D0F87" w:rsidRPr="003449C0" w:rsidRDefault="008D0F87" w:rsidP="003449C0">
            <w:pPr>
              <w:ind w:firstLine="0"/>
              <w:textAlignment w:val="baseline"/>
              <w:outlineLvl w:val="2"/>
              <w:rPr>
                <w:rFonts w:ascii="Book Antiqua" w:hAnsi="Book Antiqua"/>
                <w:bCs/>
                <w:szCs w:val="20"/>
              </w:rPr>
            </w:pPr>
            <w:r w:rsidRPr="003449C0">
              <w:rPr>
                <w:rFonts w:ascii="Book Antiqua" w:hAnsi="Book Antiqua"/>
                <w:bCs/>
                <w:szCs w:val="20"/>
              </w:rPr>
              <w:t>Религиозное использование</w:t>
            </w:r>
          </w:p>
        </w:tc>
        <w:tc>
          <w:tcPr>
            <w:tcW w:w="709" w:type="dxa"/>
          </w:tcPr>
          <w:p w:rsidR="008D0F87" w:rsidRPr="003449C0" w:rsidRDefault="008D0F87" w:rsidP="003449C0">
            <w:pPr>
              <w:ind w:firstLine="0"/>
              <w:textAlignment w:val="baseline"/>
              <w:outlineLvl w:val="2"/>
              <w:rPr>
                <w:rFonts w:ascii="Book Antiqua" w:hAnsi="Book Antiqua"/>
                <w:bCs/>
                <w:szCs w:val="20"/>
              </w:rPr>
            </w:pPr>
            <w:r w:rsidRPr="003449C0">
              <w:rPr>
                <w:rFonts w:ascii="Book Antiqua" w:hAnsi="Book Antiqua"/>
                <w:bCs/>
                <w:szCs w:val="20"/>
              </w:rPr>
              <w:t>3.7</w:t>
            </w:r>
          </w:p>
        </w:tc>
        <w:tc>
          <w:tcPr>
            <w:tcW w:w="4252" w:type="dxa"/>
          </w:tcPr>
          <w:p w:rsidR="008D0F87" w:rsidRPr="003449C0" w:rsidRDefault="008D0F87"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2693" w:type="dxa"/>
          </w:tcPr>
          <w:p w:rsidR="008D0F87" w:rsidRPr="003449C0" w:rsidRDefault="008D0F87"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EC547F" w:rsidRPr="003449C0" w:rsidTr="00AF3B8B">
        <w:tc>
          <w:tcPr>
            <w:tcW w:w="1951"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Рынки</w:t>
            </w:r>
          </w:p>
        </w:tc>
        <w:tc>
          <w:tcPr>
            <w:tcW w:w="709"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4.3</w:t>
            </w:r>
          </w:p>
        </w:tc>
        <w:tc>
          <w:tcPr>
            <w:tcW w:w="4252" w:type="dxa"/>
          </w:tcPr>
          <w:p w:rsidR="00EC547F" w:rsidRPr="003449C0" w:rsidRDefault="00EC547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693" w:type="dxa"/>
          </w:tcPr>
          <w:p w:rsidR="00EC547F" w:rsidRPr="003449C0" w:rsidRDefault="00EC547F"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EC547F" w:rsidRPr="003449C0" w:rsidTr="00AF3B8B">
        <w:tc>
          <w:tcPr>
            <w:tcW w:w="1951"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Магазины</w:t>
            </w:r>
          </w:p>
        </w:tc>
        <w:tc>
          <w:tcPr>
            <w:tcW w:w="709" w:type="dxa"/>
          </w:tcPr>
          <w:p w:rsidR="00EC547F" w:rsidRPr="003449C0" w:rsidRDefault="00EC547F" w:rsidP="003449C0">
            <w:pPr>
              <w:ind w:firstLine="0"/>
              <w:textAlignment w:val="baseline"/>
              <w:outlineLvl w:val="2"/>
              <w:rPr>
                <w:rFonts w:ascii="Book Antiqua" w:hAnsi="Book Antiqua"/>
                <w:bCs/>
                <w:szCs w:val="20"/>
              </w:rPr>
            </w:pPr>
            <w:r w:rsidRPr="003449C0">
              <w:rPr>
                <w:rFonts w:ascii="Book Antiqua" w:hAnsi="Book Antiqua"/>
                <w:bCs/>
                <w:szCs w:val="20"/>
              </w:rPr>
              <w:t>4.4</w:t>
            </w:r>
          </w:p>
        </w:tc>
        <w:tc>
          <w:tcPr>
            <w:tcW w:w="4252" w:type="dxa"/>
          </w:tcPr>
          <w:p w:rsidR="00EC547F" w:rsidRPr="003449C0" w:rsidRDefault="00EC547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 xml:space="preserve">Размещение объектов капитального строительства, предназначенных для продажи товаров, торговая </w:t>
            </w:r>
            <w:r w:rsidRPr="003449C0">
              <w:rPr>
                <w:rFonts w:ascii="Book Antiqua" w:hAnsi="Book Antiqua"/>
                <w:bCs/>
                <w:color w:val="000000"/>
                <w:sz w:val="20"/>
                <w:szCs w:val="20"/>
              </w:rPr>
              <w:t>площадь которых составляет до 5000 кв. м</w:t>
            </w:r>
          </w:p>
        </w:tc>
        <w:tc>
          <w:tcPr>
            <w:tcW w:w="2693" w:type="dxa"/>
          </w:tcPr>
          <w:p w:rsidR="00EC547F" w:rsidRPr="003449C0" w:rsidRDefault="00EC547F"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EC547F" w:rsidRPr="003449C0" w:rsidTr="00AF3B8B">
        <w:tc>
          <w:tcPr>
            <w:tcW w:w="1951" w:type="dxa"/>
          </w:tcPr>
          <w:p w:rsidR="00EC547F" w:rsidRPr="003449C0" w:rsidRDefault="00EC547F"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709" w:type="dxa"/>
          </w:tcPr>
          <w:p w:rsidR="00EC547F" w:rsidRPr="003449C0" w:rsidRDefault="00EC547F" w:rsidP="003449C0">
            <w:pPr>
              <w:ind w:firstLine="34"/>
              <w:textAlignment w:val="baseline"/>
              <w:outlineLvl w:val="2"/>
              <w:rPr>
                <w:rFonts w:ascii="Book Antiqua" w:hAnsi="Book Antiqua"/>
                <w:bCs/>
                <w:szCs w:val="20"/>
              </w:rPr>
            </w:pPr>
            <w:r w:rsidRPr="003449C0">
              <w:rPr>
                <w:rFonts w:ascii="Book Antiqua" w:hAnsi="Book Antiqua"/>
                <w:bCs/>
                <w:szCs w:val="20"/>
              </w:rPr>
              <w:t>4.9</w:t>
            </w:r>
          </w:p>
        </w:tc>
        <w:tc>
          <w:tcPr>
            <w:tcW w:w="4252" w:type="dxa"/>
          </w:tcPr>
          <w:p w:rsidR="00EC547F" w:rsidRPr="003449C0" w:rsidRDefault="00EC547F" w:rsidP="003449C0">
            <w:pPr>
              <w:ind w:firstLine="34"/>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szCs w:val="20"/>
              </w:rPr>
              <w:t> </w:t>
            </w:r>
            <w:hyperlink r:id="rId18" w:anchor="block_10271" w:history="1">
              <w:r w:rsidRPr="003449C0">
                <w:rPr>
                  <w:rFonts w:ascii="Book Antiqua" w:hAnsi="Book Antiqua"/>
                  <w:szCs w:val="20"/>
                </w:rPr>
                <w:t>коде 2.7.1</w:t>
              </w:r>
            </w:hyperlink>
          </w:p>
        </w:tc>
        <w:tc>
          <w:tcPr>
            <w:tcW w:w="2693" w:type="dxa"/>
          </w:tcPr>
          <w:p w:rsidR="00EC547F" w:rsidRPr="003449C0" w:rsidRDefault="00EC547F" w:rsidP="003449C0">
            <w:pPr>
              <w:ind w:firstLine="34"/>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EC547F" w:rsidRPr="003449C0" w:rsidTr="00AF3B8B">
        <w:tc>
          <w:tcPr>
            <w:tcW w:w="1951"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Спорт</w:t>
            </w:r>
          </w:p>
        </w:tc>
        <w:tc>
          <w:tcPr>
            <w:tcW w:w="709"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5.1</w:t>
            </w:r>
          </w:p>
        </w:tc>
        <w:tc>
          <w:tcPr>
            <w:tcW w:w="4252" w:type="dxa"/>
          </w:tcPr>
          <w:p w:rsidR="00EC547F" w:rsidRPr="003449C0" w:rsidRDefault="00EC547F"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93" w:type="dxa"/>
          </w:tcPr>
          <w:p w:rsidR="00EC547F" w:rsidRPr="003449C0" w:rsidRDefault="00EC547F" w:rsidP="003449C0">
            <w:pPr>
              <w:ind w:firstLine="0"/>
              <w:textAlignment w:val="baseline"/>
              <w:outlineLvl w:val="2"/>
              <w:rPr>
                <w:rFonts w:ascii="Book Antiqua" w:hAnsi="Book Antiqua"/>
                <w:spacing w:val="1"/>
                <w:szCs w:val="20"/>
              </w:rPr>
            </w:pPr>
            <w:r w:rsidRPr="003449C0">
              <w:rPr>
                <w:rFonts w:ascii="Book Antiqua" w:hAnsi="Book Antiqua"/>
                <w:bCs/>
                <w:szCs w:val="20"/>
              </w:rPr>
              <w:t>Не устанавливается</w:t>
            </w:r>
          </w:p>
        </w:tc>
      </w:tr>
      <w:tr w:rsidR="00AF3B8B" w:rsidRPr="003449C0" w:rsidTr="00AF3B8B">
        <w:tc>
          <w:tcPr>
            <w:tcW w:w="1951" w:type="dxa"/>
          </w:tcPr>
          <w:p w:rsidR="00AF3B8B" w:rsidRPr="003449C0" w:rsidRDefault="00AF3B8B"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Производственная деятельность</w:t>
            </w:r>
          </w:p>
          <w:p w:rsidR="00AF3B8B" w:rsidRPr="003449C0" w:rsidRDefault="00AF3B8B" w:rsidP="003449C0">
            <w:pPr>
              <w:textAlignment w:val="baseline"/>
              <w:outlineLvl w:val="2"/>
              <w:rPr>
                <w:rFonts w:ascii="Book Antiqua" w:hAnsi="Book Antiqua"/>
                <w:bCs/>
                <w:szCs w:val="20"/>
              </w:rPr>
            </w:pPr>
          </w:p>
        </w:tc>
        <w:tc>
          <w:tcPr>
            <w:tcW w:w="709" w:type="dxa"/>
          </w:tcPr>
          <w:p w:rsidR="00AF3B8B" w:rsidRPr="003449C0" w:rsidRDefault="00AF3B8B" w:rsidP="003449C0">
            <w:pPr>
              <w:ind w:firstLine="0"/>
              <w:textAlignment w:val="baseline"/>
              <w:outlineLvl w:val="2"/>
              <w:rPr>
                <w:rFonts w:ascii="Book Antiqua" w:hAnsi="Book Antiqua"/>
                <w:bCs/>
                <w:szCs w:val="20"/>
              </w:rPr>
            </w:pPr>
            <w:r w:rsidRPr="003449C0">
              <w:rPr>
                <w:rFonts w:ascii="Book Antiqua" w:hAnsi="Book Antiqua"/>
                <w:bCs/>
                <w:szCs w:val="20"/>
              </w:rPr>
              <w:t>6.0</w:t>
            </w:r>
          </w:p>
        </w:tc>
        <w:tc>
          <w:tcPr>
            <w:tcW w:w="4252" w:type="dxa"/>
          </w:tcPr>
          <w:p w:rsidR="00AF3B8B" w:rsidRPr="003449C0" w:rsidRDefault="00AF3B8B"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добычи недр, их переработки, изготовления вещей промышленным способом</w:t>
            </w:r>
          </w:p>
          <w:p w:rsidR="00AF3B8B" w:rsidRPr="003449C0" w:rsidRDefault="00AF3B8B" w:rsidP="003449C0">
            <w:pPr>
              <w:pStyle w:val="s1"/>
              <w:spacing w:before="0" w:beforeAutospacing="0" w:after="0" w:afterAutospacing="0"/>
              <w:jc w:val="both"/>
              <w:rPr>
                <w:rFonts w:ascii="Book Antiqua" w:hAnsi="Book Antiqua"/>
                <w:bCs/>
                <w:sz w:val="20"/>
                <w:szCs w:val="20"/>
              </w:rPr>
            </w:pPr>
          </w:p>
          <w:p w:rsidR="00AF3B8B" w:rsidRPr="003449C0" w:rsidRDefault="00AF3B8B"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Содержание данного вида разрешенного использования включает в себя содержание видов разрешенного использования с</w:t>
            </w:r>
            <w:r w:rsidRPr="003449C0">
              <w:rPr>
                <w:rFonts w:ascii="Book Antiqua" w:hAnsi="Book Antiqua"/>
                <w:sz w:val="20"/>
                <w:szCs w:val="20"/>
              </w:rPr>
              <w:t> </w:t>
            </w:r>
            <w:hyperlink r:id="rId19" w:anchor="block_1011" w:history="1">
              <w:r w:rsidRPr="003449C0">
                <w:rPr>
                  <w:rFonts w:ascii="Book Antiqua" w:hAnsi="Book Antiqua"/>
                  <w:sz w:val="20"/>
                  <w:szCs w:val="20"/>
                </w:rPr>
                <w:t>кодами</w:t>
              </w:r>
            </w:hyperlink>
          </w:p>
          <w:p w:rsidR="00AF3B8B" w:rsidRPr="003449C0" w:rsidRDefault="00AF3B8B"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6.1, 6.2, 6.2.1, 6.3, 6.3.1, 6.4, 6.5, 6.6, 6.7, 6.11</w:t>
            </w:r>
          </w:p>
          <w:p w:rsidR="00AF3B8B" w:rsidRPr="003449C0" w:rsidRDefault="00AF3B8B"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 xml:space="preserve">в соответствии с </w:t>
            </w:r>
          </w:p>
          <w:p w:rsidR="00AF3B8B" w:rsidRPr="003449C0" w:rsidRDefault="00AF3B8B"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tc>
        <w:tc>
          <w:tcPr>
            <w:tcW w:w="2693" w:type="dxa"/>
          </w:tcPr>
          <w:p w:rsidR="00AF3B8B" w:rsidRPr="003449C0" w:rsidRDefault="00264393" w:rsidP="003449C0">
            <w:pPr>
              <w:ind w:firstLine="0"/>
              <w:textAlignment w:val="baseline"/>
              <w:outlineLvl w:val="2"/>
              <w:rPr>
                <w:rFonts w:ascii="Book Antiqua" w:hAnsi="Book Antiqua"/>
                <w:bCs/>
                <w:szCs w:val="20"/>
              </w:rPr>
            </w:pPr>
            <w:r w:rsidRPr="003449C0">
              <w:rPr>
                <w:rFonts w:ascii="Book Antiqua" w:hAnsi="Book Antiqua"/>
                <w:bCs/>
                <w:szCs w:val="20"/>
              </w:rPr>
              <w:t>объекты, деятельность которых не оказывает вредного воздействия на окружающую среду, для которых не требуется установления санитарно-защитных  зон</w:t>
            </w:r>
          </w:p>
        </w:tc>
      </w:tr>
    </w:tbl>
    <w:p w:rsidR="005416A0" w:rsidRPr="003449C0" w:rsidRDefault="005416A0" w:rsidP="003449C0">
      <w:pPr>
        <w:pStyle w:val="nienie"/>
        <w:ind w:left="0" w:firstLine="709"/>
        <w:rPr>
          <w:rFonts w:ascii="Book Antiqua" w:hAnsi="Book Antiqua" w:cs="Arial"/>
          <w:szCs w:val="24"/>
        </w:rPr>
      </w:pPr>
    </w:p>
    <w:p w:rsidR="00311E94" w:rsidRPr="003449C0" w:rsidRDefault="00311E94" w:rsidP="003449C0">
      <w:pPr>
        <w:spacing w:before="0"/>
        <w:rPr>
          <w:rFonts w:ascii="Book Antiqua" w:hAnsi="Book Antiqua" w:cs="Arial"/>
          <w:sz w:val="24"/>
        </w:rPr>
      </w:pPr>
    </w:p>
    <w:p w:rsidR="00311E94" w:rsidRPr="003449C0" w:rsidRDefault="00C376AC" w:rsidP="003449C0">
      <w:pPr>
        <w:pStyle w:val="nienie"/>
        <w:ind w:left="0" w:firstLine="567"/>
        <w:rPr>
          <w:rFonts w:ascii="Book Antiqua" w:hAnsi="Book Antiqua" w:cs="Arial"/>
          <w:b/>
          <w:szCs w:val="24"/>
          <w:u w:val="single"/>
        </w:rPr>
      </w:pPr>
      <w:r w:rsidRPr="003449C0">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331FE" w:rsidRPr="003449C0">
        <w:rPr>
          <w:rFonts w:ascii="Book Antiqua" w:hAnsi="Book Antiqua" w:cs="Arial"/>
          <w:b/>
          <w:szCs w:val="24"/>
          <w:u w:val="single"/>
        </w:rPr>
        <w:t xml:space="preserve"> (для участков, не входящих в садоводческие товарищества)</w:t>
      </w:r>
      <w:r w:rsidR="00311E94" w:rsidRPr="003449C0">
        <w:rPr>
          <w:rFonts w:ascii="Book Antiqua" w:hAnsi="Book Antiqua" w:cs="Arial"/>
          <w:b/>
          <w:szCs w:val="24"/>
          <w:u w:val="single"/>
        </w:rPr>
        <w:t>:</w:t>
      </w:r>
    </w:p>
    <w:p w:rsidR="009376AC" w:rsidRPr="003449C0" w:rsidRDefault="009376AC" w:rsidP="003449C0">
      <w:pPr>
        <w:pStyle w:val="nienie"/>
        <w:ind w:left="0" w:firstLine="567"/>
        <w:rPr>
          <w:rFonts w:ascii="Book Antiqua" w:hAnsi="Book Antiqua" w:cs="Arial"/>
          <w:szCs w:val="24"/>
        </w:rPr>
      </w:pP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предельные размеры земельных участков, предоставляемых гражданам для индивидуального жилищного строительства: максимальный размер – </w:t>
      </w:r>
      <w:smartTag w:uri="urn:schemas-microsoft-com:office:smarttags" w:element="metricconverter">
        <w:smartTagPr>
          <w:attr w:name="ProductID" w:val="2500 м2"/>
        </w:smartTagPr>
        <w:r w:rsidRPr="003449C0">
          <w:rPr>
            <w:rFonts w:ascii="Book Antiqua" w:hAnsi="Book Antiqua" w:cs="Arial"/>
            <w:b w:val="0"/>
            <w:bCs/>
            <w:color w:val="auto"/>
            <w:szCs w:val="24"/>
            <w:lang w:val="ru-RU"/>
          </w:rPr>
          <w:t>2500 м</w:t>
        </w:r>
        <w:r w:rsidRPr="003449C0">
          <w:rPr>
            <w:rFonts w:ascii="Book Antiqua" w:hAnsi="Book Antiqua" w:cs="Arial"/>
            <w:b w:val="0"/>
            <w:bCs/>
            <w:color w:val="auto"/>
            <w:szCs w:val="24"/>
            <w:vertAlign w:val="superscript"/>
            <w:lang w:val="ru-RU"/>
          </w:rPr>
          <w:t>2</w:t>
        </w:r>
      </w:smartTag>
      <w:r w:rsidRPr="003449C0">
        <w:rPr>
          <w:rFonts w:ascii="Book Antiqua" w:hAnsi="Book Antiqua" w:cs="Arial"/>
          <w:b w:val="0"/>
          <w:bCs/>
          <w:color w:val="auto"/>
          <w:szCs w:val="24"/>
          <w:lang w:val="ru-RU"/>
        </w:rPr>
        <w:t>, минимальный размер –</w:t>
      </w:r>
      <w:r w:rsidRPr="003449C0">
        <w:rPr>
          <w:rFonts w:ascii="Book Antiqua" w:hAnsi="Book Antiqua" w:cs="Arial"/>
          <w:b w:val="0"/>
          <w:color w:val="auto"/>
          <w:szCs w:val="24"/>
          <w:lang w:val="ru-RU"/>
        </w:rPr>
        <w:t xml:space="preserve"> </w:t>
      </w:r>
      <w:smartTag w:uri="urn:schemas-microsoft-com:office:smarttags" w:element="metricconverter">
        <w:smartTagPr>
          <w:attr w:name="ProductID" w:val="500 м2"/>
        </w:smartTagPr>
        <w:r w:rsidRPr="003449C0">
          <w:rPr>
            <w:rFonts w:ascii="Book Antiqua" w:hAnsi="Book Antiqua" w:cs="Arial"/>
            <w:b w:val="0"/>
            <w:color w:val="auto"/>
            <w:szCs w:val="24"/>
            <w:lang w:val="ru-RU"/>
          </w:rPr>
          <w:t>5</w:t>
        </w:r>
        <w:r w:rsidRPr="003449C0">
          <w:rPr>
            <w:rFonts w:ascii="Book Antiqua" w:hAnsi="Book Antiqua" w:cs="Arial"/>
            <w:b w:val="0"/>
            <w:bCs/>
            <w:color w:val="auto"/>
            <w:szCs w:val="24"/>
            <w:lang w:val="ru-RU"/>
          </w:rPr>
          <w:t>00 м</w:t>
        </w:r>
        <w:r w:rsidRPr="003449C0">
          <w:rPr>
            <w:rFonts w:ascii="Book Antiqua" w:hAnsi="Book Antiqua" w:cs="Arial"/>
            <w:b w:val="0"/>
            <w:bCs/>
            <w:color w:val="auto"/>
            <w:szCs w:val="24"/>
            <w:vertAlign w:val="superscript"/>
            <w:lang w:val="ru-RU"/>
          </w:rPr>
          <w:t>2</w:t>
        </w:r>
      </w:smartTag>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ширина земельного участка вдоль улиц </w:t>
      </w:r>
      <w:r w:rsidR="009376AC" w:rsidRPr="003449C0">
        <w:rPr>
          <w:rFonts w:ascii="Book Antiqua" w:hAnsi="Book Antiqua" w:cs="Arial"/>
          <w:b w:val="0"/>
          <w:bCs/>
          <w:color w:val="auto"/>
          <w:szCs w:val="24"/>
          <w:lang w:val="ru-RU"/>
        </w:rPr>
        <w:t xml:space="preserve">– </w:t>
      </w:r>
      <w:r w:rsidRPr="003449C0">
        <w:rPr>
          <w:rFonts w:ascii="Book Antiqua" w:hAnsi="Book Antiqua" w:cs="Arial"/>
          <w:b w:val="0"/>
          <w:bCs/>
          <w:color w:val="auto"/>
          <w:szCs w:val="24"/>
          <w:lang w:val="ru-RU"/>
        </w:rPr>
        <w:t xml:space="preserve">не менее </w:t>
      </w:r>
      <w:smartTag w:uri="urn:schemas-microsoft-com:office:smarttags" w:element="metricconverter">
        <w:smartTagPr>
          <w:attr w:name="ProductID" w:val="20 м"/>
        </w:smartTagPr>
        <w:r w:rsidRPr="003449C0">
          <w:rPr>
            <w:rFonts w:ascii="Book Antiqua" w:hAnsi="Book Antiqua" w:cs="Arial"/>
            <w:b w:val="0"/>
            <w:bCs/>
            <w:color w:val="auto"/>
            <w:szCs w:val="24"/>
            <w:lang w:val="ru-RU"/>
          </w:rPr>
          <w:t>20 м</w:t>
        </w:r>
      </w:smartTag>
      <w:r w:rsidRPr="003449C0">
        <w:rPr>
          <w:rFonts w:ascii="Book Antiqua" w:hAnsi="Book Antiqua" w:cs="Arial"/>
          <w:b w:val="0"/>
          <w:bCs/>
          <w:color w:val="auto"/>
          <w:szCs w:val="24"/>
          <w:lang w:val="ru-RU"/>
        </w:rPr>
        <w:t xml:space="preserve"> и не более </w:t>
      </w:r>
      <w:smartTag w:uri="urn:schemas-microsoft-com:office:smarttags" w:element="metricconverter">
        <w:smartTagPr>
          <w:attr w:name="ProductID" w:val="40 м"/>
        </w:smartTagPr>
        <w:r w:rsidRPr="003449C0">
          <w:rPr>
            <w:rFonts w:ascii="Book Antiqua" w:hAnsi="Book Antiqua" w:cs="Arial"/>
            <w:b w:val="0"/>
            <w:bCs/>
            <w:color w:val="auto"/>
            <w:szCs w:val="24"/>
            <w:lang w:val="ru-RU"/>
          </w:rPr>
          <w:t>40 м</w:t>
        </w:r>
      </w:smartTag>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 </w:t>
      </w:r>
      <w:r w:rsidR="009376AC" w:rsidRPr="003449C0">
        <w:rPr>
          <w:rFonts w:ascii="Book Antiqua" w:hAnsi="Book Antiqua" w:cs="Arial"/>
          <w:b w:val="0"/>
          <w:bCs/>
          <w:color w:val="auto"/>
          <w:szCs w:val="24"/>
          <w:lang w:val="ru-RU"/>
        </w:rPr>
        <w:t xml:space="preserve">максимальный </w:t>
      </w:r>
      <w:r w:rsidRPr="003449C0">
        <w:rPr>
          <w:rFonts w:ascii="Book Antiqua" w:hAnsi="Book Antiqua" w:cs="Arial"/>
          <w:b w:val="0"/>
          <w:bCs/>
          <w:color w:val="auto"/>
          <w:szCs w:val="24"/>
          <w:lang w:val="ru-RU"/>
        </w:rPr>
        <w:t>процент застройки участка не должен превышать 60</w:t>
      </w:r>
      <w:r w:rsidR="009376AC" w:rsidRPr="003449C0">
        <w:rPr>
          <w:rFonts w:ascii="Book Antiqua" w:hAnsi="Book Antiqua" w:cs="Arial"/>
          <w:b w:val="0"/>
          <w:bCs/>
          <w:color w:val="auto"/>
          <w:szCs w:val="24"/>
          <w:lang w:val="ru-RU"/>
        </w:rPr>
        <w:t>%</w:t>
      </w:r>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жилые здания следует размещать с отступом от красных линий  магистральных улиц  - </w:t>
      </w:r>
      <w:smartTag w:uri="urn:schemas-microsoft-com:office:smarttags" w:element="metricconverter">
        <w:smartTagPr>
          <w:attr w:name="ProductID" w:val="5 м"/>
        </w:smartTagPr>
        <w:r w:rsidRPr="003449C0">
          <w:rPr>
            <w:rFonts w:ascii="Book Antiqua" w:hAnsi="Book Antiqua" w:cs="Arial"/>
            <w:b w:val="0"/>
            <w:bCs/>
            <w:color w:val="auto"/>
            <w:szCs w:val="24"/>
            <w:lang w:val="ru-RU"/>
          </w:rPr>
          <w:t>5 м</w:t>
        </w:r>
      </w:smartTag>
      <w:r w:rsidRPr="003449C0">
        <w:rPr>
          <w:rFonts w:ascii="Book Antiqua" w:hAnsi="Book Antiqua" w:cs="Arial"/>
          <w:b w:val="0"/>
          <w:bCs/>
          <w:color w:val="auto"/>
          <w:szCs w:val="24"/>
          <w:lang w:val="ru-RU"/>
        </w:rPr>
        <w:t xml:space="preserve">, жилых улиц – </w:t>
      </w:r>
      <w:smartTag w:uri="urn:schemas-microsoft-com:office:smarttags" w:element="metricconverter">
        <w:smartTagPr>
          <w:attr w:name="ProductID" w:val="3 м"/>
        </w:smartTagPr>
        <w:r w:rsidRPr="003449C0">
          <w:rPr>
            <w:rFonts w:ascii="Book Antiqua" w:hAnsi="Book Antiqua" w:cs="Arial"/>
            <w:b w:val="0"/>
            <w:bCs/>
            <w:color w:val="auto"/>
            <w:szCs w:val="24"/>
            <w:lang w:val="ru-RU"/>
          </w:rPr>
          <w:t>3 м</w:t>
        </w:r>
      </w:smartTag>
      <w:r w:rsidRPr="003449C0">
        <w:rPr>
          <w:rFonts w:ascii="Book Antiqua" w:hAnsi="Book Antiqua" w:cs="Arial"/>
          <w:b w:val="0"/>
          <w:bCs/>
          <w:color w:val="auto"/>
          <w:szCs w:val="24"/>
          <w:lang w:val="ru-RU"/>
        </w:rPr>
        <w:t>. В кварталах со сложившейся застройкой по красной линии допускается совмещение линии застройки с красной линией;</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высота жилых домов  до верха плоской кровли не более </w:t>
      </w:r>
      <w:smartTag w:uri="urn:schemas-microsoft-com:office:smarttags" w:element="metricconverter">
        <w:smartTagPr>
          <w:attr w:name="ProductID" w:val="10,0 м"/>
        </w:smartTagPr>
        <w:r w:rsidRPr="003449C0">
          <w:rPr>
            <w:rFonts w:ascii="Book Antiqua" w:hAnsi="Book Antiqua" w:cs="Arial"/>
            <w:b w:val="0"/>
            <w:bCs/>
            <w:color w:val="auto"/>
            <w:szCs w:val="24"/>
            <w:lang w:val="ru-RU"/>
          </w:rPr>
          <w:t>10,0 м</w:t>
        </w:r>
      </w:smartTag>
      <w:r w:rsidRPr="003449C0">
        <w:rPr>
          <w:rFonts w:ascii="Book Antiqua" w:hAnsi="Book Antiqua" w:cs="Arial"/>
          <w:b w:val="0"/>
          <w:bCs/>
          <w:color w:val="auto"/>
          <w:szCs w:val="24"/>
          <w:lang w:val="ru-RU"/>
        </w:rPr>
        <w:t xml:space="preserve"> до конька скатной кровли не более </w:t>
      </w:r>
      <w:smartTag w:uri="urn:schemas-microsoft-com:office:smarttags" w:element="metricconverter">
        <w:smartTagPr>
          <w:attr w:name="ProductID" w:val="12,0 м"/>
        </w:smartTagPr>
        <w:r w:rsidRPr="003449C0">
          <w:rPr>
            <w:rFonts w:ascii="Book Antiqua" w:hAnsi="Book Antiqua" w:cs="Arial"/>
            <w:b w:val="0"/>
            <w:bCs/>
            <w:color w:val="auto"/>
            <w:szCs w:val="24"/>
            <w:lang w:val="ru-RU"/>
          </w:rPr>
          <w:t>12,0 м</w:t>
        </w:r>
      </w:smartTag>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ограждение земельных участков со стороны улиц должно быть декоративным,  высота ограждения  до </w:t>
      </w:r>
      <w:smartTag w:uri="urn:schemas-microsoft-com:office:smarttags" w:element="metricconverter">
        <w:smartTagPr>
          <w:attr w:name="ProductID" w:val="2.0 м"/>
        </w:smartTagPr>
        <w:r w:rsidRPr="003449C0">
          <w:rPr>
            <w:rFonts w:ascii="Book Antiqua" w:hAnsi="Book Antiqua" w:cs="Arial"/>
            <w:b w:val="0"/>
            <w:bCs/>
            <w:color w:val="auto"/>
            <w:szCs w:val="24"/>
            <w:lang w:val="ru-RU"/>
          </w:rPr>
          <w:t>2.0 м</w:t>
        </w:r>
      </w:smartTag>
      <w:r w:rsidRPr="003449C0">
        <w:rPr>
          <w:rFonts w:ascii="Book Antiqua" w:hAnsi="Book Antiqua" w:cs="Arial"/>
          <w:b w:val="0"/>
          <w:bCs/>
          <w:color w:val="auto"/>
          <w:szCs w:val="24"/>
          <w:lang w:val="ru-RU"/>
        </w:rPr>
        <w:t xml:space="preserve">. Тип ограждения участков со стороны улицы согласовывается с </w:t>
      </w:r>
      <w:r w:rsidR="00C96308" w:rsidRPr="003449C0">
        <w:rPr>
          <w:rFonts w:ascii="Book Antiqua" w:hAnsi="Book Antiqua" w:cs="Arial"/>
          <w:b w:val="0"/>
          <w:bCs/>
          <w:color w:val="auto"/>
          <w:szCs w:val="24"/>
          <w:lang w:val="ru-RU"/>
        </w:rPr>
        <w:t>органом местного самоуправления</w:t>
      </w:r>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по границе с соседними земельными участками  ограждения должны быть проветриваемыми, с просветами, высотой до </w:t>
      </w:r>
      <w:smartTag w:uri="urn:schemas-microsoft-com:office:smarttags" w:element="metricconverter">
        <w:smartTagPr>
          <w:attr w:name="ProductID" w:val="2,0 метров"/>
        </w:smartTagPr>
        <w:r w:rsidRPr="003449C0">
          <w:rPr>
            <w:rFonts w:ascii="Book Antiqua" w:hAnsi="Book Antiqua" w:cs="Arial"/>
            <w:b w:val="0"/>
            <w:bCs/>
            <w:color w:val="auto"/>
            <w:szCs w:val="24"/>
            <w:lang w:val="ru-RU"/>
          </w:rPr>
          <w:t>2,0 метров</w:t>
        </w:r>
      </w:smartTag>
      <w:r w:rsidRPr="003449C0">
        <w:rPr>
          <w:rFonts w:ascii="Book Antiqua" w:hAnsi="Book Antiqua" w:cs="Arial"/>
          <w:b w:val="0"/>
          <w:bCs/>
          <w:color w:val="auto"/>
          <w:szCs w:val="24"/>
          <w:lang w:val="ru-RU"/>
        </w:rPr>
        <w:t xml:space="preserve"> и не выше ограждения по фасадной части.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улицы) и поровну с соседями по задней стороне участка, при этом столбы и само ограждение устанавливаются со своей стороны.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w:t>
      </w:r>
      <w:smartTag w:uri="urn:schemas-microsoft-com:office:smarttags" w:element="metricconverter">
        <w:smartTagPr>
          <w:attr w:name="ProductID" w:val="2 м"/>
        </w:smartTagPr>
        <w:r w:rsidRPr="003449C0">
          <w:rPr>
            <w:rFonts w:ascii="Book Antiqua" w:hAnsi="Book Antiqua" w:cs="Arial"/>
            <w:b w:val="0"/>
            <w:bCs/>
            <w:color w:val="auto"/>
            <w:szCs w:val="24"/>
            <w:lang w:val="ru-RU"/>
          </w:rPr>
          <w:t>2 м</w:t>
        </w:r>
      </w:smartTag>
      <w:r w:rsidRPr="003449C0">
        <w:rPr>
          <w:rFonts w:ascii="Book Antiqua" w:hAnsi="Book Antiqua" w:cs="Arial"/>
          <w:b w:val="0"/>
          <w:bCs/>
          <w:color w:val="auto"/>
          <w:szCs w:val="24"/>
          <w:lang w:val="ru-RU"/>
        </w:rPr>
        <w:t xml:space="preserve"> или живой изгороди при определении внутренних границ пользования; </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449C0">
          <w:rPr>
            <w:rFonts w:ascii="Book Antiqua" w:hAnsi="Book Antiqua" w:cs="Arial"/>
            <w:b w:val="0"/>
            <w:bCs/>
            <w:color w:val="auto"/>
            <w:szCs w:val="24"/>
            <w:lang w:val="ru-RU"/>
          </w:rPr>
          <w:t>5 м</w:t>
        </w:r>
      </w:smartTag>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расстояния до границы соседнего приквартирного участка по санитарно-бытовым условиям должны быть не менее</w:t>
      </w:r>
      <w:r w:rsidR="009376AC" w:rsidRPr="003449C0">
        <w:rPr>
          <w:rFonts w:ascii="Book Antiqua" w:hAnsi="Book Antiqua" w:cs="Arial"/>
          <w:b w:val="0"/>
          <w:bCs/>
          <w:color w:val="auto"/>
          <w:szCs w:val="24"/>
          <w:lang w:val="ru-RU"/>
        </w:rPr>
        <w:t>:</w:t>
      </w:r>
      <w:r w:rsidRPr="003449C0">
        <w:rPr>
          <w:rFonts w:ascii="Book Antiqua" w:hAnsi="Book Antiqua" w:cs="Arial"/>
          <w:b w:val="0"/>
          <w:bCs/>
          <w:color w:val="auto"/>
          <w:szCs w:val="24"/>
          <w:lang w:val="ru-RU"/>
        </w:rPr>
        <w:t xml:space="preserve"> от отдельно стоящего или блокированного дома - </w:t>
      </w:r>
      <w:smartTag w:uri="urn:schemas-microsoft-com:office:smarttags" w:element="metricconverter">
        <w:smartTagPr>
          <w:attr w:name="ProductID" w:val="3 м"/>
        </w:smartTagPr>
        <w:r w:rsidRPr="003449C0">
          <w:rPr>
            <w:rFonts w:ascii="Book Antiqua" w:hAnsi="Book Antiqua" w:cs="Arial"/>
            <w:b w:val="0"/>
            <w:bCs/>
            <w:color w:val="auto"/>
            <w:szCs w:val="24"/>
            <w:lang w:val="ru-RU"/>
          </w:rPr>
          <w:t>3 м</w:t>
        </w:r>
      </w:smartTag>
      <w:r w:rsidRPr="003449C0">
        <w:rPr>
          <w:rFonts w:ascii="Book Antiqua" w:hAnsi="Book Antiqua" w:cs="Arial"/>
          <w:b w:val="0"/>
          <w:bCs/>
          <w:color w:val="auto"/>
          <w:szCs w:val="24"/>
          <w:lang w:val="ru-RU"/>
        </w:rPr>
        <w:t xml:space="preserve">; от постройки для содержания скота и птицы — </w:t>
      </w:r>
      <w:smartTag w:uri="urn:schemas-microsoft-com:office:smarttags" w:element="metricconverter">
        <w:smartTagPr>
          <w:attr w:name="ProductID" w:val="4 м"/>
        </w:smartTagPr>
        <w:r w:rsidRPr="003449C0">
          <w:rPr>
            <w:rFonts w:ascii="Book Antiqua" w:hAnsi="Book Antiqua" w:cs="Arial"/>
            <w:b w:val="0"/>
            <w:bCs/>
            <w:color w:val="auto"/>
            <w:szCs w:val="24"/>
            <w:lang w:val="ru-RU"/>
          </w:rPr>
          <w:t>4 м</w:t>
        </w:r>
      </w:smartTag>
      <w:r w:rsidRPr="003449C0">
        <w:rPr>
          <w:rFonts w:ascii="Book Antiqua" w:hAnsi="Book Antiqua" w:cs="Arial"/>
          <w:b w:val="0"/>
          <w:bCs/>
          <w:color w:val="auto"/>
          <w:szCs w:val="24"/>
          <w:lang w:val="ru-RU"/>
        </w:rPr>
        <w:t xml:space="preserve">; от других построек (бани, гаража и др.) — </w:t>
      </w:r>
      <w:smartTag w:uri="urn:schemas-microsoft-com:office:smarttags" w:element="metricconverter">
        <w:smartTagPr>
          <w:attr w:name="ProductID" w:val="1 м"/>
        </w:smartTagPr>
        <w:r w:rsidRPr="003449C0">
          <w:rPr>
            <w:rFonts w:ascii="Book Antiqua" w:hAnsi="Book Antiqua" w:cs="Arial"/>
            <w:b w:val="0"/>
            <w:bCs/>
            <w:color w:val="auto"/>
            <w:szCs w:val="24"/>
            <w:lang w:val="ru-RU"/>
          </w:rPr>
          <w:t>1 м</w:t>
        </w:r>
      </w:smartTag>
      <w:r w:rsidRPr="003449C0">
        <w:rPr>
          <w:rFonts w:ascii="Book Antiqua" w:hAnsi="Book Antiqua" w:cs="Arial"/>
          <w:b w:val="0"/>
          <w:bCs/>
          <w:color w:val="auto"/>
          <w:szCs w:val="24"/>
          <w:lang w:val="ru-RU"/>
        </w:rPr>
        <w:t xml:space="preserve">; от стволов высокорослых деревьев —4 м; среднерослых — </w:t>
      </w:r>
      <w:smartTag w:uri="urn:schemas-microsoft-com:office:smarttags" w:element="metricconverter">
        <w:smartTagPr>
          <w:attr w:name="ProductID" w:val="2 м"/>
        </w:smartTagPr>
        <w:r w:rsidRPr="003449C0">
          <w:rPr>
            <w:rFonts w:ascii="Book Antiqua" w:hAnsi="Book Antiqua" w:cs="Arial"/>
            <w:b w:val="0"/>
            <w:bCs/>
            <w:color w:val="auto"/>
            <w:szCs w:val="24"/>
            <w:lang w:val="ru-RU"/>
          </w:rPr>
          <w:t>2 м</w:t>
        </w:r>
      </w:smartTag>
      <w:r w:rsidRPr="003449C0">
        <w:rPr>
          <w:rFonts w:ascii="Book Antiqua" w:hAnsi="Book Antiqua" w:cs="Arial"/>
          <w:b w:val="0"/>
          <w:bCs/>
          <w:color w:val="auto"/>
          <w:szCs w:val="24"/>
          <w:lang w:val="ru-RU"/>
        </w:rPr>
        <w:t>; от кустарника — 1м, мест складирования дров – 1м. Разрешается блокировка хозяйственных построек по взаимному согласию домовладельцев;</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3449C0">
          <w:rPr>
            <w:rFonts w:ascii="Book Antiqua" w:hAnsi="Book Antiqua" w:cs="Arial"/>
            <w:b w:val="0"/>
            <w:bCs/>
            <w:color w:val="auto"/>
            <w:szCs w:val="24"/>
            <w:lang w:val="ru-RU"/>
          </w:rPr>
          <w:t>6 м</w:t>
        </w:r>
      </w:smartTag>
      <w:r w:rsidRPr="003449C0">
        <w:rPr>
          <w:rFonts w:ascii="Book Antiqua" w:hAnsi="Book Antiqua" w:cs="Arial"/>
          <w:b w:val="0"/>
          <w:bCs/>
          <w:color w:val="auto"/>
          <w:szCs w:val="24"/>
          <w:lang w:val="ru-RU"/>
        </w:rPr>
        <w:t>. Допускается сокращение расстояния по взаимному соглашению собственников соседних земельных участков;</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уклон крыши построек, располагаемых на расстоянии менее </w:t>
      </w:r>
      <w:smartTag w:uri="urn:schemas-microsoft-com:office:smarttags" w:element="metricconverter">
        <w:smartTagPr>
          <w:attr w:name="ProductID" w:val="1,5 м"/>
        </w:smartTagPr>
        <w:r w:rsidRPr="003449C0">
          <w:rPr>
            <w:rFonts w:ascii="Book Antiqua" w:hAnsi="Book Antiqua" w:cs="Arial"/>
            <w:b w:val="0"/>
            <w:bCs/>
            <w:color w:val="auto"/>
            <w:szCs w:val="24"/>
            <w:lang w:val="ru-RU"/>
          </w:rPr>
          <w:t>1,5 м</w:t>
        </w:r>
      </w:smartTag>
      <w:r w:rsidRPr="003449C0">
        <w:rPr>
          <w:rFonts w:ascii="Book Antiqua" w:hAnsi="Book Antiqua" w:cs="Arial"/>
          <w:b w:val="0"/>
          <w:bCs/>
          <w:color w:val="auto"/>
          <w:szCs w:val="24"/>
          <w:lang w:val="ru-RU"/>
        </w:rPr>
        <w:t xml:space="preserve">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высота хозяйственных построек не должна превышать </w:t>
      </w:r>
      <w:smartTag w:uri="urn:schemas-microsoft-com:office:smarttags" w:element="metricconverter">
        <w:smartTagPr>
          <w:attr w:name="ProductID" w:val="5,5 м"/>
        </w:smartTagPr>
        <w:r w:rsidRPr="003449C0">
          <w:rPr>
            <w:rFonts w:ascii="Book Antiqua" w:hAnsi="Book Antiqua" w:cs="Arial"/>
            <w:b w:val="0"/>
            <w:bCs/>
            <w:color w:val="auto"/>
            <w:szCs w:val="24"/>
            <w:lang w:val="ru-RU"/>
          </w:rPr>
          <w:t>5,5 м</w:t>
        </w:r>
      </w:smartTag>
      <w:r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при устройстве на своем участке колодцев и отстойников следует руководствоват</w:t>
      </w:r>
      <w:r w:rsidR="00802A24" w:rsidRPr="003449C0">
        <w:rPr>
          <w:rFonts w:ascii="Book Antiqua" w:hAnsi="Book Antiqua" w:cs="Arial"/>
          <w:b w:val="0"/>
          <w:bCs/>
          <w:color w:val="auto"/>
          <w:szCs w:val="24"/>
          <w:lang w:val="ru-RU"/>
        </w:rPr>
        <w:t>ься требованиями СанПиН 2.1.4.11</w:t>
      </w:r>
      <w:r w:rsidRPr="003449C0">
        <w:rPr>
          <w:rFonts w:ascii="Book Antiqua" w:hAnsi="Book Antiqua" w:cs="Arial"/>
          <w:b w:val="0"/>
          <w:bCs/>
          <w:color w:val="auto"/>
          <w:szCs w:val="24"/>
          <w:lang w:val="ru-RU"/>
        </w:rPr>
        <w:t>75-02;</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запрещается устройство индивидуальных отстойников за пределами своих участков. Отстойники, компостные и помойные ямы должны располагаться не ближе </w:t>
      </w:r>
      <w:smartTag w:uri="urn:schemas-microsoft-com:office:smarttags" w:element="metricconverter">
        <w:smartTagPr>
          <w:attr w:name="ProductID" w:val="5 метров"/>
        </w:smartTagPr>
        <w:r w:rsidRPr="003449C0">
          <w:rPr>
            <w:rFonts w:ascii="Book Antiqua" w:hAnsi="Book Antiqua" w:cs="Arial"/>
            <w:b w:val="0"/>
            <w:bCs/>
            <w:color w:val="auto"/>
            <w:szCs w:val="24"/>
            <w:lang w:val="ru-RU"/>
          </w:rPr>
          <w:t>5 метров</w:t>
        </w:r>
      </w:smartTag>
      <w:r w:rsidRPr="003449C0">
        <w:rPr>
          <w:rFonts w:ascii="Book Antiqua" w:hAnsi="Book Antiqua" w:cs="Arial"/>
          <w:b w:val="0"/>
          <w:bCs/>
          <w:color w:val="auto"/>
          <w:szCs w:val="24"/>
          <w:lang w:val="ru-RU"/>
        </w:rPr>
        <w:t xml:space="preserve"> до границ соседних земельных участков;</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запрещается  складирование дров, угля, строительных и других материалов со стороны улиц.</w:t>
      </w:r>
    </w:p>
    <w:p w:rsidR="00311E94" w:rsidRPr="003449C0" w:rsidRDefault="00311E94" w:rsidP="003449C0">
      <w:pPr>
        <w:pStyle w:val="ConsPlusNormal"/>
        <w:widowControl/>
        <w:ind w:firstLine="540"/>
        <w:jc w:val="both"/>
        <w:rPr>
          <w:rFonts w:ascii="Book Antiqua" w:hAnsi="Book Antiqua"/>
          <w:sz w:val="24"/>
          <w:szCs w:val="24"/>
        </w:rPr>
      </w:pPr>
      <w:r w:rsidRPr="003449C0">
        <w:rPr>
          <w:rFonts w:ascii="Book Antiqua" w:hAnsi="Book Antiqua"/>
          <w:sz w:val="24"/>
          <w:szCs w:val="24"/>
        </w:rPr>
        <w:t>Примечания:.</w:t>
      </w:r>
    </w:p>
    <w:p w:rsidR="00311E94" w:rsidRPr="003449C0" w:rsidRDefault="00311E94" w:rsidP="003449C0">
      <w:pPr>
        <w:pStyle w:val="ConsPlusNormal"/>
        <w:widowControl/>
        <w:ind w:firstLine="540"/>
        <w:jc w:val="both"/>
        <w:rPr>
          <w:rFonts w:ascii="Book Antiqua" w:hAnsi="Book Antiqua"/>
          <w:sz w:val="24"/>
          <w:szCs w:val="24"/>
        </w:rPr>
      </w:pPr>
      <w:r w:rsidRPr="003449C0">
        <w:rPr>
          <w:rFonts w:ascii="Book Antiqua" w:hAnsi="Book Antiqua"/>
          <w:sz w:val="24"/>
          <w:szCs w:val="24"/>
        </w:rPr>
        <w:t>1. Расстояния измеряются до наружных граней стен строений.</w:t>
      </w:r>
    </w:p>
    <w:p w:rsidR="00311E94" w:rsidRPr="003449C0" w:rsidRDefault="00311E94" w:rsidP="003449C0">
      <w:pPr>
        <w:pStyle w:val="ConsPlusNormal"/>
        <w:widowControl/>
        <w:ind w:firstLine="540"/>
        <w:jc w:val="both"/>
        <w:rPr>
          <w:rFonts w:ascii="Book Antiqua" w:hAnsi="Book Antiqua"/>
          <w:sz w:val="24"/>
          <w:szCs w:val="24"/>
        </w:rPr>
      </w:pPr>
      <w:r w:rsidRPr="003449C0">
        <w:rPr>
          <w:rFonts w:ascii="Book Antiqua" w:hAnsi="Book Antiqua"/>
          <w:sz w:val="24"/>
          <w:szCs w:val="24"/>
        </w:rPr>
        <w:t>2. Допускается блокировка жилых домов и хозяйственных построек на смежных приусадебных участках по взаимному согласию собственников домовладений.</w:t>
      </w:r>
    </w:p>
    <w:p w:rsidR="00311E94" w:rsidRPr="003449C0" w:rsidRDefault="00311E94" w:rsidP="003449C0">
      <w:pPr>
        <w:pStyle w:val="nienie"/>
        <w:tabs>
          <w:tab w:val="num" w:pos="1002"/>
        </w:tabs>
        <w:ind w:left="0" w:firstLine="540"/>
        <w:rPr>
          <w:rFonts w:ascii="Book Antiqua" w:hAnsi="Book Antiqua" w:cs="Arial"/>
          <w:szCs w:val="24"/>
        </w:rPr>
      </w:pPr>
      <w:r w:rsidRPr="003449C0">
        <w:rPr>
          <w:rFonts w:ascii="Book Antiqua" w:hAnsi="Book Antiqua" w:cs="Arial"/>
          <w:szCs w:val="24"/>
        </w:rPr>
        <w:t>3. Вспомогательные строения, за исключением гаражей, размещать со стороны улиц не допускается</w:t>
      </w:r>
    </w:p>
    <w:p w:rsidR="00C91F20" w:rsidRPr="003449C0" w:rsidRDefault="00C91F20" w:rsidP="003449C0">
      <w:pPr>
        <w:pStyle w:val="nienie"/>
        <w:tabs>
          <w:tab w:val="num" w:pos="1002"/>
        </w:tabs>
        <w:ind w:left="0" w:firstLine="540"/>
        <w:rPr>
          <w:rFonts w:ascii="Book Antiqua" w:hAnsi="Book Antiqua" w:cs="Arial"/>
          <w:szCs w:val="24"/>
        </w:rPr>
      </w:pPr>
    </w:p>
    <w:p w:rsidR="001331FE" w:rsidRPr="003449C0" w:rsidRDefault="001331FE" w:rsidP="003449C0">
      <w:pPr>
        <w:pStyle w:val="nienie"/>
        <w:ind w:left="720" w:hanging="11"/>
        <w:rPr>
          <w:rFonts w:ascii="Book Antiqua" w:hAnsi="Book Antiqua" w:cs="Arial"/>
          <w:b/>
          <w:color w:val="000000"/>
          <w:szCs w:val="24"/>
          <w:u w:val="single"/>
        </w:rPr>
      </w:pPr>
      <w:r w:rsidRPr="003449C0">
        <w:rPr>
          <w:rFonts w:ascii="Book Antiqua" w:hAnsi="Book Antiqua" w:cs="Arial"/>
          <w:b/>
          <w:color w:val="000000"/>
          <w:szCs w:val="24"/>
          <w:u w:val="single"/>
        </w:rPr>
        <w:t>Предельные параметры разрешенного использования недвижимости в садоводческих товариществах:</w:t>
      </w:r>
    </w:p>
    <w:p w:rsidR="00DE512E" w:rsidRPr="003449C0" w:rsidRDefault="00DE512E" w:rsidP="003449C0">
      <w:pPr>
        <w:pStyle w:val="nienie"/>
        <w:ind w:left="720" w:hanging="11"/>
        <w:rPr>
          <w:rFonts w:ascii="Book Antiqua" w:hAnsi="Book Antiqua" w:cs="Arial"/>
          <w:color w:val="000000"/>
          <w:szCs w:val="24"/>
        </w:rPr>
      </w:pP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 xml:space="preserve">предельные размеры земельных участков, предоставляемых гражданам для садоводства и огородничества: максимальный размер – </w:t>
      </w:r>
      <w:smartTag w:uri="urn:schemas-microsoft-com:office:smarttags" w:element="metricconverter">
        <w:smartTagPr>
          <w:attr w:name="ProductID" w:val="1000 м2"/>
        </w:smartTagPr>
        <w:r w:rsidRPr="003449C0">
          <w:rPr>
            <w:rFonts w:ascii="Book Antiqua" w:hAnsi="Book Antiqua" w:cs="Arial"/>
            <w:b w:val="0"/>
            <w:bCs/>
            <w:szCs w:val="24"/>
            <w:lang w:val="ru-RU"/>
          </w:rPr>
          <w:t>1000 м</w:t>
        </w:r>
        <w:r w:rsidRPr="003449C0">
          <w:rPr>
            <w:rFonts w:ascii="Book Antiqua" w:hAnsi="Book Antiqua" w:cs="Arial"/>
            <w:b w:val="0"/>
            <w:bCs/>
            <w:szCs w:val="24"/>
            <w:vertAlign w:val="superscript"/>
            <w:lang w:val="ru-RU"/>
          </w:rPr>
          <w:t>2</w:t>
        </w:r>
      </w:smartTag>
      <w:r w:rsidRPr="003449C0">
        <w:rPr>
          <w:rFonts w:ascii="Book Antiqua" w:hAnsi="Book Antiqua" w:cs="Arial"/>
          <w:b w:val="0"/>
          <w:bCs/>
          <w:szCs w:val="24"/>
          <w:lang w:val="ru-RU"/>
        </w:rPr>
        <w:t xml:space="preserve">, минимальный размер – </w:t>
      </w:r>
      <w:smartTag w:uri="urn:schemas-microsoft-com:office:smarttags" w:element="metricconverter">
        <w:smartTagPr>
          <w:attr w:name="ProductID" w:val="400 м2"/>
        </w:smartTagPr>
        <w:r w:rsidRPr="003449C0">
          <w:rPr>
            <w:rFonts w:ascii="Book Antiqua" w:hAnsi="Book Antiqua" w:cs="Arial"/>
            <w:b w:val="0"/>
            <w:bCs/>
            <w:szCs w:val="24"/>
            <w:lang w:val="ru-RU"/>
          </w:rPr>
          <w:t>400 м</w:t>
        </w:r>
        <w:r w:rsidRPr="003449C0">
          <w:rPr>
            <w:rFonts w:ascii="Book Antiqua" w:hAnsi="Book Antiqua" w:cs="Arial"/>
            <w:b w:val="0"/>
            <w:bCs/>
            <w:szCs w:val="24"/>
            <w:vertAlign w:val="superscript"/>
            <w:lang w:val="ru-RU"/>
          </w:rPr>
          <w:t>2</w:t>
        </w:r>
      </w:smartTag>
      <w:r w:rsidRPr="003449C0">
        <w:rPr>
          <w:rFonts w:ascii="Book Antiqua" w:hAnsi="Book Antiqua" w:cs="Arial"/>
          <w:b w:val="0"/>
          <w:bCs/>
          <w:szCs w:val="24"/>
          <w:lang w:val="ru-RU"/>
        </w:rPr>
        <w:t>;</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 xml:space="preserve">предельная высота  строений - </w:t>
      </w:r>
      <w:smartTag w:uri="urn:schemas-microsoft-com:office:smarttags" w:element="metricconverter">
        <w:smartTagPr>
          <w:attr w:name="ProductID" w:val="7 м"/>
        </w:smartTagPr>
        <w:r w:rsidRPr="003449C0">
          <w:rPr>
            <w:rFonts w:ascii="Book Antiqua" w:hAnsi="Book Antiqua" w:cs="Arial"/>
            <w:b w:val="0"/>
            <w:bCs/>
            <w:szCs w:val="24"/>
            <w:lang w:val="ru-RU"/>
          </w:rPr>
          <w:t>7 м</w:t>
        </w:r>
      </w:smartTag>
      <w:r w:rsidRPr="003449C0">
        <w:rPr>
          <w:rFonts w:ascii="Book Antiqua" w:hAnsi="Book Antiqua" w:cs="Arial"/>
          <w:b w:val="0"/>
          <w:bCs/>
          <w:szCs w:val="24"/>
          <w:lang w:val="ru-RU"/>
        </w:rPr>
        <w:t>;</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 xml:space="preserve">по границе с соседними земельными участками  ограждения должны быть проветриваемыми сетчатое или решетчатое; высотой до </w:t>
      </w:r>
      <w:smartTag w:uri="urn:schemas-microsoft-com:office:smarttags" w:element="metricconverter">
        <w:smartTagPr>
          <w:attr w:name="ProductID" w:val="1,5 м"/>
        </w:smartTagPr>
        <w:r w:rsidRPr="003449C0">
          <w:rPr>
            <w:rFonts w:ascii="Book Antiqua" w:hAnsi="Book Antiqua" w:cs="Arial"/>
            <w:b w:val="0"/>
            <w:bCs/>
            <w:szCs w:val="24"/>
            <w:lang w:val="ru-RU"/>
          </w:rPr>
          <w:t>1,5 м</w:t>
        </w:r>
      </w:smartTag>
      <w:r w:rsidRPr="003449C0">
        <w:rPr>
          <w:rFonts w:ascii="Book Antiqua" w:hAnsi="Book Antiqua" w:cs="Arial"/>
          <w:b w:val="0"/>
          <w:bCs/>
          <w:szCs w:val="24"/>
          <w:lang w:val="ru-RU"/>
        </w:rPr>
        <w:t xml:space="preserve">.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проезда) и поровну с соседями по задней стороне участка, при этом столбы и само ограждение устанавливаются со своей стороны; </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 xml:space="preserve">здания и сооружения общего пользования должны отстоять от границ садовых (дачных) участков не менее чем на </w:t>
      </w:r>
      <w:smartTag w:uri="urn:schemas-microsoft-com:office:smarttags" w:element="metricconverter">
        <w:smartTagPr>
          <w:attr w:name="ProductID" w:val="4 м"/>
        </w:smartTagPr>
        <w:r w:rsidRPr="003449C0">
          <w:rPr>
            <w:rFonts w:ascii="Book Antiqua" w:hAnsi="Book Antiqua" w:cs="Arial"/>
            <w:b w:val="0"/>
            <w:bCs/>
            <w:szCs w:val="24"/>
            <w:lang w:val="ru-RU"/>
          </w:rPr>
          <w:t>4 м</w:t>
        </w:r>
      </w:smartTag>
      <w:r w:rsidRPr="003449C0">
        <w:rPr>
          <w:rFonts w:ascii="Book Antiqua" w:hAnsi="Book Antiqua" w:cs="Arial"/>
          <w:b w:val="0"/>
          <w:bCs/>
          <w:szCs w:val="24"/>
          <w:lang w:val="ru-RU"/>
        </w:rPr>
        <w:t>;</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 xml:space="preserve">жилое строение (или дом) должно отстоять от красной линии улиц и проездов не менее чем на </w:t>
      </w:r>
      <w:smartTag w:uri="urn:schemas-microsoft-com:office:smarttags" w:element="metricconverter">
        <w:smartTagPr>
          <w:attr w:name="ProductID" w:val="3 м"/>
        </w:smartTagPr>
        <w:r w:rsidRPr="003449C0">
          <w:rPr>
            <w:rFonts w:ascii="Book Antiqua" w:hAnsi="Book Antiqua" w:cs="Arial"/>
            <w:b w:val="0"/>
            <w:bCs/>
            <w:szCs w:val="24"/>
            <w:lang w:val="ru-RU"/>
          </w:rPr>
          <w:t>3 м</w:t>
        </w:r>
      </w:smartTag>
      <w:r w:rsidRPr="003449C0">
        <w:rPr>
          <w:rFonts w:ascii="Book Antiqua" w:hAnsi="Book Antiqua" w:cs="Arial"/>
          <w:b w:val="0"/>
          <w:bCs/>
          <w:szCs w:val="24"/>
          <w:lang w:val="ru-RU"/>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449C0">
          <w:rPr>
            <w:rFonts w:ascii="Book Antiqua" w:hAnsi="Book Antiqua" w:cs="Arial"/>
            <w:b w:val="0"/>
            <w:bCs/>
            <w:szCs w:val="24"/>
            <w:lang w:val="ru-RU"/>
          </w:rPr>
          <w:t>5 м</w:t>
        </w:r>
      </w:smartTag>
      <w:r w:rsidRPr="003449C0">
        <w:rPr>
          <w:rFonts w:ascii="Book Antiqua" w:hAnsi="Book Antiqua" w:cs="Arial"/>
          <w:b w:val="0"/>
          <w:bCs/>
          <w:szCs w:val="24"/>
          <w:lang w:val="ru-RU"/>
        </w:rPr>
        <w:t>;</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минимальные расстояния до границы соседнего участка должны быть:</w:t>
      </w:r>
    </w:p>
    <w:p w:rsidR="001331FE" w:rsidRPr="003449C0" w:rsidRDefault="001331FE" w:rsidP="003449C0">
      <w:pPr>
        <w:numPr>
          <w:ilvl w:val="0"/>
          <w:numId w:val="2"/>
        </w:numPr>
        <w:tabs>
          <w:tab w:val="num" w:pos="720"/>
        </w:tabs>
        <w:spacing w:before="0"/>
        <w:ind w:left="714" w:hanging="357"/>
        <w:rPr>
          <w:rFonts w:ascii="Book Antiqua" w:hAnsi="Book Antiqua" w:cs="Arial"/>
          <w:color w:val="000000"/>
          <w:sz w:val="24"/>
        </w:rPr>
      </w:pPr>
      <w:r w:rsidRPr="003449C0">
        <w:rPr>
          <w:rFonts w:ascii="Book Antiqua" w:hAnsi="Book Antiqua" w:cs="Arial"/>
          <w:color w:val="000000"/>
          <w:sz w:val="24"/>
        </w:rPr>
        <w:t>от</w:t>
      </w:r>
      <w:r w:rsidRPr="003449C0">
        <w:rPr>
          <w:rFonts w:ascii="Book Antiqua" w:hAnsi="Book Antiqua" w:cs="Arial"/>
          <w:b/>
          <w:bCs/>
          <w:color w:val="000000"/>
          <w:sz w:val="24"/>
        </w:rPr>
        <w:t xml:space="preserve"> </w:t>
      </w:r>
      <w:r w:rsidRPr="003449C0">
        <w:rPr>
          <w:rFonts w:ascii="Book Antiqua" w:hAnsi="Book Antiqua" w:cs="Arial"/>
          <w:color w:val="000000"/>
          <w:sz w:val="24"/>
        </w:rPr>
        <w:t xml:space="preserve">жилого строения (или дома) - </w:t>
      </w:r>
      <w:smartTag w:uri="urn:schemas-microsoft-com:office:smarttags" w:element="metricconverter">
        <w:smartTagPr>
          <w:attr w:name="ProductID" w:val="3 м"/>
        </w:smartTagPr>
        <w:r w:rsidRPr="003449C0">
          <w:rPr>
            <w:rFonts w:ascii="Book Antiqua" w:hAnsi="Book Antiqua" w:cs="Arial"/>
            <w:color w:val="000000"/>
            <w:sz w:val="24"/>
          </w:rPr>
          <w:t>3 м</w:t>
        </w:r>
      </w:smartTag>
      <w:r w:rsidRPr="003449C0">
        <w:rPr>
          <w:rFonts w:ascii="Book Antiqua" w:hAnsi="Book Antiqua" w:cs="Arial"/>
          <w:color w:val="000000"/>
          <w:sz w:val="24"/>
        </w:rPr>
        <w:t>;</w:t>
      </w:r>
    </w:p>
    <w:p w:rsidR="001331FE" w:rsidRPr="003449C0" w:rsidRDefault="001331FE" w:rsidP="003449C0">
      <w:pPr>
        <w:numPr>
          <w:ilvl w:val="0"/>
          <w:numId w:val="2"/>
        </w:numPr>
        <w:tabs>
          <w:tab w:val="num" w:pos="720"/>
        </w:tabs>
        <w:spacing w:before="0"/>
        <w:ind w:left="714" w:hanging="357"/>
        <w:rPr>
          <w:rFonts w:ascii="Book Antiqua" w:hAnsi="Book Antiqua" w:cs="Arial"/>
          <w:color w:val="000000"/>
          <w:sz w:val="24"/>
        </w:rPr>
      </w:pPr>
      <w:r w:rsidRPr="003449C0">
        <w:rPr>
          <w:rFonts w:ascii="Book Antiqua" w:hAnsi="Book Antiqua" w:cs="Arial"/>
          <w:color w:val="000000"/>
          <w:sz w:val="24"/>
        </w:rPr>
        <w:t xml:space="preserve">от других построек - </w:t>
      </w:r>
      <w:smartTag w:uri="urn:schemas-microsoft-com:office:smarttags" w:element="metricconverter">
        <w:smartTagPr>
          <w:attr w:name="ProductID" w:val="1 м"/>
        </w:smartTagPr>
        <w:r w:rsidRPr="003449C0">
          <w:rPr>
            <w:rFonts w:ascii="Book Antiqua" w:hAnsi="Book Antiqua" w:cs="Arial"/>
            <w:color w:val="000000"/>
            <w:sz w:val="24"/>
          </w:rPr>
          <w:t>1 м</w:t>
        </w:r>
      </w:smartTag>
      <w:r w:rsidRPr="003449C0">
        <w:rPr>
          <w:rFonts w:ascii="Book Antiqua" w:hAnsi="Book Antiqua" w:cs="Arial"/>
          <w:color w:val="000000"/>
          <w:sz w:val="24"/>
        </w:rPr>
        <w:t>;</w:t>
      </w:r>
    </w:p>
    <w:p w:rsidR="001331FE" w:rsidRPr="003449C0" w:rsidRDefault="001331FE" w:rsidP="003449C0">
      <w:pPr>
        <w:numPr>
          <w:ilvl w:val="0"/>
          <w:numId w:val="2"/>
        </w:numPr>
        <w:tabs>
          <w:tab w:val="num" w:pos="720"/>
        </w:tabs>
        <w:spacing w:before="0"/>
        <w:ind w:left="714" w:hanging="357"/>
        <w:rPr>
          <w:rFonts w:ascii="Book Antiqua" w:hAnsi="Book Antiqua" w:cs="Arial"/>
          <w:color w:val="000000"/>
          <w:sz w:val="24"/>
        </w:rPr>
      </w:pPr>
      <w:r w:rsidRPr="003449C0">
        <w:rPr>
          <w:rFonts w:ascii="Book Antiqua" w:hAnsi="Book Antiqua" w:cs="Arial"/>
          <w:color w:val="000000"/>
          <w:sz w:val="24"/>
        </w:rPr>
        <w:t xml:space="preserve">от стволов высокорослых деревьев - </w:t>
      </w:r>
      <w:smartTag w:uri="urn:schemas-microsoft-com:office:smarttags" w:element="metricconverter">
        <w:smartTagPr>
          <w:attr w:name="ProductID" w:val="4 м"/>
        </w:smartTagPr>
        <w:r w:rsidRPr="003449C0">
          <w:rPr>
            <w:rFonts w:ascii="Book Antiqua" w:hAnsi="Book Antiqua" w:cs="Arial"/>
            <w:color w:val="000000"/>
            <w:sz w:val="24"/>
          </w:rPr>
          <w:t>4 м</w:t>
        </w:r>
      </w:smartTag>
      <w:r w:rsidRPr="003449C0">
        <w:rPr>
          <w:rFonts w:ascii="Book Antiqua" w:hAnsi="Book Antiqua" w:cs="Arial"/>
          <w:color w:val="000000"/>
          <w:sz w:val="24"/>
        </w:rPr>
        <w:t xml:space="preserve">, среднерослых - </w:t>
      </w:r>
      <w:smartTag w:uri="urn:schemas-microsoft-com:office:smarttags" w:element="metricconverter">
        <w:smartTagPr>
          <w:attr w:name="ProductID" w:val="2 м"/>
        </w:smartTagPr>
        <w:r w:rsidRPr="003449C0">
          <w:rPr>
            <w:rFonts w:ascii="Book Antiqua" w:hAnsi="Book Antiqua" w:cs="Arial"/>
            <w:color w:val="000000"/>
            <w:sz w:val="24"/>
          </w:rPr>
          <w:t>2 м</w:t>
        </w:r>
      </w:smartTag>
      <w:r w:rsidRPr="003449C0">
        <w:rPr>
          <w:rFonts w:ascii="Book Antiqua" w:hAnsi="Book Antiqua" w:cs="Arial"/>
          <w:color w:val="000000"/>
          <w:sz w:val="24"/>
        </w:rPr>
        <w:t>;</w:t>
      </w:r>
    </w:p>
    <w:p w:rsidR="001331FE" w:rsidRPr="003449C0" w:rsidRDefault="001331FE" w:rsidP="003449C0">
      <w:pPr>
        <w:numPr>
          <w:ilvl w:val="0"/>
          <w:numId w:val="2"/>
        </w:numPr>
        <w:tabs>
          <w:tab w:val="num" w:pos="720"/>
        </w:tabs>
        <w:spacing w:before="0"/>
        <w:ind w:left="714" w:hanging="357"/>
        <w:rPr>
          <w:rFonts w:ascii="Book Antiqua" w:hAnsi="Book Antiqua" w:cs="Arial"/>
          <w:b/>
          <w:bCs/>
          <w:color w:val="000000"/>
          <w:sz w:val="24"/>
        </w:rPr>
      </w:pPr>
      <w:r w:rsidRPr="003449C0">
        <w:rPr>
          <w:rFonts w:ascii="Book Antiqua" w:hAnsi="Book Antiqua" w:cs="Arial"/>
          <w:color w:val="000000"/>
          <w:sz w:val="24"/>
        </w:rPr>
        <w:t>от кустарника</w:t>
      </w:r>
      <w:r w:rsidRPr="003449C0">
        <w:rPr>
          <w:rFonts w:ascii="Book Antiqua" w:hAnsi="Book Antiqua" w:cs="Arial"/>
          <w:b/>
          <w:bCs/>
          <w:color w:val="000000"/>
          <w:sz w:val="24"/>
        </w:rPr>
        <w:t xml:space="preserve"> - </w:t>
      </w:r>
      <w:smartTag w:uri="urn:schemas-microsoft-com:office:smarttags" w:element="metricconverter">
        <w:smartTagPr>
          <w:attr w:name="ProductID" w:val="1 м"/>
        </w:smartTagPr>
        <w:r w:rsidRPr="003449C0">
          <w:rPr>
            <w:rFonts w:ascii="Book Antiqua" w:hAnsi="Book Antiqua" w:cs="Arial"/>
            <w:color w:val="000000"/>
            <w:sz w:val="24"/>
          </w:rPr>
          <w:t>1 м</w:t>
        </w:r>
      </w:smartTag>
      <w:r w:rsidRPr="003449C0">
        <w:rPr>
          <w:rFonts w:ascii="Book Antiqua" w:hAnsi="Book Antiqua" w:cs="Arial"/>
          <w:color w:val="000000"/>
          <w:sz w:val="24"/>
        </w:rPr>
        <w:t>;</w:t>
      </w:r>
      <w:r w:rsidRPr="003449C0">
        <w:rPr>
          <w:rFonts w:ascii="Book Antiqua" w:hAnsi="Book Antiqua" w:cs="Arial"/>
          <w:b/>
          <w:bCs/>
          <w:color w:val="000000"/>
          <w:sz w:val="24"/>
        </w:rPr>
        <w:t xml:space="preserve"> </w:t>
      </w:r>
    </w:p>
    <w:p w:rsidR="001331FE" w:rsidRPr="003449C0" w:rsidRDefault="001331FE" w:rsidP="003449C0">
      <w:pPr>
        <w:pStyle w:val="22"/>
        <w:ind w:left="720" w:firstLine="0"/>
        <w:rPr>
          <w:rFonts w:ascii="Book Antiqua" w:hAnsi="Book Antiqua" w:cs="Arial"/>
          <w:b w:val="0"/>
          <w:bCs/>
          <w:szCs w:val="24"/>
          <w:lang w:val="ru-RU"/>
        </w:rPr>
      </w:pPr>
      <w:r w:rsidRPr="003449C0">
        <w:rPr>
          <w:rFonts w:ascii="Book Antiqua" w:hAnsi="Book Antiqua" w:cs="Arial"/>
          <w:b w:val="0"/>
          <w:bCs/>
          <w:szCs w:val="24"/>
          <w:lang w:val="ru-RU"/>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3449C0">
          <w:rPr>
            <w:rFonts w:ascii="Book Antiqua" w:hAnsi="Book Antiqua" w:cs="Arial"/>
            <w:b w:val="0"/>
            <w:bCs/>
            <w:szCs w:val="24"/>
            <w:lang w:val="ru-RU"/>
          </w:rPr>
          <w:t>50 см</w:t>
        </w:r>
      </w:smartTag>
      <w:r w:rsidRPr="003449C0">
        <w:rPr>
          <w:rFonts w:ascii="Book Antiqua" w:hAnsi="Book Antiqua" w:cs="Arial"/>
          <w:b w:val="0"/>
          <w:bCs/>
          <w:szCs w:val="24"/>
          <w:lang w:val="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3449C0">
          <w:rPr>
            <w:rFonts w:ascii="Book Antiqua" w:hAnsi="Book Antiqua" w:cs="Arial"/>
            <w:b w:val="0"/>
            <w:bCs/>
            <w:szCs w:val="24"/>
            <w:lang w:val="ru-RU"/>
          </w:rPr>
          <w:t>50 см</w:t>
        </w:r>
      </w:smartTag>
      <w:r w:rsidRPr="003449C0">
        <w:rPr>
          <w:rFonts w:ascii="Book Antiqua" w:hAnsi="Book Antiqua" w:cs="Arial"/>
          <w:b w:val="0"/>
          <w:bCs/>
          <w:szCs w:val="24"/>
          <w:lang w:val="ru-RU"/>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3449C0">
          <w:rPr>
            <w:rFonts w:ascii="Book Antiqua" w:hAnsi="Book Antiqua" w:cs="Arial"/>
            <w:b w:val="0"/>
            <w:bCs/>
            <w:szCs w:val="24"/>
            <w:lang w:val="ru-RU"/>
          </w:rPr>
          <w:t>1 м</w:t>
        </w:r>
      </w:smartTag>
      <w:r w:rsidRPr="003449C0">
        <w:rPr>
          <w:rFonts w:ascii="Book Antiqua" w:hAnsi="Book Antiqua" w:cs="Arial"/>
          <w:b w:val="0"/>
          <w:bCs/>
          <w:szCs w:val="24"/>
          <w:lang w:val="ru-RU"/>
        </w:rPr>
        <w:t xml:space="preserve"> от границы соседнего садового участка, следует скат крыши ориентировать на свой участок;</w:t>
      </w:r>
    </w:p>
    <w:p w:rsidR="001331FE" w:rsidRPr="003449C0" w:rsidRDefault="001331FE" w:rsidP="003449C0">
      <w:pPr>
        <w:pStyle w:val="22"/>
        <w:numPr>
          <w:ilvl w:val="0"/>
          <w:numId w:val="1"/>
        </w:numPr>
        <w:tabs>
          <w:tab w:val="num" w:pos="180"/>
        </w:tabs>
        <w:ind w:left="181" w:hanging="181"/>
        <w:rPr>
          <w:rFonts w:ascii="Book Antiqua" w:hAnsi="Book Antiqua" w:cs="Arial"/>
          <w:b w:val="0"/>
          <w:bCs/>
          <w:szCs w:val="24"/>
          <w:lang w:val="ru-RU"/>
        </w:rPr>
      </w:pPr>
      <w:r w:rsidRPr="003449C0">
        <w:rPr>
          <w:rFonts w:ascii="Book Antiqua" w:hAnsi="Book Antiqua" w:cs="Arial"/>
          <w:b w:val="0"/>
          <w:bCs/>
          <w:szCs w:val="24"/>
          <w:lang w:val="ru-RU"/>
        </w:rPr>
        <w:t>минимальные расстояния между постройками по санитарно-бытовым условиям должны быть:</w:t>
      </w:r>
    </w:p>
    <w:p w:rsidR="001331FE" w:rsidRPr="003449C0" w:rsidRDefault="001331FE" w:rsidP="003449C0">
      <w:pPr>
        <w:numPr>
          <w:ilvl w:val="0"/>
          <w:numId w:val="2"/>
        </w:numPr>
        <w:tabs>
          <w:tab w:val="num" w:pos="720"/>
        </w:tabs>
        <w:spacing w:before="0"/>
        <w:ind w:left="714" w:hanging="357"/>
        <w:rPr>
          <w:rFonts w:ascii="Book Antiqua" w:hAnsi="Book Antiqua" w:cs="Arial"/>
          <w:color w:val="000000"/>
          <w:sz w:val="24"/>
        </w:rPr>
      </w:pPr>
      <w:r w:rsidRPr="003449C0">
        <w:rPr>
          <w:rFonts w:ascii="Book Antiqua" w:hAnsi="Book Antiqua" w:cs="Arial"/>
          <w:color w:val="000000"/>
          <w:sz w:val="24"/>
        </w:rPr>
        <w:t xml:space="preserve">от жилого строения (или дома) и погреба до уборной - </w:t>
      </w:r>
      <w:smartTag w:uri="urn:schemas-microsoft-com:office:smarttags" w:element="metricconverter">
        <w:smartTagPr>
          <w:attr w:name="ProductID" w:val="12 м"/>
        </w:smartTagPr>
        <w:r w:rsidRPr="003449C0">
          <w:rPr>
            <w:rFonts w:ascii="Book Antiqua" w:hAnsi="Book Antiqua" w:cs="Arial"/>
            <w:color w:val="000000"/>
            <w:sz w:val="24"/>
          </w:rPr>
          <w:t>12 м</w:t>
        </w:r>
      </w:smartTag>
      <w:r w:rsidRPr="003449C0">
        <w:rPr>
          <w:rFonts w:ascii="Book Antiqua" w:hAnsi="Book Antiqua" w:cs="Arial"/>
          <w:color w:val="000000"/>
          <w:sz w:val="24"/>
        </w:rPr>
        <w:t>;</w:t>
      </w:r>
    </w:p>
    <w:p w:rsidR="001331FE" w:rsidRPr="003449C0" w:rsidRDefault="001331FE" w:rsidP="003449C0">
      <w:pPr>
        <w:numPr>
          <w:ilvl w:val="0"/>
          <w:numId w:val="2"/>
        </w:numPr>
        <w:tabs>
          <w:tab w:val="num" w:pos="720"/>
        </w:tabs>
        <w:spacing w:before="0"/>
        <w:ind w:left="714" w:hanging="357"/>
        <w:rPr>
          <w:rFonts w:ascii="Book Antiqua" w:hAnsi="Book Antiqua" w:cs="Arial"/>
          <w:color w:val="000000"/>
          <w:sz w:val="24"/>
        </w:rPr>
      </w:pPr>
      <w:r w:rsidRPr="003449C0">
        <w:rPr>
          <w:rFonts w:ascii="Book Antiqua" w:hAnsi="Book Antiqua" w:cs="Arial"/>
          <w:color w:val="000000"/>
          <w:sz w:val="24"/>
        </w:rPr>
        <w:t xml:space="preserve">до душа, бани (сауны) - </w:t>
      </w:r>
      <w:smartTag w:uri="urn:schemas-microsoft-com:office:smarttags" w:element="metricconverter">
        <w:smartTagPr>
          <w:attr w:name="ProductID" w:val="8 м"/>
        </w:smartTagPr>
        <w:r w:rsidRPr="003449C0">
          <w:rPr>
            <w:rFonts w:ascii="Book Antiqua" w:hAnsi="Book Antiqua" w:cs="Arial"/>
            <w:color w:val="000000"/>
            <w:sz w:val="24"/>
          </w:rPr>
          <w:t>8 м</w:t>
        </w:r>
      </w:smartTag>
      <w:r w:rsidRPr="003449C0">
        <w:rPr>
          <w:rFonts w:ascii="Book Antiqua" w:hAnsi="Book Antiqua" w:cs="Arial"/>
          <w:color w:val="000000"/>
          <w:sz w:val="24"/>
        </w:rPr>
        <w:t>;</w:t>
      </w:r>
    </w:p>
    <w:p w:rsidR="001331FE" w:rsidRPr="003449C0" w:rsidRDefault="001331FE" w:rsidP="003449C0">
      <w:pPr>
        <w:numPr>
          <w:ilvl w:val="0"/>
          <w:numId w:val="2"/>
        </w:numPr>
        <w:tabs>
          <w:tab w:val="num" w:pos="720"/>
        </w:tabs>
        <w:spacing w:before="0"/>
        <w:ind w:left="714" w:hanging="357"/>
        <w:rPr>
          <w:rFonts w:ascii="Book Antiqua" w:hAnsi="Book Antiqua" w:cs="Arial"/>
          <w:b/>
          <w:bCs/>
          <w:color w:val="000000"/>
          <w:sz w:val="24"/>
        </w:rPr>
      </w:pPr>
      <w:r w:rsidRPr="003449C0">
        <w:rPr>
          <w:rFonts w:ascii="Book Antiqua" w:hAnsi="Book Antiqua" w:cs="Arial"/>
          <w:color w:val="000000"/>
          <w:sz w:val="24"/>
        </w:rPr>
        <w:t>от колодца</w:t>
      </w:r>
      <w:r w:rsidRPr="003449C0">
        <w:rPr>
          <w:rFonts w:ascii="Book Antiqua" w:hAnsi="Book Antiqua" w:cs="Arial"/>
          <w:b/>
          <w:bCs/>
          <w:color w:val="000000"/>
          <w:sz w:val="24"/>
        </w:rPr>
        <w:t xml:space="preserve"> </w:t>
      </w:r>
      <w:r w:rsidRPr="003449C0">
        <w:rPr>
          <w:rFonts w:ascii="Book Antiqua" w:hAnsi="Book Antiqua" w:cs="Arial"/>
          <w:color w:val="000000"/>
          <w:sz w:val="24"/>
        </w:rPr>
        <w:t xml:space="preserve">до уборной и компостного устройства </w:t>
      </w:r>
      <w:r w:rsidRPr="003449C0">
        <w:rPr>
          <w:rFonts w:ascii="Book Antiqua" w:hAnsi="Book Antiqua" w:cs="Arial"/>
          <w:b/>
          <w:bCs/>
          <w:color w:val="000000"/>
          <w:sz w:val="24"/>
        </w:rPr>
        <w:t xml:space="preserve">- </w:t>
      </w:r>
      <w:smartTag w:uri="urn:schemas-microsoft-com:office:smarttags" w:element="metricconverter">
        <w:smartTagPr>
          <w:attr w:name="ProductID" w:val="8 м"/>
        </w:smartTagPr>
        <w:r w:rsidRPr="003449C0">
          <w:rPr>
            <w:rFonts w:ascii="Book Antiqua" w:hAnsi="Book Antiqua" w:cs="Arial"/>
            <w:color w:val="000000"/>
            <w:sz w:val="24"/>
          </w:rPr>
          <w:t>8 м</w:t>
        </w:r>
      </w:smartTag>
      <w:r w:rsidRPr="003449C0">
        <w:rPr>
          <w:rFonts w:ascii="Book Antiqua" w:hAnsi="Book Antiqua" w:cs="Arial"/>
          <w:color w:val="000000"/>
          <w:sz w:val="24"/>
        </w:rPr>
        <w:t>.</w:t>
      </w:r>
    </w:p>
    <w:p w:rsidR="001331FE" w:rsidRPr="003449C0" w:rsidRDefault="001331FE" w:rsidP="003449C0">
      <w:pPr>
        <w:pStyle w:val="22"/>
        <w:rPr>
          <w:rFonts w:ascii="Book Antiqua" w:hAnsi="Book Antiqua" w:cs="Arial"/>
          <w:b w:val="0"/>
          <w:bCs/>
          <w:szCs w:val="24"/>
          <w:lang w:val="ru-RU"/>
        </w:rPr>
      </w:pPr>
      <w:r w:rsidRPr="003449C0">
        <w:rPr>
          <w:rFonts w:ascii="Book Antiqua" w:hAnsi="Book Antiqua" w:cs="Arial"/>
          <w:b w:val="0"/>
          <w:bCs/>
          <w:szCs w:val="24"/>
          <w:lang w:val="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39098C" w:rsidRPr="003449C0" w:rsidRDefault="0039098C" w:rsidP="003449C0">
      <w:pPr>
        <w:pStyle w:val="4"/>
        <w:spacing w:before="0" w:after="0"/>
        <w:jc w:val="both"/>
        <w:rPr>
          <w:rFonts w:ascii="Book Antiqua" w:hAnsi="Book Antiqua"/>
          <w:sz w:val="24"/>
          <w:szCs w:val="24"/>
        </w:rPr>
      </w:pPr>
    </w:p>
    <w:p w:rsidR="00074C8E" w:rsidRPr="003449C0" w:rsidRDefault="00074C8E" w:rsidP="003449C0">
      <w:pPr>
        <w:rPr>
          <w:rFonts w:ascii="Book Antiqua" w:hAnsi="Book Antiqua"/>
        </w:rPr>
      </w:pPr>
    </w:p>
    <w:p w:rsidR="00191D0E" w:rsidRPr="003449C0" w:rsidRDefault="00311E94" w:rsidP="003449C0">
      <w:pPr>
        <w:pStyle w:val="4"/>
        <w:spacing w:before="0" w:after="0"/>
        <w:jc w:val="both"/>
        <w:rPr>
          <w:rFonts w:ascii="Book Antiqua" w:hAnsi="Book Antiqua"/>
          <w:sz w:val="24"/>
          <w:szCs w:val="24"/>
        </w:rPr>
      </w:pPr>
      <w:r w:rsidRPr="003449C0">
        <w:rPr>
          <w:rFonts w:ascii="Book Antiqua" w:hAnsi="Book Antiqua"/>
          <w:sz w:val="24"/>
          <w:szCs w:val="24"/>
        </w:rPr>
        <w:t xml:space="preserve">Ж2.   </w:t>
      </w:r>
      <w:r w:rsidR="000B3C26" w:rsidRPr="003449C0">
        <w:rPr>
          <w:rFonts w:ascii="Book Antiqua" w:hAnsi="Book Antiqua"/>
          <w:sz w:val="24"/>
          <w:szCs w:val="24"/>
        </w:rPr>
        <w:t xml:space="preserve">Зона застройки малоэтажными многоквартирными </w:t>
      </w:r>
    </w:p>
    <w:p w:rsidR="00311E94" w:rsidRPr="003449C0" w:rsidRDefault="00191D0E" w:rsidP="003449C0">
      <w:pPr>
        <w:pStyle w:val="4"/>
        <w:spacing w:before="0" w:after="0"/>
        <w:jc w:val="both"/>
        <w:rPr>
          <w:rFonts w:ascii="Book Antiqua" w:hAnsi="Book Antiqua"/>
          <w:sz w:val="24"/>
          <w:szCs w:val="24"/>
        </w:rPr>
      </w:pPr>
      <w:r w:rsidRPr="003449C0">
        <w:rPr>
          <w:rFonts w:ascii="Book Antiqua" w:hAnsi="Book Antiqua"/>
          <w:sz w:val="24"/>
          <w:szCs w:val="24"/>
        </w:rPr>
        <w:t xml:space="preserve">          </w:t>
      </w:r>
      <w:r w:rsidR="000B3C26" w:rsidRPr="003449C0">
        <w:rPr>
          <w:rFonts w:ascii="Book Antiqua" w:hAnsi="Book Antiqua"/>
          <w:sz w:val="24"/>
          <w:szCs w:val="24"/>
        </w:rPr>
        <w:t>жилыми домами</w:t>
      </w:r>
    </w:p>
    <w:p w:rsidR="00311E94" w:rsidRPr="003449C0" w:rsidRDefault="00311E94" w:rsidP="003449C0">
      <w:pPr>
        <w:pStyle w:val="32"/>
        <w:tabs>
          <w:tab w:val="num" w:pos="1002"/>
        </w:tabs>
        <w:ind w:firstLine="709"/>
        <w:rPr>
          <w:rFonts w:ascii="Book Antiqua" w:hAnsi="Book Antiqua" w:cs="Arial"/>
          <w:b w:val="0"/>
          <w:iCs/>
          <w:szCs w:val="24"/>
        </w:rPr>
      </w:pPr>
      <w:r w:rsidRPr="003449C0">
        <w:rPr>
          <w:rFonts w:ascii="Book Antiqua" w:hAnsi="Book Antiqua" w:cs="Arial"/>
          <w:b w:val="0"/>
          <w:iCs/>
          <w:szCs w:val="24"/>
        </w:rPr>
        <w:t xml:space="preserve">Зона Ж2 выделена для формирования жилых районов средней плотности многоквартирными жилыми домами высотой до </w:t>
      </w:r>
      <w:r w:rsidR="000B3C26" w:rsidRPr="003449C0">
        <w:rPr>
          <w:rFonts w:ascii="Book Antiqua" w:hAnsi="Book Antiqua" w:cs="Arial"/>
          <w:b w:val="0"/>
          <w:iCs/>
          <w:szCs w:val="24"/>
        </w:rPr>
        <w:t>5-ти</w:t>
      </w:r>
      <w:r w:rsidRPr="003449C0">
        <w:rPr>
          <w:rFonts w:ascii="Book Antiqua" w:hAnsi="Book Antiqua" w:cs="Arial"/>
          <w:b w:val="0"/>
          <w:iCs/>
          <w:szCs w:val="24"/>
        </w:rPr>
        <w:t xml:space="preserve"> этажей с размещением в первых этажах домов, выходящих на магистральные улицы встроенных объектов обслуживания местного значения.</w:t>
      </w:r>
    </w:p>
    <w:p w:rsidR="009376AC" w:rsidRPr="003449C0" w:rsidRDefault="009376AC" w:rsidP="003449C0">
      <w:pPr>
        <w:pStyle w:val="22"/>
        <w:ind w:firstLine="0"/>
        <w:rPr>
          <w:rFonts w:ascii="Book Antiqua" w:hAnsi="Book Antiqua" w:cs="Arial"/>
          <w:bCs/>
          <w:szCs w:val="24"/>
          <w:u w:val="single"/>
          <w:lang w:val="ru-RU"/>
        </w:rPr>
      </w:pPr>
    </w:p>
    <w:p w:rsidR="009376AC" w:rsidRPr="003449C0" w:rsidRDefault="009376AC" w:rsidP="003449C0">
      <w:pPr>
        <w:pStyle w:val="22"/>
        <w:ind w:firstLine="0"/>
        <w:rPr>
          <w:rFonts w:ascii="Book Antiqua" w:hAnsi="Book Antiqua" w:cs="Arial"/>
          <w:bCs/>
          <w:szCs w:val="24"/>
          <w:u w:val="single"/>
          <w:lang w:val="ru-RU"/>
        </w:rPr>
      </w:pPr>
      <w:r w:rsidRPr="003449C0">
        <w:rPr>
          <w:rFonts w:ascii="Book Antiqua" w:hAnsi="Book Antiqua" w:cs="Arial"/>
          <w:bCs/>
          <w:szCs w:val="24"/>
          <w:u w:val="single"/>
          <w:lang w:val="ru-RU"/>
        </w:rPr>
        <w:t>Виды разрешенного использования земельных участков и объектов капитального строительства</w:t>
      </w:r>
    </w:p>
    <w:p w:rsidR="001B56D9" w:rsidRPr="003449C0" w:rsidRDefault="001B56D9" w:rsidP="003449C0">
      <w:pPr>
        <w:pStyle w:val="32"/>
        <w:tabs>
          <w:tab w:val="num" w:pos="1002"/>
        </w:tabs>
        <w:ind w:firstLine="709"/>
        <w:rPr>
          <w:rFonts w:ascii="Book Antiqua" w:hAnsi="Book Antiqua" w:cs="Arial"/>
          <w:b w:val="0"/>
          <w:iCs/>
          <w:szCs w:val="24"/>
        </w:rPr>
      </w:pPr>
    </w:p>
    <w:p w:rsidR="00311E94" w:rsidRPr="003449C0" w:rsidRDefault="00311E94" w:rsidP="003449C0">
      <w:pPr>
        <w:pStyle w:val="nienie"/>
        <w:tabs>
          <w:tab w:val="num" w:pos="1002"/>
        </w:tabs>
        <w:ind w:left="0" w:firstLine="709"/>
        <w:rPr>
          <w:rFonts w:ascii="Book Antiqua" w:hAnsi="Book Antiqua" w:cs="Arial"/>
          <w:b/>
          <w:szCs w:val="24"/>
        </w:rPr>
      </w:pPr>
      <w:r w:rsidRPr="003449C0">
        <w:rPr>
          <w:rFonts w:ascii="Book Antiqua" w:hAnsi="Book Antiqua" w:cs="Arial"/>
          <w:b/>
          <w:szCs w:val="24"/>
        </w:rPr>
        <w:t>Основные виды разрешенного использования недвижимости:</w:t>
      </w:r>
    </w:p>
    <w:p w:rsidR="00185311" w:rsidRPr="003449C0" w:rsidRDefault="00185311" w:rsidP="003449C0">
      <w:pPr>
        <w:pStyle w:val="nienie"/>
        <w:tabs>
          <w:tab w:val="num" w:pos="1002"/>
        </w:tabs>
        <w:ind w:left="0" w:firstLine="709"/>
        <w:rPr>
          <w:rFonts w:ascii="Book Antiqua" w:hAnsi="Book Antiqua" w:cs="Arial"/>
          <w:szCs w:val="24"/>
        </w:rPr>
      </w:pPr>
    </w:p>
    <w:p w:rsidR="00C14BDB" w:rsidRPr="003449C0" w:rsidRDefault="00C14BDB" w:rsidP="003449C0">
      <w:pPr>
        <w:pStyle w:val="nienie"/>
        <w:ind w:left="0" w:firstLine="0"/>
        <w:rPr>
          <w:rFonts w:ascii="Book Antiqua" w:hAnsi="Book Antiqua" w:cs="Arial"/>
          <w:b/>
          <w:szCs w:val="24"/>
          <w:u w:val="single"/>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850"/>
        <w:gridCol w:w="4190"/>
        <w:gridCol w:w="2669"/>
      </w:tblGrid>
      <w:tr w:rsidR="00C14BDB" w:rsidRPr="003449C0" w:rsidTr="0006727E">
        <w:tc>
          <w:tcPr>
            <w:tcW w:w="2034" w:type="dxa"/>
          </w:tcPr>
          <w:p w:rsidR="00C14BDB" w:rsidRPr="003449C0" w:rsidRDefault="00C14BDB"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0" w:type="dxa"/>
          </w:tcPr>
          <w:p w:rsidR="00C14BDB" w:rsidRPr="003449C0" w:rsidRDefault="00C14BDB"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190" w:type="dxa"/>
          </w:tcPr>
          <w:p w:rsidR="00C14BDB" w:rsidRPr="003449C0" w:rsidRDefault="00C14BDB"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69" w:type="dxa"/>
          </w:tcPr>
          <w:p w:rsidR="00C14BDB" w:rsidRPr="003449C0" w:rsidRDefault="00C14BDB"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4246D8" w:rsidRPr="003449C0" w:rsidTr="0006727E">
        <w:tc>
          <w:tcPr>
            <w:tcW w:w="2034" w:type="dxa"/>
          </w:tcPr>
          <w:p w:rsidR="004246D8" w:rsidRPr="003449C0" w:rsidRDefault="004246D8"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Малоэтажная многоквартирная жилая застройка</w:t>
            </w:r>
          </w:p>
        </w:tc>
        <w:tc>
          <w:tcPr>
            <w:tcW w:w="850" w:type="dxa"/>
          </w:tcPr>
          <w:p w:rsidR="004246D8" w:rsidRPr="003449C0" w:rsidRDefault="004246D8"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2.1.1</w:t>
            </w:r>
          </w:p>
        </w:tc>
        <w:tc>
          <w:tcPr>
            <w:tcW w:w="4190" w:type="dxa"/>
          </w:tcPr>
          <w:p w:rsidR="004246D8" w:rsidRPr="003449C0" w:rsidRDefault="004246D8"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4246D8" w:rsidRPr="003449C0" w:rsidRDefault="004246D8"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 xml:space="preserve">обустройство спортивных и детских площадок, площадок отдыха; </w:t>
            </w:r>
          </w:p>
        </w:tc>
        <w:tc>
          <w:tcPr>
            <w:tcW w:w="2669" w:type="dxa"/>
          </w:tcPr>
          <w:p w:rsidR="004246D8" w:rsidRPr="003449C0" w:rsidRDefault="004246D8" w:rsidP="003449C0">
            <w:pPr>
              <w:pStyle w:val="22"/>
              <w:ind w:firstLine="14"/>
              <w:rPr>
                <w:rFonts w:ascii="Book Antiqua" w:hAnsi="Book Antiqua"/>
                <w:b w:val="0"/>
                <w:bCs/>
                <w:sz w:val="20"/>
                <w:lang w:val="ru-RU"/>
              </w:rPr>
            </w:pPr>
            <w:r w:rsidRPr="003449C0">
              <w:rPr>
                <w:rFonts w:ascii="Book Antiqua" w:hAnsi="Book Antiqua"/>
                <w:b w:val="0"/>
                <w:bCs/>
                <w:sz w:val="20"/>
                <w:lang w:val="ru-RU"/>
              </w:rPr>
              <w:t>предельные размеры земельных участков для многоквартирных жилых домов: максимальный размер - 2500 м2, минимальный размер - 600 м2</w:t>
            </w:r>
          </w:p>
        </w:tc>
      </w:tr>
      <w:tr w:rsidR="00C14BDB" w:rsidRPr="003449C0" w:rsidTr="0006727E">
        <w:tc>
          <w:tcPr>
            <w:tcW w:w="2034" w:type="dxa"/>
          </w:tcPr>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Среднеэтажная жилая застройка</w:t>
            </w:r>
          </w:p>
        </w:tc>
        <w:tc>
          <w:tcPr>
            <w:tcW w:w="850" w:type="dxa"/>
          </w:tcPr>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2.5</w:t>
            </w:r>
          </w:p>
        </w:tc>
        <w:tc>
          <w:tcPr>
            <w:tcW w:w="4190" w:type="dxa"/>
          </w:tcPr>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благоустройство и озеленение;</w:t>
            </w:r>
          </w:p>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обустройство спортивных и детских площадок, площадок отдыха;</w:t>
            </w:r>
          </w:p>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669" w:type="dxa"/>
          </w:tcPr>
          <w:p w:rsidR="00C14BDB" w:rsidRPr="003449C0" w:rsidRDefault="004D25FF" w:rsidP="003449C0">
            <w:pPr>
              <w:pStyle w:val="22"/>
              <w:ind w:firstLine="14"/>
              <w:rPr>
                <w:rFonts w:ascii="Book Antiqua" w:hAnsi="Book Antiqua"/>
                <w:bCs/>
                <w:lang w:val="ru-RU"/>
              </w:rPr>
            </w:pPr>
            <w:r w:rsidRPr="003449C0">
              <w:rPr>
                <w:rFonts w:ascii="Book Antiqua" w:hAnsi="Book Antiqua"/>
                <w:b w:val="0"/>
                <w:bCs/>
                <w:sz w:val="20"/>
                <w:lang w:val="ru-RU"/>
              </w:rPr>
              <w:t>предельные размеры земельных участков для многоквартирных жилых домов: максимальный размер - 2500 м2, минимальный размер - 600 м2</w:t>
            </w:r>
          </w:p>
        </w:tc>
      </w:tr>
      <w:tr w:rsidR="00C14BDB" w:rsidRPr="003449C0" w:rsidTr="0006727E">
        <w:tc>
          <w:tcPr>
            <w:tcW w:w="2034"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Социальное обслуживание</w:t>
            </w:r>
          </w:p>
        </w:tc>
        <w:tc>
          <w:tcPr>
            <w:tcW w:w="85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3.2</w:t>
            </w:r>
          </w:p>
        </w:tc>
        <w:tc>
          <w:tcPr>
            <w:tcW w:w="4190" w:type="dxa"/>
          </w:tcPr>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для размещения отделений почты и телеграфа;</w:t>
            </w:r>
          </w:p>
        </w:tc>
        <w:tc>
          <w:tcPr>
            <w:tcW w:w="2669" w:type="dxa"/>
          </w:tcPr>
          <w:p w:rsidR="00C14BDB" w:rsidRPr="003449C0" w:rsidRDefault="00BD753A" w:rsidP="003449C0">
            <w:pPr>
              <w:ind w:firstLine="0"/>
              <w:textAlignment w:val="baseline"/>
              <w:outlineLvl w:val="2"/>
              <w:rPr>
                <w:rFonts w:ascii="Book Antiqua" w:hAnsi="Book Antiqua"/>
                <w:bCs/>
                <w:color w:val="000000"/>
                <w:szCs w:val="20"/>
              </w:rPr>
            </w:pPr>
            <w:r w:rsidRPr="003449C0">
              <w:rPr>
                <w:rFonts w:ascii="Book Antiqua" w:hAnsi="Book Antiqua"/>
              </w:rPr>
              <w:t>Не устанавливается</w:t>
            </w:r>
          </w:p>
        </w:tc>
      </w:tr>
      <w:tr w:rsidR="00C14BDB" w:rsidRPr="003449C0" w:rsidTr="0006727E">
        <w:tc>
          <w:tcPr>
            <w:tcW w:w="2034"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Бытовое обслуживание</w:t>
            </w:r>
          </w:p>
        </w:tc>
        <w:tc>
          <w:tcPr>
            <w:tcW w:w="85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3.3</w:t>
            </w:r>
          </w:p>
        </w:tc>
        <w:tc>
          <w:tcPr>
            <w:tcW w:w="4190" w:type="dxa"/>
          </w:tcPr>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69" w:type="dxa"/>
          </w:tcPr>
          <w:p w:rsidR="00C14BDB" w:rsidRPr="003449C0" w:rsidRDefault="00BD753A" w:rsidP="003449C0">
            <w:pPr>
              <w:ind w:firstLine="0"/>
              <w:textAlignment w:val="baseline"/>
              <w:outlineLvl w:val="2"/>
              <w:rPr>
                <w:rFonts w:ascii="Book Antiqua" w:hAnsi="Book Antiqua"/>
                <w:color w:val="000000"/>
                <w:spacing w:val="1"/>
                <w:szCs w:val="20"/>
              </w:rPr>
            </w:pPr>
            <w:r w:rsidRPr="003449C0">
              <w:rPr>
                <w:rFonts w:ascii="Book Antiqua" w:hAnsi="Book Antiqua"/>
              </w:rPr>
              <w:t>Не устанавливается</w:t>
            </w:r>
          </w:p>
        </w:tc>
      </w:tr>
      <w:tr w:rsidR="00C14BDB" w:rsidRPr="003449C0" w:rsidTr="0006727E">
        <w:tc>
          <w:tcPr>
            <w:tcW w:w="2034" w:type="dxa"/>
          </w:tcPr>
          <w:p w:rsidR="00C14BDB" w:rsidRPr="003449C0" w:rsidRDefault="00C14BDB" w:rsidP="003449C0">
            <w:pPr>
              <w:ind w:firstLine="0"/>
              <w:rPr>
                <w:rFonts w:ascii="Book Antiqua" w:hAnsi="Book Antiqua"/>
                <w:bCs/>
                <w:color w:val="000000"/>
                <w:szCs w:val="20"/>
              </w:rPr>
            </w:pPr>
            <w:r w:rsidRPr="003449C0">
              <w:rPr>
                <w:rFonts w:ascii="Book Antiqua" w:hAnsi="Book Antiqua"/>
                <w:color w:val="000000"/>
                <w:szCs w:val="20"/>
                <w:shd w:val="clear" w:color="auto" w:fill="FFFFFF"/>
              </w:rPr>
              <w:t>Амбулаторно-поликлиническое обслуживание</w:t>
            </w:r>
          </w:p>
        </w:tc>
        <w:tc>
          <w:tcPr>
            <w:tcW w:w="85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3.4.1</w:t>
            </w:r>
          </w:p>
        </w:tc>
        <w:tc>
          <w:tcPr>
            <w:tcW w:w="419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69" w:type="dxa"/>
          </w:tcPr>
          <w:p w:rsidR="00C14BDB" w:rsidRPr="003449C0" w:rsidRDefault="0048054B" w:rsidP="003449C0">
            <w:pPr>
              <w:pStyle w:val="22"/>
              <w:ind w:firstLine="14"/>
              <w:rPr>
                <w:rFonts w:ascii="Book Antiqua" w:hAnsi="Book Antiqua"/>
                <w:b w:val="0"/>
                <w:bCs/>
                <w:sz w:val="20"/>
                <w:shd w:val="clear" w:color="auto" w:fill="FFFFFF"/>
                <w:lang w:val="ru-RU"/>
              </w:rPr>
            </w:pPr>
            <w:r w:rsidRPr="003449C0">
              <w:rPr>
                <w:rFonts w:ascii="Book Antiqua" w:hAnsi="Book Antiqua"/>
                <w:b w:val="0"/>
                <w:bCs/>
                <w:sz w:val="20"/>
                <w:shd w:val="clear" w:color="auto" w:fill="FFFFFF"/>
                <w:lang w:val="ru-RU"/>
              </w:rPr>
              <w:t>О</w:t>
            </w:r>
            <w:r w:rsidR="00C14BDB" w:rsidRPr="003449C0">
              <w:rPr>
                <w:rFonts w:ascii="Book Antiqua" w:hAnsi="Book Antiqua"/>
                <w:b w:val="0"/>
                <w:bCs/>
                <w:sz w:val="20"/>
                <w:shd w:val="clear" w:color="auto" w:fill="FFFFFF"/>
                <w:lang w:val="ru-RU"/>
              </w:rPr>
              <w:t xml:space="preserve">бщей площадью не более </w:t>
            </w:r>
            <w:smartTag w:uri="urn:schemas-microsoft-com:office:smarttags" w:element="metricconverter">
              <w:smartTagPr>
                <w:attr w:name="ProductID" w:val="600 кв. м"/>
              </w:smartTagPr>
              <w:r w:rsidR="00C14BDB" w:rsidRPr="003449C0">
                <w:rPr>
                  <w:rFonts w:ascii="Book Antiqua" w:hAnsi="Book Antiqua"/>
                  <w:b w:val="0"/>
                  <w:bCs/>
                  <w:sz w:val="20"/>
                  <w:shd w:val="clear" w:color="auto" w:fill="FFFFFF"/>
                  <w:lang w:val="ru-RU"/>
                </w:rPr>
                <w:t>600 кв. м</w:t>
              </w:r>
            </w:smartTag>
            <w:r w:rsidR="00C14BDB" w:rsidRPr="003449C0">
              <w:rPr>
                <w:rFonts w:ascii="Book Antiqua" w:hAnsi="Book Antiqua"/>
                <w:b w:val="0"/>
                <w:bCs/>
                <w:sz w:val="20"/>
                <w:shd w:val="clear" w:color="auto" w:fill="FFFFFF"/>
                <w:lang w:val="ru-RU"/>
              </w:rPr>
              <w:t>.;</w:t>
            </w:r>
          </w:p>
        </w:tc>
      </w:tr>
      <w:tr w:rsidR="00C14BDB" w:rsidRPr="003449C0" w:rsidTr="0006727E">
        <w:tc>
          <w:tcPr>
            <w:tcW w:w="2034"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Дошкольное, начальное и среднее общее образование</w:t>
            </w:r>
          </w:p>
        </w:tc>
        <w:tc>
          <w:tcPr>
            <w:tcW w:w="850"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3.5.1</w:t>
            </w:r>
          </w:p>
        </w:tc>
        <w:tc>
          <w:tcPr>
            <w:tcW w:w="4190"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669" w:type="dxa"/>
          </w:tcPr>
          <w:p w:rsidR="00C14BDB" w:rsidRPr="003449C0" w:rsidRDefault="009D05D9" w:rsidP="003449C0">
            <w:pPr>
              <w:pStyle w:val="22"/>
              <w:ind w:firstLine="14"/>
              <w:rPr>
                <w:rFonts w:ascii="Book Antiqua" w:hAnsi="Book Antiqua"/>
                <w:b w:val="0"/>
                <w:spacing w:val="1"/>
                <w:lang w:val="ru-RU"/>
              </w:rPr>
            </w:pPr>
            <w:r w:rsidRPr="003449C0">
              <w:rPr>
                <w:rFonts w:ascii="Book Antiqua" w:hAnsi="Book Antiqua"/>
                <w:b w:val="0"/>
                <w:color w:val="auto"/>
                <w:sz w:val="20"/>
                <w:szCs w:val="24"/>
              </w:rPr>
              <w:t>Не устанавливается</w:t>
            </w:r>
            <w:r w:rsidRPr="003449C0">
              <w:rPr>
                <w:rFonts w:ascii="Book Antiqua" w:hAnsi="Book Antiqua"/>
                <w:b w:val="0"/>
                <w:color w:val="auto"/>
                <w:sz w:val="20"/>
                <w:szCs w:val="24"/>
                <w:lang w:val="ru-RU"/>
              </w:rPr>
              <w:t xml:space="preserve"> </w:t>
            </w:r>
          </w:p>
        </w:tc>
      </w:tr>
      <w:tr w:rsidR="00C14BDB" w:rsidRPr="003449C0" w:rsidTr="0006727E">
        <w:tc>
          <w:tcPr>
            <w:tcW w:w="2034"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Культурное развитие</w:t>
            </w:r>
          </w:p>
        </w:tc>
        <w:tc>
          <w:tcPr>
            <w:tcW w:w="850"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3.6</w:t>
            </w:r>
          </w:p>
        </w:tc>
        <w:tc>
          <w:tcPr>
            <w:tcW w:w="419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2669" w:type="dxa"/>
          </w:tcPr>
          <w:p w:rsidR="00C14BDB" w:rsidRPr="003449C0" w:rsidRDefault="00BD753A" w:rsidP="003449C0">
            <w:pPr>
              <w:ind w:firstLine="0"/>
              <w:textAlignment w:val="baseline"/>
              <w:outlineLvl w:val="2"/>
              <w:rPr>
                <w:rFonts w:ascii="Book Antiqua" w:hAnsi="Book Antiqua"/>
                <w:color w:val="000000"/>
                <w:spacing w:val="1"/>
                <w:szCs w:val="20"/>
              </w:rPr>
            </w:pPr>
            <w:r w:rsidRPr="003449C0">
              <w:rPr>
                <w:rFonts w:ascii="Book Antiqua" w:hAnsi="Book Antiqua"/>
              </w:rPr>
              <w:t>Не устанавливается</w:t>
            </w:r>
          </w:p>
        </w:tc>
      </w:tr>
      <w:tr w:rsidR="00C14BDB" w:rsidRPr="003449C0" w:rsidTr="0006727E">
        <w:tc>
          <w:tcPr>
            <w:tcW w:w="2034"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Магазины</w:t>
            </w:r>
          </w:p>
        </w:tc>
        <w:tc>
          <w:tcPr>
            <w:tcW w:w="850" w:type="dxa"/>
          </w:tcPr>
          <w:p w:rsidR="00C14BDB" w:rsidRPr="003449C0" w:rsidRDefault="00C14BD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4.4</w:t>
            </w:r>
          </w:p>
        </w:tc>
        <w:tc>
          <w:tcPr>
            <w:tcW w:w="4190" w:type="dxa"/>
          </w:tcPr>
          <w:p w:rsidR="00C14BDB" w:rsidRPr="003449C0" w:rsidRDefault="00C14BD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69" w:type="dxa"/>
          </w:tcPr>
          <w:p w:rsidR="00C14BDB" w:rsidRPr="003449C0" w:rsidRDefault="00BD753A" w:rsidP="003449C0">
            <w:pPr>
              <w:ind w:firstLine="0"/>
              <w:textAlignment w:val="baseline"/>
              <w:outlineLvl w:val="2"/>
              <w:rPr>
                <w:rFonts w:ascii="Book Antiqua" w:hAnsi="Book Antiqua"/>
                <w:color w:val="000000"/>
                <w:spacing w:val="1"/>
                <w:szCs w:val="20"/>
              </w:rPr>
            </w:pPr>
            <w:r w:rsidRPr="003449C0">
              <w:rPr>
                <w:rFonts w:ascii="Book Antiqua" w:hAnsi="Book Antiqua"/>
              </w:rPr>
              <w:t>Не устанавливается</w:t>
            </w:r>
          </w:p>
        </w:tc>
      </w:tr>
      <w:tr w:rsidR="00C14BDB" w:rsidRPr="003449C0" w:rsidTr="0006727E">
        <w:tc>
          <w:tcPr>
            <w:tcW w:w="2034"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Спорт</w:t>
            </w:r>
          </w:p>
        </w:tc>
        <w:tc>
          <w:tcPr>
            <w:tcW w:w="85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5.1</w:t>
            </w:r>
          </w:p>
        </w:tc>
        <w:tc>
          <w:tcPr>
            <w:tcW w:w="4190" w:type="dxa"/>
          </w:tcPr>
          <w:p w:rsidR="00C14BDB" w:rsidRPr="003449C0" w:rsidRDefault="00C14BDB" w:rsidP="003449C0">
            <w:pPr>
              <w:ind w:firstLine="0"/>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69" w:type="dxa"/>
          </w:tcPr>
          <w:p w:rsidR="00C14BDB" w:rsidRPr="003449C0" w:rsidRDefault="00BD753A" w:rsidP="003449C0">
            <w:pPr>
              <w:ind w:firstLine="0"/>
              <w:textAlignment w:val="baseline"/>
              <w:outlineLvl w:val="2"/>
              <w:rPr>
                <w:rFonts w:ascii="Book Antiqua" w:hAnsi="Book Antiqua"/>
                <w:color w:val="000000"/>
                <w:spacing w:val="1"/>
                <w:szCs w:val="20"/>
              </w:rPr>
            </w:pPr>
            <w:r w:rsidRPr="003449C0">
              <w:rPr>
                <w:rFonts w:ascii="Book Antiqua" w:hAnsi="Book Antiqua"/>
              </w:rPr>
              <w:t>Не устанавливается</w:t>
            </w:r>
          </w:p>
        </w:tc>
      </w:tr>
      <w:tr w:rsidR="004E4339" w:rsidRPr="003449C0" w:rsidTr="004E4339">
        <w:tc>
          <w:tcPr>
            <w:tcW w:w="2034" w:type="dxa"/>
            <w:tcBorders>
              <w:top w:val="single" w:sz="4" w:space="0" w:color="000000"/>
              <w:left w:val="single" w:sz="4" w:space="0" w:color="000000"/>
              <w:bottom w:val="single" w:sz="4" w:space="0" w:color="000000"/>
              <w:right w:val="single" w:sz="4" w:space="0" w:color="000000"/>
            </w:tcBorders>
          </w:tcPr>
          <w:p w:rsidR="004E4339" w:rsidRPr="003449C0" w:rsidRDefault="004E4339" w:rsidP="003449C0">
            <w:pPr>
              <w:ind w:firstLine="0"/>
              <w:rPr>
                <w:rFonts w:ascii="Book Antiqua" w:hAnsi="Book Antiqua"/>
                <w:bCs/>
                <w:color w:val="000000"/>
                <w:szCs w:val="20"/>
              </w:rPr>
            </w:pPr>
            <w:r w:rsidRPr="003449C0">
              <w:rPr>
                <w:rFonts w:ascii="Book Antiqua" w:hAnsi="Book Antiqua"/>
                <w:bCs/>
                <w:color w:val="000000"/>
                <w:szCs w:val="20"/>
              </w:rPr>
              <w:t>Земельные участки (территории) общего пользования</w:t>
            </w:r>
          </w:p>
          <w:p w:rsidR="004E4339" w:rsidRPr="003449C0" w:rsidRDefault="004E4339" w:rsidP="003449C0">
            <w:pPr>
              <w:rPr>
                <w:rFonts w:ascii="Book Antiqua" w:hAnsi="Book Antiqua"/>
                <w:bCs/>
                <w:color w:val="000000"/>
                <w:szCs w:val="20"/>
              </w:rPr>
            </w:pPr>
          </w:p>
        </w:tc>
        <w:tc>
          <w:tcPr>
            <w:tcW w:w="850" w:type="dxa"/>
            <w:tcBorders>
              <w:top w:val="single" w:sz="4" w:space="0" w:color="000000"/>
              <w:left w:val="single" w:sz="4" w:space="0" w:color="000000"/>
              <w:bottom w:val="single" w:sz="4" w:space="0" w:color="000000"/>
              <w:right w:val="single" w:sz="4" w:space="0" w:color="000000"/>
            </w:tcBorders>
          </w:tcPr>
          <w:p w:rsidR="004E4339" w:rsidRPr="003449C0" w:rsidRDefault="004E4339" w:rsidP="003449C0">
            <w:pPr>
              <w:ind w:firstLine="0"/>
              <w:rPr>
                <w:rFonts w:ascii="Book Antiqua" w:hAnsi="Book Antiqua"/>
                <w:bCs/>
                <w:color w:val="000000"/>
                <w:szCs w:val="20"/>
              </w:rPr>
            </w:pPr>
            <w:r w:rsidRPr="003449C0">
              <w:rPr>
                <w:rFonts w:ascii="Book Antiqua" w:hAnsi="Book Antiqua"/>
                <w:bCs/>
                <w:color w:val="000000"/>
                <w:szCs w:val="20"/>
              </w:rPr>
              <w:t>12.0</w:t>
            </w:r>
          </w:p>
        </w:tc>
        <w:tc>
          <w:tcPr>
            <w:tcW w:w="4190" w:type="dxa"/>
            <w:tcBorders>
              <w:top w:val="single" w:sz="4" w:space="0" w:color="000000"/>
              <w:left w:val="single" w:sz="4" w:space="0" w:color="000000"/>
              <w:bottom w:val="single" w:sz="4" w:space="0" w:color="000000"/>
              <w:right w:val="single" w:sz="4" w:space="0" w:color="000000"/>
            </w:tcBorders>
          </w:tcPr>
          <w:p w:rsidR="004E4339" w:rsidRPr="003449C0" w:rsidRDefault="004E4339" w:rsidP="003449C0">
            <w:pPr>
              <w:ind w:firstLine="0"/>
              <w:rPr>
                <w:rFonts w:ascii="Book Antiqua" w:hAnsi="Book Antiqua"/>
                <w:bCs/>
                <w:color w:val="000000"/>
                <w:szCs w:val="20"/>
              </w:rPr>
            </w:pPr>
            <w:r w:rsidRPr="003449C0">
              <w:rPr>
                <w:rFonts w:ascii="Book Antiqua" w:hAnsi="Book Antiqua"/>
                <w:bCs/>
                <w:color w:val="00000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69" w:type="dxa"/>
            <w:tcBorders>
              <w:top w:val="single" w:sz="4" w:space="0" w:color="000000"/>
              <w:left w:val="single" w:sz="4" w:space="0" w:color="000000"/>
              <w:bottom w:val="single" w:sz="4" w:space="0" w:color="000000"/>
              <w:right w:val="single" w:sz="4" w:space="0" w:color="000000"/>
            </w:tcBorders>
          </w:tcPr>
          <w:p w:rsidR="004E4339" w:rsidRPr="003449C0" w:rsidRDefault="004E4339" w:rsidP="003449C0">
            <w:pPr>
              <w:ind w:firstLine="0"/>
              <w:textAlignment w:val="baseline"/>
              <w:outlineLvl w:val="2"/>
              <w:rPr>
                <w:rFonts w:ascii="Book Antiqua" w:hAnsi="Book Antiqua"/>
              </w:rPr>
            </w:pPr>
            <w:r w:rsidRPr="003449C0">
              <w:rPr>
                <w:rFonts w:ascii="Book Antiqua" w:hAnsi="Book Antiqua"/>
              </w:rPr>
              <w:t>Не устанавливается</w:t>
            </w:r>
          </w:p>
        </w:tc>
      </w:tr>
    </w:tbl>
    <w:p w:rsidR="00C14BDB" w:rsidRPr="003449C0" w:rsidRDefault="00C14BDB" w:rsidP="003449C0">
      <w:pPr>
        <w:pStyle w:val="nienie"/>
        <w:tabs>
          <w:tab w:val="num" w:pos="1002"/>
        </w:tabs>
        <w:ind w:left="0" w:firstLine="709"/>
        <w:rPr>
          <w:rFonts w:ascii="Book Antiqua" w:hAnsi="Book Antiqua" w:cs="Arial"/>
          <w:szCs w:val="24"/>
        </w:rPr>
      </w:pPr>
    </w:p>
    <w:p w:rsidR="00311E94" w:rsidRPr="003449C0" w:rsidRDefault="00311E94" w:rsidP="003449C0">
      <w:pPr>
        <w:pStyle w:val="nienie"/>
        <w:ind w:left="0" w:firstLine="709"/>
        <w:rPr>
          <w:rFonts w:ascii="Book Antiqua" w:hAnsi="Book Antiqua" w:cs="Arial"/>
          <w:b/>
          <w:szCs w:val="24"/>
        </w:rPr>
      </w:pPr>
      <w:r w:rsidRPr="003449C0">
        <w:rPr>
          <w:rFonts w:ascii="Book Antiqua" w:hAnsi="Book Antiqua" w:cs="Arial"/>
          <w:b/>
          <w:szCs w:val="24"/>
        </w:rPr>
        <w:t>Вспомогательные виды разрешенного использования:</w:t>
      </w:r>
    </w:p>
    <w:p w:rsidR="0006727E" w:rsidRPr="003449C0" w:rsidRDefault="0006727E" w:rsidP="003449C0">
      <w:pPr>
        <w:pStyle w:val="nienie"/>
        <w:ind w:left="0" w:firstLine="709"/>
        <w:rPr>
          <w:rFonts w:ascii="Book Antiqua" w:hAnsi="Book Antiqua" w:cs="Arial"/>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4252"/>
        <w:gridCol w:w="2693"/>
      </w:tblGrid>
      <w:tr w:rsidR="0006727E" w:rsidRPr="003449C0" w:rsidTr="0006727E">
        <w:tc>
          <w:tcPr>
            <w:tcW w:w="1951" w:type="dxa"/>
          </w:tcPr>
          <w:p w:rsidR="0006727E" w:rsidRPr="003449C0" w:rsidRDefault="0006727E"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Наименование вида</w:t>
            </w:r>
          </w:p>
        </w:tc>
        <w:tc>
          <w:tcPr>
            <w:tcW w:w="851" w:type="dxa"/>
          </w:tcPr>
          <w:p w:rsidR="0006727E" w:rsidRPr="003449C0" w:rsidRDefault="0006727E"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Код вида</w:t>
            </w:r>
          </w:p>
        </w:tc>
        <w:tc>
          <w:tcPr>
            <w:tcW w:w="4252" w:type="dxa"/>
          </w:tcPr>
          <w:p w:rsidR="0006727E" w:rsidRPr="003449C0" w:rsidRDefault="0006727E" w:rsidP="003449C0">
            <w:pPr>
              <w:ind w:firstLine="0"/>
              <w:textAlignment w:val="baseline"/>
              <w:outlineLvl w:val="2"/>
              <w:rPr>
                <w:rFonts w:ascii="Book Antiqua" w:hAnsi="Book Antiqua"/>
                <w:b/>
                <w:spacing w:val="1"/>
                <w:sz w:val="24"/>
                <w:szCs w:val="28"/>
              </w:rPr>
            </w:pPr>
            <w:r w:rsidRPr="003449C0">
              <w:rPr>
                <w:rFonts w:ascii="Book Antiqua" w:hAnsi="Book Antiqua"/>
                <w:spacing w:val="1"/>
                <w:sz w:val="24"/>
                <w:szCs w:val="28"/>
                <w:shd w:val="clear" w:color="auto" w:fill="FFFFFF"/>
              </w:rPr>
              <w:t>Описание вида</w:t>
            </w:r>
          </w:p>
        </w:tc>
        <w:tc>
          <w:tcPr>
            <w:tcW w:w="2693" w:type="dxa"/>
          </w:tcPr>
          <w:p w:rsidR="0006727E" w:rsidRPr="003449C0" w:rsidRDefault="0006727E" w:rsidP="003449C0">
            <w:pPr>
              <w:pStyle w:val="formattext"/>
              <w:spacing w:before="0" w:beforeAutospacing="0" w:after="0" w:afterAutospacing="0"/>
              <w:jc w:val="both"/>
              <w:textAlignment w:val="baseline"/>
              <w:rPr>
                <w:rFonts w:ascii="Book Antiqua" w:hAnsi="Book Antiqua"/>
                <w:spacing w:val="1"/>
                <w:szCs w:val="28"/>
              </w:rPr>
            </w:pPr>
            <w:r w:rsidRPr="003449C0">
              <w:rPr>
                <w:rFonts w:ascii="Book Antiqua" w:hAnsi="Book Antiqua"/>
                <w:spacing w:val="1"/>
                <w:szCs w:val="28"/>
              </w:rPr>
              <w:t>Параметры разрешенного строительства, реконструкции</w:t>
            </w:r>
          </w:p>
        </w:tc>
      </w:tr>
      <w:tr w:rsidR="0006727E" w:rsidRPr="003449C0" w:rsidTr="0006727E">
        <w:tc>
          <w:tcPr>
            <w:tcW w:w="1951" w:type="dxa"/>
          </w:tcPr>
          <w:p w:rsidR="0006727E" w:rsidRPr="003449C0" w:rsidRDefault="0006727E"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Объекты гаражного назначения</w:t>
            </w:r>
          </w:p>
        </w:tc>
        <w:tc>
          <w:tcPr>
            <w:tcW w:w="851" w:type="dxa"/>
          </w:tcPr>
          <w:p w:rsidR="0006727E" w:rsidRPr="003449C0" w:rsidRDefault="0006727E" w:rsidP="003449C0">
            <w:pPr>
              <w:ind w:firstLine="34"/>
              <w:textAlignment w:val="baseline"/>
              <w:outlineLvl w:val="2"/>
              <w:rPr>
                <w:rFonts w:ascii="Book Antiqua" w:hAnsi="Book Antiqua"/>
                <w:bCs/>
                <w:szCs w:val="20"/>
              </w:rPr>
            </w:pPr>
            <w:r w:rsidRPr="003449C0">
              <w:rPr>
                <w:rFonts w:ascii="Book Antiqua" w:hAnsi="Book Antiqua"/>
                <w:bCs/>
                <w:szCs w:val="20"/>
              </w:rPr>
              <w:t>2.7.1</w:t>
            </w:r>
          </w:p>
        </w:tc>
        <w:tc>
          <w:tcPr>
            <w:tcW w:w="4252" w:type="dxa"/>
          </w:tcPr>
          <w:p w:rsidR="0006727E" w:rsidRPr="003449C0" w:rsidRDefault="0006727E" w:rsidP="003449C0">
            <w:pPr>
              <w:ind w:firstLine="34"/>
              <w:rPr>
                <w:rFonts w:ascii="Book Antiqua" w:hAnsi="Book Antiqua"/>
                <w:bCs/>
                <w:szCs w:val="20"/>
              </w:rPr>
            </w:pPr>
            <w:r w:rsidRPr="003449C0">
              <w:rPr>
                <w:rFonts w:ascii="Book Antiqua" w:hAnsi="Book Antiqua"/>
                <w:bCs/>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93" w:type="dxa"/>
          </w:tcPr>
          <w:p w:rsidR="0006727E" w:rsidRPr="003449C0" w:rsidRDefault="000155DF" w:rsidP="003449C0">
            <w:pPr>
              <w:ind w:firstLine="34"/>
              <w:textAlignment w:val="baseline"/>
              <w:outlineLvl w:val="2"/>
              <w:rPr>
                <w:rFonts w:ascii="Book Antiqua" w:hAnsi="Book Antiqua"/>
                <w:spacing w:val="1"/>
                <w:szCs w:val="20"/>
              </w:rPr>
            </w:pPr>
            <w:r w:rsidRPr="003449C0">
              <w:rPr>
                <w:rFonts w:ascii="Book Antiqua" w:hAnsi="Book Antiqua"/>
              </w:rPr>
              <w:t>Н</w:t>
            </w:r>
            <w:r w:rsidR="00BD753A" w:rsidRPr="003449C0">
              <w:rPr>
                <w:rFonts w:ascii="Book Antiqua" w:hAnsi="Book Antiqua"/>
              </w:rPr>
              <w:t xml:space="preserve">е </w:t>
            </w:r>
            <w:r w:rsidRPr="003449C0">
              <w:rPr>
                <w:rFonts w:ascii="Book Antiqua" w:hAnsi="Book Antiqua"/>
              </w:rPr>
              <w:t>более 30 м</w:t>
            </w:r>
            <w:r w:rsidRPr="003449C0">
              <w:rPr>
                <w:rFonts w:ascii="Book Antiqua" w:hAnsi="Book Antiqua"/>
                <w:vertAlign w:val="superscript"/>
              </w:rPr>
              <w:t xml:space="preserve">2 </w:t>
            </w:r>
            <w:r w:rsidRPr="003449C0">
              <w:rPr>
                <w:rFonts w:ascii="Book Antiqua" w:hAnsi="Book Antiqua"/>
              </w:rPr>
              <w:t>на одно машино-место</w:t>
            </w:r>
          </w:p>
        </w:tc>
      </w:tr>
      <w:tr w:rsidR="0006727E" w:rsidRPr="003449C0" w:rsidTr="0006727E">
        <w:tc>
          <w:tcPr>
            <w:tcW w:w="1951" w:type="dxa"/>
          </w:tcPr>
          <w:p w:rsidR="0006727E" w:rsidRPr="003449C0" w:rsidRDefault="0006727E" w:rsidP="003449C0">
            <w:pPr>
              <w:ind w:firstLine="0"/>
              <w:rPr>
                <w:rFonts w:ascii="Book Antiqua" w:hAnsi="Book Antiqua"/>
                <w:bCs/>
                <w:szCs w:val="20"/>
              </w:rPr>
            </w:pPr>
            <w:r w:rsidRPr="003449C0">
              <w:rPr>
                <w:rFonts w:ascii="Book Antiqua" w:hAnsi="Book Antiqua"/>
                <w:bCs/>
                <w:szCs w:val="20"/>
              </w:rPr>
              <w:t>Коммунальное обслуживание</w:t>
            </w:r>
          </w:p>
        </w:tc>
        <w:tc>
          <w:tcPr>
            <w:tcW w:w="851" w:type="dxa"/>
          </w:tcPr>
          <w:p w:rsidR="0006727E" w:rsidRPr="003449C0" w:rsidRDefault="0006727E" w:rsidP="003449C0">
            <w:pPr>
              <w:ind w:firstLine="0"/>
              <w:rPr>
                <w:rFonts w:ascii="Book Antiqua" w:hAnsi="Book Antiqua"/>
                <w:bCs/>
                <w:szCs w:val="20"/>
              </w:rPr>
            </w:pPr>
            <w:r w:rsidRPr="003449C0">
              <w:rPr>
                <w:rFonts w:ascii="Book Antiqua" w:hAnsi="Book Antiqua"/>
                <w:bCs/>
                <w:szCs w:val="20"/>
              </w:rPr>
              <w:t>3.1</w:t>
            </w:r>
          </w:p>
        </w:tc>
        <w:tc>
          <w:tcPr>
            <w:tcW w:w="4252" w:type="dxa"/>
          </w:tcPr>
          <w:p w:rsidR="0006727E" w:rsidRPr="003449C0" w:rsidRDefault="0006727E"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Pr>
          <w:p w:rsidR="0006727E" w:rsidRPr="003449C0" w:rsidRDefault="00BD753A" w:rsidP="003449C0">
            <w:pPr>
              <w:ind w:firstLine="0"/>
              <w:textAlignment w:val="baseline"/>
              <w:outlineLvl w:val="2"/>
              <w:rPr>
                <w:rFonts w:ascii="Book Antiqua" w:hAnsi="Book Antiqua"/>
                <w:bCs/>
                <w:szCs w:val="20"/>
              </w:rPr>
            </w:pPr>
            <w:r w:rsidRPr="003449C0">
              <w:rPr>
                <w:rFonts w:ascii="Book Antiqua" w:hAnsi="Book Antiqua"/>
              </w:rPr>
              <w:t>Не устанавливается</w:t>
            </w:r>
          </w:p>
        </w:tc>
      </w:tr>
      <w:tr w:rsidR="0006727E" w:rsidRPr="003449C0" w:rsidTr="00B153C1">
        <w:tc>
          <w:tcPr>
            <w:tcW w:w="1951" w:type="dxa"/>
            <w:tcBorders>
              <w:bottom w:val="single" w:sz="4" w:space="0" w:color="auto"/>
            </w:tcBorders>
          </w:tcPr>
          <w:p w:rsidR="0006727E" w:rsidRPr="003449C0" w:rsidRDefault="0006727E"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851" w:type="dxa"/>
            <w:tcBorders>
              <w:bottom w:val="single" w:sz="4" w:space="0" w:color="auto"/>
            </w:tcBorders>
          </w:tcPr>
          <w:p w:rsidR="0006727E" w:rsidRPr="003449C0" w:rsidRDefault="0006727E" w:rsidP="003449C0">
            <w:pPr>
              <w:ind w:firstLine="34"/>
              <w:textAlignment w:val="baseline"/>
              <w:outlineLvl w:val="2"/>
              <w:rPr>
                <w:rFonts w:ascii="Book Antiqua" w:hAnsi="Book Antiqua"/>
                <w:bCs/>
                <w:szCs w:val="20"/>
              </w:rPr>
            </w:pPr>
            <w:r w:rsidRPr="003449C0">
              <w:rPr>
                <w:rFonts w:ascii="Book Antiqua" w:hAnsi="Book Antiqua"/>
                <w:bCs/>
                <w:szCs w:val="20"/>
              </w:rPr>
              <w:t>4.9</w:t>
            </w:r>
          </w:p>
        </w:tc>
        <w:tc>
          <w:tcPr>
            <w:tcW w:w="4252" w:type="dxa"/>
            <w:tcBorders>
              <w:bottom w:val="single" w:sz="4" w:space="0" w:color="auto"/>
            </w:tcBorders>
          </w:tcPr>
          <w:p w:rsidR="0006727E" w:rsidRPr="003449C0" w:rsidRDefault="0006727E" w:rsidP="003449C0">
            <w:pPr>
              <w:ind w:firstLine="34"/>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szCs w:val="20"/>
              </w:rPr>
              <w:t> </w:t>
            </w:r>
            <w:hyperlink r:id="rId20" w:anchor="block_10271" w:history="1">
              <w:r w:rsidRPr="003449C0">
                <w:rPr>
                  <w:rFonts w:ascii="Book Antiqua" w:hAnsi="Book Antiqua"/>
                  <w:szCs w:val="20"/>
                </w:rPr>
                <w:t>коде 2.7.1</w:t>
              </w:r>
            </w:hyperlink>
          </w:p>
        </w:tc>
        <w:tc>
          <w:tcPr>
            <w:tcW w:w="2693" w:type="dxa"/>
            <w:tcBorders>
              <w:bottom w:val="single" w:sz="4" w:space="0" w:color="auto"/>
            </w:tcBorders>
          </w:tcPr>
          <w:p w:rsidR="0006727E" w:rsidRPr="003449C0" w:rsidRDefault="00BD753A" w:rsidP="003449C0">
            <w:pPr>
              <w:ind w:firstLine="34"/>
              <w:textAlignment w:val="baseline"/>
              <w:outlineLvl w:val="2"/>
              <w:rPr>
                <w:rFonts w:ascii="Book Antiqua" w:hAnsi="Book Antiqua"/>
                <w:spacing w:val="1"/>
                <w:szCs w:val="20"/>
              </w:rPr>
            </w:pPr>
            <w:r w:rsidRPr="003449C0">
              <w:rPr>
                <w:rFonts w:ascii="Book Antiqua" w:hAnsi="Book Antiqua"/>
              </w:rPr>
              <w:t>Не устанавливается</w:t>
            </w:r>
          </w:p>
        </w:tc>
      </w:tr>
      <w:tr w:rsidR="00B153C1" w:rsidRPr="003449C0" w:rsidTr="00B153C1">
        <w:tc>
          <w:tcPr>
            <w:tcW w:w="1951" w:type="dxa"/>
            <w:tcBorders>
              <w:top w:val="single" w:sz="4" w:space="0" w:color="auto"/>
              <w:left w:val="single" w:sz="4" w:space="0" w:color="auto"/>
              <w:bottom w:val="single" w:sz="4" w:space="0" w:color="auto"/>
              <w:right w:val="single" w:sz="4" w:space="0" w:color="auto"/>
            </w:tcBorders>
          </w:tcPr>
          <w:p w:rsidR="00B153C1" w:rsidRPr="003449C0" w:rsidRDefault="00B153C1"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Земельные участки (территории) общего пользования</w:t>
            </w:r>
          </w:p>
          <w:p w:rsidR="00B153C1" w:rsidRPr="003449C0" w:rsidRDefault="00B153C1" w:rsidP="003449C0">
            <w:pPr>
              <w:ind w:firstLine="0"/>
              <w:textAlignment w:val="baseline"/>
              <w:outlineLvl w:val="2"/>
              <w:rPr>
                <w:rFonts w:ascii="Book Antiqua" w:hAnsi="Book Antiqua"/>
                <w:bCs/>
                <w:szCs w:val="20"/>
              </w:rPr>
            </w:pPr>
          </w:p>
        </w:tc>
        <w:tc>
          <w:tcPr>
            <w:tcW w:w="851" w:type="dxa"/>
            <w:tcBorders>
              <w:top w:val="single" w:sz="4" w:space="0" w:color="auto"/>
              <w:left w:val="single" w:sz="4" w:space="0" w:color="auto"/>
              <w:bottom w:val="single" w:sz="4" w:space="0" w:color="auto"/>
              <w:right w:val="single" w:sz="4" w:space="0" w:color="auto"/>
            </w:tcBorders>
          </w:tcPr>
          <w:p w:rsidR="00B153C1" w:rsidRPr="003449C0" w:rsidRDefault="00B153C1" w:rsidP="003449C0">
            <w:pPr>
              <w:ind w:firstLine="0"/>
              <w:textAlignment w:val="baseline"/>
              <w:outlineLvl w:val="2"/>
              <w:rPr>
                <w:rFonts w:ascii="Book Antiqua" w:hAnsi="Book Antiqua"/>
                <w:bCs/>
                <w:szCs w:val="20"/>
              </w:rPr>
            </w:pPr>
            <w:r w:rsidRPr="003449C0">
              <w:rPr>
                <w:rFonts w:ascii="Book Antiqua" w:hAnsi="Book Antiqua"/>
                <w:bCs/>
                <w:szCs w:val="20"/>
              </w:rPr>
              <w:t>12.0</w:t>
            </w:r>
          </w:p>
        </w:tc>
        <w:tc>
          <w:tcPr>
            <w:tcW w:w="4252" w:type="dxa"/>
            <w:tcBorders>
              <w:top w:val="single" w:sz="4" w:space="0" w:color="auto"/>
              <w:left w:val="single" w:sz="4" w:space="0" w:color="auto"/>
              <w:bottom w:val="single" w:sz="4" w:space="0" w:color="auto"/>
              <w:right w:val="single" w:sz="4" w:space="0" w:color="auto"/>
            </w:tcBorders>
          </w:tcPr>
          <w:p w:rsidR="00B153C1" w:rsidRPr="003449C0" w:rsidRDefault="00B153C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Borders>
              <w:top w:val="single" w:sz="4" w:space="0" w:color="auto"/>
              <w:left w:val="single" w:sz="4" w:space="0" w:color="auto"/>
              <w:bottom w:val="single" w:sz="4" w:space="0" w:color="auto"/>
              <w:right w:val="single" w:sz="4" w:space="0" w:color="auto"/>
            </w:tcBorders>
          </w:tcPr>
          <w:p w:rsidR="00B153C1" w:rsidRPr="003449C0" w:rsidRDefault="00B153C1" w:rsidP="003449C0">
            <w:pPr>
              <w:pStyle w:val="formattext"/>
              <w:spacing w:before="0" w:beforeAutospacing="0" w:after="0" w:afterAutospacing="0"/>
              <w:jc w:val="both"/>
              <w:textAlignment w:val="baseline"/>
              <w:rPr>
                <w:rFonts w:ascii="Book Antiqua" w:hAnsi="Book Antiqua"/>
                <w:spacing w:val="1"/>
                <w:sz w:val="26"/>
                <w:szCs w:val="26"/>
              </w:rPr>
            </w:pPr>
            <w:r w:rsidRPr="003449C0">
              <w:rPr>
                <w:rFonts w:ascii="Book Antiqua" w:hAnsi="Book Antiqua"/>
                <w:bCs/>
                <w:sz w:val="20"/>
                <w:szCs w:val="20"/>
              </w:rPr>
              <w:t>Не устанавливается</w:t>
            </w:r>
          </w:p>
        </w:tc>
      </w:tr>
    </w:tbl>
    <w:p w:rsidR="0006727E" w:rsidRPr="003449C0" w:rsidRDefault="0006727E" w:rsidP="003449C0">
      <w:pPr>
        <w:pStyle w:val="nienie"/>
        <w:ind w:left="0" w:firstLine="709"/>
        <w:rPr>
          <w:rFonts w:ascii="Book Antiqua" w:hAnsi="Book Antiqua" w:cs="Arial"/>
          <w:szCs w:val="24"/>
        </w:rPr>
      </w:pPr>
    </w:p>
    <w:p w:rsidR="00311E94" w:rsidRPr="003449C0" w:rsidRDefault="00311E94" w:rsidP="003449C0">
      <w:pPr>
        <w:spacing w:before="0"/>
        <w:rPr>
          <w:rFonts w:ascii="Book Antiqua" w:hAnsi="Book Antiqua" w:cs="Arial"/>
          <w:sz w:val="24"/>
        </w:rPr>
      </w:pPr>
    </w:p>
    <w:p w:rsidR="00087098" w:rsidRPr="003449C0" w:rsidRDefault="00087098" w:rsidP="003449C0">
      <w:pPr>
        <w:pStyle w:val="nienie"/>
        <w:ind w:left="0" w:firstLine="709"/>
        <w:rPr>
          <w:rFonts w:ascii="Book Antiqua" w:hAnsi="Book Antiqua" w:cs="Arial"/>
          <w:b/>
          <w:szCs w:val="24"/>
        </w:rPr>
      </w:pPr>
      <w:r w:rsidRPr="003449C0">
        <w:rPr>
          <w:rFonts w:ascii="Book Antiqua" w:hAnsi="Book Antiqua" w:cs="Arial"/>
          <w:b/>
          <w:szCs w:val="24"/>
        </w:rPr>
        <w:t>Условно разрешенные виды использования:</w:t>
      </w:r>
    </w:p>
    <w:p w:rsidR="0006727E" w:rsidRPr="003449C0" w:rsidRDefault="0006727E" w:rsidP="003449C0">
      <w:pPr>
        <w:pStyle w:val="nienie"/>
        <w:ind w:left="0" w:firstLine="0"/>
        <w:rPr>
          <w:rFonts w:ascii="Book Antiqua" w:hAnsi="Book Antiqua" w:cs="Arial"/>
          <w:b/>
          <w:szCs w:val="24"/>
          <w:u w:val="single"/>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768"/>
        <w:gridCol w:w="4190"/>
        <w:gridCol w:w="2669"/>
      </w:tblGrid>
      <w:tr w:rsidR="0006727E" w:rsidRPr="003449C0" w:rsidTr="00CD023B">
        <w:tc>
          <w:tcPr>
            <w:tcW w:w="2034" w:type="dxa"/>
          </w:tcPr>
          <w:p w:rsidR="0006727E" w:rsidRPr="003449C0" w:rsidRDefault="0006727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768" w:type="dxa"/>
          </w:tcPr>
          <w:p w:rsidR="0006727E" w:rsidRPr="003449C0" w:rsidRDefault="0006727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190" w:type="dxa"/>
          </w:tcPr>
          <w:p w:rsidR="0006727E" w:rsidRPr="003449C0" w:rsidRDefault="0006727E"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69" w:type="dxa"/>
          </w:tcPr>
          <w:p w:rsidR="0006727E" w:rsidRPr="003449C0" w:rsidRDefault="0006727E"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CD023B" w:rsidRPr="003449C0" w:rsidTr="00CD023B">
        <w:tc>
          <w:tcPr>
            <w:tcW w:w="2034" w:type="dxa"/>
          </w:tcPr>
          <w:p w:rsidR="00CD023B" w:rsidRPr="003449C0" w:rsidRDefault="00CD023B"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Объекты гаражного назначения</w:t>
            </w:r>
          </w:p>
        </w:tc>
        <w:tc>
          <w:tcPr>
            <w:tcW w:w="768" w:type="dxa"/>
          </w:tcPr>
          <w:p w:rsidR="00CD023B" w:rsidRPr="003449C0" w:rsidRDefault="00CD023B" w:rsidP="003449C0">
            <w:pPr>
              <w:ind w:firstLine="0"/>
              <w:textAlignment w:val="baseline"/>
              <w:outlineLvl w:val="2"/>
              <w:rPr>
                <w:rFonts w:ascii="Book Antiqua" w:hAnsi="Book Antiqua"/>
                <w:bCs/>
                <w:szCs w:val="20"/>
              </w:rPr>
            </w:pPr>
            <w:r w:rsidRPr="003449C0">
              <w:rPr>
                <w:rFonts w:ascii="Book Antiqua" w:hAnsi="Book Antiqua"/>
                <w:bCs/>
                <w:szCs w:val="20"/>
              </w:rPr>
              <w:t>2.7.1</w:t>
            </w:r>
          </w:p>
        </w:tc>
        <w:tc>
          <w:tcPr>
            <w:tcW w:w="4190" w:type="dxa"/>
          </w:tcPr>
          <w:p w:rsidR="00CD023B" w:rsidRPr="003449C0" w:rsidRDefault="00CD023B" w:rsidP="003449C0">
            <w:pPr>
              <w:ind w:firstLine="0"/>
              <w:rPr>
                <w:rFonts w:ascii="Book Antiqua" w:hAnsi="Book Antiqua"/>
              </w:rPr>
            </w:pPr>
            <w:r w:rsidRPr="003449C0">
              <w:rPr>
                <w:rFonts w:ascii="Book Antiqua" w:hAnsi="Book Antiqu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69" w:type="dxa"/>
          </w:tcPr>
          <w:p w:rsidR="00CD023B" w:rsidRPr="003449C0" w:rsidRDefault="000155DF" w:rsidP="003449C0">
            <w:pPr>
              <w:ind w:firstLine="0"/>
              <w:textAlignment w:val="baseline"/>
              <w:outlineLvl w:val="2"/>
              <w:rPr>
                <w:rFonts w:ascii="Book Antiqua" w:hAnsi="Book Antiqua"/>
              </w:rPr>
            </w:pPr>
            <w:r w:rsidRPr="003449C0">
              <w:rPr>
                <w:rFonts w:ascii="Book Antiqua" w:hAnsi="Book Antiqua"/>
              </w:rPr>
              <w:t>Площадь участка не более 30 м</w:t>
            </w:r>
            <w:r w:rsidRPr="003449C0">
              <w:rPr>
                <w:rFonts w:ascii="Book Antiqua" w:hAnsi="Book Antiqua"/>
                <w:vertAlign w:val="superscript"/>
              </w:rPr>
              <w:t xml:space="preserve">2 </w:t>
            </w:r>
            <w:r w:rsidRPr="003449C0">
              <w:rPr>
                <w:rFonts w:ascii="Book Antiqua" w:hAnsi="Book Antiqua"/>
              </w:rPr>
              <w:t>на одно машино-место</w:t>
            </w:r>
          </w:p>
        </w:tc>
      </w:tr>
      <w:tr w:rsidR="00CD023B" w:rsidRPr="003449C0" w:rsidTr="00CD023B">
        <w:tc>
          <w:tcPr>
            <w:tcW w:w="2034" w:type="dxa"/>
          </w:tcPr>
          <w:p w:rsidR="00CD023B" w:rsidRPr="003449C0" w:rsidRDefault="00CD023B" w:rsidP="003449C0">
            <w:pPr>
              <w:ind w:firstLine="0"/>
              <w:rPr>
                <w:rFonts w:ascii="Book Antiqua" w:hAnsi="Book Antiqua"/>
                <w:bCs/>
                <w:color w:val="000000"/>
                <w:szCs w:val="20"/>
              </w:rPr>
            </w:pPr>
            <w:r w:rsidRPr="003449C0">
              <w:rPr>
                <w:rFonts w:ascii="Book Antiqua" w:hAnsi="Book Antiqua"/>
                <w:bCs/>
                <w:color w:val="000000"/>
                <w:szCs w:val="20"/>
              </w:rPr>
              <w:t>Социальное обслуживание</w:t>
            </w:r>
          </w:p>
        </w:tc>
        <w:tc>
          <w:tcPr>
            <w:tcW w:w="768" w:type="dxa"/>
          </w:tcPr>
          <w:p w:rsidR="00CD023B" w:rsidRPr="003449C0" w:rsidRDefault="00CD023B" w:rsidP="003449C0">
            <w:pPr>
              <w:ind w:firstLine="0"/>
              <w:rPr>
                <w:rFonts w:ascii="Book Antiqua" w:hAnsi="Book Antiqua"/>
                <w:bCs/>
                <w:color w:val="000000"/>
                <w:szCs w:val="20"/>
              </w:rPr>
            </w:pPr>
            <w:r w:rsidRPr="003449C0">
              <w:rPr>
                <w:rFonts w:ascii="Book Antiqua" w:hAnsi="Book Antiqua"/>
                <w:bCs/>
                <w:color w:val="000000"/>
                <w:szCs w:val="20"/>
              </w:rPr>
              <w:t>3.2</w:t>
            </w:r>
          </w:p>
        </w:tc>
        <w:tc>
          <w:tcPr>
            <w:tcW w:w="4190" w:type="dxa"/>
          </w:tcPr>
          <w:p w:rsidR="00CD023B" w:rsidRPr="003449C0" w:rsidRDefault="00CD023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D023B" w:rsidRPr="003449C0" w:rsidRDefault="00CD023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для размещения отделений почты и телеграфа;</w:t>
            </w:r>
          </w:p>
          <w:p w:rsidR="00CD023B" w:rsidRPr="003449C0" w:rsidRDefault="00CD023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669" w:type="dxa"/>
          </w:tcPr>
          <w:p w:rsidR="00CD023B" w:rsidRPr="003449C0" w:rsidRDefault="00BD753A" w:rsidP="003449C0">
            <w:pPr>
              <w:ind w:firstLine="0"/>
              <w:textAlignment w:val="baseline"/>
              <w:outlineLvl w:val="2"/>
              <w:rPr>
                <w:rFonts w:ascii="Book Antiqua" w:hAnsi="Book Antiqua"/>
                <w:bCs/>
                <w:color w:val="000000"/>
                <w:szCs w:val="20"/>
              </w:rPr>
            </w:pPr>
            <w:r w:rsidRPr="003449C0">
              <w:rPr>
                <w:rFonts w:ascii="Book Antiqua" w:hAnsi="Book Antiqua"/>
              </w:rPr>
              <w:t>Не устанавливается</w:t>
            </w:r>
          </w:p>
        </w:tc>
      </w:tr>
      <w:tr w:rsidR="00CD023B" w:rsidRPr="003449C0" w:rsidTr="00CD023B">
        <w:tc>
          <w:tcPr>
            <w:tcW w:w="2034" w:type="dxa"/>
          </w:tcPr>
          <w:p w:rsidR="00CD023B" w:rsidRPr="003449C0" w:rsidRDefault="00CD023B" w:rsidP="003449C0">
            <w:pPr>
              <w:ind w:firstLine="0"/>
              <w:rPr>
                <w:rFonts w:ascii="Book Antiqua" w:hAnsi="Book Antiqua"/>
                <w:bCs/>
                <w:color w:val="000000"/>
                <w:szCs w:val="20"/>
              </w:rPr>
            </w:pPr>
            <w:r w:rsidRPr="003449C0">
              <w:rPr>
                <w:rFonts w:ascii="Book Antiqua" w:hAnsi="Book Antiqua"/>
                <w:bCs/>
                <w:color w:val="000000"/>
                <w:szCs w:val="20"/>
              </w:rPr>
              <w:t>Бытовое обслуживание</w:t>
            </w:r>
          </w:p>
        </w:tc>
        <w:tc>
          <w:tcPr>
            <w:tcW w:w="768" w:type="dxa"/>
          </w:tcPr>
          <w:p w:rsidR="00CD023B" w:rsidRPr="003449C0" w:rsidRDefault="00CD023B" w:rsidP="003449C0">
            <w:pPr>
              <w:ind w:firstLine="0"/>
              <w:rPr>
                <w:rFonts w:ascii="Book Antiqua" w:hAnsi="Book Antiqua"/>
                <w:bCs/>
                <w:color w:val="000000"/>
                <w:szCs w:val="20"/>
              </w:rPr>
            </w:pPr>
            <w:r w:rsidRPr="003449C0">
              <w:rPr>
                <w:rFonts w:ascii="Book Antiqua" w:hAnsi="Book Antiqua"/>
                <w:bCs/>
                <w:color w:val="000000"/>
                <w:szCs w:val="20"/>
              </w:rPr>
              <w:t>3.3</w:t>
            </w:r>
          </w:p>
        </w:tc>
        <w:tc>
          <w:tcPr>
            <w:tcW w:w="4190" w:type="dxa"/>
          </w:tcPr>
          <w:p w:rsidR="00CD023B" w:rsidRPr="003449C0" w:rsidRDefault="00CD023B"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69" w:type="dxa"/>
          </w:tcPr>
          <w:p w:rsidR="00CD023B"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CD023B" w:rsidRPr="003449C0" w:rsidTr="00CD023B">
        <w:tc>
          <w:tcPr>
            <w:tcW w:w="2034" w:type="dxa"/>
          </w:tcPr>
          <w:p w:rsidR="00CD023B" w:rsidRPr="003449C0" w:rsidRDefault="00CD023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Культурное развитие</w:t>
            </w:r>
          </w:p>
        </w:tc>
        <w:tc>
          <w:tcPr>
            <w:tcW w:w="768" w:type="dxa"/>
          </w:tcPr>
          <w:p w:rsidR="00CD023B" w:rsidRPr="003449C0" w:rsidRDefault="00CD023B"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3.6</w:t>
            </w:r>
          </w:p>
        </w:tc>
        <w:tc>
          <w:tcPr>
            <w:tcW w:w="4190" w:type="dxa"/>
          </w:tcPr>
          <w:p w:rsidR="00CD023B" w:rsidRPr="003449C0" w:rsidRDefault="00CD023B" w:rsidP="003449C0">
            <w:pPr>
              <w:ind w:firstLine="0"/>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2669" w:type="dxa"/>
          </w:tcPr>
          <w:p w:rsidR="00CD023B"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ind w:firstLine="0"/>
              <w:textAlignment w:val="baseline"/>
              <w:outlineLvl w:val="2"/>
              <w:rPr>
                <w:rFonts w:ascii="Book Antiqua" w:hAnsi="Book Antiqua"/>
                <w:bCs/>
                <w:szCs w:val="20"/>
              </w:rPr>
            </w:pPr>
            <w:r w:rsidRPr="003449C0">
              <w:rPr>
                <w:rFonts w:ascii="Book Antiqua" w:hAnsi="Book Antiqua"/>
                <w:bCs/>
                <w:szCs w:val="20"/>
              </w:rPr>
              <w:t>Религиозное использование</w:t>
            </w:r>
          </w:p>
        </w:tc>
        <w:tc>
          <w:tcPr>
            <w:tcW w:w="768" w:type="dxa"/>
          </w:tcPr>
          <w:p w:rsidR="0076275E" w:rsidRPr="003449C0" w:rsidRDefault="0076275E" w:rsidP="003449C0">
            <w:pPr>
              <w:ind w:firstLine="0"/>
              <w:textAlignment w:val="baseline"/>
              <w:outlineLvl w:val="2"/>
              <w:rPr>
                <w:rFonts w:ascii="Book Antiqua" w:hAnsi="Book Antiqua"/>
                <w:bCs/>
                <w:szCs w:val="20"/>
              </w:rPr>
            </w:pPr>
            <w:r w:rsidRPr="003449C0">
              <w:rPr>
                <w:rFonts w:ascii="Book Antiqua" w:hAnsi="Book Antiqua"/>
                <w:bCs/>
                <w:szCs w:val="20"/>
              </w:rPr>
              <w:t>3.7</w:t>
            </w:r>
          </w:p>
        </w:tc>
        <w:tc>
          <w:tcPr>
            <w:tcW w:w="4190" w:type="dxa"/>
          </w:tcPr>
          <w:p w:rsidR="0076275E" w:rsidRPr="003449C0" w:rsidRDefault="007627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2669" w:type="dxa"/>
          </w:tcPr>
          <w:p w:rsidR="0076275E"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Рынки</w:t>
            </w:r>
          </w:p>
        </w:tc>
        <w:tc>
          <w:tcPr>
            <w:tcW w:w="768" w:type="dxa"/>
          </w:tcPr>
          <w:p w:rsidR="0076275E" w:rsidRPr="003449C0" w:rsidRDefault="0076275E"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4.3</w:t>
            </w:r>
          </w:p>
        </w:tc>
        <w:tc>
          <w:tcPr>
            <w:tcW w:w="4190" w:type="dxa"/>
          </w:tcPr>
          <w:p w:rsidR="0076275E" w:rsidRPr="003449C0" w:rsidRDefault="0076275E"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669" w:type="dxa"/>
          </w:tcPr>
          <w:p w:rsidR="0076275E"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Общественное питание</w:t>
            </w:r>
          </w:p>
        </w:tc>
        <w:tc>
          <w:tcPr>
            <w:tcW w:w="768" w:type="dxa"/>
          </w:tcPr>
          <w:p w:rsidR="0076275E" w:rsidRPr="003449C0" w:rsidRDefault="0076275E"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4.6</w:t>
            </w:r>
          </w:p>
        </w:tc>
        <w:tc>
          <w:tcPr>
            <w:tcW w:w="4190" w:type="dxa"/>
          </w:tcPr>
          <w:p w:rsidR="0076275E" w:rsidRPr="003449C0" w:rsidRDefault="0076275E"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69" w:type="dxa"/>
          </w:tcPr>
          <w:p w:rsidR="0076275E"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768" w:type="dxa"/>
          </w:tcPr>
          <w:p w:rsidR="0076275E" w:rsidRPr="003449C0" w:rsidRDefault="0076275E" w:rsidP="003449C0">
            <w:pPr>
              <w:ind w:firstLine="0"/>
              <w:textAlignment w:val="baseline"/>
              <w:outlineLvl w:val="2"/>
              <w:rPr>
                <w:rFonts w:ascii="Book Antiqua" w:hAnsi="Book Antiqua"/>
                <w:bCs/>
                <w:szCs w:val="20"/>
              </w:rPr>
            </w:pPr>
            <w:r w:rsidRPr="003449C0">
              <w:rPr>
                <w:rFonts w:ascii="Book Antiqua" w:hAnsi="Book Antiqua"/>
                <w:bCs/>
                <w:szCs w:val="20"/>
              </w:rPr>
              <w:t>4.9</w:t>
            </w:r>
          </w:p>
        </w:tc>
        <w:tc>
          <w:tcPr>
            <w:tcW w:w="4190" w:type="dxa"/>
          </w:tcPr>
          <w:p w:rsidR="0076275E" w:rsidRPr="003449C0" w:rsidRDefault="0076275E" w:rsidP="003449C0">
            <w:pPr>
              <w:ind w:firstLine="0"/>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szCs w:val="20"/>
              </w:rPr>
              <w:t> </w:t>
            </w:r>
            <w:hyperlink r:id="rId21" w:anchor="block_10271" w:history="1">
              <w:r w:rsidRPr="003449C0">
                <w:rPr>
                  <w:rFonts w:ascii="Book Antiqua" w:hAnsi="Book Antiqua"/>
                  <w:szCs w:val="20"/>
                </w:rPr>
                <w:t>коде 2.7.1</w:t>
              </w:r>
            </w:hyperlink>
          </w:p>
        </w:tc>
        <w:tc>
          <w:tcPr>
            <w:tcW w:w="2669" w:type="dxa"/>
          </w:tcPr>
          <w:p w:rsidR="0076275E"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ind w:firstLine="0"/>
              <w:rPr>
                <w:rFonts w:ascii="Book Antiqua" w:hAnsi="Book Antiqua"/>
                <w:bCs/>
                <w:color w:val="000000"/>
                <w:szCs w:val="20"/>
              </w:rPr>
            </w:pPr>
            <w:r w:rsidRPr="003449C0">
              <w:rPr>
                <w:rFonts w:ascii="Book Antiqua" w:hAnsi="Book Antiqua"/>
                <w:bCs/>
                <w:color w:val="000000"/>
                <w:szCs w:val="20"/>
              </w:rPr>
              <w:t>Спорт</w:t>
            </w:r>
          </w:p>
        </w:tc>
        <w:tc>
          <w:tcPr>
            <w:tcW w:w="768" w:type="dxa"/>
          </w:tcPr>
          <w:p w:rsidR="0076275E" w:rsidRPr="003449C0" w:rsidRDefault="0076275E" w:rsidP="003449C0">
            <w:pPr>
              <w:ind w:firstLine="0"/>
              <w:rPr>
                <w:rFonts w:ascii="Book Antiqua" w:hAnsi="Book Antiqua"/>
                <w:bCs/>
                <w:color w:val="000000"/>
                <w:szCs w:val="20"/>
              </w:rPr>
            </w:pPr>
            <w:r w:rsidRPr="003449C0">
              <w:rPr>
                <w:rFonts w:ascii="Book Antiqua" w:hAnsi="Book Antiqua"/>
                <w:bCs/>
                <w:color w:val="000000"/>
                <w:szCs w:val="20"/>
              </w:rPr>
              <w:t>5.1</w:t>
            </w:r>
          </w:p>
        </w:tc>
        <w:tc>
          <w:tcPr>
            <w:tcW w:w="4190" w:type="dxa"/>
          </w:tcPr>
          <w:p w:rsidR="0076275E" w:rsidRPr="003449C0" w:rsidRDefault="0076275E" w:rsidP="003449C0">
            <w:pPr>
              <w:ind w:firstLine="0"/>
              <w:rPr>
                <w:rFonts w:ascii="Book Antiqua" w:hAnsi="Book Antiqua"/>
                <w:bCs/>
                <w:color w:val="000000"/>
                <w:szCs w:val="20"/>
              </w:rPr>
            </w:pPr>
            <w:r w:rsidRPr="003449C0">
              <w:rPr>
                <w:rFonts w:ascii="Book Antiqua" w:hAnsi="Book Antiqua"/>
                <w:bCs/>
                <w:color w:val="00000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69" w:type="dxa"/>
          </w:tcPr>
          <w:p w:rsidR="0076275E"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pStyle w:val="s1"/>
              <w:spacing w:after="240" w:line="216" w:lineRule="atLeast"/>
              <w:jc w:val="both"/>
              <w:rPr>
                <w:rFonts w:ascii="Book Antiqua" w:hAnsi="Book Antiqua"/>
                <w:bCs/>
                <w:color w:val="000000"/>
                <w:sz w:val="20"/>
                <w:szCs w:val="20"/>
              </w:rPr>
            </w:pPr>
            <w:r w:rsidRPr="003449C0">
              <w:rPr>
                <w:rFonts w:ascii="Book Antiqua" w:hAnsi="Book Antiqua"/>
                <w:bCs/>
                <w:color w:val="000000"/>
                <w:sz w:val="20"/>
                <w:szCs w:val="20"/>
              </w:rPr>
              <w:t>Туристическое обслуживание</w:t>
            </w:r>
          </w:p>
        </w:tc>
        <w:tc>
          <w:tcPr>
            <w:tcW w:w="768" w:type="dxa"/>
          </w:tcPr>
          <w:p w:rsidR="0076275E" w:rsidRPr="003449C0" w:rsidRDefault="0076275E"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5.2.1</w:t>
            </w:r>
          </w:p>
        </w:tc>
        <w:tc>
          <w:tcPr>
            <w:tcW w:w="4190" w:type="dxa"/>
          </w:tcPr>
          <w:p w:rsidR="0076275E" w:rsidRPr="003449C0" w:rsidRDefault="0076275E"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669" w:type="dxa"/>
          </w:tcPr>
          <w:p w:rsidR="0076275E" w:rsidRPr="003449C0" w:rsidRDefault="00BD753A" w:rsidP="003449C0">
            <w:pPr>
              <w:ind w:firstLine="0"/>
              <w:textAlignment w:val="baseline"/>
              <w:outlineLvl w:val="2"/>
              <w:rPr>
                <w:rFonts w:ascii="Book Antiqua" w:hAnsi="Book Antiqua"/>
              </w:rPr>
            </w:pPr>
            <w:r w:rsidRPr="003449C0">
              <w:rPr>
                <w:rFonts w:ascii="Book Antiqua" w:hAnsi="Book Antiqua"/>
              </w:rPr>
              <w:t>Не устанавливается</w:t>
            </w:r>
          </w:p>
        </w:tc>
      </w:tr>
      <w:tr w:rsidR="0076275E" w:rsidRPr="003449C0" w:rsidTr="00CD023B">
        <w:tc>
          <w:tcPr>
            <w:tcW w:w="2034" w:type="dxa"/>
          </w:tcPr>
          <w:p w:rsidR="0076275E" w:rsidRPr="003449C0" w:rsidRDefault="0076275E"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Производственная деятельность</w:t>
            </w:r>
          </w:p>
          <w:p w:rsidR="0076275E" w:rsidRPr="003449C0" w:rsidRDefault="0076275E" w:rsidP="003449C0">
            <w:pPr>
              <w:textAlignment w:val="baseline"/>
              <w:outlineLvl w:val="2"/>
              <w:rPr>
                <w:rFonts w:ascii="Book Antiqua" w:hAnsi="Book Antiqua"/>
                <w:bCs/>
                <w:szCs w:val="20"/>
              </w:rPr>
            </w:pPr>
          </w:p>
        </w:tc>
        <w:tc>
          <w:tcPr>
            <w:tcW w:w="768" w:type="dxa"/>
          </w:tcPr>
          <w:p w:rsidR="0076275E" w:rsidRPr="003449C0" w:rsidRDefault="0076275E" w:rsidP="003449C0">
            <w:pPr>
              <w:ind w:firstLine="0"/>
              <w:textAlignment w:val="baseline"/>
              <w:outlineLvl w:val="2"/>
              <w:rPr>
                <w:rFonts w:ascii="Book Antiqua" w:hAnsi="Book Antiqua"/>
                <w:bCs/>
                <w:szCs w:val="20"/>
              </w:rPr>
            </w:pPr>
            <w:r w:rsidRPr="003449C0">
              <w:rPr>
                <w:rFonts w:ascii="Book Antiqua" w:hAnsi="Book Antiqua"/>
                <w:bCs/>
                <w:szCs w:val="20"/>
              </w:rPr>
              <w:t>6.0</w:t>
            </w:r>
          </w:p>
        </w:tc>
        <w:tc>
          <w:tcPr>
            <w:tcW w:w="4190" w:type="dxa"/>
          </w:tcPr>
          <w:p w:rsidR="0076275E" w:rsidRPr="003449C0" w:rsidRDefault="007627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добычи недр, их переработки, изготовления вещей промышленным способом</w:t>
            </w:r>
          </w:p>
          <w:p w:rsidR="0076275E" w:rsidRPr="003449C0" w:rsidRDefault="0076275E" w:rsidP="003449C0">
            <w:pPr>
              <w:pStyle w:val="s1"/>
              <w:spacing w:before="0" w:beforeAutospacing="0" w:after="0" w:afterAutospacing="0"/>
              <w:jc w:val="both"/>
              <w:rPr>
                <w:rFonts w:ascii="Book Antiqua" w:hAnsi="Book Antiqua"/>
                <w:bCs/>
                <w:sz w:val="20"/>
                <w:szCs w:val="20"/>
              </w:rPr>
            </w:pPr>
          </w:p>
          <w:p w:rsidR="0076275E" w:rsidRPr="003449C0" w:rsidRDefault="007627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Содержание данного вида разрешенного использования включает в себя содержание видов разрешенного использования с</w:t>
            </w:r>
            <w:r w:rsidRPr="003449C0">
              <w:rPr>
                <w:rFonts w:ascii="Book Antiqua" w:hAnsi="Book Antiqua"/>
                <w:sz w:val="20"/>
                <w:szCs w:val="20"/>
              </w:rPr>
              <w:t> </w:t>
            </w:r>
            <w:hyperlink r:id="rId22" w:anchor="block_1011" w:history="1">
              <w:r w:rsidRPr="003449C0">
                <w:rPr>
                  <w:rFonts w:ascii="Book Antiqua" w:hAnsi="Book Antiqua"/>
                  <w:sz w:val="20"/>
                  <w:szCs w:val="20"/>
                </w:rPr>
                <w:t>кодами</w:t>
              </w:r>
            </w:hyperlink>
          </w:p>
          <w:p w:rsidR="0076275E" w:rsidRPr="003449C0" w:rsidRDefault="007627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6.1, 6.2, 6.2.1, 6.3, 6.3.1, 6.4, 6.5, 6.6, 6.7, 6.11</w:t>
            </w:r>
          </w:p>
          <w:p w:rsidR="0076275E" w:rsidRPr="003449C0" w:rsidRDefault="0076275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tc>
        <w:tc>
          <w:tcPr>
            <w:tcW w:w="2669" w:type="dxa"/>
          </w:tcPr>
          <w:p w:rsidR="007F3572" w:rsidRPr="003449C0" w:rsidRDefault="007F3572" w:rsidP="003449C0">
            <w:pPr>
              <w:ind w:firstLine="0"/>
              <w:rPr>
                <w:rFonts w:ascii="Book Antiqua" w:hAnsi="Book Antiqua"/>
              </w:rPr>
            </w:pPr>
            <w:r w:rsidRPr="003449C0">
              <w:rPr>
                <w:rFonts w:ascii="Book Antiqua" w:hAnsi="Book Antiqua"/>
              </w:rPr>
              <w:t xml:space="preserve">Малые предприятия (среднесписочная численность не более 100 человек и доход не более 800 млн. руб.). </w:t>
            </w:r>
          </w:p>
          <w:p w:rsidR="0076275E" w:rsidRPr="003449C0" w:rsidRDefault="0076275E" w:rsidP="003449C0">
            <w:pPr>
              <w:ind w:firstLine="0"/>
              <w:rPr>
                <w:rFonts w:ascii="Book Antiqua" w:hAnsi="Book Antiqua"/>
              </w:rPr>
            </w:pPr>
            <w:r w:rsidRPr="003449C0">
              <w:rPr>
                <w:rFonts w:ascii="Book Antiqua" w:hAnsi="Book Antiqua"/>
              </w:rPr>
              <w:t>Объекты, деятельность которых не оказывает вредного воздействия на окружающую среду, для которых не требуется установления санитарно-защитных зон</w:t>
            </w:r>
          </w:p>
          <w:p w:rsidR="00E83FC2" w:rsidRPr="003449C0" w:rsidRDefault="00E83FC2" w:rsidP="003449C0">
            <w:pPr>
              <w:ind w:firstLine="0"/>
              <w:rPr>
                <w:rFonts w:ascii="Book Antiqua" w:hAnsi="Book Antiqua"/>
              </w:rPr>
            </w:pPr>
          </w:p>
          <w:p w:rsidR="00E83FC2" w:rsidRPr="003449C0" w:rsidRDefault="00E83FC2" w:rsidP="003449C0">
            <w:pPr>
              <w:pStyle w:val="22"/>
              <w:ind w:firstLine="0"/>
              <w:rPr>
                <w:rFonts w:ascii="Book Antiqua" w:hAnsi="Book Antiqua"/>
                <w:lang w:val="ru-RU"/>
              </w:rPr>
            </w:pPr>
          </w:p>
        </w:tc>
      </w:tr>
    </w:tbl>
    <w:p w:rsidR="0006727E" w:rsidRPr="003449C0" w:rsidRDefault="0006727E" w:rsidP="003449C0">
      <w:pPr>
        <w:pStyle w:val="nienie"/>
        <w:ind w:left="0" w:firstLine="0"/>
        <w:rPr>
          <w:rFonts w:ascii="Book Antiqua" w:hAnsi="Book Antiqua" w:cs="Arial"/>
          <w:b/>
          <w:szCs w:val="24"/>
          <w:u w:val="single"/>
        </w:rPr>
      </w:pPr>
    </w:p>
    <w:p w:rsidR="00311E94" w:rsidRPr="003449C0" w:rsidRDefault="00311E94" w:rsidP="003449C0">
      <w:pPr>
        <w:spacing w:before="0"/>
        <w:rPr>
          <w:rFonts w:ascii="Book Antiqua" w:hAnsi="Book Antiqua" w:cs="Arial"/>
          <w:sz w:val="24"/>
        </w:rPr>
      </w:pPr>
    </w:p>
    <w:p w:rsidR="00311E94" w:rsidRPr="003449C0" w:rsidRDefault="009376AC" w:rsidP="003449C0">
      <w:pPr>
        <w:pStyle w:val="nienie"/>
        <w:ind w:left="720" w:hanging="11"/>
        <w:rPr>
          <w:rFonts w:ascii="Book Antiqua" w:hAnsi="Book Antiqua" w:cs="Arial"/>
          <w:b/>
          <w:szCs w:val="24"/>
          <w:u w:val="single"/>
        </w:rPr>
      </w:pPr>
      <w:r w:rsidRPr="003449C0">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76AC" w:rsidRPr="003449C0" w:rsidRDefault="009376AC" w:rsidP="003449C0">
      <w:pPr>
        <w:pStyle w:val="nienie"/>
        <w:ind w:left="720" w:hanging="11"/>
        <w:rPr>
          <w:rFonts w:ascii="Book Antiqua" w:hAnsi="Book Antiqua" w:cs="Arial"/>
          <w:szCs w:val="24"/>
        </w:rPr>
      </w:pP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отступ застройки от красных линий не менее </w:t>
      </w:r>
      <w:smartTag w:uri="urn:schemas-microsoft-com:office:smarttags" w:element="metricconverter">
        <w:smartTagPr>
          <w:attr w:name="ProductID" w:val="5 м"/>
        </w:smartTagPr>
        <w:r w:rsidRPr="003449C0">
          <w:rPr>
            <w:rFonts w:ascii="Book Antiqua" w:hAnsi="Book Antiqua" w:cs="Arial"/>
            <w:b w:val="0"/>
            <w:bCs/>
            <w:color w:val="auto"/>
            <w:szCs w:val="24"/>
            <w:lang w:val="ru-RU"/>
          </w:rPr>
          <w:t>5 м</w:t>
        </w:r>
      </w:smartTag>
      <w:r w:rsidRPr="003449C0">
        <w:rPr>
          <w:rFonts w:ascii="Book Antiqua" w:hAnsi="Book Antiqua" w:cs="Arial"/>
          <w:b w:val="0"/>
          <w:bCs/>
          <w:color w:val="auto"/>
          <w:szCs w:val="24"/>
          <w:lang w:val="ru-RU"/>
        </w:rPr>
        <w:t>, если иное не определено проектом планировки. Допускается совмещение линии застройки с красной линией в районах сложившейся застройки;</w:t>
      </w:r>
    </w:p>
    <w:p w:rsidR="00311E94" w:rsidRPr="003449C0" w:rsidRDefault="003C7B5C"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минимальный </w:t>
      </w:r>
      <w:r w:rsidR="00311E94" w:rsidRPr="003449C0">
        <w:rPr>
          <w:rFonts w:ascii="Book Antiqua" w:hAnsi="Book Antiqua" w:cs="Arial"/>
          <w:b w:val="0"/>
          <w:bCs/>
          <w:color w:val="auto"/>
          <w:szCs w:val="24"/>
          <w:lang w:val="ru-RU"/>
        </w:rPr>
        <w:t xml:space="preserve">отступ застройки от границ соседних земельных участков – не менее </w:t>
      </w:r>
      <w:smartTag w:uri="urn:schemas-microsoft-com:office:smarttags" w:element="metricconverter">
        <w:smartTagPr>
          <w:attr w:name="ProductID" w:val="3 м"/>
        </w:smartTagPr>
        <w:r w:rsidR="00311E94" w:rsidRPr="003449C0">
          <w:rPr>
            <w:rFonts w:ascii="Book Antiqua" w:hAnsi="Book Antiqua" w:cs="Arial"/>
            <w:b w:val="0"/>
            <w:bCs/>
            <w:color w:val="auto"/>
            <w:szCs w:val="24"/>
            <w:lang w:val="ru-RU"/>
          </w:rPr>
          <w:t>3 м</w:t>
        </w:r>
      </w:smartTag>
      <w:r w:rsidR="00311E94" w:rsidRPr="003449C0">
        <w:rPr>
          <w:rFonts w:ascii="Book Antiqua" w:hAnsi="Book Antiqua" w:cs="Arial"/>
          <w:b w:val="0"/>
          <w:bCs/>
          <w:color w:val="auto"/>
          <w:szCs w:val="24"/>
          <w:lang w:val="ru-RU"/>
        </w:rPr>
        <w:t>, если проектом планировки не определено иное;</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высота жилых домов  до верха плоской кровли не более </w:t>
      </w:r>
      <w:r w:rsidR="000B3C26" w:rsidRPr="003449C0">
        <w:rPr>
          <w:rFonts w:ascii="Book Antiqua" w:hAnsi="Book Antiqua" w:cs="Arial"/>
          <w:b w:val="0"/>
          <w:bCs/>
          <w:color w:val="auto"/>
          <w:szCs w:val="24"/>
          <w:lang w:val="ru-RU"/>
        </w:rPr>
        <w:t>20</w:t>
      </w:r>
      <w:r w:rsidRPr="003449C0">
        <w:rPr>
          <w:rFonts w:ascii="Book Antiqua" w:hAnsi="Book Antiqua" w:cs="Arial"/>
          <w:b w:val="0"/>
          <w:bCs/>
          <w:color w:val="auto"/>
          <w:szCs w:val="24"/>
          <w:lang w:val="ru-RU"/>
        </w:rPr>
        <w:t xml:space="preserve">,0 м до конька скатной кровли не более </w:t>
      </w:r>
      <w:r w:rsidR="000B3C26" w:rsidRPr="003449C0">
        <w:rPr>
          <w:rFonts w:ascii="Book Antiqua" w:hAnsi="Book Antiqua" w:cs="Arial"/>
          <w:b w:val="0"/>
          <w:bCs/>
          <w:color w:val="auto"/>
          <w:szCs w:val="24"/>
          <w:lang w:val="ru-RU"/>
        </w:rPr>
        <w:t>24</w:t>
      </w:r>
      <w:r w:rsidRPr="003449C0">
        <w:rPr>
          <w:rFonts w:ascii="Book Antiqua" w:hAnsi="Book Antiqua" w:cs="Arial"/>
          <w:b w:val="0"/>
          <w:bCs/>
          <w:color w:val="auto"/>
          <w:szCs w:val="24"/>
          <w:lang w:val="ru-RU"/>
        </w:rPr>
        <w:t>,0 м;</w:t>
      </w:r>
    </w:p>
    <w:p w:rsidR="00E77061" w:rsidRPr="003449C0" w:rsidRDefault="004D25FF"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предельные размеры земельных участков для многоквартирных жилых домов: максимальный размер - 2500 м</w:t>
      </w:r>
      <w:r w:rsidRPr="003449C0">
        <w:rPr>
          <w:rFonts w:ascii="Book Antiqua" w:hAnsi="Book Antiqua"/>
          <w:b w:val="0"/>
          <w:bCs/>
          <w:color w:val="auto"/>
          <w:szCs w:val="24"/>
          <w:vertAlign w:val="superscript"/>
          <w:lang w:val="ru-RU"/>
        </w:rPr>
        <w:t>2</w:t>
      </w:r>
      <w:r w:rsidRPr="003449C0">
        <w:rPr>
          <w:rFonts w:ascii="Book Antiqua" w:hAnsi="Book Antiqua"/>
          <w:b w:val="0"/>
          <w:bCs/>
          <w:color w:val="auto"/>
          <w:szCs w:val="24"/>
          <w:lang w:val="ru-RU"/>
        </w:rPr>
        <w:t>, минимальный размер - 600 м</w:t>
      </w:r>
      <w:r w:rsidRPr="003449C0">
        <w:rPr>
          <w:rFonts w:ascii="Book Antiqua" w:hAnsi="Book Antiqua"/>
          <w:b w:val="0"/>
          <w:bCs/>
          <w:color w:val="auto"/>
          <w:szCs w:val="24"/>
          <w:vertAlign w:val="superscript"/>
          <w:lang w:val="ru-RU"/>
        </w:rPr>
        <w:t>2</w:t>
      </w:r>
      <w:r w:rsidR="00E77061" w:rsidRPr="003449C0">
        <w:rPr>
          <w:rFonts w:ascii="Book Antiqua" w:hAnsi="Book Antiqua"/>
          <w:b w:val="0"/>
          <w:bCs/>
          <w:color w:val="auto"/>
          <w:szCs w:val="24"/>
          <w:lang w:val="ru-RU"/>
        </w:rPr>
        <w:t>;</w:t>
      </w:r>
    </w:p>
    <w:p w:rsidR="000155DF" w:rsidRPr="003449C0" w:rsidRDefault="000155DF"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максимальные размеры земельных участков для размещения объектов гаражного назначения не более 30 м</w:t>
      </w:r>
      <w:r w:rsidRPr="003449C0">
        <w:rPr>
          <w:rFonts w:ascii="Book Antiqua" w:hAnsi="Book Antiqua"/>
          <w:b w:val="0"/>
          <w:bCs/>
          <w:color w:val="auto"/>
          <w:szCs w:val="24"/>
          <w:vertAlign w:val="superscript"/>
          <w:lang w:val="ru-RU"/>
        </w:rPr>
        <w:t xml:space="preserve">2 </w:t>
      </w:r>
      <w:r w:rsidRPr="003449C0">
        <w:rPr>
          <w:rFonts w:ascii="Book Antiqua" w:hAnsi="Book Antiqua"/>
          <w:b w:val="0"/>
          <w:bCs/>
          <w:color w:val="auto"/>
          <w:szCs w:val="24"/>
          <w:lang w:val="ru-RU"/>
        </w:rPr>
        <w:t>на одно машино-место;</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минимальная площадь земельного участка рассчитывается по "Методическим указаниям по расчету нормативных размеров земельного участка в кондоминиумах" (СП 30-101-98);</w:t>
      </w:r>
    </w:p>
    <w:p w:rsidR="004F2E4A"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 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
    <w:p w:rsidR="004F2E4A" w:rsidRPr="003449C0" w:rsidRDefault="004F2E4A"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70%</w:t>
      </w:r>
      <w:r w:rsidR="00C10EAF" w:rsidRPr="003449C0">
        <w:rPr>
          <w:rFonts w:ascii="Book Antiqua" w:hAnsi="Book Antiqua" w:cs="Arial"/>
          <w:b w:val="0"/>
          <w:bCs/>
          <w:color w:val="auto"/>
          <w:szCs w:val="24"/>
          <w:lang w:val="ru-RU"/>
        </w:rPr>
        <w:t>;</w:t>
      </w:r>
    </w:p>
    <w:p w:rsidR="00311E94" w:rsidRPr="003449C0" w:rsidRDefault="00311E94" w:rsidP="003449C0">
      <w:pPr>
        <w:pStyle w:val="22"/>
        <w:numPr>
          <w:ilvl w:val="0"/>
          <w:numId w:val="1"/>
        </w:numPr>
        <w:tabs>
          <w:tab w:val="num" w:pos="180"/>
        </w:tabs>
        <w:ind w:left="181" w:hanging="181"/>
        <w:rPr>
          <w:rFonts w:ascii="Book Antiqua" w:hAnsi="Book Antiqua" w:cs="Arial"/>
          <w:b w:val="0"/>
          <w:bCs/>
          <w:color w:val="auto"/>
          <w:szCs w:val="24"/>
          <w:lang w:val="ru-RU"/>
        </w:rPr>
      </w:pPr>
      <w:r w:rsidRPr="003449C0">
        <w:rPr>
          <w:rFonts w:ascii="Book Antiqua" w:hAnsi="Book Antiqua" w:cs="Arial"/>
          <w:b w:val="0"/>
          <w:bCs/>
          <w:color w:val="auto"/>
          <w:szCs w:val="24"/>
          <w:lang w:val="ru-RU"/>
        </w:rPr>
        <w:t xml:space="preserve">возможность установки ограждений и их внешний вид согласовываются с </w:t>
      </w:r>
      <w:r w:rsidR="00C96308" w:rsidRPr="003449C0">
        <w:rPr>
          <w:rFonts w:ascii="Book Antiqua" w:hAnsi="Book Antiqua" w:cs="Arial"/>
          <w:b w:val="0"/>
          <w:bCs/>
          <w:color w:val="auto"/>
          <w:szCs w:val="24"/>
          <w:lang w:val="ru-RU"/>
        </w:rPr>
        <w:t>органом местного самоуправления</w:t>
      </w:r>
      <w:r w:rsidRPr="003449C0">
        <w:rPr>
          <w:rFonts w:ascii="Book Antiqua" w:hAnsi="Book Antiqua" w:cs="Arial"/>
          <w:b w:val="0"/>
          <w:bCs/>
          <w:color w:val="auto"/>
          <w:szCs w:val="24"/>
          <w:lang w:val="ru-RU"/>
        </w:rPr>
        <w:t>.</w:t>
      </w:r>
    </w:p>
    <w:p w:rsidR="000B3C26" w:rsidRPr="003449C0" w:rsidRDefault="000B3C26" w:rsidP="003449C0">
      <w:pPr>
        <w:pStyle w:val="4"/>
        <w:spacing w:before="0" w:after="0"/>
        <w:jc w:val="both"/>
        <w:rPr>
          <w:rFonts w:ascii="Book Antiqua" w:hAnsi="Book Antiqua"/>
          <w:sz w:val="24"/>
          <w:szCs w:val="24"/>
        </w:rPr>
      </w:pPr>
    </w:p>
    <w:p w:rsidR="00191D0E" w:rsidRPr="003449C0" w:rsidRDefault="00191D0E" w:rsidP="003449C0">
      <w:pPr>
        <w:pStyle w:val="4"/>
        <w:spacing w:before="0" w:after="0"/>
        <w:jc w:val="both"/>
        <w:rPr>
          <w:rFonts w:ascii="Book Antiqua" w:hAnsi="Book Antiqua"/>
          <w:sz w:val="24"/>
          <w:szCs w:val="24"/>
        </w:rPr>
      </w:pPr>
    </w:p>
    <w:p w:rsidR="00311E94" w:rsidRPr="003449C0" w:rsidRDefault="00311E94" w:rsidP="003449C0">
      <w:pPr>
        <w:pStyle w:val="4"/>
        <w:spacing w:before="0" w:after="0"/>
        <w:jc w:val="both"/>
        <w:rPr>
          <w:rFonts w:ascii="Book Antiqua" w:hAnsi="Book Antiqua"/>
          <w:sz w:val="24"/>
          <w:szCs w:val="24"/>
        </w:rPr>
      </w:pPr>
      <w:r w:rsidRPr="003449C0">
        <w:rPr>
          <w:rFonts w:ascii="Book Antiqua" w:hAnsi="Book Antiqua"/>
          <w:sz w:val="24"/>
          <w:szCs w:val="24"/>
        </w:rPr>
        <w:t>П</w:t>
      </w:r>
      <w:r w:rsidR="00087098" w:rsidRPr="003449C0">
        <w:rPr>
          <w:rFonts w:ascii="Book Antiqua" w:hAnsi="Book Antiqua"/>
          <w:sz w:val="24"/>
          <w:szCs w:val="24"/>
        </w:rPr>
        <w:t>1</w:t>
      </w:r>
      <w:r w:rsidRPr="003449C0">
        <w:rPr>
          <w:rFonts w:ascii="Book Antiqua" w:hAnsi="Book Antiqua"/>
          <w:sz w:val="24"/>
          <w:szCs w:val="24"/>
        </w:rPr>
        <w:t xml:space="preserve">.   </w:t>
      </w:r>
      <w:r w:rsidR="00AC7DDF" w:rsidRPr="003449C0">
        <w:rPr>
          <w:rFonts w:ascii="Book Antiqua" w:hAnsi="Book Antiqua"/>
          <w:sz w:val="24"/>
          <w:szCs w:val="24"/>
        </w:rPr>
        <w:t>ЗОНА ПРОИЗВОДСТВЕННОГО И КОММУНАЛЬНО-СКЛАДСКОГО НАЗНАЧЕНИЯ</w:t>
      </w:r>
    </w:p>
    <w:p w:rsidR="00191D0E" w:rsidRPr="003449C0" w:rsidRDefault="00191D0E" w:rsidP="003449C0">
      <w:pPr>
        <w:numPr>
          <w:ilvl w:val="12"/>
          <w:numId w:val="0"/>
        </w:numPr>
        <w:spacing w:before="0"/>
        <w:ind w:firstLine="709"/>
        <w:rPr>
          <w:rFonts w:ascii="Book Antiqua" w:hAnsi="Book Antiqua" w:cs="Arial"/>
          <w:i/>
          <w:iCs/>
          <w:sz w:val="24"/>
        </w:rPr>
      </w:pPr>
    </w:p>
    <w:p w:rsidR="00311E94" w:rsidRPr="003449C0" w:rsidRDefault="00311E94" w:rsidP="003449C0">
      <w:pPr>
        <w:numPr>
          <w:ilvl w:val="12"/>
          <w:numId w:val="0"/>
        </w:numPr>
        <w:spacing w:before="0"/>
        <w:ind w:firstLine="709"/>
        <w:rPr>
          <w:rFonts w:ascii="Book Antiqua" w:hAnsi="Book Antiqua" w:cs="Arial"/>
          <w:i/>
          <w:iCs/>
          <w:sz w:val="24"/>
        </w:rPr>
      </w:pPr>
      <w:r w:rsidRPr="003449C0">
        <w:rPr>
          <w:rFonts w:ascii="Book Antiqua" w:hAnsi="Book Antiqua" w:cs="Arial"/>
          <w:i/>
          <w:iCs/>
          <w:sz w:val="24"/>
        </w:rPr>
        <w:t>Зона П</w:t>
      </w:r>
      <w:r w:rsidR="00087098" w:rsidRPr="003449C0">
        <w:rPr>
          <w:rFonts w:ascii="Book Antiqua" w:hAnsi="Book Antiqua" w:cs="Arial"/>
          <w:i/>
          <w:iCs/>
          <w:sz w:val="24"/>
        </w:rPr>
        <w:t>1</w:t>
      </w:r>
      <w:r w:rsidRPr="003449C0">
        <w:rPr>
          <w:rFonts w:ascii="Book Antiqua" w:hAnsi="Book Antiqua" w:cs="Arial"/>
          <w:i/>
          <w:iCs/>
          <w:sz w:val="24"/>
        </w:rPr>
        <w:t xml:space="preserve"> выделена для обеспечения правовых условий формирования территорий </w:t>
      </w:r>
      <w:r w:rsidR="00AC7DDF" w:rsidRPr="003449C0">
        <w:rPr>
          <w:rFonts w:ascii="Book Antiqua" w:hAnsi="Book Antiqua" w:cs="Arial"/>
          <w:i/>
          <w:iCs/>
          <w:sz w:val="24"/>
        </w:rPr>
        <w:t>производственных, коммунально-производственных предприятий и складских баз</w:t>
      </w:r>
      <w:r w:rsidRPr="003449C0">
        <w:rPr>
          <w:rFonts w:ascii="Book Antiqua" w:hAnsi="Book Antiqua" w:cs="Arial"/>
          <w:i/>
          <w:iCs/>
          <w:sz w:val="24"/>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санитарных требований.</w:t>
      </w:r>
    </w:p>
    <w:p w:rsidR="007C2173" w:rsidRPr="003449C0" w:rsidRDefault="007C2173" w:rsidP="003449C0">
      <w:pPr>
        <w:numPr>
          <w:ilvl w:val="12"/>
          <w:numId w:val="0"/>
        </w:numPr>
        <w:spacing w:before="0"/>
        <w:ind w:firstLine="709"/>
        <w:rPr>
          <w:rFonts w:ascii="Book Antiqua" w:hAnsi="Book Antiqua" w:cs="Arial"/>
          <w:i/>
          <w:iCs/>
          <w:sz w:val="24"/>
        </w:rPr>
      </w:pPr>
    </w:p>
    <w:p w:rsidR="00200B70" w:rsidRPr="003449C0" w:rsidRDefault="00200B70" w:rsidP="003449C0">
      <w:pPr>
        <w:pStyle w:val="22"/>
        <w:ind w:firstLine="0"/>
        <w:rPr>
          <w:rFonts w:ascii="Book Antiqua" w:hAnsi="Book Antiqua" w:cs="Arial"/>
          <w:bCs/>
          <w:szCs w:val="24"/>
          <w:u w:val="single"/>
          <w:lang w:val="ru-RU"/>
        </w:rPr>
      </w:pPr>
      <w:r w:rsidRPr="003449C0">
        <w:rPr>
          <w:rFonts w:ascii="Book Antiqua" w:hAnsi="Book Antiqua" w:cs="Arial"/>
          <w:bCs/>
          <w:szCs w:val="24"/>
          <w:u w:val="single"/>
          <w:lang w:val="ru-RU"/>
        </w:rPr>
        <w:t>Виды разрешенного использования земельных участков и объектов капитального строительства</w:t>
      </w:r>
    </w:p>
    <w:p w:rsidR="00200B70" w:rsidRPr="003449C0" w:rsidRDefault="00200B70" w:rsidP="003449C0">
      <w:pPr>
        <w:pStyle w:val="nienie"/>
        <w:ind w:left="0" w:firstLine="709"/>
        <w:rPr>
          <w:rFonts w:ascii="Book Antiqua" w:hAnsi="Book Antiqua" w:cs="Arial"/>
          <w:b/>
          <w:szCs w:val="24"/>
        </w:rPr>
      </w:pPr>
    </w:p>
    <w:p w:rsidR="00311E94" w:rsidRPr="003449C0" w:rsidRDefault="00311E94" w:rsidP="003449C0">
      <w:pPr>
        <w:pStyle w:val="nienie"/>
        <w:ind w:left="0" w:firstLine="709"/>
        <w:rPr>
          <w:rFonts w:ascii="Book Antiqua" w:hAnsi="Book Antiqua" w:cs="Arial"/>
          <w:b/>
          <w:szCs w:val="24"/>
        </w:rPr>
      </w:pPr>
      <w:r w:rsidRPr="003449C0">
        <w:rPr>
          <w:rFonts w:ascii="Book Antiqua" w:hAnsi="Book Antiqua" w:cs="Arial"/>
          <w:b/>
          <w:szCs w:val="24"/>
        </w:rPr>
        <w:t>Основные виды разрешенного использования недвижимости:</w:t>
      </w:r>
    </w:p>
    <w:p w:rsidR="007C2173" w:rsidRPr="003449C0" w:rsidRDefault="007C2173" w:rsidP="003449C0">
      <w:pPr>
        <w:rPr>
          <w:rFonts w:ascii="Book Antiqua" w:hAnsi="Book Antiqua" w:cs="Arial"/>
          <w:b/>
          <w:bCs/>
          <w:iCs/>
        </w:rPr>
      </w:pP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60"/>
        <w:gridCol w:w="4060"/>
        <w:gridCol w:w="2456"/>
      </w:tblGrid>
      <w:tr w:rsidR="007C2173" w:rsidRPr="003449C0" w:rsidTr="009A461F">
        <w:tc>
          <w:tcPr>
            <w:tcW w:w="2376" w:type="dxa"/>
          </w:tcPr>
          <w:p w:rsidR="007C2173" w:rsidRPr="003449C0" w:rsidRDefault="007C2173" w:rsidP="003449C0">
            <w:pPr>
              <w:ind w:firstLine="0"/>
              <w:textAlignment w:val="baseline"/>
              <w:outlineLvl w:val="2"/>
              <w:rPr>
                <w:rFonts w:ascii="Book Antiqua" w:hAnsi="Book Antiqua"/>
                <w:b/>
                <w:color w:val="000000" w:themeColor="text1"/>
                <w:spacing w:val="1"/>
                <w:sz w:val="24"/>
                <w:szCs w:val="26"/>
              </w:rPr>
            </w:pPr>
            <w:r w:rsidRPr="003449C0">
              <w:rPr>
                <w:rFonts w:ascii="Book Antiqua" w:hAnsi="Book Antiqua"/>
                <w:color w:val="000000" w:themeColor="text1"/>
                <w:spacing w:val="1"/>
                <w:sz w:val="24"/>
                <w:szCs w:val="26"/>
                <w:shd w:val="clear" w:color="auto" w:fill="FFFFFF"/>
              </w:rPr>
              <w:t>Наименование вида</w:t>
            </w:r>
          </w:p>
        </w:tc>
        <w:tc>
          <w:tcPr>
            <w:tcW w:w="760" w:type="dxa"/>
          </w:tcPr>
          <w:p w:rsidR="007C2173" w:rsidRPr="003449C0" w:rsidRDefault="007C2173" w:rsidP="003449C0">
            <w:pPr>
              <w:ind w:firstLine="0"/>
              <w:textAlignment w:val="baseline"/>
              <w:outlineLvl w:val="2"/>
              <w:rPr>
                <w:rFonts w:ascii="Book Antiqua" w:hAnsi="Book Antiqua"/>
                <w:b/>
                <w:color w:val="000000" w:themeColor="text1"/>
                <w:spacing w:val="1"/>
                <w:sz w:val="24"/>
                <w:szCs w:val="26"/>
              </w:rPr>
            </w:pPr>
            <w:r w:rsidRPr="003449C0">
              <w:rPr>
                <w:rFonts w:ascii="Book Antiqua" w:hAnsi="Book Antiqua"/>
                <w:color w:val="000000" w:themeColor="text1"/>
                <w:spacing w:val="1"/>
                <w:sz w:val="24"/>
                <w:szCs w:val="26"/>
                <w:shd w:val="clear" w:color="auto" w:fill="FFFFFF"/>
              </w:rPr>
              <w:t>Код вида</w:t>
            </w:r>
          </w:p>
        </w:tc>
        <w:tc>
          <w:tcPr>
            <w:tcW w:w="4060" w:type="dxa"/>
          </w:tcPr>
          <w:p w:rsidR="007C2173" w:rsidRPr="003449C0" w:rsidRDefault="007C2173" w:rsidP="003449C0">
            <w:pPr>
              <w:ind w:firstLine="0"/>
              <w:textAlignment w:val="baseline"/>
              <w:outlineLvl w:val="2"/>
              <w:rPr>
                <w:rFonts w:ascii="Book Antiqua" w:hAnsi="Book Antiqua"/>
                <w:b/>
                <w:color w:val="000000" w:themeColor="text1"/>
                <w:spacing w:val="1"/>
                <w:sz w:val="24"/>
                <w:szCs w:val="26"/>
              </w:rPr>
            </w:pPr>
            <w:r w:rsidRPr="003449C0">
              <w:rPr>
                <w:rFonts w:ascii="Book Antiqua" w:hAnsi="Book Antiqua"/>
                <w:color w:val="000000" w:themeColor="text1"/>
                <w:spacing w:val="1"/>
                <w:sz w:val="24"/>
                <w:szCs w:val="26"/>
                <w:shd w:val="clear" w:color="auto" w:fill="FFFFFF"/>
              </w:rPr>
              <w:t>Описание вида</w:t>
            </w:r>
          </w:p>
        </w:tc>
        <w:tc>
          <w:tcPr>
            <w:tcW w:w="2456" w:type="dxa"/>
          </w:tcPr>
          <w:p w:rsidR="007C2173" w:rsidRPr="003449C0" w:rsidRDefault="007C2173" w:rsidP="003449C0">
            <w:pPr>
              <w:pStyle w:val="formattext"/>
              <w:spacing w:before="0" w:beforeAutospacing="0" w:after="0" w:afterAutospacing="0"/>
              <w:jc w:val="both"/>
              <w:textAlignment w:val="baseline"/>
              <w:rPr>
                <w:rFonts w:ascii="Book Antiqua" w:hAnsi="Book Antiqua"/>
                <w:color w:val="000000" w:themeColor="text1"/>
                <w:spacing w:val="1"/>
                <w:szCs w:val="26"/>
              </w:rPr>
            </w:pPr>
            <w:r w:rsidRPr="003449C0">
              <w:rPr>
                <w:rFonts w:ascii="Book Antiqua" w:hAnsi="Book Antiqua"/>
                <w:color w:val="000000" w:themeColor="text1"/>
                <w:spacing w:val="1"/>
                <w:szCs w:val="26"/>
              </w:rPr>
              <w:t>Параметры разрешенного строительства, реконструкции</w:t>
            </w:r>
          </w:p>
        </w:tc>
      </w:tr>
      <w:tr w:rsidR="007C2173" w:rsidRPr="003449C0" w:rsidTr="009A461F">
        <w:tc>
          <w:tcPr>
            <w:tcW w:w="2376" w:type="dxa"/>
          </w:tcPr>
          <w:p w:rsidR="007C2173" w:rsidRPr="003449C0" w:rsidRDefault="007C2173"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Объекты гаражного назначения</w:t>
            </w:r>
          </w:p>
        </w:tc>
        <w:tc>
          <w:tcPr>
            <w:tcW w:w="760" w:type="dxa"/>
          </w:tcPr>
          <w:p w:rsidR="007C2173" w:rsidRPr="003449C0" w:rsidRDefault="007C2173"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2.7.1</w:t>
            </w:r>
          </w:p>
        </w:tc>
        <w:tc>
          <w:tcPr>
            <w:tcW w:w="4060" w:type="dxa"/>
          </w:tcPr>
          <w:p w:rsidR="007C2173" w:rsidRPr="003449C0" w:rsidRDefault="007C2173"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456" w:type="dxa"/>
          </w:tcPr>
          <w:p w:rsidR="007C2173" w:rsidRPr="003449C0" w:rsidRDefault="007C2173" w:rsidP="003449C0">
            <w:pPr>
              <w:pStyle w:val="formattext"/>
              <w:spacing w:before="0" w:beforeAutospacing="0" w:after="0" w:afterAutospacing="0"/>
              <w:jc w:val="both"/>
              <w:textAlignment w:val="baseline"/>
              <w:rPr>
                <w:rFonts w:ascii="Book Antiqua" w:hAnsi="Book Antiqua"/>
                <w:color w:val="000000" w:themeColor="text1"/>
                <w:spacing w:val="1"/>
                <w:sz w:val="26"/>
                <w:szCs w:val="26"/>
              </w:rPr>
            </w:pPr>
            <w:r w:rsidRPr="003449C0">
              <w:rPr>
                <w:rFonts w:ascii="Book Antiqua" w:hAnsi="Book Antiqua"/>
                <w:bCs/>
                <w:color w:val="000000" w:themeColor="text1"/>
                <w:sz w:val="20"/>
                <w:szCs w:val="20"/>
              </w:rPr>
              <w:t>Не устанавливается</w:t>
            </w:r>
          </w:p>
        </w:tc>
      </w:tr>
      <w:tr w:rsidR="007C2173" w:rsidRPr="003449C0" w:rsidTr="009A461F">
        <w:tc>
          <w:tcPr>
            <w:tcW w:w="2376" w:type="dxa"/>
          </w:tcPr>
          <w:p w:rsidR="007C2173" w:rsidRPr="003449C0" w:rsidRDefault="007C2173"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Коммунальное обслуживание</w:t>
            </w:r>
          </w:p>
        </w:tc>
        <w:tc>
          <w:tcPr>
            <w:tcW w:w="760" w:type="dxa"/>
          </w:tcPr>
          <w:p w:rsidR="007C2173" w:rsidRPr="003449C0" w:rsidRDefault="007C2173"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3.1</w:t>
            </w:r>
          </w:p>
        </w:tc>
        <w:tc>
          <w:tcPr>
            <w:tcW w:w="4060" w:type="dxa"/>
          </w:tcPr>
          <w:p w:rsidR="007C2173" w:rsidRPr="003449C0" w:rsidRDefault="007C2173"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456" w:type="dxa"/>
          </w:tcPr>
          <w:p w:rsidR="00123D6E" w:rsidRPr="008E0B39" w:rsidRDefault="00123D6E" w:rsidP="003449C0">
            <w:pPr>
              <w:pStyle w:val="10"/>
              <w:shd w:val="clear" w:color="auto" w:fill="FFFFFF"/>
              <w:spacing w:before="0" w:after="0"/>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hAnsi="Book Antiqua"/>
                <w:b w:val="0"/>
                <w:bCs/>
                <w:caps w:val="0"/>
                <w:color w:val="000000" w:themeColor="text1"/>
                <w:szCs w:val="20"/>
              </w:rPr>
              <w:t>озеленение территории  не менее 10% площадки предприятия</w:t>
            </w:r>
          </w:p>
          <w:p w:rsidR="00123D6E" w:rsidRPr="003449C0" w:rsidRDefault="00123D6E" w:rsidP="003449C0">
            <w:pPr>
              <w:rPr>
                <w:rFonts w:ascii="Book Antiqua" w:hAnsi="Book Antiqua"/>
              </w:rPr>
            </w:pPr>
          </w:p>
          <w:p w:rsidR="00835FDE" w:rsidRPr="008E0B39" w:rsidRDefault="00835FDE" w:rsidP="003449C0">
            <w:pPr>
              <w:pStyle w:val="10"/>
              <w:shd w:val="clear" w:color="auto" w:fill="FFFFFF"/>
              <w:spacing w:before="0" w:after="0"/>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hAnsi="Book Antiqua"/>
                <w:b w:val="0"/>
                <w:bCs/>
                <w:caps w:val="0"/>
                <w:color w:val="000000" w:themeColor="text1"/>
                <w:szCs w:val="20"/>
              </w:rPr>
              <w:t>Предприятия III, IV и V класса санитарной классификации</w:t>
            </w:r>
          </w:p>
          <w:p w:rsidR="007C2173" w:rsidRPr="003449C0" w:rsidRDefault="007C2173" w:rsidP="003449C0">
            <w:pPr>
              <w:pStyle w:val="s1"/>
              <w:spacing w:before="0" w:beforeAutospacing="0" w:after="0" w:afterAutospacing="0"/>
              <w:jc w:val="both"/>
              <w:rPr>
                <w:rFonts w:ascii="Book Antiqua" w:hAnsi="Book Antiqua"/>
                <w:bCs/>
                <w:color w:val="000000" w:themeColor="text1"/>
                <w:sz w:val="20"/>
                <w:szCs w:val="20"/>
              </w:rPr>
            </w:pPr>
          </w:p>
        </w:tc>
      </w:tr>
      <w:tr w:rsidR="00275282" w:rsidRPr="003449C0" w:rsidTr="009A461F">
        <w:tc>
          <w:tcPr>
            <w:tcW w:w="2376" w:type="dxa"/>
          </w:tcPr>
          <w:p w:rsidR="00275282" w:rsidRPr="003449C0" w:rsidRDefault="0027528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Бытовое обслуживание</w:t>
            </w:r>
          </w:p>
        </w:tc>
        <w:tc>
          <w:tcPr>
            <w:tcW w:w="760" w:type="dxa"/>
          </w:tcPr>
          <w:p w:rsidR="00275282" w:rsidRPr="003449C0" w:rsidRDefault="0027528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3.3</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56" w:type="dxa"/>
          </w:tcPr>
          <w:p w:rsidR="00275282" w:rsidRPr="003449C0" w:rsidRDefault="005E5119"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Не устанавливается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Деловое управление</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4.1</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56"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275282" w:rsidRPr="003449C0" w:rsidTr="009A461F">
        <w:tc>
          <w:tcPr>
            <w:tcW w:w="2376" w:type="dxa"/>
          </w:tcPr>
          <w:p w:rsidR="00275282" w:rsidRPr="003449C0" w:rsidRDefault="00275282"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Обслуживание автотранспорта</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4.9</w:t>
            </w:r>
          </w:p>
        </w:tc>
        <w:tc>
          <w:tcPr>
            <w:tcW w:w="4060" w:type="dxa"/>
          </w:tcPr>
          <w:p w:rsidR="00275282" w:rsidRPr="003449C0" w:rsidRDefault="0027528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color w:val="000000" w:themeColor="text1"/>
                <w:szCs w:val="20"/>
              </w:rPr>
              <w:t> </w:t>
            </w:r>
            <w:hyperlink r:id="rId23" w:anchor="block_10271" w:history="1">
              <w:r w:rsidRPr="003449C0">
                <w:rPr>
                  <w:rFonts w:ascii="Book Antiqua" w:hAnsi="Book Antiqua"/>
                  <w:color w:val="000000" w:themeColor="text1"/>
                  <w:szCs w:val="20"/>
                </w:rPr>
                <w:t>коде 2.7.1</w:t>
              </w:r>
            </w:hyperlink>
          </w:p>
        </w:tc>
        <w:tc>
          <w:tcPr>
            <w:tcW w:w="2456"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275282" w:rsidRPr="003449C0" w:rsidTr="009A461F">
        <w:tc>
          <w:tcPr>
            <w:tcW w:w="2376" w:type="dxa"/>
          </w:tcPr>
          <w:p w:rsidR="00275282" w:rsidRPr="003449C0" w:rsidRDefault="0027528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Объекты придорожного сервиса</w:t>
            </w:r>
          </w:p>
        </w:tc>
        <w:tc>
          <w:tcPr>
            <w:tcW w:w="760" w:type="dxa"/>
          </w:tcPr>
          <w:p w:rsidR="00275282" w:rsidRPr="003449C0" w:rsidRDefault="00275282"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4.9.1</w:t>
            </w:r>
          </w:p>
        </w:tc>
        <w:tc>
          <w:tcPr>
            <w:tcW w:w="4060" w:type="dxa"/>
          </w:tcPr>
          <w:p w:rsidR="00607300" w:rsidRPr="003449C0" w:rsidRDefault="00607300"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автозаправочных станций (бензиновых, газовых);</w:t>
            </w:r>
          </w:p>
          <w:p w:rsidR="00607300" w:rsidRPr="003449C0" w:rsidRDefault="00607300"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магазинов сопутствующей торговли, зданий для организации общественного питания в качестве объектов придорожного сервиса;</w:t>
            </w:r>
          </w:p>
          <w:p w:rsidR="00607300" w:rsidRPr="003449C0" w:rsidRDefault="00607300"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предоставление гостиничных услуг в качестве придорожного сервиса;</w:t>
            </w:r>
          </w:p>
          <w:p w:rsidR="00275282" w:rsidRPr="003449C0" w:rsidRDefault="00607300"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56"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275282" w:rsidRPr="003449C0" w:rsidTr="009A461F">
        <w:tc>
          <w:tcPr>
            <w:tcW w:w="2376" w:type="dxa"/>
          </w:tcPr>
          <w:p w:rsidR="00275282" w:rsidRPr="003449C0" w:rsidRDefault="00275282"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Туристическое обслуживание</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5.2.1</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2456" w:type="dxa"/>
          </w:tcPr>
          <w:p w:rsidR="00275282" w:rsidRPr="003449C0" w:rsidRDefault="005E5119"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E943CF" w:rsidRPr="003449C0" w:rsidTr="009A461F">
        <w:tc>
          <w:tcPr>
            <w:tcW w:w="2376" w:type="dxa"/>
          </w:tcPr>
          <w:p w:rsidR="00E943CF" w:rsidRPr="003449C0" w:rsidRDefault="00E943CF" w:rsidP="003449C0">
            <w:pPr>
              <w:pStyle w:val="s1"/>
              <w:spacing w:line="216" w:lineRule="atLeast"/>
              <w:jc w:val="both"/>
              <w:rPr>
                <w:rFonts w:ascii="Book Antiqua" w:hAnsi="Book Antiqua"/>
                <w:bCs/>
                <w:sz w:val="20"/>
                <w:szCs w:val="20"/>
              </w:rPr>
            </w:pPr>
            <w:r w:rsidRPr="003449C0">
              <w:rPr>
                <w:rFonts w:ascii="Book Antiqua" w:hAnsi="Book Antiqua"/>
                <w:bCs/>
                <w:sz w:val="20"/>
                <w:szCs w:val="20"/>
              </w:rPr>
              <w:t>Производственная деятельность</w:t>
            </w:r>
          </w:p>
          <w:p w:rsidR="00E943CF" w:rsidRPr="003449C0" w:rsidRDefault="00E943CF" w:rsidP="003449C0">
            <w:pPr>
              <w:textAlignment w:val="baseline"/>
              <w:outlineLvl w:val="2"/>
              <w:rPr>
                <w:rFonts w:ascii="Book Antiqua" w:hAnsi="Book Antiqua"/>
                <w:bCs/>
                <w:szCs w:val="20"/>
              </w:rPr>
            </w:pPr>
          </w:p>
        </w:tc>
        <w:tc>
          <w:tcPr>
            <w:tcW w:w="760" w:type="dxa"/>
          </w:tcPr>
          <w:p w:rsidR="00E943CF" w:rsidRPr="003449C0" w:rsidRDefault="00E943CF" w:rsidP="003449C0">
            <w:pPr>
              <w:ind w:firstLine="18"/>
              <w:textAlignment w:val="baseline"/>
              <w:outlineLvl w:val="2"/>
              <w:rPr>
                <w:rFonts w:ascii="Book Antiqua" w:hAnsi="Book Antiqua"/>
                <w:bCs/>
                <w:szCs w:val="20"/>
              </w:rPr>
            </w:pPr>
            <w:r w:rsidRPr="003449C0">
              <w:rPr>
                <w:rFonts w:ascii="Book Antiqua" w:hAnsi="Book Antiqua"/>
                <w:bCs/>
                <w:szCs w:val="20"/>
              </w:rPr>
              <w:t>6.0</w:t>
            </w:r>
          </w:p>
        </w:tc>
        <w:tc>
          <w:tcPr>
            <w:tcW w:w="4060" w:type="dxa"/>
          </w:tcPr>
          <w:p w:rsidR="00E943CF" w:rsidRPr="003449C0" w:rsidRDefault="00E943C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добычи недр, их переработки, изготовления вещей промышленным способом</w:t>
            </w:r>
          </w:p>
          <w:p w:rsidR="00E943CF" w:rsidRPr="003449C0" w:rsidRDefault="00E943CF" w:rsidP="003449C0">
            <w:pPr>
              <w:pStyle w:val="s1"/>
              <w:spacing w:before="0" w:beforeAutospacing="0" w:after="0" w:afterAutospacing="0"/>
              <w:jc w:val="both"/>
              <w:rPr>
                <w:rFonts w:ascii="Book Antiqua" w:hAnsi="Book Antiqua"/>
                <w:bCs/>
                <w:sz w:val="20"/>
                <w:szCs w:val="20"/>
              </w:rPr>
            </w:pPr>
          </w:p>
          <w:p w:rsidR="00E943CF" w:rsidRPr="003449C0" w:rsidRDefault="00E943C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Содержание данного вида разрешенного использования включает в себя содержание видов разрешенного использования с</w:t>
            </w:r>
            <w:r w:rsidRPr="003449C0">
              <w:rPr>
                <w:rFonts w:ascii="Book Antiqua" w:hAnsi="Book Antiqua"/>
                <w:sz w:val="20"/>
                <w:szCs w:val="20"/>
              </w:rPr>
              <w:t> </w:t>
            </w:r>
            <w:hyperlink r:id="rId24" w:anchor="block_1011" w:history="1">
              <w:r w:rsidRPr="003449C0">
                <w:rPr>
                  <w:rStyle w:val="a9"/>
                  <w:rFonts w:ascii="Book Antiqua" w:hAnsi="Book Antiqua"/>
                  <w:sz w:val="20"/>
                  <w:szCs w:val="20"/>
                </w:rPr>
                <w:t>кодами</w:t>
              </w:r>
            </w:hyperlink>
          </w:p>
          <w:p w:rsidR="00E943CF" w:rsidRPr="003449C0" w:rsidRDefault="00E943C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6.1, 6.2, 6.2.1, 6.3, 6.3.1, 6.4, 6.5, 6.6, 6.7, 6.11</w:t>
            </w:r>
          </w:p>
          <w:p w:rsidR="00E943CF" w:rsidRPr="003449C0" w:rsidRDefault="00E943C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 xml:space="preserve">в соответствии с </w:t>
            </w:r>
          </w:p>
          <w:p w:rsidR="00E943CF" w:rsidRPr="003449C0" w:rsidRDefault="00E943C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tc>
        <w:tc>
          <w:tcPr>
            <w:tcW w:w="2456" w:type="dxa"/>
          </w:tcPr>
          <w:p w:rsidR="00E943CF" w:rsidRPr="008E0B39" w:rsidRDefault="00E943CF" w:rsidP="003449C0">
            <w:pPr>
              <w:pStyle w:val="10"/>
              <w:shd w:val="clear" w:color="auto" w:fill="FFFFFF"/>
              <w:spacing w:before="0" w:after="0"/>
              <w:jc w:val="both"/>
              <w:textAlignment w:val="baseline"/>
              <w:rPr>
                <w:rFonts w:ascii="Book Antiqua" w:eastAsiaTheme="minorEastAsi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eastAsiaTheme="minorEastAsia" w:hAnsi="Book Antiqua"/>
                <w:b w:val="0"/>
                <w:bCs/>
                <w:caps w:val="0"/>
                <w:color w:val="000000" w:themeColor="text1"/>
                <w:szCs w:val="20"/>
              </w:rPr>
              <w:t>Предприятия III, IV и V класса санитарной классификации</w:t>
            </w:r>
          </w:p>
          <w:p w:rsidR="00E943CF" w:rsidRPr="003449C0" w:rsidRDefault="00E943CF" w:rsidP="003449C0">
            <w:pPr>
              <w:ind w:firstLine="0"/>
              <w:rPr>
                <w:rFonts w:ascii="Book Antiqua" w:hAnsi="Book Antiqua"/>
                <w:bCs/>
                <w:color w:val="000000"/>
                <w:szCs w:val="20"/>
              </w:rPr>
            </w:pPr>
          </w:p>
          <w:p w:rsidR="00E943CF" w:rsidRPr="003449C0" w:rsidRDefault="00E943CF" w:rsidP="003449C0">
            <w:pPr>
              <w:pStyle w:val="10"/>
              <w:shd w:val="clear" w:color="auto" w:fill="FFFFFF"/>
              <w:spacing w:before="0" w:after="0"/>
              <w:jc w:val="both"/>
              <w:textAlignment w:val="baseline"/>
              <w:rPr>
                <w:rFonts w:ascii="Book Antiqua" w:eastAsiaTheme="minorEastAsia" w:hAnsi="Book Antiqua" w:cs="Arial"/>
                <w:color w:val="2D2D2D"/>
                <w:spacing w:val="1"/>
                <w:sz w:val="46"/>
                <w:szCs w:val="46"/>
              </w:rPr>
            </w:pPr>
            <w:r w:rsidRPr="003449C0">
              <w:rPr>
                <w:rFonts w:ascii="Book Antiqua" w:eastAsiaTheme="minorEastAsi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eastAsiaTheme="minorEastAsia" w:hAnsi="Book Antiqua"/>
                <w:b w:val="0"/>
                <w:bCs/>
                <w:color w:val="000000" w:themeColor="text1"/>
                <w:szCs w:val="20"/>
              </w:rPr>
              <w:t xml:space="preserve"> </w:t>
            </w:r>
            <w:r w:rsidRPr="003449C0">
              <w:rPr>
                <w:rFonts w:ascii="Book Antiqua" w:eastAsiaTheme="minorEastAsia" w:hAnsi="Book Antiqua"/>
                <w:b w:val="0"/>
                <w:bCs/>
                <w:caps w:val="0"/>
                <w:color w:val="000000" w:themeColor="text1"/>
                <w:szCs w:val="20"/>
              </w:rPr>
              <w:t>СП 18.13330.2011</w:t>
            </w:r>
          </w:p>
          <w:p w:rsidR="00E943CF" w:rsidRPr="003449C0" w:rsidRDefault="00E943CF"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E943CF" w:rsidRPr="003449C0" w:rsidRDefault="00E943CF" w:rsidP="003449C0">
            <w:pPr>
              <w:ind w:firstLine="0"/>
              <w:rPr>
                <w:rFonts w:ascii="Book Antiqua" w:hAnsi="Book Antiqua"/>
              </w:rPr>
            </w:pPr>
            <w:r w:rsidRPr="003449C0">
              <w:rPr>
                <w:rFonts w:ascii="Book Antiqua" w:hAnsi="Book Antiqua"/>
                <w:bCs/>
                <w:color w:val="000000" w:themeColor="text1"/>
                <w:szCs w:val="20"/>
              </w:rPr>
              <w:t>озеленение территории  не менее 10% площадки предприятия</w:t>
            </w:r>
          </w:p>
        </w:tc>
      </w:tr>
      <w:tr w:rsidR="00E943CF" w:rsidRPr="003449C0" w:rsidTr="009A461F">
        <w:tc>
          <w:tcPr>
            <w:tcW w:w="2376" w:type="dxa"/>
          </w:tcPr>
          <w:p w:rsidR="00E943CF" w:rsidRPr="003449C0" w:rsidRDefault="00E943CF" w:rsidP="003449C0">
            <w:pPr>
              <w:ind w:firstLine="0"/>
              <w:textAlignment w:val="baseline"/>
              <w:outlineLvl w:val="2"/>
              <w:rPr>
                <w:rFonts w:ascii="Book Antiqua" w:hAnsi="Book Antiqua"/>
                <w:bCs/>
                <w:szCs w:val="20"/>
              </w:rPr>
            </w:pPr>
            <w:r w:rsidRPr="003449C0">
              <w:rPr>
                <w:rFonts w:ascii="Book Antiqua" w:hAnsi="Book Antiqua"/>
                <w:bCs/>
                <w:szCs w:val="20"/>
              </w:rPr>
              <w:t>Связь</w:t>
            </w:r>
          </w:p>
        </w:tc>
        <w:tc>
          <w:tcPr>
            <w:tcW w:w="760" w:type="dxa"/>
          </w:tcPr>
          <w:p w:rsidR="00E943CF" w:rsidRPr="003449C0" w:rsidRDefault="00E943CF" w:rsidP="003449C0">
            <w:pPr>
              <w:ind w:firstLine="0"/>
              <w:textAlignment w:val="baseline"/>
              <w:outlineLvl w:val="2"/>
              <w:rPr>
                <w:rFonts w:ascii="Book Antiqua" w:hAnsi="Book Antiqua"/>
                <w:bCs/>
                <w:szCs w:val="20"/>
              </w:rPr>
            </w:pPr>
            <w:r w:rsidRPr="003449C0">
              <w:rPr>
                <w:rFonts w:ascii="Book Antiqua" w:hAnsi="Book Antiqua"/>
                <w:bCs/>
                <w:szCs w:val="20"/>
              </w:rPr>
              <w:t>6.8</w:t>
            </w:r>
          </w:p>
        </w:tc>
        <w:tc>
          <w:tcPr>
            <w:tcW w:w="4060" w:type="dxa"/>
          </w:tcPr>
          <w:p w:rsidR="00E943CF" w:rsidRPr="003449C0" w:rsidRDefault="00E943CF"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456" w:type="dxa"/>
          </w:tcPr>
          <w:p w:rsidR="00E943CF" w:rsidRPr="003449C0" w:rsidRDefault="00E943CF" w:rsidP="003449C0">
            <w:pPr>
              <w:pStyle w:val="formattext"/>
              <w:spacing w:before="0" w:beforeAutospacing="0" w:after="0" w:afterAutospacing="0"/>
              <w:jc w:val="both"/>
              <w:textAlignment w:val="baseline"/>
              <w:rPr>
                <w:rFonts w:ascii="Book Antiqua" w:hAnsi="Book Antiqua"/>
                <w:spacing w:val="1"/>
                <w:sz w:val="26"/>
                <w:szCs w:val="26"/>
              </w:rPr>
            </w:pPr>
            <w:r w:rsidRPr="003449C0">
              <w:rPr>
                <w:rFonts w:ascii="Book Antiqua" w:hAnsi="Book Antiqua"/>
                <w:bCs/>
                <w:color w:val="000000"/>
                <w:sz w:val="20"/>
                <w:szCs w:val="20"/>
              </w:rPr>
              <w:t>Не устанавливается</w:t>
            </w:r>
          </w:p>
        </w:tc>
      </w:tr>
      <w:tr w:rsidR="00E943CF" w:rsidRPr="003449C0" w:rsidTr="009A461F">
        <w:tc>
          <w:tcPr>
            <w:tcW w:w="2376" w:type="dxa"/>
          </w:tcPr>
          <w:p w:rsidR="00E943CF" w:rsidRPr="003449C0" w:rsidRDefault="00E943CF"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Склады</w:t>
            </w:r>
          </w:p>
        </w:tc>
        <w:tc>
          <w:tcPr>
            <w:tcW w:w="760" w:type="dxa"/>
          </w:tcPr>
          <w:p w:rsidR="00E943CF" w:rsidRPr="003449C0" w:rsidRDefault="00E943CF"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6.9</w:t>
            </w:r>
          </w:p>
        </w:tc>
        <w:tc>
          <w:tcPr>
            <w:tcW w:w="4060" w:type="dxa"/>
          </w:tcPr>
          <w:p w:rsidR="00E943CF" w:rsidRPr="003449C0" w:rsidRDefault="00E943CF"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56" w:type="dxa"/>
          </w:tcPr>
          <w:p w:rsidR="00E943CF" w:rsidRPr="008E0B39" w:rsidRDefault="00E943CF" w:rsidP="003449C0">
            <w:pPr>
              <w:pStyle w:val="10"/>
              <w:shd w:val="clear" w:color="auto" w:fill="FFFFFF"/>
              <w:spacing w:before="0" w:after="0"/>
              <w:jc w:val="both"/>
              <w:textAlignment w:val="baseline"/>
              <w:rPr>
                <w:rFonts w:ascii="Book Antiqua" w:eastAsiaTheme="minorEastAsi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eastAsiaTheme="minorEastAsia" w:hAnsi="Book Antiqua"/>
                <w:b w:val="0"/>
                <w:bCs/>
                <w:caps w:val="0"/>
                <w:color w:val="000000" w:themeColor="text1"/>
                <w:szCs w:val="20"/>
              </w:rPr>
              <w:t>Предприятия III, IV и V класса санитарной классификации</w:t>
            </w:r>
          </w:p>
          <w:p w:rsidR="00E943CF" w:rsidRPr="003449C0" w:rsidRDefault="00E943CF" w:rsidP="003449C0">
            <w:pPr>
              <w:pStyle w:val="s1"/>
              <w:spacing w:before="0" w:beforeAutospacing="0" w:after="0" w:afterAutospacing="0"/>
              <w:jc w:val="both"/>
              <w:rPr>
                <w:rFonts w:ascii="Book Antiqua" w:hAnsi="Book Antiqua"/>
                <w:bCs/>
                <w:color w:val="000000"/>
                <w:sz w:val="20"/>
                <w:szCs w:val="20"/>
              </w:rPr>
            </w:pPr>
          </w:p>
          <w:p w:rsidR="00E943CF" w:rsidRPr="008E0B39" w:rsidRDefault="00E943CF" w:rsidP="003449C0">
            <w:pPr>
              <w:pStyle w:val="10"/>
              <w:shd w:val="clear" w:color="auto" w:fill="FFFFFF"/>
              <w:spacing w:before="0" w:after="0"/>
              <w:jc w:val="both"/>
              <w:textAlignment w:val="baseline"/>
              <w:rPr>
                <w:rFonts w:ascii="Book Antiqua" w:eastAsiaTheme="minorEastAsia" w:hAnsi="Book Antiqua"/>
                <w:b w:val="0"/>
                <w:bCs/>
                <w:caps w:val="0"/>
                <w:color w:val="000000"/>
                <w:szCs w:val="20"/>
                <w14:shadow w14:blurRad="50800" w14:dist="38100" w14:dir="2700000" w14:sx="100000" w14:sy="100000" w14:kx="0" w14:ky="0" w14:algn="tl">
                  <w14:srgbClr w14:val="000000">
                    <w14:alpha w14:val="60000"/>
                  </w14:srgbClr>
                </w14:shadow>
              </w:rPr>
            </w:pPr>
            <w:r w:rsidRPr="003449C0">
              <w:rPr>
                <w:rFonts w:ascii="Book Antiqua" w:eastAsiaTheme="minorEastAsia" w:hAnsi="Book Antiqua"/>
                <w:b w:val="0"/>
                <w:bCs/>
                <w:caps w:val="0"/>
                <w:color w:val="000000"/>
                <w:szCs w:val="20"/>
              </w:rPr>
              <w:t>Минимальная плотность застройки определяется с учетом требований СП 18.13330.2011</w:t>
            </w:r>
          </w:p>
          <w:p w:rsidR="00E943CF" w:rsidRPr="003449C0" w:rsidRDefault="00E943CF" w:rsidP="003449C0">
            <w:pPr>
              <w:pStyle w:val="22"/>
              <w:ind w:firstLine="34"/>
              <w:rPr>
                <w:rFonts w:ascii="Book Antiqua" w:hAnsi="Book Antiqua"/>
                <w:b w:val="0"/>
                <w:bCs/>
                <w:sz w:val="20"/>
                <w:lang w:val="ru-RU"/>
              </w:rPr>
            </w:pPr>
            <w:r w:rsidRPr="003449C0">
              <w:rPr>
                <w:rFonts w:ascii="Book Antiqua" w:hAnsi="Book Antiqua"/>
                <w:b w:val="0"/>
                <w:bCs/>
                <w:sz w:val="20"/>
                <w:lang w:val="ru-RU"/>
              </w:rPr>
              <w:t>"Генеральные планы промышленных предприятий";</w:t>
            </w:r>
          </w:p>
          <w:p w:rsidR="00E943CF" w:rsidRPr="003449C0" w:rsidRDefault="00E943CF"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Недропользование</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6.1</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Осуществление геологических изысканий;</w:t>
            </w:r>
          </w:p>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добыча недр открытым (карьеры, отвалы) и закрытым (шахты, скважины) способами;</w:t>
            </w:r>
          </w:p>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в том числе подземных, в целях добычи недр;</w:t>
            </w:r>
          </w:p>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456" w:type="dxa"/>
          </w:tcPr>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Тяжелая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6.2</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56" w:type="dxa"/>
          </w:tcPr>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Автомобилестроительная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6.2.1</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56" w:type="dxa"/>
          </w:tcPr>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Легкая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6.3</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2456" w:type="dxa"/>
          </w:tcPr>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Фармацевтическая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6.3.1</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56" w:type="dxa"/>
          </w:tcPr>
          <w:p w:rsidR="00B02E30" w:rsidRPr="003449C0" w:rsidRDefault="00B02E30" w:rsidP="003449C0">
            <w:pPr>
              <w:pStyle w:val="10"/>
              <w:shd w:val="clear" w:color="auto" w:fill="FFFFFF"/>
              <w:spacing w:before="0" w:after="0"/>
              <w:jc w:val="both"/>
              <w:textAlignment w:val="baseline"/>
              <w:rPr>
                <w:rFonts w:ascii="Book Antiqua" w:hAnsi="Book Antiqua" w:cs="Arial"/>
                <w:color w:val="2D2D2D"/>
                <w:spacing w:val="1"/>
                <w:sz w:val="46"/>
                <w:szCs w:val="46"/>
              </w:rPr>
            </w:pPr>
            <w:r w:rsidRPr="003449C0">
              <w:rPr>
                <w:rFonts w:ascii="Book Antiqu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hAnsi="Book Antiqua"/>
                <w:b w:val="0"/>
                <w:bCs/>
                <w:color w:val="000000" w:themeColor="text1"/>
                <w:szCs w:val="20"/>
              </w:rPr>
              <w:t xml:space="preserve"> </w:t>
            </w:r>
            <w:r w:rsidRPr="003449C0">
              <w:rPr>
                <w:rFonts w:ascii="Book Antiqua" w:hAnsi="Book Antiqua"/>
                <w:b w:val="0"/>
                <w:bCs/>
                <w:caps w:val="0"/>
                <w:color w:val="000000" w:themeColor="text1"/>
                <w:szCs w:val="20"/>
              </w:rPr>
              <w:t>СП 18.13330.2011</w:t>
            </w:r>
          </w:p>
          <w:p w:rsidR="00B02E30" w:rsidRPr="003449C0" w:rsidRDefault="00B02E30"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Пищевая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6.4</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56" w:type="dxa"/>
          </w:tcPr>
          <w:p w:rsidR="00B02E30" w:rsidRPr="003449C0" w:rsidRDefault="00B02E30" w:rsidP="003449C0">
            <w:pPr>
              <w:pStyle w:val="10"/>
              <w:shd w:val="clear" w:color="auto" w:fill="FFFFFF"/>
              <w:spacing w:before="0" w:after="0"/>
              <w:jc w:val="both"/>
              <w:textAlignment w:val="baseline"/>
              <w:rPr>
                <w:rFonts w:ascii="Book Antiqua" w:hAnsi="Book Antiqua" w:cs="Arial"/>
                <w:color w:val="2D2D2D"/>
                <w:spacing w:val="1"/>
                <w:sz w:val="46"/>
                <w:szCs w:val="46"/>
              </w:rPr>
            </w:pPr>
            <w:r w:rsidRPr="003449C0">
              <w:rPr>
                <w:rFonts w:ascii="Book Antiqu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hAnsi="Book Antiqua"/>
                <w:b w:val="0"/>
                <w:bCs/>
                <w:color w:val="000000" w:themeColor="text1"/>
                <w:szCs w:val="20"/>
              </w:rPr>
              <w:t xml:space="preserve"> </w:t>
            </w:r>
            <w:r w:rsidRPr="003449C0">
              <w:rPr>
                <w:rFonts w:ascii="Book Antiqua" w:hAnsi="Book Antiqua"/>
                <w:b w:val="0"/>
                <w:bCs/>
                <w:caps w:val="0"/>
                <w:color w:val="000000" w:themeColor="text1"/>
                <w:szCs w:val="20"/>
              </w:rPr>
              <w:t>СП 18.13330.2011</w:t>
            </w:r>
          </w:p>
          <w:p w:rsidR="00B02E30" w:rsidRPr="003449C0" w:rsidRDefault="00B02E30"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Нефтехимическая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6.5</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56" w:type="dxa"/>
          </w:tcPr>
          <w:p w:rsidR="00B02E30" w:rsidRPr="003449C0" w:rsidRDefault="00B02E30" w:rsidP="003449C0">
            <w:pPr>
              <w:pStyle w:val="10"/>
              <w:shd w:val="clear" w:color="auto" w:fill="FFFFFF"/>
              <w:spacing w:before="0" w:after="0"/>
              <w:jc w:val="both"/>
              <w:textAlignment w:val="baseline"/>
              <w:rPr>
                <w:rFonts w:ascii="Book Antiqua" w:hAnsi="Book Antiqua" w:cs="Arial"/>
                <w:color w:val="2D2D2D"/>
                <w:spacing w:val="1"/>
                <w:sz w:val="46"/>
                <w:szCs w:val="46"/>
              </w:rPr>
            </w:pPr>
            <w:r w:rsidRPr="003449C0">
              <w:rPr>
                <w:rFonts w:ascii="Book Antiqu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hAnsi="Book Antiqua"/>
                <w:b w:val="0"/>
                <w:bCs/>
                <w:color w:val="000000" w:themeColor="text1"/>
                <w:szCs w:val="20"/>
              </w:rPr>
              <w:t xml:space="preserve"> </w:t>
            </w:r>
            <w:r w:rsidRPr="003449C0">
              <w:rPr>
                <w:rFonts w:ascii="Book Antiqua" w:hAnsi="Book Antiqua"/>
                <w:b w:val="0"/>
                <w:bCs/>
                <w:caps w:val="0"/>
                <w:color w:val="000000" w:themeColor="text1"/>
                <w:szCs w:val="20"/>
              </w:rPr>
              <w:t>СП 18.13330.2011</w:t>
            </w:r>
          </w:p>
          <w:p w:rsidR="00B02E30" w:rsidRPr="003449C0" w:rsidRDefault="00B02E30"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Строительная промышленность</w:t>
            </w: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6.6</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56" w:type="dxa"/>
          </w:tcPr>
          <w:p w:rsidR="00B02E30" w:rsidRPr="003449C0" w:rsidRDefault="00B02E30" w:rsidP="003449C0">
            <w:pPr>
              <w:pStyle w:val="10"/>
              <w:shd w:val="clear" w:color="auto" w:fill="FFFFFF"/>
              <w:spacing w:before="0" w:after="0"/>
              <w:jc w:val="both"/>
              <w:textAlignment w:val="baseline"/>
              <w:rPr>
                <w:rFonts w:ascii="Book Antiqua" w:hAnsi="Book Antiqua" w:cs="Arial"/>
                <w:color w:val="2D2D2D"/>
                <w:spacing w:val="1"/>
                <w:sz w:val="46"/>
                <w:szCs w:val="46"/>
              </w:rPr>
            </w:pPr>
            <w:r w:rsidRPr="003449C0">
              <w:rPr>
                <w:rFonts w:ascii="Book Antiqu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hAnsi="Book Antiqua"/>
                <w:b w:val="0"/>
                <w:bCs/>
                <w:color w:val="000000" w:themeColor="text1"/>
                <w:szCs w:val="20"/>
              </w:rPr>
              <w:t xml:space="preserve"> </w:t>
            </w:r>
            <w:r w:rsidRPr="003449C0">
              <w:rPr>
                <w:rFonts w:ascii="Book Antiqua" w:hAnsi="Book Antiqua"/>
                <w:b w:val="0"/>
                <w:bCs/>
                <w:caps w:val="0"/>
                <w:color w:val="000000" w:themeColor="text1"/>
                <w:szCs w:val="20"/>
              </w:rPr>
              <w:t>СП 18.13330.2011</w:t>
            </w:r>
          </w:p>
          <w:p w:rsidR="00B02E30" w:rsidRPr="003449C0" w:rsidRDefault="00B02E30"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275282" w:rsidRPr="003449C0" w:rsidRDefault="00B02E3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275282" w:rsidRPr="003449C0" w:rsidTr="009A461F">
        <w:tc>
          <w:tcPr>
            <w:tcW w:w="2376" w:type="dxa"/>
          </w:tcPr>
          <w:p w:rsidR="00275282" w:rsidRPr="003449C0" w:rsidRDefault="00275282"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Целлюлозно-бумажная промышленность</w:t>
            </w:r>
          </w:p>
          <w:p w:rsidR="00275282" w:rsidRPr="003449C0" w:rsidRDefault="00275282" w:rsidP="003449C0">
            <w:pPr>
              <w:ind w:firstLine="0"/>
              <w:textAlignment w:val="baseline"/>
              <w:outlineLvl w:val="2"/>
              <w:rPr>
                <w:rFonts w:ascii="Book Antiqua" w:hAnsi="Book Antiqua"/>
                <w:bCs/>
                <w:color w:val="000000" w:themeColor="text1"/>
                <w:szCs w:val="20"/>
              </w:rPr>
            </w:pPr>
          </w:p>
        </w:tc>
        <w:tc>
          <w:tcPr>
            <w:tcW w:w="760" w:type="dxa"/>
          </w:tcPr>
          <w:p w:rsidR="00275282" w:rsidRPr="003449C0" w:rsidRDefault="00275282"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6.11</w:t>
            </w:r>
          </w:p>
        </w:tc>
        <w:tc>
          <w:tcPr>
            <w:tcW w:w="4060" w:type="dxa"/>
          </w:tcPr>
          <w:p w:rsidR="00275282" w:rsidRPr="003449C0" w:rsidRDefault="00275282"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56" w:type="dxa"/>
          </w:tcPr>
          <w:p w:rsidR="00B02E30" w:rsidRPr="003449C0" w:rsidRDefault="00275282" w:rsidP="003449C0">
            <w:pPr>
              <w:pStyle w:val="10"/>
              <w:shd w:val="clear" w:color="auto" w:fill="FFFFFF"/>
              <w:spacing w:before="0" w:after="0"/>
              <w:jc w:val="both"/>
              <w:textAlignment w:val="baseline"/>
              <w:rPr>
                <w:rFonts w:ascii="Book Antiqua" w:hAnsi="Book Antiqua" w:cs="Arial"/>
                <w:color w:val="2D2D2D"/>
                <w:spacing w:val="1"/>
                <w:sz w:val="46"/>
                <w:szCs w:val="46"/>
              </w:rPr>
            </w:pPr>
            <w:r w:rsidRPr="003449C0">
              <w:rPr>
                <w:rFonts w:ascii="Book Antiqu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hAnsi="Book Antiqua"/>
                <w:b w:val="0"/>
                <w:bCs/>
                <w:color w:val="000000" w:themeColor="text1"/>
                <w:szCs w:val="20"/>
              </w:rPr>
              <w:t xml:space="preserve"> </w:t>
            </w:r>
            <w:r w:rsidR="00B02E30" w:rsidRPr="003449C0">
              <w:rPr>
                <w:rFonts w:ascii="Book Antiqua" w:hAnsi="Book Antiqua"/>
                <w:b w:val="0"/>
                <w:bCs/>
                <w:caps w:val="0"/>
                <w:color w:val="000000" w:themeColor="text1"/>
                <w:szCs w:val="20"/>
              </w:rPr>
              <w:t>СП 18.13330.2011</w:t>
            </w:r>
          </w:p>
          <w:p w:rsidR="00275282" w:rsidRPr="003449C0" w:rsidRDefault="00275282"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275282" w:rsidRPr="003449C0" w:rsidRDefault="00275282" w:rsidP="003449C0">
            <w:pPr>
              <w:pStyle w:val="s1"/>
              <w:spacing w:before="0" w:beforeAutospacing="0" w:after="0" w:afterAutospacing="0"/>
              <w:ind w:firstLine="34"/>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озеленение территории  не менее 10% площадки предприятия</w:t>
            </w:r>
          </w:p>
        </w:tc>
      </w:tr>
      <w:tr w:rsidR="00A64538" w:rsidRPr="003449C0" w:rsidTr="009A461F">
        <w:tc>
          <w:tcPr>
            <w:tcW w:w="2376" w:type="dxa"/>
            <w:tcBorders>
              <w:top w:val="single" w:sz="4" w:space="0" w:color="000000"/>
              <w:left w:val="single" w:sz="4" w:space="0" w:color="000000"/>
              <w:bottom w:val="single" w:sz="4" w:space="0" w:color="000000"/>
              <w:right w:val="single" w:sz="4" w:space="0" w:color="000000"/>
            </w:tcBorders>
          </w:tcPr>
          <w:p w:rsidR="00A64538" w:rsidRPr="003449C0" w:rsidRDefault="00A64538"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Земельные участки (территории) общего пользования</w:t>
            </w:r>
          </w:p>
          <w:p w:rsidR="00A64538" w:rsidRPr="003449C0" w:rsidRDefault="00A64538" w:rsidP="003449C0">
            <w:pPr>
              <w:pStyle w:val="s1"/>
              <w:spacing w:after="240" w:line="216" w:lineRule="atLeast"/>
              <w:jc w:val="both"/>
              <w:rPr>
                <w:rFonts w:ascii="Book Antiqua" w:hAnsi="Book Antiqua"/>
                <w:bCs/>
                <w:color w:val="000000" w:themeColor="text1"/>
                <w:sz w:val="20"/>
                <w:szCs w:val="20"/>
              </w:rPr>
            </w:pPr>
          </w:p>
        </w:tc>
        <w:tc>
          <w:tcPr>
            <w:tcW w:w="760" w:type="dxa"/>
            <w:tcBorders>
              <w:top w:val="single" w:sz="4" w:space="0" w:color="000000"/>
              <w:left w:val="single" w:sz="4" w:space="0" w:color="000000"/>
              <w:bottom w:val="single" w:sz="4" w:space="0" w:color="000000"/>
              <w:right w:val="single" w:sz="4" w:space="0" w:color="000000"/>
            </w:tcBorders>
          </w:tcPr>
          <w:p w:rsidR="00A64538" w:rsidRPr="003449C0" w:rsidRDefault="00A64538"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12.0</w:t>
            </w:r>
          </w:p>
        </w:tc>
        <w:tc>
          <w:tcPr>
            <w:tcW w:w="4060" w:type="dxa"/>
            <w:tcBorders>
              <w:top w:val="single" w:sz="4" w:space="0" w:color="000000"/>
              <w:left w:val="single" w:sz="4" w:space="0" w:color="000000"/>
              <w:bottom w:val="single" w:sz="4" w:space="0" w:color="000000"/>
              <w:right w:val="single" w:sz="4" w:space="0" w:color="000000"/>
            </w:tcBorders>
          </w:tcPr>
          <w:p w:rsidR="00A64538" w:rsidRPr="003449C0" w:rsidRDefault="00A64538" w:rsidP="003449C0">
            <w:pPr>
              <w:pStyle w:val="s1"/>
              <w:spacing w:before="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56" w:type="dxa"/>
            <w:tcBorders>
              <w:top w:val="single" w:sz="4" w:space="0" w:color="000000"/>
              <w:left w:val="single" w:sz="4" w:space="0" w:color="000000"/>
              <w:bottom w:val="single" w:sz="4" w:space="0" w:color="000000"/>
              <w:right w:val="single" w:sz="4" w:space="0" w:color="000000"/>
            </w:tcBorders>
          </w:tcPr>
          <w:p w:rsidR="00A64538" w:rsidRPr="008E0B39" w:rsidRDefault="00A64538" w:rsidP="003449C0">
            <w:pPr>
              <w:pStyle w:val="10"/>
              <w:shd w:val="clear" w:color="auto" w:fill="FFFFFF"/>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hAnsi="Book Antiqua"/>
                <w:b w:val="0"/>
                <w:bCs/>
                <w:caps w:val="0"/>
                <w:color w:val="000000" w:themeColor="text1"/>
                <w:szCs w:val="20"/>
              </w:rPr>
              <w:t>Не устанавливается</w:t>
            </w:r>
          </w:p>
        </w:tc>
      </w:tr>
    </w:tbl>
    <w:p w:rsidR="00074C8E" w:rsidRPr="003449C0" w:rsidRDefault="00074C8E" w:rsidP="003449C0">
      <w:pPr>
        <w:pStyle w:val="nienie"/>
        <w:ind w:left="0" w:firstLine="709"/>
        <w:rPr>
          <w:rFonts w:ascii="Book Antiqua" w:hAnsi="Book Antiqua" w:cs="Arial"/>
          <w:szCs w:val="24"/>
          <w:u w:val="single"/>
        </w:rPr>
      </w:pPr>
    </w:p>
    <w:p w:rsidR="00311E94" w:rsidRPr="003449C0" w:rsidRDefault="00311E94" w:rsidP="003449C0">
      <w:pPr>
        <w:pStyle w:val="nienie"/>
        <w:ind w:left="0" w:firstLine="709"/>
        <w:rPr>
          <w:rFonts w:ascii="Book Antiqua" w:hAnsi="Book Antiqua" w:cs="Arial"/>
          <w:b/>
          <w:szCs w:val="24"/>
        </w:rPr>
      </w:pPr>
      <w:r w:rsidRPr="003449C0">
        <w:rPr>
          <w:rFonts w:ascii="Book Antiqua" w:hAnsi="Book Antiqua" w:cs="Arial"/>
          <w:b/>
          <w:szCs w:val="24"/>
        </w:rPr>
        <w:t>Вспомогательные виды разрешенного использования:</w:t>
      </w:r>
    </w:p>
    <w:p w:rsidR="006D05C3" w:rsidRPr="003449C0" w:rsidRDefault="006D05C3" w:rsidP="003449C0">
      <w:pPr>
        <w:pStyle w:val="nienie"/>
        <w:ind w:left="0" w:firstLine="0"/>
        <w:rPr>
          <w:rFonts w:ascii="Book Antiqua" w:hAnsi="Book Antiqua" w:cs="Arial"/>
          <w:b/>
          <w:szCs w:val="24"/>
          <w:u w:val="single"/>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850"/>
        <w:gridCol w:w="4190"/>
        <w:gridCol w:w="2669"/>
      </w:tblGrid>
      <w:tr w:rsidR="006D05C3" w:rsidRPr="003449C0" w:rsidTr="0040605C">
        <w:tc>
          <w:tcPr>
            <w:tcW w:w="2034" w:type="dxa"/>
          </w:tcPr>
          <w:p w:rsidR="006D05C3" w:rsidRPr="003449C0" w:rsidRDefault="006D05C3"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Наименование вида</w:t>
            </w:r>
          </w:p>
        </w:tc>
        <w:tc>
          <w:tcPr>
            <w:tcW w:w="850" w:type="dxa"/>
          </w:tcPr>
          <w:p w:rsidR="006D05C3" w:rsidRPr="003449C0" w:rsidRDefault="006D05C3"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Код вида</w:t>
            </w:r>
          </w:p>
        </w:tc>
        <w:tc>
          <w:tcPr>
            <w:tcW w:w="4190" w:type="dxa"/>
          </w:tcPr>
          <w:p w:rsidR="006D05C3" w:rsidRPr="003449C0" w:rsidRDefault="006D05C3" w:rsidP="003449C0">
            <w:pPr>
              <w:ind w:firstLine="0"/>
              <w:textAlignment w:val="baseline"/>
              <w:outlineLvl w:val="2"/>
              <w:rPr>
                <w:rFonts w:ascii="Book Antiqua" w:hAnsi="Book Antiqua"/>
                <w:spacing w:val="1"/>
                <w:sz w:val="24"/>
                <w:szCs w:val="26"/>
              </w:rPr>
            </w:pPr>
            <w:r w:rsidRPr="003449C0">
              <w:rPr>
                <w:rFonts w:ascii="Book Antiqua" w:hAnsi="Book Antiqua"/>
                <w:spacing w:val="1"/>
                <w:sz w:val="24"/>
                <w:szCs w:val="26"/>
              </w:rPr>
              <w:t>Описание вида</w:t>
            </w:r>
          </w:p>
        </w:tc>
        <w:tc>
          <w:tcPr>
            <w:tcW w:w="2669" w:type="dxa"/>
          </w:tcPr>
          <w:p w:rsidR="006D05C3" w:rsidRPr="003449C0" w:rsidRDefault="006D05C3"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1D06AD" w:rsidRPr="003449C0" w:rsidTr="0040605C">
        <w:tc>
          <w:tcPr>
            <w:tcW w:w="2034" w:type="dxa"/>
          </w:tcPr>
          <w:p w:rsidR="001D06AD" w:rsidRPr="003449C0" w:rsidRDefault="001D06A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Питомники</w:t>
            </w:r>
          </w:p>
        </w:tc>
        <w:tc>
          <w:tcPr>
            <w:tcW w:w="850" w:type="dxa"/>
          </w:tcPr>
          <w:p w:rsidR="001D06AD" w:rsidRPr="003449C0" w:rsidRDefault="001D06A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1.17</w:t>
            </w:r>
          </w:p>
        </w:tc>
        <w:tc>
          <w:tcPr>
            <w:tcW w:w="4190" w:type="dxa"/>
          </w:tcPr>
          <w:p w:rsidR="001D06AD" w:rsidRPr="003449C0" w:rsidRDefault="001D06A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2669" w:type="dxa"/>
          </w:tcPr>
          <w:p w:rsidR="001D06AD" w:rsidRPr="003449C0" w:rsidRDefault="001D06A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1D06AD" w:rsidRPr="003449C0" w:rsidTr="0040605C">
        <w:tc>
          <w:tcPr>
            <w:tcW w:w="2034" w:type="dxa"/>
          </w:tcPr>
          <w:p w:rsidR="001D06AD" w:rsidRPr="003449C0" w:rsidRDefault="001D06AD"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850" w:type="dxa"/>
          </w:tcPr>
          <w:p w:rsidR="001D06AD" w:rsidRPr="003449C0" w:rsidRDefault="001D06AD" w:rsidP="003449C0">
            <w:pPr>
              <w:ind w:firstLine="0"/>
              <w:textAlignment w:val="baseline"/>
              <w:outlineLvl w:val="2"/>
              <w:rPr>
                <w:rFonts w:ascii="Book Antiqua" w:hAnsi="Book Antiqua"/>
                <w:bCs/>
                <w:szCs w:val="20"/>
              </w:rPr>
            </w:pPr>
            <w:r w:rsidRPr="003449C0">
              <w:rPr>
                <w:rFonts w:ascii="Book Antiqua" w:hAnsi="Book Antiqua"/>
                <w:bCs/>
                <w:szCs w:val="20"/>
              </w:rPr>
              <w:t>4.9</w:t>
            </w:r>
          </w:p>
        </w:tc>
        <w:tc>
          <w:tcPr>
            <w:tcW w:w="4190" w:type="dxa"/>
          </w:tcPr>
          <w:p w:rsidR="001D06AD" w:rsidRPr="003449C0" w:rsidRDefault="001D06AD" w:rsidP="003449C0">
            <w:pPr>
              <w:ind w:firstLine="0"/>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 w:anchor="block_10271" w:history="1">
              <w:r w:rsidRPr="003449C0">
                <w:rPr>
                  <w:rFonts w:ascii="Book Antiqua" w:hAnsi="Book Antiqua"/>
                  <w:bCs/>
                  <w:szCs w:val="20"/>
                </w:rPr>
                <w:t>коде 2.7.1</w:t>
              </w:r>
            </w:hyperlink>
          </w:p>
        </w:tc>
        <w:tc>
          <w:tcPr>
            <w:tcW w:w="2669" w:type="dxa"/>
          </w:tcPr>
          <w:p w:rsidR="001D06AD" w:rsidRPr="003449C0" w:rsidRDefault="000D500C" w:rsidP="003449C0">
            <w:pPr>
              <w:pStyle w:val="22"/>
              <w:ind w:firstLine="14"/>
              <w:rPr>
                <w:rFonts w:ascii="Book Antiqua" w:hAnsi="Book Antiqua"/>
                <w:b w:val="0"/>
                <w:spacing w:val="1"/>
                <w:lang w:val="ru-RU"/>
              </w:rPr>
            </w:pPr>
            <w:r w:rsidRPr="003449C0">
              <w:rPr>
                <w:rFonts w:ascii="Book Antiqua" w:hAnsi="Book Antiqua"/>
                <w:b w:val="0"/>
                <w:bCs/>
                <w:sz w:val="20"/>
              </w:rPr>
              <w:t>Не устанавливается</w:t>
            </w:r>
          </w:p>
        </w:tc>
      </w:tr>
      <w:tr w:rsidR="009A6306" w:rsidRPr="003449C0" w:rsidTr="009A6306">
        <w:tc>
          <w:tcPr>
            <w:tcW w:w="2034" w:type="dxa"/>
            <w:tcBorders>
              <w:top w:val="single" w:sz="4" w:space="0" w:color="000000"/>
              <w:left w:val="single" w:sz="4" w:space="0" w:color="000000"/>
              <w:bottom w:val="single" w:sz="4" w:space="0" w:color="000000"/>
              <w:right w:val="single" w:sz="4" w:space="0" w:color="000000"/>
            </w:tcBorders>
          </w:tcPr>
          <w:p w:rsidR="009A6306" w:rsidRPr="003449C0" w:rsidRDefault="009A6306"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Земельные участки (территории) общего пользования</w:t>
            </w:r>
          </w:p>
          <w:p w:rsidR="009A6306" w:rsidRPr="003449C0" w:rsidRDefault="009A6306" w:rsidP="003449C0">
            <w:pPr>
              <w:pStyle w:val="s1"/>
              <w:spacing w:after="240" w:line="216" w:lineRule="atLeast"/>
              <w:jc w:val="both"/>
              <w:rPr>
                <w:rFonts w:ascii="Book Antiqua" w:hAnsi="Book Antiqua"/>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A6306" w:rsidRPr="003449C0" w:rsidRDefault="009A6306" w:rsidP="003449C0">
            <w:pPr>
              <w:ind w:firstLine="0"/>
              <w:textAlignment w:val="baseline"/>
              <w:outlineLvl w:val="2"/>
              <w:rPr>
                <w:rFonts w:ascii="Book Antiqua" w:hAnsi="Book Antiqua"/>
                <w:bCs/>
                <w:szCs w:val="20"/>
              </w:rPr>
            </w:pPr>
            <w:r w:rsidRPr="003449C0">
              <w:rPr>
                <w:rFonts w:ascii="Book Antiqua" w:hAnsi="Book Antiqua"/>
                <w:bCs/>
                <w:szCs w:val="20"/>
              </w:rPr>
              <w:t>12.0</w:t>
            </w:r>
          </w:p>
        </w:tc>
        <w:tc>
          <w:tcPr>
            <w:tcW w:w="4190" w:type="dxa"/>
            <w:tcBorders>
              <w:top w:val="single" w:sz="4" w:space="0" w:color="000000"/>
              <w:left w:val="single" w:sz="4" w:space="0" w:color="000000"/>
              <w:bottom w:val="single" w:sz="4" w:space="0" w:color="000000"/>
              <w:right w:val="single" w:sz="4" w:space="0" w:color="000000"/>
            </w:tcBorders>
          </w:tcPr>
          <w:p w:rsidR="009A6306" w:rsidRPr="003449C0" w:rsidRDefault="009A6306" w:rsidP="003449C0">
            <w:pPr>
              <w:ind w:firstLine="0"/>
              <w:rPr>
                <w:rFonts w:ascii="Book Antiqua" w:hAnsi="Book Antiqua"/>
                <w:bCs/>
                <w:szCs w:val="20"/>
              </w:rPr>
            </w:pPr>
            <w:r w:rsidRPr="003449C0">
              <w:rPr>
                <w:rFonts w:ascii="Book Antiqua" w:hAnsi="Book Antiqua"/>
                <w:bCs/>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69" w:type="dxa"/>
            <w:tcBorders>
              <w:top w:val="single" w:sz="4" w:space="0" w:color="000000"/>
              <w:left w:val="single" w:sz="4" w:space="0" w:color="000000"/>
              <w:bottom w:val="single" w:sz="4" w:space="0" w:color="000000"/>
              <w:right w:val="single" w:sz="4" w:space="0" w:color="000000"/>
            </w:tcBorders>
          </w:tcPr>
          <w:p w:rsidR="009A6306" w:rsidRPr="003449C0" w:rsidRDefault="009A6306" w:rsidP="003449C0">
            <w:pPr>
              <w:pStyle w:val="22"/>
              <w:ind w:firstLine="14"/>
              <w:rPr>
                <w:rFonts w:ascii="Book Antiqua" w:hAnsi="Book Antiqua"/>
                <w:b w:val="0"/>
                <w:bCs/>
                <w:sz w:val="20"/>
              </w:rPr>
            </w:pPr>
            <w:r w:rsidRPr="003449C0">
              <w:rPr>
                <w:rFonts w:ascii="Book Antiqua" w:hAnsi="Book Antiqua"/>
                <w:b w:val="0"/>
                <w:bCs/>
                <w:sz w:val="20"/>
              </w:rPr>
              <w:t>Не устанавливается</w:t>
            </w:r>
          </w:p>
        </w:tc>
      </w:tr>
    </w:tbl>
    <w:p w:rsidR="006D05C3" w:rsidRPr="003449C0" w:rsidRDefault="006D05C3" w:rsidP="003449C0">
      <w:pPr>
        <w:pStyle w:val="nienie"/>
        <w:ind w:left="0" w:firstLine="709"/>
        <w:rPr>
          <w:rFonts w:ascii="Book Antiqua" w:hAnsi="Book Antiqua" w:cs="Arial"/>
          <w:b/>
          <w:szCs w:val="24"/>
          <w:u w:val="single"/>
        </w:rPr>
      </w:pPr>
    </w:p>
    <w:p w:rsidR="00FF1191" w:rsidRPr="003449C0" w:rsidRDefault="00FF1191" w:rsidP="003449C0">
      <w:pPr>
        <w:numPr>
          <w:ilvl w:val="12"/>
          <w:numId w:val="0"/>
        </w:numPr>
        <w:spacing w:before="0"/>
        <w:ind w:firstLine="709"/>
        <w:rPr>
          <w:rFonts w:ascii="Book Antiqua" w:hAnsi="Book Antiqua" w:cs="Arial"/>
          <w:sz w:val="24"/>
        </w:rPr>
      </w:pPr>
    </w:p>
    <w:p w:rsidR="00311E94" w:rsidRPr="003449C0" w:rsidRDefault="00311E94" w:rsidP="003449C0">
      <w:pPr>
        <w:pStyle w:val="nienie"/>
        <w:ind w:left="0" w:firstLine="709"/>
        <w:rPr>
          <w:rFonts w:ascii="Book Antiqua" w:hAnsi="Book Antiqua" w:cs="Arial"/>
          <w:b/>
          <w:szCs w:val="24"/>
        </w:rPr>
      </w:pPr>
      <w:r w:rsidRPr="003449C0">
        <w:rPr>
          <w:rFonts w:ascii="Book Antiqua" w:hAnsi="Book Antiqua" w:cs="Arial"/>
          <w:b/>
          <w:szCs w:val="24"/>
        </w:rPr>
        <w:t>Условно разрешенные виды использования:</w:t>
      </w:r>
    </w:p>
    <w:p w:rsidR="004539E8" w:rsidRPr="003449C0" w:rsidRDefault="004539E8" w:rsidP="003449C0">
      <w:pPr>
        <w:pStyle w:val="nienie"/>
        <w:ind w:left="0" w:firstLine="709"/>
        <w:rPr>
          <w:rFonts w:ascii="Book Antiqua" w:hAnsi="Book Antiqua" w:cs="Arial"/>
          <w:b/>
          <w:szCs w:val="24"/>
          <w:u w:val="single"/>
        </w:rPr>
      </w:pP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730"/>
        <w:gridCol w:w="3969"/>
        <w:gridCol w:w="2693"/>
      </w:tblGrid>
      <w:tr w:rsidR="004539E8" w:rsidRPr="003449C0" w:rsidTr="006D05C3">
        <w:tc>
          <w:tcPr>
            <w:tcW w:w="2392" w:type="dxa"/>
          </w:tcPr>
          <w:p w:rsidR="004539E8" w:rsidRPr="003449C0" w:rsidRDefault="004539E8" w:rsidP="003449C0">
            <w:pPr>
              <w:ind w:firstLine="0"/>
              <w:textAlignment w:val="baseline"/>
              <w:outlineLvl w:val="2"/>
              <w:rPr>
                <w:rFonts w:ascii="Book Antiqua" w:hAnsi="Book Antiqua"/>
                <w:b/>
                <w:spacing w:val="1"/>
                <w:szCs w:val="20"/>
              </w:rPr>
            </w:pPr>
            <w:r w:rsidRPr="003449C0">
              <w:rPr>
                <w:rFonts w:ascii="Book Antiqua" w:hAnsi="Book Antiqua"/>
                <w:spacing w:val="1"/>
                <w:szCs w:val="20"/>
                <w:shd w:val="clear" w:color="auto" w:fill="FFFFFF"/>
              </w:rPr>
              <w:t>Наименование вида</w:t>
            </w:r>
          </w:p>
        </w:tc>
        <w:tc>
          <w:tcPr>
            <w:tcW w:w="730" w:type="dxa"/>
          </w:tcPr>
          <w:p w:rsidR="004539E8" w:rsidRPr="003449C0" w:rsidRDefault="004539E8" w:rsidP="003449C0">
            <w:pPr>
              <w:ind w:firstLine="0"/>
              <w:textAlignment w:val="baseline"/>
              <w:outlineLvl w:val="2"/>
              <w:rPr>
                <w:rFonts w:ascii="Book Antiqua" w:hAnsi="Book Antiqua"/>
                <w:b/>
                <w:spacing w:val="1"/>
                <w:szCs w:val="20"/>
              </w:rPr>
            </w:pPr>
            <w:r w:rsidRPr="003449C0">
              <w:rPr>
                <w:rFonts w:ascii="Book Antiqua" w:hAnsi="Book Antiqua"/>
                <w:spacing w:val="1"/>
                <w:szCs w:val="20"/>
                <w:shd w:val="clear" w:color="auto" w:fill="FFFFFF"/>
              </w:rPr>
              <w:t>Код вида</w:t>
            </w:r>
          </w:p>
        </w:tc>
        <w:tc>
          <w:tcPr>
            <w:tcW w:w="3969" w:type="dxa"/>
          </w:tcPr>
          <w:p w:rsidR="004539E8" w:rsidRPr="003449C0" w:rsidRDefault="004539E8" w:rsidP="003449C0">
            <w:pPr>
              <w:ind w:firstLine="0"/>
              <w:textAlignment w:val="baseline"/>
              <w:outlineLvl w:val="2"/>
              <w:rPr>
                <w:rFonts w:ascii="Book Antiqua" w:hAnsi="Book Antiqua"/>
                <w:b/>
                <w:spacing w:val="1"/>
                <w:szCs w:val="20"/>
              </w:rPr>
            </w:pPr>
            <w:r w:rsidRPr="003449C0">
              <w:rPr>
                <w:rFonts w:ascii="Book Antiqua" w:hAnsi="Book Antiqua"/>
                <w:spacing w:val="1"/>
                <w:szCs w:val="20"/>
                <w:shd w:val="clear" w:color="auto" w:fill="FFFFFF"/>
              </w:rPr>
              <w:t>Описание вида</w:t>
            </w:r>
          </w:p>
        </w:tc>
        <w:tc>
          <w:tcPr>
            <w:tcW w:w="2693" w:type="dxa"/>
          </w:tcPr>
          <w:p w:rsidR="004539E8" w:rsidRPr="003449C0" w:rsidRDefault="004539E8" w:rsidP="003449C0">
            <w:pPr>
              <w:pStyle w:val="formattext"/>
              <w:spacing w:before="0" w:beforeAutospacing="0" w:after="0" w:afterAutospacing="0"/>
              <w:jc w:val="both"/>
              <w:textAlignment w:val="baseline"/>
              <w:rPr>
                <w:rFonts w:ascii="Book Antiqua" w:hAnsi="Book Antiqua"/>
                <w:spacing w:val="1"/>
                <w:sz w:val="20"/>
                <w:szCs w:val="20"/>
              </w:rPr>
            </w:pPr>
            <w:r w:rsidRPr="003449C0">
              <w:rPr>
                <w:rFonts w:ascii="Book Antiqua" w:hAnsi="Book Antiqua"/>
                <w:spacing w:val="1"/>
                <w:sz w:val="20"/>
                <w:szCs w:val="20"/>
              </w:rPr>
              <w:t>Параметры разрешенного строительства, реконструкции</w:t>
            </w:r>
          </w:p>
        </w:tc>
      </w:tr>
      <w:tr w:rsidR="004539E8" w:rsidRPr="003449C0" w:rsidTr="006D05C3">
        <w:tc>
          <w:tcPr>
            <w:tcW w:w="2392" w:type="dxa"/>
          </w:tcPr>
          <w:p w:rsidR="004539E8" w:rsidRPr="003449C0" w:rsidRDefault="004539E8" w:rsidP="003449C0">
            <w:pPr>
              <w:pStyle w:val="s1"/>
              <w:spacing w:after="240"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Коммунальное обслуживание</w:t>
            </w:r>
          </w:p>
        </w:tc>
        <w:tc>
          <w:tcPr>
            <w:tcW w:w="730" w:type="dxa"/>
          </w:tcPr>
          <w:p w:rsidR="004539E8" w:rsidRPr="003449C0" w:rsidRDefault="004539E8"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3.1</w:t>
            </w:r>
          </w:p>
        </w:tc>
        <w:tc>
          <w:tcPr>
            <w:tcW w:w="3969" w:type="dxa"/>
          </w:tcPr>
          <w:p w:rsidR="004539E8" w:rsidRPr="003449C0" w:rsidRDefault="004539E8"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Pr>
          <w:p w:rsidR="00835FDE" w:rsidRPr="008E0B39" w:rsidRDefault="00835FDE" w:rsidP="003449C0">
            <w:pPr>
              <w:pStyle w:val="10"/>
              <w:shd w:val="clear" w:color="auto" w:fill="FFFFFF"/>
              <w:spacing w:before="0" w:after="0"/>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hAnsi="Book Antiqua"/>
                <w:b w:val="0"/>
                <w:bCs/>
                <w:caps w:val="0"/>
                <w:color w:val="000000" w:themeColor="text1"/>
                <w:szCs w:val="20"/>
              </w:rPr>
              <w:t>Предприятия III, II класса санитарной классификации</w:t>
            </w:r>
          </w:p>
          <w:p w:rsidR="00123D6E" w:rsidRPr="008E0B39" w:rsidRDefault="00123D6E" w:rsidP="003449C0">
            <w:pPr>
              <w:pStyle w:val="10"/>
              <w:shd w:val="clear" w:color="auto" w:fill="FFFFFF"/>
              <w:spacing w:before="0" w:after="0"/>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p>
          <w:p w:rsidR="00123D6E" w:rsidRPr="003449C0" w:rsidRDefault="00123D6E" w:rsidP="003449C0">
            <w:pPr>
              <w:pStyle w:val="10"/>
              <w:shd w:val="clear" w:color="auto" w:fill="FFFFFF"/>
              <w:spacing w:before="0" w:after="0"/>
              <w:jc w:val="both"/>
              <w:textAlignment w:val="baseline"/>
              <w:rPr>
                <w:rFonts w:ascii="Book Antiqua" w:hAnsi="Book Antiqua" w:cs="Arial"/>
                <w:color w:val="2D2D2D"/>
                <w:spacing w:val="1"/>
                <w:szCs w:val="20"/>
              </w:rPr>
            </w:pPr>
            <w:r w:rsidRPr="003449C0">
              <w:rPr>
                <w:rFonts w:ascii="Book Antiqua" w:hAnsi="Book Antiqua"/>
                <w:b w:val="0"/>
                <w:bCs/>
                <w:caps w:val="0"/>
                <w:color w:val="000000" w:themeColor="text1"/>
                <w:szCs w:val="20"/>
              </w:rPr>
              <w:t>Минимальная плотность застройки определяется с учетом требований</w:t>
            </w:r>
            <w:r w:rsidRPr="003449C0">
              <w:rPr>
                <w:rFonts w:ascii="Book Antiqua" w:hAnsi="Book Antiqua"/>
                <w:b w:val="0"/>
                <w:bCs/>
                <w:color w:val="000000" w:themeColor="text1"/>
                <w:szCs w:val="20"/>
              </w:rPr>
              <w:t xml:space="preserve"> </w:t>
            </w:r>
            <w:r w:rsidRPr="003449C0">
              <w:rPr>
                <w:rFonts w:ascii="Book Antiqua" w:hAnsi="Book Antiqua"/>
                <w:b w:val="0"/>
                <w:bCs/>
                <w:caps w:val="0"/>
                <w:color w:val="000000" w:themeColor="text1"/>
                <w:szCs w:val="20"/>
              </w:rPr>
              <w:t>СП 18.13330.2011</w:t>
            </w:r>
          </w:p>
          <w:p w:rsidR="00123D6E" w:rsidRPr="003449C0" w:rsidRDefault="00123D6E" w:rsidP="003449C0">
            <w:pPr>
              <w:pStyle w:val="22"/>
              <w:ind w:firstLine="34"/>
              <w:rPr>
                <w:rFonts w:ascii="Book Antiqua" w:hAnsi="Book Antiqua"/>
                <w:b w:val="0"/>
                <w:bCs/>
                <w:color w:val="000000" w:themeColor="text1"/>
                <w:sz w:val="20"/>
                <w:lang w:val="ru-RU"/>
              </w:rPr>
            </w:pPr>
            <w:r w:rsidRPr="003449C0">
              <w:rPr>
                <w:rFonts w:ascii="Book Antiqua" w:hAnsi="Book Antiqua"/>
                <w:b w:val="0"/>
                <w:bCs/>
                <w:color w:val="000000" w:themeColor="text1"/>
                <w:sz w:val="20"/>
                <w:lang w:val="ru-RU"/>
              </w:rPr>
              <w:t>"Генеральные планы промышленных предприятий";</w:t>
            </w:r>
          </w:p>
          <w:p w:rsidR="00123D6E" w:rsidRPr="003449C0" w:rsidRDefault="00123D6E" w:rsidP="003449C0">
            <w:pPr>
              <w:ind w:firstLine="0"/>
              <w:rPr>
                <w:rFonts w:ascii="Book Antiqua" w:hAnsi="Book Antiqua"/>
                <w:szCs w:val="20"/>
              </w:rPr>
            </w:pPr>
            <w:r w:rsidRPr="003449C0">
              <w:rPr>
                <w:rFonts w:ascii="Book Antiqua" w:hAnsi="Book Antiqua"/>
                <w:bCs/>
                <w:color w:val="000000" w:themeColor="text1"/>
                <w:szCs w:val="20"/>
              </w:rPr>
              <w:t>озеленение территории  не менее 10% площадки предприятия</w:t>
            </w:r>
          </w:p>
          <w:p w:rsidR="004539E8" w:rsidRPr="003449C0" w:rsidRDefault="004539E8" w:rsidP="003449C0">
            <w:pPr>
              <w:pStyle w:val="s1"/>
              <w:spacing w:before="0" w:beforeAutospacing="0" w:after="0" w:afterAutospacing="0"/>
              <w:jc w:val="both"/>
              <w:rPr>
                <w:rFonts w:ascii="Book Antiqua" w:hAnsi="Book Antiqua"/>
                <w:bCs/>
                <w:color w:val="FF0000"/>
                <w:sz w:val="20"/>
                <w:szCs w:val="20"/>
              </w:rPr>
            </w:pPr>
          </w:p>
        </w:tc>
      </w:tr>
      <w:tr w:rsidR="00FF1191" w:rsidRPr="003449C0" w:rsidTr="006D05C3">
        <w:tc>
          <w:tcPr>
            <w:tcW w:w="2392" w:type="dxa"/>
          </w:tcPr>
          <w:p w:rsidR="00FF1191" w:rsidRPr="003449C0" w:rsidRDefault="00FF1191" w:rsidP="003449C0">
            <w:pPr>
              <w:ind w:firstLine="0"/>
              <w:rPr>
                <w:rFonts w:ascii="Book Antiqua" w:hAnsi="Book Antiqua"/>
                <w:bCs/>
                <w:color w:val="000000"/>
                <w:szCs w:val="20"/>
              </w:rPr>
            </w:pPr>
            <w:r w:rsidRPr="003449C0">
              <w:rPr>
                <w:rFonts w:ascii="Book Antiqua" w:hAnsi="Book Antiqua"/>
                <w:color w:val="000000"/>
                <w:szCs w:val="20"/>
                <w:shd w:val="clear" w:color="auto" w:fill="FFFFFF"/>
              </w:rPr>
              <w:t>Амбулаторно-поликлиническое обслуживание</w:t>
            </w:r>
          </w:p>
        </w:tc>
        <w:tc>
          <w:tcPr>
            <w:tcW w:w="730" w:type="dxa"/>
          </w:tcPr>
          <w:p w:rsidR="00FF1191" w:rsidRPr="003449C0" w:rsidRDefault="00FF1191" w:rsidP="003449C0">
            <w:pPr>
              <w:ind w:firstLine="0"/>
              <w:rPr>
                <w:rFonts w:ascii="Book Antiqua" w:hAnsi="Book Antiqua"/>
                <w:bCs/>
                <w:color w:val="000000"/>
                <w:szCs w:val="20"/>
              </w:rPr>
            </w:pPr>
            <w:r w:rsidRPr="003449C0">
              <w:rPr>
                <w:rFonts w:ascii="Book Antiqua" w:hAnsi="Book Antiqua"/>
                <w:bCs/>
                <w:color w:val="000000"/>
                <w:szCs w:val="20"/>
              </w:rPr>
              <w:t>3.4.1</w:t>
            </w:r>
          </w:p>
        </w:tc>
        <w:tc>
          <w:tcPr>
            <w:tcW w:w="3969" w:type="dxa"/>
          </w:tcPr>
          <w:p w:rsidR="00FF1191" w:rsidRPr="003449C0" w:rsidRDefault="00FF1191" w:rsidP="003449C0">
            <w:pPr>
              <w:ind w:firstLine="0"/>
              <w:rPr>
                <w:rFonts w:ascii="Book Antiqua" w:hAnsi="Book Antiqua"/>
                <w:bCs/>
                <w:color w:val="000000"/>
                <w:szCs w:val="20"/>
              </w:rPr>
            </w:pPr>
            <w:r w:rsidRPr="003449C0">
              <w:rPr>
                <w:rFonts w:ascii="Book Antiqua" w:hAnsi="Book Antiqua"/>
                <w:bCs/>
                <w:color w:val="00000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3" w:type="dxa"/>
          </w:tcPr>
          <w:p w:rsidR="00FF1191" w:rsidRPr="003449C0" w:rsidRDefault="00FF1191" w:rsidP="003449C0">
            <w:pPr>
              <w:pStyle w:val="22"/>
              <w:ind w:firstLine="14"/>
              <w:rPr>
                <w:rFonts w:ascii="Book Antiqua" w:hAnsi="Book Antiqua"/>
                <w:b w:val="0"/>
                <w:bCs/>
                <w:sz w:val="20"/>
                <w:lang w:val="ru-RU"/>
              </w:rPr>
            </w:pPr>
            <w:r w:rsidRPr="003449C0">
              <w:rPr>
                <w:rFonts w:ascii="Book Antiqua" w:hAnsi="Book Antiqua"/>
                <w:b w:val="0"/>
                <w:sz w:val="20"/>
                <w:lang w:val="ru-RU"/>
              </w:rPr>
              <w:t>Не устанавливается</w:t>
            </w:r>
          </w:p>
        </w:tc>
      </w:tr>
      <w:tr w:rsidR="00FF1191" w:rsidRPr="003449C0" w:rsidTr="006D05C3">
        <w:tc>
          <w:tcPr>
            <w:tcW w:w="2392" w:type="dxa"/>
          </w:tcPr>
          <w:p w:rsidR="00FF1191" w:rsidRPr="003449C0" w:rsidRDefault="00FF1191" w:rsidP="003449C0">
            <w:pPr>
              <w:ind w:firstLine="0"/>
              <w:textAlignment w:val="baseline"/>
              <w:outlineLvl w:val="2"/>
              <w:rPr>
                <w:rFonts w:ascii="Book Antiqua" w:hAnsi="Book Antiqua"/>
                <w:bCs/>
                <w:szCs w:val="20"/>
              </w:rPr>
            </w:pPr>
            <w:r w:rsidRPr="003449C0">
              <w:rPr>
                <w:rFonts w:ascii="Book Antiqua" w:hAnsi="Book Antiqua"/>
                <w:bCs/>
                <w:szCs w:val="20"/>
              </w:rPr>
              <w:t>Амбулаторное ветеринарное обслуживание</w:t>
            </w:r>
          </w:p>
        </w:tc>
        <w:tc>
          <w:tcPr>
            <w:tcW w:w="730" w:type="dxa"/>
          </w:tcPr>
          <w:p w:rsidR="00FF1191" w:rsidRPr="003449C0" w:rsidRDefault="00FF1191" w:rsidP="003449C0">
            <w:pPr>
              <w:ind w:firstLine="0"/>
              <w:textAlignment w:val="baseline"/>
              <w:outlineLvl w:val="2"/>
              <w:rPr>
                <w:rFonts w:ascii="Book Antiqua" w:hAnsi="Book Antiqua"/>
                <w:bCs/>
                <w:szCs w:val="20"/>
              </w:rPr>
            </w:pPr>
            <w:r w:rsidRPr="003449C0">
              <w:rPr>
                <w:rFonts w:ascii="Book Antiqua" w:hAnsi="Book Antiqua"/>
                <w:bCs/>
                <w:szCs w:val="20"/>
              </w:rPr>
              <w:t>3.10.1</w:t>
            </w:r>
          </w:p>
        </w:tc>
        <w:tc>
          <w:tcPr>
            <w:tcW w:w="3969" w:type="dxa"/>
          </w:tcPr>
          <w:p w:rsidR="00FF1191" w:rsidRPr="003449C0" w:rsidRDefault="00FF1191" w:rsidP="003449C0">
            <w:pPr>
              <w:ind w:firstLine="0"/>
              <w:textAlignment w:val="baseline"/>
              <w:outlineLvl w:val="2"/>
              <w:rPr>
                <w:rFonts w:ascii="Book Antiqua" w:hAnsi="Book Antiqua"/>
                <w:bCs/>
                <w:szCs w:val="20"/>
              </w:rPr>
            </w:pPr>
            <w:r w:rsidRPr="003449C0">
              <w:rPr>
                <w:rFonts w:ascii="Book Antiqua" w:hAnsi="Book Antiqua"/>
                <w:bCs/>
                <w:szCs w:val="20"/>
              </w:rPr>
              <w:t>Размещение объектов капитального строительства, предназначенных для оказания ветеринарных услуг без содержания животных</w:t>
            </w:r>
          </w:p>
        </w:tc>
        <w:tc>
          <w:tcPr>
            <w:tcW w:w="2693" w:type="dxa"/>
          </w:tcPr>
          <w:p w:rsidR="00FF1191" w:rsidRPr="003449C0" w:rsidRDefault="00123D6E" w:rsidP="003449C0">
            <w:pPr>
              <w:pStyle w:val="22"/>
              <w:ind w:firstLine="14"/>
              <w:rPr>
                <w:rFonts w:ascii="Book Antiqua" w:hAnsi="Book Antiqua"/>
                <w:b w:val="0"/>
                <w:sz w:val="20"/>
                <w:lang w:val="ru-RU"/>
              </w:rPr>
            </w:pPr>
            <w:r w:rsidRPr="003449C0">
              <w:rPr>
                <w:rFonts w:ascii="Book Antiqua" w:hAnsi="Book Antiqua"/>
                <w:b w:val="0"/>
                <w:sz w:val="20"/>
                <w:lang w:val="ru-RU"/>
              </w:rPr>
              <w:t>Не устанавливается</w:t>
            </w:r>
          </w:p>
        </w:tc>
      </w:tr>
      <w:tr w:rsidR="00FF1191" w:rsidRPr="003449C0" w:rsidTr="006D05C3">
        <w:tc>
          <w:tcPr>
            <w:tcW w:w="2392" w:type="dxa"/>
          </w:tcPr>
          <w:p w:rsidR="00FF1191" w:rsidRPr="003449C0" w:rsidRDefault="00FF1191"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Приюты для животных</w:t>
            </w:r>
          </w:p>
        </w:tc>
        <w:tc>
          <w:tcPr>
            <w:tcW w:w="730" w:type="dxa"/>
          </w:tcPr>
          <w:p w:rsidR="00FF1191" w:rsidRPr="003449C0" w:rsidRDefault="00FF1191"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3.10.2</w:t>
            </w:r>
          </w:p>
        </w:tc>
        <w:tc>
          <w:tcPr>
            <w:tcW w:w="3969" w:type="dxa"/>
          </w:tcPr>
          <w:p w:rsidR="00427A1C" w:rsidRPr="003449C0" w:rsidRDefault="00427A1C"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объектов капитального строительства, предназначенных для оказания ветеринарных услуг в стационаре;</w:t>
            </w:r>
          </w:p>
          <w:p w:rsidR="00427A1C" w:rsidRPr="003449C0" w:rsidRDefault="00427A1C"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F1191" w:rsidRPr="003449C0" w:rsidRDefault="00427A1C"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размещение объектов капитального строительства, предназначенных для организации гостиниц для животных</w:t>
            </w:r>
          </w:p>
        </w:tc>
        <w:tc>
          <w:tcPr>
            <w:tcW w:w="2693" w:type="dxa"/>
          </w:tcPr>
          <w:p w:rsidR="00FF1191" w:rsidRPr="003449C0" w:rsidRDefault="00123D6E" w:rsidP="003449C0">
            <w:pPr>
              <w:pStyle w:val="22"/>
              <w:ind w:firstLine="14"/>
              <w:rPr>
                <w:rFonts w:ascii="Book Antiqua" w:hAnsi="Book Antiqua"/>
                <w:b w:val="0"/>
                <w:sz w:val="20"/>
                <w:lang w:val="ru-RU"/>
              </w:rPr>
            </w:pPr>
            <w:r w:rsidRPr="003449C0">
              <w:rPr>
                <w:rFonts w:ascii="Book Antiqua" w:hAnsi="Book Antiqua"/>
                <w:b w:val="0"/>
                <w:sz w:val="20"/>
                <w:lang w:val="ru-RU"/>
              </w:rPr>
              <w:t>Не устанавливается</w:t>
            </w:r>
          </w:p>
        </w:tc>
      </w:tr>
      <w:tr w:rsidR="00FF1191" w:rsidRPr="003449C0" w:rsidTr="006D05C3">
        <w:tc>
          <w:tcPr>
            <w:tcW w:w="2392" w:type="dxa"/>
          </w:tcPr>
          <w:p w:rsidR="00FF1191" w:rsidRPr="003449C0" w:rsidRDefault="00FF1191" w:rsidP="003449C0">
            <w:pPr>
              <w:ind w:firstLine="0"/>
              <w:rPr>
                <w:rFonts w:ascii="Book Antiqua" w:hAnsi="Book Antiqua"/>
                <w:bCs/>
                <w:szCs w:val="20"/>
              </w:rPr>
            </w:pPr>
            <w:r w:rsidRPr="003449C0">
              <w:rPr>
                <w:rFonts w:ascii="Book Antiqua" w:hAnsi="Book Antiqua"/>
                <w:bCs/>
                <w:szCs w:val="20"/>
              </w:rPr>
              <w:t>Спорт</w:t>
            </w:r>
          </w:p>
        </w:tc>
        <w:tc>
          <w:tcPr>
            <w:tcW w:w="730" w:type="dxa"/>
          </w:tcPr>
          <w:p w:rsidR="00FF1191" w:rsidRPr="003449C0" w:rsidRDefault="00FF1191" w:rsidP="003449C0">
            <w:pPr>
              <w:ind w:firstLine="0"/>
              <w:rPr>
                <w:rFonts w:ascii="Book Antiqua" w:hAnsi="Book Antiqua"/>
                <w:bCs/>
                <w:szCs w:val="20"/>
              </w:rPr>
            </w:pPr>
            <w:r w:rsidRPr="003449C0">
              <w:rPr>
                <w:rFonts w:ascii="Book Antiqua" w:hAnsi="Book Antiqua"/>
                <w:bCs/>
                <w:szCs w:val="20"/>
              </w:rPr>
              <w:t>5.1</w:t>
            </w:r>
          </w:p>
        </w:tc>
        <w:tc>
          <w:tcPr>
            <w:tcW w:w="3969" w:type="dxa"/>
          </w:tcPr>
          <w:p w:rsidR="00FF1191" w:rsidRPr="003449C0" w:rsidRDefault="00FF1191" w:rsidP="003449C0">
            <w:pPr>
              <w:ind w:firstLine="0"/>
              <w:rPr>
                <w:rFonts w:ascii="Book Antiqua" w:hAnsi="Book Antiqua"/>
                <w:bCs/>
                <w:szCs w:val="20"/>
              </w:rPr>
            </w:pPr>
            <w:r w:rsidRPr="003449C0">
              <w:rPr>
                <w:rFonts w:ascii="Book Antiqua" w:hAnsi="Book Antiqua"/>
                <w:bCs/>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93" w:type="dxa"/>
          </w:tcPr>
          <w:p w:rsidR="00FF1191" w:rsidRPr="003449C0" w:rsidRDefault="00123D6E" w:rsidP="003449C0">
            <w:pPr>
              <w:pStyle w:val="22"/>
              <w:ind w:firstLine="14"/>
              <w:rPr>
                <w:rFonts w:ascii="Book Antiqua" w:hAnsi="Book Antiqua"/>
                <w:spacing w:val="1"/>
                <w:sz w:val="20"/>
                <w:lang w:val="ru-RU"/>
              </w:rPr>
            </w:pPr>
            <w:r w:rsidRPr="003449C0">
              <w:rPr>
                <w:rFonts w:ascii="Book Antiqua" w:hAnsi="Book Antiqua"/>
                <w:b w:val="0"/>
                <w:sz w:val="20"/>
                <w:lang w:val="ru-RU"/>
              </w:rPr>
              <w:t>Не устанавливается</w:t>
            </w:r>
          </w:p>
        </w:tc>
      </w:tr>
      <w:tr w:rsidR="006D05C3" w:rsidRPr="003449C0" w:rsidTr="006D05C3">
        <w:trPr>
          <w:trHeight w:val="595"/>
        </w:trPr>
        <w:tc>
          <w:tcPr>
            <w:tcW w:w="2392" w:type="dxa"/>
          </w:tcPr>
          <w:p w:rsidR="006D05C3" w:rsidRPr="003449C0" w:rsidRDefault="006D05C3"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Санаторная деятельность</w:t>
            </w:r>
          </w:p>
        </w:tc>
        <w:tc>
          <w:tcPr>
            <w:tcW w:w="730" w:type="dxa"/>
          </w:tcPr>
          <w:p w:rsidR="006D05C3" w:rsidRPr="003449C0" w:rsidRDefault="006D05C3" w:rsidP="003449C0">
            <w:pPr>
              <w:ind w:firstLine="0"/>
              <w:textAlignment w:val="baseline"/>
              <w:outlineLvl w:val="2"/>
              <w:rPr>
                <w:rFonts w:ascii="Book Antiqua" w:hAnsi="Book Antiqua"/>
                <w:bCs/>
                <w:szCs w:val="20"/>
              </w:rPr>
            </w:pPr>
            <w:r w:rsidRPr="003449C0">
              <w:rPr>
                <w:rFonts w:ascii="Book Antiqua" w:hAnsi="Book Antiqua"/>
                <w:bCs/>
                <w:szCs w:val="20"/>
              </w:rPr>
              <w:t>9.2.1</w:t>
            </w:r>
          </w:p>
        </w:tc>
        <w:tc>
          <w:tcPr>
            <w:tcW w:w="3969" w:type="dxa"/>
          </w:tcPr>
          <w:p w:rsidR="006D05C3" w:rsidRPr="003449C0" w:rsidRDefault="006D05C3"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санаториев и профилакториев, обеспечивающих оказание услуги по лечению и оздоровлению населения;</w:t>
            </w:r>
          </w:p>
        </w:tc>
        <w:tc>
          <w:tcPr>
            <w:tcW w:w="2693" w:type="dxa"/>
          </w:tcPr>
          <w:p w:rsidR="006D05C3" w:rsidRPr="003449C0" w:rsidRDefault="00123D6E" w:rsidP="003449C0">
            <w:pPr>
              <w:ind w:firstLine="0"/>
              <w:textAlignment w:val="baseline"/>
              <w:outlineLvl w:val="2"/>
              <w:rPr>
                <w:rFonts w:ascii="Book Antiqua" w:hAnsi="Book Antiqua"/>
                <w:spacing w:val="1"/>
                <w:szCs w:val="20"/>
              </w:rPr>
            </w:pPr>
            <w:r w:rsidRPr="003449C0">
              <w:rPr>
                <w:rFonts w:ascii="Book Antiqua" w:hAnsi="Book Antiqua"/>
                <w:bCs/>
                <w:color w:val="000000"/>
                <w:szCs w:val="20"/>
              </w:rPr>
              <w:t>Не устанавливается</w:t>
            </w:r>
          </w:p>
        </w:tc>
      </w:tr>
      <w:tr w:rsidR="00607300" w:rsidRPr="003449C0" w:rsidTr="006D05C3">
        <w:trPr>
          <w:trHeight w:val="595"/>
        </w:trPr>
        <w:tc>
          <w:tcPr>
            <w:tcW w:w="2392"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Общественное питание</w:t>
            </w:r>
          </w:p>
        </w:tc>
        <w:tc>
          <w:tcPr>
            <w:tcW w:w="730"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4.6</w:t>
            </w:r>
          </w:p>
        </w:tc>
        <w:tc>
          <w:tcPr>
            <w:tcW w:w="3969"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607300" w:rsidRPr="003449C0" w:rsidTr="006D05C3">
        <w:trPr>
          <w:trHeight w:val="595"/>
        </w:trPr>
        <w:tc>
          <w:tcPr>
            <w:tcW w:w="2392"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Рынки</w:t>
            </w:r>
          </w:p>
        </w:tc>
        <w:tc>
          <w:tcPr>
            <w:tcW w:w="730"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4.3</w:t>
            </w:r>
          </w:p>
        </w:tc>
        <w:tc>
          <w:tcPr>
            <w:tcW w:w="3969"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693"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Не устанавливается</w:t>
            </w:r>
          </w:p>
        </w:tc>
      </w:tr>
      <w:tr w:rsidR="00607300" w:rsidRPr="003449C0" w:rsidTr="006D05C3">
        <w:trPr>
          <w:trHeight w:val="595"/>
        </w:trPr>
        <w:tc>
          <w:tcPr>
            <w:tcW w:w="2392"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Магазины</w:t>
            </w:r>
          </w:p>
        </w:tc>
        <w:tc>
          <w:tcPr>
            <w:tcW w:w="730"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4.4</w:t>
            </w:r>
          </w:p>
        </w:tc>
        <w:tc>
          <w:tcPr>
            <w:tcW w:w="3969"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93"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607300" w:rsidRPr="003449C0" w:rsidTr="006D05C3">
        <w:trPr>
          <w:trHeight w:val="595"/>
        </w:trPr>
        <w:tc>
          <w:tcPr>
            <w:tcW w:w="2392" w:type="dxa"/>
          </w:tcPr>
          <w:p w:rsidR="00607300" w:rsidRPr="003449C0" w:rsidRDefault="00607300"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Среднее и высшее профессиональное образование</w:t>
            </w:r>
          </w:p>
        </w:tc>
        <w:tc>
          <w:tcPr>
            <w:tcW w:w="730" w:type="dxa"/>
          </w:tcPr>
          <w:p w:rsidR="00607300" w:rsidRPr="003449C0" w:rsidRDefault="00607300" w:rsidP="003449C0">
            <w:pPr>
              <w:ind w:firstLine="0"/>
              <w:rPr>
                <w:rFonts w:ascii="Book Antiqua" w:hAnsi="Book Antiqua"/>
                <w:bCs/>
                <w:color w:val="000000" w:themeColor="text1"/>
                <w:szCs w:val="20"/>
              </w:rPr>
            </w:pPr>
            <w:r w:rsidRPr="003449C0">
              <w:rPr>
                <w:rFonts w:ascii="Book Antiqua" w:hAnsi="Book Antiqua"/>
                <w:bCs/>
                <w:color w:val="000000" w:themeColor="text1"/>
                <w:szCs w:val="20"/>
              </w:rPr>
              <w:t>3.5.2</w:t>
            </w:r>
          </w:p>
        </w:tc>
        <w:tc>
          <w:tcPr>
            <w:tcW w:w="3969"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693"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Не устанавливается</w:t>
            </w:r>
          </w:p>
        </w:tc>
      </w:tr>
      <w:tr w:rsidR="00607300" w:rsidRPr="003449C0" w:rsidTr="006D05C3">
        <w:trPr>
          <w:trHeight w:val="595"/>
        </w:trPr>
        <w:tc>
          <w:tcPr>
            <w:tcW w:w="2392"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Обеспечение научной деятельности</w:t>
            </w:r>
          </w:p>
        </w:tc>
        <w:tc>
          <w:tcPr>
            <w:tcW w:w="730" w:type="dxa"/>
          </w:tcPr>
          <w:p w:rsidR="00607300" w:rsidRPr="003449C0" w:rsidRDefault="00607300"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3.9</w:t>
            </w:r>
          </w:p>
        </w:tc>
        <w:tc>
          <w:tcPr>
            <w:tcW w:w="3969"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693" w:type="dxa"/>
          </w:tcPr>
          <w:p w:rsidR="00607300" w:rsidRPr="003449C0" w:rsidRDefault="00607300"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Не устанавливается</w:t>
            </w:r>
          </w:p>
        </w:tc>
      </w:tr>
      <w:tr w:rsidR="00B17144" w:rsidRPr="003449C0" w:rsidTr="006D05C3">
        <w:trPr>
          <w:trHeight w:val="595"/>
        </w:trPr>
        <w:tc>
          <w:tcPr>
            <w:tcW w:w="2392" w:type="dxa"/>
          </w:tcPr>
          <w:p w:rsidR="00B17144" w:rsidRPr="003449C0" w:rsidRDefault="00B17144" w:rsidP="003449C0">
            <w:pPr>
              <w:pStyle w:val="s1"/>
              <w:spacing w:line="216" w:lineRule="atLeast"/>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Производственная деятельность</w:t>
            </w:r>
          </w:p>
          <w:p w:rsidR="00B17144" w:rsidRPr="003449C0" w:rsidRDefault="00B17144" w:rsidP="003449C0">
            <w:pPr>
              <w:ind w:firstLine="0"/>
              <w:textAlignment w:val="baseline"/>
              <w:outlineLvl w:val="2"/>
              <w:rPr>
                <w:rFonts w:ascii="Book Antiqua" w:hAnsi="Book Antiqua"/>
                <w:bCs/>
                <w:color w:val="000000" w:themeColor="text1"/>
                <w:szCs w:val="20"/>
              </w:rPr>
            </w:pPr>
          </w:p>
        </w:tc>
        <w:tc>
          <w:tcPr>
            <w:tcW w:w="730" w:type="dxa"/>
          </w:tcPr>
          <w:p w:rsidR="00B17144" w:rsidRPr="003449C0" w:rsidRDefault="00B17144" w:rsidP="003449C0">
            <w:pPr>
              <w:ind w:firstLine="0"/>
              <w:textAlignment w:val="baseline"/>
              <w:outlineLvl w:val="2"/>
              <w:rPr>
                <w:rFonts w:ascii="Book Antiqua" w:hAnsi="Book Antiqua"/>
                <w:bCs/>
                <w:color w:val="000000" w:themeColor="text1"/>
                <w:szCs w:val="20"/>
              </w:rPr>
            </w:pPr>
            <w:r w:rsidRPr="003449C0">
              <w:rPr>
                <w:rFonts w:ascii="Book Antiqua" w:hAnsi="Book Antiqua"/>
                <w:bCs/>
                <w:color w:val="000000" w:themeColor="text1"/>
                <w:szCs w:val="20"/>
              </w:rPr>
              <w:t>6.0</w:t>
            </w:r>
          </w:p>
        </w:tc>
        <w:tc>
          <w:tcPr>
            <w:tcW w:w="3969" w:type="dxa"/>
          </w:tcPr>
          <w:p w:rsidR="00B17144" w:rsidRPr="003449C0" w:rsidRDefault="00B17144" w:rsidP="003449C0">
            <w:pPr>
              <w:pStyle w:val="s1"/>
              <w:spacing w:before="0" w:beforeAutospacing="0" w:after="0" w:afterAutospacing="0"/>
              <w:jc w:val="both"/>
              <w:rPr>
                <w:rFonts w:ascii="Book Antiqua" w:hAnsi="Book Antiqua"/>
                <w:bCs/>
                <w:color w:val="000000" w:themeColor="text1"/>
                <w:sz w:val="20"/>
                <w:szCs w:val="20"/>
              </w:rPr>
            </w:pPr>
            <w:r w:rsidRPr="003449C0">
              <w:rPr>
                <w:rFonts w:ascii="Book Antiqua" w:hAnsi="Book Antiqua"/>
                <w:bCs/>
                <w:color w:val="000000" w:themeColor="text1"/>
                <w:sz w:val="20"/>
                <w:szCs w:val="20"/>
              </w:rPr>
              <w:t>Размещение объектов капитального строительства в целях добычи недр, их переработки, изготовления вещей промышленным способом</w:t>
            </w:r>
          </w:p>
          <w:p w:rsidR="00E943CF" w:rsidRPr="003449C0" w:rsidRDefault="00E943CF" w:rsidP="003449C0">
            <w:pPr>
              <w:spacing w:before="0"/>
              <w:ind w:firstLine="0"/>
              <w:rPr>
                <w:rFonts w:ascii="Book Antiqua" w:hAnsi="Book Antiqua"/>
                <w:bCs/>
                <w:szCs w:val="20"/>
              </w:rPr>
            </w:pPr>
          </w:p>
          <w:p w:rsidR="00E943CF" w:rsidRPr="003449C0" w:rsidRDefault="00E943CF" w:rsidP="003449C0">
            <w:pPr>
              <w:spacing w:before="0"/>
              <w:ind w:firstLine="0"/>
              <w:rPr>
                <w:rFonts w:ascii="Book Antiqua" w:hAnsi="Book Antiqua"/>
                <w:bCs/>
                <w:color w:val="000000" w:themeColor="text1"/>
                <w:szCs w:val="20"/>
              </w:rPr>
            </w:pPr>
            <w:r w:rsidRPr="003449C0">
              <w:rPr>
                <w:rFonts w:ascii="Book Antiqua" w:hAnsi="Book Antiqua"/>
                <w:bCs/>
                <w:szCs w:val="20"/>
              </w:rPr>
              <w:t>Содержание данного вида разрешенного использования включает в себя содержание видов разрешенного использования с</w:t>
            </w:r>
            <w:r w:rsidRPr="003449C0">
              <w:rPr>
                <w:rFonts w:ascii="Book Antiqua" w:hAnsi="Book Antiqua"/>
                <w:szCs w:val="20"/>
              </w:rPr>
              <w:t> </w:t>
            </w:r>
            <w:hyperlink r:id="rId26" w:anchor="block_1011" w:history="1">
              <w:r w:rsidRPr="003449C0">
                <w:rPr>
                  <w:rFonts w:ascii="Book Antiqua" w:hAnsi="Book Antiqua"/>
                  <w:color w:val="0000FF"/>
                  <w:szCs w:val="20"/>
                  <w:u w:val="single"/>
                </w:rPr>
                <w:t>кодами</w:t>
              </w:r>
            </w:hyperlink>
            <w:r w:rsidRPr="003449C0">
              <w:rPr>
                <w:rFonts w:ascii="Book Antiqua" w:hAnsi="Book Antiqua"/>
                <w:szCs w:val="20"/>
              </w:rPr>
              <w:t xml:space="preserve">  </w:t>
            </w:r>
            <w:r w:rsidRPr="003449C0">
              <w:rPr>
                <w:rFonts w:ascii="Book Antiqua" w:hAnsi="Book Antiqua"/>
                <w:bCs/>
                <w:szCs w:val="20"/>
              </w:rPr>
              <w:t>6.1, 6.2, 6.2.1, 6.3, 6.3.1, 6.4, 6.5, 6.6, 6.7, 6.11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tc>
        <w:tc>
          <w:tcPr>
            <w:tcW w:w="2693" w:type="dxa"/>
          </w:tcPr>
          <w:p w:rsidR="00B17144" w:rsidRPr="008E0B39" w:rsidRDefault="00B17144" w:rsidP="003449C0">
            <w:pPr>
              <w:pStyle w:val="10"/>
              <w:shd w:val="clear" w:color="auto" w:fill="FFFFFF"/>
              <w:spacing w:before="0" w:after="0"/>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hAnsi="Book Antiqua"/>
                <w:b w:val="0"/>
                <w:bCs/>
                <w:caps w:val="0"/>
                <w:color w:val="000000" w:themeColor="text1"/>
                <w:szCs w:val="20"/>
              </w:rPr>
              <w:t>Предприятия I, II класса санитарной классификации</w:t>
            </w:r>
          </w:p>
          <w:p w:rsidR="00B17144" w:rsidRPr="003449C0" w:rsidRDefault="00B17144" w:rsidP="003449C0">
            <w:pPr>
              <w:ind w:firstLine="0"/>
              <w:rPr>
                <w:rFonts w:ascii="Book Antiqua" w:hAnsi="Book Antiqua"/>
                <w:color w:val="000000" w:themeColor="text1"/>
                <w:szCs w:val="20"/>
              </w:rPr>
            </w:pPr>
            <w:r w:rsidRPr="003449C0">
              <w:rPr>
                <w:rFonts w:ascii="Book Antiqua" w:hAnsi="Book Antiqua"/>
                <w:bCs/>
                <w:color w:val="000000" w:themeColor="text1"/>
                <w:szCs w:val="20"/>
              </w:rPr>
              <w:t>озеленение территории  не менее 10% площадки предприятия</w:t>
            </w:r>
          </w:p>
        </w:tc>
      </w:tr>
      <w:tr w:rsidR="00B17144" w:rsidRPr="003449C0" w:rsidTr="006D05C3">
        <w:trPr>
          <w:trHeight w:val="595"/>
        </w:trPr>
        <w:tc>
          <w:tcPr>
            <w:tcW w:w="2392" w:type="dxa"/>
          </w:tcPr>
          <w:p w:rsidR="00B17144" w:rsidRPr="003449C0" w:rsidRDefault="00B17144"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Склады</w:t>
            </w:r>
          </w:p>
        </w:tc>
        <w:tc>
          <w:tcPr>
            <w:tcW w:w="730" w:type="dxa"/>
          </w:tcPr>
          <w:p w:rsidR="00B17144" w:rsidRPr="003449C0" w:rsidRDefault="00B17144"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6.9</w:t>
            </w:r>
          </w:p>
        </w:tc>
        <w:tc>
          <w:tcPr>
            <w:tcW w:w="3969" w:type="dxa"/>
          </w:tcPr>
          <w:p w:rsidR="00B17144" w:rsidRPr="003449C0" w:rsidRDefault="00B17144" w:rsidP="003449C0">
            <w:pPr>
              <w:ind w:firstLine="0"/>
              <w:textAlignment w:val="baseline"/>
              <w:outlineLvl w:val="2"/>
              <w:rPr>
                <w:rFonts w:ascii="Book Antiqua" w:hAnsi="Book Antiqua"/>
                <w:bCs/>
                <w:color w:val="000000"/>
                <w:szCs w:val="20"/>
              </w:rPr>
            </w:pPr>
            <w:r w:rsidRPr="003449C0">
              <w:rPr>
                <w:rFonts w:ascii="Book Antiqua" w:hAnsi="Book Antiqua"/>
                <w:bCs/>
                <w:color w:val="00000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93" w:type="dxa"/>
          </w:tcPr>
          <w:p w:rsidR="00B17144" w:rsidRPr="008E0B39" w:rsidRDefault="00B17144" w:rsidP="003449C0">
            <w:pPr>
              <w:pStyle w:val="10"/>
              <w:shd w:val="clear" w:color="auto" w:fill="FFFFFF"/>
              <w:spacing w:before="0" w:after="0"/>
              <w:jc w:val="both"/>
              <w:textAlignment w:val="baseline"/>
              <w:rPr>
                <w:rFonts w:ascii="Book Antiqua" w:hAnsi="Book Antiqua"/>
                <w:b w:val="0"/>
                <w:bCs/>
                <w:caps w:val="0"/>
                <w:color w:val="000000" w:themeColor="text1"/>
                <w:szCs w:val="20"/>
                <w14:shadow w14:blurRad="50800" w14:dist="38100" w14:dir="2700000" w14:sx="100000" w14:sy="100000" w14:kx="0" w14:ky="0" w14:algn="tl">
                  <w14:srgbClr w14:val="000000">
                    <w14:alpha w14:val="60000"/>
                  </w14:srgbClr>
                </w14:shadow>
              </w:rPr>
            </w:pPr>
            <w:r w:rsidRPr="003449C0">
              <w:rPr>
                <w:rFonts w:ascii="Book Antiqua" w:hAnsi="Book Antiqua"/>
                <w:b w:val="0"/>
                <w:bCs/>
                <w:caps w:val="0"/>
                <w:color w:val="000000" w:themeColor="text1"/>
                <w:szCs w:val="20"/>
              </w:rPr>
              <w:t>Предприятия I, II класса санитарной классификации</w:t>
            </w:r>
          </w:p>
          <w:p w:rsidR="00B17144" w:rsidRPr="003449C0" w:rsidRDefault="00B17144" w:rsidP="003449C0">
            <w:pPr>
              <w:pStyle w:val="s1"/>
              <w:spacing w:before="0" w:beforeAutospacing="0" w:after="0" w:afterAutospacing="0"/>
              <w:jc w:val="both"/>
              <w:rPr>
                <w:rFonts w:ascii="Book Antiqua" w:hAnsi="Book Antiqua"/>
                <w:bCs/>
                <w:color w:val="000000"/>
                <w:sz w:val="20"/>
                <w:szCs w:val="20"/>
              </w:rPr>
            </w:pPr>
          </w:p>
          <w:p w:rsidR="00B17144" w:rsidRPr="008E0B39" w:rsidRDefault="00B17144" w:rsidP="003449C0">
            <w:pPr>
              <w:pStyle w:val="10"/>
              <w:shd w:val="clear" w:color="auto" w:fill="FFFFFF"/>
              <w:spacing w:before="0" w:after="0"/>
              <w:jc w:val="both"/>
              <w:textAlignment w:val="baseline"/>
              <w:rPr>
                <w:rFonts w:ascii="Book Antiqua" w:eastAsiaTheme="minorEastAsia" w:hAnsi="Book Antiqua"/>
                <w:b w:val="0"/>
                <w:bCs/>
                <w:caps w:val="0"/>
                <w:color w:val="000000"/>
                <w:szCs w:val="20"/>
                <w14:shadow w14:blurRad="50800" w14:dist="38100" w14:dir="2700000" w14:sx="100000" w14:sy="100000" w14:kx="0" w14:ky="0" w14:algn="tl">
                  <w14:srgbClr w14:val="000000">
                    <w14:alpha w14:val="60000"/>
                  </w14:srgbClr>
                </w14:shadow>
              </w:rPr>
            </w:pPr>
            <w:r w:rsidRPr="003449C0">
              <w:rPr>
                <w:rFonts w:ascii="Book Antiqua" w:eastAsiaTheme="minorEastAsia" w:hAnsi="Book Antiqua"/>
                <w:b w:val="0"/>
                <w:bCs/>
                <w:caps w:val="0"/>
                <w:color w:val="000000"/>
                <w:szCs w:val="20"/>
              </w:rPr>
              <w:t>Минимальная плотность застройки определяется с учетом требований СП 18.13330.2011</w:t>
            </w:r>
          </w:p>
          <w:p w:rsidR="00B17144" w:rsidRPr="003449C0" w:rsidRDefault="00B17144" w:rsidP="003449C0">
            <w:pPr>
              <w:pStyle w:val="22"/>
              <w:ind w:firstLine="34"/>
              <w:rPr>
                <w:rFonts w:ascii="Book Antiqua" w:hAnsi="Book Antiqua"/>
                <w:b w:val="0"/>
                <w:bCs/>
                <w:sz w:val="20"/>
                <w:lang w:val="ru-RU"/>
              </w:rPr>
            </w:pPr>
            <w:r w:rsidRPr="003449C0">
              <w:rPr>
                <w:rFonts w:ascii="Book Antiqua" w:hAnsi="Book Antiqua"/>
                <w:b w:val="0"/>
                <w:bCs/>
                <w:sz w:val="20"/>
                <w:lang w:val="ru-RU"/>
              </w:rPr>
              <w:t>"Генеральные планы промышленных предприятий";</w:t>
            </w:r>
          </w:p>
          <w:p w:rsidR="00B17144" w:rsidRPr="003449C0" w:rsidRDefault="00B1714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озеленение территории  не менее 10% площадки предприятия</w:t>
            </w:r>
          </w:p>
        </w:tc>
      </w:tr>
    </w:tbl>
    <w:p w:rsidR="00FF1191" w:rsidRPr="003449C0" w:rsidRDefault="00FF1191" w:rsidP="003449C0">
      <w:pPr>
        <w:pStyle w:val="nienie"/>
        <w:ind w:left="0" w:firstLine="0"/>
        <w:rPr>
          <w:rFonts w:ascii="Book Antiqua" w:hAnsi="Book Antiqua" w:cs="Arial"/>
          <w:b/>
          <w:szCs w:val="24"/>
          <w:u w:val="single"/>
        </w:rPr>
      </w:pPr>
    </w:p>
    <w:p w:rsidR="00FF1191" w:rsidRPr="003449C0" w:rsidRDefault="00FF1191" w:rsidP="003449C0">
      <w:pPr>
        <w:pStyle w:val="nienie"/>
        <w:ind w:left="0" w:firstLine="0"/>
        <w:rPr>
          <w:rFonts w:ascii="Book Antiqua" w:hAnsi="Book Antiqua" w:cs="Arial"/>
          <w:b/>
          <w:szCs w:val="24"/>
          <w:u w:val="single"/>
        </w:rPr>
      </w:pPr>
    </w:p>
    <w:p w:rsidR="009C2A04" w:rsidRPr="003449C0" w:rsidRDefault="00FB639B" w:rsidP="003449C0">
      <w:pPr>
        <w:pStyle w:val="nienie"/>
        <w:ind w:left="0" w:firstLine="0"/>
        <w:rPr>
          <w:rFonts w:ascii="Book Antiqua" w:hAnsi="Book Antiqua" w:cs="Arial"/>
          <w:b/>
          <w:szCs w:val="24"/>
          <w:u w:val="single"/>
        </w:rPr>
      </w:pPr>
      <w:r w:rsidRPr="003449C0">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639B" w:rsidRPr="003449C0" w:rsidRDefault="00FB639B" w:rsidP="003449C0">
      <w:pPr>
        <w:pStyle w:val="nienie"/>
        <w:ind w:left="0" w:firstLine="0"/>
        <w:rPr>
          <w:rFonts w:ascii="Book Antiqua" w:hAnsi="Book Antiqua"/>
          <w:szCs w:val="24"/>
        </w:rPr>
      </w:pPr>
    </w:p>
    <w:p w:rsidR="006308CB" w:rsidRPr="003449C0" w:rsidRDefault="006308CB" w:rsidP="003449C0">
      <w:pPr>
        <w:pStyle w:val="22"/>
        <w:numPr>
          <w:ilvl w:val="0"/>
          <w:numId w:val="29"/>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предельные (минимальные и (или) максимальные) размеры земельных участков, в том числе их площадь - не подлежат установлению;</w:t>
      </w:r>
    </w:p>
    <w:p w:rsidR="006308CB" w:rsidRPr="003449C0" w:rsidRDefault="006308CB" w:rsidP="003449C0">
      <w:pPr>
        <w:pStyle w:val="22"/>
        <w:numPr>
          <w:ilvl w:val="0"/>
          <w:numId w:val="29"/>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предельное количество этажей и предельная высота зданий, строений, сооружений - не подлежат установлению;</w:t>
      </w:r>
    </w:p>
    <w:p w:rsidR="00FB639B" w:rsidRPr="003449C0" w:rsidRDefault="006308CB"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00920E80" w:rsidRPr="003449C0">
        <w:rPr>
          <w:rFonts w:ascii="Book Antiqua" w:hAnsi="Book Antiqua"/>
          <w:b w:val="0"/>
          <w:bCs/>
          <w:color w:val="auto"/>
          <w:szCs w:val="24"/>
          <w:lang w:val="ru-RU"/>
        </w:rPr>
        <w:t>–</w:t>
      </w:r>
      <w:r w:rsidRPr="003449C0">
        <w:rPr>
          <w:rFonts w:ascii="Book Antiqua" w:hAnsi="Book Antiqua"/>
          <w:b w:val="0"/>
          <w:bCs/>
          <w:color w:val="auto"/>
          <w:szCs w:val="24"/>
          <w:lang w:val="ru-RU"/>
        </w:rPr>
        <w:t xml:space="preserve"> </w:t>
      </w:r>
      <w:r w:rsidR="00920E80" w:rsidRPr="003449C0">
        <w:rPr>
          <w:rFonts w:ascii="Book Antiqua" w:hAnsi="Book Antiqua"/>
          <w:b w:val="0"/>
          <w:bCs/>
          <w:color w:val="auto"/>
          <w:szCs w:val="24"/>
          <w:lang w:val="ru-RU"/>
        </w:rPr>
        <w:t>80%</w:t>
      </w:r>
    </w:p>
    <w:p w:rsidR="00311E94" w:rsidRPr="003449C0" w:rsidRDefault="00311E94"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 xml:space="preserve">минимальная плотность застройки определяется с учетом требований </w:t>
      </w:r>
      <w:r w:rsidR="009C2A04" w:rsidRPr="003449C0">
        <w:rPr>
          <w:rFonts w:ascii="Book Antiqua" w:hAnsi="Book Antiqua"/>
          <w:b w:val="0"/>
          <w:bCs/>
          <w:color w:val="auto"/>
          <w:szCs w:val="24"/>
          <w:lang w:val="ru-RU"/>
        </w:rPr>
        <w:t xml:space="preserve">СП 18.1330.2011 </w:t>
      </w:r>
      <w:r w:rsidRPr="003449C0">
        <w:rPr>
          <w:rFonts w:ascii="Book Antiqua" w:hAnsi="Book Antiqua"/>
          <w:b w:val="0"/>
          <w:bCs/>
          <w:color w:val="auto"/>
          <w:szCs w:val="24"/>
          <w:lang w:val="ru-RU"/>
        </w:rPr>
        <w:t>"Генеральные планы промышленных предприятий" в соответствии с отраслевой принадлежностью предприятия;</w:t>
      </w:r>
    </w:p>
    <w:p w:rsidR="00311E94" w:rsidRPr="003449C0" w:rsidRDefault="00311E94"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color w:val="auto"/>
          <w:szCs w:val="24"/>
          <w:lang w:val="ru-RU"/>
        </w:rPr>
        <w:t xml:space="preserve">расстояние от красных линий улиц до линии застройки - не менее </w:t>
      </w:r>
      <w:smartTag w:uri="urn:schemas-microsoft-com:office:smarttags" w:element="metricconverter">
        <w:smartTagPr>
          <w:attr w:name="ProductID" w:val="5 метров"/>
        </w:smartTagPr>
        <w:r w:rsidRPr="003449C0">
          <w:rPr>
            <w:rFonts w:ascii="Book Antiqua" w:hAnsi="Book Antiqua"/>
            <w:b w:val="0"/>
            <w:color w:val="auto"/>
            <w:szCs w:val="24"/>
            <w:lang w:val="ru-RU"/>
          </w:rPr>
          <w:t>5 метров</w:t>
        </w:r>
      </w:smartTag>
      <w:r w:rsidRPr="003449C0">
        <w:rPr>
          <w:rFonts w:ascii="Book Antiqua" w:hAnsi="Book Antiqua"/>
          <w:b w:val="0"/>
          <w:color w:val="auto"/>
          <w:szCs w:val="24"/>
          <w:lang w:val="ru-RU"/>
        </w:rPr>
        <w:t>;</w:t>
      </w:r>
    </w:p>
    <w:p w:rsidR="00920E80" w:rsidRPr="003449C0" w:rsidRDefault="00311E94" w:rsidP="003449C0">
      <w:pPr>
        <w:pStyle w:val="22"/>
        <w:numPr>
          <w:ilvl w:val="0"/>
          <w:numId w:val="1"/>
        </w:numPr>
        <w:tabs>
          <w:tab w:val="num" w:pos="180"/>
        </w:tabs>
        <w:ind w:left="181" w:hanging="181"/>
        <w:rPr>
          <w:rFonts w:ascii="Book Antiqua" w:hAnsi="Book Antiqua"/>
          <w:b w:val="0"/>
          <w:color w:val="auto"/>
          <w:szCs w:val="24"/>
          <w:lang w:val="ru-RU"/>
        </w:rPr>
      </w:pPr>
      <w:r w:rsidRPr="003449C0">
        <w:rPr>
          <w:rFonts w:ascii="Book Antiqua" w:hAnsi="Book Antiqua"/>
          <w:b w:val="0"/>
          <w:color w:val="auto"/>
          <w:szCs w:val="24"/>
          <w:lang w:val="ru-RU"/>
        </w:rPr>
        <w:t>минимальный отступ от границ земельных участков до объектов строительства - не менее 6 метров</w:t>
      </w:r>
    </w:p>
    <w:p w:rsidR="00920E80" w:rsidRPr="003449C0" w:rsidRDefault="00920E80" w:rsidP="003449C0">
      <w:pPr>
        <w:pStyle w:val="22"/>
        <w:numPr>
          <w:ilvl w:val="0"/>
          <w:numId w:val="1"/>
        </w:numPr>
        <w:tabs>
          <w:tab w:val="num" w:pos="180"/>
        </w:tabs>
        <w:ind w:left="181" w:hanging="181"/>
        <w:rPr>
          <w:rFonts w:ascii="Book Antiqua" w:hAnsi="Book Antiqua"/>
          <w:color w:val="auto"/>
          <w:szCs w:val="24"/>
          <w:lang w:val="ru-RU"/>
        </w:rPr>
      </w:pPr>
      <w:r w:rsidRPr="003449C0">
        <w:rPr>
          <w:rFonts w:ascii="Book Antiqua" w:hAnsi="Book Antiqua"/>
          <w:b w:val="0"/>
          <w:bCs/>
          <w:color w:val="auto"/>
          <w:szCs w:val="24"/>
          <w:lang w:val="ru-RU"/>
        </w:rPr>
        <w:t>озеленение территории  не менее 10</w:t>
      </w:r>
      <w:r w:rsidRPr="003449C0">
        <w:rPr>
          <w:rFonts w:ascii="Book Antiqua" w:hAnsi="Book Antiqua"/>
          <w:b w:val="0"/>
          <w:bCs/>
          <w:noProof/>
          <w:color w:val="auto"/>
          <w:szCs w:val="24"/>
          <w:lang w:val="ru-RU"/>
        </w:rPr>
        <w:t>%</w:t>
      </w:r>
      <w:r w:rsidRPr="003449C0">
        <w:rPr>
          <w:rFonts w:ascii="Book Antiqua" w:hAnsi="Book Antiqua"/>
          <w:b w:val="0"/>
          <w:bCs/>
          <w:color w:val="auto"/>
          <w:szCs w:val="24"/>
          <w:lang w:val="ru-RU"/>
        </w:rPr>
        <w:t xml:space="preserve"> площадки предприятия;</w:t>
      </w:r>
    </w:p>
    <w:p w:rsidR="00311E94" w:rsidRPr="003449C0" w:rsidRDefault="00920E80" w:rsidP="003449C0">
      <w:pPr>
        <w:pStyle w:val="22"/>
        <w:numPr>
          <w:ilvl w:val="0"/>
          <w:numId w:val="1"/>
        </w:numPr>
        <w:tabs>
          <w:tab w:val="num" w:pos="180"/>
        </w:tabs>
        <w:ind w:left="181" w:hanging="181"/>
        <w:rPr>
          <w:rFonts w:ascii="Book Antiqua" w:hAnsi="Book Antiqua"/>
          <w:b w:val="0"/>
          <w:color w:val="auto"/>
          <w:szCs w:val="24"/>
          <w:lang w:val="ru-RU"/>
        </w:rPr>
      </w:pPr>
      <w:r w:rsidRPr="003449C0">
        <w:rPr>
          <w:rFonts w:ascii="Book Antiqua" w:hAnsi="Book Antiqua"/>
          <w:b w:val="0"/>
          <w:bCs/>
          <w:color w:val="auto"/>
          <w:szCs w:val="24"/>
          <w:lang w:val="ru-RU"/>
        </w:rPr>
        <w:t>тип ограждения, его внешний вид и место установки согласовывается</w:t>
      </w:r>
      <w:r w:rsidRPr="003449C0">
        <w:rPr>
          <w:rFonts w:ascii="Book Antiqua" w:hAnsi="Book Antiqua"/>
          <w:color w:val="auto"/>
          <w:szCs w:val="24"/>
          <w:lang w:val="ru-RU"/>
        </w:rPr>
        <w:t xml:space="preserve"> </w:t>
      </w:r>
      <w:r w:rsidRPr="003449C0">
        <w:rPr>
          <w:rFonts w:ascii="Book Antiqua" w:hAnsi="Book Antiqua"/>
          <w:b w:val="0"/>
          <w:bCs/>
          <w:color w:val="auto"/>
          <w:szCs w:val="24"/>
          <w:lang w:val="ru-RU"/>
        </w:rPr>
        <w:t xml:space="preserve">с </w:t>
      </w:r>
      <w:r w:rsidR="00C96308" w:rsidRPr="003449C0">
        <w:rPr>
          <w:rFonts w:ascii="Book Antiqua" w:hAnsi="Book Antiqua"/>
          <w:b w:val="0"/>
          <w:bCs/>
          <w:color w:val="auto"/>
          <w:szCs w:val="24"/>
          <w:lang w:val="ru-RU"/>
        </w:rPr>
        <w:t>органом местного самоуправления</w:t>
      </w:r>
      <w:r w:rsidR="00311E94" w:rsidRPr="003449C0">
        <w:rPr>
          <w:rFonts w:ascii="Book Antiqua" w:hAnsi="Book Antiqua"/>
          <w:b w:val="0"/>
          <w:color w:val="auto"/>
          <w:szCs w:val="24"/>
          <w:lang w:val="ru-RU"/>
        </w:rPr>
        <w:t>.</w:t>
      </w:r>
    </w:p>
    <w:p w:rsidR="00311E94" w:rsidRPr="003449C0" w:rsidRDefault="00311E94" w:rsidP="003449C0">
      <w:pPr>
        <w:pStyle w:val="ConsPlusNormal"/>
        <w:widowControl/>
        <w:ind w:firstLine="540"/>
        <w:jc w:val="both"/>
        <w:rPr>
          <w:rFonts w:ascii="Book Antiqua" w:hAnsi="Book Antiqua" w:cs="Times New Roman"/>
          <w:sz w:val="24"/>
          <w:szCs w:val="24"/>
        </w:rPr>
      </w:pPr>
      <w:r w:rsidRPr="003449C0">
        <w:rPr>
          <w:rFonts w:ascii="Book Antiqua" w:hAnsi="Book Antiqua" w:cs="Times New Roman"/>
          <w:sz w:val="24"/>
          <w:szCs w:val="24"/>
        </w:rPr>
        <w:t>Примечания:</w:t>
      </w:r>
    </w:p>
    <w:p w:rsidR="00311E94" w:rsidRPr="003449C0" w:rsidRDefault="00311E94" w:rsidP="003449C0">
      <w:pPr>
        <w:pStyle w:val="ConsPlusNormal"/>
        <w:widowControl/>
        <w:ind w:firstLine="540"/>
        <w:jc w:val="both"/>
        <w:rPr>
          <w:rFonts w:ascii="Book Antiqua" w:hAnsi="Book Antiqua" w:cs="Times New Roman"/>
          <w:sz w:val="24"/>
          <w:szCs w:val="24"/>
        </w:rPr>
      </w:pPr>
      <w:r w:rsidRPr="003449C0">
        <w:rPr>
          <w:rFonts w:ascii="Book Antiqua" w:hAnsi="Book Antiqua" w:cs="Times New Roman"/>
          <w:sz w:val="24"/>
          <w:szCs w:val="24"/>
        </w:rPr>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311E94" w:rsidRPr="003449C0" w:rsidRDefault="00311E94" w:rsidP="003449C0">
      <w:pPr>
        <w:pStyle w:val="4"/>
        <w:spacing w:before="0" w:after="0"/>
        <w:jc w:val="both"/>
        <w:rPr>
          <w:rFonts w:ascii="Book Antiqua" w:hAnsi="Book Antiqua"/>
          <w:color w:val="339966"/>
          <w:sz w:val="24"/>
          <w:szCs w:val="24"/>
        </w:rPr>
      </w:pPr>
    </w:p>
    <w:p w:rsidR="00311E94" w:rsidRPr="003449C0" w:rsidRDefault="00087098" w:rsidP="003449C0">
      <w:pPr>
        <w:pStyle w:val="4"/>
        <w:spacing w:before="0" w:after="0"/>
        <w:jc w:val="both"/>
        <w:rPr>
          <w:rFonts w:ascii="Book Antiqua" w:hAnsi="Book Antiqua"/>
          <w:sz w:val="24"/>
          <w:szCs w:val="24"/>
        </w:rPr>
      </w:pPr>
      <w:r w:rsidRPr="003449C0">
        <w:rPr>
          <w:rFonts w:ascii="Book Antiqua" w:hAnsi="Book Antiqua"/>
          <w:sz w:val="24"/>
          <w:szCs w:val="24"/>
        </w:rPr>
        <w:t>И</w:t>
      </w:r>
      <w:r w:rsidR="00311E94" w:rsidRPr="003449C0">
        <w:rPr>
          <w:rFonts w:ascii="Book Antiqua" w:hAnsi="Book Antiqua"/>
          <w:sz w:val="24"/>
          <w:szCs w:val="24"/>
        </w:rPr>
        <w:t xml:space="preserve">. </w:t>
      </w:r>
      <w:r w:rsidR="00191D0E" w:rsidRPr="003449C0">
        <w:rPr>
          <w:rFonts w:ascii="Book Antiqua" w:hAnsi="Book Antiqua"/>
          <w:sz w:val="24"/>
          <w:szCs w:val="24"/>
        </w:rPr>
        <w:t xml:space="preserve">  </w:t>
      </w:r>
      <w:r w:rsidR="00311E94" w:rsidRPr="003449C0">
        <w:rPr>
          <w:rFonts w:ascii="Book Antiqua" w:hAnsi="Book Antiqua"/>
          <w:sz w:val="24"/>
          <w:szCs w:val="24"/>
        </w:rPr>
        <w:t>Зона инженерной инфраструктуры</w:t>
      </w:r>
    </w:p>
    <w:p w:rsidR="00191D0E" w:rsidRPr="003449C0" w:rsidRDefault="00191D0E" w:rsidP="003449C0">
      <w:pPr>
        <w:numPr>
          <w:ilvl w:val="12"/>
          <w:numId w:val="0"/>
        </w:numPr>
        <w:spacing w:before="0"/>
        <w:ind w:firstLine="709"/>
        <w:rPr>
          <w:rFonts w:ascii="Book Antiqua" w:hAnsi="Book Antiqua" w:cs="Arial"/>
          <w:i/>
          <w:iCs/>
          <w:sz w:val="24"/>
        </w:rPr>
      </w:pPr>
    </w:p>
    <w:p w:rsidR="00311E94" w:rsidRPr="003449C0" w:rsidRDefault="00311E94" w:rsidP="003449C0">
      <w:pPr>
        <w:numPr>
          <w:ilvl w:val="12"/>
          <w:numId w:val="0"/>
        </w:numPr>
        <w:spacing w:before="0"/>
        <w:ind w:firstLine="709"/>
        <w:rPr>
          <w:rFonts w:ascii="Book Antiqua" w:hAnsi="Book Antiqua" w:cs="Arial"/>
          <w:i/>
          <w:iCs/>
          <w:sz w:val="24"/>
        </w:rPr>
      </w:pPr>
      <w:r w:rsidRPr="003449C0">
        <w:rPr>
          <w:rFonts w:ascii="Book Antiqua" w:hAnsi="Book Antiqua" w:cs="Arial"/>
          <w:i/>
          <w:iCs/>
          <w:sz w:val="24"/>
        </w:rPr>
        <w:t xml:space="preserve">Зона </w:t>
      </w:r>
      <w:r w:rsidR="00087098" w:rsidRPr="003449C0">
        <w:rPr>
          <w:rFonts w:ascii="Book Antiqua" w:hAnsi="Book Antiqua" w:cs="Arial"/>
          <w:i/>
          <w:iCs/>
          <w:sz w:val="24"/>
        </w:rPr>
        <w:t>И</w:t>
      </w:r>
      <w:r w:rsidRPr="003449C0">
        <w:rPr>
          <w:rFonts w:ascii="Book Antiqua" w:hAnsi="Book Antiqua" w:cs="Arial"/>
          <w:i/>
          <w:iCs/>
          <w:sz w:val="24"/>
        </w:rPr>
        <w:t xml:space="preserve"> предназначена для размещения </w:t>
      </w:r>
      <w:r w:rsidR="001331FE" w:rsidRPr="003449C0">
        <w:rPr>
          <w:rFonts w:ascii="Book Antiqua" w:hAnsi="Book Antiqua"/>
          <w:i/>
          <w:sz w:val="24"/>
        </w:rPr>
        <w:t>объектов, необходимых</w:t>
      </w:r>
      <w:r w:rsidR="00087098" w:rsidRPr="003449C0">
        <w:rPr>
          <w:rFonts w:ascii="Book Antiqua" w:hAnsi="Book Antiqua"/>
          <w:i/>
          <w:sz w:val="24"/>
        </w:rPr>
        <w:t xml:space="preserve"> для эксплуатации, технического обслуживания и охраны водозаборных сооружений</w:t>
      </w:r>
      <w:r w:rsidR="001331FE" w:rsidRPr="003449C0">
        <w:rPr>
          <w:rFonts w:ascii="Book Antiqua" w:hAnsi="Book Antiqua"/>
          <w:i/>
          <w:sz w:val="24"/>
        </w:rPr>
        <w:t xml:space="preserve"> </w:t>
      </w:r>
      <w:r w:rsidRPr="003449C0">
        <w:rPr>
          <w:rFonts w:ascii="Book Antiqua" w:hAnsi="Book Antiqua" w:cs="Arial"/>
          <w:i/>
          <w:iCs/>
          <w:sz w:val="24"/>
        </w:rPr>
        <w:t>и функционирования инженерных сооружений энергообеспечения, теплоснабжения, газоснабжения и очистки стоков, а также включает территории необходимые для их технического обслуживания и охраны.</w:t>
      </w:r>
    </w:p>
    <w:p w:rsidR="00200B70" w:rsidRPr="003449C0" w:rsidRDefault="00200B70" w:rsidP="003449C0">
      <w:pPr>
        <w:pStyle w:val="22"/>
        <w:ind w:firstLine="0"/>
        <w:rPr>
          <w:rFonts w:ascii="Book Antiqua" w:hAnsi="Book Antiqua" w:cs="Arial"/>
          <w:bCs/>
          <w:szCs w:val="24"/>
          <w:u w:val="single"/>
          <w:lang w:val="ru-RU"/>
        </w:rPr>
      </w:pPr>
      <w:r w:rsidRPr="003449C0">
        <w:rPr>
          <w:rFonts w:ascii="Book Antiqua" w:hAnsi="Book Antiqua" w:cs="Arial"/>
          <w:bCs/>
          <w:szCs w:val="24"/>
          <w:u w:val="single"/>
          <w:lang w:val="ru-RU"/>
        </w:rPr>
        <w:t>Виды разрешенного использования земельных участков и объектов капитального строительства</w:t>
      </w:r>
    </w:p>
    <w:p w:rsidR="005F0EEF" w:rsidRPr="003449C0" w:rsidRDefault="005F0EEF" w:rsidP="003449C0">
      <w:pPr>
        <w:pStyle w:val="22"/>
        <w:ind w:firstLine="0"/>
        <w:rPr>
          <w:rFonts w:ascii="Book Antiqua" w:hAnsi="Book Antiqua" w:cs="Arial"/>
          <w:bCs/>
          <w:szCs w:val="24"/>
          <w:u w:val="single"/>
          <w:lang w:val="ru-RU"/>
        </w:rPr>
      </w:pPr>
    </w:p>
    <w:p w:rsidR="00200B70" w:rsidRPr="003449C0" w:rsidRDefault="00200B70" w:rsidP="003449C0">
      <w:pPr>
        <w:pStyle w:val="nienie"/>
        <w:ind w:left="0" w:firstLine="709"/>
        <w:rPr>
          <w:rFonts w:ascii="Book Antiqua" w:hAnsi="Book Antiqua" w:cs="Arial"/>
          <w:b/>
          <w:szCs w:val="24"/>
        </w:rPr>
      </w:pPr>
      <w:r w:rsidRPr="003449C0">
        <w:rPr>
          <w:rFonts w:ascii="Book Antiqua" w:hAnsi="Book Antiqua" w:cs="Arial"/>
          <w:b/>
          <w:szCs w:val="24"/>
        </w:rPr>
        <w:t>Основные виды разрешенного использования недвижимости:</w:t>
      </w:r>
    </w:p>
    <w:tbl>
      <w:tblPr>
        <w:tblpPr w:leftFromText="180" w:rightFromText="180" w:vertAnchor="text" w:horzAnchor="page" w:tblpX="1633" w:tblpY="21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200B70" w:rsidRPr="003449C0" w:rsidTr="00200B70">
        <w:tc>
          <w:tcPr>
            <w:tcW w:w="2392" w:type="dxa"/>
          </w:tcPr>
          <w:p w:rsidR="00200B70" w:rsidRPr="003449C0" w:rsidRDefault="00200B70"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Наименование вида</w:t>
            </w:r>
          </w:p>
        </w:tc>
        <w:tc>
          <w:tcPr>
            <w:tcW w:w="835" w:type="dxa"/>
          </w:tcPr>
          <w:p w:rsidR="00200B70" w:rsidRPr="003449C0" w:rsidRDefault="00200B70"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Код вида</w:t>
            </w:r>
          </w:p>
        </w:tc>
        <w:tc>
          <w:tcPr>
            <w:tcW w:w="3969" w:type="dxa"/>
          </w:tcPr>
          <w:p w:rsidR="00200B70" w:rsidRPr="003449C0" w:rsidRDefault="00200B70"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Описание вида</w:t>
            </w:r>
          </w:p>
        </w:tc>
        <w:tc>
          <w:tcPr>
            <w:tcW w:w="2693" w:type="dxa"/>
          </w:tcPr>
          <w:p w:rsidR="00200B70" w:rsidRPr="003449C0" w:rsidRDefault="00200B70"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200B70" w:rsidRPr="003449C0" w:rsidTr="00200B70">
        <w:tc>
          <w:tcPr>
            <w:tcW w:w="2392" w:type="dxa"/>
          </w:tcPr>
          <w:p w:rsidR="00200B70" w:rsidRPr="003449C0" w:rsidRDefault="00200B70"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Коммунальное обслуживание</w:t>
            </w:r>
          </w:p>
        </w:tc>
        <w:tc>
          <w:tcPr>
            <w:tcW w:w="835" w:type="dxa"/>
          </w:tcPr>
          <w:p w:rsidR="00200B70" w:rsidRPr="003449C0" w:rsidRDefault="00200B70" w:rsidP="003449C0">
            <w:pPr>
              <w:ind w:firstLine="0"/>
              <w:textAlignment w:val="baseline"/>
              <w:outlineLvl w:val="2"/>
              <w:rPr>
                <w:rFonts w:ascii="Book Antiqua" w:hAnsi="Book Antiqua"/>
                <w:bCs/>
                <w:szCs w:val="20"/>
              </w:rPr>
            </w:pPr>
            <w:r w:rsidRPr="003449C0">
              <w:rPr>
                <w:rFonts w:ascii="Book Antiqua" w:hAnsi="Book Antiqua"/>
                <w:bCs/>
                <w:szCs w:val="20"/>
              </w:rPr>
              <w:t>3.1</w:t>
            </w:r>
          </w:p>
        </w:tc>
        <w:tc>
          <w:tcPr>
            <w:tcW w:w="3969" w:type="dxa"/>
          </w:tcPr>
          <w:p w:rsidR="00200B70" w:rsidRPr="003449C0" w:rsidRDefault="00200B70"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Pr>
          <w:p w:rsidR="00200B70" w:rsidRPr="003449C0" w:rsidRDefault="00200B70"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8624AD" w:rsidRPr="003449C0" w:rsidTr="00200B70">
        <w:tc>
          <w:tcPr>
            <w:tcW w:w="2392" w:type="dxa"/>
          </w:tcPr>
          <w:p w:rsidR="008624AD" w:rsidRPr="003449C0" w:rsidRDefault="008624AD" w:rsidP="003449C0">
            <w:pPr>
              <w:pStyle w:val="s1"/>
              <w:spacing w:line="216" w:lineRule="atLeast"/>
              <w:jc w:val="both"/>
              <w:rPr>
                <w:rFonts w:ascii="Book Antiqua" w:hAnsi="Book Antiqua"/>
                <w:bCs/>
                <w:sz w:val="20"/>
                <w:szCs w:val="20"/>
              </w:rPr>
            </w:pPr>
            <w:r w:rsidRPr="003449C0">
              <w:rPr>
                <w:rFonts w:ascii="Book Antiqua" w:hAnsi="Book Antiqua"/>
                <w:bCs/>
                <w:sz w:val="20"/>
                <w:szCs w:val="20"/>
              </w:rPr>
              <w:t>Земельные участки (территории) общего пользования</w:t>
            </w:r>
          </w:p>
          <w:p w:rsidR="008624AD" w:rsidRPr="003449C0" w:rsidRDefault="008624AD" w:rsidP="003449C0">
            <w:pPr>
              <w:ind w:firstLine="0"/>
              <w:textAlignment w:val="baseline"/>
              <w:outlineLvl w:val="2"/>
              <w:rPr>
                <w:rFonts w:ascii="Book Antiqua" w:hAnsi="Book Antiqua"/>
                <w:bCs/>
                <w:szCs w:val="20"/>
              </w:rPr>
            </w:pPr>
          </w:p>
        </w:tc>
        <w:tc>
          <w:tcPr>
            <w:tcW w:w="835" w:type="dxa"/>
          </w:tcPr>
          <w:p w:rsidR="008624AD" w:rsidRPr="003449C0" w:rsidRDefault="008624AD" w:rsidP="003449C0">
            <w:pPr>
              <w:ind w:firstLine="0"/>
              <w:textAlignment w:val="baseline"/>
              <w:outlineLvl w:val="2"/>
              <w:rPr>
                <w:rFonts w:ascii="Book Antiqua" w:hAnsi="Book Antiqua"/>
                <w:bCs/>
                <w:szCs w:val="20"/>
              </w:rPr>
            </w:pPr>
            <w:r w:rsidRPr="003449C0">
              <w:rPr>
                <w:rFonts w:ascii="Book Antiqua" w:hAnsi="Book Antiqua"/>
                <w:bCs/>
                <w:szCs w:val="20"/>
              </w:rPr>
              <w:t>12.0</w:t>
            </w:r>
          </w:p>
        </w:tc>
        <w:tc>
          <w:tcPr>
            <w:tcW w:w="3969" w:type="dxa"/>
          </w:tcPr>
          <w:p w:rsidR="008624AD" w:rsidRPr="003449C0" w:rsidRDefault="008624A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Pr>
          <w:p w:rsidR="008624AD" w:rsidRPr="003449C0" w:rsidRDefault="008624AD" w:rsidP="003449C0">
            <w:pPr>
              <w:ind w:firstLine="0"/>
              <w:textAlignment w:val="baseline"/>
              <w:outlineLvl w:val="2"/>
              <w:rPr>
                <w:rFonts w:ascii="Book Antiqua" w:hAnsi="Book Antiqua"/>
                <w:bCs/>
                <w:szCs w:val="20"/>
              </w:rPr>
            </w:pPr>
            <w:r w:rsidRPr="003449C0">
              <w:rPr>
                <w:rFonts w:ascii="Book Antiqua" w:hAnsi="Book Antiqua"/>
                <w:bCs/>
                <w:szCs w:val="20"/>
              </w:rPr>
              <w:t>Не устанавливается</w:t>
            </w:r>
          </w:p>
        </w:tc>
      </w:tr>
    </w:tbl>
    <w:p w:rsidR="00311E94" w:rsidRPr="003449C0" w:rsidRDefault="00311E94" w:rsidP="003449C0">
      <w:pPr>
        <w:numPr>
          <w:ilvl w:val="12"/>
          <w:numId w:val="0"/>
        </w:numPr>
        <w:spacing w:before="0"/>
        <w:ind w:firstLine="709"/>
        <w:rPr>
          <w:rFonts w:ascii="Book Antiqua" w:hAnsi="Book Antiqua" w:cs="Arial"/>
          <w:color w:val="339966"/>
          <w:sz w:val="24"/>
        </w:rPr>
      </w:pPr>
    </w:p>
    <w:p w:rsidR="00BD5F49" w:rsidRPr="003449C0" w:rsidRDefault="00C91DD9" w:rsidP="003449C0">
      <w:pPr>
        <w:pStyle w:val="nienie"/>
        <w:ind w:left="0" w:firstLine="284"/>
        <w:rPr>
          <w:rFonts w:ascii="Book Antiqua" w:hAnsi="Book Antiqua" w:cs="Arial"/>
          <w:b/>
          <w:szCs w:val="24"/>
        </w:rPr>
      </w:pPr>
      <w:r w:rsidRPr="003449C0">
        <w:rPr>
          <w:rFonts w:ascii="Book Antiqua" w:hAnsi="Book Antiqua" w:cs="Arial"/>
          <w:b/>
          <w:szCs w:val="24"/>
        </w:rPr>
        <w:t>Вспомогательные виды использования недвижимости</w:t>
      </w:r>
      <w:r w:rsidR="00B153C1" w:rsidRPr="003449C0">
        <w:rPr>
          <w:rFonts w:ascii="Book Antiqua" w:hAnsi="Book Antiqua" w:cs="Arial"/>
          <w:b/>
          <w:szCs w:val="24"/>
        </w:rPr>
        <w:t>: не устан</w:t>
      </w:r>
      <w:r w:rsidR="004016CA" w:rsidRPr="003449C0">
        <w:rPr>
          <w:rFonts w:ascii="Book Antiqua" w:hAnsi="Book Antiqua" w:cs="Arial"/>
          <w:b/>
          <w:szCs w:val="24"/>
        </w:rPr>
        <w:t>авливаются</w:t>
      </w:r>
    </w:p>
    <w:p w:rsidR="00555793" w:rsidRPr="003449C0" w:rsidRDefault="00555793" w:rsidP="003449C0">
      <w:pPr>
        <w:pStyle w:val="nienie"/>
        <w:ind w:left="0" w:firstLine="284"/>
        <w:rPr>
          <w:rFonts w:ascii="Book Antiqua" w:hAnsi="Book Antiqua" w:cs="Arial"/>
          <w:b/>
          <w:szCs w:val="24"/>
        </w:rPr>
      </w:pPr>
    </w:p>
    <w:p w:rsidR="00C91DD9" w:rsidRPr="003449C0" w:rsidRDefault="00C91DD9" w:rsidP="003449C0">
      <w:pPr>
        <w:pStyle w:val="nienie"/>
        <w:ind w:left="0" w:firstLine="284"/>
        <w:rPr>
          <w:rFonts w:ascii="Book Antiqua" w:hAnsi="Book Antiqua" w:cs="Arial"/>
          <w:b/>
          <w:szCs w:val="24"/>
        </w:rPr>
      </w:pPr>
      <w:r w:rsidRPr="003449C0">
        <w:rPr>
          <w:rFonts w:ascii="Book Antiqua" w:hAnsi="Book Antiqua" w:cs="Arial"/>
          <w:b/>
          <w:szCs w:val="24"/>
        </w:rPr>
        <w:t>Условно разрешенные виды использования недвижимости:</w:t>
      </w:r>
      <w:r w:rsidR="00BD5F49" w:rsidRPr="003449C0">
        <w:rPr>
          <w:rFonts w:ascii="Book Antiqua" w:hAnsi="Book Antiqua" w:cs="Arial"/>
          <w:b/>
          <w:szCs w:val="24"/>
        </w:rPr>
        <w:t xml:space="preserve"> не устан</w:t>
      </w:r>
      <w:r w:rsidR="004016CA" w:rsidRPr="003449C0">
        <w:rPr>
          <w:rFonts w:ascii="Book Antiqua" w:hAnsi="Book Antiqua" w:cs="Arial"/>
          <w:b/>
          <w:szCs w:val="24"/>
        </w:rPr>
        <w:t>авливаются</w:t>
      </w:r>
    </w:p>
    <w:p w:rsidR="00FF1191" w:rsidRPr="003449C0" w:rsidRDefault="00FF1191" w:rsidP="003449C0">
      <w:pPr>
        <w:pStyle w:val="nienie"/>
        <w:ind w:left="0" w:firstLine="709"/>
        <w:rPr>
          <w:rFonts w:ascii="Book Antiqua" w:hAnsi="Book Antiqua" w:cs="Arial"/>
          <w:b/>
          <w:szCs w:val="24"/>
          <w:u w:val="single"/>
        </w:rPr>
      </w:pPr>
    </w:p>
    <w:p w:rsidR="00031299" w:rsidRPr="003449C0" w:rsidRDefault="00031299" w:rsidP="003449C0">
      <w:pPr>
        <w:pStyle w:val="nienie"/>
        <w:ind w:left="0" w:firstLine="0"/>
        <w:rPr>
          <w:rFonts w:ascii="Book Antiqua" w:hAnsi="Book Antiqua" w:cs="Arial"/>
          <w:b/>
          <w:szCs w:val="24"/>
          <w:u w:val="single"/>
        </w:rPr>
      </w:pPr>
      <w:r w:rsidRPr="003449C0">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1E94" w:rsidRPr="003449C0" w:rsidRDefault="00311E94" w:rsidP="003449C0">
      <w:pPr>
        <w:pStyle w:val="22"/>
        <w:rPr>
          <w:rFonts w:ascii="Book Antiqua" w:hAnsi="Book Antiqua" w:cs="Arial"/>
          <w:color w:val="339966"/>
          <w:szCs w:val="24"/>
          <w:lang w:val="ru-RU"/>
        </w:rPr>
      </w:pPr>
    </w:p>
    <w:p w:rsidR="005F0EEF" w:rsidRPr="003449C0" w:rsidRDefault="005F0EEF" w:rsidP="003449C0">
      <w:pPr>
        <w:pStyle w:val="nienie"/>
        <w:numPr>
          <w:ilvl w:val="0"/>
          <w:numId w:val="30"/>
        </w:numPr>
        <w:rPr>
          <w:rFonts w:ascii="Book Antiqua" w:hAnsi="Book Antiqua" w:cs="Arial"/>
          <w:szCs w:val="24"/>
        </w:rPr>
      </w:pPr>
      <w:r w:rsidRPr="003449C0">
        <w:rPr>
          <w:rFonts w:ascii="Book Antiqua" w:hAnsi="Book Antiqua" w:cs="Arial"/>
          <w:szCs w:val="24"/>
        </w:rPr>
        <w:t>предельные минимальные размеры земельных участков, в том числе их площадь: не  подлежит установлению;</w:t>
      </w:r>
    </w:p>
    <w:p w:rsidR="005F0EEF" w:rsidRPr="003449C0" w:rsidRDefault="005F0EEF" w:rsidP="003449C0">
      <w:pPr>
        <w:pStyle w:val="nienie"/>
        <w:numPr>
          <w:ilvl w:val="0"/>
          <w:numId w:val="30"/>
        </w:numPr>
        <w:rPr>
          <w:rFonts w:ascii="Book Antiqua" w:hAnsi="Book Antiqua" w:cs="Arial"/>
          <w:szCs w:val="24"/>
        </w:rPr>
      </w:pPr>
      <w:r w:rsidRPr="003449C0">
        <w:rPr>
          <w:rFonts w:ascii="Book Antiqua" w:hAnsi="Book Antiqua" w:cs="Arial"/>
          <w:szCs w:val="24"/>
        </w:rPr>
        <w:t>предельные максимальные размеры земельных участков, в том числе их площадь: не подлежит установлению;</w:t>
      </w:r>
    </w:p>
    <w:p w:rsidR="005F0EEF" w:rsidRPr="003449C0" w:rsidRDefault="005F0EEF" w:rsidP="003449C0">
      <w:pPr>
        <w:pStyle w:val="nienie"/>
        <w:numPr>
          <w:ilvl w:val="0"/>
          <w:numId w:val="30"/>
        </w:numPr>
        <w:rPr>
          <w:rFonts w:ascii="Book Antiqua" w:hAnsi="Book Antiqua" w:cs="Arial"/>
          <w:szCs w:val="24"/>
        </w:rPr>
      </w:pPr>
      <w:r w:rsidRPr="003449C0">
        <w:rPr>
          <w:rFonts w:ascii="Book Antiqua" w:hAnsi="Book Antiqua" w:cs="Arial"/>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F0EEF" w:rsidRPr="003449C0" w:rsidRDefault="005F0EEF" w:rsidP="003449C0">
      <w:pPr>
        <w:pStyle w:val="nienie"/>
        <w:numPr>
          <w:ilvl w:val="0"/>
          <w:numId w:val="30"/>
        </w:numPr>
        <w:rPr>
          <w:rFonts w:ascii="Book Antiqua" w:hAnsi="Book Antiqua" w:cs="Arial"/>
          <w:szCs w:val="24"/>
        </w:rPr>
      </w:pPr>
      <w:r w:rsidRPr="003449C0">
        <w:rPr>
          <w:rFonts w:ascii="Book Antiqua" w:hAnsi="Book Antiqua" w:cs="Arial"/>
          <w:szCs w:val="24"/>
        </w:rPr>
        <w:t>предельное количество этажей: не подлежит установлению;</w:t>
      </w:r>
    </w:p>
    <w:p w:rsidR="005F0EEF" w:rsidRPr="003449C0" w:rsidRDefault="005F0EEF" w:rsidP="003449C0">
      <w:pPr>
        <w:pStyle w:val="nienie"/>
        <w:numPr>
          <w:ilvl w:val="0"/>
          <w:numId w:val="30"/>
        </w:numPr>
        <w:rPr>
          <w:rFonts w:ascii="Book Antiqua" w:hAnsi="Book Antiqua" w:cs="Arial"/>
          <w:szCs w:val="24"/>
        </w:rPr>
      </w:pPr>
      <w:r w:rsidRPr="003449C0">
        <w:rPr>
          <w:rFonts w:ascii="Book Antiqua" w:hAnsi="Book Antiqua" w:cs="Arial"/>
          <w:szCs w:val="24"/>
        </w:rPr>
        <w:t>предельная высота объектов капитального строительства: не подлежит установлению;</w:t>
      </w:r>
    </w:p>
    <w:p w:rsidR="005F0EEF" w:rsidRPr="003449C0" w:rsidRDefault="005F0EEF" w:rsidP="003449C0">
      <w:pPr>
        <w:pStyle w:val="nienie"/>
        <w:numPr>
          <w:ilvl w:val="0"/>
          <w:numId w:val="30"/>
        </w:numPr>
        <w:rPr>
          <w:rFonts w:ascii="Book Antiqua" w:hAnsi="Book Antiqua" w:cs="Arial"/>
          <w:szCs w:val="24"/>
        </w:rPr>
      </w:pPr>
      <w:r w:rsidRPr="003449C0">
        <w:rPr>
          <w:rFonts w:ascii="Book Antiqua" w:hAnsi="Book Antiqua" w:cs="Arial"/>
          <w:szCs w:val="24"/>
        </w:rPr>
        <w:t>максимальный процент застройки в границах земельного участка: не подлежит установлению.</w:t>
      </w:r>
    </w:p>
    <w:p w:rsidR="00BD5F49" w:rsidRPr="003449C0" w:rsidRDefault="00BD5F49" w:rsidP="003449C0">
      <w:pPr>
        <w:pStyle w:val="22"/>
        <w:rPr>
          <w:rFonts w:ascii="Book Antiqua" w:hAnsi="Book Antiqua" w:cs="Arial"/>
          <w:color w:val="339966"/>
          <w:szCs w:val="24"/>
          <w:lang w:val="ru-RU"/>
        </w:rPr>
      </w:pPr>
    </w:p>
    <w:p w:rsidR="00031299" w:rsidRPr="003449C0" w:rsidRDefault="00031299" w:rsidP="003449C0">
      <w:pPr>
        <w:pStyle w:val="Iauiue"/>
        <w:tabs>
          <w:tab w:val="left" w:pos="1260"/>
        </w:tabs>
        <w:ind w:firstLine="709"/>
        <w:jc w:val="both"/>
        <w:rPr>
          <w:rFonts w:ascii="Book Antiqua" w:hAnsi="Book Antiqua" w:cs="Arial"/>
          <w:i/>
          <w:iCs/>
          <w:sz w:val="24"/>
          <w:szCs w:val="24"/>
        </w:rPr>
      </w:pPr>
      <w:r w:rsidRPr="003449C0">
        <w:rPr>
          <w:rFonts w:ascii="Book Antiqua" w:hAnsi="Book Antiqua" w:cs="Arial"/>
          <w:sz w:val="24"/>
          <w:szCs w:val="24"/>
        </w:rPr>
        <w:t>Т. ЗОНА ТРАНСПОРТНОЙ  ИНФРАСТРУКТУРЫ</w:t>
      </w:r>
    </w:p>
    <w:p w:rsidR="00031299" w:rsidRPr="003449C0" w:rsidRDefault="00031299" w:rsidP="003449C0">
      <w:pPr>
        <w:pStyle w:val="Iauiue"/>
        <w:tabs>
          <w:tab w:val="left" w:pos="1260"/>
        </w:tabs>
        <w:ind w:firstLine="709"/>
        <w:jc w:val="both"/>
        <w:rPr>
          <w:rFonts w:ascii="Book Antiqua" w:hAnsi="Book Antiqua" w:cs="Arial"/>
          <w:i/>
          <w:iCs/>
          <w:sz w:val="24"/>
          <w:szCs w:val="24"/>
        </w:rPr>
      </w:pPr>
    </w:p>
    <w:p w:rsidR="00087098" w:rsidRPr="003449C0" w:rsidRDefault="00087098" w:rsidP="003449C0">
      <w:pPr>
        <w:pStyle w:val="Iauiue"/>
        <w:tabs>
          <w:tab w:val="left" w:pos="1260"/>
        </w:tabs>
        <w:ind w:firstLine="709"/>
        <w:jc w:val="both"/>
        <w:rPr>
          <w:rFonts w:ascii="Book Antiqua" w:hAnsi="Book Antiqua" w:cs="Arial"/>
          <w:b/>
          <w:sz w:val="24"/>
          <w:szCs w:val="24"/>
        </w:rPr>
      </w:pPr>
      <w:r w:rsidRPr="003449C0">
        <w:rPr>
          <w:rFonts w:ascii="Book Antiqua" w:hAnsi="Book Antiqua" w:cs="Arial"/>
          <w:i/>
          <w:iCs/>
          <w:sz w:val="24"/>
          <w:szCs w:val="24"/>
        </w:rPr>
        <w:t>Зона Т выделена для обеспечения правовых условий функционирования железнодорожного, водного и автомобильного транспорта.</w:t>
      </w:r>
    </w:p>
    <w:p w:rsidR="00087098" w:rsidRPr="003449C0" w:rsidRDefault="00087098" w:rsidP="003449C0">
      <w:pPr>
        <w:pStyle w:val="nienie"/>
        <w:ind w:left="0" w:firstLine="709"/>
        <w:rPr>
          <w:rFonts w:ascii="Book Antiqua" w:hAnsi="Book Antiqua" w:cs="Arial"/>
          <w:b/>
          <w:szCs w:val="24"/>
          <w:u w:val="single"/>
        </w:rPr>
      </w:pPr>
    </w:p>
    <w:p w:rsidR="00074C8E" w:rsidRPr="003449C0" w:rsidRDefault="00074C8E" w:rsidP="003449C0">
      <w:pPr>
        <w:pStyle w:val="nienie"/>
        <w:ind w:left="0" w:firstLine="709"/>
        <w:rPr>
          <w:rFonts w:ascii="Book Antiqua" w:hAnsi="Book Antiqua" w:cs="Arial"/>
          <w:b/>
          <w:szCs w:val="24"/>
          <w:u w:val="single"/>
        </w:rPr>
      </w:pPr>
    </w:p>
    <w:p w:rsidR="00087098" w:rsidRPr="003449C0" w:rsidRDefault="00087098"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Основные виды разрешенного использования недвижимости:</w:t>
      </w:r>
    </w:p>
    <w:p w:rsidR="006077A3" w:rsidRPr="003449C0" w:rsidRDefault="006077A3" w:rsidP="003449C0">
      <w:pPr>
        <w:pStyle w:val="nienie"/>
        <w:ind w:left="0" w:firstLine="709"/>
        <w:rPr>
          <w:rFonts w:ascii="Book Antiqua" w:hAnsi="Book Antiqua" w:cs="Arial"/>
          <w:b/>
          <w:szCs w:val="24"/>
          <w:u w:val="single"/>
        </w:rPr>
      </w:pPr>
    </w:p>
    <w:p w:rsidR="00876330" w:rsidRPr="003449C0" w:rsidRDefault="00876330" w:rsidP="003449C0">
      <w:pPr>
        <w:pStyle w:val="nienie"/>
        <w:ind w:left="0" w:firstLine="709"/>
        <w:rPr>
          <w:rFonts w:ascii="Book Antiqua" w:hAnsi="Book Antiqua" w:cs="Arial"/>
          <w:b/>
          <w:szCs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876330" w:rsidRPr="003449C0" w:rsidTr="00876330">
        <w:tc>
          <w:tcPr>
            <w:tcW w:w="2392" w:type="dxa"/>
          </w:tcPr>
          <w:p w:rsidR="00876330" w:rsidRPr="003449C0" w:rsidRDefault="00876330"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Наименование вида</w:t>
            </w:r>
          </w:p>
        </w:tc>
        <w:tc>
          <w:tcPr>
            <w:tcW w:w="835" w:type="dxa"/>
          </w:tcPr>
          <w:p w:rsidR="00876330" w:rsidRPr="003449C0" w:rsidRDefault="00876330"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Код вида</w:t>
            </w:r>
          </w:p>
        </w:tc>
        <w:tc>
          <w:tcPr>
            <w:tcW w:w="3969" w:type="dxa"/>
          </w:tcPr>
          <w:p w:rsidR="00876330" w:rsidRPr="003449C0" w:rsidRDefault="00876330"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Описание вида</w:t>
            </w:r>
          </w:p>
        </w:tc>
        <w:tc>
          <w:tcPr>
            <w:tcW w:w="2693" w:type="dxa"/>
          </w:tcPr>
          <w:p w:rsidR="00876330" w:rsidRPr="003449C0" w:rsidRDefault="00876330"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876330" w:rsidRPr="003449C0" w:rsidTr="00876330">
        <w:tc>
          <w:tcPr>
            <w:tcW w:w="2392" w:type="dxa"/>
          </w:tcPr>
          <w:p w:rsidR="00876330" w:rsidRPr="003449C0" w:rsidRDefault="00876330"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Объекты гаражного назначения</w:t>
            </w:r>
          </w:p>
        </w:tc>
        <w:tc>
          <w:tcPr>
            <w:tcW w:w="835" w:type="dxa"/>
          </w:tcPr>
          <w:p w:rsidR="00876330" w:rsidRPr="003449C0" w:rsidRDefault="00876330" w:rsidP="003449C0">
            <w:pPr>
              <w:ind w:firstLine="18"/>
              <w:textAlignment w:val="baseline"/>
              <w:outlineLvl w:val="2"/>
              <w:rPr>
                <w:rFonts w:ascii="Book Antiqua" w:hAnsi="Book Antiqua"/>
                <w:bCs/>
                <w:szCs w:val="20"/>
              </w:rPr>
            </w:pPr>
            <w:r w:rsidRPr="003449C0">
              <w:rPr>
                <w:rFonts w:ascii="Book Antiqua" w:hAnsi="Book Antiqua"/>
                <w:bCs/>
                <w:szCs w:val="20"/>
              </w:rPr>
              <w:t>2.7.1</w:t>
            </w:r>
          </w:p>
        </w:tc>
        <w:tc>
          <w:tcPr>
            <w:tcW w:w="3969" w:type="dxa"/>
          </w:tcPr>
          <w:p w:rsidR="00876330" w:rsidRPr="003449C0" w:rsidRDefault="00876330" w:rsidP="003449C0">
            <w:pPr>
              <w:ind w:firstLine="18"/>
              <w:rPr>
                <w:rFonts w:ascii="Book Antiqua" w:hAnsi="Book Antiqua"/>
                <w:bCs/>
                <w:szCs w:val="20"/>
              </w:rPr>
            </w:pPr>
            <w:r w:rsidRPr="003449C0">
              <w:rPr>
                <w:rFonts w:ascii="Book Antiqua" w:hAnsi="Book Antiqua"/>
                <w:bCs/>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93" w:type="dxa"/>
          </w:tcPr>
          <w:p w:rsidR="00876330" w:rsidRPr="003449C0" w:rsidRDefault="00876330" w:rsidP="003449C0">
            <w:pPr>
              <w:pStyle w:val="s1"/>
              <w:spacing w:before="0" w:beforeAutospacing="0" w:after="0" w:afterAutospacing="0"/>
              <w:ind w:firstLine="18"/>
              <w:jc w:val="both"/>
              <w:rPr>
                <w:rFonts w:ascii="Book Antiqua" w:hAnsi="Book Antiqua"/>
                <w:bCs/>
                <w:sz w:val="20"/>
                <w:szCs w:val="20"/>
              </w:rPr>
            </w:pPr>
            <w:r w:rsidRPr="003449C0">
              <w:rPr>
                <w:rFonts w:ascii="Book Antiqua" w:hAnsi="Book Antiqua"/>
                <w:bCs/>
                <w:sz w:val="20"/>
                <w:szCs w:val="20"/>
              </w:rPr>
              <w:t>Не устанавливается</w:t>
            </w:r>
          </w:p>
        </w:tc>
      </w:tr>
      <w:tr w:rsidR="00876330" w:rsidRPr="003449C0" w:rsidTr="00876330">
        <w:tc>
          <w:tcPr>
            <w:tcW w:w="2392" w:type="dxa"/>
          </w:tcPr>
          <w:p w:rsidR="00876330" w:rsidRPr="003449C0" w:rsidRDefault="00876330"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835" w:type="dxa"/>
          </w:tcPr>
          <w:p w:rsidR="00876330" w:rsidRPr="003449C0" w:rsidRDefault="00876330" w:rsidP="003449C0">
            <w:pPr>
              <w:ind w:firstLine="18"/>
              <w:textAlignment w:val="baseline"/>
              <w:outlineLvl w:val="2"/>
              <w:rPr>
                <w:rFonts w:ascii="Book Antiqua" w:hAnsi="Book Antiqua"/>
                <w:bCs/>
                <w:szCs w:val="20"/>
              </w:rPr>
            </w:pPr>
            <w:r w:rsidRPr="003449C0">
              <w:rPr>
                <w:rFonts w:ascii="Book Antiqua" w:hAnsi="Book Antiqua"/>
                <w:bCs/>
                <w:szCs w:val="20"/>
              </w:rPr>
              <w:t>4.9</w:t>
            </w:r>
          </w:p>
        </w:tc>
        <w:tc>
          <w:tcPr>
            <w:tcW w:w="3969" w:type="dxa"/>
          </w:tcPr>
          <w:p w:rsidR="00876330" w:rsidRPr="003449C0" w:rsidRDefault="00876330" w:rsidP="003449C0">
            <w:pPr>
              <w:ind w:firstLine="18"/>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szCs w:val="20"/>
              </w:rPr>
              <w:t> </w:t>
            </w:r>
            <w:hyperlink r:id="rId27" w:anchor="block_10271" w:history="1">
              <w:r w:rsidRPr="003449C0">
                <w:rPr>
                  <w:rFonts w:ascii="Book Antiqua" w:hAnsi="Book Antiqua"/>
                  <w:szCs w:val="20"/>
                </w:rPr>
                <w:t>коде 2.7.1</w:t>
              </w:r>
            </w:hyperlink>
          </w:p>
        </w:tc>
        <w:tc>
          <w:tcPr>
            <w:tcW w:w="2693" w:type="dxa"/>
          </w:tcPr>
          <w:p w:rsidR="00876330" w:rsidRPr="003449C0" w:rsidRDefault="000647D9" w:rsidP="003449C0">
            <w:pPr>
              <w:pStyle w:val="s1"/>
              <w:spacing w:before="0" w:beforeAutospacing="0" w:after="0" w:afterAutospacing="0"/>
              <w:ind w:firstLine="18"/>
              <w:jc w:val="both"/>
              <w:rPr>
                <w:rFonts w:ascii="Book Antiqua" w:hAnsi="Book Antiqua"/>
                <w:bCs/>
                <w:sz w:val="20"/>
                <w:szCs w:val="20"/>
              </w:rPr>
            </w:pPr>
            <w:r w:rsidRPr="003449C0">
              <w:rPr>
                <w:rFonts w:ascii="Book Antiqua" w:hAnsi="Book Antiqua"/>
                <w:bCs/>
                <w:sz w:val="20"/>
                <w:szCs w:val="20"/>
              </w:rPr>
              <w:t>Не устанавливается</w:t>
            </w:r>
          </w:p>
        </w:tc>
      </w:tr>
      <w:tr w:rsidR="00876330" w:rsidRPr="003449C0" w:rsidTr="00876330">
        <w:tc>
          <w:tcPr>
            <w:tcW w:w="2392" w:type="dxa"/>
          </w:tcPr>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Объекты придорожного сервиса</w:t>
            </w:r>
          </w:p>
        </w:tc>
        <w:tc>
          <w:tcPr>
            <w:tcW w:w="835" w:type="dxa"/>
          </w:tcPr>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4.9.1</w:t>
            </w:r>
          </w:p>
        </w:tc>
        <w:tc>
          <w:tcPr>
            <w:tcW w:w="3969" w:type="dxa"/>
          </w:tcPr>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Размещение автозаправочных станций (бензиновых, газовых);</w:t>
            </w:r>
          </w:p>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693" w:type="dxa"/>
          </w:tcPr>
          <w:p w:rsidR="00876330"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876330" w:rsidRPr="003449C0" w:rsidTr="00876330">
        <w:tc>
          <w:tcPr>
            <w:tcW w:w="2392" w:type="dxa"/>
          </w:tcPr>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Причалы для маломерных судов</w:t>
            </w:r>
          </w:p>
        </w:tc>
        <w:tc>
          <w:tcPr>
            <w:tcW w:w="835" w:type="dxa"/>
          </w:tcPr>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5.4</w:t>
            </w:r>
          </w:p>
        </w:tc>
        <w:tc>
          <w:tcPr>
            <w:tcW w:w="3969" w:type="dxa"/>
          </w:tcPr>
          <w:p w:rsidR="00876330" w:rsidRPr="003449C0" w:rsidRDefault="00876330" w:rsidP="003449C0">
            <w:pPr>
              <w:ind w:firstLine="0"/>
              <w:rPr>
                <w:rFonts w:ascii="Book Antiqua" w:hAnsi="Book Antiqua"/>
                <w:bCs/>
                <w:color w:val="000000"/>
                <w:szCs w:val="20"/>
              </w:rPr>
            </w:pPr>
            <w:r w:rsidRPr="003449C0">
              <w:rPr>
                <w:rFonts w:ascii="Book Antiqua" w:hAnsi="Book Antiqua"/>
                <w:bCs/>
                <w:color w:val="00000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Pr>
          <w:p w:rsidR="00876330"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CB4DA4" w:rsidRPr="003449C0" w:rsidTr="00876330">
        <w:tc>
          <w:tcPr>
            <w:tcW w:w="2392" w:type="dxa"/>
          </w:tcPr>
          <w:p w:rsidR="00CB4DA4" w:rsidRPr="003449C0" w:rsidRDefault="00CB4DA4" w:rsidP="003449C0">
            <w:pPr>
              <w:ind w:firstLine="0"/>
              <w:rPr>
                <w:rFonts w:ascii="Book Antiqua" w:hAnsi="Book Antiqua"/>
                <w:bCs/>
                <w:color w:val="000000"/>
                <w:szCs w:val="20"/>
              </w:rPr>
            </w:pPr>
            <w:r w:rsidRPr="003449C0">
              <w:rPr>
                <w:rFonts w:ascii="Book Antiqua" w:hAnsi="Book Antiqua"/>
                <w:bCs/>
                <w:color w:val="000000"/>
                <w:szCs w:val="20"/>
              </w:rPr>
              <w:t>Железнодорожный транспорт</w:t>
            </w:r>
          </w:p>
        </w:tc>
        <w:tc>
          <w:tcPr>
            <w:tcW w:w="835" w:type="dxa"/>
          </w:tcPr>
          <w:p w:rsidR="00CB4DA4" w:rsidRPr="003449C0" w:rsidRDefault="00CB4DA4" w:rsidP="003449C0">
            <w:pPr>
              <w:ind w:firstLine="0"/>
              <w:rPr>
                <w:rFonts w:ascii="Book Antiqua" w:hAnsi="Book Antiqua"/>
                <w:bCs/>
                <w:color w:val="000000"/>
                <w:szCs w:val="20"/>
              </w:rPr>
            </w:pPr>
            <w:r w:rsidRPr="003449C0">
              <w:rPr>
                <w:rFonts w:ascii="Book Antiqua" w:hAnsi="Book Antiqua"/>
                <w:bCs/>
                <w:color w:val="000000"/>
                <w:szCs w:val="20"/>
              </w:rPr>
              <w:t>7.1</w:t>
            </w:r>
          </w:p>
        </w:tc>
        <w:tc>
          <w:tcPr>
            <w:tcW w:w="3969" w:type="dxa"/>
          </w:tcPr>
          <w:p w:rsidR="00CB4DA4" w:rsidRPr="003449C0" w:rsidRDefault="00CB4DA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 xml:space="preserve">Размещение железнодорожных путей; </w:t>
            </w:r>
          </w:p>
          <w:p w:rsidR="00CB4DA4" w:rsidRPr="003449C0" w:rsidRDefault="00CB4DA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2693" w:type="dxa"/>
          </w:tcPr>
          <w:p w:rsidR="00CB4DA4"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CB4DA4" w:rsidRPr="003449C0" w:rsidTr="00876330">
        <w:tc>
          <w:tcPr>
            <w:tcW w:w="2392" w:type="dxa"/>
          </w:tcPr>
          <w:p w:rsidR="00CB4DA4" w:rsidRPr="003449C0" w:rsidRDefault="00CB4DA4" w:rsidP="003449C0">
            <w:pPr>
              <w:ind w:firstLine="0"/>
              <w:rPr>
                <w:rFonts w:ascii="Book Antiqua" w:hAnsi="Book Antiqua"/>
                <w:bCs/>
                <w:color w:val="000000"/>
                <w:szCs w:val="20"/>
              </w:rPr>
            </w:pPr>
            <w:r w:rsidRPr="003449C0">
              <w:rPr>
                <w:rFonts w:ascii="Book Antiqua" w:hAnsi="Book Antiqua"/>
                <w:bCs/>
                <w:color w:val="000000"/>
                <w:szCs w:val="20"/>
              </w:rPr>
              <w:t>Автомобильный транспорт</w:t>
            </w:r>
          </w:p>
        </w:tc>
        <w:tc>
          <w:tcPr>
            <w:tcW w:w="835" w:type="dxa"/>
          </w:tcPr>
          <w:p w:rsidR="00CB4DA4" w:rsidRPr="003449C0" w:rsidRDefault="00CB4DA4" w:rsidP="003449C0">
            <w:pPr>
              <w:ind w:firstLine="0"/>
              <w:rPr>
                <w:rFonts w:ascii="Book Antiqua" w:hAnsi="Book Antiqua"/>
                <w:bCs/>
                <w:color w:val="000000"/>
                <w:szCs w:val="20"/>
              </w:rPr>
            </w:pPr>
            <w:r w:rsidRPr="003449C0">
              <w:rPr>
                <w:rFonts w:ascii="Book Antiqua" w:hAnsi="Book Antiqua"/>
                <w:bCs/>
                <w:color w:val="000000"/>
                <w:szCs w:val="20"/>
              </w:rPr>
              <w:t>7.2</w:t>
            </w:r>
          </w:p>
        </w:tc>
        <w:tc>
          <w:tcPr>
            <w:tcW w:w="3969" w:type="dxa"/>
          </w:tcPr>
          <w:p w:rsidR="00CB4DA4" w:rsidRPr="003449C0" w:rsidRDefault="00CB4DA4" w:rsidP="003449C0">
            <w:pPr>
              <w:pStyle w:val="s1"/>
              <w:spacing w:before="0" w:beforeAutospacing="0" w:after="0" w:afterAutospacing="0"/>
              <w:jc w:val="both"/>
              <w:rPr>
                <w:rFonts w:ascii="Book Antiqua" w:hAnsi="Book Antiqua"/>
                <w:bCs/>
                <w:color w:val="000000"/>
                <w:sz w:val="20"/>
                <w:szCs w:val="20"/>
              </w:rPr>
            </w:pPr>
            <w:r w:rsidRPr="003449C0">
              <w:rPr>
                <w:rFonts w:ascii="Book Antiqua" w:hAnsi="Book Antiqua"/>
                <w:bCs/>
                <w:color w:val="000000"/>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B4DA4" w:rsidRPr="003449C0" w:rsidRDefault="00CB4DA4" w:rsidP="003449C0">
            <w:pPr>
              <w:pStyle w:val="s1"/>
              <w:spacing w:before="0" w:beforeAutospacing="0" w:after="0" w:afterAutospacing="0"/>
              <w:jc w:val="both"/>
              <w:rPr>
                <w:rFonts w:ascii="Book Antiqua" w:hAnsi="Book Antiqua" w:cs="Arial"/>
                <w:b/>
                <w:bCs/>
                <w:color w:val="000000"/>
                <w:sz w:val="14"/>
                <w:szCs w:val="14"/>
              </w:rPr>
            </w:pPr>
            <w:r w:rsidRPr="003449C0">
              <w:rPr>
                <w:rFonts w:ascii="Book Antiqua" w:hAnsi="Book Antiqua"/>
                <w:bCs/>
                <w:color w:val="000000"/>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693" w:type="dxa"/>
          </w:tcPr>
          <w:p w:rsidR="00CB4DA4"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715CFE" w:rsidRPr="003449C0" w:rsidTr="00876330">
        <w:tc>
          <w:tcPr>
            <w:tcW w:w="2392" w:type="dxa"/>
          </w:tcPr>
          <w:p w:rsidR="00715CFE" w:rsidRPr="003449C0" w:rsidRDefault="00715CFE" w:rsidP="003449C0">
            <w:pPr>
              <w:autoSpaceDE w:val="0"/>
              <w:autoSpaceDN w:val="0"/>
              <w:adjustRightInd w:val="0"/>
              <w:spacing w:before="0"/>
              <w:ind w:firstLine="0"/>
              <w:rPr>
                <w:rFonts w:ascii="Book Antiqua" w:hAnsi="Book Antiqua"/>
                <w:szCs w:val="20"/>
              </w:rPr>
            </w:pPr>
            <w:r w:rsidRPr="003449C0">
              <w:rPr>
                <w:rFonts w:ascii="Book Antiqua" w:hAnsi="Book Antiqua"/>
                <w:szCs w:val="20"/>
              </w:rPr>
              <w:t>Земельные участки (территории) общего пользования</w:t>
            </w:r>
          </w:p>
          <w:p w:rsidR="00715CFE" w:rsidRPr="003449C0" w:rsidRDefault="00715CFE" w:rsidP="003449C0">
            <w:pPr>
              <w:ind w:firstLine="0"/>
              <w:textAlignment w:val="baseline"/>
              <w:outlineLvl w:val="2"/>
              <w:rPr>
                <w:rFonts w:ascii="Book Antiqua" w:hAnsi="Book Antiqua"/>
                <w:bCs/>
                <w:szCs w:val="20"/>
              </w:rPr>
            </w:pPr>
          </w:p>
        </w:tc>
        <w:tc>
          <w:tcPr>
            <w:tcW w:w="835" w:type="dxa"/>
          </w:tcPr>
          <w:p w:rsidR="00715CFE" w:rsidRPr="003449C0" w:rsidRDefault="00715CFE" w:rsidP="003449C0">
            <w:pPr>
              <w:ind w:firstLine="0"/>
              <w:textAlignment w:val="baseline"/>
              <w:outlineLvl w:val="2"/>
              <w:rPr>
                <w:rFonts w:ascii="Book Antiqua" w:hAnsi="Book Antiqua"/>
                <w:bCs/>
                <w:szCs w:val="20"/>
              </w:rPr>
            </w:pPr>
            <w:r w:rsidRPr="003449C0">
              <w:rPr>
                <w:rFonts w:ascii="Book Antiqua" w:hAnsi="Book Antiqua"/>
                <w:bCs/>
                <w:szCs w:val="20"/>
              </w:rPr>
              <w:t>12.0</w:t>
            </w:r>
          </w:p>
        </w:tc>
        <w:tc>
          <w:tcPr>
            <w:tcW w:w="3969" w:type="dxa"/>
          </w:tcPr>
          <w:p w:rsidR="00715CFE" w:rsidRPr="003449C0" w:rsidRDefault="00715CFE"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Pr>
          <w:p w:rsidR="00715CFE" w:rsidRPr="003449C0" w:rsidRDefault="00715CFE" w:rsidP="003449C0">
            <w:pPr>
              <w:pStyle w:val="formattext"/>
              <w:spacing w:before="0" w:beforeAutospacing="0" w:after="0" w:afterAutospacing="0"/>
              <w:jc w:val="both"/>
              <w:textAlignment w:val="baseline"/>
              <w:rPr>
                <w:rFonts w:ascii="Book Antiqua" w:hAnsi="Book Antiqua"/>
                <w:spacing w:val="1"/>
                <w:sz w:val="26"/>
                <w:szCs w:val="26"/>
              </w:rPr>
            </w:pPr>
            <w:r w:rsidRPr="003449C0">
              <w:rPr>
                <w:rFonts w:ascii="Book Antiqua" w:hAnsi="Book Antiqua"/>
                <w:bCs/>
                <w:sz w:val="20"/>
                <w:szCs w:val="20"/>
              </w:rPr>
              <w:t>Не устанавливается</w:t>
            </w:r>
          </w:p>
        </w:tc>
      </w:tr>
    </w:tbl>
    <w:p w:rsidR="00087098" w:rsidRPr="003449C0" w:rsidRDefault="00087098" w:rsidP="003449C0">
      <w:pPr>
        <w:pStyle w:val="22"/>
        <w:ind w:firstLine="0"/>
        <w:rPr>
          <w:rFonts w:ascii="Book Antiqua" w:hAnsi="Book Antiqua" w:cs="Arial"/>
          <w:color w:val="auto"/>
          <w:szCs w:val="24"/>
          <w:u w:val="single"/>
          <w:lang w:val="ru-RU"/>
        </w:rPr>
      </w:pPr>
    </w:p>
    <w:p w:rsidR="005A53D7" w:rsidRPr="003449C0" w:rsidRDefault="005A53D7" w:rsidP="003449C0">
      <w:pPr>
        <w:pStyle w:val="22"/>
        <w:ind w:firstLine="0"/>
        <w:rPr>
          <w:rFonts w:ascii="Book Antiqua" w:hAnsi="Book Antiqua" w:cs="Arial"/>
          <w:color w:val="auto"/>
          <w:szCs w:val="24"/>
          <w:lang w:val="ru-RU"/>
        </w:rPr>
      </w:pPr>
    </w:p>
    <w:p w:rsidR="00087098" w:rsidRPr="003449C0" w:rsidRDefault="00087098"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Вспомогательные виды разрешенного использования:</w:t>
      </w:r>
    </w:p>
    <w:p w:rsidR="00B851D1" w:rsidRPr="003449C0" w:rsidRDefault="00B851D1" w:rsidP="003449C0">
      <w:pPr>
        <w:pStyle w:val="nienie"/>
        <w:ind w:left="0" w:firstLine="709"/>
        <w:rPr>
          <w:rFonts w:ascii="Book Antiqua" w:hAnsi="Book Antiqua" w:cs="Arial"/>
          <w:b/>
          <w:szCs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B851D1" w:rsidRPr="003449C0" w:rsidTr="00CB4DA4">
        <w:tc>
          <w:tcPr>
            <w:tcW w:w="2392" w:type="dxa"/>
          </w:tcPr>
          <w:p w:rsidR="00B851D1" w:rsidRPr="003449C0" w:rsidRDefault="00B851D1" w:rsidP="003449C0">
            <w:pPr>
              <w:ind w:firstLine="0"/>
              <w:textAlignment w:val="baseline"/>
              <w:outlineLvl w:val="2"/>
              <w:rPr>
                <w:rFonts w:ascii="Book Antiqua" w:hAnsi="Book Antiqua"/>
                <w:b/>
                <w:spacing w:val="1"/>
                <w:sz w:val="22"/>
                <w:szCs w:val="26"/>
              </w:rPr>
            </w:pPr>
            <w:r w:rsidRPr="003449C0">
              <w:rPr>
                <w:rFonts w:ascii="Book Antiqua" w:hAnsi="Book Antiqua"/>
                <w:spacing w:val="1"/>
                <w:sz w:val="22"/>
                <w:szCs w:val="26"/>
                <w:shd w:val="clear" w:color="auto" w:fill="FFFFFF"/>
              </w:rPr>
              <w:t>Наименование вида</w:t>
            </w:r>
          </w:p>
        </w:tc>
        <w:tc>
          <w:tcPr>
            <w:tcW w:w="835" w:type="dxa"/>
          </w:tcPr>
          <w:p w:rsidR="00B851D1" w:rsidRPr="003449C0" w:rsidRDefault="00B851D1" w:rsidP="003449C0">
            <w:pPr>
              <w:ind w:firstLine="0"/>
              <w:textAlignment w:val="baseline"/>
              <w:outlineLvl w:val="2"/>
              <w:rPr>
                <w:rFonts w:ascii="Book Antiqua" w:hAnsi="Book Antiqua"/>
                <w:b/>
                <w:spacing w:val="1"/>
                <w:sz w:val="22"/>
                <w:szCs w:val="26"/>
              </w:rPr>
            </w:pPr>
            <w:r w:rsidRPr="003449C0">
              <w:rPr>
                <w:rFonts w:ascii="Book Antiqua" w:hAnsi="Book Antiqua"/>
                <w:spacing w:val="1"/>
                <w:sz w:val="22"/>
                <w:szCs w:val="26"/>
                <w:shd w:val="clear" w:color="auto" w:fill="FFFFFF"/>
              </w:rPr>
              <w:t>Код вида</w:t>
            </w:r>
          </w:p>
        </w:tc>
        <w:tc>
          <w:tcPr>
            <w:tcW w:w="3969" w:type="dxa"/>
          </w:tcPr>
          <w:p w:rsidR="00B851D1" w:rsidRPr="003449C0" w:rsidRDefault="00B851D1" w:rsidP="003449C0">
            <w:pPr>
              <w:ind w:firstLine="0"/>
              <w:textAlignment w:val="baseline"/>
              <w:outlineLvl w:val="2"/>
              <w:rPr>
                <w:rFonts w:ascii="Book Antiqua" w:hAnsi="Book Antiqua"/>
                <w:b/>
                <w:spacing w:val="1"/>
                <w:sz w:val="22"/>
                <w:szCs w:val="26"/>
              </w:rPr>
            </w:pPr>
            <w:r w:rsidRPr="003449C0">
              <w:rPr>
                <w:rFonts w:ascii="Book Antiqua" w:hAnsi="Book Antiqua"/>
                <w:spacing w:val="1"/>
                <w:sz w:val="22"/>
                <w:szCs w:val="26"/>
                <w:shd w:val="clear" w:color="auto" w:fill="FFFFFF"/>
              </w:rPr>
              <w:t>Описание вида</w:t>
            </w:r>
          </w:p>
        </w:tc>
        <w:tc>
          <w:tcPr>
            <w:tcW w:w="2693" w:type="dxa"/>
          </w:tcPr>
          <w:p w:rsidR="00B851D1" w:rsidRPr="003449C0" w:rsidRDefault="00B851D1" w:rsidP="003449C0">
            <w:pPr>
              <w:pStyle w:val="formattext"/>
              <w:spacing w:before="0" w:beforeAutospacing="0" w:after="0" w:afterAutospacing="0"/>
              <w:jc w:val="both"/>
              <w:textAlignment w:val="baseline"/>
              <w:rPr>
                <w:rFonts w:ascii="Book Antiqua" w:hAnsi="Book Antiqua"/>
                <w:spacing w:val="1"/>
                <w:sz w:val="22"/>
                <w:szCs w:val="26"/>
              </w:rPr>
            </w:pPr>
            <w:r w:rsidRPr="003449C0">
              <w:rPr>
                <w:rFonts w:ascii="Book Antiqua" w:hAnsi="Book Antiqua"/>
                <w:spacing w:val="1"/>
                <w:sz w:val="22"/>
                <w:szCs w:val="26"/>
              </w:rPr>
              <w:t>Параметры разрешенного строительства, реконструкции</w:t>
            </w:r>
          </w:p>
        </w:tc>
      </w:tr>
      <w:tr w:rsidR="00B851D1" w:rsidRPr="003449C0" w:rsidTr="00CB4DA4">
        <w:tc>
          <w:tcPr>
            <w:tcW w:w="2392"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Магазины</w:t>
            </w:r>
          </w:p>
        </w:tc>
        <w:tc>
          <w:tcPr>
            <w:tcW w:w="835"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4.4</w:t>
            </w:r>
          </w:p>
        </w:tc>
        <w:tc>
          <w:tcPr>
            <w:tcW w:w="3969"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 xml:space="preserve">Размещение объектов капитального </w:t>
            </w:r>
            <w:r w:rsidRPr="003449C0">
              <w:rPr>
                <w:rFonts w:ascii="Book Antiqua" w:hAnsi="Book Antiqua"/>
                <w:bCs/>
                <w:color w:val="000000"/>
                <w:sz w:val="20"/>
                <w:szCs w:val="20"/>
              </w:rPr>
              <w:t>строительства, предназначенных для продажи товаров, торговая площадь которых составляет до 5000 кв. м</w:t>
            </w:r>
          </w:p>
        </w:tc>
        <w:tc>
          <w:tcPr>
            <w:tcW w:w="2693" w:type="dxa"/>
          </w:tcPr>
          <w:p w:rsidR="00B851D1"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B851D1" w:rsidRPr="003449C0" w:rsidTr="00CB4DA4">
        <w:tc>
          <w:tcPr>
            <w:tcW w:w="2392"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Общественное питание</w:t>
            </w:r>
          </w:p>
        </w:tc>
        <w:tc>
          <w:tcPr>
            <w:tcW w:w="835"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4.6</w:t>
            </w:r>
          </w:p>
        </w:tc>
        <w:tc>
          <w:tcPr>
            <w:tcW w:w="3969"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B851D1" w:rsidRPr="003449C0" w:rsidTr="00CB4DA4">
        <w:tc>
          <w:tcPr>
            <w:tcW w:w="2392" w:type="dxa"/>
          </w:tcPr>
          <w:p w:rsidR="00B851D1" w:rsidRPr="003449C0" w:rsidRDefault="00B851D1"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835" w:type="dxa"/>
          </w:tcPr>
          <w:p w:rsidR="00B851D1" w:rsidRPr="003449C0" w:rsidRDefault="00B851D1" w:rsidP="003449C0">
            <w:pPr>
              <w:ind w:firstLine="18"/>
              <w:textAlignment w:val="baseline"/>
              <w:outlineLvl w:val="2"/>
              <w:rPr>
                <w:rFonts w:ascii="Book Antiqua" w:hAnsi="Book Antiqua"/>
                <w:bCs/>
                <w:szCs w:val="20"/>
              </w:rPr>
            </w:pPr>
            <w:r w:rsidRPr="003449C0">
              <w:rPr>
                <w:rFonts w:ascii="Book Antiqua" w:hAnsi="Book Antiqua"/>
                <w:bCs/>
                <w:szCs w:val="20"/>
              </w:rPr>
              <w:t>4.9</w:t>
            </w:r>
          </w:p>
        </w:tc>
        <w:tc>
          <w:tcPr>
            <w:tcW w:w="3969" w:type="dxa"/>
          </w:tcPr>
          <w:p w:rsidR="00B851D1" w:rsidRPr="003449C0" w:rsidRDefault="00B851D1" w:rsidP="003449C0">
            <w:pPr>
              <w:ind w:firstLine="18"/>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szCs w:val="20"/>
              </w:rPr>
              <w:t> </w:t>
            </w:r>
            <w:hyperlink r:id="rId28" w:anchor="block_10271" w:history="1">
              <w:r w:rsidRPr="003449C0">
                <w:rPr>
                  <w:rFonts w:ascii="Book Antiqua" w:hAnsi="Book Antiqua"/>
                  <w:szCs w:val="20"/>
                </w:rPr>
                <w:t>коде 2.7.1</w:t>
              </w:r>
            </w:hyperlink>
          </w:p>
        </w:tc>
        <w:tc>
          <w:tcPr>
            <w:tcW w:w="2693" w:type="dxa"/>
          </w:tcPr>
          <w:p w:rsidR="00B851D1" w:rsidRPr="003449C0" w:rsidRDefault="000647D9" w:rsidP="003449C0">
            <w:pPr>
              <w:pStyle w:val="s1"/>
              <w:spacing w:before="0" w:beforeAutospacing="0" w:after="0" w:afterAutospacing="0"/>
              <w:ind w:firstLine="18"/>
              <w:jc w:val="both"/>
              <w:rPr>
                <w:rFonts w:ascii="Book Antiqua" w:hAnsi="Book Antiqua"/>
                <w:bCs/>
                <w:sz w:val="20"/>
                <w:szCs w:val="20"/>
              </w:rPr>
            </w:pPr>
            <w:r w:rsidRPr="003449C0">
              <w:rPr>
                <w:rFonts w:ascii="Book Antiqua" w:hAnsi="Book Antiqua"/>
                <w:bCs/>
                <w:sz w:val="20"/>
                <w:szCs w:val="20"/>
              </w:rPr>
              <w:t>Не устанавливается</w:t>
            </w:r>
          </w:p>
        </w:tc>
      </w:tr>
      <w:tr w:rsidR="00B851D1" w:rsidRPr="003449C0" w:rsidTr="00CB4DA4">
        <w:tc>
          <w:tcPr>
            <w:tcW w:w="2392" w:type="dxa"/>
          </w:tcPr>
          <w:p w:rsidR="00B851D1" w:rsidRPr="003449C0" w:rsidRDefault="00B851D1" w:rsidP="003449C0">
            <w:pPr>
              <w:ind w:firstLine="0"/>
              <w:rPr>
                <w:rFonts w:ascii="Book Antiqua" w:hAnsi="Book Antiqua"/>
                <w:bCs/>
                <w:color w:val="000000"/>
                <w:szCs w:val="20"/>
              </w:rPr>
            </w:pPr>
            <w:r w:rsidRPr="003449C0">
              <w:rPr>
                <w:rFonts w:ascii="Book Antiqua" w:hAnsi="Book Antiqua"/>
                <w:bCs/>
                <w:color w:val="000000"/>
                <w:szCs w:val="20"/>
              </w:rPr>
              <w:t>Объекты придорожного сервиса</w:t>
            </w:r>
          </w:p>
        </w:tc>
        <w:tc>
          <w:tcPr>
            <w:tcW w:w="835" w:type="dxa"/>
          </w:tcPr>
          <w:p w:rsidR="00B851D1" w:rsidRPr="003449C0" w:rsidRDefault="00B851D1" w:rsidP="003449C0">
            <w:pPr>
              <w:ind w:firstLine="0"/>
              <w:rPr>
                <w:rFonts w:ascii="Book Antiqua" w:hAnsi="Book Antiqua"/>
                <w:bCs/>
                <w:color w:val="000000"/>
                <w:szCs w:val="20"/>
              </w:rPr>
            </w:pPr>
            <w:r w:rsidRPr="003449C0">
              <w:rPr>
                <w:rFonts w:ascii="Book Antiqua" w:hAnsi="Book Antiqua"/>
                <w:bCs/>
                <w:color w:val="000000"/>
                <w:szCs w:val="20"/>
              </w:rPr>
              <w:t>4.9.1</w:t>
            </w:r>
          </w:p>
        </w:tc>
        <w:tc>
          <w:tcPr>
            <w:tcW w:w="3969" w:type="dxa"/>
          </w:tcPr>
          <w:p w:rsidR="00B851D1" w:rsidRPr="003449C0" w:rsidRDefault="00B851D1" w:rsidP="003449C0">
            <w:pPr>
              <w:ind w:firstLine="0"/>
              <w:rPr>
                <w:rFonts w:ascii="Book Antiqua" w:hAnsi="Book Antiqua"/>
                <w:bCs/>
                <w:color w:val="000000"/>
                <w:szCs w:val="20"/>
              </w:rPr>
            </w:pPr>
            <w:r w:rsidRPr="003449C0">
              <w:rPr>
                <w:rFonts w:ascii="Book Antiqua" w:hAnsi="Book Antiqua"/>
                <w:bCs/>
                <w:color w:val="000000"/>
                <w:szCs w:val="20"/>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B851D1" w:rsidRPr="003449C0" w:rsidRDefault="00B851D1" w:rsidP="003449C0">
            <w:pPr>
              <w:ind w:firstLine="0"/>
              <w:rPr>
                <w:rFonts w:ascii="Book Antiqua" w:hAnsi="Book Antiqua"/>
                <w:bCs/>
                <w:color w:val="000000"/>
                <w:szCs w:val="20"/>
              </w:rPr>
            </w:pPr>
            <w:r w:rsidRPr="003449C0">
              <w:rPr>
                <w:rFonts w:ascii="Book Antiqua" w:hAnsi="Book Antiqua"/>
                <w:bCs/>
                <w:color w:val="00000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693" w:type="dxa"/>
          </w:tcPr>
          <w:p w:rsidR="00B851D1"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6077A3" w:rsidRPr="003449C0" w:rsidTr="00CB4DA4">
        <w:tc>
          <w:tcPr>
            <w:tcW w:w="2392" w:type="dxa"/>
          </w:tcPr>
          <w:p w:rsidR="006077A3" w:rsidRPr="003449C0" w:rsidRDefault="006077A3" w:rsidP="003449C0">
            <w:pPr>
              <w:ind w:firstLine="0"/>
              <w:rPr>
                <w:rFonts w:ascii="Book Antiqua" w:hAnsi="Book Antiqua"/>
                <w:bCs/>
                <w:color w:val="000000"/>
                <w:szCs w:val="20"/>
              </w:rPr>
            </w:pPr>
            <w:r w:rsidRPr="003449C0">
              <w:rPr>
                <w:rFonts w:ascii="Book Antiqua" w:hAnsi="Book Antiqua"/>
                <w:bCs/>
                <w:color w:val="000000"/>
                <w:szCs w:val="20"/>
              </w:rPr>
              <w:t>Причалы для маломерных судов</w:t>
            </w:r>
          </w:p>
        </w:tc>
        <w:tc>
          <w:tcPr>
            <w:tcW w:w="835" w:type="dxa"/>
          </w:tcPr>
          <w:p w:rsidR="006077A3" w:rsidRPr="003449C0" w:rsidRDefault="006077A3" w:rsidP="003449C0">
            <w:pPr>
              <w:ind w:firstLine="0"/>
              <w:rPr>
                <w:rFonts w:ascii="Book Antiqua" w:hAnsi="Book Antiqua"/>
                <w:bCs/>
                <w:color w:val="000000"/>
                <w:szCs w:val="20"/>
              </w:rPr>
            </w:pPr>
            <w:r w:rsidRPr="003449C0">
              <w:rPr>
                <w:rFonts w:ascii="Book Antiqua" w:hAnsi="Book Antiqua"/>
                <w:bCs/>
                <w:color w:val="000000"/>
                <w:szCs w:val="20"/>
              </w:rPr>
              <w:t>5.4</w:t>
            </w:r>
          </w:p>
        </w:tc>
        <w:tc>
          <w:tcPr>
            <w:tcW w:w="3969" w:type="dxa"/>
          </w:tcPr>
          <w:p w:rsidR="006077A3" w:rsidRPr="003449C0" w:rsidRDefault="006077A3" w:rsidP="003449C0">
            <w:pPr>
              <w:ind w:firstLine="0"/>
              <w:rPr>
                <w:rFonts w:ascii="Book Antiqua" w:hAnsi="Book Antiqua"/>
                <w:bCs/>
                <w:color w:val="000000"/>
                <w:szCs w:val="20"/>
              </w:rPr>
            </w:pPr>
            <w:r w:rsidRPr="003449C0">
              <w:rPr>
                <w:rFonts w:ascii="Book Antiqua" w:hAnsi="Book Antiqua"/>
                <w:bCs/>
                <w:color w:val="00000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Pr>
          <w:p w:rsidR="006077A3" w:rsidRPr="003449C0" w:rsidRDefault="000647D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bl>
    <w:p w:rsidR="00B851D1" w:rsidRPr="003449C0" w:rsidRDefault="00B851D1" w:rsidP="003449C0">
      <w:pPr>
        <w:pStyle w:val="nienie"/>
        <w:ind w:left="0" w:firstLine="0"/>
        <w:rPr>
          <w:rFonts w:ascii="Book Antiqua" w:hAnsi="Book Antiqua" w:cs="Arial"/>
          <w:bCs/>
          <w:szCs w:val="24"/>
        </w:rPr>
      </w:pPr>
    </w:p>
    <w:p w:rsidR="005978A5" w:rsidRPr="003449C0" w:rsidRDefault="005978A5" w:rsidP="003449C0">
      <w:pPr>
        <w:pStyle w:val="nienie"/>
        <w:rPr>
          <w:rFonts w:ascii="Book Antiqua" w:hAnsi="Book Antiqua" w:cs="Arial"/>
          <w:b/>
          <w:szCs w:val="24"/>
          <w:u w:val="single"/>
        </w:rPr>
      </w:pPr>
      <w:r w:rsidRPr="003449C0">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78A5" w:rsidRPr="003449C0" w:rsidRDefault="005978A5" w:rsidP="003449C0">
      <w:pPr>
        <w:pStyle w:val="nienie"/>
        <w:rPr>
          <w:rFonts w:ascii="Book Antiqua" w:hAnsi="Book Antiqua" w:cs="Arial"/>
          <w:b/>
          <w:szCs w:val="24"/>
          <w:u w:val="single"/>
        </w:rPr>
      </w:pPr>
    </w:p>
    <w:p w:rsidR="005978A5" w:rsidRPr="003449C0" w:rsidRDefault="005978A5" w:rsidP="003449C0">
      <w:pPr>
        <w:pStyle w:val="nienie"/>
        <w:numPr>
          <w:ilvl w:val="0"/>
          <w:numId w:val="30"/>
        </w:numPr>
        <w:rPr>
          <w:rFonts w:ascii="Book Antiqua" w:hAnsi="Book Antiqua" w:cs="Arial"/>
          <w:szCs w:val="24"/>
        </w:rPr>
      </w:pPr>
      <w:r w:rsidRPr="003449C0">
        <w:rPr>
          <w:rFonts w:ascii="Book Antiqua" w:hAnsi="Book Antiqua" w:cs="Arial"/>
          <w:szCs w:val="24"/>
        </w:rPr>
        <w:t>предельные минимальные размеры земельных участков, в том числе их площадь: не  подлежит установлению;</w:t>
      </w:r>
    </w:p>
    <w:p w:rsidR="005978A5" w:rsidRPr="003449C0" w:rsidRDefault="005978A5" w:rsidP="003449C0">
      <w:pPr>
        <w:pStyle w:val="nienie"/>
        <w:numPr>
          <w:ilvl w:val="0"/>
          <w:numId w:val="30"/>
        </w:numPr>
        <w:rPr>
          <w:rFonts w:ascii="Book Antiqua" w:hAnsi="Book Antiqua" w:cs="Arial"/>
          <w:szCs w:val="24"/>
        </w:rPr>
      </w:pPr>
      <w:r w:rsidRPr="003449C0">
        <w:rPr>
          <w:rFonts w:ascii="Book Antiqua" w:hAnsi="Book Antiqua" w:cs="Arial"/>
          <w:szCs w:val="24"/>
        </w:rPr>
        <w:t>предельные максимальные размеры земельных участков, в том числе их площадь: не подлежит установлению;</w:t>
      </w:r>
    </w:p>
    <w:p w:rsidR="005978A5" w:rsidRPr="003449C0" w:rsidRDefault="005978A5" w:rsidP="003449C0">
      <w:pPr>
        <w:pStyle w:val="22"/>
        <w:numPr>
          <w:ilvl w:val="0"/>
          <w:numId w:val="30"/>
        </w:numPr>
        <w:rPr>
          <w:rFonts w:ascii="Book Antiqua" w:hAnsi="Book Antiqua" w:cs="Arial"/>
          <w:b w:val="0"/>
          <w:bCs/>
          <w:szCs w:val="24"/>
          <w:lang w:val="ru-RU"/>
        </w:rPr>
      </w:pPr>
      <w:r w:rsidRPr="003449C0">
        <w:rPr>
          <w:rFonts w:ascii="Book Antiqua" w:hAnsi="Book Antiqua" w:cs="Arial"/>
          <w:b w:val="0"/>
          <w:bCs/>
          <w:szCs w:val="24"/>
          <w:lang w:val="ru-RU"/>
        </w:rPr>
        <w:t xml:space="preserve">размеры земельных участков, предоставляемых для гаражно-строительных кооперативов </w:t>
      </w:r>
      <w:r w:rsidR="00F74E2D" w:rsidRPr="003449C0">
        <w:rPr>
          <w:rFonts w:ascii="Book Antiqua" w:hAnsi="Book Antiqua" w:cs="Arial"/>
          <w:b w:val="0"/>
          <w:bCs/>
          <w:szCs w:val="24"/>
          <w:lang w:val="ru-RU"/>
        </w:rPr>
        <w:t>–</w:t>
      </w:r>
      <w:r w:rsidRPr="003449C0">
        <w:rPr>
          <w:rFonts w:ascii="Book Antiqua" w:hAnsi="Book Antiqua" w:cs="Arial"/>
          <w:b w:val="0"/>
          <w:bCs/>
          <w:szCs w:val="24"/>
          <w:lang w:val="ru-RU"/>
        </w:rPr>
        <w:t xml:space="preserve"> </w:t>
      </w:r>
      <w:r w:rsidR="00F74E2D" w:rsidRPr="003449C0">
        <w:rPr>
          <w:rFonts w:ascii="Book Antiqua" w:hAnsi="Book Antiqua" w:cs="Arial"/>
          <w:b w:val="0"/>
          <w:bCs/>
          <w:szCs w:val="24"/>
          <w:lang w:val="ru-RU"/>
        </w:rPr>
        <w:t xml:space="preserve">не более </w:t>
      </w:r>
      <w:smartTag w:uri="urn:schemas-microsoft-com:office:smarttags" w:element="metricconverter">
        <w:smartTagPr>
          <w:attr w:name="ProductID" w:val="30 м2"/>
        </w:smartTagPr>
        <w:r w:rsidRPr="003449C0">
          <w:rPr>
            <w:rFonts w:ascii="Book Antiqua" w:hAnsi="Book Antiqua" w:cs="Arial"/>
            <w:b w:val="0"/>
            <w:bCs/>
            <w:szCs w:val="24"/>
            <w:lang w:val="ru-RU"/>
          </w:rPr>
          <w:t>30 м</w:t>
        </w:r>
        <w:r w:rsidRPr="003449C0">
          <w:rPr>
            <w:rFonts w:ascii="Book Antiqua" w:hAnsi="Book Antiqua" w:cs="Arial"/>
            <w:b w:val="0"/>
            <w:bCs/>
            <w:szCs w:val="24"/>
            <w:vertAlign w:val="superscript"/>
            <w:lang w:val="ru-RU"/>
          </w:rPr>
          <w:t>2</w:t>
        </w:r>
      </w:smartTag>
      <w:r w:rsidRPr="003449C0">
        <w:rPr>
          <w:rFonts w:ascii="Book Antiqua" w:hAnsi="Book Antiqua" w:cs="Arial"/>
          <w:b w:val="0"/>
          <w:bCs/>
          <w:szCs w:val="24"/>
          <w:lang w:val="ru-RU"/>
        </w:rPr>
        <w:t xml:space="preserve"> на одно машиноместо.</w:t>
      </w:r>
    </w:p>
    <w:p w:rsidR="005978A5" w:rsidRPr="003449C0" w:rsidRDefault="005978A5" w:rsidP="003449C0">
      <w:pPr>
        <w:pStyle w:val="nienie"/>
        <w:numPr>
          <w:ilvl w:val="0"/>
          <w:numId w:val="30"/>
        </w:numPr>
        <w:rPr>
          <w:rFonts w:ascii="Book Antiqua" w:hAnsi="Book Antiqua" w:cs="Arial"/>
          <w:szCs w:val="24"/>
        </w:rPr>
      </w:pPr>
      <w:r w:rsidRPr="003449C0">
        <w:rPr>
          <w:rFonts w:ascii="Book Antiqua" w:hAnsi="Book Antiqua" w:cs="Arial"/>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978A5" w:rsidRPr="003449C0" w:rsidRDefault="005978A5" w:rsidP="003449C0">
      <w:pPr>
        <w:pStyle w:val="nienie"/>
        <w:numPr>
          <w:ilvl w:val="0"/>
          <w:numId w:val="30"/>
        </w:numPr>
        <w:rPr>
          <w:rFonts w:ascii="Book Antiqua" w:hAnsi="Book Antiqua" w:cs="Arial"/>
          <w:szCs w:val="24"/>
        </w:rPr>
      </w:pPr>
      <w:r w:rsidRPr="003449C0">
        <w:rPr>
          <w:rFonts w:ascii="Book Antiqua" w:hAnsi="Book Antiqua" w:cs="Arial"/>
          <w:szCs w:val="24"/>
        </w:rPr>
        <w:t>предельное количество этажей: не подлежит установлению;</w:t>
      </w:r>
    </w:p>
    <w:p w:rsidR="005978A5" w:rsidRPr="003449C0" w:rsidRDefault="005978A5" w:rsidP="003449C0">
      <w:pPr>
        <w:pStyle w:val="nienie"/>
        <w:numPr>
          <w:ilvl w:val="0"/>
          <w:numId w:val="30"/>
        </w:numPr>
        <w:rPr>
          <w:rFonts w:ascii="Book Antiqua" w:hAnsi="Book Antiqua" w:cs="Arial"/>
          <w:szCs w:val="24"/>
        </w:rPr>
      </w:pPr>
      <w:r w:rsidRPr="003449C0">
        <w:rPr>
          <w:rFonts w:ascii="Book Antiqua" w:hAnsi="Book Antiqua" w:cs="Arial"/>
          <w:szCs w:val="24"/>
        </w:rPr>
        <w:t>предельная высота объектов капитального строительства: не подлежит установлению;</w:t>
      </w:r>
    </w:p>
    <w:p w:rsidR="005978A5" w:rsidRPr="003449C0" w:rsidRDefault="005978A5" w:rsidP="003449C0">
      <w:pPr>
        <w:pStyle w:val="nienie"/>
        <w:numPr>
          <w:ilvl w:val="0"/>
          <w:numId w:val="30"/>
        </w:numPr>
        <w:rPr>
          <w:rFonts w:ascii="Book Antiqua" w:hAnsi="Book Antiqua" w:cs="Arial"/>
          <w:szCs w:val="24"/>
        </w:rPr>
      </w:pPr>
      <w:r w:rsidRPr="003449C0">
        <w:rPr>
          <w:rFonts w:ascii="Book Antiqua" w:hAnsi="Book Antiqua" w:cs="Arial"/>
          <w:szCs w:val="24"/>
        </w:rPr>
        <w:t>максимальный процент застройки в границах земельного участка: не подлежит установлению.</w:t>
      </w:r>
    </w:p>
    <w:p w:rsidR="00087098" w:rsidRPr="003449C0" w:rsidRDefault="00087098" w:rsidP="003449C0">
      <w:pPr>
        <w:pStyle w:val="4"/>
        <w:spacing w:before="0" w:after="0"/>
        <w:jc w:val="both"/>
        <w:rPr>
          <w:rFonts w:ascii="Book Antiqua" w:hAnsi="Book Antiqua"/>
          <w:sz w:val="24"/>
          <w:szCs w:val="24"/>
        </w:rPr>
      </w:pPr>
    </w:p>
    <w:p w:rsidR="00191D0E" w:rsidRPr="003449C0" w:rsidRDefault="00AC7DDF" w:rsidP="003449C0">
      <w:pPr>
        <w:tabs>
          <w:tab w:val="left" w:pos="540"/>
        </w:tabs>
        <w:spacing w:before="0"/>
        <w:rPr>
          <w:rFonts w:ascii="Book Antiqua" w:hAnsi="Book Antiqua" w:cs="Arial"/>
          <w:caps/>
          <w:sz w:val="24"/>
        </w:rPr>
      </w:pPr>
      <w:r w:rsidRPr="003449C0">
        <w:rPr>
          <w:rFonts w:ascii="Book Antiqua" w:hAnsi="Book Antiqua" w:cs="Arial"/>
          <w:caps/>
          <w:sz w:val="24"/>
        </w:rPr>
        <w:t>К</w:t>
      </w:r>
      <w:r w:rsidR="00191D0E" w:rsidRPr="003449C0">
        <w:rPr>
          <w:rFonts w:ascii="Book Antiqua" w:hAnsi="Book Antiqua" w:cs="Arial"/>
          <w:caps/>
          <w:sz w:val="24"/>
        </w:rPr>
        <w:t xml:space="preserve">.   зона специального назначения, </w:t>
      </w:r>
    </w:p>
    <w:p w:rsidR="00191D0E" w:rsidRPr="003449C0" w:rsidRDefault="00191D0E" w:rsidP="003449C0">
      <w:pPr>
        <w:tabs>
          <w:tab w:val="left" w:pos="540"/>
        </w:tabs>
        <w:spacing w:before="0"/>
        <w:rPr>
          <w:rFonts w:ascii="Book Antiqua" w:hAnsi="Book Antiqua" w:cs="Arial"/>
          <w:caps/>
          <w:sz w:val="24"/>
        </w:rPr>
      </w:pPr>
      <w:r w:rsidRPr="003449C0">
        <w:rPr>
          <w:rFonts w:ascii="Book Antiqua" w:hAnsi="Book Antiqua" w:cs="Arial"/>
          <w:caps/>
          <w:sz w:val="24"/>
        </w:rPr>
        <w:t xml:space="preserve">            связанная с захоронениями</w:t>
      </w:r>
      <w:r w:rsidR="0051580F" w:rsidRPr="003449C0">
        <w:rPr>
          <w:rFonts w:ascii="Book Antiqua" w:hAnsi="Book Antiqua" w:cs="Arial"/>
          <w:caps/>
          <w:sz w:val="24"/>
        </w:rPr>
        <w:t xml:space="preserve"> </w:t>
      </w:r>
    </w:p>
    <w:p w:rsidR="00191D0E" w:rsidRPr="003449C0" w:rsidRDefault="00191D0E" w:rsidP="003449C0">
      <w:pPr>
        <w:tabs>
          <w:tab w:val="left" w:pos="540"/>
        </w:tabs>
        <w:spacing w:before="0"/>
        <w:rPr>
          <w:rFonts w:ascii="Book Antiqua" w:hAnsi="Book Antiqua" w:cs="Arial"/>
          <w:sz w:val="24"/>
        </w:rPr>
      </w:pPr>
    </w:p>
    <w:p w:rsidR="00311E94" w:rsidRPr="003449C0" w:rsidRDefault="0051580F" w:rsidP="003449C0">
      <w:pPr>
        <w:tabs>
          <w:tab w:val="left" w:pos="540"/>
        </w:tabs>
        <w:spacing w:before="0"/>
        <w:rPr>
          <w:rFonts w:ascii="Book Antiqua" w:hAnsi="Book Antiqua" w:cs="Arial"/>
          <w:i/>
          <w:sz w:val="24"/>
        </w:rPr>
      </w:pPr>
      <w:r w:rsidRPr="003449C0">
        <w:rPr>
          <w:rFonts w:ascii="Book Antiqua" w:hAnsi="Book Antiqua" w:cs="Arial"/>
          <w:i/>
          <w:sz w:val="24"/>
        </w:rPr>
        <w:t xml:space="preserve">Зона </w:t>
      </w:r>
      <w:r w:rsidR="00AC7DDF" w:rsidRPr="003449C0">
        <w:rPr>
          <w:rFonts w:ascii="Book Antiqua" w:hAnsi="Book Antiqua" w:cs="Arial"/>
          <w:i/>
          <w:sz w:val="24"/>
        </w:rPr>
        <w:t>К</w:t>
      </w:r>
      <w:r w:rsidRPr="003449C0">
        <w:rPr>
          <w:rFonts w:ascii="Book Antiqua" w:hAnsi="Book Antiqua" w:cs="Arial"/>
          <w:i/>
          <w:sz w:val="24"/>
        </w:rPr>
        <w:t xml:space="preserve"> выделена для обеспечения размещения кладбищ</w:t>
      </w:r>
    </w:p>
    <w:p w:rsidR="0051580F" w:rsidRPr="003449C0" w:rsidRDefault="0051580F" w:rsidP="003449C0">
      <w:pPr>
        <w:tabs>
          <w:tab w:val="left" w:pos="540"/>
        </w:tabs>
        <w:spacing w:before="0"/>
        <w:rPr>
          <w:rFonts w:ascii="Book Antiqua" w:hAnsi="Book Antiqua" w:cs="Arial"/>
          <w:sz w:val="24"/>
        </w:rPr>
      </w:pPr>
    </w:p>
    <w:p w:rsidR="007C2173" w:rsidRPr="003449C0" w:rsidRDefault="0051580F"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Основные виды разрешенного использования недвижимости:</w:t>
      </w:r>
    </w:p>
    <w:p w:rsidR="007C2173" w:rsidRPr="003449C0" w:rsidRDefault="007C2173" w:rsidP="003449C0">
      <w:pPr>
        <w:pStyle w:val="nienie"/>
        <w:ind w:left="0" w:firstLine="709"/>
        <w:rPr>
          <w:rFonts w:ascii="Book Antiqua" w:hAnsi="Book Antiqua" w:cs="Arial"/>
          <w:b/>
          <w:szCs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7C2173" w:rsidRPr="003449C0" w:rsidTr="007C2173">
        <w:tc>
          <w:tcPr>
            <w:tcW w:w="2392" w:type="dxa"/>
          </w:tcPr>
          <w:p w:rsidR="00B851D1" w:rsidRPr="003449C0" w:rsidRDefault="007C2173" w:rsidP="003449C0">
            <w:pPr>
              <w:ind w:firstLine="0"/>
              <w:textAlignment w:val="baseline"/>
              <w:outlineLvl w:val="2"/>
              <w:rPr>
                <w:rFonts w:ascii="Book Antiqua" w:hAnsi="Book Antiqua"/>
                <w:spacing w:val="1"/>
                <w:sz w:val="24"/>
                <w:szCs w:val="26"/>
                <w:shd w:val="clear" w:color="auto" w:fill="FFFFFF"/>
              </w:rPr>
            </w:pPr>
            <w:r w:rsidRPr="003449C0">
              <w:rPr>
                <w:rFonts w:ascii="Book Antiqua" w:hAnsi="Book Antiqua"/>
                <w:spacing w:val="1"/>
                <w:sz w:val="24"/>
                <w:szCs w:val="26"/>
                <w:shd w:val="clear" w:color="auto" w:fill="FFFFFF"/>
              </w:rPr>
              <w:t xml:space="preserve">Наименование </w:t>
            </w:r>
          </w:p>
          <w:p w:rsidR="007C2173" w:rsidRPr="003449C0" w:rsidRDefault="007C2173"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вида</w:t>
            </w:r>
          </w:p>
        </w:tc>
        <w:tc>
          <w:tcPr>
            <w:tcW w:w="835" w:type="dxa"/>
          </w:tcPr>
          <w:p w:rsidR="007C2173" w:rsidRPr="003449C0" w:rsidRDefault="007C2173"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Код вида</w:t>
            </w:r>
          </w:p>
        </w:tc>
        <w:tc>
          <w:tcPr>
            <w:tcW w:w="3969" w:type="dxa"/>
          </w:tcPr>
          <w:p w:rsidR="007C2173" w:rsidRPr="003449C0" w:rsidRDefault="007C2173"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Описание вида</w:t>
            </w:r>
          </w:p>
        </w:tc>
        <w:tc>
          <w:tcPr>
            <w:tcW w:w="2693" w:type="dxa"/>
          </w:tcPr>
          <w:p w:rsidR="007C2173" w:rsidRPr="003449C0" w:rsidRDefault="007C2173"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19471D" w:rsidRPr="003449C0" w:rsidTr="007C2173">
        <w:tc>
          <w:tcPr>
            <w:tcW w:w="2392" w:type="dxa"/>
          </w:tcPr>
          <w:p w:rsidR="0019471D" w:rsidRPr="003449C0" w:rsidRDefault="0019471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Земельные участки (территории) общего пользования</w:t>
            </w:r>
          </w:p>
          <w:p w:rsidR="0019471D" w:rsidRPr="003449C0" w:rsidRDefault="0019471D" w:rsidP="003449C0">
            <w:pPr>
              <w:ind w:firstLine="0"/>
              <w:textAlignment w:val="baseline"/>
              <w:outlineLvl w:val="2"/>
              <w:rPr>
                <w:rFonts w:ascii="Book Antiqua" w:hAnsi="Book Antiqua"/>
                <w:bCs/>
                <w:szCs w:val="20"/>
              </w:rPr>
            </w:pPr>
          </w:p>
        </w:tc>
        <w:tc>
          <w:tcPr>
            <w:tcW w:w="835" w:type="dxa"/>
          </w:tcPr>
          <w:p w:rsidR="0019471D" w:rsidRPr="003449C0" w:rsidRDefault="0019471D" w:rsidP="003449C0">
            <w:pPr>
              <w:ind w:firstLine="0"/>
              <w:textAlignment w:val="baseline"/>
              <w:outlineLvl w:val="2"/>
              <w:rPr>
                <w:rFonts w:ascii="Book Antiqua" w:hAnsi="Book Antiqua"/>
                <w:bCs/>
                <w:szCs w:val="20"/>
              </w:rPr>
            </w:pPr>
            <w:r w:rsidRPr="003449C0">
              <w:rPr>
                <w:rFonts w:ascii="Book Antiqua" w:hAnsi="Book Antiqua"/>
                <w:bCs/>
                <w:szCs w:val="20"/>
              </w:rPr>
              <w:t>12.0</w:t>
            </w:r>
          </w:p>
        </w:tc>
        <w:tc>
          <w:tcPr>
            <w:tcW w:w="3969" w:type="dxa"/>
          </w:tcPr>
          <w:p w:rsidR="0019471D" w:rsidRPr="003449C0" w:rsidRDefault="0019471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Pr>
          <w:p w:rsidR="0019471D" w:rsidRPr="003449C0" w:rsidRDefault="0019471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19471D" w:rsidRPr="003449C0" w:rsidTr="007C2173">
        <w:tc>
          <w:tcPr>
            <w:tcW w:w="2392" w:type="dxa"/>
          </w:tcPr>
          <w:p w:rsidR="0019471D" w:rsidRPr="003449C0" w:rsidRDefault="0019471D" w:rsidP="003449C0">
            <w:pPr>
              <w:ind w:firstLine="0"/>
              <w:textAlignment w:val="baseline"/>
              <w:outlineLvl w:val="2"/>
              <w:rPr>
                <w:rFonts w:ascii="Book Antiqua" w:hAnsi="Book Antiqua"/>
                <w:bCs/>
                <w:szCs w:val="20"/>
              </w:rPr>
            </w:pPr>
            <w:r w:rsidRPr="003449C0">
              <w:rPr>
                <w:rFonts w:ascii="Book Antiqua" w:hAnsi="Book Antiqua"/>
                <w:bCs/>
                <w:szCs w:val="20"/>
              </w:rPr>
              <w:t>Ритуальная деятельность</w:t>
            </w:r>
          </w:p>
        </w:tc>
        <w:tc>
          <w:tcPr>
            <w:tcW w:w="835" w:type="dxa"/>
          </w:tcPr>
          <w:p w:rsidR="0019471D" w:rsidRPr="003449C0" w:rsidRDefault="0019471D" w:rsidP="003449C0">
            <w:pPr>
              <w:ind w:firstLine="0"/>
              <w:textAlignment w:val="baseline"/>
              <w:outlineLvl w:val="2"/>
              <w:rPr>
                <w:rFonts w:ascii="Book Antiqua" w:hAnsi="Book Antiqua"/>
                <w:bCs/>
                <w:szCs w:val="20"/>
              </w:rPr>
            </w:pPr>
            <w:r w:rsidRPr="003449C0">
              <w:rPr>
                <w:rFonts w:ascii="Book Antiqua" w:hAnsi="Book Antiqua"/>
                <w:bCs/>
                <w:szCs w:val="20"/>
              </w:rPr>
              <w:t>12.1</w:t>
            </w:r>
          </w:p>
        </w:tc>
        <w:tc>
          <w:tcPr>
            <w:tcW w:w="3969" w:type="dxa"/>
          </w:tcPr>
          <w:p w:rsidR="0019471D" w:rsidRPr="003449C0" w:rsidRDefault="0019471D" w:rsidP="003449C0">
            <w:pPr>
              <w:ind w:firstLine="0"/>
              <w:textAlignment w:val="baseline"/>
              <w:outlineLvl w:val="2"/>
              <w:rPr>
                <w:rFonts w:ascii="Book Antiqua" w:hAnsi="Book Antiqua"/>
                <w:bCs/>
                <w:szCs w:val="20"/>
              </w:rPr>
            </w:pPr>
            <w:r w:rsidRPr="003449C0">
              <w:rPr>
                <w:rFonts w:ascii="Book Antiqua" w:hAnsi="Book Antiqua"/>
                <w:bCs/>
                <w:szCs w:val="20"/>
              </w:rPr>
              <w:t>Размещение кладбищ, крематориев и мест захоронения; размещение соответствующих культовых сооружений</w:t>
            </w:r>
          </w:p>
        </w:tc>
        <w:tc>
          <w:tcPr>
            <w:tcW w:w="2693" w:type="dxa"/>
          </w:tcPr>
          <w:p w:rsidR="0019471D" w:rsidRPr="003449C0" w:rsidRDefault="0019471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bl>
    <w:p w:rsidR="0051580F" w:rsidRPr="003449C0" w:rsidRDefault="0051580F" w:rsidP="003449C0">
      <w:pPr>
        <w:pStyle w:val="22"/>
        <w:ind w:firstLine="0"/>
        <w:rPr>
          <w:rFonts w:ascii="Book Antiqua" w:hAnsi="Book Antiqua" w:cs="Arial"/>
          <w:color w:val="auto"/>
          <w:szCs w:val="24"/>
          <w:lang w:val="ru-RU"/>
        </w:rPr>
      </w:pPr>
    </w:p>
    <w:p w:rsidR="00B851D1" w:rsidRPr="003449C0" w:rsidRDefault="0051580F" w:rsidP="003449C0">
      <w:pPr>
        <w:pStyle w:val="nienie"/>
        <w:ind w:left="0" w:firstLine="709"/>
        <w:rPr>
          <w:rFonts w:ascii="Book Antiqua" w:hAnsi="Book Antiqua" w:cs="Arial"/>
          <w:b/>
          <w:szCs w:val="24"/>
          <w:u w:val="single"/>
        </w:rPr>
      </w:pPr>
      <w:r w:rsidRPr="003449C0">
        <w:rPr>
          <w:rFonts w:ascii="Book Antiqua" w:hAnsi="Book Antiqua" w:cs="Arial"/>
          <w:b/>
          <w:szCs w:val="24"/>
          <w:u w:val="single"/>
        </w:rPr>
        <w:t>Вспомогательные виды разрешенного использования:</w:t>
      </w:r>
    </w:p>
    <w:p w:rsidR="00B851D1" w:rsidRPr="003449C0" w:rsidRDefault="00B851D1" w:rsidP="003449C0">
      <w:pPr>
        <w:pStyle w:val="nienie"/>
        <w:ind w:left="0" w:firstLine="709"/>
        <w:rPr>
          <w:rFonts w:ascii="Book Antiqua" w:hAnsi="Book Antiqua" w:cs="Arial"/>
          <w:b/>
          <w:szCs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B851D1" w:rsidRPr="003449C0" w:rsidTr="00B851D1">
        <w:tc>
          <w:tcPr>
            <w:tcW w:w="2392" w:type="dxa"/>
          </w:tcPr>
          <w:p w:rsidR="00B851D1" w:rsidRPr="003449C0" w:rsidRDefault="00B851D1"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Наименование вида</w:t>
            </w:r>
          </w:p>
        </w:tc>
        <w:tc>
          <w:tcPr>
            <w:tcW w:w="835" w:type="dxa"/>
          </w:tcPr>
          <w:p w:rsidR="00B851D1" w:rsidRPr="003449C0" w:rsidRDefault="00B851D1"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Код вида</w:t>
            </w:r>
          </w:p>
        </w:tc>
        <w:tc>
          <w:tcPr>
            <w:tcW w:w="3969" w:type="dxa"/>
          </w:tcPr>
          <w:p w:rsidR="00B851D1" w:rsidRPr="003449C0" w:rsidRDefault="00B851D1" w:rsidP="003449C0">
            <w:pPr>
              <w:ind w:firstLine="0"/>
              <w:textAlignment w:val="baseline"/>
              <w:outlineLvl w:val="2"/>
              <w:rPr>
                <w:rFonts w:ascii="Book Antiqua" w:hAnsi="Book Antiqua"/>
                <w:b/>
                <w:spacing w:val="1"/>
                <w:sz w:val="24"/>
                <w:szCs w:val="26"/>
              </w:rPr>
            </w:pPr>
            <w:r w:rsidRPr="003449C0">
              <w:rPr>
                <w:rFonts w:ascii="Book Antiqua" w:hAnsi="Book Antiqua"/>
                <w:spacing w:val="1"/>
                <w:sz w:val="24"/>
                <w:szCs w:val="26"/>
                <w:shd w:val="clear" w:color="auto" w:fill="FFFFFF"/>
              </w:rPr>
              <w:t>Описание вида</w:t>
            </w:r>
          </w:p>
        </w:tc>
        <w:tc>
          <w:tcPr>
            <w:tcW w:w="2693" w:type="dxa"/>
          </w:tcPr>
          <w:p w:rsidR="00B851D1" w:rsidRPr="003449C0" w:rsidRDefault="00B851D1" w:rsidP="003449C0">
            <w:pPr>
              <w:pStyle w:val="formattext"/>
              <w:spacing w:before="0" w:beforeAutospacing="0" w:after="0" w:afterAutospacing="0"/>
              <w:jc w:val="both"/>
              <w:textAlignment w:val="baseline"/>
              <w:rPr>
                <w:rFonts w:ascii="Book Antiqua" w:hAnsi="Book Antiqua"/>
                <w:spacing w:val="1"/>
                <w:szCs w:val="26"/>
              </w:rPr>
            </w:pPr>
            <w:r w:rsidRPr="003449C0">
              <w:rPr>
                <w:rFonts w:ascii="Book Antiqua" w:hAnsi="Book Antiqua"/>
                <w:spacing w:val="1"/>
                <w:szCs w:val="26"/>
              </w:rPr>
              <w:t>Параметры разрешенного строительства, реконструкции</w:t>
            </w:r>
          </w:p>
        </w:tc>
      </w:tr>
      <w:tr w:rsidR="00B851D1" w:rsidRPr="003449C0" w:rsidTr="00B851D1">
        <w:tc>
          <w:tcPr>
            <w:tcW w:w="2392" w:type="dxa"/>
          </w:tcPr>
          <w:p w:rsidR="00B851D1" w:rsidRPr="003449C0" w:rsidRDefault="00B851D1" w:rsidP="003449C0">
            <w:pPr>
              <w:ind w:firstLine="0"/>
              <w:rPr>
                <w:rFonts w:ascii="Book Antiqua" w:hAnsi="Book Antiqua"/>
                <w:bCs/>
                <w:szCs w:val="20"/>
              </w:rPr>
            </w:pPr>
            <w:r w:rsidRPr="003449C0">
              <w:rPr>
                <w:rFonts w:ascii="Book Antiqua" w:hAnsi="Book Antiqua"/>
                <w:bCs/>
                <w:szCs w:val="20"/>
              </w:rPr>
              <w:t>Бытовое обслуживание</w:t>
            </w:r>
          </w:p>
        </w:tc>
        <w:tc>
          <w:tcPr>
            <w:tcW w:w="835" w:type="dxa"/>
          </w:tcPr>
          <w:p w:rsidR="00B851D1" w:rsidRPr="003449C0" w:rsidRDefault="00B851D1" w:rsidP="003449C0">
            <w:pPr>
              <w:ind w:firstLine="0"/>
              <w:rPr>
                <w:rFonts w:ascii="Book Antiqua" w:hAnsi="Book Antiqua"/>
                <w:bCs/>
                <w:szCs w:val="20"/>
              </w:rPr>
            </w:pPr>
            <w:r w:rsidRPr="003449C0">
              <w:rPr>
                <w:rFonts w:ascii="Book Antiqua" w:hAnsi="Book Antiqua"/>
                <w:bCs/>
                <w:szCs w:val="20"/>
              </w:rPr>
              <w:t>3.3</w:t>
            </w:r>
          </w:p>
        </w:tc>
        <w:tc>
          <w:tcPr>
            <w:tcW w:w="3969"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93" w:type="dxa"/>
          </w:tcPr>
          <w:p w:rsidR="00B851D1" w:rsidRPr="003449C0" w:rsidRDefault="00CA525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B851D1" w:rsidRPr="003449C0" w:rsidTr="00B851D1">
        <w:tc>
          <w:tcPr>
            <w:tcW w:w="2392"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Магазины</w:t>
            </w:r>
          </w:p>
        </w:tc>
        <w:tc>
          <w:tcPr>
            <w:tcW w:w="835"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4.4</w:t>
            </w:r>
          </w:p>
        </w:tc>
        <w:tc>
          <w:tcPr>
            <w:tcW w:w="3969"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 xml:space="preserve">Размещение объектов капитального </w:t>
            </w:r>
            <w:r w:rsidRPr="003449C0">
              <w:rPr>
                <w:rFonts w:ascii="Book Antiqua" w:hAnsi="Book Antiqua"/>
                <w:bCs/>
                <w:color w:val="000000"/>
                <w:sz w:val="20"/>
                <w:szCs w:val="20"/>
              </w:rPr>
              <w:t>строительства, предназначенных для продажи товаров, торговая площадь которых составляет до 5000 кв. м</w:t>
            </w:r>
          </w:p>
        </w:tc>
        <w:tc>
          <w:tcPr>
            <w:tcW w:w="2693" w:type="dxa"/>
          </w:tcPr>
          <w:p w:rsidR="00B851D1" w:rsidRPr="003449C0" w:rsidRDefault="00CA5259"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B851D1" w:rsidRPr="003449C0" w:rsidTr="00B851D1">
        <w:tc>
          <w:tcPr>
            <w:tcW w:w="2392"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Общественное питание</w:t>
            </w:r>
          </w:p>
        </w:tc>
        <w:tc>
          <w:tcPr>
            <w:tcW w:w="835" w:type="dxa"/>
          </w:tcPr>
          <w:p w:rsidR="00B851D1" w:rsidRPr="003449C0" w:rsidRDefault="00B851D1" w:rsidP="003449C0">
            <w:pPr>
              <w:ind w:firstLine="0"/>
              <w:textAlignment w:val="baseline"/>
              <w:outlineLvl w:val="2"/>
              <w:rPr>
                <w:rFonts w:ascii="Book Antiqua" w:hAnsi="Book Antiqua"/>
                <w:bCs/>
                <w:szCs w:val="20"/>
              </w:rPr>
            </w:pPr>
            <w:r w:rsidRPr="003449C0">
              <w:rPr>
                <w:rFonts w:ascii="Book Antiqua" w:hAnsi="Book Antiqua"/>
                <w:bCs/>
                <w:szCs w:val="20"/>
              </w:rPr>
              <w:t>4.6</w:t>
            </w:r>
          </w:p>
        </w:tc>
        <w:tc>
          <w:tcPr>
            <w:tcW w:w="3969"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Pr>
          <w:p w:rsidR="00B851D1" w:rsidRPr="003449C0" w:rsidRDefault="00B851D1"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B851D1" w:rsidRPr="003449C0" w:rsidTr="00B851D1">
        <w:tc>
          <w:tcPr>
            <w:tcW w:w="2392" w:type="dxa"/>
          </w:tcPr>
          <w:p w:rsidR="00B851D1" w:rsidRPr="003449C0" w:rsidRDefault="00B851D1" w:rsidP="003449C0">
            <w:pPr>
              <w:pStyle w:val="s1"/>
              <w:spacing w:after="240" w:line="216" w:lineRule="atLeast"/>
              <w:jc w:val="both"/>
              <w:rPr>
                <w:rFonts w:ascii="Book Antiqua" w:hAnsi="Book Antiqua"/>
                <w:bCs/>
                <w:sz w:val="20"/>
                <w:szCs w:val="20"/>
              </w:rPr>
            </w:pPr>
            <w:r w:rsidRPr="003449C0">
              <w:rPr>
                <w:rFonts w:ascii="Book Antiqua" w:hAnsi="Book Antiqua"/>
                <w:bCs/>
                <w:sz w:val="20"/>
                <w:szCs w:val="20"/>
              </w:rPr>
              <w:t>Обслуживание автотранспорта</w:t>
            </w:r>
          </w:p>
        </w:tc>
        <w:tc>
          <w:tcPr>
            <w:tcW w:w="835" w:type="dxa"/>
          </w:tcPr>
          <w:p w:rsidR="00B851D1" w:rsidRPr="003449C0" w:rsidRDefault="00B851D1" w:rsidP="003449C0">
            <w:pPr>
              <w:ind w:firstLine="18"/>
              <w:textAlignment w:val="baseline"/>
              <w:outlineLvl w:val="2"/>
              <w:rPr>
                <w:rFonts w:ascii="Book Antiqua" w:hAnsi="Book Antiqua"/>
                <w:bCs/>
                <w:szCs w:val="20"/>
              </w:rPr>
            </w:pPr>
            <w:r w:rsidRPr="003449C0">
              <w:rPr>
                <w:rFonts w:ascii="Book Antiqua" w:hAnsi="Book Antiqua"/>
                <w:bCs/>
                <w:szCs w:val="20"/>
              </w:rPr>
              <w:t>4.9</w:t>
            </w:r>
          </w:p>
        </w:tc>
        <w:tc>
          <w:tcPr>
            <w:tcW w:w="3969" w:type="dxa"/>
          </w:tcPr>
          <w:p w:rsidR="00B851D1" w:rsidRPr="003449C0" w:rsidRDefault="00B851D1" w:rsidP="003449C0">
            <w:pPr>
              <w:ind w:firstLine="18"/>
              <w:rPr>
                <w:rFonts w:ascii="Book Antiqua" w:hAnsi="Book Antiqua"/>
                <w:bCs/>
                <w:szCs w:val="20"/>
              </w:rPr>
            </w:pPr>
            <w:r w:rsidRPr="003449C0">
              <w:rPr>
                <w:rFonts w:ascii="Book Antiqua" w:hAnsi="Book Antiqua"/>
                <w:bCs/>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sidRPr="003449C0">
              <w:rPr>
                <w:rFonts w:ascii="Book Antiqua" w:hAnsi="Book Antiqua"/>
                <w:szCs w:val="20"/>
              </w:rPr>
              <w:t> </w:t>
            </w:r>
            <w:hyperlink r:id="rId29" w:anchor="block_10271" w:history="1">
              <w:r w:rsidRPr="003449C0">
                <w:rPr>
                  <w:rFonts w:ascii="Book Antiqua" w:hAnsi="Book Antiqua"/>
                  <w:szCs w:val="20"/>
                </w:rPr>
                <w:t>коде 2.7.1</w:t>
              </w:r>
            </w:hyperlink>
          </w:p>
        </w:tc>
        <w:tc>
          <w:tcPr>
            <w:tcW w:w="2693" w:type="dxa"/>
          </w:tcPr>
          <w:p w:rsidR="00B851D1" w:rsidRPr="003449C0" w:rsidRDefault="00CA5259" w:rsidP="003449C0">
            <w:pPr>
              <w:pStyle w:val="s1"/>
              <w:spacing w:before="0" w:beforeAutospacing="0" w:after="0" w:afterAutospacing="0"/>
              <w:ind w:firstLine="18"/>
              <w:jc w:val="both"/>
              <w:rPr>
                <w:rFonts w:ascii="Book Antiqua" w:hAnsi="Book Antiqua"/>
                <w:bCs/>
                <w:sz w:val="20"/>
                <w:szCs w:val="20"/>
              </w:rPr>
            </w:pPr>
            <w:r w:rsidRPr="003449C0">
              <w:rPr>
                <w:rFonts w:ascii="Book Antiqua" w:hAnsi="Book Antiqua"/>
                <w:bCs/>
                <w:sz w:val="20"/>
                <w:szCs w:val="20"/>
              </w:rPr>
              <w:t>Не устанавливается</w:t>
            </w:r>
          </w:p>
        </w:tc>
      </w:tr>
      <w:tr w:rsidR="0019471D" w:rsidRPr="003449C0" w:rsidTr="00FB09FB">
        <w:tc>
          <w:tcPr>
            <w:tcW w:w="2392" w:type="dxa"/>
            <w:tcBorders>
              <w:top w:val="single" w:sz="4" w:space="0" w:color="000000"/>
              <w:left w:val="single" w:sz="4" w:space="0" w:color="000000"/>
              <w:bottom w:val="single" w:sz="4" w:space="0" w:color="000000"/>
              <w:right w:val="single" w:sz="4" w:space="0" w:color="000000"/>
            </w:tcBorders>
          </w:tcPr>
          <w:p w:rsidR="0019471D" w:rsidRPr="003449C0" w:rsidRDefault="0019471D" w:rsidP="003449C0">
            <w:pPr>
              <w:ind w:firstLine="0"/>
              <w:textAlignment w:val="baseline"/>
              <w:outlineLvl w:val="2"/>
              <w:rPr>
                <w:rFonts w:ascii="Book Antiqua" w:hAnsi="Book Antiqua"/>
                <w:bCs/>
                <w:szCs w:val="20"/>
              </w:rPr>
            </w:pPr>
            <w:r w:rsidRPr="003449C0">
              <w:rPr>
                <w:rFonts w:ascii="Book Antiqua" w:hAnsi="Book Antiqua"/>
                <w:bCs/>
                <w:szCs w:val="20"/>
              </w:rPr>
              <w:t>Коммунальное обслуживание</w:t>
            </w:r>
          </w:p>
        </w:tc>
        <w:tc>
          <w:tcPr>
            <w:tcW w:w="835" w:type="dxa"/>
            <w:tcBorders>
              <w:top w:val="single" w:sz="4" w:space="0" w:color="000000"/>
              <w:left w:val="single" w:sz="4" w:space="0" w:color="000000"/>
              <w:bottom w:val="single" w:sz="4" w:space="0" w:color="000000"/>
              <w:right w:val="single" w:sz="4" w:space="0" w:color="000000"/>
            </w:tcBorders>
          </w:tcPr>
          <w:p w:rsidR="0019471D" w:rsidRPr="003449C0" w:rsidRDefault="0019471D" w:rsidP="003449C0">
            <w:pPr>
              <w:ind w:left="-725"/>
              <w:textAlignment w:val="baseline"/>
              <w:outlineLvl w:val="2"/>
              <w:rPr>
                <w:rFonts w:ascii="Book Antiqua" w:hAnsi="Book Antiqua"/>
                <w:bCs/>
                <w:szCs w:val="20"/>
              </w:rPr>
            </w:pPr>
            <w:r w:rsidRPr="003449C0">
              <w:rPr>
                <w:rFonts w:ascii="Book Antiqua" w:hAnsi="Book Antiqua"/>
                <w:bCs/>
                <w:szCs w:val="20"/>
              </w:rPr>
              <w:t>3.1</w:t>
            </w:r>
          </w:p>
        </w:tc>
        <w:tc>
          <w:tcPr>
            <w:tcW w:w="3969" w:type="dxa"/>
            <w:tcBorders>
              <w:top w:val="single" w:sz="4" w:space="0" w:color="000000"/>
              <w:left w:val="single" w:sz="4" w:space="0" w:color="000000"/>
              <w:bottom w:val="single" w:sz="4" w:space="0" w:color="000000"/>
              <w:right w:val="single" w:sz="4" w:space="0" w:color="000000"/>
            </w:tcBorders>
          </w:tcPr>
          <w:p w:rsidR="0019471D" w:rsidRPr="003449C0" w:rsidRDefault="0019471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Borders>
              <w:top w:val="single" w:sz="4" w:space="0" w:color="000000"/>
              <w:left w:val="single" w:sz="4" w:space="0" w:color="000000"/>
              <w:bottom w:val="single" w:sz="4" w:space="0" w:color="000000"/>
              <w:right w:val="single" w:sz="4" w:space="0" w:color="000000"/>
            </w:tcBorders>
          </w:tcPr>
          <w:p w:rsidR="0019471D" w:rsidRPr="003449C0" w:rsidRDefault="0019471D"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Не устанавливается</w:t>
            </w:r>
          </w:p>
        </w:tc>
      </w:tr>
      <w:tr w:rsidR="0099797C" w:rsidRPr="003449C0" w:rsidTr="00FB09FB">
        <w:tc>
          <w:tcPr>
            <w:tcW w:w="2392" w:type="dxa"/>
            <w:tcBorders>
              <w:top w:val="single" w:sz="4" w:space="0" w:color="000000"/>
              <w:left w:val="single" w:sz="4" w:space="0" w:color="000000"/>
              <w:bottom w:val="single" w:sz="4" w:space="0" w:color="000000"/>
              <w:right w:val="single" w:sz="4" w:space="0" w:color="000000"/>
            </w:tcBorders>
          </w:tcPr>
          <w:p w:rsidR="0099797C" w:rsidRPr="003449C0" w:rsidRDefault="0099797C" w:rsidP="003449C0">
            <w:pPr>
              <w:ind w:firstLine="0"/>
              <w:textAlignment w:val="baseline"/>
              <w:outlineLvl w:val="2"/>
              <w:rPr>
                <w:rFonts w:ascii="Book Antiqua" w:hAnsi="Book Antiqua"/>
                <w:bCs/>
                <w:szCs w:val="20"/>
              </w:rPr>
            </w:pPr>
            <w:r w:rsidRPr="003449C0">
              <w:rPr>
                <w:rFonts w:ascii="Book Antiqua" w:hAnsi="Book Antiqua"/>
                <w:bCs/>
                <w:szCs w:val="20"/>
              </w:rPr>
              <w:t>Деловое управление</w:t>
            </w:r>
          </w:p>
        </w:tc>
        <w:tc>
          <w:tcPr>
            <w:tcW w:w="835" w:type="dxa"/>
            <w:tcBorders>
              <w:top w:val="single" w:sz="4" w:space="0" w:color="000000"/>
              <w:left w:val="single" w:sz="4" w:space="0" w:color="000000"/>
              <w:bottom w:val="single" w:sz="4" w:space="0" w:color="000000"/>
              <w:right w:val="single" w:sz="4" w:space="0" w:color="000000"/>
            </w:tcBorders>
          </w:tcPr>
          <w:p w:rsidR="0099797C" w:rsidRPr="003449C0" w:rsidRDefault="0099797C" w:rsidP="003449C0">
            <w:pPr>
              <w:ind w:firstLine="0"/>
              <w:textAlignment w:val="baseline"/>
              <w:outlineLvl w:val="2"/>
              <w:rPr>
                <w:rFonts w:ascii="Book Antiqua" w:hAnsi="Book Antiqua"/>
                <w:bCs/>
                <w:szCs w:val="20"/>
              </w:rPr>
            </w:pPr>
            <w:r w:rsidRPr="003449C0">
              <w:rPr>
                <w:rFonts w:ascii="Book Antiqua" w:hAnsi="Book Antiqua"/>
                <w:bCs/>
                <w:szCs w:val="20"/>
              </w:rPr>
              <w:t>4.1</w:t>
            </w:r>
          </w:p>
        </w:tc>
        <w:tc>
          <w:tcPr>
            <w:tcW w:w="3969" w:type="dxa"/>
            <w:tcBorders>
              <w:top w:val="single" w:sz="4" w:space="0" w:color="000000"/>
              <w:left w:val="single" w:sz="4" w:space="0" w:color="000000"/>
              <w:bottom w:val="single" w:sz="4" w:space="0" w:color="000000"/>
              <w:right w:val="single" w:sz="4" w:space="0" w:color="000000"/>
            </w:tcBorders>
          </w:tcPr>
          <w:p w:rsidR="0099797C" w:rsidRPr="003449C0" w:rsidRDefault="0099797C" w:rsidP="003449C0">
            <w:pPr>
              <w:pStyle w:val="s1"/>
              <w:spacing w:before="0" w:beforeAutospacing="0" w:after="0" w:afterAutospacing="0"/>
              <w:jc w:val="both"/>
              <w:rPr>
                <w:rFonts w:ascii="Book Antiqua" w:hAnsi="Book Antiqua"/>
                <w:bCs/>
                <w:sz w:val="20"/>
                <w:szCs w:val="20"/>
              </w:rPr>
            </w:pPr>
            <w:r w:rsidRPr="003449C0">
              <w:rPr>
                <w:rFonts w:ascii="Book Antiqua" w:hAnsi="Book Antiqua"/>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99797C" w:rsidRPr="003449C0" w:rsidRDefault="0099797C" w:rsidP="003449C0">
            <w:pPr>
              <w:pStyle w:val="s1"/>
              <w:jc w:val="both"/>
              <w:rPr>
                <w:rFonts w:ascii="Book Antiqua" w:hAnsi="Book Antiqua"/>
                <w:bCs/>
                <w:sz w:val="20"/>
                <w:szCs w:val="20"/>
              </w:rPr>
            </w:pPr>
            <w:r w:rsidRPr="003449C0">
              <w:rPr>
                <w:rFonts w:ascii="Book Antiqua" w:hAnsi="Book Antiqua"/>
                <w:bCs/>
                <w:sz w:val="20"/>
                <w:szCs w:val="20"/>
              </w:rPr>
              <w:t>административно - бытовое здание кладбища, навес для топлива и материалов, общественный туалет</w:t>
            </w:r>
          </w:p>
          <w:p w:rsidR="0099797C" w:rsidRPr="003449C0" w:rsidRDefault="0099797C" w:rsidP="003449C0">
            <w:pPr>
              <w:pStyle w:val="s1"/>
              <w:spacing w:before="0" w:beforeAutospacing="0" w:after="0" w:afterAutospacing="0"/>
              <w:jc w:val="both"/>
              <w:rPr>
                <w:rFonts w:ascii="Book Antiqua" w:hAnsi="Book Antiqua"/>
                <w:bCs/>
                <w:sz w:val="20"/>
                <w:szCs w:val="20"/>
              </w:rPr>
            </w:pPr>
          </w:p>
        </w:tc>
      </w:tr>
    </w:tbl>
    <w:p w:rsidR="0019471D" w:rsidRPr="003449C0" w:rsidRDefault="0019471D" w:rsidP="003449C0">
      <w:pPr>
        <w:spacing w:before="100" w:beforeAutospacing="1" w:after="100" w:afterAutospacing="1"/>
        <w:rPr>
          <w:rFonts w:ascii="Book Antiqua" w:hAnsi="Book Antiqua"/>
          <w:b/>
        </w:rPr>
      </w:pPr>
      <w:r w:rsidRPr="003449C0">
        <w:rPr>
          <w:rFonts w:ascii="Book Antiqua" w:hAnsi="Book Antiqua"/>
          <w:b/>
          <w:sz w:val="22"/>
          <w:u w:val="single"/>
        </w:rPr>
        <w:t>Условно  разрешенные  виды  использования,  требующие  специального  согласования</w:t>
      </w:r>
      <w:r w:rsidRPr="003449C0">
        <w:rPr>
          <w:rFonts w:ascii="Book Antiqua" w:hAnsi="Book Antiqua"/>
          <w:b/>
        </w:rPr>
        <w:t>:</w:t>
      </w:r>
    </w:p>
    <w:p w:rsidR="0019471D" w:rsidRPr="003449C0" w:rsidRDefault="0099797C" w:rsidP="003449C0">
      <w:pPr>
        <w:pStyle w:val="nienie"/>
        <w:ind w:right="-285"/>
        <w:rPr>
          <w:rFonts w:ascii="Book Antiqua" w:hAnsi="Book Antiqua"/>
          <w:szCs w:val="24"/>
        </w:rPr>
      </w:pPr>
      <w:r w:rsidRPr="003449C0">
        <w:rPr>
          <w:rFonts w:ascii="Book Antiqua" w:hAnsi="Book Antiqua"/>
          <w:szCs w:val="24"/>
        </w:rPr>
        <w:t>- не установлены</w:t>
      </w:r>
    </w:p>
    <w:p w:rsidR="0051580F" w:rsidRPr="003449C0" w:rsidRDefault="0051580F" w:rsidP="003449C0">
      <w:pPr>
        <w:tabs>
          <w:tab w:val="left" w:pos="540"/>
        </w:tabs>
        <w:spacing w:before="0"/>
        <w:ind w:firstLine="0"/>
        <w:rPr>
          <w:rFonts w:ascii="Book Antiqua" w:hAnsi="Book Antiqua"/>
          <w:sz w:val="24"/>
        </w:rPr>
      </w:pPr>
    </w:p>
    <w:p w:rsidR="00BE4986" w:rsidRPr="003449C0" w:rsidRDefault="00BE4986" w:rsidP="003449C0">
      <w:pPr>
        <w:pStyle w:val="nienie"/>
        <w:rPr>
          <w:rFonts w:ascii="Book Antiqua" w:hAnsi="Book Antiqua" w:cs="Arial"/>
          <w:b/>
          <w:szCs w:val="24"/>
          <w:u w:val="single"/>
        </w:rPr>
      </w:pPr>
      <w:r w:rsidRPr="003449C0">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986" w:rsidRPr="003449C0" w:rsidRDefault="00BE4986" w:rsidP="003449C0">
      <w:pPr>
        <w:pStyle w:val="nienie"/>
        <w:rPr>
          <w:rFonts w:ascii="Book Antiqua" w:hAnsi="Book Antiqua" w:cs="Arial"/>
          <w:b/>
          <w:szCs w:val="24"/>
          <w:u w:val="single"/>
        </w:rPr>
      </w:pPr>
    </w:p>
    <w:p w:rsidR="00BE4986" w:rsidRPr="003449C0" w:rsidRDefault="00BE4986" w:rsidP="003449C0">
      <w:pPr>
        <w:pStyle w:val="nienie"/>
        <w:numPr>
          <w:ilvl w:val="0"/>
          <w:numId w:val="30"/>
        </w:numPr>
        <w:rPr>
          <w:rFonts w:ascii="Book Antiqua" w:hAnsi="Book Antiqua" w:cs="Arial"/>
          <w:szCs w:val="24"/>
        </w:rPr>
      </w:pPr>
      <w:r w:rsidRPr="003449C0">
        <w:rPr>
          <w:rFonts w:ascii="Book Antiqua" w:hAnsi="Book Antiqua" w:cs="Arial"/>
          <w:szCs w:val="24"/>
        </w:rPr>
        <w:t>предельные минимальные размеры земельных участков, в том числе их площадь: не  подлежит установлению;</w:t>
      </w:r>
    </w:p>
    <w:p w:rsidR="00BE4986" w:rsidRPr="003449C0" w:rsidRDefault="00BE4986" w:rsidP="003449C0">
      <w:pPr>
        <w:pStyle w:val="nienie"/>
        <w:numPr>
          <w:ilvl w:val="0"/>
          <w:numId w:val="30"/>
        </w:numPr>
        <w:rPr>
          <w:rFonts w:ascii="Book Antiqua" w:hAnsi="Book Antiqua" w:cs="Arial"/>
          <w:szCs w:val="24"/>
        </w:rPr>
      </w:pPr>
      <w:r w:rsidRPr="003449C0">
        <w:rPr>
          <w:rFonts w:ascii="Book Antiqua" w:hAnsi="Book Antiqua" w:cs="Arial"/>
          <w:szCs w:val="24"/>
        </w:rPr>
        <w:t>предельные максимальные размеры земельных участков, в том числе их площадь: не подлежит установлению;</w:t>
      </w:r>
    </w:p>
    <w:p w:rsidR="00BE4986" w:rsidRPr="003449C0" w:rsidRDefault="00BE4986" w:rsidP="003449C0">
      <w:pPr>
        <w:pStyle w:val="nienie"/>
        <w:numPr>
          <w:ilvl w:val="0"/>
          <w:numId w:val="30"/>
        </w:numPr>
        <w:rPr>
          <w:rFonts w:ascii="Book Antiqua" w:hAnsi="Book Antiqua" w:cs="Arial"/>
          <w:szCs w:val="24"/>
        </w:rPr>
      </w:pPr>
      <w:r w:rsidRPr="003449C0">
        <w:rPr>
          <w:rFonts w:ascii="Book Antiqua" w:hAnsi="Book Antiqua" w:cs="Arial"/>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BE4986" w:rsidRPr="003449C0" w:rsidRDefault="00BE4986" w:rsidP="003449C0">
      <w:pPr>
        <w:pStyle w:val="nienie"/>
        <w:numPr>
          <w:ilvl w:val="0"/>
          <w:numId w:val="30"/>
        </w:numPr>
        <w:rPr>
          <w:rFonts w:ascii="Book Antiqua" w:hAnsi="Book Antiqua" w:cs="Arial"/>
          <w:szCs w:val="24"/>
        </w:rPr>
      </w:pPr>
      <w:r w:rsidRPr="003449C0">
        <w:rPr>
          <w:rFonts w:ascii="Book Antiqua" w:hAnsi="Book Antiqua" w:cs="Arial"/>
          <w:szCs w:val="24"/>
        </w:rPr>
        <w:t>предельное количество этажей: не подлежит установлению;</w:t>
      </w:r>
    </w:p>
    <w:p w:rsidR="00BE4986" w:rsidRPr="003449C0" w:rsidRDefault="00BE4986" w:rsidP="003449C0">
      <w:pPr>
        <w:pStyle w:val="nienie"/>
        <w:numPr>
          <w:ilvl w:val="0"/>
          <w:numId w:val="30"/>
        </w:numPr>
        <w:rPr>
          <w:rFonts w:ascii="Book Antiqua" w:hAnsi="Book Antiqua" w:cs="Arial"/>
          <w:szCs w:val="24"/>
        </w:rPr>
      </w:pPr>
      <w:r w:rsidRPr="003449C0">
        <w:rPr>
          <w:rFonts w:ascii="Book Antiqua" w:hAnsi="Book Antiqua" w:cs="Arial"/>
          <w:szCs w:val="24"/>
        </w:rPr>
        <w:t>предельная высота объектов капитального строительства: не подлежит установлению;</w:t>
      </w:r>
    </w:p>
    <w:p w:rsidR="00BE4986" w:rsidRPr="003449C0" w:rsidRDefault="00BE4986" w:rsidP="003449C0">
      <w:pPr>
        <w:pStyle w:val="nienie"/>
        <w:numPr>
          <w:ilvl w:val="0"/>
          <w:numId w:val="30"/>
        </w:numPr>
        <w:rPr>
          <w:rFonts w:ascii="Book Antiqua" w:hAnsi="Book Antiqua" w:cs="Arial"/>
          <w:szCs w:val="24"/>
        </w:rPr>
      </w:pPr>
      <w:r w:rsidRPr="003449C0">
        <w:rPr>
          <w:rFonts w:ascii="Book Antiqua" w:hAnsi="Book Antiqua" w:cs="Arial"/>
          <w:szCs w:val="24"/>
        </w:rPr>
        <w:t>максимальный процент застройки в границах земельного участка: не подлежит установлению.</w:t>
      </w:r>
    </w:p>
    <w:p w:rsidR="00074C8E" w:rsidRPr="003449C0" w:rsidRDefault="00074C8E" w:rsidP="003449C0">
      <w:pPr>
        <w:tabs>
          <w:tab w:val="left" w:pos="540"/>
        </w:tabs>
        <w:spacing w:before="0"/>
        <w:ind w:firstLine="0"/>
        <w:rPr>
          <w:rFonts w:ascii="Book Antiqua" w:hAnsi="Book Antiqua" w:cs="Arial"/>
          <w:sz w:val="24"/>
        </w:rPr>
      </w:pPr>
    </w:p>
    <w:p w:rsidR="00B05A52" w:rsidRPr="003449C0" w:rsidRDefault="00B05A52" w:rsidP="003449C0">
      <w:pPr>
        <w:spacing w:before="240"/>
        <w:ind w:right="-24" w:firstLine="284"/>
        <w:rPr>
          <w:rFonts w:ascii="Book Antiqua" w:hAnsi="Book Antiqua" w:cs="Arial"/>
          <w:caps/>
          <w:sz w:val="24"/>
        </w:rPr>
      </w:pPr>
      <w:r w:rsidRPr="003449C0">
        <w:rPr>
          <w:rFonts w:ascii="Book Antiqua" w:hAnsi="Book Antiqua" w:cs="Arial"/>
          <w:caps/>
          <w:sz w:val="24"/>
        </w:rPr>
        <w:t>Зона водных объектов</w:t>
      </w:r>
    </w:p>
    <w:p w:rsidR="00B05A52" w:rsidRPr="003449C0" w:rsidRDefault="00B05A52" w:rsidP="003449C0">
      <w:pPr>
        <w:spacing w:before="240"/>
        <w:ind w:right="-24" w:firstLine="284"/>
        <w:rPr>
          <w:rFonts w:ascii="Book Antiqua" w:hAnsi="Book Antiqua" w:cs="Arial"/>
          <w:caps/>
          <w:sz w:val="24"/>
        </w:rPr>
      </w:pPr>
      <w:r w:rsidRPr="003449C0">
        <w:rPr>
          <w:rFonts w:ascii="Book Antiqua" w:hAnsi="Book Antiqua" w:cs="Arial"/>
          <w:caps/>
          <w:sz w:val="24"/>
        </w:rPr>
        <w:t>В – территория водных объектов (водоемы, водотоки)</w:t>
      </w:r>
    </w:p>
    <w:p w:rsidR="00B05A52" w:rsidRPr="003449C0" w:rsidRDefault="00B05A52" w:rsidP="003449C0">
      <w:pPr>
        <w:spacing w:before="240"/>
        <w:ind w:right="-24" w:firstLine="284"/>
        <w:rPr>
          <w:rFonts w:ascii="Book Antiqua" w:hAnsi="Book Antiqua" w:cs="Arial"/>
          <w:caps/>
          <w:sz w:val="24"/>
        </w:rPr>
      </w:pPr>
      <w:r w:rsidRPr="003449C0">
        <w:rPr>
          <w:rFonts w:ascii="Book Antiqua" w:hAnsi="Book Antiqua" w:cs="Arial"/>
          <w:caps/>
          <w:sz w:val="24"/>
        </w:rPr>
        <w:t>ВО – граница водоохранной зоны</w:t>
      </w:r>
    </w:p>
    <w:p w:rsidR="00B05A52" w:rsidRPr="003449C0" w:rsidRDefault="00B05A52" w:rsidP="003449C0">
      <w:pPr>
        <w:spacing w:before="240"/>
        <w:ind w:right="-24" w:firstLine="284"/>
        <w:rPr>
          <w:rFonts w:ascii="Book Antiqua" w:hAnsi="Book Antiqua" w:cs="Arial"/>
          <w:caps/>
          <w:sz w:val="24"/>
        </w:rPr>
      </w:pPr>
      <w:r w:rsidRPr="003449C0">
        <w:rPr>
          <w:rFonts w:ascii="Book Antiqua" w:hAnsi="Book Antiqua" w:cs="Arial"/>
          <w:caps/>
          <w:sz w:val="24"/>
        </w:rPr>
        <w:t>ПЗ – граница прибрежной защитной полосы</w:t>
      </w:r>
    </w:p>
    <w:p w:rsidR="00850CA8" w:rsidRPr="003449C0" w:rsidRDefault="00850CA8" w:rsidP="003449C0">
      <w:pPr>
        <w:spacing w:before="240"/>
        <w:ind w:right="-24" w:firstLine="284"/>
        <w:rPr>
          <w:rFonts w:ascii="Book Antiqua" w:hAnsi="Book Antiqua" w:cs="Arial"/>
          <w:caps/>
          <w:sz w:val="24"/>
        </w:rPr>
      </w:pPr>
    </w:p>
    <w:p w:rsidR="00850CA8" w:rsidRPr="003449C0" w:rsidRDefault="00850CA8" w:rsidP="003449C0">
      <w:pPr>
        <w:rPr>
          <w:rFonts w:ascii="Book Antiqua" w:hAnsi="Book Antiqua"/>
          <w:sz w:val="24"/>
        </w:rPr>
      </w:pPr>
      <w:r w:rsidRPr="003449C0">
        <w:rPr>
          <w:rFonts w:ascii="Book Antiqua" w:hAnsi="Book Antiqua"/>
          <w:sz w:val="24"/>
        </w:rPr>
        <w:t>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50CA8" w:rsidRPr="003449C0" w:rsidRDefault="00850CA8" w:rsidP="003449C0">
      <w:pPr>
        <w:rPr>
          <w:rFonts w:ascii="Book Antiqua" w:hAnsi="Book Antiqua"/>
          <w:b/>
        </w:rPr>
      </w:pPr>
    </w:p>
    <w:p w:rsidR="009630AA" w:rsidRPr="003449C0" w:rsidRDefault="009630AA" w:rsidP="003449C0">
      <w:pPr>
        <w:pStyle w:val="22"/>
        <w:ind w:firstLine="709"/>
        <w:rPr>
          <w:rFonts w:ascii="Book Antiqua" w:hAnsi="Book Antiqua"/>
          <w:b w:val="0"/>
          <w:color w:val="auto"/>
          <w:szCs w:val="24"/>
          <w:lang w:val="ru-RU"/>
        </w:rPr>
      </w:pPr>
      <w:r w:rsidRPr="003449C0">
        <w:rPr>
          <w:rFonts w:ascii="Book Antiqua" w:hAnsi="Book Antiqua"/>
          <w:b w:val="0"/>
          <w:color w:val="auto"/>
          <w:szCs w:val="24"/>
          <w:lang w:val="ru-RU"/>
        </w:rPr>
        <w:t>Водоохранные зоны водных объектов</w:t>
      </w:r>
      <w:r w:rsidRPr="003449C0">
        <w:rPr>
          <w:rFonts w:ascii="Book Antiqua" w:hAnsi="Book Antiqua"/>
          <w:bCs/>
          <w:color w:val="auto"/>
          <w:szCs w:val="24"/>
          <w:lang w:val="ru-RU"/>
        </w:rPr>
        <w:t xml:space="preserve"> </w:t>
      </w:r>
      <w:r w:rsidRPr="003449C0">
        <w:rPr>
          <w:rFonts w:ascii="Book Antiqua" w:hAnsi="Book Antiqua"/>
          <w:b w:val="0"/>
          <w:color w:val="auto"/>
          <w:szCs w:val="24"/>
          <w:lang w:val="ru-RU"/>
        </w:rPr>
        <w:t>включают в себя водоохранные зоны и прибрежные полосы:</w:t>
      </w:r>
    </w:p>
    <w:p w:rsidR="009630AA" w:rsidRPr="003449C0" w:rsidRDefault="009630AA" w:rsidP="003449C0">
      <w:pPr>
        <w:pStyle w:val="22"/>
        <w:ind w:firstLine="709"/>
        <w:rPr>
          <w:rFonts w:ascii="Book Antiqua" w:hAnsi="Book Antiqua"/>
          <w:b w:val="0"/>
          <w:color w:val="auto"/>
          <w:szCs w:val="24"/>
          <w:lang w:val="ru-RU"/>
        </w:rPr>
      </w:pPr>
      <w:r w:rsidRPr="003449C0">
        <w:rPr>
          <w:rFonts w:ascii="Book Antiqua" w:hAnsi="Book Antiqua"/>
          <w:b w:val="0"/>
          <w:color w:val="auto"/>
          <w:szCs w:val="24"/>
          <w:lang w:val="ru-RU"/>
        </w:rPr>
        <w:t>- река Ухтохма (в т.ч. водохранилище), водоохранная зона – 100 метров, прибрежная полоса –  50 м от береговой линии,</w:t>
      </w:r>
    </w:p>
    <w:p w:rsidR="009630AA" w:rsidRPr="003449C0" w:rsidRDefault="009630AA" w:rsidP="003449C0">
      <w:pPr>
        <w:pStyle w:val="22"/>
        <w:ind w:firstLine="709"/>
        <w:rPr>
          <w:rFonts w:ascii="Book Antiqua" w:hAnsi="Book Antiqua"/>
          <w:b w:val="0"/>
          <w:iCs/>
          <w:color w:val="auto"/>
          <w:szCs w:val="24"/>
          <w:lang w:val="ru-RU"/>
        </w:rPr>
      </w:pPr>
      <w:r w:rsidRPr="003449C0">
        <w:rPr>
          <w:rFonts w:ascii="Book Antiqua" w:hAnsi="Book Antiqua"/>
          <w:b w:val="0"/>
          <w:color w:val="auto"/>
          <w:szCs w:val="24"/>
          <w:lang w:val="ru-RU"/>
        </w:rPr>
        <w:t>На территории водоохранной зоны устанавливается специальный режим хозяйственной и иной деятельности с целью:</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предупреждения и предотвращения микробного и химического загрязнения поверхностных вод;</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предотвращения загрязнения, засорения, заиления и истощения водных объектов;</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сохранения среды обитания объектов водного, животного и растительного мира.</w:t>
      </w:r>
    </w:p>
    <w:p w:rsidR="009630AA" w:rsidRPr="003449C0" w:rsidRDefault="009630AA" w:rsidP="003449C0">
      <w:pPr>
        <w:pStyle w:val="ConsPlusNormal"/>
        <w:widowControl/>
        <w:ind w:firstLine="540"/>
        <w:jc w:val="both"/>
        <w:rPr>
          <w:rFonts w:ascii="Book Antiqua" w:hAnsi="Book Antiqua" w:cs="Times New Roman"/>
          <w:sz w:val="24"/>
          <w:szCs w:val="24"/>
        </w:rPr>
      </w:pPr>
      <w:r w:rsidRPr="003449C0">
        <w:rPr>
          <w:rFonts w:ascii="Book Antiqua" w:hAnsi="Book Antiqua" w:cs="Times New Roman"/>
          <w:sz w:val="24"/>
          <w:szCs w:val="24"/>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630AA" w:rsidRPr="003449C0" w:rsidRDefault="009630AA" w:rsidP="003449C0">
      <w:pPr>
        <w:pStyle w:val="22"/>
        <w:ind w:firstLine="709"/>
        <w:rPr>
          <w:rFonts w:ascii="Book Antiqua" w:hAnsi="Book Antiqua"/>
          <w:b w:val="0"/>
          <w:bCs/>
          <w:color w:val="auto"/>
          <w:szCs w:val="24"/>
          <w:lang w:val="ru-RU"/>
        </w:rPr>
      </w:pPr>
      <w:r w:rsidRPr="003449C0">
        <w:rPr>
          <w:rFonts w:ascii="Book Antiqua" w:hAnsi="Book Antiqua"/>
          <w:b w:val="0"/>
          <w:color w:val="auto"/>
          <w:szCs w:val="24"/>
          <w:lang w:val="ru-RU"/>
        </w:rPr>
        <w:t xml:space="preserve">Для земельных участков и иных объектов недвижимости, расположенных в водоохранных зонах устанавливаются </w:t>
      </w:r>
      <w:r w:rsidRPr="003449C0">
        <w:rPr>
          <w:rFonts w:ascii="Book Antiqua" w:hAnsi="Book Antiqua"/>
          <w:b w:val="0"/>
          <w:bCs/>
          <w:color w:val="auto"/>
          <w:szCs w:val="24"/>
          <w:lang w:val="ru-RU"/>
        </w:rPr>
        <w:t>виды запрещенного использования, включая дополнительные ограничения в пределах прибрежных защитных полос.</w:t>
      </w:r>
    </w:p>
    <w:p w:rsidR="009630AA" w:rsidRPr="003449C0" w:rsidRDefault="009630AA" w:rsidP="003449C0">
      <w:pPr>
        <w:pStyle w:val="22"/>
        <w:ind w:firstLine="709"/>
        <w:rPr>
          <w:rFonts w:ascii="Book Antiqua" w:hAnsi="Book Antiqua"/>
          <w:b w:val="0"/>
          <w:bCs/>
          <w:color w:val="auto"/>
          <w:szCs w:val="24"/>
          <w:lang w:val="ru-RU"/>
        </w:rPr>
      </w:pPr>
      <w:r w:rsidRPr="003449C0">
        <w:rPr>
          <w:rFonts w:ascii="Book Antiqua" w:hAnsi="Book Antiqua"/>
          <w:b w:val="0"/>
          <w:bCs/>
          <w:color w:val="auto"/>
          <w:szCs w:val="24"/>
          <w:lang w:val="ru-RU"/>
        </w:rPr>
        <w:t>Виды запрещенного использования земельных участков и иных объектов недвижимости, расположенных в границах водоохранных зон водных объектов:</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использование сточных вод для удобрения почв;</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осуществление авиационных мер по борьбе с вредителями и болезнями растений;</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30AA" w:rsidRPr="003449C0" w:rsidRDefault="009630AA" w:rsidP="003449C0">
      <w:pPr>
        <w:pStyle w:val="22"/>
        <w:ind w:firstLine="709"/>
        <w:rPr>
          <w:rFonts w:ascii="Book Antiqua" w:hAnsi="Book Antiqua"/>
          <w:b w:val="0"/>
          <w:bCs/>
          <w:color w:val="auto"/>
          <w:szCs w:val="24"/>
          <w:lang w:val="ru-RU"/>
        </w:rPr>
      </w:pPr>
      <w:r w:rsidRPr="003449C0">
        <w:rPr>
          <w:rFonts w:ascii="Book Antiqua" w:hAnsi="Book Antiqua"/>
          <w:b w:val="0"/>
          <w:bCs/>
          <w:color w:val="auto"/>
          <w:szCs w:val="24"/>
          <w:lang w:val="ru-RU"/>
        </w:rPr>
        <w:t xml:space="preserve">Дополнительные ограничения в пределах прибрежных защитных полос: </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распашка земель;</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размещение отвалов размываемых грунтов;</w:t>
      </w:r>
    </w:p>
    <w:p w:rsidR="009630AA" w:rsidRPr="003449C0" w:rsidRDefault="009630AA" w:rsidP="003449C0">
      <w:pPr>
        <w:pStyle w:val="22"/>
        <w:numPr>
          <w:ilvl w:val="0"/>
          <w:numId w:val="1"/>
        </w:numPr>
        <w:tabs>
          <w:tab w:val="num" w:pos="180"/>
        </w:tabs>
        <w:ind w:left="181" w:hanging="181"/>
        <w:rPr>
          <w:rFonts w:ascii="Book Antiqua" w:hAnsi="Book Antiqua"/>
          <w:b w:val="0"/>
          <w:bCs/>
          <w:color w:val="auto"/>
          <w:szCs w:val="24"/>
          <w:lang w:val="ru-RU"/>
        </w:rPr>
      </w:pPr>
      <w:r w:rsidRPr="003449C0">
        <w:rPr>
          <w:rFonts w:ascii="Book Antiqua" w:hAnsi="Book Antiqua"/>
          <w:b w:val="0"/>
          <w:bCs/>
          <w:color w:val="auto"/>
          <w:szCs w:val="24"/>
          <w:lang w:val="ru-RU"/>
        </w:rPr>
        <w:t>выпас сельскохозяйственных животных и организация для них летних лагерей, ванн.</w:t>
      </w:r>
    </w:p>
    <w:p w:rsidR="00850CA8" w:rsidRPr="003449C0" w:rsidRDefault="00850CA8" w:rsidP="003449C0">
      <w:pPr>
        <w:pStyle w:val="22"/>
        <w:rPr>
          <w:rFonts w:ascii="Book Antiqua" w:hAnsi="Book Antiqua"/>
          <w:b w:val="0"/>
          <w:bCs/>
          <w:color w:val="auto"/>
          <w:szCs w:val="24"/>
          <w:lang w:val="ru-RU"/>
        </w:rPr>
      </w:pPr>
    </w:p>
    <w:p w:rsidR="00850CA8" w:rsidRPr="003449C0" w:rsidRDefault="00850CA8" w:rsidP="003449C0">
      <w:pPr>
        <w:pStyle w:val="22"/>
        <w:rPr>
          <w:rFonts w:ascii="Book Antiqua" w:hAnsi="Book Antiqua"/>
          <w:b w:val="0"/>
          <w:bCs/>
          <w:color w:val="auto"/>
          <w:szCs w:val="24"/>
          <w:lang w:val="ru-RU"/>
        </w:rPr>
      </w:pPr>
      <w:r w:rsidRPr="003449C0">
        <w:rPr>
          <w:rFonts w:ascii="Book Antiqua" w:hAnsi="Book Antiqua"/>
          <w:b w:val="0"/>
          <w:bCs/>
          <w:color w:val="auto"/>
          <w:szCs w:val="24"/>
          <w:lang w:val="ru-RU"/>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B05A52" w:rsidRPr="003449C0" w:rsidRDefault="00B05A52" w:rsidP="003449C0">
      <w:pPr>
        <w:spacing w:before="0"/>
        <w:rPr>
          <w:rFonts w:ascii="Book Antiqua" w:hAnsi="Book Antiqua"/>
          <w:b/>
        </w:rPr>
      </w:pPr>
    </w:p>
    <w:p w:rsidR="00074C8E" w:rsidRPr="003449C0" w:rsidRDefault="00074C8E" w:rsidP="003449C0">
      <w:pPr>
        <w:spacing w:before="0"/>
        <w:rPr>
          <w:rFonts w:ascii="Book Antiqua" w:hAnsi="Book Antiqua"/>
          <w:b/>
        </w:rPr>
      </w:pPr>
    </w:p>
    <w:p w:rsidR="00F15412" w:rsidRPr="003449C0" w:rsidRDefault="00F15412" w:rsidP="003449C0">
      <w:pPr>
        <w:spacing w:before="0"/>
        <w:rPr>
          <w:rFonts w:ascii="Book Antiqua" w:hAnsi="Book Antiqua" w:cs="Arial"/>
          <w:b/>
          <w:sz w:val="24"/>
        </w:rPr>
      </w:pPr>
      <w:r w:rsidRPr="003449C0">
        <w:rPr>
          <w:rFonts w:ascii="Book Antiqua" w:hAnsi="Book Antiqua" w:cs="Arial"/>
          <w:b/>
          <w:sz w:val="24"/>
        </w:rPr>
        <w:t>2.5.1. Земли запаса. Фонд перераспределения земель.</w:t>
      </w:r>
    </w:p>
    <w:p w:rsidR="00F15412" w:rsidRPr="003449C0" w:rsidRDefault="00F15412" w:rsidP="003449C0">
      <w:pPr>
        <w:spacing w:before="0"/>
        <w:rPr>
          <w:rFonts w:ascii="Book Antiqua" w:hAnsi="Book Antiqua"/>
        </w:rPr>
      </w:pPr>
    </w:p>
    <w:p w:rsidR="00F15412" w:rsidRPr="003449C0" w:rsidRDefault="00F15412" w:rsidP="003449C0">
      <w:pPr>
        <w:spacing w:before="0"/>
        <w:rPr>
          <w:rFonts w:ascii="Book Antiqua" w:hAnsi="Book Antiqua"/>
          <w:bCs/>
          <w:sz w:val="24"/>
        </w:rPr>
      </w:pPr>
      <w:r w:rsidRPr="003449C0">
        <w:rPr>
          <w:rFonts w:ascii="Book Antiqua" w:hAnsi="Book Antiqua"/>
          <w:bCs/>
          <w:sz w:val="24"/>
        </w:rPr>
        <w:t>В составе земель  разных категорий могут образовываться  земли запаса.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w:t>
      </w:r>
    </w:p>
    <w:p w:rsidR="00F15412" w:rsidRPr="003449C0" w:rsidRDefault="00F15412" w:rsidP="003449C0">
      <w:pPr>
        <w:rPr>
          <w:rFonts w:ascii="Book Antiqua" w:hAnsi="Book Antiqua"/>
          <w:bCs/>
          <w:sz w:val="24"/>
        </w:rPr>
      </w:pPr>
      <w:r w:rsidRPr="003449C0">
        <w:rPr>
          <w:rFonts w:ascii="Book Antiqua" w:hAnsi="Book Antiqua"/>
          <w:bCs/>
          <w:sz w:val="24"/>
        </w:rPr>
        <w:t>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 в отношении которого принимается акт о переводе земельного участка из состава земель запаса в другую категорию земель.</w:t>
      </w:r>
    </w:p>
    <w:p w:rsidR="00F15412" w:rsidRPr="003449C0" w:rsidRDefault="00F15412" w:rsidP="003449C0">
      <w:pPr>
        <w:rPr>
          <w:rFonts w:ascii="Book Antiqua" w:hAnsi="Book Antiqua"/>
          <w:bCs/>
          <w:sz w:val="24"/>
        </w:rPr>
      </w:pPr>
      <w:r w:rsidRPr="003449C0">
        <w:rPr>
          <w:rFonts w:ascii="Book Antiqua" w:hAnsi="Book Antiqua"/>
          <w:bCs/>
          <w:sz w:val="24"/>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F15412" w:rsidRPr="003449C0" w:rsidRDefault="00F15412" w:rsidP="003449C0">
      <w:pPr>
        <w:rPr>
          <w:rFonts w:ascii="Book Antiqua" w:hAnsi="Book Antiqua"/>
          <w:bCs/>
          <w:sz w:val="24"/>
        </w:rPr>
      </w:pPr>
      <w:r w:rsidRPr="003449C0">
        <w:rPr>
          <w:rFonts w:ascii="Book Antiqua" w:hAnsi="Book Antiqua"/>
          <w:bCs/>
          <w:sz w:val="24"/>
        </w:rPr>
        <w:t xml:space="preserve">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F15412" w:rsidRPr="003449C0" w:rsidRDefault="00F15412" w:rsidP="003449C0">
      <w:pPr>
        <w:rPr>
          <w:rFonts w:ascii="Book Antiqua" w:hAnsi="Book Antiqua"/>
          <w:bCs/>
          <w:sz w:val="24"/>
        </w:rPr>
      </w:pPr>
      <w:r w:rsidRPr="003449C0">
        <w:rPr>
          <w:rFonts w:ascii="Book Antiqua" w:hAnsi="Book Antiqua"/>
          <w:bCs/>
          <w:sz w:val="24"/>
        </w:rPr>
        <w:t>Фонд перераспределения земель формируется за счет земельных участков из земель сельскохозяйственного назначения, поступающих в этот фонд:</w:t>
      </w:r>
    </w:p>
    <w:p w:rsidR="00F15412" w:rsidRPr="003449C0" w:rsidRDefault="00F15412" w:rsidP="003449C0">
      <w:pPr>
        <w:rPr>
          <w:rFonts w:ascii="Book Antiqua" w:hAnsi="Book Antiqua"/>
          <w:bCs/>
          <w:sz w:val="24"/>
        </w:rPr>
      </w:pPr>
    </w:p>
    <w:p w:rsidR="00F15412" w:rsidRPr="003449C0" w:rsidRDefault="00F15412" w:rsidP="003449C0">
      <w:pPr>
        <w:spacing w:after="240"/>
        <w:rPr>
          <w:rFonts w:ascii="Book Antiqua" w:hAnsi="Book Antiqua"/>
          <w:bCs/>
          <w:sz w:val="24"/>
        </w:rPr>
      </w:pPr>
      <w:r w:rsidRPr="003449C0">
        <w:rPr>
          <w:rFonts w:ascii="Book Antiqua" w:hAnsi="Book Antiqua"/>
          <w:bCs/>
          <w:sz w:val="24"/>
        </w:rPr>
        <w:t>1) при добровольном отказе от земельного участка;</w:t>
      </w:r>
    </w:p>
    <w:p w:rsidR="00F15412" w:rsidRPr="003449C0" w:rsidRDefault="00F15412" w:rsidP="003449C0">
      <w:pPr>
        <w:spacing w:after="240"/>
        <w:rPr>
          <w:rFonts w:ascii="Book Antiqua" w:hAnsi="Book Antiqua"/>
          <w:bCs/>
          <w:sz w:val="24"/>
        </w:rPr>
      </w:pPr>
      <w:r w:rsidRPr="003449C0">
        <w:rPr>
          <w:rFonts w:ascii="Book Antiqua" w:hAnsi="Book Antiqua"/>
          <w:bCs/>
          <w:sz w:val="24"/>
        </w:rPr>
        <w:t>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w:t>
      </w:r>
    </w:p>
    <w:p w:rsidR="00F15412" w:rsidRPr="003449C0" w:rsidRDefault="00F15412" w:rsidP="003449C0">
      <w:pPr>
        <w:spacing w:after="240"/>
        <w:rPr>
          <w:rFonts w:ascii="Book Antiqua" w:hAnsi="Book Antiqua"/>
          <w:bCs/>
          <w:sz w:val="24"/>
        </w:rPr>
      </w:pPr>
      <w:r w:rsidRPr="003449C0">
        <w:rPr>
          <w:rFonts w:ascii="Book Antiqua" w:hAnsi="Book Antiqua"/>
          <w:bCs/>
          <w:sz w:val="24"/>
        </w:rPr>
        <w:t xml:space="preserve">3) при принудительном изъятии земельного участка в случаях, предусмотренных </w:t>
      </w:r>
      <w:r w:rsidR="00F74E2D" w:rsidRPr="003449C0">
        <w:rPr>
          <w:rFonts w:ascii="Book Antiqua" w:hAnsi="Book Antiqua"/>
          <w:bCs/>
          <w:sz w:val="24"/>
        </w:rPr>
        <w:t>Земельным Кодексом РФ</w:t>
      </w:r>
      <w:r w:rsidRPr="003449C0">
        <w:rPr>
          <w:rFonts w:ascii="Book Antiqua" w:hAnsi="Book Antiqua"/>
          <w:bCs/>
          <w:sz w:val="24"/>
        </w:rPr>
        <w:t>, федеральными законами.</w:t>
      </w:r>
    </w:p>
    <w:p w:rsidR="00F15412" w:rsidRPr="003449C0" w:rsidRDefault="00F15412" w:rsidP="003449C0">
      <w:pPr>
        <w:rPr>
          <w:rFonts w:ascii="Book Antiqua" w:hAnsi="Book Antiqua"/>
          <w:bCs/>
          <w:sz w:val="24"/>
        </w:rPr>
      </w:pPr>
      <w:r w:rsidRPr="003449C0">
        <w:rPr>
          <w:rFonts w:ascii="Book Antiqua" w:hAnsi="Book Antiqua"/>
          <w:bCs/>
          <w:sz w:val="24"/>
        </w:rPr>
        <w:t xml:space="preserve">Использование земель фонда перераспределения земель осуществляется в соответствии со статьей 78 Земельного Кодекса </w:t>
      </w:r>
      <w:r w:rsidR="00F74E2D" w:rsidRPr="003449C0">
        <w:rPr>
          <w:rFonts w:ascii="Book Antiqua" w:hAnsi="Book Antiqua"/>
          <w:bCs/>
          <w:sz w:val="24"/>
        </w:rPr>
        <w:t xml:space="preserve">РФ </w:t>
      </w:r>
      <w:r w:rsidRPr="003449C0">
        <w:rPr>
          <w:rFonts w:ascii="Book Antiqua" w:hAnsi="Book Antiqua"/>
          <w:bCs/>
          <w:sz w:val="24"/>
        </w:rPr>
        <w:t>в порядке, установленном законами и иными нормативными правовыми актами Российской Федерации.</w:t>
      </w:r>
    </w:p>
    <w:p w:rsidR="00F15412" w:rsidRPr="003449C0" w:rsidRDefault="00F15412" w:rsidP="003449C0">
      <w:pPr>
        <w:rPr>
          <w:rFonts w:ascii="Book Antiqua" w:hAnsi="Book Antiqua"/>
          <w:bCs/>
          <w:sz w:val="24"/>
        </w:rPr>
      </w:pPr>
      <w:r w:rsidRPr="003449C0">
        <w:rPr>
          <w:rFonts w:ascii="Book Antiqua" w:hAnsi="Book Antiqua"/>
          <w:bCs/>
          <w:sz w:val="24"/>
        </w:rPr>
        <w:t>Сведения о наличии земель в фонде перераспределения земель являются общедоступными.</w:t>
      </w:r>
    </w:p>
    <w:p w:rsidR="00C3512A" w:rsidRPr="003449C0" w:rsidRDefault="00C3512A" w:rsidP="003449C0">
      <w:pPr>
        <w:pStyle w:val="ConsNormal"/>
        <w:widowControl/>
        <w:ind w:right="0" w:firstLine="709"/>
        <w:jc w:val="both"/>
        <w:rPr>
          <w:rFonts w:ascii="Book Antiqua" w:hAnsi="Book Antiqua"/>
          <w:sz w:val="24"/>
          <w:szCs w:val="24"/>
        </w:rPr>
      </w:pPr>
    </w:p>
    <w:p w:rsidR="00C3512A" w:rsidRPr="003449C0" w:rsidRDefault="00C3512A" w:rsidP="003449C0">
      <w:pPr>
        <w:pStyle w:val="ConsNormal"/>
        <w:widowControl/>
        <w:ind w:right="0" w:firstLine="709"/>
        <w:jc w:val="both"/>
        <w:rPr>
          <w:rFonts w:ascii="Book Antiqua" w:hAnsi="Book Antiqua"/>
          <w:color w:val="339966"/>
          <w:sz w:val="24"/>
          <w:szCs w:val="24"/>
        </w:rPr>
      </w:pPr>
    </w:p>
    <w:p w:rsidR="00C3512A" w:rsidRPr="003449C0" w:rsidRDefault="00C3512A" w:rsidP="003449C0">
      <w:pPr>
        <w:pStyle w:val="ConsNormal"/>
        <w:widowControl/>
        <w:ind w:right="0" w:firstLine="709"/>
        <w:jc w:val="both"/>
        <w:rPr>
          <w:rFonts w:ascii="Book Antiqua" w:hAnsi="Book Antiqua"/>
          <w:color w:val="339966"/>
          <w:sz w:val="24"/>
          <w:szCs w:val="24"/>
        </w:rPr>
      </w:pPr>
    </w:p>
    <w:bookmarkEnd w:id="54"/>
    <w:bookmarkEnd w:id="55"/>
    <w:bookmarkEnd w:id="56"/>
    <w:bookmarkEnd w:id="57"/>
    <w:bookmarkEnd w:id="58"/>
    <w:p w:rsidR="00C3512A" w:rsidRPr="003449C0" w:rsidRDefault="00C3512A" w:rsidP="003449C0">
      <w:pPr>
        <w:pStyle w:val="ConsNormal"/>
        <w:widowControl/>
        <w:ind w:right="0" w:firstLine="709"/>
        <w:jc w:val="both"/>
        <w:rPr>
          <w:rFonts w:ascii="Book Antiqua" w:hAnsi="Book Antiqua"/>
          <w:color w:val="339966"/>
          <w:sz w:val="24"/>
          <w:szCs w:val="24"/>
        </w:rPr>
      </w:pPr>
    </w:p>
    <w:sectPr w:rsidR="00C3512A" w:rsidRPr="003449C0" w:rsidSect="00212593">
      <w:headerReference w:type="even" r:id="rId30"/>
      <w:headerReference w:type="default" r:id="rId31"/>
      <w:footerReference w:type="even" r:id="rId32"/>
      <w:footerReference w:type="default" r:id="rId33"/>
      <w:pgSz w:w="11906" w:h="16838" w:code="9"/>
      <w:pgMar w:top="1134" w:right="1418" w:bottom="1276"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D1" w:rsidRDefault="008F46D1">
      <w:r>
        <w:separator/>
      </w:r>
    </w:p>
  </w:endnote>
  <w:endnote w:type="continuationSeparator" w:id="0">
    <w:p w:rsidR="008F46D1" w:rsidRDefault="008F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Peterburg">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6" w:rsidRDefault="00FE3A66">
    <w:pPr>
      <w:pStyle w:val="ab"/>
      <w:ind w:right="-109"/>
      <w:rPr>
        <w:rStyle w:val="aa"/>
        <w:rFonts w:cs="Arial"/>
        <w:sz w:val="22"/>
      </w:rPr>
    </w:pPr>
    <w:r>
      <w:rPr>
        <w:i w:val="0"/>
        <w:sz w:val="18"/>
      </w:rPr>
      <w:t xml:space="preserve">Градостроительная мастерская                                                                                        ОАО «Ивановогражданпроект»                                                     </w:t>
    </w:r>
  </w:p>
  <w:p w:rsidR="00FE3A66" w:rsidRDefault="00FE3A66">
    <w:pPr>
      <w:pStyle w:val="ab"/>
      <w:framePr w:wrap="around" w:vAnchor="text" w:hAnchor="page" w:x="4735" w:y="159"/>
      <w:jc w:val="center"/>
      <w:rPr>
        <w:rStyle w:val="aa"/>
      </w:rPr>
    </w:pPr>
    <w:r>
      <w:rPr>
        <w:rStyle w:val="aa"/>
      </w:rPr>
      <w:fldChar w:fldCharType="begin"/>
    </w:r>
    <w:r>
      <w:rPr>
        <w:rStyle w:val="aa"/>
      </w:rPr>
      <w:instrText xml:space="preserve"> PAGE </w:instrText>
    </w:r>
    <w:r>
      <w:rPr>
        <w:rStyle w:val="aa"/>
      </w:rPr>
      <w:fldChar w:fldCharType="separate"/>
    </w:r>
    <w:r>
      <w:rPr>
        <w:rStyle w:val="aa"/>
        <w:noProof/>
      </w:rPr>
      <w:t>78</w:t>
    </w:r>
    <w:r>
      <w:rPr>
        <w:rStyle w:val="aa"/>
      </w:rPr>
      <w:fldChar w:fldCharType="end"/>
    </w:r>
  </w:p>
  <w:p w:rsidR="00FE3A66" w:rsidRDefault="00FE3A66">
    <w:pPr>
      <w:pStyle w:val="ab"/>
      <w:jc w:val="center"/>
    </w:pPr>
  </w:p>
  <w:p w:rsidR="00FE3A66" w:rsidRDefault="00FE3A66">
    <w:pPr>
      <w:framePr w:wrap="auto" w:hAnchor="text" w:y="21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10730"/>
      <w:docPartObj>
        <w:docPartGallery w:val="Page Numbers (Bottom of Page)"/>
        <w:docPartUnique/>
      </w:docPartObj>
    </w:sdtPr>
    <w:sdtEndPr/>
    <w:sdtContent>
      <w:p w:rsidR="00FE3A66" w:rsidRDefault="00FE3A66">
        <w:pPr>
          <w:pStyle w:val="ab"/>
          <w:jc w:val="center"/>
        </w:pPr>
        <w:r>
          <w:fldChar w:fldCharType="begin"/>
        </w:r>
        <w:r>
          <w:instrText>PAGE   \* MERGEFORMAT</w:instrText>
        </w:r>
        <w:r>
          <w:fldChar w:fldCharType="separate"/>
        </w:r>
        <w:r w:rsidR="008E0B39">
          <w:rPr>
            <w:noProof/>
          </w:rPr>
          <w:t>2</w:t>
        </w:r>
        <w:r>
          <w:fldChar w:fldCharType="end"/>
        </w:r>
      </w:p>
    </w:sdtContent>
  </w:sdt>
  <w:p w:rsidR="00FE3A66" w:rsidRDefault="00FE3A66">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D1" w:rsidRDefault="008F46D1">
      <w:r>
        <w:separator/>
      </w:r>
    </w:p>
  </w:footnote>
  <w:footnote w:type="continuationSeparator" w:id="0">
    <w:p w:rsidR="008F46D1" w:rsidRDefault="008F4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6" w:rsidRDefault="00FE3A66">
    <w:pPr>
      <w:pStyle w:val="ac"/>
      <w:pBdr>
        <w:bottom w:val="single" w:sz="6" w:space="1" w:color="auto"/>
      </w:pBdr>
      <w:tabs>
        <w:tab w:val="clear" w:pos="8640"/>
      </w:tabs>
      <w:ind w:right="-109"/>
      <w:rPr>
        <w:i w:val="0"/>
        <w:sz w:val="18"/>
      </w:rPr>
    </w:pPr>
    <w:r>
      <w:rPr>
        <w:i w:val="0"/>
        <w:sz w:val="18"/>
      </w:rPr>
      <w:t>Правила землепользования и застройки                                                                                                                       г. Кинешма</w:t>
    </w:r>
  </w:p>
  <w:p w:rsidR="00FE3A66" w:rsidRDefault="00FE3A66">
    <w:pPr>
      <w:pStyle w:val="ac"/>
      <w:ind w:right="360"/>
    </w:pPr>
    <w:r>
      <w:rPr>
        <w:i w:val="0"/>
        <w:sz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66" w:rsidRDefault="00FE3A66" w:rsidP="00F06B3B">
    <w:pPr>
      <w:pStyle w:val="ac"/>
      <w:pBdr>
        <w:bottom w:val="single" w:sz="6" w:space="1" w:color="auto"/>
      </w:pBdr>
      <w:jc w:val="center"/>
    </w:pPr>
    <w:r>
      <w:t>Правила землепользования и застройки Комсомольского городского поселения</w:t>
    </w:r>
  </w:p>
  <w:p w:rsidR="00FE3A66" w:rsidRDefault="00FE3A6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9A62D4"/>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31"/>
    <w:multiLevelType w:val="singleLevel"/>
    <w:tmpl w:val="00000031"/>
    <w:name w:val="WW8Num1001"/>
    <w:lvl w:ilvl="0">
      <w:start w:val="1"/>
      <w:numFmt w:val="bullet"/>
      <w:lvlText w:val=""/>
      <w:lvlJc w:val="left"/>
      <w:pPr>
        <w:tabs>
          <w:tab w:val="num" w:pos="1428"/>
        </w:tabs>
        <w:ind w:left="1428" w:hanging="360"/>
      </w:pPr>
      <w:rPr>
        <w:rFonts w:ascii="Symbol" w:hAnsi="Symbol"/>
      </w:rPr>
    </w:lvl>
  </w:abstractNum>
  <w:abstractNum w:abstractNumId="3" w15:restartNumberingAfterBreak="0">
    <w:nsid w:val="08A97E8D"/>
    <w:multiLevelType w:val="multilevel"/>
    <w:tmpl w:val="8A869AE4"/>
    <w:numStyleLink w:val="1"/>
  </w:abstractNum>
  <w:abstractNum w:abstractNumId="4" w15:restartNumberingAfterBreak="0">
    <w:nsid w:val="093F6B52"/>
    <w:multiLevelType w:val="hybridMultilevel"/>
    <w:tmpl w:val="CF3CE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F81037"/>
    <w:multiLevelType w:val="hybridMultilevel"/>
    <w:tmpl w:val="6178C9BE"/>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6" w15:restartNumberingAfterBreak="0">
    <w:nsid w:val="10553934"/>
    <w:multiLevelType w:val="hybridMultilevel"/>
    <w:tmpl w:val="8F40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C4FD9"/>
    <w:multiLevelType w:val="hybridMultilevel"/>
    <w:tmpl w:val="FCF4D2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1B0D7E51"/>
    <w:multiLevelType w:val="multilevel"/>
    <w:tmpl w:val="8A869AE4"/>
    <w:styleLink w:val="1"/>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B2B73C6"/>
    <w:multiLevelType w:val="hybridMultilevel"/>
    <w:tmpl w:val="7FFA177C"/>
    <w:lvl w:ilvl="0" w:tplc="AC6ACDBE">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F4252F"/>
    <w:multiLevelType w:val="hybridMultilevel"/>
    <w:tmpl w:val="56AA53A2"/>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C5FEA"/>
    <w:multiLevelType w:val="hybridMultilevel"/>
    <w:tmpl w:val="BFFA95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279D752E"/>
    <w:multiLevelType w:val="multilevel"/>
    <w:tmpl w:val="A23436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Book Antiqua" w:hAnsi="Book Antiqua"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1C6225"/>
    <w:multiLevelType w:val="hybridMultilevel"/>
    <w:tmpl w:val="CE6C9D66"/>
    <w:lvl w:ilvl="0" w:tplc="04190001">
      <w:start w:val="1"/>
      <w:numFmt w:val="bullet"/>
      <w:lvlText w:val=""/>
      <w:lvlJc w:val="left"/>
      <w:pPr>
        <w:tabs>
          <w:tab w:val="num" w:pos="720"/>
        </w:tabs>
        <w:ind w:left="720"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4" w15:restartNumberingAfterBreak="0">
    <w:nsid w:val="385E3C60"/>
    <w:multiLevelType w:val="hybridMultilevel"/>
    <w:tmpl w:val="F45AB11E"/>
    <w:lvl w:ilvl="0" w:tplc="CC18587E">
      <w:start w:val="1"/>
      <w:numFmt w:val="bullet"/>
      <w:lvlText w:val="–"/>
      <w:lvlJc w:val="left"/>
      <w:pPr>
        <w:tabs>
          <w:tab w:val="num" w:pos="5835"/>
        </w:tabs>
        <w:ind w:left="5835"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3D551976"/>
    <w:multiLevelType w:val="hybridMultilevel"/>
    <w:tmpl w:val="580E765E"/>
    <w:lvl w:ilvl="0" w:tplc="34B44D70">
      <w:start w:val="1"/>
      <w:numFmt w:val="decimal"/>
      <w:lvlText w:val="%1)"/>
      <w:lvlJc w:val="left"/>
      <w:pPr>
        <w:tabs>
          <w:tab w:val="num" w:pos="1129"/>
        </w:tabs>
        <w:ind w:left="1129" w:hanging="3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6" w15:restartNumberingAfterBreak="0">
    <w:nsid w:val="55F43E99"/>
    <w:multiLevelType w:val="hybridMultilevel"/>
    <w:tmpl w:val="4F6088EA"/>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5F5ECA"/>
    <w:multiLevelType w:val="hybridMultilevel"/>
    <w:tmpl w:val="5352C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A45BE2"/>
    <w:multiLevelType w:val="hybridMultilevel"/>
    <w:tmpl w:val="837A5A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60A678AB"/>
    <w:multiLevelType w:val="hybridMultilevel"/>
    <w:tmpl w:val="B07AD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C24567"/>
    <w:multiLevelType w:val="hybridMultilevel"/>
    <w:tmpl w:val="8466CB2A"/>
    <w:lvl w:ilvl="0" w:tplc="A4B2CE84">
      <w:start w:val="1"/>
      <w:numFmt w:val="bullet"/>
      <w:lvlText w:val=""/>
      <w:lvlJc w:val="left"/>
      <w:pPr>
        <w:tabs>
          <w:tab w:val="num" w:pos="1069"/>
        </w:tabs>
        <w:ind w:left="1049" w:hanging="34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64445194"/>
    <w:multiLevelType w:val="hybridMultilevel"/>
    <w:tmpl w:val="DF929B5C"/>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B33ECB"/>
    <w:multiLevelType w:val="hybridMultilevel"/>
    <w:tmpl w:val="3B6E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AE364D"/>
    <w:multiLevelType w:val="hybridMultilevel"/>
    <w:tmpl w:val="CBA02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B3362B4"/>
    <w:multiLevelType w:val="hybridMultilevel"/>
    <w:tmpl w:val="D65049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DF04FF4"/>
    <w:multiLevelType w:val="multilevel"/>
    <w:tmpl w:val="8514EF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Book Antiqua" w:hAnsi="Book Antiqua"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B374E3"/>
    <w:multiLevelType w:val="hybridMultilevel"/>
    <w:tmpl w:val="B4D82FC4"/>
    <w:lvl w:ilvl="0" w:tplc="22324C42">
      <w:start w:val="1"/>
      <w:numFmt w:val="bullet"/>
      <w:lvlText w:val=""/>
      <w:lvlJc w:val="left"/>
      <w:pPr>
        <w:ind w:left="720" w:hanging="360"/>
      </w:pPr>
      <w:rPr>
        <w:rFonts w:ascii="Symbol" w:hAnsi="Symbol" w:hint="default"/>
      </w:rPr>
    </w:lvl>
    <w:lvl w:ilvl="1" w:tplc="02167A54">
      <w:numFmt w:val="bullet"/>
      <w:lvlText w:val="·"/>
      <w:lvlJc w:val="left"/>
      <w:pPr>
        <w:ind w:left="1440" w:hanging="360"/>
      </w:pPr>
      <w:rPr>
        <w:rFonts w:ascii="Arial" w:eastAsia="Arial"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594407"/>
    <w:multiLevelType w:val="hybridMultilevel"/>
    <w:tmpl w:val="E28A69D4"/>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E0784B"/>
    <w:multiLevelType w:val="multilevel"/>
    <w:tmpl w:val="E5EE9F38"/>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9A211AA"/>
    <w:multiLevelType w:val="hybridMultilevel"/>
    <w:tmpl w:val="8466CB2A"/>
    <w:lvl w:ilvl="0" w:tplc="00DEAEC6">
      <w:start w:val="1"/>
      <w:numFmt w:val="bullet"/>
      <w:lvlText w:val="-"/>
      <w:lvlJc w:val="left"/>
      <w:pPr>
        <w:tabs>
          <w:tab w:val="num" w:pos="2715"/>
        </w:tabs>
        <w:ind w:left="2715"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A7A7010"/>
    <w:multiLevelType w:val="multilevel"/>
    <w:tmpl w:val="7C3449A0"/>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ascii="Book Antiqua" w:hAnsi="Book Antiqua"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B814B1A"/>
    <w:multiLevelType w:val="multilevel"/>
    <w:tmpl w:val="203044F0"/>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B76698"/>
    <w:multiLevelType w:val="hybridMultilevel"/>
    <w:tmpl w:val="33441C46"/>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7"/>
  </w:num>
  <w:num w:numId="4">
    <w:abstractNumId w:val="5"/>
  </w:num>
  <w:num w:numId="5">
    <w:abstractNumId w:val="20"/>
  </w:num>
  <w:num w:numId="6">
    <w:abstractNumId w:val="15"/>
  </w:num>
  <w:num w:numId="7">
    <w:abstractNumId w:val="11"/>
  </w:num>
  <w:num w:numId="8">
    <w:abstractNumId w:val="24"/>
  </w:num>
  <w:num w:numId="9">
    <w:abstractNumId w:val="18"/>
  </w:num>
  <w:num w:numId="10">
    <w:abstractNumId w:val="7"/>
  </w:num>
  <w:num w:numId="11">
    <w:abstractNumId w:val="14"/>
  </w:num>
  <w:num w:numId="12">
    <w:abstractNumId w:val="9"/>
  </w:num>
  <w:num w:numId="13">
    <w:abstractNumId w:val="0"/>
    <w:lvlOverride w:ilvl="0">
      <w:lvl w:ilvl="0">
        <w:start w:val="1"/>
        <w:numFmt w:val="bullet"/>
        <w:lvlText w:val="?"/>
        <w:legacy w:legacy="1" w:legacySpace="0" w:legacyIndent="283"/>
        <w:lvlJc w:val="left"/>
        <w:pPr>
          <w:ind w:left="992" w:hanging="283"/>
        </w:pPr>
        <w:rPr>
          <w:rFonts w:ascii="Geneva" w:hAnsi="Geneva" w:hint="default"/>
        </w:rPr>
      </w:lvl>
    </w:lvlOverride>
  </w:num>
  <w:num w:numId="14">
    <w:abstractNumId w:val="19"/>
  </w:num>
  <w:num w:numId="15">
    <w:abstractNumId w:val="1"/>
  </w:num>
  <w:num w:numId="16">
    <w:abstractNumId w:val="16"/>
  </w:num>
  <w:num w:numId="17">
    <w:abstractNumId w:val="32"/>
  </w:num>
  <w:num w:numId="18">
    <w:abstractNumId w:val="26"/>
  </w:num>
  <w:num w:numId="19">
    <w:abstractNumId w:val="10"/>
  </w:num>
  <w:num w:numId="20">
    <w:abstractNumId w:val="21"/>
  </w:num>
  <w:num w:numId="21">
    <w:abstractNumId w:val="27"/>
  </w:num>
  <w:num w:numId="22">
    <w:abstractNumId w:val="8"/>
  </w:num>
  <w:num w:numId="23">
    <w:abstractNumId w:val="3"/>
    <w:lvlOverride w:ilvl="0">
      <w:lvl w:ilvl="0">
        <w:start w:val="1"/>
        <w:numFmt w:val="decimal"/>
        <w:lvlText w:val="Часть %1"/>
        <w:lvlJc w:val="left"/>
        <w:pPr>
          <w:ind w:left="432" w:hanging="432"/>
        </w:pPr>
        <w:rPr>
          <w:rFonts w:ascii="Book Antiqua" w:hAnsi="Book Antiqua" w:hint="default"/>
          <w:sz w:val="24"/>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12"/>
  </w:num>
  <w:num w:numId="25">
    <w:abstractNumId w:val="28"/>
  </w:num>
  <w:num w:numId="26">
    <w:abstractNumId w:val="30"/>
  </w:num>
  <w:num w:numId="27">
    <w:abstractNumId w:val="31"/>
  </w:num>
  <w:num w:numId="28">
    <w:abstractNumId w:val="25"/>
  </w:num>
  <w:num w:numId="2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ru-RU" w:vendorID="1"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5"/>
    <w:rsid w:val="000005B8"/>
    <w:rsid w:val="00001C4E"/>
    <w:rsid w:val="00001FC0"/>
    <w:rsid w:val="0000276D"/>
    <w:rsid w:val="00002DFF"/>
    <w:rsid w:val="00002FBB"/>
    <w:rsid w:val="0000414C"/>
    <w:rsid w:val="00005582"/>
    <w:rsid w:val="00005BA5"/>
    <w:rsid w:val="00006417"/>
    <w:rsid w:val="000107AF"/>
    <w:rsid w:val="00011215"/>
    <w:rsid w:val="00014C4A"/>
    <w:rsid w:val="000155DF"/>
    <w:rsid w:val="00016809"/>
    <w:rsid w:val="00016C55"/>
    <w:rsid w:val="00020966"/>
    <w:rsid w:val="00021A97"/>
    <w:rsid w:val="000222EA"/>
    <w:rsid w:val="00023567"/>
    <w:rsid w:val="0002479B"/>
    <w:rsid w:val="00024CDE"/>
    <w:rsid w:val="00030FFD"/>
    <w:rsid w:val="00031082"/>
    <w:rsid w:val="00031299"/>
    <w:rsid w:val="000341D6"/>
    <w:rsid w:val="0003420C"/>
    <w:rsid w:val="00037351"/>
    <w:rsid w:val="00043E26"/>
    <w:rsid w:val="000441E6"/>
    <w:rsid w:val="00046039"/>
    <w:rsid w:val="0004738F"/>
    <w:rsid w:val="00047A4C"/>
    <w:rsid w:val="00055456"/>
    <w:rsid w:val="00056728"/>
    <w:rsid w:val="00056CC3"/>
    <w:rsid w:val="00056D35"/>
    <w:rsid w:val="00061E25"/>
    <w:rsid w:val="000647D9"/>
    <w:rsid w:val="00064A2D"/>
    <w:rsid w:val="0006570D"/>
    <w:rsid w:val="0006727E"/>
    <w:rsid w:val="000701F8"/>
    <w:rsid w:val="000740DA"/>
    <w:rsid w:val="00074C8E"/>
    <w:rsid w:val="00074F96"/>
    <w:rsid w:val="00075DCB"/>
    <w:rsid w:val="00077405"/>
    <w:rsid w:val="00077CE6"/>
    <w:rsid w:val="000811D7"/>
    <w:rsid w:val="00081B02"/>
    <w:rsid w:val="0008270F"/>
    <w:rsid w:val="0008427A"/>
    <w:rsid w:val="00085305"/>
    <w:rsid w:val="00087098"/>
    <w:rsid w:val="00090941"/>
    <w:rsid w:val="000914C3"/>
    <w:rsid w:val="000933E3"/>
    <w:rsid w:val="00093EDE"/>
    <w:rsid w:val="00093FC5"/>
    <w:rsid w:val="0009631D"/>
    <w:rsid w:val="00096572"/>
    <w:rsid w:val="00096871"/>
    <w:rsid w:val="0009787B"/>
    <w:rsid w:val="000A368D"/>
    <w:rsid w:val="000A3B72"/>
    <w:rsid w:val="000A422A"/>
    <w:rsid w:val="000B3526"/>
    <w:rsid w:val="000B3A94"/>
    <w:rsid w:val="000B3AC2"/>
    <w:rsid w:val="000B3C26"/>
    <w:rsid w:val="000B5433"/>
    <w:rsid w:val="000B6198"/>
    <w:rsid w:val="000C1C0A"/>
    <w:rsid w:val="000C2107"/>
    <w:rsid w:val="000C5388"/>
    <w:rsid w:val="000C77F3"/>
    <w:rsid w:val="000D1302"/>
    <w:rsid w:val="000D2946"/>
    <w:rsid w:val="000D500C"/>
    <w:rsid w:val="000D5EA5"/>
    <w:rsid w:val="000E1433"/>
    <w:rsid w:val="000E3AD7"/>
    <w:rsid w:val="000E51A5"/>
    <w:rsid w:val="000E53D3"/>
    <w:rsid w:val="000E6481"/>
    <w:rsid w:val="000E7403"/>
    <w:rsid w:val="000E78BD"/>
    <w:rsid w:val="000E7D0D"/>
    <w:rsid w:val="000F112B"/>
    <w:rsid w:val="000F17A7"/>
    <w:rsid w:val="000F301F"/>
    <w:rsid w:val="000F4B2A"/>
    <w:rsid w:val="000F4F16"/>
    <w:rsid w:val="001003AF"/>
    <w:rsid w:val="001018D6"/>
    <w:rsid w:val="0010389F"/>
    <w:rsid w:val="00103DC2"/>
    <w:rsid w:val="00105AD5"/>
    <w:rsid w:val="00106369"/>
    <w:rsid w:val="00106D81"/>
    <w:rsid w:val="00110C0C"/>
    <w:rsid w:val="0012114D"/>
    <w:rsid w:val="00123D6E"/>
    <w:rsid w:val="0012505C"/>
    <w:rsid w:val="00126ADC"/>
    <w:rsid w:val="00127C85"/>
    <w:rsid w:val="001331FE"/>
    <w:rsid w:val="00136B33"/>
    <w:rsid w:val="001417D8"/>
    <w:rsid w:val="001426A1"/>
    <w:rsid w:val="00147499"/>
    <w:rsid w:val="0015382E"/>
    <w:rsid w:val="00155114"/>
    <w:rsid w:val="001554F1"/>
    <w:rsid w:val="00155A2D"/>
    <w:rsid w:val="001570D7"/>
    <w:rsid w:val="001573EC"/>
    <w:rsid w:val="00160275"/>
    <w:rsid w:val="00162B08"/>
    <w:rsid w:val="001632E0"/>
    <w:rsid w:val="00163826"/>
    <w:rsid w:val="00166279"/>
    <w:rsid w:val="00171744"/>
    <w:rsid w:val="00171847"/>
    <w:rsid w:val="00173866"/>
    <w:rsid w:val="0017397B"/>
    <w:rsid w:val="00173B14"/>
    <w:rsid w:val="00173F42"/>
    <w:rsid w:val="00174435"/>
    <w:rsid w:val="0017451B"/>
    <w:rsid w:val="00175FA0"/>
    <w:rsid w:val="00176196"/>
    <w:rsid w:val="00180B8E"/>
    <w:rsid w:val="00180F6A"/>
    <w:rsid w:val="00185311"/>
    <w:rsid w:val="001869D3"/>
    <w:rsid w:val="00187738"/>
    <w:rsid w:val="00191D0E"/>
    <w:rsid w:val="00193884"/>
    <w:rsid w:val="00193CA8"/>
    <w:rsid w:val="00194253"/>
    <w:rsid w:val="00194603"/>
    <w:rsid w:val="0019471D"/>
    <w:rsid w:val="00195249"/>
    <w:rsid w:val="00195D6A"/>
    <w:rsid w:val="00196F3F"/>
    <w:rsid w:val="001A45A7"/>
    <w:rsid w:val="001B05CA"/>
    <w:rsid w:val="001B1581"/>
    <w:rsid w:val="001B2FC5"/>
    <w:rsid w:val="001B49DE"/>
    <w:rsid w:val="001B4F90"/>
    <w:rsid w:val="001B53DC"/>
    <w:rsid w:val="001B56D9"/>
    <w:rsid w:val="001B5DF9"/>
    <w:rsid w:val="001B6134"/>
    <w:rsid w:val="001C19A8"/>
    <w:rsid w:val="001C1B56"/>
    <w:rsid w:val="001C2D37"/>
    <w:rsid w:val="001C31DB"/>
    <w:rsid w:val="001C4020"/>
    <w:rsid w:val="001C49EC"/>
    <w:rsid w:val="001C6869"/>
    <w:rsid w:val="001C730D"/>
    <w:rsid w:val="001D06AD"/>
    <w:rsid w:val="001D103E"/>
    <w:rsid w:val="001D130A"/>
    <w:rsid w:val="001D28C1"/>
    <w:rsid w:val="001D57CC"/>
    <w:rsid w:val="001D6B5D"/>
    <w:rsid w:val="001D7DF1"/>
    <w:rsid w:val="001D7EAB"/>
    <w:rsid w:val="001F065D"/>
    <w:rsid w:val="001F1FE0"/>
    <w:rsid w:val="001F20AF"/>
    <w:rsid w:val="001F47E0"/>
    <w:rsid w:val="001F4B00"/>
    <w:rsid w:val="001F727F"/>
    <w:rsid w:val="00200156"/>
    <w:rsid w:val="00200B70"/>
    <w:rsid w:val="00203309"/>
    <w:rsid w:val="002033CD"/>
    <w:rsid w:val="00203558"/>
    <w:rsid w:val="00203BB2"/>
    <w:rsid w:val="00203E6E"/>
    <w:rsid w:val="00207932"/>
    <w:rsid w:val="002104DE"/>
    <w:rsid w:val="00211502"/>
    <w:rsid w:val="00212593"/>
    <w:rsid w:val="0021282A"/>
    <w:rsid w:val="002134B9"/>
    <w:rsid w:val="00213936"/>
    <w:rsid w:val="00213DBA"/>
    <w:rsid w:val="00214C07"/>
    <w:rsid w:val="00215049"/>
    <w:rsid w:val="00216EB9"/>
    <w:rsid w:val="00217B34"/>
    <w:rsid w:val="00220369"/>
    <w:rsid w:val="00220B06"/>
    <w:rsid w:val="00221080"/>
    <w:rsid w:val="00234ABD"/>
    <w:rsid w:val="002350F9"/>
    <w:rsid w:val="00235CDA"/>
    <w:rsid w:val="00236D85"/>
    <w:rsid w:val="00237251"/>
    <w:rsid w:val="00243E29"/>
    <w:rsid w:val="00246020"/>
    <w:rsid w:val="002514E5"/>
    <w:rsid w:val="0025268E"/>
    <w:rsid w:val="002531DE"/>
    <w:rsid w:val="00253234"/>
    <w:rsid w:val="002547F9"/>
    <w:rsid w:val="002569AC"/>
    <w:rsid w:val="00256A1A"/>
    <w:rsid w:val="00257921"/>
    <w:rsid w:val="00262021"/>
    <w:rsid w:val="0026252C"/>
    <w:rsid w:val="00262EA0"/>
    <w:rsid w:val="00264393"/>
    <w:rsid w:val="0026560F"/>
    <w:rsid w:val="00265B2D"/>
    <w:rsid w:val="00266FC4"/>
    <w:rsid w:val="00267CC4"/>
    <w:rsid w:val="002704C8"/>
    <w:rsid w:val="00270871"/>
    <w:rsid w:val="00271883"/>
    <w:rsid w:val="00273B1D"/>
    <w:rsid w:val="002745AA"/>
    <w:rsid w:val="00275267"/>
    <w:rsid w:val="00275282"/>
    <w:rsid w:val="00275350"/>
    <w:rsid w:val="00275FF1"/>
    <w:rsid w:val="002767BC"/>
    <w:rsid w:val="00277C6F"/>
    <w:rsid w:val="00281FD5"/>
    <w:rsid w:val="0028599A"/>
    <w:rsid w:val="00291C51"/>
    <w:rsid w:val="002960A2"/>
    <w:rsid w:val="0029744F"/>
    <w:rsid w:val="00297B89"/>
    <w:rsid w:val="002A047A"/>
    <w:rsid w:val="002A08FE"/>
    <w:rsid w:val="002A263F"/>
    <w:rsid w:val="002A3EB5"/>
    <w:rsid w:val="002A3F41"/>
    <w:rsid w:val="002A6524"/>
    <w:rsid w:val="002A7A86"/>
    <w:rsid w:val="002B15BB"/>
    <w:rsid w:val="002B2177"/>
    <w:rsid w:val="002B3604"/>
    <w:rsid w:val="002B57F6"/>
    <w:rsid w:val="002B5F21"/>
    <w:rsid w:val="002B6E56"/>
    <w:rsid w:val="002B7736"/>
    <w:rsid w:val="002C1829"/>
    <w:rsid w:val="002C1C94"/>
    <w:rsid w:val="002C21D7"/>
    <w:rsid w:val="002C54B3"/>
    <w:rsid w:val="002C625D"/>
    <w:rsid w:val="002C7AE6"/>
    <w:rsid w:val="002D2956"/>
    <w:rsid w:val="002D324D"/>
    <w:rsid w:val="002D366B"/>
    <w:rsid w:val="002D6C19"/>
    <w:rsid w:val="002D7000"/>
    <w:rsid w:val="002E01AD"/>
    <w:rsid w:val="002E05BB"/>
    <w:rsid w:val="002E0609"/>
    <w:rsid w:val="002E16F7"/>
    <w:rsid w:val="002E3FDE"/>
    <w:rsid w:val="002E74B3"/>
    <w:rsid w:val="002E7CC5"/>
    <w:rsid w:val="002F1D6A"/>
    <w:rsid w:val="002F235B"/>
    <w:rsid w:val="002F3E70"/>
    <w:rsid w:val="002F508A"/>
    <w:rsid w:val="002F6B9E"/>
    <w:rsid w:val="0030007D"/>
    <w:rsid w:val="003008A4"/>
    <w:rsid w:val="0030156A"/>
    <w:rsid w:val="00305034"/>
    <w:rsid w:val="00305815"/>
    <w:rsid w:val="00306C3B"/>
    <w:rsid w:val="003079CA"/>
    <w:rsid w:val="00311E94"/>
    <w:rsid w:val="0031215B"/>
    <w:rsid w:val="003164A4"/>
    <w:rsid w:val="0031755F"/>
    <w:rsid w:val="00323A18"/>
    <w:rsid w:val="00323B8E"/>
    <w:rsid w:val="00324A2B"/>
    <w:rsid w:val="003250F8"/>
    <w:rsid w:val="00333586"/>
    <w:rsid w:val="00333F22"/>
    <w:rsid w:val="00334CFA"/>
    <w:rsid w:val="00334FB8"/>
    <w:rsid w:val="00335E28"/>
    <w:rsid w:val="003375D0"/>
    <w:rsid w:val="00337DEC"/>
    <w:rsid w:val="0034034D"/>
    <w:rsid w:val="003437B5"/>
    <w:rsid w:val="003439B7"/>
    <w:rsid w:val="0034457A"/>
    <w:rsid w:val="003449C0"/>
    <w:rsid w:val="00344D32"/>
    <w:rsid w:val="00344D60"/>
    <w:rsid w:val="00347A55"/>
    <w:rsid w:val="00347D01"/>
    <w:rsid w:val="00351B74"/>
    <w:rsid w:val="00353DB9"/>
    <w:rsid w:val="003549FD"/>
    <w:rsid w:val="00355BBA"/>
    <w:rsid w:val="00355CEE"/>
    <w:rsid w:val="00356357"/>
    <w:rsid w:val="00356893"/>
    <w:rsid w:val="00360B49"/>
    <w:rsid w:val="0036146F"/>
    <w:rsid w:val="00361673"/>
    <w:rsid w:val="003617CB"/>
    <w:rsid w:val="00364000"/>
    <w:rsid w:val="00365A34"/>
    <w:rsid w:val="00365ABA"/>
    <w:rsid w:val="00366AD9"/>
    <w:rsid w:val="00374CC4"/>
    <w:rsid w:val="00376D97"/>
    <w:rsid w:val="00377116"/>
    <w:rsid w:val="003812EC"/>
    <w:rsid w:val="003840A0"/>
    <w:rsid w:val="0038686A"/>
    <w:rsid w:val="003908D0"/>
    <w:rsid w:val="0039098C"/>
    <w:rsid w:val="00395508"/>
    <w:rsid w:val="003971E2"/>
    <w:rsid w:val="00397669"/>
    <w:rsid w:val="003A28FD"/>
    <w:rsid w:val="003A5374"/>
    <w:rsid w:val="003A5AE5"/>
    <w:rsid w:val="003A7834"/>
    <w:rsid w:val="003A79C7"/>
    <w:rsid w:val="003B0BA4"/>
    <w:rsid w:val="003B1E35"/>
    <w:rsid w:val="003B2364"/>
    <w:rsid w:val="003B782C"/>
    <w:rsid w:val="003C1521"/>
    <w:rsid w:val="003C21DE"/>
    <w:rsid w:val="003C2BDF"/>
    <w:rsid w:val="003C3A68"/>
    <w:rsid w:val="003C5A10"/>
    <w:rsid w:val="003C722F"/>
    <w:rsid w:val="003C7411"/>
    <w:rsid w:val="003C7B5C"/>
    <w:rsid w:val="003E2A34"/>
    <w:rsid w:val="003E32AE"/>
    <w:rsid w:val="003E34CE"/>
    <w:rsid w:val="003E367D"/>
    <w:rsid w:val="003E4357"/>
    <w:rsid w:val="003E66AC"/>
    <w:rsid w:val="003E6A98"/>
    <w:rsid w:val="003E6BBD"/>
    <w:rsid w:val="003F09EB"/>
    <w:rsid w:val="003F0F63"/>
    <w:rsid w:val="003F1D75"/>
    <w:rsid w:val="003F3C51"/>
    <w:rsid w:val="003F634D"/>
    <w:rsid w:val="003F73A0"/>
    <w:rsid w:val="003F7882"/>
    <w:rsid w:val="00401127"/>
    <w:rsid w:val="004016CA"/>
    <w:rsid w:val="00401D89"/>
    <w:rsid w:val="004023F9"/>
    <w:rsid w:val="004042A2"/>
    <w:rsid w:val="0040605C"/>
    <w:rsid w:val="0040680F"/>
    <w:rsid w:val="00406DA8"/>
    <w:rsid w:val="00410AB7"/>
    <w:rsid w:val="00416A06"/>
    <w:rsid w:val="00417690"/>
    <w:rsid w:val="0042040D"/>
    <w:rsid w:val="00420512"/>
    <w:rsid w:val="00420AC8"/>
    <w:rsid w:val="004211B6"/>
    <w:rsid w:val="004246D8"/>
    <w:rsid w:val="004254A5"/>
    <w:rsid w:val="0042752F"/>
    <w:rsid w:val="00427A1C"/>
    <w:rsid w:val="00427DF1"/>
    <w:rsid w:val="004324D0"/>
    <w:rsid w:val="00432F9C"/>
    <w:rsid w:val="00435953"/>
    <w:rsid w:val="00437019"/>
    <w:rsid w:val="00440E1A"/>
    <w:rsid w:val="00442285"/>
    <w:rsid w:val="00443068"/>
    <w:rsid w:val="00443AD1"/>
    <w:rsid w:val="00443B0E"/>
    <w:rsid w:val="004457B2"/>
    <w:rsid w:val="004469F9"/>
    <w:rsid w:val="004501D9"/>
    <w:rsid w:val="00450B05"/>
    <w:rsid w:val="00451212"/>
    <w:rsid w:val="0045202F"/>
    <w:rsid w:val="0045293B"/>
    <w:rsid w:val="004538C7"/>
    <w:rsid w:val="004539E8"/>
    <w:rsid w:val="00453A51"/>
    <w:rsid w:val="00453BE1"/>
    <w:rsid w:val="004619D4"/>
    <w:rsid w:val="00461EDA"/>
    <w:rsid w:val="00463109"/>
    <w:rsid w:val="00463588"/>
    <w:rsid w:val="004665C8"/>
    <w:rsid w:val="004668BF"/>
    <w:rsid w:val="00470E5C"/>
    <w:rsid w:val="00473C06"/>
    <w:rsid w:val="0047684B"/>
    <w:rsid w:val="00480028"/>
    <w:rsid w:val="004801DD"/>
    <w:rsid w:val="0048054B"/>
    <w:rsid w:val="004819D1"/>
    <w:rsid w:val="0048229A"/>
    <w:rsid w:val="004827D4"/>
    <w:rsid w:val="004873D8"/>
    <w:rsid w:val="004876A6"/>
    <w:rsid w:val="004900BA"/>
    <w:rsid w:val="0049233F"/>
    <w:rsid w:val="0049501A"/>
    <w:rsid w:val="004965FA"/>
    <w:rsid w:val="00496681"/>
    <w:rsid w:val="004A15DF"/>
    <w:rsid w:val="004A470D"/>
    <w:rsid w:val="004A634B"/>
    <w:rsid w:val="004B32A8"/>
    <w:rsid w:val="004B40B4"/>
    <w:rsid w:val="004B449D"/>
    <w:rsid w:val="004B4A06"/>
    <w:rsid w:val="004B7DDC"/>
    <w:rsid w:val="004C0982"/>
    <w:rsid w:val="004C4805"/>
    <w:rsid w:val="004D048E"/>
    <w:rsid w:val="004D1165"/>
    <w:rsid w:val="004D2589"/>
    <w:rsid w:val="004D25FF"/>
    <w:rsid w:val="004D6F01"/>
    <w:rsid w:val="004E0021"/>
    <w:rsid w:val="004E0EB3"/>
    <w:rsid w:val="004E1919"/>
    <w:rsid w:val="004E2617"/>
    <w:rsid w:val="004E360F"/>
    <w:rsid w:val="004E4339"/>
    <w:rsid w:val="004E7598"/>
    <w:rsid w:val="004F2AC3"/>
    <w:rsid w:val="004F2E4A"/>
    <w:rsid w:val="004F3D35"/>
    <w:rsid w:val="004F44B7"/>
    <w:rsid w:val="004F4998"/>
    <w:rsid w:val="004F4A70"/>
    <w:rsid w:val="004F6C5F"/>
    <w:rsid w:val="004F6D5C"/>
    <w:rsid w:val="004F709C"/>
    <w:rsid w:val="005020CE"/>
    <w:rsid w:val="00503D6C"/>
    <w:rsid w:val="00511CC4"/>
    <w:rsid w:val="0051472D"/>
    <w:rsid w:val="00515493"/>
    <w:rsid w:val="005154E8"/>
    <w:rsid w:val="0051580F"/>
    <w:rsid w:val="00516ACC"/>
    <w:rsid w:val="00517082"/>
    <w:rsid w:val="0051788B"/>
    <w:rsid w:val="00520140"/>
    <w:rsid w:val="00520DC9"/>
    <w:rsid w:val="00520FE8"/>
    <w:rsid w:val="005220E4"/>
    <w:rsid w:val="00522FCC"/>
    <w:rsid w:val="005230E0"/>
    <w:rsid w:val="0052400E"/>
    <w:rsid w:val="00524514"/>
    <w:rsid w:val="0052530B"/>
    <w:rsid w:val="00525408"/>
    <w:rsid w:val="00526838"/>
    <w:rsid w:val="005275B6"/>
    <w:rsid w:val="00531651"/>
    <w:rsid w:val="005321BA"/>
    <w:rsid w:val="0053262D"/>
    <w:rsid w:val="00533AAF"/>
    <w:rsid w:val="00535FDA"/>
    <w:rsid w:val="005365C9"/>
    <w:rsid w:val="005416A0"/>
    <w:rsid w:val="0054409F"/>
    <w:rsid w:val="005516DB"/>
    <w:rsid w:val="005520CF"/>
    <w:rsid w:val="00552748"/>
    <w:rsid w:val="005529F8"/>
    <w:rsid w:val="00555793"/>
    <w:rsid w:val="0055597B"/>
    <w:rsid w:val="0055605D"/>
    <w:rsid w:val="00560C15"/>
    <w:rsid w:val="00560C42"/>
    <w:rsid w:val="005632AC"/>
    <w:rsid w:val="0056347D"/>
    <w:rsid w:val="00563968"/>
    <w:rsid w:val="00563EC3"/>
    <w:rsid w:val="0056480F"/>
    <w:rsid w:val="005651AC"/>
    <w:rsid w:val="00566115"/>
    <w:rsid w:val="005666B5"/>
    <w:rsid w:val="00567FC3"/>
    <w:rsid w:val="005715AA"/>
    <w:rsid w:val="005717A6"/>
    <w:rsid w:val="00571D27"/>
    <w:rsid w:val="005732C0"/>
    <w:rsid w:val="005743A7"/>
    <w:rsid w:val="00577DDF"/>
    <w:rsid w:val="00577EAD"/>
    <w:rsid w:val="00582400"/>
    <w:rsid w:val="005829B3"/>
    <w:rsid w:val="00586643"/>
    <w:rsid w:val="00587812"/>
    <w:rsid w:val="00587FA8"/>
    <w:rsid w:val="00590B2A"/>
    <w:rsid w:val="00591222"/>
    <w:rsid w:val="00597892"/>
    <w:rsid w:val="005978A5"/>
    <w:rsid w:val="00597D03"/>
    <w:rsid w:val="005A07AA"/>
    <w:rsid w:val="005A53D7"/>
    <w:rsid w:val="005C39F7"/>
    <w:rsid w:val="005C40E0"/>
    <w:rsid w:val="005C4728"/>
    <w:rsid w:val="005C5A32"/>
    <w:rsid w:val="005C7D07"/>
    <w:rsid w:val="005D0E7A"/>
    <w:rsid w:val="005D37F2"/>
    <w:rsid w:val="005D38FB"/>
    <w:rsid w:val="005D4D4A"/>
    <w:rsid w:val="005D4E36"/>
    <w:rsid w:val="005D58F2"/>
    <w:rsid w:val="005D6DCA"/>
    <w:rsid w:val="005E04D4"/>
    <w:rsid w:val="005E41D8"/>
    <w:rsid w:val="005E4250"/>
    <w:rsid w:val="005E5119"/>
    <w:rsid w:val="005E74D9"/>
    <w:rsid w:val="005F0EEF"/>
    <w:rsid w:val="005F2DB1"/>
    <w:rsid w:val="005F4074"/>
    <w:rsid w:val="005F4B52"/>
    <w:rsid w:val="005F5D68"/>
    <w:rsid w:val="005F6874"/>
    <w:rsid w:val="005F6A1F"/>
    <w:rsid w:val="005F6BE7"/>
    <w:rsid w:val="006002E2"/>
    <w:rsid w:val="006011EF"/>
    <w:rsid w:val="006021FE"/>
    <w:rsid w:val="006043EC"/>
    <w:rsid w:val="00607300"/>
    <w:rsid w:val="006077A3"/>
    <w:rsid w:val="00610376"/>
    <w:rsid w:val="006108E1"/>
    <w:rsid w:val="006127C0"/>
    <w:rsid w:val="00612E62"/>
    <w:rsid w:val="00613B19"/>
    <w:rsid w:val="0061716E"/>
    <w:rsid w:val="00617526"/>
    <w:rsid w:val="00622955"/>
    <w:rsid w:val="00622F39"/>
    <w:rsid w:val="006237F1"/>
    <w:rsid w:val="0062436A"/>
    <w:rsid w:val="00625BEB"/>
    <w:rsid w:val="00625BF2"/>
    <w:rsid w:val="00626970"/>
    <w:rsid w:val="006272AF"/>
    <w:rsid w:val="006274AF"/>
    <w:rsid w:val="006306D0"/>
    <w:rsid w:val="006308CB"/>
    <w:rsid w:val="006311FC"/>
    <w:rsid w:val="00634D18"/>
    <w:rsid w:val="006371A6"/>
    <w:rsid w:val="00641752"/>
    <w:rsid w:val="006429CB"/>
    <w:rsid w:val="00644B1B"/>
    <w:rsid w:val="00646893"/>
    <w:rsid w:val="0064777E"/>
    <w:rsid w:val="0065114C"/>
    <w:rsid w:val="00653053"/>
    <w:rsid w:val="00657E60"/>
    <w:rsid w:val="006608EE"/>
    <w:rsid w:val="00660F99"/>
    <w:rsid w:val="0066105E"/>
    <w:rsid w:val="00662D19"/>
    <w:rsid w:val="00663B4C"/>
    <w:rsid w:val="006668BE"/>
    <w:rsid w:val="006676FA"/>
    <w:rsid w:val="00672225"/>
    <w:rsid w:val="00675494"/>
    <w:rsid w:val="006769A0"/>
    <w:rsid w:val="00676B18"/>
    <w:rsid w:val="006814A0"/>
    <w:rsid w:val="0068152A"/>
    <w:rsid w:val="00682BEC"/>
    <w:rsid w:val="006834E5"/>
    <w:rsid w:val="006837AE"/>
    <w:rsid w:val="0068465D"/>
    <w:rsid w:val="00685487"/>
    <w:rsid w:val="00695228"/>
    <w:rsid w:val="0069590F"/>
    <w:rsid w:val="0069682D"/>
    <w:rsid w:val="006A3172"/>
    <w:rsid w:val="006A4447"/>
    <w:rsid w:val="006A4529"/>
    <w:rsid w:val="006A4D68"/>
    <w:rsid w:val="006A538E"/>
    <w:rsid w:val="006A5FB6"/>
    <w:rsid w:val="006B0D9A"/>
    <w:rsid w:val="006B3951"/>
    <w:rsid w:val="006B51A4"/>
    <w:rsid w:val="006B67ED"/>
    <w:rsid w:val="006B754A"/>
    <w:rsid w:val="006C2649"/>
    <w:rsid w:val="006C39EA"/>
    <w:rsid w:val="006C49D1"/>
    <w:rsid w:val="006C6483"/>
    <w:rsid w:val="006C65C7"/>
    <w:rsid w:val="006C6C23"/>
    <w:rsid w:val="006C7704"/>
    <w:rsid w:val="006D05C3"/>
    <w:rsid w:val="006D1462"/>
    <w:rsid w:val="006D2D23"/>
    <w:rsid w:val="006D5C3B"/>
    <w:rsid w:val="006E15DC"/>
    <w:rsid w:val="006E2C71"/>
    <w:rsid w:val="006E6408"/>
    <w:rsid w:val="006F1B0D"/>
    <w:rsid w:val="006F280D"/>
    <w:rsid w:val="006F3EAE"/>
    <w:rsid w:val="006F49A2"/>
    <w:rsid w:val="006F6787"/>
    <w:rsid w:val="006F7FBC"/>
    <w:rsid w:val="00700529"/>
    <w:rsid w:val="0070060C"/>
    <w:rsid w:val="007024BD"/>
    <w:rsid w:val="0070287C"/>
    <w:rsid w:val="00704E9E"/>
    <w:rsid w:val="00705ADA"/>
    <w:rsid w:val="007074A9"/>
    <w:rsid w:val="007108A0"/>
    <w:rsid w:val="007117A2"/>
    <w:rsid w:val="00712F79"/>
    <w:rsid w:val="00713377"/>
    <w:rsid w:val="00713F68"/>
    <w:rsid w:val="007156CE"/>
    <w:rsid w:val="00715CFE"/>
    <w:rsid w:val="007168A2"/>
    <w:rsid w:val="00720A43"/>
    <w:rsid w:val="007216F7"/>
    <w:rsid w:val="00721B3C"/>
    <w:rsid w:val="00721C60"/>
    <w:rsid w:val="00724249"/>
    <w:rsid w:val="00727061"/>
    <w:rsid w:val="007305EB"/>
    <w:rsid w:val="00734FE2"/>
    <w:rsid w:val="00737992"/>
    <w:rsid w:val="00737B97"/>
    <w:rsid w:val="0074022F"/>
    <w:rsid w:val="007410BB"/>
    <w:rsid w:val="00743316"/>
    <w:rsid w:val="00745BF7"/>
    <w:rsid w:val="00747970"/>
    <w:rsid w:val="00750FB5"/>
    <w:rsid w:val="00751125"/>
    <w:rsid w:val="0075128D"/>
    <w:rsid w:val="0075435B"/>
    <w:rsid w:val="00756AC6"/>
    <w:rsid w:val="007606EA"/>
    <w:rsid w:val="00761B40"/>
    <w:rsid w:val="00761D06"/>
    <w:rsid w:val="0076275E"/>
    <w:rsid w:val="00763ED3"/>
    <w:rsid w:val="00764924"/>
    <w:rsid w:val="00770C65"/>
    <w:rsid w:val="0077157E"/>
    <w:rsid w:val="0077199C"/>
    <w:rsid w:val="00773637"/>
    <w:rsid w:val="007747C1"/>
    <w:rsid w:val="0077573A"/>
    <w:rsid w:val="00780A17"/>
    <w:rsid w:val="0078148D"/>
    <w:rsid w:val="00783C3C"/>
    <w:rsid w:val="007903E8"/>
    <w:rsid w:val="00791C23"/>
    <w:rsid w:val="00791F96"/>
    <w:rsid w:val="00793F33"/>
    <w:rsid w:val="00794D8C"/>
    <w:rsid w:val="00796B55"/>
    <w:rsid w:val="00796CFC"/>
    <w:rsid w:val="007A01FC"/>
    <w:rsid w:val="007A131A"/>
    <w:rsid w:val="007A2A4C"/>
    <w:rsid w:val="007B1EB4"/>
    <w:rsid w:val="007B4B1E"/>
    <w:rsid w:val="007B6543"/>
    <w:rsid w:val="007C2173"/>
    <w:rsid w:val="007C402A"/>
    <w:rsid w:val="007C4186"/>
    <w:rsid w:val="007C6CB6"/>
    <w:rsid w:val="007D039B"/>
    <w:rsid w:val="007D14AB"/>
    <w:rsid w:val="007D291F"/>
    <w:rsid w:val="007E6C71"/>
    <w:rsid w:val="007F23EC"/>
    <w:rsid w:val="007F245D"/>
    <w:rsid w:val="007F3391"/>
    <w:rsid w:val="007F3572"/>
    <w:rsid w:val="007F36FB"/>
    <w:rsid w:val="007F3773"/>
    <w:rsid w:val="007F42B4"/>
    <w:rsid w:val="007F5CBB"/>
    <w:rsid w:val="007F71C2"/>
    <w:rsid w:val="008020EA"/>
    <w:rsid w:val="00802A24"/>
    <w:rsid w:val="00804B60"/>
    <w:rsid w:val="008064E1"/>
    <w:rsid w:val="00810F02"/>
    <w:rsid w:val="0081177E"/>
    <w:rsid w:val="00812809"/>
    <w:rsid w:val="008136C4"/>
    <w:rsid w:val="008176AB"/>
    <w:rsid w:val="008204B9"/>
    <w:rsid w:val="00820507"/>
    <w:rsid w:val="00820D35"/>
    <w:rsid w:val="00821F9E"/>
    <w:rsid w:val="0082421A"/>
    <w:rsid w:val="00825E9C"/>
    <w:rsid w:val="008330B5"/>
    <w:rsid w:val="0083458C"/>
    <w:rsid w:val="00834DB0"/>
    <w:rsid w:val="00835FDE"/>
    <w:rsid w:val="00841C78"/>
    <w:rsid w:val="00842EB4"/>
    <w:rsid w:val="00842FEF"/>
    <w:rsid w:val="00844B44"/>
    <w:rsid w:val="00847232"/>
    <w:rsid w:val="00847BDB"/>
    <w:rsid w:val="008505EA"/>
    <w:rsid w:val="00850A46"/>
    <w:rsid w:val="00850CA8"/>
    <w:rsid w:val="008533B5"/>
    <w:rsid w:val="00854F80"/>
    <w:rsid w:val="008554D9"/>
    <w:rsid w:val="00856CA7"/>
    <w:rsid w:val="00861DBE"/>
    <w:rsid w:val="0086210B"/>
    <w:rsid w:val="008624AD"/>
    <w:rsid w:val="00862BAE"/>
    <w:rsid w:val="0086350E"/>
    <w:rsid w:val="0086694D"/>
    <w:rsid w:val="00866D7B"/>
    <w:rsid w:val="00874250"/>
    <w:rsid w:val="0087476A"/>
    <w:rsid w:val="00875FAD"/>
    <w:rsid w:val="00876330"/>
    <w:rsid w:val="00880DA5"/>
    <w:rsid w:val="00891010"/>
    <w:rsid w:val="0089259D"/>
    <w:rsid w:val="008931E3"/>
    <w:rsid w:val="008934E0"/>
    <w:rsid w:val="00894CD5"/>
    <w:rsid w:val="00896F0D"/>
    <w:rsid w:val="008A107D"/>
    <w:rsid w:val="008A158E"/>
    <w:rsid w:val="008A5A5D"/>
    <w:rsid w:val="008A680E"/>
    <w:rsid w:val="008B01E7"/>
    <w:rsid w:val="008B22E9"/>
    <w:rsid w:val="008B2B7F"/>
    <w:rsid w:val="008B3092"/>
    <w:rsid w:val="008B44AA"/>
    <w:rsid w:val="008B4A4B"/>
    <w:rsid w:val="008B4B83"/>
    <w:rsid w:val="008C28A2"/>
    <w:rsid w:val="008C340B"/>
    <w:rsid w:val="008C51FF"/>
    <w:rsid w:val="008C6E09"/>
    <w:rsid w:val="008D0426"/>
    <w:rsid w:val="008D0F87"/>
    <w:rsid w:val="008D2DC3"/>
    <w:rsid w:val="008D6264"/>
    <w:rsid w:val="008D6652"/>
    <w:rsid w:val="008D6C1E"/>
    <w:rsid w:val="008E0B2D"/>
    <w:rsid w:val="008E0B39"/>
    <w:rsid w:val="008E6B2E"/>
    <w:rsid w:val="008F02B6"/>
    <w:rsid w:val="008F1662"/>
    <w:rsid w:val="008F3280"/>
    <w:rsid w:val="008F46D1"/>
    <w:rsid w:val="008F5F6D"/>
    <w:rsid w:val="008F7BD6"/>
    <w:rsid w:val="00901DB4"/>
    <w:rsid w:val="009022ED"/>
    <w:rsid w:val="00903026"/>
    <w:rsid w:val="00904474"/>
    <w:rsid w:val="0091550C"/>
    <w:rsid w:val="00916271"/>
    <w:rsid w:val="00916634"/>
    <w:rsid w:val="00920E80"/>
    <w:rsid w:val="009222FD"/>
    <w:rsid w:val="00923244"/>
    <w:rsid w:val="00923474"/>
    <w:rsid w:val="00924262"/>
    <w:rsid w:val="00926EEB"/>
    <w:rsid w:val="009271BF"/>
    <w:rsid w:val="00933CC1"/>
    <w:rsid w:val="00934015"/>
    <w:rsid w:val="00934886"/>
    <w:rsid w:val="00936299"/>
    <w:rsid w:val="009376AC"/>
    <w:rsid w:val="00944437"/>
    <w:rsid w:val="00947B6E"/>
    <w:rsid w:val="0095059A"/>
    <w:rsid w:val="009507B3"/>
    <w:rsid w:val="009521BB"/>
    <w:rsid w:val="00956301"/>
    <w:rsid w:val="0095718A"/>
    <w:rsid w:val="0096025D"/>
    <w:rsid w:val="00962702"/>
    <w:rsid w:val="00962CA5"/>
    <w:rsid w:val="009630AA"/>
    <w:rsid w:val="0096324B"/>
    <w:rsid w:val="00963351"/>
    <w:rsid w:val="009644A9"/>
    <w:rsid w:val="00965028"/>
    <w:rsid w:val="00967529"/>
    <w:rsid w:val="00974343"/>
    <w:rsid w:val="00981A61"/>
    <w:rsid w:val="00982E9E"/>
    <w:rsid w:val="00986F8D"/>
    <w:rsid w:val="00994DC0"/>
    <w:rsid w:val="00995B98"/>
    <w:rsid w:val="00996926"/>
    <w:rsid w:val="00996BAE"/>
    <w:rsid w:val="0099797C"/>
    <w:rsid w:val="009A22F3"/>
    <w:rsid w:val="009A461F"/>
    <w:rsid w:val="009A47E3"/>
    <w:rsid w:val="009A6093"/>
    <w:rsid w:val="009A60DD"/>
    <w:rsid w:val="009A6306"/>
    <w:rsid w:val="009B0326"/>
    <w:rsid w:val="009B0546"/>
    <w:rsid w:val="009B070E"/>
    <w:rsid w:val="009B18C4"/>
    <w:rsid w:val="009B25C1"/>
    <w:rsid w:val="009B3408"/>
    <w:rsid w:val="009B59C9"/>
    <w:rsid w:val="009B652C"/>
    <w:rsid w:val="009C2A04"/>
    <w:rsid w:val="009C4BDF"/>
    <w:rsid w:val="009C7145"/>
    <w:rsid w:val="009C7CF9"/>
    <w:rsid w:val="009D051B"/>
    <w:rsid w:val="009D05D9"/>
    <w:rsid w:val="009D0E1E"/>
    <w:rsid w:val="009D1589"/>
    <w:rsid w:val="009D6B6E"/>
    <w:rsid w:val="009E234A"/>
    <w:rsid w:val="009E4BFB"/>
    <w:rsid w:val="009E5807"/>
    <w:rsid w:val="009E6515"/>
    <w:rsid w:val="009F17AE"/>
    <w:rsid w:val="009F292D"/>
    <w:rsid w:val="009F44D2"/>
    <w:rsid w:val="009F60B1"/>
    <w:rsid w:val="009F75C6"/>
    <w:rsid w:val="009F79F1"/>
    <w:rsid w:val="009F7C4D"/>
    <w:rsid w:val="00A053A0"/>
    <w:rsid w:val="00A06B1D"/>
    <w:rsid w:val="00A1105E"/>
    <w:rsid w:val="00A120C0"/>
    <w:rsid w:val="00A126ED"/>
    <w:rsid w:val="00A12C72"/>
    <w:rsid w:val="00A13B3D"/>
    <w:rsid w:val="00A13BFE"/>
    <w:rsid w:val="00A15492"/>
    <w:rsid w:val="00A2082F"/>
    <w:rsid w:val="00A241C6"/>
    <w:rsid w:val="00A314CF"/>
    <w:rsid w:val="00A3250E"/>
    <w:rsid w:val="00A32E52"/>
    <w:rsid w:val="00A32EFB"/>
    <w:rsid w:val="00A36086"/>
    <w:rsid w:val="00A42BF6"/>
    <w:rsid w:val="00A46DF5"/>
    <w:rsid w:val="00A5380D"/>
    <w:rsid w:val="00A53CCB"/>
    <w:rsid w:val="00A548EC"/>
    <w:rsid w:val="00A54C0D"/>
    <w:rsid w:val="00A62625"/>
    <w:rsid w:val="00A63A25"/>
    <w:rsid w:val="00A63D01"/>
    <w:rsid w:val="00A63F55"/>
    <w:rsid w:val="00A64538"/>
    <w:rsid w:val="00A67A9B"/>
    <w:rsid w:val="00A722EE"/>
    <w:rsid w:val="00A74506"/>
    <w:rsid w:val="00A81ABE"/>
    <w:rsid w:val="00A81C5F"/>
    <w:rsid w:val="00A82C68"/>
    <w:rsid w:val="00A82F3F"/>
    <w:rsid w:val="00A84FED"/>
    <w:rsid w:val="00A8586A"/>
    <w:rsid w:val="00A85A51"/>
    <w:rsid w:val="00A8704E"/>
    <w:rsid w:val="00A9167C"/>
    <w:rsid w:val="00A934AF"/>
    <w:rsid w:val="00A955A9"/>
    <w:rsid w:val="00A97E97"/>
    <w:rsid w:val="00AA22F4"/>
    <w:rsid w:val="00AA3CBE"/>
    <w:rsid w:val="00AA723F"/>
    <w:rsid w:val="00AB2086"/>
    <w:rsid w:val="00AB2F77"/>
    <w:rsid w:val="00AB6257"/>
    <w:rsid w:val="00AB6B83"/>
    <w:rsid w:val="00AC2E3A"/>
    <w:rsid w:val="00AC48F7"/>
    <w:rsid w:val="00AC4D2F"/>
    <w:rsid w:val="00AC7DDF"/>
    <w:rsid w:val="00AD0355"/>
    <w:rsid w:val="00AD16F4"/>
    <w:rsid w:val="00AD570B"/>
    <w:rsid w:val="00AD63B3"/>
    <w:rsid w:val="00AD6504"/>
    <w:rsid w:val="00AE1BC8"/>
    <w:rsid w:val="00AE2F37"/>
    <w:rsid w:val="00AE3DA5"/>
    <w:rsid w:val="00AE4474"/>
    <w:rsid w:val="00AE731E"/>
    <w:rsid w:val="00AE7BE4"/>
    <w:rsid w:val="00AF0731"/>
    <w:rsid w:val="00AF2521"/>
    <w:rsid w:val="00AF28C8"/>
    <w:rsid w:val="00AF3B8B"/>
    <w:rsid w:val="00AF5A6F"/>
    <w:rsid w:val="00AF5AB3"/>
    <w:rsid w:val="00AF6550"/>
    <w:rsid w:val="00AF6D88"/>
    <w:rsid w:val="00B02D9B"/>
    <w:rsid w:val="00B02E30"/>
    <w:rsid w:val="00B04BCE"/>
    <w:rsid w:val="00B05A52"/>
    <w:rsid w:val="00B0745D"/>
    <w:rsid w:val="00B10E32"/>
    <w:rsid w:val="00B12ADB"/>
    <w:rsid w:val="00B146BB"/>
    <w:rsid w:val="00B153C1"/>
    <w:rsid w:val="00B17144"/>
    <w:rsid w:val="00B2087F"/>
    <w:rsid w:val="00B2129E"/>
    <w:rsid w:val="00B22B89"/>
    <w:rsid w:val="00B2319B"/>
    <w:rsid w:val="00B2357B"/>
    <w:rsid w:val="00B244FB"/>
    <w:rsid w:val="00B26788"/>
    <w:rsid w:val="00B307F1"/>
    <w:rsid w:val="00B31135"/>
    <w:rsid w:val="00B34719"/>
    <w:rsid w:val="00B36823"/>
    <w:rsid w:val="00B377AF"/>
    <w:rsid w:val="00B37BB2"/>
    <w:rsid w:val="00B37FDE"/>
    <w:rsid w:val="00B41046"/>
    <w:rsid w:val="00B42973"/>
    <w:rsid w:val="00B47124"/>
    <w:rsid w:val="00B51E05"/>
    <w:rsid w:val="00B52B43"/>
    <w:rsid w:val="00B53626"/>
    <w:rsid w:val="00B56C94"/>
    <w:rsid w:val="00B60FFF"/>
    <w:rsid w:val="00B61A57"/>
    <w:rsid w:val="00B62BC8"/>
    <w:rsid w:val="00B62E2B"/>
    <w:rsid w:val="00B6445D"/>
    <w:rsid w:val="00B65AD6"/>
    <w:rsid w:val="00B6605C"/>
    <w:rsid w:val="00B73B1B"/>
    <w:rsid w:val="00B75116"/>
    <w:rsid w:val="00B75CD3"/>
    <w:rsid w:val="00B76921"/>
    <w:rsid w:val="00B80C26"/>
    <w:rsid w:val="00B83608"/>
    <w:rsid w:val="00B83F6E"/>
    <w:rsid w:val="00B851D1"/>
    <w:rsid w:val="00B85B9D"/>
    <w:rsid w:val="00B90C9A"/>
    <w:rsid w:val="00B926CF"/>
    <w:rsid w:val="00B95337"/>
    <w:rsid w:val="00B956B0"/>
    <w:rsid w:val="00B95AE1"/>
    <w:rsid w:val="00BA0A17"/>
    <w:rsid w:val="00BA2433"/>
    <w:rsid w:val="00BA4B8B"/>
    <w:rsid w:val="00BA6C96"/>
    <w:rsid w:val="00BB023D"/>
    <w:rsid w:val="00BC0D66"/>
    <w:rsid w:val="00BC1719"/>
    <w:rsid w:val="00BC2D80"/>
    <w:rsid w:val="00BC65D6"/>
    <w:rsid w:val="00BD0C97"/>
    <w:rsid w:val="00BD337B"/>
    <w:rsid w:val="00BD4818"/>
    <w:rsid w:val="00BD5F49"/>
    <w:rsid w:val="00BD6623"/>
    <w:rsid w:val="00BD6E52"/>
    <w:rsid w:val="00BD753A"/>
    <w:rsid w:val="00BE1B85"/>
    <w:rsid w:val="00BE4986"/>
    <w:rsid w:val="00BE6084"/>
    <w:rsid w:val="00BE73D0"/>
    <w:rsid w:val="00BE7C97"/>
    <w:rsid w:val="00BE7F4E"/>
    <w:rsid w:val="00BF029C"/>
    <w:rsid w:val="00BF032D"/>
    <w:rsid w:val="00BF28D3"/>
    <w:rsid w:val="00BF48E2"/>
    <w:rsid w:val="00BF4AFC"/>
    <w:rsid w:val="00BF4B1E"/>
    <w:rsid w:val="00BF4B46"/>
    <w:rsid w:val="00BF5AE4"/>
    <w:rsid w:val="00BF5EF6"/>
    <w:rsid w:val="00BF7FCE"/>
    <w:rsid w:val="00C005A0"/>
    <w:rsid w:val="00C01754"/>
    <w:rsid w:val="00C02362"/>
    <w:rsid w:val="00C02B76"/>
    <w:rsid w:val="00C02BEC"/>
    <w:rsid w:val="00C0465F"/>
    <w:rsid w:val="00C10EAF"/>
    <w:rsid w:val="00C11A4A"/>
    <w:rsid w:val="00C120D3"/>
    <w:rsid w:val="00C123A5"/>
    <w:rsid w:val="00C12EBC"/>
    <w:rsid w:val="00C131D9"/>
    <w:rsid w:val="00C14BDB"/>
    <w:rsid w:val="00C16F25"/>
    <w:rsid w:val="00C206D6"/>
    <w:rsid w:val="00C207FE"/>
    <w:rsid w:val="00C20DDC"/>
    <w:rsid w:val="00C21C76"/>
    <w:rsid w:val="00C25B16"/>
    <w:rsid w:val="00C27AA5"/>
    <w:rsid w:val="00C30868"/>
    <w:rsid w:val="00C3329F"/>
    <w:rsid w:val="00C34C57"/>
    <w:rsid w:val="00C3512A"/>
    <w:rsid w:val="00C3552C"/>
    <w:rsid w:val="00C376AC"/>
    <w:rsid w:val="00C4011A"/>
    <w:rsid w:val="00C407F3"/>
    <w:rsid w:val="00C42B57"/>
    <w:rsid w:val="00C42CA0"/>
    <w:rsid w:val="00C455F9"/>
    <w:rsid w:val="00C4632F"/>
    <w:rsid w:val="00C4699D"/>
    <w:rsid w:val="00C4745B"/>
    <w:rsid w:val="00C50A3F"/>
    <w:rsid w:val="00C527EC"/>
    <w:rsid w:val="00C530F3"/>
    <w:rsid w:val="00C603F5"/>
    <w:rsid w:val="00C612BF"/>
    <w:rsid w:val="00C631F0"/>
    <w:rsid w:val="00C709B7"/>
    <w:rsid w:val="00C7243E"/>
    <w:rsid w:val="00C731B6"/>
    <w:rsid w:val="00C73348"/>
    <w:rsid w:val="00C73F8A"/>
    <w:rsid w:val="00C7440D"/>
    <w:rsid w:val="00C745E9"/>
    <w:rsid w:val="00C75260"/>
    <w:rsid w:val="00C75632"/>
    <w:rsid w:val="00C75856"/>
    <w:rsid w:val="00C762A4"/>
    <w:rsid w:val="00C778CF"/>
    <w:rsid w:val="00C80489"/>
    <w:rsid w:val="00C81DB8"/>
    <w:rsid w:val="00C822F5"/>
    <w:rsid w:val="00C84D6A"/>
    <w:rsid w:val="00C8637D"/>
    <w:rsid w:val="00C91DD9"/>
    <w:rsid w:val="00C91F20"/>
    <w:rsid w:val="00C92BFF"/>
    <w:rsid w:val="00C94D2A"/>
    <w:rsid w:val="00C96308"/>
    <w:rsid w:val="00CA03F4"/>
    <w:rsid w:val="00CA2349"/>
    <w:rsid w:val="00CA2FD3"/>
    <w:rsid w:val="00CA37A6"/>
    <w:rsid w:val="00CA5259"/>
    <w:rsid w:val="00CB113D"/>
    <w:rsid w:val="00CB193B"/>
    <w:rsid w:val="00CB2C1F"/>
    <w:rsid w:val="00CB374D"/>
    <w:rsid w:val="00CB4DA4"/>
    <w:rsid w:val="00CC0F41"/>
    <w:rsid w:val="00CC2FEE"/>
    <w:rsid w:val="00CC3848"/>
    <w:rsid w:val="00CC384C"/>
    <w:rsid w:val="00CC4CB8"/>
    <w:rsid w:val="00CD0113"/>
    <w:rsid w:val="00CD023B"/>
    <w:rsid w:val="00CD1651"/>
    <w:rsid w:val="00CD3C8A"/>
    <w:rsid w:val="00CD7AD9"/>
    <w:rsid w:val="00CE0127"/>
    <w:rsid w:val="00CE4648"/>
    <w:rsid w:val="00CE67D2"/>
    <w:rsid w:val="00CE7AF5"/>
    <w:rsid w:val="00CF0607"/>
    <w:rsid w:val="00CF4BDF"/>
    <w:rsid w:val="00D009D4"/>
    <w:rsid w:val="00D014C8"/>
    <w:rsid w:val="00D03516"/>
    <w:rsid w:val="00D04F70"/>
    <w:rsid w:val="00D1646D"/>
    <w:rsid w:val="00D1695E"/>
    <w:rsid w:val="00D17F0A"/>
    <w:rsid w:val="00D224BD"/>
    <w:rsid w:val="00D22F39"/>
    <w:rsid w:val="00D27314"/>
    <w:rsid w:val="00D27A7D"/>
    <w:rsid w:val="00D32BEB"/>
    <w:rsid w:val="00D40902"/>
    <w:rsid w:val="00D40A11"/>
    <w:rsid w:val="00D423BB"/>
    <w:rsid w:val="00D42E0C"/>
    <w:rsid w:val="00D4393A"/>
    <w:rsid w:val="00D45899"/>
    <w:rsid w:val="00D458EA"/>
    <w:rsid w:val="00D4645D"/>
    <w:rsid w:val="00D47A50"/>
    <w:rsid w:val="00D50701"/>
    <w:rsid w:val="00D52BFA"/>
    <w:rsid w:val="00D53DB9"/>
    <w:rsid w:val="00D5476D"/>
    <w:rsid w:val="00D5708F"/>
    <w:rsid w:val="00D57FDF"/>
    <w:rsid w:val="00D62D03"/>
    <w:rsid w:val="00D62F42"/>
    <w:rsid w:val="00D6453F"/>
    <w:rsid w:val="00D64566"/>
    <w:rsid w:val="00D645FB"/>
    <w:rsid w:val="00D66023"/>
    <w:rsid w:val="00D67CC3"/>
    <w:rsid w:val="00D703CC"/>
    <w:rsid w:val="00D70E14"/>
    <w:rsid w:val="00D74078"/>
    <w:rsid w:val="00D74F21"/>
    <w:rsid w:val="00D75DA1"/>
    <w:rsid w:val="00D85754"/>
    <w:rsid w:val="00D86523"/>
    <w:rsid w:val="00D901E3"/>
    <w:rsid w:val="00D918D8"/>
    <w:rsid w:val="00D9375E"/>
    <w:rsid w:val="00D94416"/>
    <w:rsid w:val="00DA2728"/>
    <w:rsid w:val="00DA53CD"/>
    <w:rsid w:val="00DA5574"/>
    <w:rsid w:val="00DA7D02"/>
    <w:rsid w:val="00DB034E"/>
    <w:rsid w:val="00DB364A"/>
    <w:rsid w:val="00DB72DA"/>
    <w:rsid w:val="00DB7849"/>
    <w:rsid w:val="00DB7A13"/>
    <w:rsid w:val="00DC43FB"/>
    <w:rsid w:val="00DC5550"/>
    <w:rsid w:val="00DD2FE9"/>
    <w:rsid w:val="00DD375D"/>
    <w:rsid w:val="00DD7739"/>
    <w:rsid w:val="00DE0EBD"/>
    <w:rsid w:val="00DE329D"/>
    <w:rsid w:val="00DE3428"/>
    <w:rsid w:val="00DE41E1"/>
    <w:rsid w:val="00DE4B27"/>
    <w:rsid w:val="00DE512E"/>
    <w:rsid w:val="00DF1519"/>
    <w:rsid w:val="00DF19C0"/>
    <w:rsid w:val="00DF32DF"/>
    <w:rsid w:val="00DF3B0B"/>
    <w:rsid w:val="00DF44C3"/>
    <w:rsid w:val="00DF4A9C"/>
    <w:rsid w:val="00DF7F6E"/>
    <w:rsid w:val="00E03C11"/>
    <w:rsid w:val="00E113A2"/>
    <w:rsid w:val="00E11697"/>
    <w:rsid w:val="00E13AC2"/>
    <w:rsid w:val="00E14A81"/>
    <w:rsid w:val="00E15836"/>
    <w:rsid w:val="00E15893"/>
    <w:rsid w:val="00E239CA"/>
    <w:rsid w:val="00E261E6"/>
    <w:rsid w:val="00E26C65"/>
    <w:rsid w:val="00E31098"/>
    <w:rsid w:val="00E31138"/>
    <w:rsid w:val="00E32FC2"/>
    <w:rsid w:val="00E345EB"/>
    <w:rsid w:val="00E364FC"/>
    <w:rsid w:val="00E40927"/>
    <w:rsid w:val="00E40B53"/>
    <w:rsid w:val="00E42BD2"/>
    <w:rsid w:val="00E430EC"/>
    <w:rsid w:val="00E447E2"/>
    <w:rsid w:val="00E47B7F"/>
    <w:rsid w:val="00E51743"/>
    <w:rsid w:val="00E52816"/>
    <w:rsid w:val="00E543F8"/>
    <w:rsid w:val="00E57C71"/>
    <w:rsid w:val="00E61F45"/>
    <w:rsid w:val="00E66C63"/>
    <w:rsid w:val="00E67EBB"/>
    <w:rsid w:val="00E7508D"/>
    <w:rsid w:val="00E75DC3"/>
    <w:rsid w:val="00E769BD"/>
    <w:rsid w:val="00E77061"/>
    <w:rsid w:val="00E80C21"/>
    <w:rsid w:val="00E81122"/>
    <w:rsid w:val="00E82AA7"/>
    <w:rsid w:val="00E82D11"/>
    <w:rsid w:val="00E832C1"/>
    <w:rsid w:val="00E83FC2"/>
    <w:rsid w:val="00E84986"/>
    <w:rsid w:val="00E858DA"/>
    <w:rsid w:val="00E90841"/>
    <w:rsid w:val="00E90BDF"/>
    <w:rsid w:val="00E91E94"/>
    <w:rsid w:val="00E92663"/>
    <w:rsid w:val="00E942D3"/>
    <w:rsid w:val="00E943CF"/>
    <w:rsid w:val="00EA024F"/>
    <w:rsid w:val="00EA0338"/>
    <w:rsid w:val="00EA037C"/>
    <w:rsid w:val="00EA1382"/>
    <w:rsid w:val="00EA1DE1"/>
    <w:rsid w:val="00EA4AE9"/>
    <w:rsid w:val="00EA64CE"/>
    <w:rsid w:val="00EB267C"/>
    <w:rsid w:val="00EB2F17"/>
    <w:rsid w:val="00EB4515"/>
    <w:rsid w:val="00EB4570"/>
    <w:rsid w:val="00EB4B53"/>
    <w:rsid w:val="00EB6B93"/>
    <w:rsid w:val="00EC04ED"/>
    <w:rsid w:val="00EC115E"/>
    <w:rsid w:val="00EC2EC4"/>
    <w:rsid w:val="00EC48E1"/>
    <w:rsid w:val="00EC5047"/>
    <w:rsid w:val="00EC50F3"/>
    <w:rsid w:val="00EC547F"/>
    <w:rsid w:val="00EC57CA"/>
    <w:rsid w:val="00ED1F3E"/>
    <w:rsid w:val="00ED30C3"/>
    <w:rsid w:val="00ED4542"/>
    <w:rsid w:val="00ED76BA"/>
    <w:rsid w:val="00EE511E"/>
    <w:rsid w:val="00EE7B6F"/>
    <w:rsid w:val="00EF1A83"/>
    <w:rsid w:val="00EF6652"/>
    <w:rsid w:val="00EF70B6"/>
    <w:rsid w:val="00F000F6"/>
    <w:rsid w:val="00F01797"/>
    <w:rsid w:val="00F02F62"/>
    <w:rsid w:val="00F03B68"/>
    <w:rsid w:val="00F05081"/>
    <w:rsid w:val="00F0530D"/>
    <w:rsid w:val="00F063B5"/>
    <w:rsid w:val="00F06402"/>
    <w:rsid w:val="00F06851"/>
    <w:rsid w:val="00F06B3B"/>
    <w:rsid w:val="00F06E1E"/>
    <w:rsid w:val="00F0764A"/>
    <w:rsid w:val="00F10054"/>
    <w:rsid w:val="00F12AB6"/>
    <w:rsid w:val="00F13E2E"/>
    <w:rsid w:val="00F14041"/>
    <w:rsid w:val="00F14F04"/>
    <w:rsid w:val="00F15412"/>
    <w:rsid w:val="00F163CC"/>
    <w:rsid w:val="00F16C86"/>
    <w:rsid w:val="00F17856"/>
    <w:rsid w:val="00F17FBD"/>
    <w:rsid w:val="00F20EB1"/>
    <w:rsid w:val="00F21ED2"/>
    <w:rsid w:val="00F22DB5"/>
    <w:rsid w:val="00F25209"/>
    <w:rsid w:val="00F260BA"/>
    <w:rsid w:val="00F263E9"/>
    <w:rsid w:val="00F3432F"/>
    <w:rsid w:val="00F41605"/>
    <w:rsid w:val="00F418C8"/>
    <w:rsid w:val="00F462C6"/>
    <w:rsid w:val="00F4764E"/>
    <w:rsid w:val="00F509E9"/>
    <w:rsid w:val="00F50A5B"/>
    <w:rsid w:val="00F51C98"/>
    <w:rsid w:val="00F53466"/>
    <w:rsid w:val="00F55D60"/>
    <w:rsid w:val="00F55EA2"/>
    <w:rsid w:val="00F56F93"/>
    <w:rsid w:val="00F60529"/>
    <w:rsid w:val="00F61436"/>
    <w:rsid w:val="00F66219"/>
    <w:rsid w:val="00F6624F"/>
    <w:rsid w:val="00F71427"/>
    <w:rsid w:val="00F739FD"/>
    <w:rsid w:val="00F74E2D"/>
    <w:rsid w:val="00F753D8"/>
    <w:rsid w:val="00F75790"/>
    <w:rsid w:val="00F77CD5"/>
    <w:rsid w:val="00F8028A"/>
    <w:rsid w:val="00F80BFD"/>
    <w:rsid w:val="00F813AC"/>
    <w:rsid w:val="00F8385E"/>
    <w:rsid w:val="00F87B89"/>
    <w:rsid w:val="00F87E20"/>
    <w:rsid w:val="00F87F6C"/>
    <w:rsid w:val="00F90299"/>
    <w:rsid w:val="00F9377B"/>
    <w:rsid w:val="00F942BD"/>
    <w:rsid w:val="00F95624"/>
    <w:rsid w:val="00F9744E"/>
    <w:rsid w:val="00F97EC6"/>
    <w:rsid w:val="00FA0390"/>
    <w:rsid w:val="00FA41B9"/>
    <w:rsid w:val="00FA44C2"/>
    <w:rsid w:val="00FA5923"/>
    <w:rsid w:val="00FA5BED"/>
    <w:rsid w:val="00FA62D0"/>
    <w:rsid w:val="00FA6E97"/>
    <w:rsid w:val="00FA7216"/>
    <w:rsid w:val="00FA7514"/>
    <w:rsid w:val="00FB09FB"/>
    <w:rsid w:val="00FB36DC"/>
    <w:rsid w:val="00FB4B67"/>
    <w:rsid w:val="00FB639B"/>
    <w:rsid w:val="00FC059D"/>
    <w:rsid w:val="00FC1216"/>
    <w:rsid w:val="00FC2C63"/>
    <w:rsid w:val="00FC336B"/>
    <w:rsid w:val="00FC61ED"/>
    <w:rsid w:val="00FC7104"/>
    <w:rsid w:val="00FD51FB"/>
    <w:rsid w:val="00FD75A5"/>
    <w:rsid w:val="00FD781B"/>
    <w:rsid w:val="00FE01E1"/>
    <w:rsid w:val="00FE193B"/>
    <w:rsid w:val="00FE39A9"/>
    <w:rsid w:val="00FE3A66"/>
    <w:rsid w:val="00FE74D5"/>
    <w:rsid w:val="00FF0189"/>
    <w:rsid w:val="00FF0E4F"/>
    <w:rsid w:val="00FF1191"/>
    <w:rsid w:val="00FF3E1E"/>
    <w:rsid w:val="00FF44AC"/>
    <w:rsid w:val="00FF64F8"/>
    <w:rsid w:val="00FF7823"/>
    <w:rsid w:val="00FF782D"/>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C02F9A5-E28F-4E4E-BADF-504D2BB9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93"/>
    <w:pPr>
      <w:spacing w:before="80"/>
      <w:ind w:firstLine="709"/>
      <w:jc w:val="both"/>
    </w:pPr>
    <w:rPr>
      <w:rFonts w:ascii="Arial" w:hAnsi="Arial"/>
      <w:szCs w:val="24"/>
    </w:rPr>
  </w:style>
  <w:style w:type="paragraph" w:styleId="10">
    <w:name w:val="heading 1"/>
    <w:basedOn w:val="a"/>
    <w:next w:val="a"/>
    <w:uiPriority w:val="9"/>
    <w:qFormat/>
    <w:rsid w:val="00002DFF"/>
    <w:pPr>
      <w:keepNext/>
      <w:spacing w:before="120" w:after="120"/>
      <w:ind w:firstLine="0"/>
      <w:jc w:val="center"/>
      <w:outlineLvl w:val="0"/>
    </w:pPr>
    <w:rPr>
      <w:b/>
      <w:caps/>
      <w14:shadow w14:blurRad="50800" w14:dist="38100" w14:dir="2700000" w14:sx="100000" w14:sy="100000" w14:kx="0" w14:ky="0" w14:algn="tl">
        <w14:srgbClr w14:val="000000">
          <w14:alpha w14:val="60000"/>
        </w14:srgbClr>
      </w14:shadow>
    </w:rPr>
  </w:style>
  <w:style w:type="paragraph" w:styleId="2">
    <w:name w:val="heading 2"/>
    <w:basedOn w:val="a"/>
    <w:next w:val="a"/>
    <w:qFormat/>
    <w:rsid w:val="00EB4515"/>
    <w:pPr>
      <w:keepNext/>
      <w:spacing w:before="120" w:after="120"/>
      <w:ind w:right="1418"/>
      <w:outlineLvl w:val="1"/>
    </w:pPr>
    <w:rPr>
      <w:b/>
      <w:bCs/>
      <w:caps/>
    </w:rPr>
  </w:style>
  <w:style w:type="paragraph" w:styleId="3">
    <w:name w:val="heading 3"/>
    <w:basedOn w:val="a"/>
    <w:next w:val="a"/>
    <w:qFormat/>
    <w:rsid w:val="00EB4515"/>
    <w:pPr>
      <w:keepNext/>
      <w:spacing w:before="120" w:after="120"/>
      <w:ind w:right="1418"/>
      <w:outlineLvl w:val="2"/>
    </w:pPr>
    <w:rPr>
      <w:b/>
      <w:bCs/>
    </w:rPr>
  </w:style>
  <w:style w:type="paragraph" w:styleId="4">
    <w:name w:val="heading 4"/>
    <w:basedOn w:val="a"/>
    <w:next w:val="a"/>
    <w:qFormat/>
    <w:rsid w:val="00002DFF"/>
    <w:pPr>
      <w:keepNext/>
      <w:spacing w:before="120" w:after="120"/>
      <w:ind w:firstLine="561"/>
      <w:jc w:val="center"/>
      <w:outlineLvl w:val="3"/>
    </w:pPr>
    <w:rPr>
      <w:rFonts w:cs="Arial"/>
      <w:bCs/>
      <w:caps/>
      <w:szCs w:val="32"/>
    </w:rPr>
  </w:style>
  <w:style w:type="paragraph" w:styleId="5">
    <w:name w:val="heading 5"/>
    <w:basedOn w:val="a"/>
    <w:next w:val="a"/>
    <w:qFormat/>
    <w:rsid w:val="00002DFF"/>
    <w:pPr>
      <w:keepNext/>
      <w:widowControl w:val="0"/>
      <w:spacing w:after="80"/>
      <w:outlineLvl w:val="4"/>
    </w:pPr>
    <w:rPr>
      <w:b/>
      <w:sz w:val="36"/>
      <w:szCs w:val="20"/>
    </w:rPr>
  </w:style>
  <w:style w:type="paragraph" w:styleId="6">
    <w:name w:val="heading 6"/>
    <w:basedOn w:val="a"/>
    <w:next w:val="a"/>
    <w:qFormat/>
    <w:rsid w:val="00002DFF"/>
    <w:pPr>
      <w:keepNext/>
      <w:shd w:val="clear" w:color="auto" w:fill="FFFFFF"/>
      <w:jc w:val="center"/>
      <w:outlineLvl w:val="5"/>
    </w:pPr>
    <w:rPr>
      <w:b/>
      <w:bCs/>
      <w:szCs w:val="28"/>
    </w:rPr>
  </w:style>
  <w:style w:type="paragraph" w:styleId="7">
    <w:name w:val="heading 7"/>
    <w:basedOn w:val="a"/>
    <w:next w:val="a"/>
    <w:qFormat/>
    <w:rsid w:val="00002DFF"/>
    <w:pPr>
      <w:keepNext/>
      <w:ind w:firstLine="0"/>
      <w:jc w:val="center"/>
      <w:outlineLvl w:val="6"/>
    </w:pPr>
    <w:rPr>
      <w:b/>
      <w:bCs/>
      <w:caps/>
      <w:sz w:val="22"/>
      <w:szCs w:val="28"/>
    </w:rPr>
  </w:style>
  <w:style w:type="paragraph" w:styleId="8">
    <w:name w:val="heading 8"/>
    <w:basedOn w:val="a"/>
    <w:next w:val="a"/>
    <w:qFormat/>
    <w:rsid w:val="00002DFF"/>
    <w:pPr>
      <w:keepNext/>
      <w:jc w:val="center"/>
      <w:outlineLvl w:val="7"/>
    </w:pPr>
    <w:rPr>
      <w:rFonts w:cs="Arial"/>
      <w:b/>
      <w:sz w:val="26"/>
    </w:rPr>
  </w:style>
  <w:style w:type="paragraph" w:styleId="9">
    <w:name w:val="heading 9"/>
    <w:basedOn w:val="a"/>
    <w:next w:val="a"/>
    <w:qFormat/>
    <w:rsid w:val="00002DFF"/>
    <w:pPr>
      <w:keepNext/>
      <w:shd w:val="clear" w:color="auto" w:fill="FFFFFF"/>
      <w:tabs>
        <w:tab w:val="left" w:pos="1965"/>
      </w:tabs>
      <w:ind w:right="979" w:firstLine="0"/>
      <w:jc w:val="center"/>
      <w:outlineLvl w:val="8"/>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rsid w:val="005A07AA"/>
    <w:pPr>
      <w:spacing w:before="100" w:beforeAutospacing="1" w:after="100" w:afterAutospacing="1"/>
    </w:pPr>
    <w:rPr>
      <w:rFonts w:ascii="Tahoma" w:hAnsi="Tahoma"/>
      <w:lang w:val="en-US" w:eastAsia="en-US"/>
    </w:rPr>
  </w:style>
  <w:style w:type="paragraph" w:styleId="a4">
    <w:name w:val="Body Text Indent"/>
    <w:basedOn w:val="a"/>
    <w:rsid w:val="00002DFF"/>
    <w:pPr>
      <w:ind w:left="360"/>
      <w:jc w:val="center"/>
    </w:pPr>
    <w:rPr>
      <w:sz w:val="32"/>
      <w:szCs w:val="20"/>
    </w:rPr>
  </w:style>
  <w:style w:type="paragraph" w:customStyle="1" w:styleId="31">
    <w:name w:val="Основной текст с отступом 31"/>
    <w:basedOn w:val="a"/>
    <w:rsid w:val="00002DFF"/>
    <w:pPr>
      <w:tabs>
        <w:tab w:val="left" w:pos="709"/>
      </w:tabs>
    </w:pPr>
    <w:rPr>
      <w:rFonts w:ascii="TimesET" w:eastAsia="TimesET" w:hAnsi="TimesET"/>
      <w:szCs w:val="20"/>
    </w:rPr>
  </w:style>
  <w:style w:type="paragraph" w:styleId="20">
    <w:name w:val="Body Text 2"/>
    <w:basedOn w:val="a"/>
    <w:rsid w:val="00002DFF"/>
    <w:pPr>
      <w:tabs>
        <w:tab w:val="left" w:pos="709"/>
      </w:tabs>
      <w:jc w:val="center"/>
    </w:pPr>
    <w:rPr>
      <w:rFonts w:ascii="TimesET" w:eastAsia="TimesET" w:hAnsi="TimesET"/>
      <w:b/>
      <w:szCs w:val="20"/>
    </w:rPr>
  </w:style>
  <w:style w:type="paragraph" w:styleId="a5">
    <w:name w:val="Body Text"/>
    <w:basedOn w:val="a"/>
    <w:rsid w:val="00002DFF"/>
  </w:style>
  <w:style w:type="paragraph" w:styleId="21">
    <w:name w:val="Body Text Indent 2"/>
    <w:basedOn w:val="a"/>
    <w:rsid w:val="00002DFF"/>
    <w:pPr>
      <w:ind w:left="540" w:hanging="540"/>
    </w:pPr>
    <w:rPr>
      <w:b/>
      <w:bCs/>
      <w:szCs w:val="20"/>
    </w:rPr>
  </w:style>
  <w:style w:type="paragraph" w:styleId="30">
    <w:name w:val="Body Text Indent 3"/>
    <w:basedOn w:val="a"/>
    <w:rsid w:val="00002DFF"/>
    <w:pPr>
      <w:ind w:left="360" w:hanging="360"/>
    </w:pPr>
    <w:rPr>
      <w:b/>
      <w:bCs/>
      <w:sz w:val="28"/>
    </w:rPr>
  </w:style>
  <w:style w:type="paragraph" w:customStyle="1" w:styleId="a6">
    <w:name w:val="Готовый"/>
    <w:basedOn w:val="a"/>
    <w:rsid w:val="00002D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styleId="a7">
    <w:name w:val="footnote text"/>
    <w:basedOn w:val="a"/>
    <w:semiHidden/>
    <w:rsid w:val="00002DFF"/>
    <w:rPr>
      <w:szCs w:val="20"/>
    </w:rPr>
  </w:style>
  <w:style w:type="character" w:styleId="a8">
    <w:name w:val="footnote reference"/>
    <w:basedOn w:val="a0"/>
    <w:semiHidden/>
    <w:rsid w:val="00002DFF"/>
    <w:rPr>
      <w:vertAlign w:val="superscript"/>
    </w:rPr>
  </w:style>
  <w:style w:type="character" w:styleId="a9">
    <w:name w:val="Hyperlink"/>
    <w:basedOn w:val="a0"/>
    <w:uiPriority w:val="99"/>
    <w:rsid w:val="00002DFF"/>
    <w:rPr>
      <w:color w:val="0000FF"/>
      <w:u w:val="single"/>
    </w:rPr>
  </w:style>
  <w:style w:type="paragraph" w:customStyle="1" w:styleId="ConsNormal">
    <w:name w:val="ConsNormal"/>
    <w:rsid w:val="00002DFF"/>
    <w:pPr>
      <w:widowControl w:val="0"/>
      <w:autoSpaceDE w:val="0"/>
      <w:autoSpaceDN w:val="0"/>
      <w:adjustRightInd w:val="0"/>
      <w:ind w:right="19772" w:firstLine="720"/>
    </w:pPr>
    <w:rPr>
      <w:rFonts w:ascii="Arial" w:hAnsi="Arial" w:cs="Arial"/>
    </w:rPr>
  </w:style>
  <w:style w:type="paragraph" w:customStyle="1" w:styleId="ConsTitle">
    <w:name w:val="ConsTitle"/>
    <w:rsid w:val="00002DFF"/>
    <w:pPr>
      <w:widowControl w:val="0"/>
      <w:autoSpaceDE w:val="0"/>
      <w:autoSpaceDN w:val="0"/>
      <w:adjustRightInd w:val="0"/>
      <w:ind w:right="19772"/>
    </w:pPr>
    <w:rPr>
      <w:rFonts w:ascii="Arial" w:hAnsi="Arial" w:cs="Arial"/>
      <w:b/>
      <w:bCs/>
      <w:sz w:val="16"/>
      <w:szCs w:val="16"/>
    </w:rPr>
  </w:style>
  <w:style w:type="character" w:styleId="aa">
    <w:name w:val="page number"/>
    <w:basedOn w:val="a0"/>
    <w:rsid w:val="00002DFF"/>
  </w:style>
  <w:style w:type="paragraph" w:styleId="ab">
    <w:name w:val="footer"/>
    <w:basedOn w:val="ac"/>
    <w:link w:val="ad"/>
    <w:uiPriority w:val="99"/>
    <w:rsid w:val="00002DFF"/>
    <w:pPr>
      <w:tabs>
        <w:tab w:val="center" w:pos="4153"/>
        <w:tab w:val="right" w:pos="8306"/>
      </w:tabs>
    </w:pPr>
  </w:style>
  <w:style w:type="paragraph" w:styleId="ac">
    <w:name w:val="header"/>
    <w:basedOn w:val="a"/>
    <w:rsid w:val="00002DFF"/>
    <w:pPr>
      <w:tabs>
        <w:tab w:val="center" w:pos="4320"/>
        <w:tab w:val="right" w:pos="8640"/>
      </w:tabs>
      <w:spacing w:before="0"/>
      <w:ind w:firstLine="0"/>
    </w:pPr>
    <w:rPr>
      <w:b/>
      <w:i/>
      <w:sz w:val="16"/>
      <w:szCs w:val="20"/>
    </w:rPr>
  </w:style>
  <w:style w:type="paragraph" w:customStyle="1" w:styleId="11">
    <w:name w:val="Основной текст1"/>
    <w:basedOn w:val="a"/>
    <w:rsid w:val="00002DFF"/>
    <w:pPr>
      <w:widowControl w:val="0"/>
    </w:pPr>
    <w:rPr>
      <w:szCs w:val="20"/>
    </w:rPr>
  </w:style>
  <w:style w:type="paragraph" w:customStyle="1" w:styleId="0">
    <w:name w:val="Заголовок 0"/>
    <w:basedOn w:val="10"/>
    <w:rsid w:val="00002DFF"/>
    <w:rPr>
      <w:caps w:val="0"/>
      <w:sz w:val="24"/>
    </w:rPr>
  </w:style>
  <w:style w:type="paragraph" w:customStyle="1" w:styleId="Iauiue2">
    <w:name w:val="Iau?iue2"/>
    <w:rsid w:val="00002DFF"/>
    <w:pPr>
      <w:widowControl w:val="0"/>
    </w:pPr>
    <w:rPr>
      <w:lang w:val="en-US"/>
    </w:rPr>
  </w:style>
  <w:style w:type="paragraph" w:customStyle="1" w:styleId="ae">
    <w:name w:val="Ñòèëü"/>
    <w:rsid w:val="00002DFF"/>
    <w:pPr>
      <w:widowControl w:val="0"/>
    </w:pPr>
    <w:rPr>
      <w:spacing w:val="-1"/>
      <w:kern w:val="65535"/>
      <w:position w:val="-1"/>
      <w:sz w:val="24"/>
      <w:lang w:val="en-US"/>
    </w:rPr>
  </w:style>
  <w:style w:type="paragraph" w:customStyle="1" w:styleId="af">
    <w:name w:val="Îáû÷íûé"/>
    <w:rsid w:val="00002DFF"/>
    <w:pPr>
      <w:widowControl w:val="0"/>
    </w:pPr>
    <w:rPr>
      <w:sz w:val="28"/>
    </w:rPr>
  </w:style>
  <w:style w:type="paragraph" w:customStyle="1" w:styleId="Iauiue">
    <w:name w:val="Iau?iue"/>
    <w:rsid w:val="00002DFF"/>
    <w:pPr>
      <w:widowControl w:val="0"/>
    </w:pPr>
  </w:style>
  <w:style w:type="paragraph" w:customStyle="1" w:styleId="22">
    <w:name w:val="Îñíîâíîé òåêñò 2"/>
    <w:basedOn w:val="af"/>
    <w:rsid w:val="00002DFF"/>
    <w:pPr>
      <w:ind w:firstLine="720"/>
      <w:jc w:val="both"/>
    </w:pPr>
    <w:rPr>
      <w:b/>
      <w:color w:val="000000"/>
      <w:sz w:val="24"/>
      <w:lang w:val="en-US"/>
    </w:rPr>
  </w:style>
  <w:style w:type="paragraph" w:customStyle="1" w:styleId="23">
    <w:name w:val="Îñíîâíîé òåêñò ñ îòñòóïîì 2"/>
    <w:basedOn w:val="af"/>
    <w:rsid w:val="00002DFF"/>
    <w:pPr>
      <w:ind w:left="720"/>
      <w:jc w:val="both"/>
    </w:pPr>
    <w:rPr>
      <w:color w:val="000000"/>
      <w:sz w:val="24"/>
      <w:lang w:val="en-US"/>
    </w:rPr>
  </w:style>
  <w:style w:type="paragraph" w:customStyle="1" w:styleId="12">
    <w:name w:val="çàãîëîâîê 1"/>
    <w:basedOn w:val="af"/>
    <w:next w:val="af"/>
    <w:rsid w:val="00002DFF"/>
    <w:pPr>
      <w:keepNext/>
    </w:pPr>
  </w:style>
  <w:style w:type="paragraph" w:customStyle="1" w:styleId="32">
    <w:name w:val="Îñíîâíîé òåêñò ñ îòñòóïîì 3"/>
    <w:basedOn w:val="af"/>
    <w:rsid w:val="00002DFF"/>
    <w:pPr>
      <w:ind w:firstLine="567"/>
      <w:jc w:val="both"/>
    </w:pPr>
    <w:rPr>
      <w:rFonts w:ascii="Peterburg" w:hAnsi="Peterburg"/>
      <w:b/>
      <w:i/>
      <w:sz w:val="24"/>
    </w:rPr>
  </w:style>
  <w:style w:type="paragraph" w:customStyle="1" w:styleId="Iniiaiieoaeno">
    <w:name w:val="Iniiaiie oaeno"/>
    <w:basedOn w:val="Iauiue"/>
    <w:rsid w:val="00002DFF"/>
    <w:pPr>
      <w:widowControl/>
      <w:jc w:val="both"/>
    </w:pPr>
    <w:rPr>
      <w:rFonts w:ascii="Peterburg" w:hAnsi="Peterburg"/>
    </w:rPr>
  </w:style>
  <w:style w:type="paragraph" w:customStyle="1" w:styleId="Iniiaiieoaenonionooiii2">
    <w:name w:val="Iniiaiie oaeno n ionooiii 2"/>
    <w:basedOn w:val="Iauiue"/>
    <w:rsid w:val="00002DFF"/>
    <w:pPr>
      <w:widowControl/>
      <w:ind w:firstLine="284"/>
      <w:jc w:val="both"/>
    </w:pPr>
    <w:rPr>
      <w:rFonts w:ascii="Peterburg" w:hAnsi="Peterburg"/>
    </w:rPr>
  </w:style>
  <w:style w:type="paragraph" w:customStyle="1" w:styleId="af0">
    <w:name w:val="основной"/>
    <w:basedOn w:val="a"/>
    <w:rsid w:val="00002DFF"/>
    <w:pPr>
      <w:keepNext/>
      <w:ind w:firstLine="0"/>
      <w:jc w:val="left"/>
    </w:pPr>
    <w:rPr>
      <w:szCs w:val="20"/>
    </w:rPr>
  </w:style>
  <w:style w:type="paragraph" w:customStyle="1" w:styleId="nienie">
    <w:name w:val="nienie"/>
    <w:basedOn w:val="Iauiue"/>
    <w:rsid w:val="00002DFF"/>
    <w:pPr>
      <w:keepLines/>
      <w:ind w:left="709" w:hanging="284"/>
      <w:jc w:val="both"/>
    </w:pPr>
    <w:rPr>
      <w:rFonts w:ascii="Peterburg" w:hAnsi="Peterburg"/>
      <w:sz w:val="24"/>
    </w:rPr>
  </w:style>
  <w:style w:type="paragraph" w:customStyle="1" w:styleId="Iniiaiieoaeno2">
    <w:name w:val="Iniiaiie oaeno 2"/>
    <w:basedOn w:val="a"/>
    <w:rsid w:val="00002DFF"/>
    <w:pPr>
      <w:widowControl w:val="0"/>
      <w:ind w:firstLine="567"/>
    </w:pPr>
    <w:rPr>
      <w:b/>
      <w:color w:val="000000"/>
      <w:szCs w:val="20"/>
    </w:rPr>
  </w:style>
  <w:style w:type="paragraph" w:customStyle="1" w:styleId="af1">
    <w:name w:val="Îñíîâíîé òåêñò"/>
    <w:basedOn w:val="af"/>
    <w:rsid w:val="00002DFF"/>
    <w:pPr>
      <w:tabs>
        <w:tab w:val="left" w:leader="dot" w:pos="9072"/>
      </w:tabs>
      <w:jc w:val="both"/>
    </w:pPr>
    <w:rPr>
      <w:b/>
      <w:sz w:val="24"/>
    </w:rPr>
  </w:style>
  <w:style w:type="paragraph" w:customStyle="1" w:styleId="caaieiaie2">
    <w:name w:val="caaieiaie 2"/>
    <w:basedOn w:val="Iauiue"/>
    <w:next w:val="Iauiue"/>
    <w:rsid w:val="00002DFF"/>
    <w:pPr>
      <w:keepNext/>
      <w:keepLines/>
      <w:spacing w:before="240" w:after="60"/>
      <w:jc w:val="center"/>
    </w:pPr>
    <w:rPr>
      <w:rFonts w:ascii="Peterburg" w:hAnsi="Peterburg"/>
      <w:b/>
      <w:sz w:val="24"/>
    </w:rPr>
  </w:style>
  <w:style w:type="paragraph" w:styleId="af2">
    <w:name w:val="Plain Text"/>
    <w:basedOn w:val="a"/>
    <w:rsid w:val="00002DFF"/>
    <w:pPr>
      <w:ind w:firstLine="0"/>
      <w:jc w:val="left"/>
    </w:pPr>
    <w:rPr>
      <w:rFonts w:ascii="Courier New" w:hAnsi="Courier New" w:cs="Courier New"/>
      <w:szCs w:val="20"/>
    </w:rPr>
  </w:style>
  <w:style w:type="paragraph" w:styleId="af3">
    <w:name w:val="Balloon Text"/>
    <w:basedOn w:val="a"/>
    <w:semiHidden/>
    <w:rsid w:val="00002DFF"/>
    <w:rPr>
      <w:rFonts w:ascii="Tahoma" w:hAnsi="Tahoma" w:cs="Tahoma"/>
      <w:sz w:val="16"/>
      <w:szCs w:val="16"/>
    </w:rPr>
  </w:style>
  <w:style w:type="paragraph" w:styleId="33">
    <w:name w:val="Body Text 3"/>
    <w:basedOn w:val="a"/>
    <w:rsid w:val="00002DFF"/>
    <w:pPr>
      <w:ind w:firstLine="0"/>
    </w:pPr>
    <w:rPr>
      <w:szCs w:val="28"/>
    </w:rPr>
  </w:style>
  <w:style w:type="character" w:styleId="af4">
    <w:name w:val="annotation reference"/>
    <w:basedOn w:val="a0"/>
    <w:semiHidden/>
    <w:rsid w:val="00002DFF"/>
    <w:rPr>
      <w:sz w:val="16"/>
      <w:szCs w:val="16"/>
    </w:rPr>
  </w:style>
  <w:style w:type="paragraph" w:styleId="af5">
    <w:name w:val="annotation text"/>
    <w:basedOn w:val="a"/>
    <w:semiHidden/>
    <w:rsid w:val="00002DFF"/>
    <w:rPr>
      <w:szCs w:val="20"/>
    </w:rPr>
  </w:style>
  <w:style w:type="paragraph" w:styleId="af6">
    <w:name w:val="caption"/>
    <w:basedOn w:val="a"/>
    <w:next w:val="a"/>
    <w:qFormat/>
    <w:rsid w:val="00002DFF"/>
    <w:pPr>
      <w:spacing w:before="120" w:after="120"/>
    </w:pPr>
    <w:rPr>
      <w:b/>
      <w:bCs/>
      <w:szCs w:val="20"/>
    </w:rPr>
  </w:style>
  <w:style w:type="character" w:styleId="af7">
    <w:name w:val="FollowedHyperlink"/>
    <w:basedOn w:val="a0"/>
    <w:rsid w:val="00002DFF"/>
    <w:rPr>
      <w:color w:val="800080"/>
      <w:u w:val="single"/>
    </w:rPr>
  </w:style>
  <w:style w:type="character" w:styleId="af8">
    <w:name w:val="Strong"/>
    <w:basedOn w:val="a0"/>
    <w:qFormat/>
    <w:rsid w:val="00002DFF"/>
    <w:rPr>
      <w:b/>
      <w:bCs/>
    </w:rPr>
  </w:style>
  <w:style w:type="paragraph" w:customStyle="1" w:styleId="af9">
    <w:name w:val="Исходник"/>
    <w:basedOn w:val="a"/>
    <w:rsid w:val="00002DFF"/>
    <w:pPr>
      <w:spacing w:line="360" w:lineRule="auto"/>
      <w:ind w:firstLine="0"/>
    </w:pPr>
    <w:rPr>
      <w:rFonts w:ascii="Courier New" w:hAnsi="Courier New"/>
      <w:szCs w:val="20"/>
    </w:rPr>
  </w:style>
  <w:style w:type="paragraph" w:customStyle="1" w:styleId="afa">
    <w:name w:val="Содержание"/>
    <w:basedOn w:val="a"/>
    <w:rsid w:val="00002DFF"/>
    <w:pPr>
      <w:spacing w:line="288" w:lineRule="auto"/>
      <w:ind w:firstLine="0"/>
      <w:jc w:val="center"/>
    </w:pPr>
    <w:rPr>
      <w:b/>
      <w:sz w:val="28"/>
      <w:szCs w:val="20"/>
    </w:rPr>
  </w:style>
  <w:style w:type="paragraph" w:customStyle="1" w:styleId="FR2">
    <w:name w:val="FR2"/>
    <w:rsid w:val="00002DFF"/>
    <w:pPr>
      <w:widowControl w:val="0"/>
      <w:spacing w:before="240"/>
      <w:jc w:val="center"/>
    </w:pPr>
    <w:rPr>
      <w:rFonts w:ascii="Arial" w:hAnsi="Arial"/>
      <w:snapToGrid w:val="0"/>
      <w:sz w:val="24"/>
    </w:rPr>
  </w:style>
  <w:style w:type="paragraph" w:customStyle="1" w:styleId="afb">
    <w:name w:val="Формула"/>
    <w:basedOn w:val="a"/>
    <w:next w:val="a"/>
    <w:rsid w:val="00002DFF"/>
    <w:pPr>
      <w:tabs>
        <w:tab w:val="right" w:pos="9809"/>
      </w:tabs>
      <w:spacing w:line="360" w:lineRule="auto"/>
      <w:ind w:firstLine="0"/>
    </w:pPr>
    <w:rPr>
      <w:szCs w:val="20"/>
    </w:rPr>
  </w:style>
  <w:style w:type="paragraph" w:customStyle="1" w:styleId="afc">
    <w:name w:val="Табличный"/>
    <w:basedOn w:val="a"/>
    <w:next w:val="a"/>
    <w:rsid w:val="00002DFF"/>
    <w:pPr>
      <w:spacing w:line="360" w:lineRule="auto"/>
      <w:ind w:firstLine="0"/>
      <w:jc w:val="left"/>
    </w:pPr>
    <w:rPr>
      <w:snapToGrid w:val="0"/>
      <w:szCs w:val="20"/>
    </w:rPr>
  </w:style>
  <w:style w:type="paragraph" w:styleId="afd">
    <w:name w:val="Document Map"/>
    <w:basedOn w:val="a"/>
    <w:semiHidden/>
    <w:rsid w:val="00002DFF"/>
    <w:pPr>
      <w:shd w:val="clear" w:color="auto" w:fill="000080"/>
    </w:pPr>
    <w:rPr>
      <w:rFonts w:ascii="Tahoma" w:hAnsi="Tahoma" w:cs="Tahoma"/>
    </w:rPr>
  </w:style>
  <w:style w:type="paragraph" w:styleId="afe">
    <w:name w:val="Normal (Web)"/>
    <w:basedOn w:val="a"/>
    <w:rsid w:val="00002DFF"/>
    <w:pPr>
      <w:spacing w:before="100" w:beforeAutospacing="1" w:after="100" w:afterAutospacing="1"/>
      <w:ind w:firstLine="0"/>
      <w:jc w:val="left"/>
    </w:pPr>
    <w:rPr>
      <w:rFonts w:ascii="Arial Unicode MS" w:eastAsia="Arial Unicode MS" w:hAnsi="Arial Unicode MS" w:cs="Arial Unicode MS"/>
    </w:rPr>
  </w:style>
  <w:style w:type="paragraph" w:customStyle="1" w:styleId="txt">
    <w:name w:val="txt"/>
    <w:basedOn w:val="a"/>
    <w:rsid w:val="00002DFF"/>
    <w:pPr>
      <w:spacing w:before="15" w:after="15"/>
      <w:ind w:left="15" w:right="15" w:firstLine="0"/>
    </w:pPr>
    <w:rPr>
      <w:rFonts w:ascii="Verdana" w:hAnsi="Verdana"/>
      <w:color w:val="000000"/>
      <w:sz w:val="17"/>
      <w:szCs w:val="17"/>
    </w:rPr>
  </w:style>
  <w:style w:type="paragraph" w:customStyle="1" w:styleId="aff">
    <w:name w:val="Фирма"/>
    <w:basedOn w:val="a"/>
    <w:next w:val="a"/>
    <w:rsid w:val="00002DFF"/>
    <w:pPr>
      <w:spacing w:line="288" w:lineRule="auto"/>
      <w:ind w:firstLine="0"/>
      <w:jc w:val="center"/>
    </w:pPr>
    <w:rPr>
      <w:szCs w:val="20"/>
    </w:rPr>
  </w:style>
  <w:style w:type="paragraph" w:customStyle="1" w:styleId="Heading">
    <w:name w:val="Heading"/>
    <w:rsid w:val="00002DFF"/>
    <w:pPr>
      <w:overflowPunct w:val="0"/>
      <w:autoSpaceDE w:val="0"/>
      <w:autoSpaceDN w:val="0"/>
      <w:adjustRightInd w:val="0"/>
      <w:textAlignment w:val="baseline"/>
    </w:pPr>
    <w:rPr>
      <w:rFonts w:ascii="Arial" w:hAnsi="Arial"/>
      <w:b/>
      <w:sz w:val="22"/>
    </w:rPr>
  </w:style>
  <w:style w:type="paragraph" w:styleId="HTML">
    <w:name w:val="HTML Preformatted"/>
    <w:basedOn w:val="a"/>
    <w:rsid w:val="0000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Cs w:val="20"/>
    </w:rPr>
  </w:style>
  <w:style w:type="paragraph" w:customStyle="1" w:styleId="ConsPlusNormal">
    <w:name w:val="ConsPlusNormal"/>
    <w:rsid w:val="00002DFF"/>
    <w:pPr>
      <w:widowControl w:val="0"/>
      <w:autoSpaceDE w:val="0"/>
      <w:autoSpaceDN w:val="0"/>
      <w:adjustRightInd w:val="0"/>
      <w:ind w:firstLine="720"/>
    </w:pPr>
    <w:rPr>
      <w:rFonts w:ascii="Arial" w:hAnsi="Arial" w:cs="Arial"/>
    </w:rPr>
  </w:style>
  <w:style w:type="paragraph" w:customStyle="1" w:styleId="ConsPlusNonformat">
    <w:name w:val="ConsPlusNonformat"/>
    <w:rsid w:val="00002DFF"/>
    <w:pPr>
      <w:autoSpaceDE w:val="0"/>
      <w:autoSpaceDN w:val="0"/>
      <w:adjustRightInd w:val="0"/>
    </w:pPr>
    <w:rPr>
      <w:rFonts w:ascii="Courier New" w:hAnsi="Courier New" w:cs="Courier New"/>
    </w:rPr>
  </w:style>
  <w:style w:type="paragraph" w:customStyle="1" w:styleId="ConsPlusTitle">
    <w:name w:val="ConsPlusTitle"/>
    <w:rsid w:val="00002DFF"/>
    <w:pPr>
      <w:autoSpaceDE w:val="0"/>
      <w:autoSpaceDN w:val="0"/>
      <w:adjustRightInd w:val="0"/>
    </w:pPr>
    <w:rPr>
      <w:rFonts w:ascii="Arial" w:hAnsi="Arial" w:cs="Arial"/>
      <w:b/>
      <w:bCs/>
      <w:sz w:val="24"/>
      <w:szCs w:val="24"/>
    </w:rPr>
  </w:style>
  <w:style w:type="paragraph" w:styleId="13">
    <w:name w:val="toc 1"/>
    <w:basedOn w:val="a"/>
    <w:next w:val="a"/>
    <w:autoRedefine/>
    <w:semiHidden/>
    <w:rsid w:val="00002DFF"/>
    <w:pPr>
      <w:spacing w:before="360"/>
      <w:jc w:val="left"/>
    </w:pPr>
    <w:rPr>
      <w:b/>
      <w:bCs/>
      <w:caps/>
      <w:szCs w:val="28"/>
    </w:rPr>
  </w:style>
  <w:style w:type="paragraph" w:styleId="24">
    <w:name w:val="toc 2"/>
    <w:basedOn w:val="a"/>
    <w:next w:val="a"/>
    <w:autoRedefine/>
    <w:semiHidden/>
    <w:rsid w:val="00002DFF"/>
    <w:pPr>
      <w:spacing w:before="240"/>
      <w:jc w:val="left"/>
    </w:pPr>
    <w:rPr>
      <w:rFonts w:ascii="Times New Roman" w:hAnsi="Times New Roman"/>
      <w:b/>
      <w:bCs/>
    </w:rPr>
  </w:style>
  <w:style w:type="paragraph" w:styleId="34">
    <w:name w:val="toc 3"/>
    <w:basedOn w:val="a"/>
    <w:next w:val="a"/>
    <w:autoRedefine/>
    <w:semiHidden/>
    <w:rsid w:val="00002DFF"/>
    <w:pPr>
      <w:spacing w:before="0"/>
      <w:ind w:left="200"/>
      <w:jc w:val="left"/>
    </w:pPr>
    <w:rPr>
      <w:rFonts w:ascii="Times New Roman" w:hAnsi="Times New Roman"/>
    </w:rPr>
  </w:style>
  <w:style w:type="paragraph" w:styleId="40">
    <w:name w:val="toc 4"/>
    <w:basedOn w:val="a"/>
    <w:next w:val="a"/>
    <w:autoRedefine/>
    <w:semiHidden/>
    <w:rsid w:val="00002DFF"/>
    <w:pPr>
      <w:spacing w:before="0"/>
      <w:ind w:left="400"/>
      <w:jc w:val="left"/>
    </w:pPr>
    <w:rPr>
      <w:rFonts w:ascii="Times New Roman" w:hAnsi="Times New Roman"/>
    </w:rPr>
  </w:style>
  <w:style w:type="paragraph" w:styleId="50">
    <w:name w:val="toc 5"/>
    <w:basedOn w:val="a"/>
    <w:next w:val="a"/>
    <w:autoRedefine/>
    <w:semiHidden/>
    <w:rsid w:val="00002DFF"/>
    <w:pPr>
      <w:spacing w:before="0"/>
      <w:ind w:left="600"/>
      <w:jc w:val="left"/>
    </w:pPr>
    <w:rPr>
      <w:rFonts w:ascii="Times New Roman" w:hAnsi="Times New Roman"/>
    </w:rPr>
  </w:style>
  <w:style w:type="paragraph" w:styleId="60">
    <w:name w:val="toc 6"/>
    <w:basedOn w:val="a"/>
    <w:next w:val="a"/>
    <w:autoRedefine/>
    <w:semiHidden/>
    <w:rsid w:val="00002DFF"/>
    <w:pPr>
      <w:spacing w:before="0"/>
      <w:ind w:left="800"/>
      <w:jc w:val="left"/>
    </w:pPr>
    <w:rPr>
      <w:rFonts w:ascii="Times New Roman" w:hAnsi="Times New Roman"/>
    </w:rPr>
  </w:style>
  <w:style w:type="paragraph" w:styleId="70">
    <w:name w:val="toc 7"/>
    <w:basedOn w:val="a"/>
    <w:next w:val="a"/>
    <w:autoRedefine/>
    <w:semiHidden/>
    <w:rsid w:val="00002DFF"/>
    <w:pPr>
      <w:spacing w:before="0"/>
      <w:ind w:left="1000"/>
      <w:jc w:val="left"/>
    </w:pPr>
    <w:rPr>
      <w:rFonts w:ascii="Times New Roman" w:hAnsi="Times New Roman"/>
    </w:rPr>
  </w:style>
  <w:style w:type="paragraph" w:styleId="80">
    <w:name w:val="toc 8"/>
    <w:basedOn w:val="a"/>
    <w:next w:val="a"/>
    <w:autoRedefine/>
    <w:semiHidden/>
    <w:rsid w:val="00002DFF"/>
    <w:pPr>
      <w:spacing w:before="0"/>
      <w:ind w:left="1200"/>
      <w:jc w:val="left"/>
    </w:pPr>
    <w:rPr>
      <w:rFonts w:ascii="Times New Roman" w:hAnsi="Times New Roman"/>
    </w:rPr>
  </w:style>
  <w:style w:type="paragraph" w:styleId="90">
    <w:name w:val="toc 9"/>
    <w:basedOn w:val="a"/>
    <w:next w:val="a"/>
    <w:autoRedefine/>
    <w:semiHidden/>
    <w:rsid w:val="00002DFF"/>
    <w:pPr>
      <w:spacing w:before="0"/>
      <w:ind w:left="1400"/>
      <w:jc w:val="left"/>
    </w:pPr>
    <w:rPr>
      <w:rFonts w:ascii="Times New Roman" w:hAnsi="Times New Roman"/>
    </w:rPr>
  </w:style>
  <w:style w:type="paragraph" w:styleId="14">
    <w:name w:val="index 1"/>
    <w:basedOn w:val="a"/>
    <w:next w:val="a"/>
    <w:autoRedefine/>
    <w:semiHidden/>
    <w:rsid w:val="00002DFF"/>
    <w:pPr>
      <w:spacing w:before="0"/>
      <w:ind w:left="200" w:hanging="200"/>
      <w:jc w:val="left"/>
    </w:pPr>
    <w:rPr>
      <w:rFonts w:ascii="Times New Roman" w:hAnsi="Times New Roman"/>
      <w:szCs w:val="21"/>
    </w:rPr>
  </w:style>
  <w:style w:type="paragraph" w:styleId="25">
    <w:name w:val="index 2"/>
    <w:basedOn w:val="a"/>
    <w:next w:val="a"/>
    <w:autoRedefine/>
    <w:semiHidden/>
    <w:rsid w:val="00002DFF"/>
    <w:pPr>
      <w:spacing w:before="0"/>
      <w:ind w:left="400" w:hanging="200"/>
      <w:jc w:val="left"/>
    </w:pPr>
    <w:rPr>
      <w:rFonts w:ascii="Times New Roman" w:hAnsi="Times New Roman"/>
      <w:szCs w:val="21"/>
    </w:rPr>
  </w:style>
  <w:style w:type="paragraph" w:styleId="35">
    <w:name w:val="index 3"/>
    <w:basedOn w:val="a"/>
    <w:next w:val="a"/>
    <w:autoRedefine/>
    <w:semiHidden/>
    <w:rsid w:val="00002DFF"/>
    <w:pPr>
      <w:spacing w:before="0"/>
      <w:ind w:left="600" w:hanging="200"/>
      <w:jc w:val="left"/>
    </w:pPr>
    <w:rPr>
      <w:rFonts w:ascii="Times New Roman" w:hAnsi="Times New Roman"/>
      <w:szCs w:val="21"/>
    </w:rPr>
  </w:style>
  <w:style w:type="paragraph" w:styleId="41">
    <w:name w:val="index 4"/>
    <w:basedOn w:val="a"/>
    <w:next w:val="a"/>
    <w:autoRedefine/>
    <w:semiHidden/>
    <w:rsid w:val="00002DFF"/>
    <w:pPr>
      <w:spacing w:before="0"/>
      <w:ind w:left="800" w:hanging="200"/>
      <w:jc w:val="left"/>
    </w:pPr>
    <w:rPr>
      <w:rFonts w:ascii="Times New Roman" w:hAnsi="Times New Roman"/>
      <w:szCs w:val="21"/>
    </w:rPr>
  </w:style>
  <w:style w:type="paragraph" w:styleId="51">
    <w:name w:val="index 5"/>
    <w:basedOn w:val="a"/>
    <w:next w:val="a"/>
    <w:autoRedefine/>
    <w:semiHidden/>
    <w:rsid w:val="00002DFF"/>
    <w:pPr>
      <w:spacing w:before="0"/>
      <w:ind w:left="1000" w:hanging="200"/>
      <w:jc w:val="left"/>
    </w:pPr>
    <w:rPr>
      <w:rFonts w:ascii="Times New Roman" w:hAnsi="Times New Roman"/>
      <w:szCs w:val="21"/>
    </w:rPr>
  </w:style>
  <w:style w:type="paragraph" w:styleId="61">
    <w:name w:val="index 6"/>
    <w:basedOn w:val="a"/>
    <w:next w:val="a"/>
    <w:autoRedefine/>
    <w:semiHidden/>
    <w:rsid w:val="00002DFF"/>
    <w:pPr>
      <w:spacing w:before="0"/>
      <w:ind w:left="1200" w:hanging="200"/>
      <w:jc w:val="left"/>
    </w:pPr>
    <w:rPr>
      <w:rFonts w:ascii="Times New Roman" w:hAnsi="Times New Roman"/>
      <w:szCs w:val="21"/>
    </w:rPr>
  </w:style>
  <w:style w:type="paragraph" w:styleId="71">
    <w:name w:val="index 7"/>
    <w:basedOn w:val="a"/>
    <w:next w:val="a"/>
    <w:autoRedefine/>
    <w:semiHidden/>
    <w:rsid w:val="00002DFF"/>
    <w:pPr>
      <w:spacing w:before="0"/>
      <w:ind w:left="1400" w:hanging="200"/>
      <w:jc w:val="left"/>
    </w:pPr>
    <w:rPr>
      <w:rFonts w:ascii="Times New Roman" w:hAnsi="Times New Roman"/>
      <w:szCs w:val="21"/>
    </w:rPr>
  </w:style>
  <w:style w:type="paragraph" w:styleId="81">
    <w:name w:val="index 8"/>
    <w:basedOn w:val="a"/>
    <w:next w:val="a"/>
    <w:autoRedefine/>
    <w:semiHidden/>
    <w:rsid w:val="00002DFF"/>
    <w:pPr>
      <w:spacing w:before="0"/>
      <w:ind w:left="1600" w:hanging="200"/>
      <w:jc w:val="left"/>
    </w:pPr>
    <w:rPr>
      <w:rFonts w:ascii="Times New Roman" w:hAnsi="Times New Roman"/>
      <w:szCs w:val="21"/>
    </w:rPr>
  </w:style>
  <w:style w:type="paragraph" w:styleId="91">
    <w:name w:val="index 9"/>
    <w:basedOn w:val="a"/>
    <w:next w:val="a"/>
    <w:autoRedefine/>
    <w:semiHidden/>
    <w:rsid w:val="00002DFF"/>
    <w:pPr>
      <w:spacing w:before="0"/>
      <w:ind w:left="1800" w:hanging="200"/>
      <w:jc w:val="left"/>
    </w:pPr>
    <w:rPr>
      <w:rFonts w:ascii="Times New Roman" w:hAnsi="Times New Roman"/>
      <w:szCs w:val="21"/>
    </w:rPr>
  </w:style>
  <w:style w:type="paragraph" w:styleId="aff0">
    <w:name w:val="index heading"/>
    <w:basedOn w:val="a"/>
    <w:next w:val="14"/>
    <w:semiHidden/>
    <w:rsid w:val="00002DFF"/>
    <w:pPr>
      <w:spacing w:before="240" w:after="120"/>
      <w:jc w:val="center"/>
    </w:pPr>
    <w:rPr>
      <w:rFonts w:ascii="Times New Roman" w:hAnsi="Times New Roman"/>
      <w:b/>
      <w:bCs/>
      <w:szCs w:val="31"/>
    </w:rPr>
  </w:style>
  <w:style w:type="paragraph" w:styleId="aff1">
    <w:name w:val="annotation subject"/>
    <w:basedOn w:val="af5"/>
    <w:next w:val="af5"/>
    <w:semiHidden/>
    <w:rsid w:val="00077405"/>
    <w:rPr>
      <w:b/>
      <w:bCs/>
    </w:rPr>
  </w:style>
  <w:style w:type="paragraph" w:styleId="aff2">
    <w:name w:val="Normal Indent"/>
    <w:basedOn w:val="a"/>
    <w:rsid w:val="005A07AA"/>
    <w:pPr>
      <w:spacing w:before="0"/>
      <w:ind w:firstLine="720"/>
    </w:pPr>
    <w:rPr>
      <w:sz w:val="24"/>
      <w:szCs w:val="20"/>
    </w:rPr>
  </w:style>
  <w:style w:type="paragraph" w:customStyle="1" w:styleId="xl33">
    <w:name w:val="xl33"/>
    <w:basedOn w:val="a"/>
    <w:rsid w:val="005A07AA"/>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aff3">
    <w:name w:val="новый"/>
    <w:basedOn w:val="a"/>
    <w:rsid w:val="005A07AA"/>
    <w:pPr>
      <w:spacing w:before="0"/>
      <w:ind w:firstLine="851"/>
    </w:pPr>
    <w:rPr>
      <w:spacing w:val="16"/>
      <w:sz w:val="24"/>
      <w:szCs w:val="20"/>
    </w:rPr>
  </w:style>
  <w:style w:type="paragraph" w:customStyle="1" w:styleId="15">
    <w:name w:val="Обычный1"/>
    <w:rsid w:val="005A07AA"/>
    <w:pPr>
      <w:widowControl w:val="0"/>
      <w:spacing w:before="40" w:line="300" w:lineRule="auto"/>
      <w:ind w:left="400" w:hanging="420"/>
      <w:jc w:val="both"/>
    </w:pPr>
    <w:rPr>
      <w:snapToGrid w:val="0"/>
      <w:sz w:val="22"/>
    </w:rPr>
  </w:style>
  <w:style w:type="paragraph" w:customStyle="1" w:styleId="aff4">
    <w:name w:val="Марк список"/>
    <w:basedOn w:val="a"/>
    <w:rsid w:val="005A07AA"/>
    <w:pPr>
      <w:widowControl w:val="0"/>
      <w:tabs>
        <w:tab w:val="num" w:pos="360"/>
      </w:tabs>
      <w:spacing w:before="60"/>
      <w:ind w:left="360" w:hanging="360"/>
    </w:pPr>
    <w:rPr>
      <w:rFonts w:ascii="Times New Roman" w:hAnsi="Times New Roman"/>
      <w:snapToGrid w:val="0"/>
      <w:sz w:val="24"/>
      <w:szCs w:val="20"/>
    </w:rPr>
  </w:style>
  <w:style w:type="paragraph" w:customStyle="1" w:styleId="210">
    <w:name w:val="Основной текст 21"/>
    <w:basedOn w:val="a"/>
    <w:rsid w:val="005A07AA"/>
    <w:pPr>
      <w:widowControl w:val="0"/>
      <w:tabs>
        <w:tab w:val="left" w:pos="-567"/>
      </w:tabs>
      <w:spacing w:before="0" w:line="360" w:lineRule="auto"/>
      <w:ind w:firstLine="567"/>
    </w:pPr>
    <w:rPr>
      <w:rFonts w:ascii="Times New Roman" w:hAnsi="Times New Roman"/>
      <w:sz w:val="28"/>
      <w:szCs w:val="20"/>
    </w:rPr>
  </w:style>
  <w:style w:type="paragraph" w:customStyle="1" w:styleId="211">
    <w:name w:val="Основной текст с отступом 21"/>
    <w:basedOn w:val="a"/>
    <w:rsid w:val="005A07AA"/>
    <w:pPr>
      <w:widowControl w:val="0"/>
      <w:spacing w:before="0"/>
      <w:ind w:firstLine="567"/>
    </w:pPr>
    <w:rPr>
      <w:rFonts w:ascii="Times New Roman" w:hAnsi="Times New Roman"/>
      <w:sz w:val="28"/>
      <w:szCs w:val="20"/>
    </w:rPr>
  </w:style>
  <w:style w:type="paragraph" w:customStyle="1" w:styleId="aff5">
    <w:name w:val="Список маркированный"/>
    <w:basedOn w:val="a"/>
    <w:rsid w:val="005A07AA"/>
    <w:pPr>
      <w:tabs>
        <w:tab w:val="left" w:pos="567"/>
      </w:tabs>
      <w:spacing w:before="0" w:line="288" w:lineRule="auto"/>
      <w:ind w:left="567" w:hanging="567"/>
    </w:pPr>
    <w:rPr>
      <w:sz w:val="24"/>
      <w:szCs w:val="20"/>
    </w:rPr>
  </w:style>
  <w:style w:type="paragraph" w:customStyle="1" w:styleId="16">
    <w:name w:val="Заголовок1"/>
    <w:basedOn w:val="a"/>
    <w:next w:val="a"/>
    <w:rsid w:val="005A07AA"/>
    <w:pPr>
      <w:spacing w:before="0" w:line="288" w:lineRule="auto"/>
      <w:ind w:firstLine="0"/>
      <w:jc w:val="center"/>
    </w:pPr>
    <w:rPr>
      <w:rFonts w:ascii="Times New Roman" w:hAnsi="Times New Roman"/>
      <w:snapToGrid w:val="0"/>
      <w:sz w:val="36"/>
      <w:szCs w:val="20"/>
    </w:rPr>
  </w:style>
  <w:style w:type="paragraph" w:customStyle="1" w:styleId="17">
    <w:name w:val="Нумерованый список 1"/>
    <w:basedOn w:val="a"/>
    <w:rsid w:val="005A07AA"/>
    <w:pPr>
      <w:tabs>
        <w:tab w:val="left" w:pos="567"/>
      </w:tabs>
      <w:spacing w:before="0" w:line="288" w:lineRule="auto"/>
      <w:ind w:left="567" w:hanging="567"/>
    </w:pPr>
    <w:rPr>
      <w:sz w:val="24"/>
      <w:szCs w:val="20"/>
    </w:rPr>
  </w:style>
  <w:style w:type="paragraph" w:customStyle="1" w:styleId="26">
    <w:name w:val="Нумерованый список 2"/>
    <w:basedOn w:val="17"/>
    <w:rsid w:val="005A07AA"/>
    <w:pPr>
      <w:tabs>
        <w:tab w:val="clear" w:pos="567"/>
        <w:tab w:val="num" w:pos="360"/>
        <w:tab w:val="left" w:pos="1134"/>
      </w:tabs>
      <w:ind w:left="1134"/>
    </w:pPr>
  </w:style>
  <w:style w:type="paragraph" w:customStyle="1" w:styleId="18">
    <w:name w:val="Приложение 1"/>
    <w:basedOn w:val="10"/>
    <w:next w:val="a"/>
    <w:rsid w:val="005A07AA"/>
    <w:pPr>
      <w:pageBreakBefore/>
      <w:tabs>
        <w:tab w:val="num" w:pos="2835"/>
      </w:tabs>
      <w:suppressAutoHyphens/>
      <w:spacing w:before="0" w:after="0" w:line="288" w:lineRule="auto"/>
      <w:ind w:left="2835" w:right="-58" w:hanging="2269"/>
    </w:pPr>
    <w:rPr>
      <w:caps w:val="0"/>
      <w:kern w:val="28"/>
      <w:sz w:val="22"/>
      <w:szCs w:val="20"/>
      <w14:shadow w14:blurRad="0" w14:dist="0" w14:dir="0" w14:sx="0" w14:sy="0" w14:kx="0" w14:ky="0" w14:algn="none">
        <w14:srgbClr w14:val="000000"/>
      </w14:shadow>
    </w:rPr>
  </w:style>
  <w:style w:type="paragraph" w:customStyle="1" w:styleId="27">
    <w:name w:val="Приложение 2"/>
    <w:basedOn w:val="2"/>
    <w:next w:val="a"/>
    <w:rsid w:val="005A07AA"/>
    <w:pPr>
      <w:tabs>
        <w:tab w:val="left" w:pos="1418"/>
      </w:tabs>
      <w:suppressAutoHyphens/>
      <w:spacing w:before="0" w:after="0" w:line="288" w:lineRule="auto"/>
      <w:ind w:left="1418" w:right="0" w:hanging="851"/>
      <w:jc w:val="center"/>
    </w:pPr>
    <w:rPr>
      <w:b w:val="0"/>
      <w:bCs w:val="0"/>
      <w:i/>
      <w:caps w:val="0"/>
      <w:sz w:val="24"/>
      <w:szCs w:val="20"/>
    </w:rPr>
  </w:style>
  <w:style w:type="paragraph" w:customStyle="1" w:styleId="36">
    <w:name w:val="Приложение 3"/>
    <w:basedOn w:val="3"/>
    <w:next w:val="a"/>
    <w:rsid w:val="005A07AA"/>
    <w:pPr>
      <w:tabs>
        <w:tab w:val="num" w:pos="1418"/>
      </w:tabs>
      <w:suppressAutoHyphens/>
      <w:spacing w:before="240" w:after="0" w:line="288" w:lineRule="auto"/>
      <w:ind w:left="1418" w:right="0" w:hanging="851"/>
      <w:jc w:val="left"/>
    </w:pPr>
    <w:rPr>
      <w:bCs w:val="0"/>
      <w:i/>
      <w:sz w:val="24"/>
      <w:szCs w:val="20"/>
    </w:rPr>
  </w:style>
  <w:style w:type="paragraph" w:customStyle="1" w:styleId="19">
    <w:name w:val="Маркированный 1"/>
    <w:basedOn w:val="aff6"/>
    <w:rsid w:val="005A07AA"/>
    <w:pPr>
      <w:tabs>
        <w:tab w:val="clear" w:pos="567"/>
        <w:tab w:val="num" w:pos="360"/>
        <w:tab w:val="num" w:pos="1778"/>
      </w:tabs>
      <w:spacing w:line="240" w:lineRule="auto"/>
      <w:ind w:left="1418" w:right="284" w:firstLine="0"/>
    </w:pPr>
    <w:rPr>
      <w:rFonts w:ascii="Times New Roman" w:hAnsi="Times New Roman"/>
      <w:lang w:val="ru-RU"/>
    </w:rPr>
  </w:style>
  <w:style w:type="paragraph" w:styleId="aff6">
    <w:name w:val="List Bullet"/>
    <w:basedOn w:val="a"/>
    <w:autoRedefine/>
    <w:rsid w:val="005A07AA"/>
    <w:pPr>
      <w:tabs>
        <w:tab w:val="num" w:pos="567"/>
      </w:tabs>
      <w:spacing w:before="0" w:line="288" w:lineRule="auto"/>
      <w:ind w:left="567" w:hanging="567"/>
    </w:pPr>
    <w:rPr>
      <w:sz w:val="24"/>
      <w:szCs w:val="20"/>
      <w:lang w:val="en-US"/>
    </w:rPr>
  </w:style>
  <w:style w:type="paragraph" w:customStyle="1" w:styleId="xl24">
    <w:name w:val="xl24"/>
    <w:basedOn w:val="a"/>
    <w:rsid w:val="005A07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25">
    <w:name w:val="xl25"/>
    <w:basedOn w:val="a"/>
    <w:rsid w:val="005A07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26">
    <w:name w:val="xl26"/>
    <w:basedOn w:val="a"/>
    <w:rsid w:val="005A07AA"/>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27">
    <w:name w:val="xl27"/>
    <w:basedOn w:val="a"/>
    <w:rsid w:val="005A07AA"/>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28">
    <w:name w:val="xl28"/>
    <w:basedOn w:val="a"/>
    <w:rsid w:val="005A07AA"/>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29">
    <w:name w:val="xl29"/>
    <w:basedOn w:val="a"/>
    <w:rsid w:val="005A07AA"/>
    <w:pPr>
      <w:pBdr>
        <w:top w:val="single" w:sz="4" w:space="0" w:color="auto"/>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30">
    <w:name w:val="xl30"/>
    <w:basedOn w:val="a"/>
    <w:rsid w:val="005A07AA"/>
    <w:pPr>
      <w:pBdr>
        <w:top w:val="single" w:sz="4" w:space="0" w:color="auto"/>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31">
    <w:name w:val="xl31"/>
    <w:basedOn w:val="a"/>
    <w:rsid w:val="005A07AA"/>
    <w:pPr>
      <w:pBdr>
        <w:top w:val="single" w:sz="4" w:space="0" w:color="auto"/>
        <w:left w:val="single" w:sz="4"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32">
    <w:name w:val="xl32"/>
    <w:basedOn w:val="a"/>
    <w:rsid w:val="005A07AA"/>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customStyle="1" w:styleId="xl34">
    <w:name w:val="xl34"/>
    <w:basedOn w:val="a"/>
    <w:rsid w:val="005A07AA"/>
    <w:pPr>
      <w:pBdr>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rPr>
  </w:style>
  <w:style w:type="paragraph" w:styleId="aff7">
    <w:name w:val="Title"/>
    <w:basedOn w:val="a"/>
    <w:qFormat/>
    <w:rsid w:val="005A07AA"/>
    <w:pPr>
      <w:spacing w:before="0" w:line="288" w:lineRule="auto"/>
      <w:ind w:right="283" w:firstLine="0"/>
      <w:jc w:val="center"/>
    </w:pPr>
    <w:rPr>
      <w:b/>
      <w:sz w:val="28"/>
      <w:szCs w:val="20"/>
    </w:rPr>
  </w:style>
  <w:style w:type="paragraph" w:styleId="aff8">
    <w:name w:val="Block Text"/>
    <w:basedOn w:val="a"/>
    <w:rsid w:val="005A07AA"/>
    <w:pPr>
      <w:spacing w:before="0"/>
      <w:ind w:left="-57" w:right="-57" w:firstLine="0"/>
      <w:jc w:val="center"/>
    </w:pPr>
    <w:rPr>
      <w:rFonts w:cs="Arial"/>
      <w:spacing w:val="-18"/>
    </w:rPr>
  </w:style>
  <w:style w:type="paragraph" w:styleId="aff9">
    <w:name w:val="Subtitle"/>
    <w:basedOn w:val="a"/>
    <w:qFormat/>
    <w:rsid w:val="005A07AA"/>
    <w:pPr>
      <w:spacing w:before="0" w:line="360" w:lineRule="auto"/>
      <w:ind w:right="68" w:firstLine="0"/>
      <w:jc w:val="right"/>
    </w:pPr>
    <w:rPr>
      <w:rFonts w:cs="Arial"/>
      <w:i/>
      <w:iCs/>
      <w:sz w:val="22"/>
    </w:rPr>
  </w:style>
  <w:style w:type="paragraph" w:styleId="affa">
    <w:name w:val="List Number"/>
    <w:basedOn w:val="a"/>
    <w:rsid w:val="005A07AA"/>
    <w:pPr>
      <w:tabs>
        <w:tab w:val="num" w:pos="567"/>
      </w:tabs>
      <w:spacing w:before="0" w:line="288" w:lineRule="auto"/>
      <w:ind w:left="567" w:hanging="567"/>
    </w:pPr>
    <w:rPr>
      <w:sz w:val="24"/>
      <w:szCs w:val="20"/>
    </w:rPr>
  </w:style>
  <w:style w:type="character" w:customStyle="1" w:styleId="o110">
    <w:name w:val="o110"/>
    <w:basedOn w:val="a0"/>
    <w:rsid w:val="005A07AA"/>
  </w:style>
  <w:style w:type="character" w:customStyle="1" w:styleId="o14">
    <w:name w:val="o14"/>
    <w:basedOn w:val="a0"/>
    <w:rsid w:val="005A07AA"/>
  </w:style>
  <w:style w:type="character" w:styleId="affb">
    <w:name w:val="line number"/>
    <w:basedOn w:val="a0"/>
    <w:rsid w:val="005A07AA"/>
  </w:style>
  <w:style w:type="character" w:customStyle="1" w:styleId="1a">
    <w:name w:val="Заголовок 1 Знак"/>
    <w:basedOn w:val="a0"/>
    <w:uiPriority w:val="9"/>
    <w:rsid w:val="005A07AA"/>
    <w:rPr>
      <w:rFonts w:ascii="Arial" w:eastAsia="Times New Roman" w:hAnsi="Arial" w:cs="Times New Roman"/>
      <w:b/>
      <w:szCs w:val="20"/>
      <w:lang w:eastAsia="ru-RU"/>
    </w:rPr>
  </w:style>
  <w:style w:type="character" w:customStyle="1" w:styleId="28">
    <w:name w:val="Заголовок 2 Знак"/>
    <w:basedOn w:val="a0"/>
    <w:rsid w:val="005A07AA"/>
    <w:rPr>
      <w:rFonts w:ascii="Arial" w:eastAsia="Times New Roman" w:hAnsi="Arial" w:cs="Times New Roman"/>
      <w:b/>
      <w:sz w:val="24"/>
      <w:szCs w:val="20"/>
      <w:lang w:eastAsia="ru-RU"/>
    </w:rPr>
  </w:style>
  <w:style w:type="character" w:customStyle="1" w:styleId="37">
    <w:name w:val="Заголовок 3 Знак"/>
    <w:basedOn w:val="a0"/>
    <w:rsid w:val="005A07AA"/>
    <w:rPr>
      <w:rFonts w:ascii="Arial" w:eastAsia="Times New Roman" w:hAnsi="Arial" w:cs="Times New Roman"/>
      <w:b/>
      <w:i/>
      <w:sz w:val="24"/>
      <w:szCs w:val="20"/>
      <w:lang w:eastAsia="ru-RU"/>
    </w:rPr>
  </w:style>
  <w:style w:type="character" w:customStyle="1" w:styleId="42">
    <w:name w:val="Заголовок 4 Знак"/>
    <w:basedOn w:val="a0"/>
    <w:rsid w:val="005A07AA"/>
    <w:rPr>
      <w:rFonts w:ascii="Arial" w:eastAsia="Times New Roman" w:hAnsi="Arial" w:cs="Arial"/>
      <w:b/>
      <w:bCs/>
      <w:spacing w:val="40"/>
      <w:sz w:val="20"/>
      <w:szCs w:val="24"/>
      <w:lang w:eastAsia="ru-RU"/>
    </w:rPr>
  </w:style>
  <w:style w:type="character" w:customStyle="1" w:styleId="52">
    <w:name w:val="Заголовок 5 Знак"/>
    <w:basedOn w:val="a0"/>
    <w:rsid w:val="005A07AA"/>
    <w:rPr>
      <w:rFonts w:ascii="Times New Roman" w:eastAsia="Times New Roman" w:hAnsi="Times New Roman" w:cs="Times New Roman"/>
      <w:i/>
      <w:iCs/>
      <w:sz w:val="24"/>
      <w:szCs w:val="24"/>
      <w:lang w:eastAsia="ru-RU"/>
    </w:rPr>
  </w:style>
  <w:style w:type="character" w:customStyle="1" w:styleId="62">
    <w:name w:val="Заголовок 6 Знак"/>
    <w:basedOn w:val="a0"/>
    <w:rsid w:val="005A07AA"/>
    <w:rPr>
      <w:rFonts w:ascii="Arial" w:eastAsia="Times New Roman" w:hAnsi="Arial" w:cs="Arial"/>
      <w:b/>
      <w:bCs/>
      <w:spacing w:val="-8"/>
      <w:sz w:val="20"/>
      <w:szCs w:val="24"/>
      <w:lang w:eastAsia="ru-RU"/>
    </w:rPr>
  </w:style>
  <w:style w:type="character" w:customStyle="1" w:styleId="72">
    <w:name w:val="Заголовок 7 Знак"/>
    <w:basedOn w:val="a0"/>
    <w:rsid w:val="005A07AA"/>
    <w:rPr>
      <w:rFonts w:ascii="Arial" w:eastAsia="Times New Roman" w:hAnsi="Arial" w:cs="Arial"/>
      <w:i/>
      <w:iCs/>
      <w:szCs w:val="24"/>
      <w:lang w:eastAsia="ru-RU"/>
    </w:rPr>
  </w:style>
  <w:style w:type="character" w:customStyle="1" w:styleId="82">
    <w:name w:val="Заголовок 8 Знак"/>
    <w:basedOn w:val="a0"/>
    <w:rsid w:val="005A07AA"/>
    <w:rPr>
      <w:rFonts w:ascii="Arial" w:eastAsia="Times New Roman" w:hAnsi="Arial" w:cs="Arial"/>
      <w:b/>
      <w:bCs/>
      <w:sz w:val="20"/>
      <w:szCs w:val="24"/>
      <w:lang w:eastAsia="ru-RU"/>
    </w:rPr>
  </w:style>
  <w:style w:type="character" w:customStyle="1" w:styleId="92">
    <w:name w:val="Заголовок 9 Знак"/>
    <w:basedOn w:val="a0"/>
    <w:rsid w:val="005A07AA"/>
    <w:rPr>
      <w:rFonts w:ascii="Arial" w:eastAsia="Times New Roman" w:hAnsi="Arial" w:cs="Arial"/>
      <w:b/>
      <w:bCs/>
      <w:sz w:val="20"/>
      <w:szCs w:val="24"/>
      <w:lang w:eastAsia="ru-RU"/>
    </w:rPr>
  </w:style>
  <w:style w:type="paragraph" w:customStyle="1" w:styleId="1b">
    <w:name w:val="Обычный1"/>
    <w:rsid w:val="005A07AA"/>
    <w:pPr>
      <w:widowControl w:val="0"/>
      <w:spacing w:before="40" w:line="300" w:lineRule="auto"/>
      <w:ind w:left="400" w:hanging="420"/>
      <w:jc w:val="both"/>
    </w:pPr>
    <w:rPr>
      <w:snapToGrid w:val="0"/>
      <w:sz w:val="22"/>
    </w:rPr>
  </w:style>
  <w:style w:type="paragraph" w:customStyle="1" w:styleId="212">
    <w:name w:val="Основной текст 21"/>
    <w:basedOn w:val="a"/>
    <w:rsid w:val="005A07AA"/>
    <w:pPr>
      <w:widowControl w:val="0"/>
      <w:tabs>
        <w:tab w:val="left" w:pos="-567"/>
      </w:tabs>
      <w:spacing w:before="0" w:line="360" w:lineRule="auto"/>
      <w:ind w:firstLine="567"/>
    </w:pPr>
    <w:rPr>
      <w:rFonts w:ascii="Times New Roman" w:hAnsi="Times New Roman"/>
      <w:sz w:val="28"/>
      <w:szCs w:val="20"/>
    </w:rPr>
  </w:style>
  <w:style w:type="paragraph" w:customStyle="1" w:styleId="213">
    <w:name w:val="Основной текст с отступом 21"/>
    <w:basedOn w:val="a"/>
    <w:rsid w:val="005A07AA"/>
    <w:pPr>
      <w:widowControl w:val="0"/>
      <w:spacing w:before="0"/>
      <w:ind w:firstLine="567"/>
    </w:pPr>
    <w:rPr>
      <w:rFonts w:ascii="Times New Roman" w:hAnsi="Times New Roman"/>
      <w:sz w:val="28"/>
      <w:szCs w:val="20"/>
    </w:rPr>
  </w:style>
  <w:style w:type="character" w:customStyle="1" w:styleId="affc">
    <w:name w:val="Название Знак"/>
    <w:basedOn w:val="a0"/>
    <w:rsid w:val="005A07AA"/>
    <w:rPr>
      <w:rFonts w:ascii="Arial" w:eastAsia="Times New Roman" w:hAnsi="Arial" w:cs="Times New Roman"/>
      <w:b/>
      <w:sz w:val="28"/>
      <w:szCs w:val="20"/>
      <w:lang w:eastAsia="ru-RU"/>
    </w:rPr>
  </w:style>
  <w:style w:type="character" w:customStyle="1" w:styleId="affd">
    <w:name w:val="Подзаголовок Знак"/>
    <w:basedOn w:val="a0"/>
    <w:rsid w:val="005A07AA"/>
    <w:rPr>
      <w:rFonts w:ascii="Arial" w:eastAsia="Times New Roman" w:hAnsi="Arial" w:cs="Arial"/>
      <w:i/>
      <w:iCs/>
      <w:szCs w:val="24"/>
      <w:lang w:eastAsia="ru-RU"/>
    </w:rPr>
  </w:style>
  <w:style w:type="character" w:customStyle="1" w:styleId="WW-Absatz-Standardschriftart11111">
    <w:name w:val="WW-Absatz-Standardschriftart11111"/>
    <w:rsid w:val="005A07AA"/>
  </w:style>
  <w:style w:type="character" w:customStyle="1" w:styleId="WW-Absatz-Standardschriftart1">
    <w:name w:val="WW-Absatz-Standardschriftart1"/>
    <w:rsid w:val="005A07AA"/>
  </w:style>
  <w:style w:type="paragraph" w:customStyle="1" w:styleId="affe">
    <w:name w:val="Знак Знак Знак Знак Знак Знак Знак"/>
    <w:rsid w:val="005A07AA"/>
    <w:pPr>
      <w:spacing w:before="100" w:beforeAutospacing="1" w:after="100" w:afterAutospacing="1"/>
    </w:pPr>
    <w:rPr>
      <w:rFonts w:ascii="Tahoma" w:hAnsi="Tahoma" w:cs="Tahoma"/>
      <w:lang w:val="en-US" w:eastAsia="en-US"/>
    </w:rPr>
  </w:style>
  <w:style w:type="paragraph" w:customStyle="1" w:styleId="OTCHET00">
    <w:name w:val="OTCHET_00"/>
    <w:basedOn w:val="a"/>
    <w:rsid w:val="005A07AA"/>
    <w:pPr>
      <w:tabs>
        <w:tab w:val="left" w:pos="709"/>
      </w:tabs>
      <w:suppressAutoHyphens/>
      <w:spacing w:before="0" w:line="360" w:lineRule="auto"/>
      <w:ind w:firstLine="0"/>
    </w:pPr>
    <w:rPr>
      <w:rFonts w:ascii="Times New Roman" w:hAnsi="Times New Roman"/>
      <w:sz w:val="24"/>
      <w:szCs w:val="20"/>
      <w:lang w:eastAsia="ar-SA"/>
    </w:rPr>
  </w:style>
  <w:style w:type="character" w:customStyle="1" w:styleId="WW8Num31z0">
    <w:name w:val="WW8Num31z0"/>
    <w:rsid w:val="005A07AA"/>
    <w:rPr>
      <w:rFonts w:ascii="Symbol" w:hAnsi="Symbol"/>
    </w:rPr>
  </w:style>
  <w:style w:type="table" w:styleId="afff">
    <w:name w:val="Table Grid"/>
    <w:basedOn w:val="a1"/>
    <w:rsid w:val="00BD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9744E"/>
    <w:pPr>
      <w:spacing w:before="100" w:beforeAutospacing="1" w:after="100" w:afterAutospacing="1"/>
      <w:ind w:firstLine="0"/>
      <w:jc w:val="left"/>
    </w:pPr>
    <w:rPr>
      <w:rFonts w:ascii="Times New Roman" w:hAnsi="Times New Roman"/>
      <w:sz w:val="24"/>
    </w:rPr>
  </w:style>
  <w:style w:type="paragraph" w:customStyle="1" w:styleId="s1">
    <w:name w:val="s_1"/>
    <w:basedOn w:val="a"/>
    <w:rsid w:val="00F9744E"/>
    <w:pPr>
      <w:spacing w:before="100" w:beforeAutospacing="1" w:after="100" w:afterAutospacing="1"/>
      <w:ind w:firstLine="0"/>
      <w:jc w:val="left"/>
    </w:pPr>
    <w:rPr>
      <w:rFonts w:ascii="Times New Roman" w:hAnsi="Times New Roman"/>
      <w:sz w:val="24"/>
    </w:rPr>
  </w:style>
  <w:style w:type="character" w:customStyle="1" w:styleId="apple-converted-space">
    <w:name w:val="apple-converted-space"/>
    <w:basedOn w:val="a0"/>
    <w:rsid w:val="00F9744E"/>
  </w:style>
  <w:style w:type="paragraph" w:styleId="afff0">
    <w:name w:val="No Spacing"/>
    <w:uiPriority w:val="1"/>
    <w:qFormat/>
    <w:rsid w:val="001D7EAB"/>
    <w:rPr>
      <w:rFonts w:ascii="Calibri" w:eastAsia="Calibri" w:hAnsi="Calibri"/>
      <w:sz w:val="22"/>
      <w:szCs w:val="22"/>
      <w:lang w:eastAsia="en-US"/>
    </w:rPr>
  </w:style>
  <w:style w:type="paragraph" w:styleId="afff1">
    <w:name w:val="List Paragraph"/>
    <w:basedOn w:val="a"/>
    <w:uiPriority w:val="34"/>
    <w:qFormat/>
    <w:rsid w:val="00096871"/>
    <w:pPr>
      <w:ind w:left="720"/>
      <w:contextualSpacing/>
    </w:pPr>
  </w:style>
  <w:style w:type="paragraph" w:customStyle="1" w:styleId="320">
    <w:name w:val="Основной текст с отступом 32"/>
    <w:basedOn w:val="a"/>
    <w:rsid w:val="004A634B"/>
    <w:pPr>
      <w:tabs>
        <w:tab w:val="left" w:pos="709"/>
      </w:tabs>
    </w:pPr>
    <w:rPr>
      <w:rFonts w:ascii="TimesET" w:eastAsia="TimesET" w:hAnsi="TimesET"/>
      <w:szCs w:val="20"/>
    </w:rPr>
  </w:style>
  <w:style w:type="numbering" w:customStyle="1" w:styleId="1">
    <w:name w:val="Стиль1"/>
    <w:uiPriority w:val="99"/>
    <w:rsid w:val="00F739FD"/>
    <w:pPr>
      <w:numPr>
        <w:numId w:val="22"/>
      </w:numPr>
    </w:pPr>
  </w:style>
  <w:style w:type="character" w:customStyle="1" w:styleId="ad">
    <w:name w:val="Нижний колонтитул Знак"/>
    <w:basedOn w:val="a0"/>
    <w:link w:val="ab"/>
    <w:uiPriority w:val="99"/>
    <w:rsid w:val="00212593"/>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3303">
      <w:bodyDiv w:val="1"/>
      <w:marLeft w:val="0"/>
      <w:marRight w:val="0"/>
      <w:marTop w:val="0"/>
      <w:marBottom w:val="0"/>
      <w:divBdr>
        <w:top w:val="none" w:sz="0" w:space="0" w:color="auto"/>
        <w:left w:val="none" w:sz="0" w:space="0" w:color="auto"/>
        <w:bottom w:val="none" w:sz="0" w:space="0" w:color="auto"/>
        <w:right w:val="none" w:sz="0" w:space="0" w:color="auto"/>
      </w:divBdr>
    </w:div>
    <w:div w:id="121195451">
      <w:bodyDiv w:val="1"/>
      <w:marLeft w:val="0"/>
      <w:marRight w:val="0"/>
      <w:marTop w:val="0"/>
      <w:marBottom w:val="0"/>
      <w:divBdr>
        <w:top w:val="none" w:sz="0" w:space="0" w:color="auto"/>
        <w:left w:val="none" w:sz="0" w:space="0" w:color="auto"/>
        <w:bottom w:val="none" w:sz="0" w:space="0" w:color="auto"/>
        <w:right w:val="none" w:sz="0" w:space="0" w:color="auto"/>
      </w:divBdr>
    </w:div>
    <w:div w:id="199709792">
      <w:bodyDiv w:val="1"/>
      <w:marLeft w:val="0"/>
      <w:marRight w:val="0"/>
      <w:marTop w:val="0"/>
      <w:marBottom w:val="0"/>
      <w:divBdr>
        <w:top w:val="none" w:sz="0" w:space="0" w:color="auto"/>
        <w:left w:val="none" w:sz="0" w:space="0" w:color="auto"/>
        <w:bottom w:val="none" w:sz="0" w:space="0" w:color="auto"/>
        <w:right w:val="none" w:sz="0" w:space="0" w:color="auto"/>
      </w:divBdr>
    </w:div>
    <w:div w:id="253516735">
      <w:bodyDiv w:val="1"/>
      <w:marLeft w:val="0"/>
      <w:marRight w:val="0"/>
      <w:marTop w:val="0"/>
      <w:marBottom w:val="0"/>
      <w:divBdr>
        <w:top w:val="none" w:sz="0" w:space="0" w:color="auto"/>
        <w:left w:val="none" w:sz="0" w:space="0" w:color="auto"/>
        <w:bottom w:val="none" w:sz="0" w:space="0" w:color="auto"/>
        <w:right w:val="none" w:sz="0" w:space="0" w:color="auto"/>
      </w:divBdr>
    </w:div>
    <w:div w:id="270088500">
      <w:bodyDiv w:val="1"/>
      <w:marLeft w:val="0"/>
      <w:marRight w:val="0"/>
      <w:marTop w:val="0"/>
      <w:marBottom w:val="0"/>
      <w:divBdr>
        <w:top w:val="none" w:sz="0" w:space="0" w:color="auto"/>
        <w:left w:val="none" w:sz="0" w:space="0" w:color="auto"/>
        <w:bottom w:val="none" w:sz="0" w:space="0" w:color="auto"/>
        <w:right w:val="none" w:sz="0" w:space="0" w:color="auto"/>
      </w:divBdr>
    </w:div>
    <w:div w:id="318845259">
      <w:bodyDiv w:val="1"/>
      <w:marLeft w:val="0"/>
      <w:marRight w:val="0"/>
      <w:marTop w:val="0"/>
      <w:marBottom w:val="0"/>
      <w:divBdr>
        <w:top w:val="none" w:sz="0" w:space="0" w:color="auto"/>
        <w:left w:val="none" w:sz="0" w:space="0" w:color="auto"/>
        <w:bottom w:val="none" w:sz="0" w:space="0" w:color="auto"/>
        <w:right w:val="none" w:sz="0" w:space="0" w:color="auto"/>
      </w:divBdr>
    </w:div>
    <w:div w:id="351760894">
      <w:bodyDiv w:val="1"/>
      <w:marLeft w:val="0"/>
      <w:marRight w:val="0"/>
      <w:marTop w:val="0"/>
      <w:marBottom w:val="0"/>
      <w:divBdr>
        <w:top w:val="none" w:sz="0" w:space="0" w:color="auto"/>
        <w:left w:val="none" w:sz="0" w:space="0" w:color="auto"/>
        <w:bottom w:val="none" w:sz="0" w:space="0" w:color="auto"/>
        <w:right w:val="none" w:sz="0" w:space="0" w:color="auto"/>
      </w:divBdr>
    </w:div>
    <w:div w:id="354498453">
      <w:bodyDiv w:val="1"/>
      <w:marLeft w:val="0"/>
      <w:marRight w:val="0"/>
      <w:marTop w:val="0"/>
      <w:marBottom w:val="0"/>
      <w:divBdr>
        <w:top w:val="none" w:sz="0" w:space="0" w:color="auto"/>
        <w:left w:val="none" w:sz="0" w:space="0" w:color="auto"/>
        <w:bottom w:val="none" w:sz="0" w:space="0" w:color="auto"/>
        <w:right w:val="none" w:sz="0" w:space="0" w:color="auto"/>
      </w:divBdr>
    </w:div>
    <w:div w:id="357582082">
      <w:bodyDiv w:val="1"/>
      <w:marLeft w:val="0"/>
      <w:marRight w:val="0"/>
      <w:marTop w:val="0"/>
      <w:marBottom w:val="0"/>
      <w:divBdr>
        <w:top w:val="none" w:sz="0" w:space="0" w:color="auto"/>
        <w:left w:val="none" w:sz="0" w:space="0" w:color="auto"/>
        <w:bottom w:val="none" w:sz="0" w:space="0" w:color="auto"/>
        <w:right w:val="none" w:sz="0" w:space="0" w:color="auto"/>
      </w:divBdr>
    </w:div>
    <w:div w:id="361783065">
      <w:bodyDiv w:val="1"/>
      <w:marLeft w:val="0"/>
      <w:marRight w:val="0"/>
      <w:marTop w:val="0"/>
      <w:marBottom w:val="0"/>
      <w:divBdr>
        <w:top w:val="none" w:sz="0" w:space="0" w:color="auto"/>
        <w:left w:val="none" w:sz="0" w:space="0" w:color="auto"/>
        <w:bottom w:val="none" w:sz="0" w:space="0" w:color="auto"/>
        <w:right w:val="none" w:sz="0" w:space="0" w:color="auto"/>
      </w:divBdr>
    </w:div>
    <w:div w:id="479461853">
      <w:bodyDiv w:val="1"/>
      <w:marLeft w:val="0"/>
      <w:marRight w:val="0"/>
      <w:marTop w:val="0"/>
      <w:marBottom w:val="0"/>
      <w:divBdr>
        <w:top w:val="none" w:sz="0" w:space="0" w:color="auto"/>
        <w:left w:val="none" w:sz="0" w:space="0" w:color="auto"/>
        <w:bottom w:val="none" w:sz="0" w:space="0" w:color="auto"/>
        <w:right w:val="none" w:sz="0" w:space="0" w:color="auto"/>
      </w:divBdr>
    </w:div>
    <w:div w:id="567768856">
      <w:bodyDiv w:val="1"/>
      <w:marLeft w:val="0"/>
      <w:marRight w:val="0"/>
      <w:marTop w:val="0"/>
      <w:marBottom w:val="0"/>
      <w:divBdr>
        <w:top w:val="none" w:sz="0" w:space="0" w:color="auto"/>
        <w:left w:val="none" w:sz="0" w:space="0" w:color="auto"/>
        <w:bottom w:val="none" w:sz="0" w:space="0" w:color="auto"/>
        <w:right w:val="none" w:sz="0" w:space="0" w:color="auto"/>
      </w:divBdr>
    </w:div>
    <w:div w:id="590627715">
      <w:bodyDiv w:val="1"/>
      <w:marLeft w:val="0"/>
      <w:marRight w:val="0"/>
      <w:marTop w:val="0"/>
      <w:marBottom w:val="0"/>
      <w:divBdr>
        <w:top w:val="none" w:sz="0" w:space="0" w:color="auto"/>
        <w:left w:val="none" w:sz="0" w:space="0" w:color="auto"/>
        <w:bottom w:val="none" w:sz="0" w:space="0" w:color="auto"/>
        <w:right w:val="none" w:sz="0" w:space="0" w:color="auto"/>
      </w:divBdr>
    </w:div>
    <w:div w:id="613708000">
      <w:bodyDiv w:val="1"/>
      <w:marLeft w:val="0"/>
      <w:marRight w:val="0"/>
      <w:marTop w:val="0"/>
      <w:marBottom w:val="0"/>
      <w:divBdr>
        <w:top w:val="none" w:sz="0" w:space="0" w:color="auto"/>
        <w:left w:val="none" w:sz="0" w:space="0" w:color="auto"/>
        <w:bottom w:val="none" w:sz="0" w:space="0" w:color="auto"/>
        <w:right w:val="none" w:sz="0" w:space="0" w:color="auto"/>
      </w:divBdr>
    </w:div>
    <w:div w:id="634261459">
      <w:bodyDiv w:val="1"/>
      <w:marLeft w:val="0"/>
      <w:marRight w:val="0"/>
      <w:marTop w:val="0"/>
      <w:marBottom w:val="0"/>
      <w:divBdr>
        <w:top w:val="none" w:sz="0" w:space="0" w:color="auto"/>
        <w:left w:val="none" w:sz="0" w:space="0" w:color="auto"/>
        <w:bottom w:val="none" w:sz="0" w:space="0" w:color="auto"/>
        <w:right w:val="none" w:sz="0" w:space="0" w:color="auto"/>
      </w:divBdr>
    </w:div>
    <w:div w:id="708184365">
      <w:bodyDiv w:val="1"/>
      <w:marLeft w:val="0"/>
      <w:marRight w:val="0"/>
      <w:marTop w:val="0"/>
      <w:marBottom w:val="0"/>
      <w:divBdr>
        <w:top w:val="none" w:sz="0" w:space="0" w:color="auto"/>
        <w:left w:val="none" w:sz="0" w:space="0" w:color="auto"/>
        <w:bottom w:val="none" w:sz="0" w:space="0" w:color="auto"/>
        <w:right w:val="none" w:sz="0" w:space="0" w:color="auto"/>
      </w:divBdr>
    </w:div>
    <w:div w:id="717437978">
      <w:bodyDiv w:val="1"/>
      <w:marLeft w:val="0"/>
      <w:marRight w:val="0"/>
      <w:marTop w:val="0"/>
      <w:marBottom w:val="0"/>
      <w:divBdr>
        <w:top w:val="none" w:sz="0" w:space="0" w:color="auto"/>
        <w:left w:val="none" w:sz="0" w:space="0" w:color="auto"/>
        <w:bottom w:val="none" w:sz="0" w:space="0" w:color="auto"/>
        <w:right w:val="none" w:sz="0" w:space="0" w:color="auto"/>
      </w:divBdr>
    </w:div>
    <w:div w:id="741148524">
      <w:bodyDiv w:val="1"/>
      <w:marLeft w:val="0"/>
      <w:marRight w:val="0"/>
      <w:marTop w:val="0"/>
      <w:marBottom w:val="0"/>
      <w:divBdr>
        <w:top w:val="none" w:sz="0" w:space="0" w:color="auto"/>
        <w:left w:val="none" w:sz="0" w:space="0" w:color="auto"/>
        <w:bottom w:val="none" w:sz="0" w:space="0" w:color="auto"/>
        <w:right w:val="none" w:sz="0" w:space="0" w:color="auto"/>
      </w:divBdr>
    </w:div>
    <w:div w:id="808666230">
      <w:bodyDiv w:val="1"/>
      <w:marLeft w:val="0"/>
      <w:marRight w:val="0"/>
      <w:marTop w:val="0"/>
      <w:marBottom w:val="0"/>
      <w:divBdr>
        <w:top w:val="none" w:sz="0" w:space="0" w:color="auto"/>
        <w:left w:val="none" w:sz="0" w:space="0" w:color="auto"/>
        <w:bottom w:val="none" w:sz="0" w:space="0" w:color="auto"/>
        <w:right w:val="none" w:sz="0" w:space="0" w:color="auto"/>
      </w:divBdr>
    </w:div>
    <w:div w:id="811870956">
      <w:bodyDiv w:val="1"/>
      <w:marLeft w:val="0"/>
      <w:marRight w:val="0"/>
      <w:marTop w:val="0"/>
      <w:marBottom w:val="0"/>
      <w:divBdr>
        <w:top w:val="none" w:sz="0" w:space="0" w:color="auto"/>
        <w:left w:val="none" w:sz="0" w:space="0" w:color="auto"/>
        <w:bottom w:val="none" w:sz="0" w:space="0" w:color="auto"/>
        <w:right w:val="none" w:sz="0" w:space="0" w:color="auto"/>
      </w:divBdr>
    </w:div>
    <w:div w:id="923877660">
      <w:bodyDiv w:val="1"/>
      <w:marLeft w:val="0"/>
      <w:marRight w:val="0"/>
      <w:marTop w:val="0"/>
      <w:marBottom w:val="0"/>
      <w:divBdr>
        <w:top w:val="none" w:sz="0" w:space="0" w:color="auto"/>
        <w:left w:val="none" w:sz="0" w:space="0" w:color="auto"/>
        <w:bottom w:val="none" w:sz="0" w:space="0" w:color="auto"/>
        <w:right w:val="none" w:sz="0" w:space="0" w:color="auto"/>
      </w:divBdr>
    </w:div>
    <w:div w:id="932127675">
      <w:bodyDiv w:val="1"/>
      <w:marLeft w:val="0"/>
      <w:marRight w:val="0"/>
      <w:marTop w:val="0"/>
      <w:marBottom w:val="0"/>
      <w:divBdr>
        <w:top w:val="none" w:sz="0" w:space="0" w:color="auto"/>
        <w:left w:val="none" w:sz="0" w:space="0" w:color="auto"/>
        <w:bottom w:val="none" w:sz="0" w:space="0" w:color="auto"/>
        <w:right w:val="none" w:sz="0" w:space="0" w:color="auto"/>
      </w:divBdr>
    </w:div>
    <w:div w:id="934365301">
      <w:bodyDiv w:val="1"/>
      <w:marLeft w:val="0"/>
      <w:marRight w:val="0"/>
      <w:marTop w:val="0"/>
      <w:marBottom w:val="0"/>
      <w:divBdr>
        <w:top w:val="none" w:sz="0" w:space="0" w:color="auto"/>
        <w:left w:val="none" w:sz="0" w:space="0" w:color="auto"/>
        <w:bottom w:val="none" w:sz="0" w:space="0" w:color="auto"/>
        <w:right w:val="none" w:sz="0" w:space="0" w:color="auto"/>
      </w:divBdr>
    </w:div>
    <w:div w:id="1029599856">
      <w:bodyDiv w:val="1"/>
      <w:marLeft w:val="0"/>
      <w:marRight w:val="0"/>
      <w:marTop w:val="0"/>
      <w:marBottom w:val="0"/>
      <w:divBdr>
        <w:top w:val="none" w:sz="0" w:space="0" w:color="auto"/>
        <w:left w:val="none" w:sz="0" w:space="0" w:color="auto"/>
        <w:bottom w:val="none" w:sz="0" w:space="0" w:color="auto"/>
        <w:right w:val="none" w:sz="0" w:space="0" w:color="auto"/>
      </w:divBdr>
    </w:div>
    <w:div w:id="1042444075">
      <w:bodyDiv w:val="1"/>
      <w:marLeft w:val="0"/>
      <w:marRight w:val="0"/>
      <w:marTop w:val="0"/>
      <w:marBottom w:val="0"/>
      <w:divBdr>
        <w:top w:val="none" w:sz="0" w:space="0" w:color="auto"/>
        <w:left w:val="none" w:sz="0" w:space="0" w:color="auto"/>
        <w:bottom w:val="none" w:sz="0" w:space="0" w:color="auto"/>
        <w:right w:val="none" w:sz="0" w:space="0" w:color="auto"/>
      </w:divBdr>
    </w:div>
    <w:div w:id="1101879767">
      <w:bodyDiv w:val="1"/>
      <w:marLeft w:val="0"/>
      <w:marRight w:val="0"/>
      <w:marTop w:val="0"/>
      <w:marBottom w:val="0"/>
      <w:divBdr>
        <w:top w:val="none" w:sz="0" w:space="0" w:color="auto"/>
        <w:left w:val="none" w:sz="0" w:space="0" w:color="auto"/>
        <w:bottom w:val="none" w:sz="0" w:space="0" w:color="auto"/>
        <w:right w:val="none" w:sz="0" w:space="0" w:color="auto"/>
      </w:divBdr>
    </w:div>
    <w:div w:id="1183938853">
      <w:bodyDiv w:val="1"/>
      <w:marLeft w:val="0"/>
      <w:marRight w:val="0"/>
      <w:marTop w:val="0"/>
      <w:marBottom w:val="0"/>
      <w:divBdr>
        <w:top w:val="none" w:sz="0" w:space="0" w:color="auto"/>
        <w:left w:val="none" w:sz="0" w:space="0" w:color="auto"/>
        <w:bottom w:val="none" w:sz="0" w:space="0" w:color="auto"/>
        <w:right w:val="none" w:sz="0" w:space="0" w:color="auto"/>
      </w:divBdr>
    </w:div>
    <w:div w:id="1184440509">
      <w:bodyDiv w:val="1"/>
      <w:marLeft w:val="0"/>
      <w:marRight w:val="0"/>
      <w:marTop w:val="0"/>
      <w:marBottom w:val="0"/>
      <w:divBdr>
        <w:top w:val="none" w:sz="0" w:space="0" w:color="auto"/>
        <w:left w:val="none" w:sz="0" w:space="0" w:color="auto"/>
        <w:bottom w:val="none" w:sz="0" w:space="0" w:color="auto"/>
        <w:right w:val="none" w:sz="0" w:space="0" w:color="auto"/>
      </w:divBdr>
    </w:div>
    <w:div w:id="1291863288">
      <w:bodyDiv w:val="1"/>
      <w:marLeft w:val="0"/>
      <w:marRight w:val="0"/>
      <w:marTop w:val="0"/>
      <w:marBottom w:val="0"/>
      <w:divBdr>
        <w:top w:val="none" w:sz="0" w:space="0" w:color="auto"/>
        <w:left w:val="none" w:sz="0" w:space="0" w:color="auto"/>
        <w:bottom w:val="none" w:sz="0" w:space="0" w:color="auto"/>
        <w:right w:val="none" w:sz="0" w:space="0" w:color="auto"/>
      </w:divBdr>
    </w:div>
    <w:div w:id="1330254791">
      <w:bodyDiv w:val="1"/>
      <w:marLeft w:val="0"/>
      <w:marRight w:val="0"/>
      <w:marTop w:val="0"/>
      <w:marBottom w:val="0"/>
      <w:divBdr>
        <w:top w:val="none" w:sz="0" w:space="0" w:color="auto"/>
        <w:left w:val="none" w:sz="0" w:space="0" w:color="auto"/>
        <w:bottom w:val="none" w:sz="0" w:space="0" w:color="auto"/>
        <w:right w:val="none" w:sz="0" w:space="0" w:color="auto"/>
      </w:divBdr>
    </w:div>
    <w:div w:id="1382099401">
      <w:bodyDiv w:val="1"/>
      <w:marLeft w:val="0"/>
      <w:marRight w:val="0"/>
      <w:marTop w:val="0"/>
      <w:marBottom w:val="0"/>
      <w:divBdr>
        <w:top w:val="none" w:sz="0" w:space="0" w:color="auto"/>
        <w:left w:val="none" w:sz="0" w:space="0" w:color="auto"/>
        <w:bottom w:val="none" w:sz="0" w:space="0" w:color="auto"/>
        <w:right w:val="none" w:sz="0" w:space="0" w:color="auto"/>
      </w:divBdr>
    </w:div>
    <w:div w:id="1389911952">
      <w:bodyDiv w:val="1"/>
      <w:marLeft w:val="0"/>
      <w:marRight w:val="0"/>
      <w:marTop w:val="0"/>
      <w:marBottom w:val="0"/>
      <w:divBdr>
        <w:top w:val="none" w:sz="0" w:space="0" w:color="auto"/>
        <w:left w:val="none" w:sz="0" w:space="0" w:color="auto"/>
        <w:bottom w:val="none" w:sz="0" w:space="0" w:color="auto"/>
        <w:right w:val="none" w:sz="0" w:space="0" w:color="auto"/>
      </w:divBdr>
    </w:div>
    <w:div w:id="1435439614">
      <w:bodyDiv w:val="1"/>
      <w:marLeft w:val="0"/>
      <w:marRight w:val="0"/>
      <w:marTop w:val="0"/>
      <w:marBottom w:val="0"/>
      <w:divBdr>
        <w:top w:val="none" w:sz="0" w:space="0" w:color="auto"/>
        <w:left w:val="none" w:sz="0" w:space="0" w:color="auto"/>
        <w:bottom w:val="none" w:sz="0" w:space="0" w:color="auto"/>
        <w:right w:val="none" w:sz="0" w:space="0" w:color="auto"/>
      </w:divBdr>
    </w:div>
    <w:div w:id="1445684404">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3713371">
      <w:bodyDiv w:val="1"/>
      <w:marLeft w:val="0"/>
      <w:marRight w:val="0"/>
      <w:marTop w:val="0"/>
      <w:marBottom w:val="0"/>
      <w:divBdr>
        <w:top w:val="none" w:sz="0" w:space="0" w:color="auto"/>
        <w:left w:val="none" w:sz="0" w:space="0" w:color="auto"/>
        <w:bottom w:val="none" w:sz="0" w:space="0" w:color="auto"/>
        <w:right w:val="none" w:sz="0" w:space="0" w:color="auto"/>
      </w:divBdr>
    </w:div>
    <w:div w:id="1627273780">
      <w:bodyDiv w:val="1"/>
      <w:marLeft w:val="0"/>
      <w:marRight w:val="0"/>
      <w:marTop w:val="0"/>
      <w:marBottom w:val="0"/>
      <w:divBdr>
        <w:top w:val="none" w:sz="0" w:space="0" w:color="auto"/>
        <w:left w:val="none" w:sz="0" w:space="0" w:color="auto"/>
        <w:bottom w:val="none" w:sz="0" w:space="0" w:color="auto"/>
        <w:right w:val="none" w:sz="0" w:space="0" w:color="auto"/>
      </w:divBdr>
    </w:div>
    <w:div w:id="1641575127">
      <w:bodyDiv w:val="1"/>
      <w:marLeft w:val="0"/>
      <w:marRight w:val="0"/>
      <w:marTop w:val="0"/>
      <w:marBottom w:val="0"/>
      <w:divBdr>
        <w:top w:val="none" w:sz="0" w:space="0" w:color="auto"/>
        <w:left w:val="none" w:sz="0" w:space="0" w:color="auto"/>
        <w:bottom w:val="none" w:sz="0" w:space="0" w:color="auto"/>
        <w:right w:val="none" w:sz="0" w:space="0" w:color="auto"/>
      </w:divBdr>
    </w:div>
    <w:div w:id="1669744542">
      <w:bodyDiv w:val="1"/>
      <w:marLeft w:val="0"/>
      <w:marRight w:val="0"/>
      <w:marTop w:val="0"/>
      <w:marBottom w:val="0"/>
      <w:divBdr>
        <w:top w:val="none" w:sz="0" w:space="0" w:color="auto"/>
        <w:left w:val="none" w:sz="0" w:space="0" w:color="auto"/>
        <w:bottom w:val="none" w:sz="0" w:space="0" w:color="auto"/>
        <w:right w:val="none" w:sz="0" w:space="0" w:color="auto"/>
      </w:divBdr>
    </w:div>
    <w:div w:id="1757050593">
      <w:bodyDiv w:val="1"/>
      <w:marLeft w:val="0"/>
      <w:marRight w:val="0"/>
      <w:marTop w:val="0"/>
      <w:marBottom w:val="0"/>
      <w:divBdr>
        <w:top w:val="none" w:sz="0" w:space="0" w:color="auto"/>
        <w:left w:val="none" w:sz="0" w:space="0" w:color="auto"/>
        <w:bottom w:val="none" w:sz="0" w:space="0" w:color="auto"/>
        <w:right w:val="none" w:sz="0" w:space="0" w:color="auto"/>
      </w:divBdr>
    </w:div>
    <w:div w:id="1759595233">
      <w:bodyDiv w:val="1"/>
      <w:marLeft w:val="0"/>
      <w:marRight w:val="0"/>
      <w:marTop w:val="0"/>
      <w:marBottom w:val="0"/>
      <w:divBdr>
        <w:top w:val="none" w:sz="0" w:space="0" w:color="auto"/>
        <w:left w:val="none" w:sz="0" w:space="0" w:color="auto"/>
        <w:bottom w:val="none" w:sz="0" w:space="0" w:color="auto"/>
        <w:right w:val="none" w:sz="0" w:space="0" w:color="auto"/>
      </w:divBdr>
    </w:div>
    <w:div w:id="1803112720">
      <w:bodyDiv w:val="1"/>
      <w:marLeft w:val="0"/>
      <w:marRight w:val="0"/>
      <w:marTop w:val="0"/>
      <w:marBottom w:val="0"/>
      <w:divBdr>
        <w:top w:val="none" w:sz="0" w:space="0" w:color="auto"/>
        <w:left w:val="none" w:sz="0" w:space="0" w:color="auto"/>
        <w:bottom w:val="none" w:sz="0" w:space="0" w:color="auto"/>
        <w:right w:val="none" w:sz="0" w:space="0" w:color="auto"/>
      </w:divBdr>
    </w:div>
    <w:div w:id="1885480174">
      <w:bodyDiv w:val="1"/>
      <w:marLeft w:val="0"/>
      <w:marRight w:val="0"/>
      <w:marTop w:val="0"/>
      <w:marBottom w:val="0"/>
      <w:divBdr>
        <w:top w:val="none" w:sz="0" w:space="0" w:color="auto"/>
        <w:left w:val="none" w:sz="0" w:space="0" w:color="auto"/>
        <w:bottom w:val="none" w:sz="0" w:space="0" w:color="auto"/>
        <w:right w:val="none" w:sz="0" w:space="0" w:color="auto"/>
      </w:divBdr>
    </w:div>
    <w:div w:id="1896433007">
      <w:bodyDiv w:val="1"/>
      <w:marLeft w:val="0"/>
      <w:marRight w:val="0"/>
      <w:marTop w:val="0"/>
      <w:marBottom w:val="0"/>
      <w:divBdr>
        <w:top w:val="none" w:sz="0" w:space="0" w:color="auto"/>
        <w:left w:val="none" w:sz="0" w:space="0" w:color="auto"/>
        <w:bottom w:val="none" w:sz="0" w:space="0" w:color="auto"/>
        <w:right w:val="none" w:sz="0" w:space="0" w:color="auto"/>
      </w:divBdr>
    </w:div>
    <w:div w:id="1905989903">
      <w:bodyDiv w:val="1"/>
      <w:marLeft w:val="0"/>
      <w:marRight w:val="0"/>
      <w:marTop w:val="0"/>
      <w:marBottom w:val="0"/>
      <w:divBdr>
        <w:top w:val="none" w:sz="0" w:space="0" w:color="auto"/>
        <w:left w:val="none" w:sz="0" w:space="0" w:color="auto"/>
        <w:bottom w:val="none" w:sz="0" w:space="0" w:color="auto"/>
        <w:right w:val="none" w:sz="0" w:space="0" w:color="auto"/>
      </w:divBdr>
    </w:div>
    <w:div w:id="1927884704">
      <w:bodyDiv w:val="1"/>
      <w:marLeft w:val="0"/>
      <w:marRight w:val="0"/>
      <w:marTop w:val="0"/>
      <w:marBottom w:val="0"/>
      <w:divBdr>
        <w:top w:val="none" w:sz="0" w:space="0" w:color="auto"/>
        <w:left w:val="none" w:sz="0" w:space="0" w:color="auto"/>
        <w:bottom w:val="none" w:sz="0" w:space="0" w:color="auto"/>
        <w:right w:val="none" w:sz="0" w:space="0" w:color="auto"/>
      </w:divBdr>
    </w:div>
    <w:div w:id="1984654966">
      <w:bodyDiv w:val="1"/>
      <w:marLeft w:val="0"/>
      <w:marRight w:val="0"/>
      <w:marTop w:val="0"/>
      <w:marBottom w:val="0"/>
      <w:divBdr>
        <w:top w:val="none" w:sz="0" w:space="0" w:color="auto"/>
        <w:left w:val="none" w:sz="0" w:space="0" w:color="auto"/>
        <w:bottom w:val="none" w:sz="0" w:space="0" w:color="auto"/>
        <w:right w:val="none" w:sz="0" w:space="0" w:color="auto"/>
      </w:divBdr>
    </w:div>
    <w:div w:id="20075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7884942F368A924804AEE994F77042E5B2D94A5A9E34772678644820FCF33AF18F5AE2118C57CEN" TargetMode="External"/><Relationship Id="rId13" Type="http://schemas.openxmlformats.org/officeDocument/2006/relationships/hyperlink" Target="consultantplus://offline/ref=5567950B5DAFC797AD988C75A5539CE61EB4627F5F0DE41B66B2BE6C78471F89799BCF98C7587D88R1F8N" TargetMode="External"/><Relationship Id="rId18" Type="http://schemas.openxmlformats.org/officeDocument/2006/relationships/hyperlink" Target="http://base.garant.ru/70736874/" TargetMode="External"/><Relationship Id="rId26"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hyperlink" Target="http://base.garant.ru/7073687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227486DBF16E6DDFCF7DD5B0240B0577ECFDD95706C59AE9E0604100E84DE34B872E205V96CM" TargetMode="External"/><Relationship Id="rId17" Type="http://schemas.openxmlformats.org/officeDocument/2006/relationships/hyperlink" Target="http://base.garant.ru/70736874/" TargetMode="External"/><Relationship Id="rId25" Type="http://schemas.openxmlformats.org/officeDocument/2006/relationships/hyperlink" Target="http://base.garant.ru/7073687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29"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27486DBF16E6DDFCF7DD5B0240B0577ECFDD95706C59AE9E0604100E84DE34B872E20295B9440AVA6DM" TargetMode="External"/><Relationship Id="rId24" Type="http://schemas.openxmlformats.org/officeDocument/2006/relationships/hyperlink" Target="http://base.garant.ru/7073687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10" Type="http://schemas.openxmlformats.org/officeDocument/2006/relationships/hyperlink" Target="consultantplus://offline/ref=DF4640BFC7CD0EF610A0DD516E8BF06FA307E4DEA30D8DE8E64AE3418712C2F30522DA043B31216EE96014C0018230947062093AA8c1q9M" TargetMode="External"/><Relationship Id="rId19" Type="http://schemas.openxmlformats.org/officeDocument/2006/relationships/hyperlink" Target="http://base.garant.ru/7073687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F4640BFC7CD0EF610A0DD516E8BF06FA307E4DEA30D8DE8E64AE3418712C2F30522DA043B36216EE96014C0018230947062093AA8c1q9M" TargetMode="External"/><Relationship Id="rId14" Type="http://schemas.openxmlformats.org/officeDocument/2006/relationships/hyperlink" Target="consultantplus://offline/ref=5567950B5DAFC797AD988C75A5539CE61EB4627F5F0DE41B66B2BE6C78471F89799BCF98C7587D8AR1F0N" TargetMode="External"/><Relationship Id="rId22" Type="http://schemas.openxmlformats.org/officeDocument/2006/relationships/hyperlink" Target="http://base.garant.ru/70736874/" TargetMode="External"/><Relationship Id="rId27" Type="http://schemas.openxmlformats.org/officeDocument/2006/relationships/hyperlink" Target="http://base.garant.ru/70736874/"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5CC4-32F8-413F-A3C0-3443D743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38047</Words>
  <Characters>216869</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В КОХМЕ</vt:lpstr>
    </vt:vector>
  </TitlesOfParts>
  <Company/>
  <LinksUpToDate>false</LinksUpToDate>
  <CharactersWithSpaces>254408</CharactersWithSpaces>
  <SharedDoc>false</SharedDoc>
  <HLinks>
    <vt:vector size="18" baseType="variant">
      <vt:variant>
        <vt:i4>6619209</vt:i4>
      </vt:variant>
      <vt:variant>
        <vt:i4>6</vt:i4>
      </vt:variant>
      <vt:variant>
        <vt:i4>0</vt:i4>
      </vt:variant>
      <vt:variant>
        <vt:i4>5</vt:i4>
      </vt:variant>
      <vt:variant>
        <vt:lpwstr>http://base.garant.ru/70736874/</vt:lpwstr>
      </vt:variant>
      <vt:variant>
        <vt:lpwstr>block_10271</vt:lpwstr>
      </vt:variant>
      <vt:variant>
        <vt:i4>2818067</vt:i4>
      </vt:variant>
      <vt:variant>
        <vt:i4>3</vt:i4>
      </vt:variant>
      <vt:variant>
        <vt:i4>0</vt:i4>
      </vt:variant>
      <vt:variant>
        <vt:i4>5</vt:i4>
      </vt:variant>
      <vt:variant>
        <vt:lpwstr/>
      </vt:variant>
      <vt:variant>
        <vt:lpwstr>sub_2001</vt:lpwstr>
      </vt:variant>
      <vt:variant>
        <vt:i4>2818064</vt:i4>
      </vt:variant>
      <vt:variant>
        <vt:i4>0</vt:i4>
      </vt:variant>
      <vt:variant>
        <vt:i4>0</vt:i4>
      </vt:variant>
      <vt:variant>
        <vt:i4>5</vt:i4>
      </vt:variant>
      <vt:variant>
        <vt:lpwstr/>
      </vt:variant>
      <vt:variant>
        <vt:lpwstr>sub_3021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В КОХМЕ</dc:title>
  <dc:subject/>
  <dc:creator>ИВАНОВОГРАЖДАНПРОЕКТ</dc:creator>
  <cp:keywords/>
  <dc:description/>
  <cp:lastModifiedBy>KozlovaTA</cp:lastModifiedBy>
  <cp:revision>2</cp:revision>
  <cp:lastPrinted>2018-06-06T06:16:00Z</cp:lastPrinted>
  <dcterms:created xsi:type="dcterms:W3CDTF">2023-06-23T13:08:00Z</dcterms:created>
  <dcterms:modified xsi:type="dcterms:W3CDTF">2023-06-23T13:08:00Z</dcterms:modified>
</cp:coreProperties>
</file>