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B7F" w:rsidRDefault="00C21DB3" w:rsidP="00BA3B7F">
      <w:pPr>
        <w:jc w:val="center"/>
      </w:pPr>
      <w:r w:rsidRPr="00AD496A">
        <w:rPr>
          <w:noProof/>
          <w:color w:val="000080"/>
        </w:rPr>
        <w:drawing>
          <wp:inline distT="0" distB="0" distL="0" distR="0">
            <wp:extent cx="542925" cy="676275"/>
            <wp:effectExtent l="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B7F" w:rsidRDefault="00BA3B7F" w:rsidP="00BA3B7F">
      <w:pPr>
        <w:jc w:val="center"/>
      </w:pPr>
    </w:p>
    <w:p w:rsidR="00BA3B7F" w:rsidRPr="00B7157C" w:rsidRDefault="00A316EA" w:rsidP="00BA3B7F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</w:t>
      </w:r>
      <w:r w:rsidR="00BA3B7F">
        <w:rPr>
          <w:color w:val="003366"/>
          <w:sz w:val="36"/>
        </w:rPr>
        <w:t>НИЕ</w:t>
      </w:r>
    </w:p>
    <w:p w:rsidR="00BA3B7F" w:rsidRPr="00B7157C" w:rsidRDefault="00BA3B7F" w:rsidP="00BA3B7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BA3B7F" w:rsidRPr="00B7157C" w:rsidRDefault="00A773AB" w:rsidP="00BA3B7F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</w:t>
      </w:r>
      <w:r w:rsidR="00BA3B7F" w:rsidRPr="00B7157C">
        <w:rPr>
          <w:b/>
          <w:color w:val="003366"/>
        </w:rPr>
        <w:t>РАЙОНА</w:t>
      </w:r>
    </w:p>
    <w:p w:rsidR="00BA3B7F" w:rsidRPr="00B7157C" w:rsidRDefault="00BA3B7F" w:rsidP="00BA3B7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BA3B7F" w:rsidRDefault="00BA3B7F" w:rsidP="00BA3B7F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BA3B7F" w:rsidRPr="00B7157C" w:rsidTr="00B54D0B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A3B7F" w:rsidRDefault="00BA3B7F" w:rsidP="00BA3B7F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BA3B7F" w:rsidRDefault="00BA3B7F" w:rsidP="00BA3B7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="00E34BEB"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BA3B7F" w:rsidRPr="00AC3C24" w:rsidRDefault="00BA3B7F" w:rsidP="00BA3B7F">
            <w:pPr>
              <w:rPr>
                <w:color w:val="003366"/>
                <w:sz w:val="28"/>
                <w:szCs w:val="28"/>
              </w:rPr>
            </w:pPr>
          </w:p>
        </w:tc>
      </w:tr>
      <w:tr w:rsidR="00B54D0B" w:rsidRPr="00B54D0B" w:rsidTr="00B54D0B">
        <w:tblPrEx>
          <w:tblLook w:val="04A0"/>
        </w:tblPrEx>
        <w:trPr>
          <w:gridAfter w:val="1"/>
          <w:wAfter w:w="497" w:type="dxa"/>
          <w:trHeight w:val="217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ind w:right="-108"/>
              <w:rPr>
                <w:rFonts w:eastAsia="Albany AMT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54D0B" w:rsidRPr="00B54D0B" w:rsidRDefault="00B54D0B" w:rsidP="00B54D0B">
            <w:pPr>
              <w:spacing w:after="160" w:line="276" w:lineRule="auto"/>
              <w:ind w:right="-108"/>
              <w:jc w:val="center"/>
              <w:rPr>
                <w:rFonts w:eastAsia="Albany AMT"/>
                <w:sz w:val="28"/>
                <w:szCs w:val="28"/>
                <w:lang w:eastAsia="en-US"/>
              </w:rPr>
            </w:pPr>
          </w:p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ind w:right="-108"/>
              <w:jc w:val="center"/>
              <w:rPr>
                <w:rFonts w:eastAsia="Albany AMT"/>
                <w:lang w:eastAsia="en-US"/>
              </w:rPr>
            </w:pPr>
            <w:r w:rsidRPr="00B54D0B"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ind w:right="-108"/>
              <w:jc w:val="center"/>
              <w:rPr>
                <w:rFonts w:eastAsia="Albany AMT"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sz w:val="28"/>
                <w:szCs w:val="28"/>
                <w:lang w:eastAsia="en-US"/>
              </w:rPr>
              <w:t xml:space="preserve"> 27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ind w:left="-734" w:firstLine="720"/>
              <w:rPr>
                <w:rFonts w:eastAsia="Albany AMT"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jc w:val="center"/>
              <w:rPr>
                <w:rFonts w:eastAsia="Albany AMT"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rPr>
                <w:rFonts w:eastAsia="Albany AMT"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sz w:val="28"/>
                <w:szCs w:val="28"/>
                <w:lang w:eastAsia="en-US"/>
              </w:rPr>
              <w:t>2013г.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jc w:val="center"/>
              <w:rPr>
                <w:rFonts w:eastAsia="Albany AMT"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sz w:val="28"/>
                <w:szCs w:val="28"/>
                <w:lang w:eastAsia="en-US"/>
              </w:rPr>
              <w:t xml:space="preserve">980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rPr>
                <w:rFonts w:eastAsia="Albany AMT"/>
                <w:sz w:val="28"/>
                <w:szCs w:val="28"/>
                <w:lang w:eastAsia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jc w:val="center"/>
              <w:rPr>
                <w:rFonts w:eastAsia="Albany AMT"/>
                <w:lang w:eastAsia="en-US"/>
              </w:rPr>
            </w:pPr>
          </w:p>
        </w:tc>
      </w:tr>
    </w:tbl>
    <w:p w:rsidR="00B54D0B" w:rsidRPr="00B54D0B" w:rsidRDefault="00B54D0B" w:rsidP="00B54D0B">
      <w:pPr>
        <w:spacing w:after="160" w:line="259" w:lineRule="auto"/>
        <w:ind w:firstLine="720"/>
        <w:jc w:val="center"/>
        <w:rPr>
          <w:rFonts w:eastAsia="Albany AMT"/>
          <w:sz w:val="28"/>
          <w:szCs w:val="28"/>
          <w:lang w:eastAsia="en-US"/>
        </w:rPr>
      </w:pPr>
    </w:p>
    <w:p w:rsidR="00B54D0B" w:rsidRPr="00B54D0B" w:rsidRDefault="00B54D0B" w:rsidP="00B54D0B">
      <w:pPr>
        <w:spacing w:after="160" w:line="259" w:lineRule="auto"/>
        <w:ind w:firstLine="720"/>
        <w:jc w:val="center"/>
        <w:rPr>
          <w:b/>
          <w:sz w:val="20"/>
          <w:szCs w:val="20"/>
          <w:lang w:eastAsia="en-US"/>
        </w:rPr>
      </w:pPr>
      <w:r w:rsidRPr="00B54D0B">
        <w:rPr>
          <w:rFonts w:eastAsiaTheme="minorHAnsi"/>
          <w:b/>
          <w:sz w:val="28"/>
          <w:szCs w:val="28"/>
          <w:lang w:eastAsia="en-US"/>
        </w:rPr>
        <w:t xml:space="preserve">Об утверждении муниципальной программы «Развитие сельского хозяйства и регулирование рынков сельскохозяйственной продукции, сырья и продовольствия в Комсомольском муниципальном районе Ивановской </w:t>
      </w:r>
      <w:r w:rsidRPr="00B54D0B">
        <w:rPr>
          <w:rFonts w:eastAsiaTheme="minorHAnsi"/>
          <w:b/>
          <w:sz w:val="20"/>
          <w:szCs w:val="20"/>
          <w:lang w:eastAsia="en-US"/>
        </w:rPr>
        <w:t>области на 2014-2024 годы»</w:t>
      </w:r>
    </w:p>
    <w:p w:rsidR="00B54D0B" w:rsidRPr="00B54D0B" w:rsidRDefault="00B54D0B" w:rsidP="00B54D0B">
      <w:pPr>
        <w:spacing w:after="160" w:line="259" w:lineRule="auto"/>
        <w:ind w:firstLine="720"/>
        <w:jc w:val="center"/>
        <w:rPr>
          <w:rFonts w:eastAsiaTheme="minorHAnsi"/>
          <w:sz w:val="20"/>
          <w:szCs w:val="20"/>
          <w:lang w:eastAsia="en-US"/>
        </w:rPr>
      </w:pPr>
      <w:r w:rsidRPr="00B54D0B">
        <w:rPr>
          <w:rFonts w:eastAsiaTheme="minorHAnsi"/>
          <w:sz w:val="20"/>
          <w:szCs w:val="20"/>
          <w:lang w:eastAsia="en-US"/>
        </w:rPr>
        <w:t>(в редакции постановления Администрации Комсомольского</w:t>
      </w:r>
    </w:p>
    <w:p w:rsidR="00B54D0B" w:rsidRPr="00B54D0B" w:rsidRDefault="00B54D0B" w:rsidP="00B54D0B">
      <w:pPr>
        <w:spacing w:after="160" w:line="259" w:lineRule="auto"/>
        <w:ind w:firstLine="720"/>
        <w:jc w:val="center"/>
        <w:rPr>
          <w:rFonts w:eastAsiaTheme="minorHAnsi"/>
          <w:b/>
          <w:sz w:val="20"/>
          <w:szCs w:val="20"/>
          <w:lang w:eastAsia="en-US"/>
        </w:rPr>
      </w:pPr>
      <w:r w:rsidRPr="00B54D0B">
        <w:rPr>
          <w:rFonts w:eastAsiaTheme="minorHAnsi"/>
          <w:sz w:val="20"/>
          <w:szCs w:val="20"/>
          <w:lang w:eastAsia="en-US"/>
        </w:rPr>
        <w:t>муниципального района № 69 от 05.02.2013г., № 1066 от 27.12.2013г., № 388 от 03.08.2015г., № 326 от 12.08.2016г., № 236 от 28.08.2017г, № 337 от 18.12.2017г., № 20 от 01.02.2018г., № 25 от 07.02.2018г., № 52 от 28.02.2018г., № 160 от 22.06.2018г., № 319 от 16.11.2018г., № 325 от 26.11.2018г., № 364 от 29.12.2018г., № 87 от 08.04.2019г., № 204 от 20.08.2020г., № 270 от 27.11.2020г., № 276 от 14.12.2020г., №105 от 11.05.2021., №260 от 25.11.2021., №308 от 30.12.2021</w:t>
      </w:r>
      <w:r>
        <w:rPr>
          <w:rFonts w:eastAsiaTheme="minorHAnsi"/>
          <w:sz w:val="20"/>
          <w:szCs w:val="20"/>
          <w:lang w:eastAsia="en-US"/>
        </w:rPr>
        <w:t>., №248 от 15.08.2022</w:t>
      </w:r>
      <w:r w:rsidRPr="00B54D0B">
        <w:rPr>
          <w:rFonts w:eastAsiaTheme="minorHAnsi"/>
          <w:sz w:val="20"/>
          <w:szCs w:val="20"/>
          <w:lang w:eastAsia="en-US"/>
        </w:rPr>
        <w:t>)</w:t>
      </w:r>
    </w:p>
    <w:p w:rsidR="00B54D0B" w:rsidRPr="00B54D0B" w:rsidRDefault="00B54D0B" w:rsidP="00B54D0B">
      <w:pPr>
        <w:spacing w:after="160" w:line="259" w:lineRule="auto"/>
        <w:jc w:val="both"/>
        <w:rPr>
          <w:rFonts w:eastAsiaTheme="minorHAnsi"/>
          <w:b/>
          <w:szCs w:val="20"/>
          <w:lang w:eastAsia="en-US"/>
        </w:rPr>
      </w:pPr>
      <w:r w:rsidRPr="00B54D0B">
        <w:rPr>
          <w:rFonts w:eastAsiaTheme="minorHAnsi"/>
          <w:sz w:val="28"/>
          <w:szCs w:val="28"/>
          <w:lang w:eastAsia="en-US"/>
        </w:rPr>
        <w:t xml:space="preserve">             В целях обеспечения реализации Государственной программы развития сельского хозяйства и регулирования рынков сельскохозяйственной продукции, сырья и продовольствия на 2014-2020 годы, утвержденной постановлением Правительства Российской Федерации от 14.07.2012 №717, в целях обеспечения реализации региональной программы развития сельского хозяйства и регулирования рынков сельскохозяйственной продукции, сырья и продовольствия на 2014-2024 годы в Ивановской области, утвержденной постановлением Правительства Ивановской области от 5.12.2012г №504-п,</w:t>
      </w:r>
    </w:p>
    <w:p w:rsidR="00B54D0B" w:rsidRPr="00B54D0B" w:rsidRDefault="00B54D0B" w:rsidP="00B54D0B">
      <w:pPr>
        <w:spacing w:after="160" w:line="259" w:lineRule="auto"/>
        <w:jc w:val="both"/>
        <w:rPr>
          <w:rFonts w:eastAsiaTheme="minorHAnsi"/>
          <w:sz w:val="28"/>
          <w:szCs w:val="28"/>
          <w:lang w:eastAsia="en-US"/>
        </w:rPr>
      </w:pPr>
      <w:r w:rsidRPr="00B54D0B">
        <w:rPr>
          <w:rFonts w:eastAsiaTheme="minorHAnsi"/>
          <w:sz w:val="28"/>
          <w:szCs w:val="28"/>
          <w:lang w:eastAsia="en-US"/>
        </w:rPr>
        <w:t>Администрация Комсомольского муниципального района</w:t>
      </w:r>
    </w:p>
    <w:p w:rsidR="00B54D0B" w:rsidRPr="00B54D0B" w:rsidRDefault="00B54D0B" w:rsidP="00B54D0B">
      <w:pPr>
        <w:spacing w:after="160" w:line="259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B54D0B">
        <w:rPr>
          <w:rFonts w:eastAsiaTheme="minorHAnsi"/>
          <w:b/>
          <w:sz w:val="28"/>
          <w:szCs w:val="28"/>
          <w:lang w:eastAsia="en-US"/>
        </w:rPr>
        <w:t xml:space="preserve"> п о с т а н о в л я е т:</w:t>
      </w:r>
    </w:p>
    <w:p w:rsidR="00B54D0B" w:rsidRPr="00B54D0B" w:rsidRDefault="00B54D0B" w:rsidP="00B54D0B">
      <w:pPr>
        <w:numPr>
          <w:ilvl w:val="0"/>
          <w:numId w:val="9"/>
        </w:num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B54D0B">
        <w:rPr>
          <w:rFonts w:eastAsiaTheme="minorHAnsi"/>
          <w:sz w:val="28"/>
          <w:szCs w:val="28"/>
          <w:lang w:eastAsia="en-US"/>
        </w:rPr>
        <w:t xml:space="preserve">  Утвердить муниципальную программу «Развитие хозяйства </w:t>
      </w:r>
    </w:p>
    <w:p w:rsidR="00B54D0B" w:rsidRPr="00B54D0B" w:rsidRDefault="00B54D0B" w:rsidP="00B54D0B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B54D0B">
        <w:rPr>
          <w:rFonts w:eastAsiaTheme="minorHAnsi"/>
          <w:sz w:val="28"/>
          <w:szCs w:val="28"/>
          <w:lang w:eastAsia="en-US"/>
        </w:rPr>
        <w:t xml:space="preserve">  и регулирование рынков сельскохозяйственной продукции, сырья </w:t>
      </w:r>
    </w:p>
    <w:p w:rsidR="00B54D0B" w:rsidRPr="00B54D0B" w:rsidRDefault="00B54D0B" w:rsidP="00B54D0B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B54D0B">
        <w:rPr>
          <w:rFonts w:eastAsiaTheme="minorHAnsi"/>
          <w:sz w:val="28"/>
          <w:szCs w:val="28"/>
          <w:lang w:eastAsia="en-US"/>
        </w:rPr>
        <w:t xml:space="preserve">  и  продовольствия в Комсомольском муниципальном районе Ивановской области   на 2014-2024 годы (прилагается)       </w:t>
      </w:r>
    </w:p>
    <w:p w:rsidR="00B54D0B" w:rsidRPr="00B54D0B" w:rsidRDefault="00B54D0B" w:rsidP="00B54D0B">
      <w:pPr>
        <w:spacing w:after="160" w:line="259" w:lineRule="auto"/>
        <w:ind w:left="142"/>
        <w:jc w:val="both"/>
        <w:rPr>
          <w:rFonts w:eastAsiaTheme="minorHAnsi"/>
          <w:sz w:val="28"/>
          <w:szCs w:val="28"/>
          <w:lang w:eastAsia="en-US"/>
        </w:rPr>
      </w:pPr>
      <w:r w:rsidRPr="00B54D0B">
        <w:rPr>
          <w:rFonts w:eastAsiaTheme="minorHAnsi"/>
          <w:sz w:val="28"/>
          <w:szCs w:val="28"/>
          <w:lang w:eastAsia="en-US"/>
        </w:rPr>
        <w:t xml:space="preserve">          2. Определить отдел сельского хозяйства Администрации      Комсомольского муниципального района ответственным за реализацию Программы  и органом, уполномоченным за взаимодействие с </w:t>
      </w:r>
      <w:r w:rsidRPr="00B54D0B">
        <w:rPr>
          <w:rFonts w:eastAsiaTheme="minorHAnsi"/>
          <w:sz w:val="28"/>
          <w:szCs w:val="28"/>
          <w:lang w:eastAsia="en-US"/>
        </w:rPr>
        <w:lastRenderedPageBreak/>
        <w:t>Департаментом сельского  хозяйства и продовольствия Ивановской области по вопросу предоставления субсидий из федерального бюджета на софинансирование мероприятий Программы.</w:t>
      </w:r>
    </w:p>
    <w:p w:rsidR="00B54D0B" w:rsidRPr="00B54D0B" w:rsidRDefault="00B54D0B" w:rsidP="00B54D0B">
      <w:pPr>
        <w:autoSpaceDE w:val="0"/>
        <w:autoSpaceDN w:val="0"/>
        <w:adjustRightInd w:val="0"/>
        <w:spacing w:after="16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B54D0B">
        <w:rPr>
          <w:rFonts w:eastAsiaTheme="minorHAnsi"/>
          <w:sz w:val="22"/>
          <w:szCs w:val="22"/>
          <w:lang w:eastAsia="en-US"/>
        </w:rPr>
        <w:t xml:space="preserve">        3.      </w:t>
      </w:r>
      <w:r w:rsidRPr="00B54D0B">
        <w:rPr>
          <w:rFonts w:eastAsiaTheme="minorHAnsi"/>
          <w:sz w:val="28"/>
          <w:szCs w:val="28"/>
          <w:lang w:eastAsia="en-US"/>
        </w:rPr>
        <w:t>Контроль за выполнением настоящего постановления возложить на заместителя главы Администрации Комсомольского муниципального района, начальника Управления земельно-имущественных отношений Н.В. Кротову.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B54D0B" w:rsidRPr="00B54D0B" w:rsidTr="00E974DF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4D0B" w:rsidRPr="00B54D0B" w:rsidRDefault="00B54D0B" w:rsidP="00B54D0B">
            <w:pPr>
              <w:spacing w:after="160" w:line="276" w:lineRule="auto"/>
              <w:jc w:val="both"/>
              <w:rPr>
                <w:rFonts w:eastAsia="Albany AMT"/>
                <w:b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b/>
                <w:sz w:val="28"/>
                <w:szCs w:val="28"/>
                <w:lang w:eastAsia="en-US"/>
              </w:rPr>
              <w:t>Глава Администрации Комсомольского</w:t>
            </w:r>
          </w:p>
          <w:p w:rsidR="00B54D0B" w:rsidRPr="00B54D0B" w:rsidRDefault="00B54D0B" w:rsidP="00B54D0B">
            <w:pPr>
              <w:widowControl w:val="0"/>
              <w:suppressAutoHyphens/>
              <w:spacing w:after="160" w:line="276" w:lineRule="auto"/>
              <w:jc w:val="both"/>
              <w:rPr>
                <w:rFonts w:eastAsia="Albany AMT"/>
                <w:b/>
                <w:sz w:val="28"/>
                <w:szCs w:val="28"/>
                <w:lang w:eastAsia="en-US"/>
              </w:rPr>
            </w:pPr>
            <w:r w:rsidRPr="00B54D0B">
              <w:rPr>
                <w:rFonts w:eastAsiaTheme="minorHAnsi"/>
                <w:b/>
                <w:sz w:val="28"/>
                <w:szCs w:val="28"/>
                <w:lang w:eastAsia="en-US"/>
              </w:rPr>
              <w:t>муниципального района                                                       О.В.Бузулуцкая</w:t>
            </w:r>
          </w:p>
        </w:tc>
      </w:tr>
    </w:tbl>
    <w:p w:rsidR="00B54D0B" w:rsidRPr="00B54D0B" w:rsidRDefault="00B54D0B" w:rsidP="00B54D0B">
      <w:pPr>
        <w:shd w:val="clear" w:color="auto" w:fill="FFFFFF"/>
        <w:tabs>
          <w:tab w:val="left" w:pos="1354"/>
        </w:tabs>
        <w:spacing w:line="276" w:lineRule="auto"/>
        <w:ind w:left="5" w:right="5" w:firstLine="730"/>
        <w:jc w:val="both"/>
      </w:pPr>
      <w:r w:rsidRPr="00B54D0B">
        <w:rPr>
          <w:sz w:val="28"/>
          <w:szCs w:val="28"/>
        </w:rPr>
        <w:br/>
      </w:r>
    </w:p>
    <w:p w:rsidR="00B54D0B" w:rsidRPr="00B54D0B" w:rsidRDefault="00B54D0B" w:rsidP="00B54D0B">
      <w:pPr>
        <w:spacing w:line="276" w:lineRule="auto"/>
      </w:pPr>
    </w:p>
    <w:p w:rsidR="00B54D0B" w:rsidRPr="00B54D0B" w:rsidRDefault="00B54D0B" w:rsidP="00B54D0B">
      <w:pPr>
        <w:spacing w:line="276" w:lineRule="auto"/>
      </w:pPr>
    </w:p>
    <w:p w:rsidR="00B54D0B" w:rsidRPr="00B54D0B" w:rsidRDefault="00B54D0B" w:rsidP="00B54D0B">
      <w:pPr>
        <w:spacing w:line="276" w:lineRule="auto"/>
      </w:pPr>
    </w:p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B54D0B" w:rsidRPr="00B54D0B" w:rsidRDefault="00B54D0B" w:rsidP="00B54D0B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A773AB" w:rsidRDefault="00A773AB" w:rsidP="002E11C1"/>
    <w:p w:rsidR="00B54D0B" w:rsidRDefault="00B54D0B" w:rsidP="002E11C1"/>
    <w:p w:rsidR="00B54D0B" w:rsidRDefault="00B54D0B" w:rsidP="002E11C1"/>
    <w:p w:rsidR="00B54D0B" w:rsidRDefault="00B54D0B" w:rsidP="002E11C1"/>
    <w:p w:rsidR="00A773AB" w:rsidRDefault="00A773AB" w:rsidP="002E11C1"/>
    <w:p w:rsidR="00A773AB" w:rsidRDefault="00A773AB" w:rsidP="002E11C1"/>
    <w:p w:rsidR="002E11C1" w:rsidRPr="002F3DCD" w:rsidRDefault="002E11C1" w:rsidP="002E11C1">
      <w:pPr>
        <w:rPr>
          <w:sz w:val="22"/>
          <w:szCs w:val="22"/>
        </w:rPr>
      </w:pPr>
      <w:r w:rsidRPr="002F3DCD">
        <w:rPr>
          <w:sz w:val="22"/>
          <w:szCs w:val="22"/>
        </w:rPr>
        <w:t>Приложение</w:t>
      </w:r>
    </w:p>
    <w:p w:rsidR="002E11C1" w:rsidRPr="002F3DCD" w:rsidRDefault="00F22C4A" w:rsidP="002F3DCD">
      <w:pPr>
        <w:jc w:val="center"/>
        <w:rPr>
          <w:sz w:val="22"/>
          <w:szCs w:val="22"/>
        </w:rPr>
      </w:pPr>
      <w:r w:rsidRPr="002F3DCD">
        <w:rPr>
          <w:sz w:val="22"/>
          <w:szCs w:val="22"/>
        </w:rPr>
        <w:t>к</w:t>
      </w:r>
      <w:r w:rsidR="002F3DCD" w:rsidRPr="002F3DCD">
        <w:rPr>
          <w:sz w:val="22"/>
          <w:szCs w:val="22"/>
        </w:rPr>
        <w:t xml:space="preserve"> п</w:t>
      </w:r>
      <w:r w:rsidR="002E11C1" w:rsidRPr="002F3DCD">
        <w:rPr>
          <w:sz w:val="22"/>
          <w:szCs w:val="22"/>
        </w:rPr>
        <w:t>остановлению администрации</w:t>
      </w:r>
    </w:p>
    <w:p w:rsidR="002E11C1" w:rsidRPr="002F3DCD" w:rsidRDefault="002E11C1" w:rsidP="002F3DCD">
      <w:pPr>
        <w:jc w:val="center"/>
        <w:rPr>
          <w:sz w:val="22"/>
          <w:szCs w:val="22"/>
        </w:rPr>
      </w:pPr>
      <w:r w:rsidRPr="002F3DCD">
        <w:rPr>
          <w:sz w:val="22"/>
          <w:szCs w:val="22"/>
        </w:rPr>
        <w:t>Комсомольского муниципального</w:t>
      </w:r>
    </w:p>
    <w:p w:rsidR="002E11C1" w:rsidRPr="002F3DCD" w:rsidRDefault="00376981" w:rsidP="002F3DCD">
      <w:pPr>
        <w:shd w:val="clear" w:color="auto" w:fill="FFFFFF"/>
        <w:ind w:left="5670"/>
        <w:rPr>
          <w:sz w:val="22"/>
          <w:szCs w:val="22"/>
        </w:rPr>
      </w:pPr>
      <w:r w:rsidRPr="002F3DCD">
        <w:rPr>
          <w:sz w:val="22"/>
          <w:szCs w:val="22"/>
        </w:rPr>
        <w:t xml:space="preserve">района от </w:t>
      </w:r>
      <w:r w:rsidR="00836B5A" w:rsidRPr="002F3DCD">
        <w:rPr>
          <w:sz w:val="22"/>
          <w:szCs w:val="22"/>
          <w:u w:val="single"/>
        </w:rPr>
        <w:t>__</w:t>
      </w:r>
      <w:r w:rsidR="002A2790">
        <w:rPr>
          <w:sz w:val="22"/>
          <w:szCs w:val="22"/>
          <w:u w:val="single"/>
        </w:rPr>
        <w:t>_________</w:t>
      </w:r>
      <w:r w:rsidRPr="002F3DCD">
        <w:rPr>
          <w:sz w:val="22"/>
          <w:szCs w:val="22"/>
        </w:rPr>
        <w:t xml:space="preserve"> № </w:t>
      </w:r>
      <w:r w:rsidR="002A2790" w:rsidRPr="00B12E0B">
        <w:rPr>
          <w:sz w:val="22"/>
          <w:szCs w:val="22"/>
          <w:u w:val="single"/>
        </w:rPr>
        <w:t>_</w:t>
      </w:r>
      <w:r w:rsidR="007D175A" w:rsidRPr="002F3DCD">
        <w:rPr>
          <w:sz w:val="22"/>
          <w:szCs w:val="22"/>
          <w:u w:val="single"/>
        </w:rPr>
        <w:t>____</w:t>
      </w:r>
    </w:p>
    <w:p w:rsidR="002E11C1" w:rsidRPr="001E4C73" w:rsidRDefault="002E11C1" w:rsidP="002E11C1">
      <w:pPr>
        <w:rPr>
          <w:sz w:val="22"/>
          <w:szCs w:val="22"/>
        </w:rPr>
      </w:pPr>
      <w:r w:rsidRPr="001E4C73">
        <w:rPr>
          <w:sz w:val="22"/>
          <w:szCs w:val="22"/>
        </w:rPr>
        <w:t>Приложение</w:t>
      </w:r>
    </w:p>
    <w:p w:rsidR="002E11C1" w:rsidRPr="001E4C73" w:rsidRDefault="002E11C1" w:rsidP="002E11C1">
      <w:pPr>
        <w:shd w:val="clear" w:color="auto" w:fill="FFFFFF"/>
        <w:ind w:left="5670"/>
        <w:jc w:val="center"/>
        <w:rPr>
          <w:sz w:val="22"/>
          <w:szCs w:val="22"/>
        </w:rPr>
      </w:pPr>
      <w:r w:rsidRPr="001E4C73">
        <w:rPr>
          <w:sz w:val="22"/>
          <w:szCs w:val="22"/>
        </w:rPr>
        <w:t>к постановлению администрации</w:t>
      </w:r>
    </w:p>
    <w:p w:rsidR="002E11C1" w:rsidRPr="001E4C73" w:rsidRDefault="002E11C1" w:rsidP="002E11C1">
      <w:pPr>
        <w:shd w:val="clear" w:color="auto" w:fill="FFFFFF"/>
        <w:ind w:left="567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Комсомольского </w:t>
      </w:r>
      <w:r w:rsidRPr="001E4C73">
        <w:rPr>
          <w:sz w:val="22"/>
          <w:szCs w:val="22"/>
        </w:rPr>
        <w:t>муниципального района</w:t>
      </w:r>
      <w:r>
        <w:rPr>
          <w:sz w:val="22"/>
          <w:szCs w:val="22"/>
        </w:rPr>
        <w:t xml:space="preserve"> от </w:t>
      </w:r>
      <w:r w:rsidR="007D175A">
        <w:rPr>
          <w:sz w:val="22"/>
          <w:szCs w:val="22"/>
          <w:u w:val="single"/>
        </w:rPr>
        <w:t>_</w:t>
      </w:r>
      <w:r w:rsidR="007B3395">
        <w:rPr>
          <w:sz w:val="22"/>
          <w:szCs w:val="22"/>
          <w:u w:val="single"/>
        </w:rPr>
        <w:t>27.11.2013</w:t>
      </w:r>
      <w:r w:rsidR="007D175A">
        <w:rPr>
          <w:sz w:val="22"/>
          <w:szCs w:val="22"/>
          <w:u w:val="single"/>
        </w:rPr>
        <w:t>_</w:t>
      </w:r>
      <w:r>
        <w:rPr>
          <w:sz w:val="22"/>
          <w:szCs w:val="22"/>
        </w:rPr>
        <w:t xml:space="preserve"> № </w:t>
      </w:r>
      <w:r w:rsidR="007D175A">
        <w:rPr>
          <w:sz w:val="22"/>
          <w:szCs w:val="22"/>
          <w:u w:val="single"/>
        </w:rPr>
        <w:t>_</w:t>
      </w:r>
      <w:r w:rsidR="007B3395">
        <w:rPr>
          <w:sz w:val="22"/>
          <w:szCs w:val="22"/>
          <w:u w:val="single"/>
        </w:rPr>
        <w:t>980</w:t>
      </w:r>
      <w:r w:rsidR="007D175A">
        <w:rPr>
          <w:sz w:val="22"/>
          <w:szCs w:val="22"/>
          <w:u w:val="single"/>
        </w:rPr>
        <w:t>_</w:t>
      </w:r>
    </w:p>
    <w:p w:rsidR="002E11C1" w:rsidRPr="0003303A" w:rsidRDefault="002E11C1" w:rsidP="002E11C1">
      <w:pPr>
        <w:pStyle w:val="1"/>
        <w:tabs>
          <w:tab w:val="num" w:pos="0"/>
        </w:tabs>
        <w:suppressAutoHyphens/>
        <w:spacing w:before="240" w:after="60"/>
        <w:ind w:left="432" w:hanging="432"/>
        <w:rPr>
          <w:color w:val="000000"/>
        </w:rPr>
      </w:pPr>
      <w:r w:rsidRPr="0003303A">
        <w:rPr>
          <w:color w:val="000000"/>
        </w:rPr>
        <w:t>МУНИЦИПАЛЬНАЯ  ПРОГРАММА</w:t>
      </w:r>
    </w:p>
    <w:p w:rsidR="002E11C1" w:rsidRPr="002029D0" w:rsidRDefault="002E11C1" w:rsidP="002E11C1">
      <w:pPr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«</w:t>
      </w:r>
      <w:r w:rsidRPr="002029D0">
        <w:rPr>
          <w:b/>
          <w:caps/>
          <w:color w:val="000000"/>
          <w:sz w:val="28"/>
          <w:szCs w:val="28"/>
        </w:rPr>
        <w:t>развитие сельского хозяйства и регулировани</w:t>
      </w:r>
      <w:r w:rsidR="000D234A">
        <w:rPr>
          <w:b/>
          <w:caps/>
          <w:color w:val="000000"/>
          <w:sz w:val="28"/>
          <w:szCs w:val="28"/>
        </w:rPr>
        <w:t>е</w:t>
      </w:r>
      <w:r>
        <w:rPr>
          <w:b/>
          <w:caps/>
          <w:color w:val="000000"/>
          <w:sz w:val="28"/>
          <w:szCs w:val="28"/>
        </w:rPr>
        <w:t xml:space="preserve">рынков  сельскохозяйственной  </w:t>
      </w:r>
      <w:r w:rsidRPr="002029D0">
        <w:rPr>
          <w:b/>
          <w:caps/>
          <w:color w:val="000000"/>
          <w:sz w:val="28"/>
          <w:szCs w:val="28"/>
        </w:rPr>
        <w:t>продукции, сырья и продовольствия</w:t>
      </w:r>
      <w:r w:rsidR="0087770C">
        <w:rPr>
          <w:b/>
          <w:caps/>
          <w:color w:val="000000"/>
          <w:sz w:val="28"/>
          <w:szCs w:val="28"/>
        </w:rPr>
        <w:t>В</w:t>
      </w:r>
      <w:r>
        <w:rPr>
          <w:b/>
          <w:caps/>
          <w:color w:val="000000"/>
          <w:sz w:val="28"/>
          <w:szCs w:val="28"/>
        </w:rPr>
        <w:t>Комсомольско</w:t>
      </w:r>
      <w:r w:rsidR="0087770C">
        <w:rPr>
          <w:b/>
          <w:caps/>
          <w:color w:val="000000"/>
          <w:sz w:val="28"/>
          <w:szCs w:val="28"/>
        </w:rPr>
        <w:t>М</w:t>
      </w:r>
      <w:r w:rsidRPr="002029D0">
        <w:rPr>
          <w:b/>
          <w:caps/>
          <w:color w:val="000000"/>
          <w:sz w:val="28"/>
          <w:szCs w:val="28"/>
        </w:rPr>
        <w:t xml:space="preserve"> МУНИЦИПАЛЬНО</w:t>
      </w:r>
      <w:r w:rsidR="0087770C">
        <w:rPr>
          <w:b/>
          <w:caps/>
          <w:color w:val="000000"/>
          <w:sz w:val="28"/>
          <w:szCs w:val="28"/>
        </w:rPr>
        <w:t>М</w:t>
      </w:r>
      <w:r w:rsidRPr="002029D0">
        <w:rPr>
          <w:b/>
          <w:caps/>
          <w:color w:val="000000"/>
          <w:sz w:val="28"/>
          <w:szCs w:val="28"/>
        </w:rPr>
        <w:t xml:space="preserve">  РАЙОН</w:t>
      </w:r>
      <w:r w:rsidR="0087770C">
        <w:rPr>
          <w:b/>
          <w:caps/>
          <w:color w:val="000000"/>
          <w:sz w:val="28"/>
          <w:szCs w:val="28"/>
        </w:rPr>
        <w:t>Е</w:t>
      </w:r>
      <w:r w:rsidRPr="002029D0">
        <w:rPr>
          <w:b/>
          <w:caps/>
          <w:color w:val="000000"/>
          <w:sz w:val="28"/>
          <w:szCs w:val="28"/>
        </w:rPr>
        <w:t xml:space="preserve"> на 201</w:t>
      </w:r>
      <w:r>
        <w:rPr>
          <w:b/>
          <w:caps/>
          <w:color w:val="000000"/>
          <w:sz w:val="28"/>
          <w:szCs w:val="28"/>
        </w:rPr>
        <w:t>4</w:t>
      </w:r>
      <w:r w:rsidRPr="002029D0">
        <w:rPr>
          <w:b/>
          <w:caps/>
          <w:color w:val="000000"/>
          <w:sz w:val="28"/>
          <w:szCs w:val="28"/>
        </w:rPr>
        <w:t> - 202</w:t>
      </w:r>
      <w:r w:rsidR="004E49B1">
        <w:rPr>
          <w:b/>
          <w:caps/>
          <w:color w:val="000000"/>
          <w:sz w:val="28"/>
          <w:szCs w:val="28"/>
        </w:rPr>
        <w:t>4</w:t>
      </w:r>
      <w:r w:rsidRPr="002029D0">
        <w:rPr>
          <w:b/>
          <w:caps/>
          <w:color w:val="000000"/>
          <w:sz w:val="28"/>
          <w:szCs w:val="28"/>
        </w:rPr>
        <w:t> годы</w:t>
      </w:r>
      <w:r>
        <w:rPr>
          <w:b/>
          <w:caps/>
          <w:color w:val="000000"/>
          <w:sz w:val="28"/>
          <w:szCs w:val="28"/>
        </w:rPr>
        <w:t>»</w:t>
      </w:r>
    </w:p>
    <w:p w:rsidR="002E11C1" w:rsidRPr="002029D0" w:rsidRDefault="002E11C1" w:rsidP="002E11C1">
      <w:pPr>
        <w:pStyle w:val="a6"/>
        <w:jc w:val="center"/>
        <w:rPr>
          <w:color w:val="000000"/>
          <w:sz w:val="28"/>
          <w:szCs w:val="28"/>
        </w:rPr>
      </w:pPr>
    </w:p>
    <w:p w:rsidR="002E11C1" w:rsidRDefault="002E11C1" w:rsidP="002E11C1">
      <w:pPr>
        <w:jc w:val="center"/>
        <w:rPr>
          <w:b/>
          <w:bCs/>
        </w:rPr>
      </w:pPr>
      <w:r>
        <w:rPr>
          <w:b/>
          <w:bCs/>
        </w:rPr>
        <w:t>1. ПАСПОРТ ПРОГРАММЫ</w:t>
      </w:r>
    </w:p>
    <w:p w:rsidR="002E11C1" w:rsidRDefault="002E11C1" w:rsidP="002E11C1">
      <w:pPr>
        <w:pStyle w:val="31"/>
        <w:spacing w:after="0" w:line="276" w:lineRule="auto"/>
        <w:jc w:val="center"/>
      </w:pPr>
    </w:p>
    <w:tbl>
      <w:tblPr>
        <w:tblW w:w="9702" w:type="dxa"/>
        <w:tblInd w:w="108" w:type="dxa"/>
        <w:tblLayout w:type="fixed"/>
        <w:tblLook w:val="0000"/>
      </w:tblPr>
      <w:tblGrid>
        <w:gridCol w:w="2283"/>
        <w:gridCol w:w="7419"/>
      </w:tblGrid>
      <w:tr w:rsidR="002E11C1" w:rsidTr="008A0582">
        <w:trPr>
          <w:trHeight w:val="10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1C1" w:rsidRPr="001C1939" w:rsidRDefault="002E11C1" w:rsidP="008A0582">
            <w:pPr>
              <w:snapToGrid w:val="0"/>
              <w:spacing w:line="276" w:lineRule="auto"/>
              <w:rPr>
                <w:b/>
              </w:rPr>
            </w:pPr>
            <w:r w:rsidRPr="001C1939">
              <w:rPr>
                <w:b/>
              </w:rPr>
              <w:t>Наименование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1C1" w:rsidRDefault="002E11C1" w:rsidP="0087770C">
            <w:pPr>
              <w:shd w:val="clear" w:color="auto" w:fill="FFFFFF"/>
              <w:tabs>
                <w:tab w:val="left" w:pos="6795"/>
                <w:tab w:val="left" w:pos="7606"/>
              </w:tabs>
              <w:snapToGrid w:val="0"/>
              <w:spacing w:line="276" w:lineRule="auto"/>
              <w:ind w:right="135"/>
              <w:jc w:val="both"/>
            </w:pPr>
            <w:r>
              <w:rPr>
                <w:spacing w:val="5"/>
              </w:rPr>
              <w:t>Развитие сельского хозяйства и регулировани</w:t>
            </w:r>
            <w:r w:rsidR="0087770C">
              <w:rPr>
                <w:spacing w:val="5"/>
              </w:rPr>
              <w:t>е</w:t>
            </w:r>
            <w:r>
              <w:rPr>
                <w:spacing w:val="5"/>
              </w:rPr>
              <w:t xml:space="preserve"> рынков сельскохозяйственной продукции, сырья и продовольствия</w:t>
            </w:r>
            <w:r w:rsidR="0087770C">
              <w:rPr>
                <w:spacing w:val="5"/>
              </w:rPr>
              <w:t xml:space="preserve"> в</w:t>
            </w:r>
            <w:r>
              <w:rPr>
                <w:spacing w:val="5"/>
              </w:rPr>
              <w:t xml:space="preserve">  Комсомольско</w:t>
            </w:r>
            <w:r w:rsidR="0087770C">
              <w:rPr>
                <w:spacing w:val="5"/>
              </w:rPr>
              <w:t>м</w:t>
            </w:r>
            <w:r>
              <w:rPr>
                <w:spacing w:val="5"/>
              </w:rPr>
              <w:t xml:space="preserve"> муниципально</w:t>
            </w:r>
            <w:r w:rsidR="0087770C">
              <w:rPr>
                <w:spacing w:val="5"/>
              </w:rPr>
              <w:t>м</w:t>
            </w:r>
            <w:r>
              <w:rPr>
                <w:spacing w:val="5"/>
              </w:rPr>
              <w:t xml:space="preserve"> район</w:t>
            </w:r>
            <w:r w:rsidR="0087770C">
              <w:rPr>
                <w:spacing w:val="5"/>
              </w:rPr>
              <w:t>е</w:t>
            </w:r>
            <w:r>
              <w:rPr>
                <w:spacing w:val="5"/>
              </w:rPr>
              <w:t xml:space="preserve"> на 2014-202</w:t>
            </w:r>
            <w:r w:rsidR="004E49B1">
              <w:rPr>
                <w:spacing w:val="5"/>
              </w:rPr>
              <w:t>4</w:t>
            </w:r>
            <w:r>
              <w:rPr>
                <w:spacing w:val="5"/>
              </w:rPr>
              <w:t xml:space="preserve"> годы</w:t>
            </w:r>
            <w:r>
              <w:t>(далее - Программа)</w:t>
            </w:r>
          </w:p>
        </w:tc>
      </w:tr>
      <w:tr w:rsidR="00742B8A" w:rsidTr="00D763C9">
        <w:trPr>
          <w:trHeight w:val="7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B8A" w:rsidRPr="001C1939" w:rsidRDefault="00742B8A" w:rsidP="008A0582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Срок реализации </w:t>
            </w:r>
            <w:r w:rsidRPr="001C1939">
              <w:rPr>
                <w:b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B8A" w:rsidRDefault="00CD29BC" w:rsidP="004E49B1">
            <w:pPr>
              <w:shd w:val="clear" w:color="auto" w:fill="FFFFFF"/>
              <w:tabs>
                <w:tab w:val="left" w:pos="6795"/>
                <w:tab w:val="left" w:pos="7606"/>
              </w:tabs>
              <w:snapToGrid w:val="0"/>
              <w:spacing w:line="276" w:lineRule="auto"/>
              <w:ind w:right="135"/>
              <w:jc w:val="both"/>
              <w:rPr>
                <w:spacing w:val="5"/>
              </w:rPr>
            </w:pPr>
            <w:r>
              <w:rPr>
                <w:spacing w:val="5"/>
              </w:rPr>
              <w:t>2022</w:t>
            </w:r>
            <w:r w:rsidR="00742B8A">
              <w:rPr>
                <w:spacing w:val="5"/>
              </w:rPr>
              <w:t>-202</w:t>
            </w:r>
            <w:r w:rsidR="004E49B1">
              <w:rPr>
                <w:spacing w:val="5"/>
              </w:rPr>
              <w:t>4</w:t>
            </w:r>
            <w:r w:rsidR="00742B8A">
              <w:rPr>
                <w:spacing w:val="5"/>
              </w:rPr>
              <w:t>г</w:t>
            </w:r>
          </w:p>
        </w:tc>
      </w:tr>
      <w:tr w:rsidR="002E11C1" w:rsidTr="00DF5F11">
        <w:trPr>
          <w:trHeight w:val="10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1C1" w:rsidRPr="001C1939" w:rsidRDefault="002E11C1" w:rsidP="008A0582">
            <w:pPr>
              <w:snapToGrid w:val="0"/>
              <w:spacing w:line="276" w:lineRule="auto"/>
              <w:rPr>
                <w:b/>
              </w:rPr>
            </w:pPr>
            <w:r w:rsidRPr="001C1939">
              <w:rPr>
                <w:b/>
              </w:rPr>
              <w:t>Перечень подпрограмм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6F7" w:rsidRDefault="004346F7" w:rsidP="00DF5F11">
            <w:pPr>
              <w:shd w:val="clear" w:color="auto" w:fill="FFFFFF"/>
              <w:tabs>
                <w:tab w:val="left" w:pos="6795"/>
              </w:tabs>
              <w:spacing w:line="276" w:lineRule="auto"/>
              <w:rPr>
                <w:color w:val="000000"/>
                <w:szCs w:val="28"/>
              </w:rPr>
            </w:pPr>
          </w:p>
          <w:p w:rsidR="002E11C1" w:rsidRDefault="00E624D4" w:rsidP="00DF5F11">
            <w:pPr>
              <w:shd w:val="clear" w:color="auto" w:fill="FFFFFF"/>
              <w:tabs>
                <w:tab w:val="left" w:pos="6795"/>
              </w:tabs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="002E11C1" w:rsidRPr="0003303A">
              <w:rPr>
                <w:color w:val="000000"/>
                <w:szCs w:val="28"/>
              </w:rPr>
              <w:t xml:space="preserve">Устойчивое развитие сельских территорий </w:t>
            </w:r>
            <w:r w:rsidR="002E11C1">
              <w:rPr>
                <w:color w:val="000000"/>
                <w:szCs w:val="28"/>
              </w:rPr>
              <w:t>Комсомольского</w:t>
            </w:r>
            <w:r w:rsidR="002E11C1" w:rsidRPr="0003303A">
              <w:rPr>
                <w:color w:val="000000"/>
                <w:szCs w:val="28"/>
              </w:rPr>
              <w:t xml:space="preserve"> му</w:t>
            </w:r>
            <w:r w:rsidR="002E11C1">
              <w:rPr>
                <w:color w:val="000000"/>
                <w:szCs w:val="28"/>
              </w:rPr>
              <w:t>ниципального района на 2014-20</w:t>
            </w:r>
            <w:r w:rsidR="002A2790">
              <w:rPr>
                <w:color w:val="000000"/>
                <w:szCs w:val="28"/>
              </w:rPr>
              <w:t>24</w:t>
            </w:r>
            <w:r w:rsidR="002E11C1">
              <w:rPr>
                <w:color w:val="000000"/>
                <w:szCs w:val="28"/>
              </w:rPr>
              <w:t xml:space="preserve"> годы</w:t>
            </w:r>
            <w:r w:rsidR="00B12E0B">
              <w:rPr>
                <w:color w:val="000000"/>
                <w:szCs w:val="28"/>
              </w:rPr>
              <w:t xml:space="preserve"> (приложение 1)</w:t>
            </w:r>
          </w:p>
          <w:p w:rsidR="00E624D4" w:rsidRDefault="00E624D4" w:rsidP="00DF5F11">
            <w:pPr>
              <w:shd w:val="clear" w:color="auto" w:fill="FFFFFF"/>
              <w:tabs>
                <w:tab w:val="left" w:pos="6795"/>
              </w:tabs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Комплексное развитие сельских территорий </w:t>
            </w:r>
            <w:r w:rsidR="00B12E0B">
              <w:rPr>
                <w:color w:val="000000"/>
                <w:szCs w:val="28"/>
              </w:rPr>
              <w:t>(приложения 2)</w:t>
            </w:r>
          </w:p>
          <w:p w:rsidR="007C0B66" w:rsidRDefault="007C0B66" w:rsidP="00DF5F11">
            <w:pPr>
              <w:shd w:val="clear" w:color="auto" w:fill="FFFFFF"/>
              <w:tabs>
                <w:tab w:val="left" w:pos="6795"/>
              </w:tabs>
              <w:spacing w:line="276" w:lineRule="auto"/>
            </w:pPr>
            <w:r>
              <w:rPr>
                <w:color w:val="000000"/>
                <w:szCs w:val="28"/>
              </w:rPr>
              <w:t>- Развитие мелиоративного комплекса Комсомольского муниципального района Ивановской области</w:t>
            </w:r>
            <w:r w:rsidR="00B12E0B">
              <w:rPr>
                <w:color w:val="000000"/>
                <w:szCs w:val="28"/>
              </w:rPr>
              <w:t xml:space="preserve"> (приложение 3)</w:t>
            </w:r>
          </w:p>
          <w:p w:rsidR="002E11C1" w:rsidRPr="0003303A" w:rsidRDefault="002E11C1" w:rsidP="00DF5F11">
            <w:pPr>
              <w:shd w:val="clear" w:color="auto" w:fill="FFFFFF"/>
              <w:tabs>
                <w:tab w:val="left" w:pos="6795"/>
              </w:tabs>
              <w:spacing w:line="276" w:lineRule="auto"/>
              <w:rPr>
                <w:spacing w:val="5"/>
              </w:rPr>
            </w:pPr>
          </w:p>
        </w:tc>
      </w:tr>
      <w:tr w:rsidR="002E11C1" w:rsidTr="008A0582">
        <w:trPr>
          <w:trHeight w:val="59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1C1" w:rsidRPr="001C1939" w:rsidRDefault="002E11C1" w:rsidP="008A0582">
            <w:pPr>
              <w:snapToGrid w:val="0"/>
              <w:spacing w:line="276" w:lineRule="auto"/>
              <w:rPr>
                <w:b/>
              </w:rPr>
            </w:pPr>
            <w:r w:rsidRPr="001C1939">
              <w:rPr>
                <w:b/>
              </w:rPr>
              <w:t>Администратор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6F7" w:rsidRDefault="00607C08" w:rsidP="007420C5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>
              <w:t>-</w:t>
            </w:r>
            <w:r w:rsidR="007420C5" w:rsidRPr="007420C5">
              <w:t xml:space="preserve">Отдел сельского хозяйства и развития территорий Администрации </w:t>
            </w:r>
          </w:p>
          <w:p w:rsidR="004346F7" w:rsidRPr="00DF2210" w:rsidRDefault="007420C5" w:rsidP="00DF2210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 w:rsidRPr="007420C5">
              <w:t>Комсомольского муниципального</w:t>
            </w:r>
            <w:r>
              <w:t xml:space="preserve"> района</w:t>
            </w:r>
          </w:p>
        </w:tc>
      </w:tr>
      <w:tr w:rsidR="002E11C1" w:rsidTr="00DF2210">
        <w:trPr>
          <w:trHeight w:val="90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1C1" w:rsidRPr="001C1939" w:rsidRDefault="007420C5" w:rsidP="008A0582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Ответственный исполнитель </w:t>
            </w:r>
            <w:r w:rsidR="002E11C1">
              <w:rPr>
                <w:b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1C1" w:rsidRDefault="00607C08" w:rsidP="008A0582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>
              <w:t>-</w:t>
            </w:r>
            <w:r w:rsidR="002E11C1">
              <w:t xml:space="preserve"> Отдел сельского хозяйства</w:t>
            </w:r>
            <w:r w:rsidR="00A95407">
              <w:t xml:space="preserve"> и развития территорий А</w:t>
            </w:r>
            <w:r w:rsidR="002E11C1">
              <w:t>дминистрации Комсо</w:t>
            </w:r>
            <w:r>
              <w:t>мольского муниципального района</w:t>
            </w:r>
          </w:p>
          <w:p w:rsidR="00607C08" w:rsidRDefault="00607C08" w:rsidP="00DF2210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</w:p>
        </w:tc>
      </w:tr>
      <w:tr w:rsidR="002E11C1" w:rsidTr="008A0582">
        <w:trPr>
          <w:trHeight w:val="27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1C1" w:rsidRPr="007B754F" w:rsidRDefault="007420C5" w:rsidP="008A0582">
            <w:pPr>
              <w:snapToGrid w:val="0"/>
              <w:spacing w:before="75" w:after="75" w:line="276" w:lineRule="auto"/>
              <w:jc w:val="both"/>
              <w:rPr>
                <w:b/>
              </w:rPr>
            </w:pPr>
            <w:r>
              <w:rPr>
                <w:b/>
              </w:rPr>
              <w:t>Исполнители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6F7" w:rsidRDefault="004346F7" w:rsidP="007420C5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</w:p>
          <w:p w:rsidR="007420C5" w:rsidRDefault="007420C5" w:rsidP="007420C5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>
              <w:t>-  Отдел сельского хозяйства</w:t>
            </w:r>
            <w:r w:rsidR="00A95407">
              <w:t xml:space="preserve"> и развития территорий А</w:t>
            </w:r>
            <w:r>
              <w:t>дминистрации Комсо</w:t>
            </w:r>
            <w:r w:rsidR="00C2636F">
              <w:t>мольского муниципального района</w:t>
            </w:r>
          </w:p>
          <w:p w:rsidR="00C2636F" w:rsidRDefault="00C2636F" w:rsidP="007420C5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>- Управление по вопросу развития инфраструктуры Администрации Комсомольского муниципального района</w:t>
            </w:r>
          </w:p>
          <w:p w:rsidR="00C2636F" w:rsidRDefault="00C2636F" w:rsidP="00C2636F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>- Отдел бухгалтерского учета и отчетности Администрации Комсомольского муниципального района</w:t>
            </w:r>
          </w:p>
          <w:p w:rsidR="00914C4C" w:rsidRDefault="00D763C9" w:rsidP="00C2636F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 xml:space="preserve">-   </w:t>
            </w:r>
            <w:r w:rsidR="00914C4C">
              <w:t>Управление земельно-имущественных отношений</w:t>
            </w:r>
            <w:r>
              <w:t xml:space="preserve"> Администрации Комсомольского муниципального района</w:t>
            </w:r>
          </w:p>
          <w:p w:rsidR="00C2636F" w:rsidRDefault="00C2636F" w:rsidP="007420C5">
            <w:pPr>
              <w:shd w:val="clear" w:color="auto" w:fill="FFFFFF"/>
              <w:tabs>
                <w:tab w:val="left" w:pos="6795"/>
              </w:tabs>
              <w:jc w:val="both"/>
              <w:rPr>
                <w:color w:val="FF0000"/>
              </w:rPr>
            </w:pPr>
          </w:p>
        </w:tc>
      </w:tr>
    </w:tbl>
    <w:p w:rsidR="002E11C1" w:rsidRPr="002F3576" w:rsidRDefault="002E11C1" w:rsidP="00061634">
      <w:pPr>
        <w:shd w:val="clear" w:color="auto" w:fill="FFFFFF"/>
        <w:rPr>
          <w:sz w:val="22"/>
          <w:szCs w:val="22"/>
        </w:rPr>
      </w:pPr>
    </w:p>
    <w:tbl>
      <w:tblPr>
        <w:tblW w:w="9702" w:type="dxa"/>
        <w:tblInd w:w="108" w:type="dxa"/>
        <w:tblLayout w:type="fixed"/>
        <w:tblLook w:val="0000"/>
      </w:tblPr>
      <w:tblGrid>
        <w:gridCol w:w="2268"/>
        <w:gridCol w:w="7371"/>
        <w:gridCol w:w="63"/>
      </w:tblGrid>
      <w:tr w:rsidR="002E11C1" w:rsidTr="008A0582">
        <w:trPr>
          <w:gridAfter w:val="1"/>
          <w:wAfter w:w="63" w:type="dxa"/>
          <w:trHeight w:val="19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11C1" w:rsidRPr="007B754F" w:rsidRDefault="002E11C1" w:rsidP="008A0582">
            <w:pPr>
              <w:snapToGrid w:val="0"/>
              <w:spacing w:before="75" w:after="75" w:line="276" w:lineRule="auto"/>
              <w:rPr>
                <w:b/>
              </w:rPr>
            </w:pPr>
            <w:r w:rsidRPr="007B754F">
              <w:rPr>
                <w:b/>
              </w:rPr>
              <w:lastRenderedPageBreak/>
              <w:t xml:space="preserve">Цель </w:t>
            </w:r>
            <w:r w:rsidR="007420C5">
              <w:rPr>
                <w:b/>
              </w:rPr>
              <w:t xml:space="preserve">(цели) </w:t>
            </w:r>
            <w:r w:rsidRPr="007B754F">
              <w:rPr>
                <w:b/>
              </w:rPr>
              <w:t xml:space="preserve">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46F7" w:rsidRDefault="004346F7" w:rsidP="008A0582">
            <w:pPr>
              <w:tabs>
                <w:tab w:val="left" w:pos="6795"/>
              </w:tabs>
              <w:snapToGrid w:val="0"/>
              <w:spacing w:before="75" w:after="75" w:line="276" w:lineRule="auto"/>
              <w:ind w:right="135"/>
              <w:jc w:val="both"/>
            </w:pPr>
          </w:p>
          <w:p w:rsidR="002E11C1" w:rsidRDefault="002E11C1" w:rsidP="008A0582">
            <w:pPr>
              <w:tabs>
                <w:tab w:val="left" w:pos="6795"/>
              </w:tabs>
              <w:snapToGrid w:val="0"/>
              <w:spacing w:before="75" w:after="75" w:line="276" w:lineRule="auto"/>
              <w:ind w:right="135"/>
              <w:jc w:val="both"/>
            </w:pPr>
            <w:r>
              <w:t>Увеличение производства продукции сельского хозяйства и повышение его конкурентоспособности, обеспечение финансовой устойчивости товаропроизводителей агропромышленного комплекса и устойчивого развития сельских территорий, воспроизводство и повышение эффективности использования ресурсного потенциала в сельском хозяйстве Комсомольского муниципального района</w:t>
            </w:r>
          </w:p>
          <w:p w:rsidR="004346F7" w:rsidRDefault="004346F7" w:rsidP="008A0582">
            <w:pPr>
              <w:tabs>
                <w:tab w:val="left" w:pos="6795"/>
              </w:tabs>
              <w:snapToGrid w:val="0"/>
              <w:spacing w:before="75" w:after="75" w:line="276" w:lineRule="auto"/>
              <w:ind w:right="135"/>
              <w:jc w:val="both"/>
            </w:pPr>
          </w:p>
        </w:tc>
      </w:tr>
      <w:tr w:rsidR="002E11C1" w:rsidTr="008A0582">
        <w:trPr>
          <w:gridAfter w:val="1"/>
          <w:wAfter w:w="63" w:type="dxa"/>
          <w:trHeight w:val="71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11C1" w:rsidRPr="007B754F" w:rsidRDefault="007420C5" w:rsidP="008A0582">
            <w:pPr>
              <w:snapToGrid w:val="0"/>
              <w:spacing w:before="75" w:after="75" w:line="276" w:lineRule="auto"/>
              <w:rPr>
                <w:b/>
              </w:rPr>
            </w:pPr>
            <w:r>
              <w:rPr>
                <w:b/>
              </w:rPr>
              <w:t>Целевые индикаторы (показатели)</w:t>
            </w:r>
            <w:r w:rsidR="002E11C1" w:rsidRPr="007B754F">
              <w:rPr>
                <w:b/>
              </w:rPr>
              <w:t xml:space="preserve"> 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46F7" w:rsidRDefault="004346F7" w:rsidP="004346F7">
            <w:pPr>
              <w:snapToGrid w:val="0"/>
              <w:ind w:right="21" w:firstLine="540"/>
              <w:jc w:val="both"/>
            </w:pPr>
          </w:p>
          <w:p w:rsidR="00E624D4" w:rsidRPr="00E624D4" w:rsidRDefault="00E624D4" w:rsidP="00E624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4D4">
              <w:rPr>
                <w:rFonts w:ascii="Times New Roman" w:hAnsi="Times New Roman" w:cs="Times New Roman"/>
                <w:sz w:val="24"/>
                <w:szCs w:val="24"/>
              </w:rPr>
              <w:t>1. Индекс производства продукции сельского хозяйства в хозяйствах всех категорий (в сопоставимых ценах) к предыдущему году.</w:t>
            </w:r>
          </w:p>
          <w:p w:rsidR="00E624D4" w:rsidRPr="00E624D4" w:rsidRDefault="00E624D4" w:rsidP="00E624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4D4">
              <w:rPr>
                <w:rFonts w:ascii="Times New Roman" w:hAnsi="Times New Roman" w:cs="Times New Roman"/>
                <w:sz w:val="24"/>
                <w:szCs w:val="24"/>
              </w:rPr>
              <w:t>2. Индекс производства пищевых продуктов (в сопоставимых ценах) к предыдущему году.</w:t>
            </w:r>
          </w:p>
          <w:p w:rsidR="00E624D4" w:rsidRPr="00E624D4" w:rsidRDefault="00E624D4" w:rsidP="00E624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4D4">
              <w:rPr>
                <w:rFonts w:ascii="Times New Roman" w:hAnsi="Times New Roman" w:cs="Times New Roman"/>
                <w:sz w:val="24"/>
                <w:szCs w:val="24"/>
              </w:rPr>
              <w:t>3. Среднемесячная заработная плата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сельского хозяйства.</w:t>
            </w:r>
          </w:p>
          <w:p w:rsidR="00E624D4" w:rsidRPr="00E624D4" w:rsidRDefault="00E624D4" w:rsidP="00E624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4D4">
              <w:rPr>
                <w:rFonts w:ascii="Times New Roman" w:hAnsi="Times New Roman" w:cs="Times New Roman"/>
                <w:sz w:val="24"/>
                <w:szCs w:val="24"/>
              </w:rPr>
              <w:t>4. Располагаемые ресурсы домашних хозяйств (в среднем на 1 члена домашнего хозяйства в месяц) в сельской местности.</w:t>
            </w:r>
          </w:p>
          <w:p w:rsidR="001E7E88" w:rsidRDefault="00E624D4" w:rsidP="00E624D4">
            <w:pPr>
              <w:tabs>
                <w:tab w:val="left" w:pos="6795"/>
              </w:tabs>
              <w:snapToGrid w:val="0"/>
              <w:spacing w:before="75" w:after="75"/>
              <w:ind w:right="135"/>
              <w:jc w:val="both"/>
            </w:pPr>
            <w:r w:rsidRPr="00E624D4">
              <w:t>5. Среднемесячная номинальная (начисленная) заработная плата работников в сельском хозяйстве</w:t>
            </w:r>
          </w:p>
        </w:tc>
      </w:tr>
      <w:tr w:rsidR="002E11C1" w:rsidRPr="00FA190C" w:rsidTr="008A0582">
        <w:trPr>
          <w:gridAfter w:val="1"/>
          <w:wAfter w:w="63" w:type="dxa"/>
          <w:trHeight w:val="27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1C1" w:rsidRPr="007B754F" w:rsidRDefault="007954B9" w:rsidP="008A0582">
            <w:pPr>
              <w:pStyle w:val="a9"/>
              <w:tabs>
                <w:tab w:val="left" w:pos="6795"/>
              </w:tabs>
              <w:snapToGrid w:val="0"/>
              <w:spacing w:after="0"/>
              <w:ind w:left="0" w:right="135"/>
              <w:jc w:val="both"/>
              <w:rPr>
                <w:b/>
              </w:rPr>
            </w:pPr>
            <w:r>
              <w:rPr>
                <w:b/>
              </w:rPr>
              <w:t>Объемы ресурсного обеспечения</w:t>
            </w:r>
            <w:r w:rsidR="002E11C1" w:rsidRPr="007B754F">
              <w:rPr>
                <w:b/>
              </w:rPr>
              <w:t xml:space="preserve"> Программы</w:t>
            </w: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2E11C1" w:rsidRDefault="002E11C1" w:rsidP="008A0582">
            <w:pPr>
              <w:pStyle w:val="a9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602" w:rsidRDefault="00355602" w:rsidP="008A0582">
            <w:pPr>
              <w:rPr>
                <w:b/>
                <w:color w:val="000000"/>
                <w:sz w:val="26"/>
                <w:szCs w:val="26"/>
              </w:rPr>
            </w:pPr>
          </w:p>
          <w:p w:rsidR="002E11C1" w:rsidRPr="00A94482" w:rsidRDefault="002E11C1" w:rsidP="008A0582">
            <w:pPr>
              <w:rPr>
                <w:b/>
                <w:color w:val="000000"/>
                <w:sz w:val="26"/>
                <w:szCs w:val="26"/>
              </w:rPr>
            </w:pPr>
            <w:r w:rsidRPr="00A94482">
              <w:rPr>
                <w:b/>
                <w:color w:val="000000"/>
                <w:sz w:val="26"/>
                <w:szCs w:val="26"/>
              </w:rPr>
              <w:t>Общая сумма расходов на реализацию Программы на 20</w:t>
            </w:r>
            <w:r w:rsidR="00292CB6">
              <w:rPr>
                <w:b/>
                <w:color w:val="000000"/>
                <w:sz w:val="26"/>
                <w:szCs w:val="26"/>
              </w:rPr>
              <w:t>22</w:t>
            </w:r>
            <w:r w:rsidRPr="00A94482">
              <w:rPr>
                <w:b/>
                <w:color w:val="000000"/>
                <w:sz w:val="26"/>
                <w:szCs w:val="26"/>
              </w:rPr>
              <w:t>-202</w:t>
            </w:r>
            <w:r w:rsidR="00CC1DE3">
              <w:rPr>
                <w:b/>
                <w:color w:val="000000"/>
                <w:sz w:val="26"/>
                <w:szCs w:val="26"/>
              </w:rPr>
              <w:t>4</w:t>
            </w:r>
            <w:r w:rsidRPr="00A94482">
              <w:rPr>
                <w:b/>
                <w:color w:val="000000"/>
                <w:sz w:val="26"/>
                <w:szCs w:val="26"/>
              </w:rPr>
              <w:t xml:space="preserve"> годы составляет </w:t>
            </w:r>
            <w:r w:rsidR="00292CB6">
              <w:rPr>
                <w:b/>
                <w:color w:val="000000"/>
                <w:sz w:val="26"/>
                <w:szCs w:val="26"/>
              </w:rPr>
              <w:t>239557,97</w:t>
            </w:r>
            <w:r w:rsidR="00DF44F4">
              <w:rPr>
                <w:b/>
                <w:color w:val="000000"/>
                <w:sz w:val="26"/>
                <w:szCs w:val="26"/>
              </w:rPr>
              <w:t>рублей</w:t>
            </w:r>
            <w:r w:rsidRPr="00A94482">
              <w:rPr>
                <w:b/>
                <w:color w:val="000000"/>
                <w:sz w:val="26"/>
                <w:szCs w:val="26"/>
              </w:rPr>
              <w:t xml:space="preserve"> в том числе:</w:t>
            </w:r>
          </w:p>
          <w:p w:rsidR="002E11C1" w:rsidRPr="00A94482" w:rsidRDefault="002E11C1" w:rsidP="008A0582">
            <w:pPr>
              <w:rPr>
                <w:color w:val="000000"/>
              </w:rPr>
            </w:pPr>
            <w:r w:rsidRPr="00A94482">
              <w:rPr>
                <w:color w:val="000000"/>
              </w:rPr>
              <w:t xml:space="preserve">федеральный бюджет*                   - </w:t>
            </w:r>
            <w:r w:rsidR="00292CB6">
              <w:rPr>
                <w:color w:val="000000"/>
              </w:rPr>
              <w:t>0,00</w:t>
            </w:r>
            <w:r w:rsidRPr="00A94482">
              <w:rPr>
                <w:color w:val="000000"/>
              </w:rPr>
              <w:t xml:space="preserve"> руб</w:t>
            </w:r>
            <w:r w:rsidR="00DF44F4">
              <w:rPr>
                <w:color w:val="000000"/>
              </w:rPr>
              <w:t>лей</w:t>
            </w:r>
            <w:r w:rsidR="00292CB6">
              <w:rPr>
                <w:color w:val="000000"/>
              </w:rPr>
              <w:t>;</w:t>
            </w:r>
          </w:p>
          <w:p w:rsidR="002E11C1" w:rsidRPr="00A94482" w:rsidRDefault="002E11C1" w:rsidP="008A0582">
            <w:pPr>
              <w:rPr>
                <w:b/>
                <w:color w:val="000000"/>
                <w:sz w:val="26"/>
                <w:szCs w:val="26"/>
              </w:rPr>
            </w:pPr>
            <w:r w:rsidRPr="00A94482">
              <w:rPr>
                <w:color w:val="000000"/>
              </w:rPr>
              <w:t xml:space="preserve">областной бюджет*                        - </w:t>
            </w:r>
            <w:r w:rsidR="00B12E0B">
              <w:rPr>
                <w:color w:val="000000"/>
              </w:rPr>
              <w:t>227580,07</w:t>
            </w:r>
            <w:r w:rsidRPr="00A94482">
              <w:rPr>
                <w:color w:val="000000"/>
              </w:rPr>
              <w:t xml:space="preserve"> руб</w:t>
            </w:r>
            <w:r w:rsidR="00DF44F4">
              <w:rPr>
                <w:color w:val="000000"/>
              </w:rPr>
              <w:t>лей</w:t>
            </w:r>
            <w:r w:rsidR="00292CB6">
              <w:rPr>
                <w:color w:val="000000"/>
              </w:rPr>
              <w:t>;</w:t>
            </w:r>
          </w:p>
          <w:p w:rsidR="002E11C1" w:rsidRPr="00A94482" w:rsidRDefault="002E11C1" w:rsidP="008A0582">
            <w:pPr>
              <w:rPr>
                <w:color w:val="000000"/>
              </w:rPr>
            </w:pPr>
            <w:r w:rsidRPr="00A94482">
              <w:rPr>
                <w:color w:val="000000"/>
              </w:rPr>
              <w:t xml:space="preserve">районный бюджет </w:t>
            </w:r>
            <w:r w:rsidR="00FF107C" w:rsidRPr="00A94482">
              <w:rPr>
                <w:color w:val="000000"/>
              </w:rPr>
              <w:t>*</w:t>
            </w:r>
            <w:r w:rsidR="0061335D" w:rsidRPr="00A94482">
              <w:rPr>
                <w:color w:val="000000"/>
              </w:rPr>
              <w:t>*</w:t>
            </w:r>
            <w:r w:rsidRPr="00A94482">
              <w:rPr>
                <w:color w:val="000000"/>
              </w:rPr>
              <w:t xml:space="preserve">- </w:t>
            </w:r>
            <w:r w:rsidR="00292CB6">
              <w:rPr>
                <w:color w:val="000000"/>
              </w:rPr>
              <w:t>11977,90</w:t>
            </w:r>
            <w:r w:rsidR="00DF44F4" w:rsidRPr="00A94482">
              <w:rPr>
                <w:color w:val="000000"/>
              </w:rPr>
              <w:t>руб</w:t>
            </w:r>
            <w:r w:rsidR="00DF44F4">
              <w:rPr>
                <w:color w:val="000000"/>
              </w:rPr>
              <w:t>лей</w:t>
            </w:r>
          </w:p>
          <w:p w:rsidR="00355602" w:rsidRDefault="00355602" w:rsidP="00584E2D">
            <w:pPr>
              <w:rPr>
                <w:color w:val="000000"/>
              </w:rPr>
            </w:pPr>
          </w:p>
          <w:p w:rsidR="00355602" w:rsidRPr="00A94482" w:rsidRDefault="00355602" w:rsidP="00584E2D">
            <w:pPr>
              <w:rPr>
                <w:color w:val="000000"/>
              </w:rPr>
            </w:pPr>
          </w:p>
        </w:tc>
      </w:tr>
      <w:tr w:rsidR="002E11C1" w:rsidTr="007954B9">
        <w:trPr>
          <w:trHeight w:val="14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1C1" w:rsidRDefault="002E11C1" w:rsidP="008A0582">
            <w:pPr>
              <w:pStyle w:val="31"/>
              <w:snapToGrid w:val="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190" w:rsidRDefault="00E50190" w:rsidP="00335FF5">
            <w:pPr>
              <w:rPr>
                <w:color w:val="000000"/>
                <w:sz w:val="26"/>
                <w:szCs w:val="26"/>
              </w:rPr>
            </w:pP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292CB6">
              <w:rPr>
                <w:b/>
                <w:color w:val="000000"/>
                <w:sz w:val="26"/>
                <w:szCs w:val="26"/>
              </w:rPr>
              <w:t>239557,97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   - </w:t>
            </w:r>
            <w:r w:rsidR="00C902AD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    - </w:t>
            </w:r>
            <w:r w:rsidR="00C902AD">
              <w:rPr>
                <w:color w:val="000000"/>
                <w:sz w:val="26"/>
                <w:szCs w:val="26"/>
              </w:rPr>
              <w:t>227580,07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E50190" w:rsidRDefault="00E50190" w:rsidP="00E5019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районный бюджет</w:t>
            </w:r>
            <w:r w:rsidR="003723A3" w:rsidRPr="00A94482">
              <w:rPr>
                <w:color w:val="000000"/>
              </w:rPr>
              <w:t>**</w:t>
            </w:r>
            <w:r>
              <w:rPr>
                <w:color w:val="000000"/>
                <w:sz w:val="26"/>
                <w:szCs w:val="26"/>
              </w:rPr>
              <w:t xml:space="preserve">- </w:t>
            </w:r>
            <w:r w:rsidR="00C902AD">
              <w:rPr>
                <w:color w:val="000000"/>
                <w:sz w:val="26"/>
                <w:szCs w:val="26"/>
              </w:rPr>
              <w:t>11977,90</w:t>
            </w:r>
            <w:r>
              <w:rPr>
                <w:color w:val="000000"/>
                <w:sz w:val="26"/>
                <w:szCs w:val="26"/>
              </w:rPr>
              <w:t xml:space="preserve"> рублей.</w:t>
            </w:r>
          </w:p>
          <w:p w:rsidR="00E50190" w:rsidRDefault="00E50190" w:rsidP="00E50190">
            <w:pPr>
              <w:rPr>
                <w:color w:val="000000"/>
                <w:sz w:val="26"/>
                <w:szCs w:val="26"/>
              </w:rPr>
            </w:pP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6C2954">
              <w:rPr>
                <w:b/>
                <w:color w:val="000000"/>
                <w:sz w:val="26"/>
                <w:szCs w:val="26"/>
              </w:rPr>
              <w:t>0,00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   - </w:t>
            </w:r>
            <w:r w:rsidR="00C902AD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>рублей;</w:t>
            </w: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    - </w:t>
            </w:r>
            <w:r w:rsidR="00C902AD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>рублей;</w:t>
            </w:r>
          </w:p>
          <w:p w:rsidR="00E50190" w:rsidRDefault="00E50190" w:rsidP="00E5019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районный бюджет</w:t>
            </w:r>
            <w:r w:rsidR="003723A3" w:rsidRPr="00A94482">
              <w:rPr>
                <w:color w:val="000000"/>
              </w:rPr>
              <w:t>**</w:t>
            </w:r>
            <w:r w:rsidR="006F1D9E">
              <w:rPr>
                <w:color w:val="000000"/>
                <w:sz w:val="26"/>
                <w:szCs w:val="26"/>
              </w:rPr>
              <w:t xml:space="preserve">- </w:t>
            </w:r>
            <w:r w:rsidR="00C902AD">
              <w:rPr>
                <w:color w:val="000000"/>
                <w:sz w:val="26"/>
                <w:szCs w:val="26"/>
              </w:rPr>
              <w:t>0</w:t>
            </w:r>
            <w:r w:rsidR="006F1D9E">
              <w:rPr>
                <w:color w:val="000000"/>
                <w:sz w:val="26"/>
                <w:szCs w:val="26"/>
              </w:rPr>
              <w:t>,00</w:t>
            </w:r>
            <w:r>
              <w:rPr>
                <w:color w:val="000000"/>
                <w:sz w:val="26"/>
                <w:szCs w:val="26"/>
              </w:rPr>
              <w:t xml:space="preserve"> рублей.</w:t>
            </w:r>
          </w:p>
          <w:p w:rsidR="00E50190" w:rsidRDefault="00E50190" w:rsidP="00E50190">
            <w:pPr>
              <w:rPr>
                <w:color w:val="000000"/>
                <w:sz w:val="26"/>
                <w:szCs w:val="26"/>
              </w:rPr>
            </w:pPr>
          </w:p>
          <w:p w:rsidR="00E50190" w:rsidRPr="00F45D56" w:rsidRDefault="00E50190" w:rsidP="00E50190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2024 год –</w:t>
            </w:r>
            <w:r w:rsidR="00C1292C">
              <w:rPr>
                <w:b/>
                <w:color w:val="000000"/>
                <w:sz w:val="26"/>
                <w:szCs w:val="26"/>
              </w:rPr>
              <w:t>0,00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C902AD" w:rsidRPr="00F45D56" w:rsidRDefault="00C902AD" w:rsidP="00C902AD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   - </w:t>
            </w:r>
            <w:r>
              <w:rPr>
                <w:color w:val="000000"/>
                <w:sz w:val="26"/>
                <w:szCs w:val="26"/>
              </w:rPr>
              <w:t xml:space="preserve">0,00 </w:t>
            </w:r>
            <w:r w:rsidRPr="00F45D56">
              <w:rPr>
                <w:color w:val="000000"/>
                <w:sz w:val="26"/>
                <w:szCs w:val="26"/>
              </w:rPr>
              <w:t>рублей;</w:t>
            </w:r>
          </w:p>
          <w:p w:rsidR="00C902AD" w:rsidRPr="00F45D56" w:rsidRDefault="00C902AD" w:rsidP="00C902AD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    - </w:t>
            </w:r>
            <w:r>
              <w:rPr>
                <w:color w:val="000000"/>
                <w:sz w:val="26"/>
                <w:szCs w:val="26"/>
              </w:rPr>
              <w:t xml:space="preserve">0,00 </w:t>
            </w:r>
            <w:r w:rsidRPr="00F45D56">
              <w:rPr>
                <w:color w:val="000000"/>
                <w:sz w:val="26"/>
                <w:szCs w:val="26"/>
              </w:rPr>
              <w:t>рублей;</w:t>
            </w:r>
          </w:p>
          <w:p w:rsidR="00C902AD" w:rsidRDefault="00C902AD" w:rsidP="00C902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районный бюджет</w:t>
            </w:r>
            <w:r w:rsidRPr="00A94482">
              <w:rPr>
                <w:color w:val="000000"/>
              </w:rPr>
              <w:t>**</w:t>
            </w:r>
            <w:r>
              <w:rPr>
                <w:color w:val="000000"/>
                <w:sz w:val="26"/>
                <w:szCs w:val="26"/>
              </w:rPr>
              <w:t xml:space="preserve">                            - 0,00 рублей.</w:t>
            </w:r>
          </w:p>
          <w:p w:rsidR="00C902AD" w:rsidRDefault="00C902AD" w:rsidP="00C902AD">
            <w:pPr>
              <w:rPr>
                <w:color w:val="000000"/>
                <w:sz w:val="26"/>
                <w:szCs w:val="26"/>
              </w:rPr>
            </w:pPr>
          </w:p>
          <w:p w:rsidR="00E50190" w:rsidRPr="00FD1A97" w:rsidRDefault="00E50190" w:rsidP="004E49B1">
            <w:pPr>
              <w:rPr>
                <w:color w:val="000000"/>
                <w:sz w:val="26"/>
                <w:szCs w:val="26"/>
              </w:rPr>
            </w:pPr>
          </w:p>
        </w:tc>
      </w:tr>
      <w:tr w:rsidR="007954B9" w:rsidTr="008A0582">
        <w:trPr>
          <w:trHeight w:val="14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954B9" w:rsidRPr="007954B9" w:rsidRDefault="007954B9" w:rsidP="008A0582">
            <w:pPr>
              <w:pStyle w:val="31"/>
              <w:snapToGrid w:val="0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Ожидаемые результаты реализации</w:t>
            </w:r>
            <w:r w:rsidRPr="007954B9">
              <w:rPr>
                <w:b/>
                <w:sz w:val="24"/>
                <w:szCs w:val="24"/>
              </w:rPr>
              <w:t xml:space="preserve">  Программы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4B9" w:rsidRDefault="007954B9" w:rsidP="008A0582">
            <w:pPr>
              <w:rPr>
                <w:color w:val="000000"/>
              </w:rPr>
            </w:pPr>
            <w:r w:rsidRPr="007954B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Рост</w:t>
            </w:r>
            <w:r w:rsidRPr="007954B9">
              <w:rPr>
                <w:color w:val="000000"/>
              </w:rPr>
              <w:t xml:space="preserve"> объемов производства </w:t>
            </w:r>
            <w:r>
              <w:rPr>
                <w:color w:val="000000"/>
              </w:rPr>
              <w:t xml:space="preserve">и качества </w:t>
            </w:r>
            <w:r w:rsidRPr="007954B9">
              <w:rPr>
                <w:color w:val="000000"/>
              </w:rPr>
              <w:t>растениеводческой продукции</w:t>
            </w:r>
            <w:r>
              <w:rPr>
                <w:color w:val="000000"/>
              </w:rPr>
              <w:t>;</w:t>
            </w:r>
          </w:p>
          <w:p w:rsidR="007954B9" w:rsidRDefault="007954B9" w:rsidP="007954B9">
            <w:pPr>
              <w:rPr>
                <w:color w:val="000000"/>
              </w:rPr>
            </w:pPr>
            <w:r>
              <w:rPr>
                <w:color w:val="000000"/>
              </w:rPr>
              <w:t>- Рост</w:t>
            </w:r>
            <w:r w:rsidRPr="007954B9">
              <w:rPr>
                <w:color w:val="000000"/>
              </w:rPr>
              <w:t xml:space="preserve"> объемов производства </w:t>
            </w:r>
            <w:r>
              <w:rPr>
                <w:color w:val="000000"/>
              </w:rPr>
              <w:t>и качества продукции животноводства;</w:t>
            </w:r>
          </w:p>
          <w:p w:rsidR="007954B9" w:rsidRDefault="007954B9" w:rsidP="007954B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397CF7">
              <w:rPr>
                <w:color w:val="000000"/>
              </w:rPr>
              <w:t>Рост объемов реализации продукции, увеличение доходности сельскохозяйственных товаропроизводителей</w:t>
            </w:r>
          </w:p>
          <w:p w:rsidR="00397CF7" w:rsidRDefault="00397CF7" w:rsidP="007954B9">
            <w:pPr>
              <w:rPr>
                <w:color w:val="000000"/>
              </w:rPr>
            </w:pPr>
            <w:r>
              <w:rPr>
                <w:color w:val="000000"/>
              </w:rPr>
              <w:t>- Создание условий для повышения эффективности и конкурентоспособности сельскохозяйственного производства за счет использования современных достижений в науке, технике и технологиях;</w:t>
            </w:r>
          </w:p>
          <w:p w:rsidR="00397CF7" w:rsidRDefault="00397CF7" w:rsidP="007954B9">
            <w:pPr>
              <w:rPr>
                <w:color w:val="000000"/>
              </w:rPr>
            </w:pPr>
            <w:r>
              <w:rPr>
                <w:color w:val="000000"/>
              </w:rPr>
              <w:t>- Рост числа семейных животноводческих ферм;</w:t>
            </w:r>
          </w:p>
          <w:p w:rsidR="00397CF7" w:rsidRDefault="00397CF7" w:rsidP="007954B9">
            <w:pPr>
              <w:rPr>
                <w:color w:val="000000"/>
              </w:rPr>
            </w:pPr>
            <w:r>
              <w:rPr>
                <w:color w:val="000000"/>
              </w:rPr>
              <w:t>- Увеличение численности фермеров;</w:t>
            </w:r>
          </w:p>
          <w:p w:rsidR="00397CF7" w:rsidRDefault="00397CF7" w:rsidP="007954B9">
            <w:pPr>
              <w:rPr>
                <w:color w:val="000000"/>
              </w:rPr>
            </w:pPr>
            <w:r>
              <w:rPr>
                <w:color w:val="000000"/>
              </w:rPr>
              <w:t>- Стабилизация численности сельского населения;</w:t>
            </w:r>
          </w:p>
          <w:p w:rsidR="00397CF7" w:rsidRDefault="00397CF7" w:rsidP="007954B9">
            <w:pPr>
              <w:rPr>
                <w:color w:val="000000"/>
              </w:rPr>
            </w:pPr>
            <w:r>
              <w:rPr>
                <w:color w:val="000000"/>
              </w:rPr>
              <w:t>- Повышение уровня жизни сельского населения</w:t>
            </w:r>
          </w:p>
          <w:p w:rsidR="007954B9" w:rsidRPr="007954B9" w:rsidRDefault="007954B9" w:rsidP="008A0582">
            <w:pPr>
              <w:rPr>
                <w:color w:val="000000"/>
              </w:rPr>
            </w:pPr>
          </w:p>
        </w:tc>
      </w:tr>
    </w:tbl>
    <w:p w:rsidR="002E11C1" w:rsidRPr="001C79CB" w:rsidRDefault="002E11C1" w:rsidP="002E11C1">
      <w:pPr>
        <w:pStyle w:val="af2"/>
        <w:rPr>
          <w:sz w:val="24"/>
          <w:szCs w:val="24"/>
        </w:rPr>
      </w:pPr>
      <w:r w:rsidRPr="001C79CB">
        <w:rPr>
          <w:sz w:val="24"/>
          <w:szCs w:val="24"/>
        </w:rPr>
        <w:t>Примечание:</w:t>
      </w:r>
    </w:p>
    <w:p w:rsidR="002E11C1" w:rsidRPr="001C79CB" w:rsidRDefault="002E11C1" w:rsidP="002E11C1">
      <w:pPr>
        <w:pStyle w:val="af2"/>
        <w:jc w:val="both"/>
        <w:rPr>
          <w:sz w:val="24"/>
          <w:szCs w:val="24"/>
        </w:rPr>
      </w:pPr>
      <w:r w:rsidRPr="001C79CB">
        <w:rPr>
          <w:sz w:val="24"/>
          <w:szCs w:val="24"/>
        </w:rPr>
        <w:t>* реализация 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в паспорте программы после утверждения в установленном порядке распределения соответствующих субсидий из федерального и областного бюджета.</w:t>
      </w:r>
    </w:p>
    <w:p w:rsidR="002A2790" w:rsidRDefault="003723A3" w:rsidP="002E11C1">
      <w:pPr>
        <w:tabs>
          <w:tab w:val="center" w:pos="4677"/>
          <w:tab w:val="left" w:pos="8085"/>
        </w:tabs>
        <w:rPr>
          <w:b/>
          <w:sz w:val="28"/>
          <w:szCs w:val="28"/>
        </w:rPr>
      </w:pPr>
      <w:r w:rsidRPr="0061335D">
        <w:t>«**» - объем финансирования будет уточняться в период действия подпрограммы</w:t>
      </w:r>
    </w:p>
    <w:p w:rsidR="002E11C1" w:rsidRDefault="002E11C1" w:rsidP="002E11C1">
      <w:pPr>
        <w:tabs>
          <w:tab w:val="center" w:pos="4677"/>
          <w:tab w:val="left" w:pos="8085"/>
        </w:tabs>
        <w:rPr>
          <w:b/>
          <w:sz w:val="28"/>
          <w:szCs w:val="28"/>
        </w:rPr>
      </w:pPr>
    </w:p>
    <w:p w:rsidR="002E11C1" w:rsidRPr="008C0FDF" w:rsidRDefault="002E11C1" w:rsidP="002E11C1">
      <w:pPr>
        <w:tabs>
          <w:tab w:val="center" w:pos="4677"/>
          <w:tab w:val="left" w:pos="8085"/>
        </w:tabs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2. Анализ </w:t>
      </w:r>
      <w:r w:rsidR="003D290C">
        <w:rPr>
          <w:b/>
          <w:sz w:val="28"/>
          <w:szCs w:val="28"/>
        </w:rPr>
        <w:t>текущей ситуации в сфере реализации муниципальной программы</w:t>
      </w:r>
    </w:p>
    <w:p w:rsidR="002E11C1" w:rsidRDefault="002E11C1" w:rsidP="002E11C1">
      <w:pPr>
        <w:ind w:firstLine="708"/>
        <w:jc w:val="both"/>
      </w:pPr>
    </w:p>
    <w:p w:rsidR="002E11C1" w:rsidRDefault="002E11C1" w:rsidP="002E11C1">
      <w:pPr>
        <w:tabs>
          <w:tab w:val="left" w:pos="26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Сельское хозяйство Комсомольского муниципального района не имеет четко выраженной специализации, его можно отнести к животноводческо-земледельческому типу. В растениеводстве культивируются зерновые культуры – пшеница, яровые зерновые и зернобобовые, картофель, овощи и кормовые культуры. Отрасль животноводства имеет в основном молочно - мясное направление. В состав АПК Комсомольского муниципального ра</w:t>
      </w:r>
      <w:r w:rsidR="006C7BA5">
        <w:rPr>
          <w:sz w:val="28"/>
          <w:szCs w:val="28"/>
        </w:rPr>
        <w:t xml:space="preserve">йона </w:t>
      </w:r>
      <w:r w:rsidR="00C902AD">
        <w:rPr>
          <w:sz w:val="28"/>
          <w:szCs w:val="28"/>
        </w:rPr>
        <w:t>в настоящее</w:t>
      </w:r>
      <w:r w:rsidR="006C7BA5">
        <w:rPr>
          <w:sz w:val="28"/>
          <w:szCs w:val="28"/>
        </w:rPr>
        <w:t xml:space="preserve"> время входит 7</w:t>
      </w:r>
      <w:r>
        <w:rPr>
          <w:sz w:val="28"/>
          <w:szCs w:val="28"/>
        </w:rPr>
        <w:t xml:space="preserve"> сель</w:t>
      </w:r>
      <w:r w:rsidR="006C7BA5">
        <w:rPr>
          <w:sz w:val="28"/>
          <w:szCs w:val="28"/>
        </w:rPr>
        <w:t>скохозяйственных предприятий, 14</w:t>
      </w:r>
      <w:r>
        <w:rPr>
          <w:sz w:val="28"/>
          <w:szCs w:val="28"/>
        </w:rPr>
        <w:t xml:space="preserve"> крестьянских (фермерских) хозяйств, </w:t>
      </w:r>
      <w:r w:rsidR="006C7BA5" w:rsidRPr="006C7BA5">
        <w:rPr>
          <w:sz w:val="28"/>
          <w:szCs w:val="28"/>
        </w:rPr>
        <w:t>9320</w:t>
      </w:r>
      <w:r>
        <w:rPr>
          <w:sz w:val="28"/>
          <w:szCs w:val="28"/>
        </w:rPr>
        <w:t xml:space="preserve"> личных подсобных хозяйства. 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производства основных видов сельскохозяйственной продукции в Комсомольском муниципальном районе представлена в таблице: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</w:p>
    <w:p w:rsidR="002E11C1" w:rsidRPr="003C434B" w:rsidRDefault="002E11C1" w:rsidP="002E11C1">
      <w:pPr>
        <w:jc w:val="center"/>
        <w:rPr>
          <w:sz w:val="28"/>
          <w:szCs w:val="28"/>
        </w:rPr>
      </w:pPr>
      <w:r w:rsidRPr="003C434B">
        <w:rPr>
          <w:sz w:val="28"/>
          <w:szCs w:val="28"/>
        </w:rPr>
        <w:t xml:space="preserve">Производство  основных видов сельскохозяйственной продукции в натуральных единицах в </w:t>
      </w:r>
      <w:r>
        <w:rPr>
          <w:sz w:val="28"/>
          <w:szCs w:val="28"/>
        </w:rPr>
        <w:t xml:space="preserve">Комсомольском </w:t>
      </w:r>
      <w:r w:rsidRPr="003C434B">
        <w:rPr>
          <w:sz w:val="28"/>
          <w:szCs w:val="28"/>
        </w:rPr>
        <w:t xml:space="preserve">районе </w:t>
      </w:r>
    </w:p>
    <w:p w:rsidR="002E11C1" w:rsidRPr="003C434B" w:rsidRDefault="00295D06" w:rsidP="002E11C1">
      <w:pPr>
        <w:jc w:val="center"/>
        <w:rPr>
          <w:sz w:val="28"/>
          <w:szCs w:val="28"/>
        </w:rPr>
      </w:pPr>
      <w:r>
        <w:rPr>
          <w:sz w:val="28"/>
          <w:szCs w:val="28"/>
        </w:rPr>
        <w:t>(во всех категориях хозяйств),</w:t>
      </w:r>
      <w:r w:rsidR="002E11C1" w:rsidRPr="003C434B">
        <w:rPr>
          <w:sz w:val="28"/>
          <w:szCs w:val="28"/>
        </w:rPr>
        <w:t xml:space="preserve"> тонн</w:t>
      </w:r>
    </w:p>
    <w:p w:rsidR="002E11C1" w:rsidRDefault="002E11C1" w:rsidP="002E11C1">
      <w:pPr>
        <w:jc w:val="both"/>
      </w:pPr>
    </w:p>
    <w:tbl>
      <w:tblPr>
        <w:tblW w:w="8095" w:type="dxa"/>
        <w:tblInd w:w="114" w:type="dxa"/>
        <w:tblLayout w:type="fixed"/>
        <w:tblLook w:val="0000"/>
      </w:tblPr>
      <w:tblGrid>
        <w:gridCol w:w="3482"/>
        <w:gridCol w:w="1537"/>
        <w:gridCol w:w="1538"/>
        <w:gridCol w:w="1538"/>
      </w:tblGrid>
      <w:tr w:rsidR="002A2790" w:rsidRPr="008C0FDF" w:rsidTr="002A2790">
        <w:trPr>
          <w:cantSplit/>
          <w:trHeight w:val="19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C0FDF">
              <w:rPr>
                <w:color w:val="000000"/>
                <w:sz w:val="28"/>
                <w:szCs w:val="28"/>
              </w:rPr>
              <w:t>Виды с/х продукции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8C0FDF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  <w:r w:rsidRPr="008C0FDF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8C0FDF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  <w:r w:rsidRPr="008C0FDF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  <w:r w:rsidRPr="008C0FDF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A2790" w:rsidRPr="008C0FDF" w:rsidTr="002A2790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C0FDF">
              <w:rPr>
                <w:color w:val="000000"/>
                <w:sz w:val="28"/>
                <w:szCs w:val="28"/>
              </w:rPr>
              <w:t>Зерно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116538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149033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105353</w:t>
            </w:r>
          </w:p>
        </w:tc>
      </w:tr>
      <w:tr w:rsidR="002A2790" w:rsidRPr="008C0FDF" w:rsidTr="002A2790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C0FDF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82314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74546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62761</w:t>
            </w:r>
          </w:p>
        </w:tc>
      </w:tr>
      <w:tr w:rsidR="002A2790" w:rsidRPr="008C0FDF" w:rsidTr="002A2790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C0FDF">
              <w:rPr>
                <w:color w:val="000000"/>
                <w:sz w:val="28"/>
                <w:szCs w:val="28"/>
              </w:rPr>
              <w:t>Овощи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39748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40010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34251</w:t>
            </w:r>
          </w:p>
        </w:tc>
      </w:tr>
      <w:tr w:rsidR="002A2790" w:rsidRPr="008C0FDF" w:rsidTr="002A2790">
        <w:trPr>
          <w:cantSplit/>
          <w:trHeight w:val="421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C0FDF">
              <w:rPr>
                <w:color w:val="000000"/>
                <w:sz w:val="28"/>
                <w:szCs w:val="28"/>
              </w:rPr>
              <w:t>Скот и птица в живом весе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376.9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354.8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323.7</w:t>
            </w:r>
          </w:p>
        </w:tc>
      </w:tr>
      <w:tr w:rsidR="002A2790" w:rsidRPr="008C0FDF" w:rsidTr="002A2790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8C0FDF" w:rsidRDefault="002A2790" w:rsidP="008A05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C0FDF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7444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7176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90" w:rsidRPr="002A2790" w:rsidRDefault="002A2790" w:rsidP="008A0582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6872</w:t>
            </w:r>
          </w:p>
        </w:tc>
      </w:tr>
    </w:tbl>
    <w:p w:rsidR="002E11C1" w:rsidRPr="008C0FDF" w:rsidRDefault="002E11C1" w:rsidP="002E11C1">
      <w:pPr>
        <w:jc w:val="both"/>
        <w:rPr>
          <w:color w:val="000000"/>
        </w:rPr>
      </w:pPr>
    </w:p>
    <w:p w:rsidR="002E11C1" w:rsidRPr="008C0FDF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8C0FDF">
        <w:rPr>
          <w:color w:val="000000"/>
          <w:sz w:val="28"/>
          <w:szCs w:val="28"/>
        </w:rPr>
        <w:t>Сельскохозяйственные товар</w:t>
      </w:r>
      <w:r w:rsidR="006C7BA5">
        <w:rPr>
          <w:color w:val="000000"/>
          <w:sz w:val="28"/>
          <w:szCs w:val="28"/>
        </w:rPr>
        <w:t>опроизводители района в 2020</w:t>
      </w:r>
      <w:r w:rsidRPr="008C0FDF">
        <w:rPr>
          <w:color w:val="000000"/>
          <w:sz w:val="28"/>
          <w:szCs w:val="28"/>
        </w:rPr>
        <w:t xml:space="preserve"> году произвели продукции на сумму </w:t>
      </w:r>
      <w:r w:rsidR="006C7BA5" w:rsidRPr="006C7BA5">
        <w:rPr>
          <w:color w:val="000000"/>
          <w:sz w:val="28"/>
          <w:szCs w:val="28"/>
        </w:rPr>
        <w:t xml:space="preserve">177529 </w:t>
      </w:r>
      <w:r w:rsidRPr="008C0FDF">
        <w:rPr>
          <w:color w:val="000000"/>
          <w:sz w:val="28"/>
          <w:szCs w:val="28"/>
        </w:rPr>
        <w:t>млн. руб</w:t>
      </w:r>
      <w:r w:rsidR="006C7BA5">
        <w:rPr>
          <w:color w:val="000000"/>
          <w:sz w:val="28"/>
          <w:szCs w:val="28"/>
        </w:rPr>
        <w:t>.</w:t>
      </w:r>
      <w:r w:rsidRPr="008C0FDF">
        <w:rPr>
          <w:color w:val="000000"/>
          <w:sz w:val="28"/>
          <w:szCs w:val="28"/>
        </w:rPr>
        <w:t xml:space="preserve"> Большая часть продукции </w:t>
      </w:r>
      <w:r w:rsidRPr="008C0FDF">
        <w:rPr>
          <w:color w:val="000000"/>
          <w:sz w:val="28"/>
          <w:szCs w:val="28"/>
        </w:rPr>
        <w:lastRenderedPageBreak/>
        <w:t xml:space="preserve">получена личными подсобными хозяйствами - </w:t>
      </w:r>
      <w:r w:rsidR="006C7BA5">
        <w:rPr>
          <w:color w:val="000000"/>
          <w:sz w:val="28"/>
          <w:szCs w:val="28"/>
        </w:rPr>
        <w:t>71</w:t>
      </w:r>
      <w:r w:rsidRPr="008C0FDF">
        <w:rPr>
          <w:color w:val="000000"/>
          <w:sz w:val="28"/>
          <w:szCs w:val="28"/>
        </w:rPr>
        <w:t xml:space="preserve">%; доля продукции сельскохозяйственных предприятий составляет - </w:t>
      </w:r>
      <w:r w:rsidR="006C7BA5">
        <w:rPr>
          <w:color w:val="000000"/>
          <w:sz w:val="28"/>
          <w:szCs w:val="28"/>
        </w:rPr>
        <w:t>24</w:t>
      </w:r>
      <w:r w:rsidRPr="008C0FDF">
        <w:rPr>
          <w:color w:val="000000"/>
          <w:sz w:val="28"/>
          <w:szCs w:val="28"/>
        </w:rPr>
        <w:t xml:space="preserve"> %; крестьянскими </w:t>
      </w:r>
      <w:r w:rsidR="006C7BA5" w:rsidRPr="008C0FDF">
        <w:rPr>
          <w:color w:val="000000"/>
          <w:sz w:val="28"/>
          <w:szCs w:val="28"/>
        </w:rPr>
        <w:t>фермерскими хозяйствами</w:t>
      </w:r>
      <w:r w:rsidRPr="008C0FDF">
        <w:rPr>
          <w:color w:val="000000"/>
          <w:sz w:val="28"/>
          <w:szCs w:val="28"/>
        </w:rPr>
        <w:t xml:space="preserve"> -  </w:t>
      </w:r>
      <w:r w:rsidR="006C7BA5">
        <w:rPr>
          <w:color w:val="000000"/>
          <w:sz w:val="28"/>
          <w:szCs w:val="28"/>
        </w:rPr>
        <w:t>5</w:t>
      </w:r>
      <w:r w:rsidRPr="008C0FDF">
        <w:rPr>
          <w:color w:val="000000"/>
          <w:sz w:val="28"/>
          <w:szCs w:val="28"/>
        </w:rPr>
        <w:t xml:space="preserve"> %. Из общего объёма сельскохозяйственной продукции </w:t>
      </w:r>
      <w:r w:rsidR="006C7BA5">
        <w:rPr>
          <w:color w:val="000000"/>
          <w:sz w:val="28"/>
          <w:szCs w:val="28"/>
        </w:rPr>
        <w:t>46</w:t>
      </w:r>
      <w:r w:rsidRPr="008C0FDF">
        <w:rPr>
          <w:color w:val="000000"/>
          <w:sz w:val="28"/>
          <w:szCs w:val="28"/>
        </w:rPr>
        <w:t xml:space="preserve"> % составляет доля продукции растениеводства, </w:t>
      </w:r>
      <w:r w:rsidR="006C7BA5">
        <w:rPr>
          <w:color w:val="000000"/>
          <w:sz w:val="28"/>
          <w:szCs w:val="28"/>
        </w:rPr>
        <w:t>54</w:t>
      </w:r>
      <w:r w:rsidRPr="008C0FDF">
        <w:rPr>
          <w:color w:val="000000"/>
          <w:sz w:val="28"/>
          <w:szCs w:val="28"/>
        </w:rPr>
        <w:t xml:space="preserve"> % продукция животноводства. </w:t>
      </w:r>
    </w:p>
    <w:p w:rsidR="002E11C1" w:rsidRPr="00AA0C25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AA0C25">
        <w:rPr>
          <w:color w:val="000000"/>
          <w:sz w:val="28"/>
          <w:szCs w:val="28"/>
        </w:rPr>
        <w:t>Отрасль животноводства является ключевым звеном сельского хозяйства района. От результатов работы этой отрасли во многом зависит финансовое положение сельскохозяйственных товаропроизводителей.   Поголовье крупного</w:t>
      </w:r>
      <w:r w:rsidR="006C7BA5">
        <w:rPr>
          <w:color w:val="000000"/>
          <w:sz w:val="28"/>
          <w:szCs w:val="28"/>
        </w:rPr>
        <w:t xml:space="preserve"> рогатого скота на 1 января 2021</w:t>
      </w:r>
      <w:r w:rsidRPr="00AA0C25">
        <w:rPr>
          <w:color w:val="000000"/>
          <w:sz w:val="28"/>
          <w:szCs w:val="28"/>
        </w:rPr>
        <w:t xml:space="preserve"> года в хозяйствах всех категорий насчитывало </w:t>
      </w:r>
      <w:r w:rsidR="006C7BA5">
        <w:rPr>
          <w:color w:val="000000"/>
          <w:sz w:val="28"/>
          <w:szCs w:val="28"/>
        </w:rPr>
        <w:t>3391</w:t>
      </w:r>
      <w:r w:rsidRPr="00AA0C25">
        <w:rPr>
          <w:color w:val="000000"/>
          <w:sz w:val="28"/>
          <w:szCs w:val="28"/>
        </w:rPr>
        <w:t>голов</w:t>
      </w:r>
      <w:r>
        <w:rPr>
          <w:color w:val="000000"/>
          <w:sz w:val="28"/>
          <w:szCs w:val="28"/>
        </w:rPr>
        <w:t>ы</w:t>
      </w:r>
      <w:r w:rsidRPr="00AA0C2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-</w:t>
      </w:r>
      <w:r w:rsidR="006C7BA5">
        <w:rPr>
          <w:color w:val="000000"/>
          <w:sz w:val="28"/>
          <w:szCs w:val="28"/>
        </w:rPr>
        <w:t>117 голов к уровню 2020</w:t>
      </w:r>
      <w:r w:rsidRPr="00AA0C25">
        <w:rPr>
          <w:color w:val="000000"/>
          <w:sz w:val="28"/>
          <w:szCs w:val="28"/>
        </w:rPr>
        <w:t xml:space="preserve"> года; поголовье коров </w:t>
      </w:r>
      <w:r w:rsidR="006C7BA5">
        <w:rPr>
          <w:color w:val="000000"/>
          <w:sz w:val="28"/>
          <w:szCs w:val="28"/>
        </w:rPr>
        <w:t>1487</w:t>
      </w:r>
      <w:r w:rsidRPr="00AA0C25">
        <w:rPr>
          <w:color w:val="000000"/>
          <w:sz w:val="28"/>
          <w:szCs w:val="28"/>
        </w:rPr>
        <w:t xml:space="preserve"> голов</w:t>
      </w:r>
      <w:r>
        <w:rPr>
          <w:color w:val="000000"/>
          <w:sz w:val="28"/>
          <w:szCs w:val="28"/>
        </w:rPr>
        <w:t>ы-</w:t>
      </w:r>
      <w:r w:rsidR="006C7BA5">
        <w:rPr>
          <w:color w:val="000000"/>
          <w:sz w:val="28"/>
          <w:szCs w:val="28"/>
        </w:rPr>
        <w:t xml:space="preserve">33 </w:t>
      </w:r>
      <w:r w:rsidRPr="00AA0C25">
        <w:rPr>
          <w:color w:val="000000"/>
          <w:sz w:val="28"/>
          <w:szCs w:val="28"/>
        </w:rPr>
        <w:t>голов</w:t>
      </w:r>
      <w:r>
        <w:rPr>
          <w:color w:val="000000"/>
          <w:sz w:val="28"/>
          <w:szCs w:val="28"/>
        </w:rPr>
        <w:t>ы</w:t>
      </w:r>
      <w:r w:rsidR="006C7BA5">
        <w:rPr>
          <w:color w:val="000000"/>
          <w:sz w:val="28"/>
          <w:szCs w:val="28"/>
        </w:rPr>
        <w:t xml:space="preserve"> к уровню 2020</w:t>
      </w:r>
      <w:r w:rsidRPr="00AA0C25">
        <w:rPr>
          <w:color w:val="000000"/>
          <w:sz w:val="28"/>
          <w:szCs w:val="28"/>
        </w:rPr>
        <w:t xml:space="preserve"> года; свиней </w:t>
      </w:r>
      <w:r w:rsidR="006C7BA5">
        <w:rPr>
          <w:color w:val="000000"/>
          <w:sz w:val="28"/>
          <w:szCs w:val="28"/>
        </w:rPr>
        <w:t xml:space="preserve">192 </w:t>
      </w:r>
      <w:r w:rsidRPr="00AA0C25">
        <w:rPr>
          <w:color w:val="000000"/>
          <w:sz w:val="28"/>
          <w:szCs w:val="28"/>
        </w:rPr>
        <w:t xml:space="preserve">голов </w:t>
      </w:r>
      <w:r w:rsidR="006C7BA5">
        <w:rPr>
          <w:color w:val="000000"/>
          <w:sz w:val="28"/>
          <w:szCs w:val="28"/>
        </w:rPr>
        <w:t xml:space="preserve">-48 </w:t>
      </w:r>
      <w:r w:rsidR="006C7BA5" w:rsidRPr="00AA0C25">
        <w:rPr>
          <w:color w:val="000000"/>
          <w:sz w:val="28"/>
          <w:szCs w:val="28"/>
        </w:rPr>
        <w:t>головк</w:t>
      </w:r>
      <w:r w:rsidRPr="00AA0C25">
        <w:rPr>
          <w:color w:val="000000"/>
          <w:sz w:val="28"/>
          <w:szCs w:val="28"/>
        </w:rPr>
        <w:t xml:space="preserve"> уровню прошлого года; овец и </w:t>
      </w:r>
      <w:r w:rsidR="006C7BA5" w:rsidRPr="00AA0C25">
        <w:rPr>
          <w:color w:val="000000"/>
          <w:sz w:val="28"/>
          <w:szCs w:val="28"/>
        </w:rPr>
        <w:t>коз 1641голов</w:t>
      </w:r>
      <w:r w:rsidR="006C7BA5">
        <w:rPr>
          <w:color w:val="000000"/>
          <w:sz w:val="28"/>
          <w:szCs w:val="28"/>
        </w:rPr>
        <w:t>ы</w:t>
      </w:r>
      <w:r w:rsidR="006C7BA5" w:rsidRPr="00AA0C25">
        <w:rPr>
          <w:color w:val="000000"/>
          <w:sz w:val="28"/>
          <w:szCs w:val="28"/>
        </w:rPr>
        <w:t xml:space="preserve"> +</w:t>
      </w:r>
      <w:r w:rsidR="006C7BA5">
        <w:rPr>
          <w:color w:val="000000"/>
          <w:sz w:val="28"/>
          <w:szCs w:val="28"/>
        </w:rPr>
        <w:t xml:space="preserve">64 </w:t>
      </w:r>
      <w:r w:rsidRPr="00AA0C25">
        <w:rPr>
          <w:color w:val="000000"/>
          <w:sz w:val="28"/>
          <w:szCs w:val="28"/>
        </w:rPr>
        <w:t>голов</w:t>
      </w:r>
      <w:r>
        <w:rPr>
          <w:color w:val="000000"/>
          <w:sz w:val="28"/>
          <w:szCs w:val="28"/>
        </w:rPr>
        <w:t>ы</w:t>
      </w:r>
      <w:r w:rsidR="00BC65C7" w:rsidRPr="00AA0C25">
        <w:rPr>
          <w:color w:val="000000"/>
          <w:sz w:val="28"/>
          <w:szCs w:val="28"/>
        </w:rPr>
        <w:t xml:space="preserve">к </w:t>
      </w:r>
      <w:r w:rsidR="00BC65C7">
        <w:rPr>
          <w:color w:val="000000"/>
          <w:sz w:val="28"/>
          <w:szCs w:val="28"/>
        </w:rPr>
        <w:t>уровню</w:t>
      </w:r>
      <w:r w:rsidR="006C7BA5">
        <w:rPr>
          <w:color w:val="000000"/>
          <w:sz w:val="28"/>
          <w:szCs w:val="28"/>
        </w:rPr>
        <w:t xml:space="preserve"> прошлого года</w:t>
      </w:r>
      <w:r w:rsidRPr="00AA0C25">
        <w:rPr>
          <w:color w:val="000000"/>
          <w:sz w:val="28"/>
          <w:szCs w:val="28"/>
        </w:rPr>
        <w:t>.</w:t>
      </w:r>
    </w:p>
    <w:p w:rsidR="002E11C1" w:rsidRPr="00AA0C25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AA0C25">
        <w:rPr>
          <w:color w:val="000000"/>
          <w:sz w:val="28"/>
          <w:szCs w:val="28"/>
        </w:rPr>
        <w:t xml:space="preserve"> В структуре поголовья крупного рогатого скота на хозяйства населения приходится </w:t>
      </w:r>
      <w:r>
        <w:rPr>
          <w:color w:val="000000"/>
          <w:sz w:val="28"/>
          <w:szCs w:val="28"/>
        </w:rPr>
        <w:t>1</w:t>
      </w:r>
      <w:r w:rsidR="00BC65C7">
        <w:rPr>
          <w:color w:val="000000"/>
          <w:sz w:val="28"/>
          <w:szCs w:val="28"/>
        </w:rPr>
        <w:t>2</w:t>
      </w:r>
      <w:r w:rsidRPr="00AA0C25">
        <w:rPr>
          <w:color w:val="000000"/>
          <w:sz w:val="28"/>
          <w:szCs w:val="28"/>
        </w:rPr>
        <w:t xml:space="preserve"> %, с/х предприятия </w:t>
      </w:r>
      <w:r w:rsidR="00BC65C7">
        <w:rPr>
          <w:color w:val="000000"/>
          <w:sz w:val="28"/>
          <w:szCs w:val="28"/>
        </w:rPr>
        <w:t>79</w:t>
      </w:r>
      <w:r w:rsidRPr="00AA0C25">
        <w:rPr>
          <w:color w:val="000000"/>
          <w:sz w:val="28"/>
          <w:szCs w:val="28"/>
        </w:rPr>
        <w:t xml:space="preserve"> %, </w:t>
      </w:r>
      <w:r w:rsidR="00BC65C7" w:rsidRPr="00AA0C25">
        <w:rPr>
          <w:color w:val="000000"/>
          <w:sz w:val="28"/>
          <w:szCs w:val="28"/>
        </w:rPr>
        <w:t xml:space="preserve">КФХ </w:t>
      </w:r>
      <w:r w:rsidR="00BC65C7">
        <w:rPr>
          <w:color w:val="000000"/>
          <w:sz w:val="28"/>
          <w:szCs w:val="28"/>
        </w:rPr>
        <w:t>9</w:t>
      </w:r>
      <w:r w:rsidRPr="00AA0C25">
        <w:rPr>
          <w:color w:val="000000"/>
          <w:sz w:val="28"/>
          <w:szCs w:val="28"/>
        </w:rPr>
        <w:t xml:space="preserve"> %. По поголовью коров с/х предприятия занимают </w:t>
      </w:r>
      <w:r w:rsidR="00BC65C7">
        <w:rPr>
          <w:color w:val="000000"/>
          <w:sz w:val="28"/>
          <w:szCs w:val="28"/>
        </w:rPr>
        <w:t>89</w:t>
      </w:r>
      <w:r w:rsidRPr="00AA0C25">
        <w:rPr>
          <w:color w:val="000000"/>
          <w:sz w:val="28"/>
          <w:szCs w:val="28"/>
        </w:rPr>
        <w:t xml:space="preserve">%; КФХ - </w:t>
      </w:r>
      <w:r w:rsidR="00BC65C7">
        <w:rPr>
          <w:color w:val="000000"/>
          <w:sz w:val="28"/>
          <w:szCs w:val="28"/>
        </w:rPr>
        <w:t>3</w:t>
      </w:r>
      <w:r w:rsidRPr="00AA0C25">
        <w:rPr>
          <w:color w:val="000000"/>
          <w:sz w:val="28"/>
          <w:szCs w:val="28"/>
        </w:rPr>
        <w:t xml:space="preserve">%; ЛПХ — </w:t>
      </w:r>
      <w:r w:rsidR="00BC65C7">
        <w:rPr>
          <w:color w:val="000000"/>
          <w:sz w:val="28"/>
          <w:szCs w:val="28"/>
        </w:rPr>
        <w:t>8</w:t>
      </w:r>
      <w:r w:rsidRPr="00AA0C25">
        <w:rPr>
          <w:color w:val="000000"/>
          <w:sz w:val="28"/>
          <w:szCs w:val="28"/>
        </w:rPr>
        <w:t xml:space="preserve"> %. Надо отметить, что в хозяйствах населения в 20</w:t>
      </w:r>
      <w:r w:rsidR="00BC65C7">
        <w:rPr>
          <w:color w:val="000000"/>
          <w:sz w:val="28"/>
          <w:szCs w:val="28"/>
        </w:rPr>
        <w:t>21</w:t>
      </w:r>
      <w:r w:rsidRPr="00AA0C25">
        <w:rPr>
          <w:color w:val="000000"/>
          <w:sz w:val="28"/>
          <w:szCs w:val="28"/>
        </w:rPr>
        <w:t xml:space="preserve"> году произошло снижение поголовья скота по всем видам. Причина снижения поголовья в ЛПХ – старение сельского населения, нежелание молодёжи заниматься сельским хозяйством, рост цен на комбикорма.</w:t>
      </w:r>
    </w:p>
    <w:p w:rsidR="00302C4D" w:rsidRDefault="00BC65C7" w:rsidP="002E11C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2021</w:t>
      </w:r>
      <w:r w:rsidR="002E11C1" w:rsidRPr="00AA0C25">
        <w:rPr>
          <w:color w:val="000000"/>
          <w:sz w:val="28"/>
          <w:szCs w:val="28"/>
        </w:rPr>
        <w:t xml:space="preserve"> году увеличились объёмы производства молока и мяса. Произведено молока по району </w:t>
      </w:r>
      <w:r>
        <w:rPr>
          <w:color w:val="000000"/>
          <w:sz w:val="28"/>
          <w:szCs w:val="28"/>
        </w:rPr>
        <w:t>7285,7</w:t>
      </w:r>
      <w:r w:rsidR="002E11C1" w:rsidRPr="00AA0C25">
        <w:rPr>
          <w:color w:val="000000"/>
          <w:sz w:val="28"/>
          <w:szCs w:val="28"/>
        </w:rPr>
        <w:t xml:space="preserve"> тонн </w:t>
      </w:r>
      <w:r w:rsidR="002E11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277,3</w:t>
      </w:r>
      <w:r w:rsidR="002E11C1" w:rsidRPr="00AA0C25">
        <w:rPr>
          <w:color w:val="000000"/>
          <w:sz w:val="28"/>
          <w:szCs w:val="28"/>
        </w:rPr>
        <w:t xml:space="preserve"> тонн</w:t>
      </w:r>
      <w:r w:rsidR="002E11C1">
        <w:rPr>
          <w:color w:val="000000"/>
          <w:sz w:val="28"/>
          <w:szCs w:val="28"/>
        </w:rPr>
        <w:t>ы</w:t>
      </w:r>
      <w:r w:rsidR="002E11C1" w:rsidRPr="00AA0C25">
        <w:rPr>
          <w:color w:val="000000"/>
          <w:sz w:val="28"/>
          <w:szCs w:val="28"/>
        </w:rPr>
        <w:t xml:space="preserve"> к уровню 20</w:t>
      </w:r>
      <w:r>
        <w:rPr>
          <w:color w:val="000000"/>
          <w:sz w:val="28"/>
          <w:szCs w:val="28"/>
        </w:rPr>
        <w:t>20</w:t>
      </w:r>
      <w:r w:rsidR="002E11C1" w:rsidRPr="00AA0C25">
        <w:rPr>
          <w:color w:val="000000"/>
          <w:sz w:val="28"/>
          <w:szCs w:val="28"/>
        </w:rPr>
        <w:t xml:space="preserve"> года, в том числе с/х предприятия </w:t>
      </w:r>
      <w:r>
        <w:rPr>
          <w:color w:val="000000"/>
          <w:sz w:val="28"/>
          <w:szCs w:val="28"/>
        </w:rPr>
        <w:t>6623</w:t>
      </w:r>
      <w:r w:rsidR="002E11C1" w:rsidRPr="00AA0C25">
        <w:rPr>
          <w:color w:val="000000"/>
          <w:sz w:val="28"/>
          <w:szCs w:val="28"/>
        </w:rPr>
        <w:t xml:space="preserve"> тонн</w:t>
      </w:r>
      <w:r w:rsidR="002E11C1">
        <w:rPr>
          <w:color w:val="000000"/>
          <w:sz w:val="28"/>
          <w:szCs w:val="28"/>
        </w:rPr>
        <w:t>, что</w:t>
      </w:r>
      <w:r w:rsidR="002E11C1" w:rsidRPr="00AA0C2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-109,6</w:t>
      </w:r>
      <w:r w:rsidR="002E11C1">
        <w:rPr>
          <w:color w:val="000000"/>
          <w:sz w:val="28"/>
          <w:szCs w:val="28"/>
        </w:rPr>
        <w:t xml:space="preserve"> тонн</w:t>
      </w:r>
      <w:r>
        <w:rPr>
          <w:color w:val="000000"/>
          <w:sz w:val="28"/>
          <w:szCs w:val="28"/>
        </w:rPr>
        <w:t>меньше</w:t>
      </w:r>
      <w:r w:rsidR="002E11C1" w:rsidRPr="00AA0C25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20</w:t>
      </w:r>
      <w:r w:rsidR="002E11C1" w:rsidRPr="00AA0C25">
        <w:rPr>
          <w:color w:val="000000"/>
          <w:sz w:val="28"/>
          <w:szCs w:val="28"/>
        </w:rPr>
        <w:t xml:space="preserve">г; мяса </w:t>
      </w:r>
      <w:r>
        <w:rPr>
          <w:color w:val="000000"/>
          <w:sz w:val="28"/>
          <w:szCs w:val="28"/>
        </w:rPr>
        <w:t>329,6</w:t>
      </w:r>
      <w:r w:rsidRPr="00AA0C25">
        <w:rPr>
          <w:color w:val="000000"/>
          <w:sz w:val="28"/>
          <w:szCs w:val="28"/>
        </w:rPr>
        <w:t>тонн</w:t>
      </w:r>
      <w:r>
        <w:rPr>
          <w:color w:val="000000"/>
          <w:sz w:val="28"/>
          <w:szCs w:val="28"/>
        </w:rPr>
        <w:t xml:space="preserve">а </w:t>
      </w:r>
      <w:r w:rsidRPr="00AA0C2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47,3 </w:t>
      </w:r>
      <w:r w:rsidR="002E11C1">
        <w:rPr>
          <w:color w:val="000000"/>
          <w:sz w:val="28"/>
          <w:szCs w:val="28"/>
        </w:rPr>
        <w:t>тонн</w:t>
      </w:r>
      <w:r w:rsidR="002E11C1" w:rsidRPr="00AA0C25">
        <w:rPr>
          <w:color w:val="000000"/>
          <w:sz w:val="28"/>
          <w:szCs w:val="28"/>
        </w:rPr>
        <w:t xml:space="preserve"> к уровню 20</w:t>
      </w:r>
      <w:r>
        <w:rPr>
          <w:color w:val="000000"/>
          <w:sz w:val="28"/>
          <w:szCs w:val="28"/>
        </w:rPr>
        <w:t>20</w:t>
      </w:r>
      <w:r w:rsidR="002E11C1" w:rsidRPr="00AA0C25">
        <w:rPr>
          <w:color w:val="000000"/>
          <w:sz w:val="28"/>
          <w:szCs w:val="28"/>
        </w:rPr>
        <w:t xml:space="preserve"> года, в том числе по с/х предприятиям </w:t>
      </w:r>
      <w:r>
        <w:rPr>
          <w:color w:val="000000"/>
          <w:sz w:val="28"/>
          <w:szCs w:val="28"/>
        </w:rPr>
        <w:t>82,6</w:t>
      </w:r>
      <w:r w:rsidR="002E11C1" w:rsidRPr="00AA0C25">
        <w:rPr>
          <w:color w:val="000000"/>
          <w:sz w:val="28"/>
          <w:szCs w:val="28"/>
        </w:rPr>
        <w:t xml:space="preserve"> тонн, что на </w:t>
      </w:r>
      <w:r>
        <w:rPr>
          <w:color w:val="000000"/>
          <w:sz w:val="28"/>
          <w:szCs w:val="28"/>
        </w:rPr>
        <w:t>-11,9</w:t>
      </w:r>
      <w:r w:rsidR="002E11C1" w:rsidRPr="00AA0C25">
        <w:rPr>
          <w:color w:val="000000"/>
          <w:sz w:val="28"/>
          <w:szCs w:val="28"/>
        </w:rPr>
        <w:t xml:space="preserve"> тонн </w:t>
      </w:r>
      <w:r>
        <w:rPr>
          <w:color w:val="000000"/>
          <w:sz w:val="28"/>
          <w:szCs w:val="28"/>
        </w:rPr>
        <w:t>меньше</w:t>
      </w:r>
      <w:r w:rsidR="002E11C1" w:rsidRPr="00AA0C25">
        <w:rPr>
          <w:color w:val="000000"/>
          <w:sz w:val="28"/>
          <w:szCs w:val="28"/>
        </w:rPr>
        <w:t xml:space="preserve"> уровня 20</w:t>
      </w:r>
      <w:r>
        <w:rPr>
          <w:color w:val="000000"/>
          <w:sz w:val="28"/>
          <w:szCs w:val="28"/>
        </w:rPr>
        <w:t>20</w:t>
      </w:r>
      <w:r w:rsidR="002E11C1" w:rsidRPr="00AA0C25">
        <w:rPr>
          <w:color w:val="000000"/>
          <w:sz w:val="28"/>
          <w:szCs w:val="28"/>
        </w:rPr>
        <w:t xml:space="preserve"> года. Надой молока на 1 фуражную корову в </w:t>
      </w:r>
      <w:r>
        <w:rPr>
          <w:color w:val="000000"/>
          <w:sz w:val="28"/>
          <w:szCs w:val="28"/>
        </w:rPr>
        <w:t>2021 году</w:t>
      </w:r>
      <w:r w:rsidR="002E11C1" w:rsidRPr="00AA0C25">
        <w:rPr>
          <w:color w:val="000000"/>
          <w:sz w:val="28"/>
          <w:szCs w:val="28"/>
        </w:rPr>
        <w:t xml:space="preserve"> составил </w:t>
      </w:r>
      <w:r>
        <w:rPr>
          <w:color w:val="000000"/>
          <w:sz w:val="28"/>
          <w:szCs w:val="28"/>
        </w:rPr>
        <w:t>369</w:t>
      </w:r>
      <w:r w:rsidR="002E11C1" w:rsidRPr="00AA0C25">
        <w:rPr>
          <w:color w:val="000000"/>
          <w:sz w:val="28"/>
          <w:szCs w:val="28"/>
        </w:rPr>
        <w:t xml:space="preserve"> кг, что на </w:t>
      </w:r>
      <w:r>
        <w:rPr>
          <w:color w:val="000000"/>
          <w:sz w:val="28"/>
          <w:szCs w:val="28"/>
        </w:rPr>
        <w:t>-27</w:t>
      </w:r>
      <w:r w:rsidR="002E11C1" w:rsidRPr="00AA0C25">
        <w:rPr>
          <w:color w:val="000000"/>
          <w:sz w:val="28"/>
          <w:szCs w:val="28"/>
        </w:rPr>
        <w:t xml:space="preserve"> кг </w:t>
      </w:r>
      <w:r>
        <w:rPr>
          <w:color w:val="000000"/>
          <w:sz w:val="28"/>
          <w:szCs w:val="28"/>
        </w:rPr>
        <w:t>ниже уровня 2020</w:t>
      </w:r>
      <w:r w:rsidR="002E11C1" w:rsidRPr="00AA0C25">
        <w:rPr>
          <w:color w:val="000000"/>
          <w:sz w:val="28"/>
          <w:szCs w:val="28"/>
        </w:rPr>
        <w:t xml:space="preserve"> года. </w:t>
      </w:r>
    </w:p>
    <w:p w:rsidR="002E11C1" w:rsidRPr="0018693C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18693C">
        <w:rPr>
          <w:color w:val="000000"/>
          <w:sz w:val="28"/>
          <w:szCs w:val="28"/>
        </w:rPr>
        <w:t>В растениеводстве урожайность зерновых культур в среднем по району в 20</w:t>
      </w:r>
      <w:r w:rsidR="00BC65C7">
        <w:rPr>
          <w:color w:val="000000"/>
          <w:sz w:val="28"/>
          <w:szCs w:val="28"/>
        </w:rPr>
        <w:t xml:space="preserve">21 </w:t>
      </w:r>
      <w:r w:rsidRPr="0018693C">
        <w:rPr>
          <w:color w:val="000000"/>
          <w:sz w:val="28"/>
          <w:szCs w:val="28"/>
        </w:rPr>
        <w:t xml:space="preserve">году составила </w:t>
      </w:r>
      <w:r w:rsidR="00BC65C7">
        <w:rPr>
          <w:color w:val="000000"/>
          <w:sz w:val="28"/>
          <w:szCs w:val="28"/>
        </w:rPr>
        <w:t>17,1</w:t>
      </w:r>
      <w:r w:rsidRPr="0018693C">
        <w:rPr>
          <w:color w:val="000000"/>
          <w:sz w:val="28"/>
          <w:szCs w:val="28"/>
        </w:rPr>
        <w:t xml:space="preserve"> ц/га, что на </w:t>
      </w:r>
      <w:r w:rsidR="00BC65C7">
        <w:rPr>
          <w:color w:val="000000"/>
          <w:sz w:val="28"/>
          <w:szCs w:val="28"/>
        </w:rPr>
        <w:t>-6,9</w:t>
      </w:r>
      <w:r w:rsidRPr="0018693C">
        <w:rPr>
          <w:color w:val="000000"/>
          <w:sz w:val="28"/>
          <w:szCs w:val="28"/>
        </w:rPr>
        <w:t xml:space="preserve"> ц/га </w:t>
      </w:r>
      <w:r w:rsidR="00BC65C7">
        <w:rPr>
          <w:color w:val="000000"/>
          <w:sz w:val="28"/>
          <w:szCs w:val="28"/>
        </w:rPr>
        <w:t>ниже</w:t>
      </w:r>
      <w:r w:rsidRPr="0018693C">
        <w:rPr>
          <w:color w:val="000000"/>
          <w:sz w:val="28"/>
          <w:szCs w:val="28"/>
        </w:rPr>
        <w:t xml:space="preserve"> уровня 20</w:t>
      </w:r>
      <w:r w:rsidR="00BC65C7">
        <w:rPr>
          <w:color w:val="000000"/>
          <w:sz w:val="28"/>
          <w:szCs w:val="28"/>
        </w:rPr>
        <w:t>20</w:t>
      </w:r>
      <w:r w:rsidRPr="0018693C">
        <w:rPr>
          <w:color w:val="000000"/>
          <w:sz w:val="28"/>
          <w:szCs w:val="28"/>
        </w:rPr>
        <w:t xml:space="preserve"> года. В структуре производства зерна преобладают коллективные сельскохозяйственные организации - </w:t>
      </w:r>
      <w:r w:rsidR="00BC65C7">
        <w:rPr>
          <w:color w:val="000000"/>
          <w:sz w:val="28"/>
          <w:szCs w:val="28"/>
        </w:rPr>
        <w:t>71</w:t>
      </w:r>
      <w:r w:rsidRPr="0018693C">
        <w:rPr>
          <w:color w:val="000000"/>
          <w:sz w:val="28"/>
          <w:szCs w:val="28"/>
        </w:rPr>
        <w:t xml:space="preserve">% от всего объема </w:t>
      </w:r>
      <w:r w:rsidR="00BC65C7" w:rsidRPr="0018693C">
        <w:rPr>
          <w:color w:val="000000"/>
          <w:sz w:val="28"/>
          <w:szCs w:val="28"/>
        </w:rPr>
        <w:t>производства или</w:t>
      </w:r>
      <w:r w:rsidR="00BC65C7">
        <w:rPr>
          <w:color w:val="000000"/>
          <w:sz w:val="28"/>
          <w:szCs w:val="28"/>
        </w:rPr>
        <w:t xml:space="preserve">105353 </w:t>
      </w:r>
      <w:r w:rsidRPr="0018693C">
        <w:rPr>
          <w:color w:val="000000"/>
          <w:sz w:val="28"/>
          <w:szCs w:val="28"/>
        </w:rPr>
        <w:t>тонн (за 20</w:t>
      </w:r>
      <w:r w:rsidR="00BC65C7">
        <w:rPr>
          <w:color w:val="000000"/>
          <w:sz w:val="28"/>
          <w:szCs w:val="28"/>
        </w:rPr>
        <w:t>21</w:t>
      </w:r>
      <w:r w:rsidRPr="0018693C">
        <w:rPr>
          <w:color w:val="000000"/>
          <w:sz w:val="28"/>
          <w:szCs w:val="28"/>
        </w:rPr>
        <w:t xml:space="preserve">г.) и </w:t>
      </w:r>
      <w:r w:rsidR="00BC65C7">
        <w:rPr>
          <w:color w:val="000000"/>
          <w:sz w:val="28"/>
          <w:szCs w:val="28"/>
        </w:rPr>
        <w:t>149033</w:t>
      </w:r>
      <w:r w:rsidRPr="0018693C">
        <w:rPr>
          <w:color w:val="000000"/>
          <w:sz w:val="28"/>
          <w:szCs w:val="28"/>
        </w:rPr>
        <w:t xml:space="preserve"> тонн (за 20</w:t>
      </w:r>
      <w:r w:rsidR="00BC65C7">
        <w:rPr>
          <w:color w:val="000000"/>
          <w:sz w:val="28"/>
          <w:szCs w:val="28"/>
        </w:rPr>
        <w:t>20</w:t>
      </w:r>
      <w:r w:rsidRPr="0018693C">
        <w:rPr>
          <w:color w:val="000000"/>
          <w:sz w:val="28"/>
          <w:szCs w:val="28"/>
        </w:rPr>
        <w:t>г.)</w:t>
      </w:r>
      <w:r w:rsidR="00E42A8F">
        <w:rPr>
          <w:color w:val="000000"/>
          <w:sz w:val="28"/>
          <w:szCs w:val="28"/>
        </w:rPr>
        <w:t>.</w:t>
      </w:r>
    </w:p>
    <w:p w:rsidR="002E11C1" w:rsidRPr="00355441" w:rsidRDefault="002E11C1" w:rsidP="002E11C1">
      <w:pPr>
        <w:pStyle w:val="ac"/>
        <w:tabs>
          <w:tab w:val="left" w:pos="354"/>
        </w:tabs>
        <w:snapToGrid w:val="0"/>
        <w:spacing w:line="240" w:lineRule="auto"/>
        <w:ind w:left="34"/>
        <w:rPr>
          <w:color w:val="000000"/>
        </w:rPr>
      </w:pPr>
      <w:r w:rsidRPr="00FA190C">
        <w:rPr>
          <w:color w:val="FF0000"/>
        </w:rPr>
        <w:tab/>
      </w:r>
      <w:r w:rsidRPr="00355441">
        <w:rPr>
          <w:color w:val="000000"/>
        </w:rPr>
        <w:t>Развитие отрасли растениеводства в ближайшие годы будет осуществляться за счёт вовлечения в оборот неиспользуемой пашни, расширения посевных площадей под посевами кормовых культур, зерновыми культурами и картофелем.</w:t>
      </w:r>
    </w:p>
    <w:p w:rsidR="002E11C1" w:rsidRPr="00355441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355441">
        <w:rPr>
          <w:color w:val="000000"/>
          <w:sz w:val="28"/>
          <w:szCs w:val="28"/>
        </w:rPr>
        <w:t>Приоритетом в обновлении устаревшего машинно-тракторного парка является приобретение более энергонасыщенной техники, что позволяет обеспечить выполнение необходимого объема сельскохозяйственных работ при меньших затратах материальных и трудовых ресурсов.</w:t>
      </w:r>
    </w:p>
    <w:p w:rsidR="002E11C1" w:rsidRPr="00355441" w:rsidRDefault="002E11C1" w:rsidP="00E42A8F">
      <w:pPr>
        <w:pStyle w:val="ac"/>
        <w:tabs>
          <w:tab w:val="left" w:pos="354"/>
        </w:tabs>
        <w:snapToGrid w:val="0"/>
        <w:spacing w:line="240" w:lineRule="auto"/>
        <w:ind w:left="34"/>
        <w:rPr>
          <w:color w:val="000000"/>
        </w:rPr>
      </w:pPr>
      <w:r w:rsidRPr="00FA190C">
        <w:rPr>
          <w:color w:val="FF0000"/>
        </w:rPr>
        <w:tab/>
      </w:r>
      <w:r w:rsidRPr="00FA190C">
        <w:rPr>
          <w:color w:val="FF0000"/>
        </w:rPr>
        <w:tab/>
      </w:r>
      <w:r w:rsidR="00E42A8F">
        <w:rPr>
          <w:color w:val="000000"/>
        </w:rPr>
        <w:t xml:space="preserve">Ежегодно для поддержки сельхозтоваропроизводителей выделяются средства областного и федерального бюджета на поддержку отрасли растениеводства и животноводства, а </w:t>
      </w:r>
      <w:r w:rsidR="00C902AD">
        <w:rPr>
          <w:color w:val="000000"/>
        </w:rPr>
        <w:t>также</w:t>
      </w:r>
      <w:r w:rsidR="00E42A8F">
        <w:rPr>
          <w:color w:val="000000"/>
        </w:rPr>
        <w:t xml:space="preserve"> гранты на развитие крестьянско-фермерских хозяйств.</w:t>
      </w:r>
    </w:p>
    <w:p w:rsidR="002E11C1" w:rsidRDefault="002E11C1" w:rsidP="002E11C1">
      <w:pPr>
        <w:autoSpaceDE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Экономика сельскохозяйственных организаций несколько улучшилась, активизировалась работа по социальному развитию сельских территорий. Вместе с тем, перечень проблем обеспечения поступательного экономического развития АПК сохраняется. Экономический кризис, </w:t>
      </w:r>
      <w:r>
        <w:rPr>
          <w:color w:val="000000"/>
          <w:sz w:val="28"/>
          <w:szCs w:val="28"/>
        </w:rPr>
        <w:lastRenderedPageBreak/>
        <w:t>начавшийся в 2008 г., негативно отразился на инвестиционном климате в сельском хозяйстве.</w:t>
      </w:r>
    </w:p>
    <w:p w:rsidR="002E11C1" w:rsidRDefault="002E11C1" w:rsidP="002E11C1">
      <w:pPr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 числе проблем следует выделить:</w:t>
      </w:r>
    </w:p>
    <w:p w:rsidR="002E11C1" w:rsidRDefault="002E11C1" w:rsidP="002E11C1">
      <w:pPr>
        <w:tabs>
          <w:tab w:val="left" w:pos="0"/>
        </w:tabs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сетей, слабого развития кооперации в сфере производства и реализации сельскохозяйственной продукции;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медленные темпы социального развития сельских территорий, сокращение занятости сельских жителей при слабом развитии альтернативных видов деятельности, низкая общественная оценка сельскохозяйственного труда, недостаточное ресурсное обеспечение на всех уровнях финансирования.</w:t>
      </w:r>
    </w:p>
    <w:p w:rsidR="002E11C1" w:rsidRDefault="002E11C1" w:rsidP="002E11C1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- выведение    из  сельскохозяйственного   оборота  значительных   пахотных площадей, сокращение внесения органических и минеральных удобрений;</w:t>
      </w:r>
    </w:p>
    <w:p w:rsidR="002E11C1" w:rsidRDefault="002E11C1" w:rsidP="002E11C1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- высокая изношенность производственных фондов (до 90%) в сочетании с их недостатком;</w:t>
      </w:r>
    </w:p>
    <w:p w:rsidR="002E11C1" w:rsidRDefault="002E11C1" w:rsidP="002E11C1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- опережающие темпы роста цен на основные потребляемые отраслью ресурсы и, прежде всего, энергоносители по сравнению с ценами на сельхозпродукцию;</w:t>
      </w:r>
    </w:p>
    <w:p w:rsidR="002E11C1" w:rsidRDefault="002E11C1" w:rsidP="002E11C1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дефицита массовых профессий - трактористов, комбайнёров, доярок вследствие свёртывания системы их подготовки в профессионально-технических училищах.</w:t>
      </w:r>
    </w:p>
    <w:p w:rsidR="002E11C1" w:rsidRDefault="002E11C1" w:rsidP="002E11C1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ограниченный объем средств федерального, областного и местного бюджетов, направляемых на поддержку развития сельского хозяйства и социальное обустройство села;</w:t>
      </w:r>
    </w:p>
    <w:p w:rsidR="002E11C1" w:rsidRDefault="002E11C1" w:rsidP="002E11C1">
      <w:pPr>
        <w:pStyle w:val="ab"/>
        <w:ind w:right="15" w:firstLine="0"/>
        <w:rPr>
          <w:sz w:val="28"/>
          <w:szCs w:val="28"/>
        </w:rPr>
      </w:pPr>
      <w:r>
        <w:rPr>
          <w:sz w:val="28"/>
          <w:szCs w:val="28"/>
        </w:rPr>
        <w:tab/>
        <w:t>Системный и взаимосвязанный характер актуальных проблем дальнейшего развития сельского хозяйства требует их решения на принципах программно-целевого метода государственного управления, которые предусматривают формулирование системы целей, задач и ключевых показателей (индикаторов) развития, разработку приоритетных направлений и программных мероприятий, определение необходимых объемов финансирования, распределение бюджетных и внебюджетных ресурсов по целям и задачам, разработку механизма управления программы с учетом достижений реформы бюджетного процесса и административной реформы.</w:t>
      </w:r>
    </w:p>
    <w:p w:rsidR="002E11C1" w:rsidRDefault="002E11C1" w:rsidP="002E11C1">
      <w:pPr>
        <w:pStyle w:val="ab"/>
        <w:spacing w:line="276" w:lineRule="auto"/>
        <w:ind w:right="15" w:firstLine="0"/>
        <w:rPr>
          <w:spacing w:val="0"/>
          <w:sz w:val="28"/>
          <w:szCs w:val="28"/>
        </w:rPr>
      </w:pPr>
    </w:p>
    <w:p w:rsidR="002E11C1" w:rsidRDefault="002E11C1" w:rsidP="002E11C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Цели, задачи и основные направления развития агропромышленного комплекса Комсомольского муниципального  района до 202</w:t>
      </w:r>
      <w:r w:rsidR="002177AD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года.</w:t>
      </w:r>
    </w:p>
    <w:p w:rsidR="002E11C1" w:rsidRDefault="002E11C1" w:rsidP="002E11C1">
      <w:pPr>
        <w:spacing w:line="276" w:lineRule="auto"/>
        <w:jc w:val="center"/>
        <w:rPr>
          <w:b/>
          <w:sz w:val="28"/>
          <w:szCs w:val="28"/>
        </w:rPr>
      </w:pPr>
    </w:p>
    <w:p w:rsidR="002E11C1" w:rsidRPr="006614B1" w:rsidRDefault="002E11C1" w:rsidP="002E11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4B1">
        <w:rPr>
          <w:rFonts w:ascii="Times New Roman" w:hAnsi="Times New Roman" w:cs="Times New Roman"/>
          <w:sz w:val="28"/>
          <w:szCs w:val="28"/>
        </w:rPr>
        <w:t>Динамика развития агропромышленного комплекса до 202</w:t>
      </w:r>
      <w:r w:rsidR="002177AD">
        <w:rPr>
          <w:rFonts w:ascii="Times New Roman" w:hAnsi="Times New Roman" w:cs="Times New Roman"/>
          <w:sz w:val="28"/>
          <w:szCs w:val="28"/>
        </w:rPr>
        <w:t>4</w:t>
      </w:r>
      <w:r w:rsidRPr="006614B1">
        <w:rPr>
          <w:rFonts w:ascii="Times New Roman" w:hAnsi="Times New Roman" w:cs="Times New Roman"/>
          <w:sz w:val="28"/>
          <w:szCs w:val="28"/>
        </w:rPr>
        <w:t xml:space="preserve"> года будет формироваться под воздействием разнонаправленных факторов. С одной стороны, скажутся меры, которые были приняты в последние годы, по повышению устойчивости агропромышленного производства, с другой стороны, сохранится сложная макроэкономическая обстановка в связи с последствиями кризиса, что усиливает вероятность реализации рисков для устойчивого и динамичного развития аграрного сектора экономики.</w:t>
      </w:r>
    </w:p>
    <w:p w:rsidR="002E11C1" w:rsidRPr="006614B1" w:rsidRDefault="002E11C1" w:rsidP="002E11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4B1">
        <w:rPr>
          <w:rFonts w:ascii="Times New Roman" w:hAnsi="Times New Roman" w:cs="Times New Roman"/>
          <w:sz w:val="28"/>
          <w:szCs w:val="28"/>
        </w:rPr>
        <w:t xml:space="preserve">Прогноз реализации Программы основывается на достижении значений ее основных показателей (индикаторов), а также частных индикаторов </w:t>
      </w:r>
      <w:r w:rsidRPr="006614B1">
        <w:rPr>
          <w:rFonts w:ascii="Times New Roman" w:hAnsi="Times New Roman" w:cs="Times New Roman"/>
          <w:sz w:val="28"/>
          <w:szCs w:val="28"/>
        </w:rPr>
        <w:lastRenderedPageBreak/>
        <w:t>реализации отдель</w:t>
      </w:r>
      <w:r>
        <w:rPr>
          <w:rFonts w:ascii="Times New Roman" w:hAnsi="Times New Roman" w:cs="Times New Roman"/>
          <w:sz w:val="28"/>
          <w:szCs w:val="28"/>
        </w:rPr>
        <w:t>ных задач и специальной подпрограммы</w:t>
      </w:r>
      <w:r w:rsidRPr="006614B1">
        <w:rPr>
          <w:rFonts w:ascii="Times New Roman" w:hAnsi="Times New Roman" w:cs="Times New Roman"/>
          <w:sz w:val="28"/>
          <w:szCs w:val="28"/>
        </w:rPr>
        <w:t>, включенных в Программу.</w:t>
      </w:r>
    </w:p>
    <w:p w:rsidR="002E11C1" w:rsidRDefault="002E11C1" w:rsidP="002E11C1">
      <w:pPr>
        <w:pStyle w:val="ab"/>
        <w:spacing w:line="200" w:lineRule="atLeast"/>
        <w:ind w:right="15" w:firstLine="0"/>
        <w:rPr>
          <w:spacing w:val="0"/>
          <w:sz w:val="28"/>
          <w:szCs w:val="28"/>
          <w:u w:val="single"/>
        </w:rPr>
      </w:pP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  <w:u w:val="single"/>
        </w:rPr>
        <w:t xml:space="preserve">Основными целями </w:t>
      </w:r>
      <w:r>
        <w:rPr>
          <w:sz w:val="28"/>
          <w:szCs w:val="28"/>
          <w:u w:val="single"/>
        </w:rPr>
        <w:t>развития АПК района</w:t>
      </w:r>
      <w:r>
        <w:rPr>
          <w:spacing w:val="0"/>
          <w:sz w:val="28"/>
          <w:szCs w:val="28"/>
          <w:u w:val="single"/>
        </w:rPr>
        <w:t xml:space="preserve"> на ближайшие годы являются: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 экономических  условий,  способствующих формированию эффективного конкурентоспособного агропромышленного производства в целях насыщения продовольственного рынка доступными, безопасными и качественными продуктами питания на основе финансовой устойчивости и модернизации сельского хозяйства;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почвенного плодородия и воспроизводство используемых в сельскохозяйственном производстве земельных и других природных ресурсов;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 условий  для  устойчивого  развития  сельских территорий, обеспечение занятости и повышение доходов сельского населения;</w:t>
      </w:r>
    </w:p>
    <w:p w:rsidR="002E11C1" w:rsidRDefault="002E11C1" w:rsidP="002E11C1">
      <w:pPr>
        <w:pStyle w:val="ab"/>
        <w:spacing w:line="200" w:lineRule="atLeast"/>
        <w:ind w:right="15" w:firstLine="708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рынков сельскохозяйственной продукции, сырья и продовольствия.</w:t>
      </w:r>
    </w:p>
    <w:p w:rsidR="002E11C1" w:rsidRDefault="002E11C1" w:rsidP="002E11C1">
      <w:pPr>
        <w:tabs>
          <w:tab w:val="left" w:pos="6795"/>
        </w:tabs>
        <w:snapToGrid w:val="0"/>
        <w:spacing w:before="75" w:after="75" w:line="200" w:lineRule="atLeast"/>
        <w:ind w:right="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 развитие малых форм хозяйствования.</w:t>
      </w:r>
    </w:p>
    <w:p w:rsidR="002E11C1" w:rsidRDefault="002E11C1" w:rsidP="002E11C1">
      <w:pPr>
        <w:pStyle w:val="ab"/>
        <w:ind w:right="15" w:firstLine="0"/>
        <w:rPr>
          <w:sz w:val="28"/>
          <w:szCs w:val="28"/>
          <w:u w:val="single"/>
        </w:rPr>
      </w:pPr>
      <w:r>
        <w:rPr>
          <w:spacing w:val="0"/>
        </w:rPr>
        <w:tab/>
      </w:r>
      <w:r>
        <w:rPr>
          <w:sz w:val="28"/>
          <w:szCs w:val="28"/>
          <w:u w:val="single"/>
        </w:rPr>
        <w:t>Для достижения поставленных целей необходимо решение основных  задач и выполнение конкретных  мероприятий: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производственного потенциала агропромышленного комплекса района на качественно новом научно-техническом уровне, соответствующем требованиям современных технологий ведения сельскохозяйственного производства;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концентрация государственной поддержки на приоритетных направлениях развития агропромышленного производства таких, как племенное дело в животноводстве, элитное семеноводство, материально – техническое переоснащение сельскохозяйственного производства;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развитие страховой деятельности в сельском хозяйстве;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 долгосрочных  инвестиций  в  АПК  через  механизм субсидирования процентных ставок по привлеченным кредитам, с участием инвесторов;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 кадрового  потенциала агропромышленного комплекса путем совершенствования подготовки и повышения квалификации работников, привлечения и закрепления на селе выпускников средних, высших и начальных учебных заведений;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 аграрных  преобразований в целях более эффективного использования сельскохозяйственных угодий как основного средства производства;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  конкурентоспособности   выпускаемой   предприятиями перерабатывающей промышленности продукции, обновление ассортимента и снижение себестоимости;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развитие кооперативных рынков.</w:t>
      </w:r>
    </w:p>
    <w:p w:rsidR="002E11C1" w:rsidRDefault="002E11C1" w:rsidP="002E11C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   малых   форм   хозяйствования   и   сельскохозяйственных потребительских кооперативов.</w:t>
      </w:r>
    </w:p>
    <w:p w:rsidR="002E11C1" w:rsidRDefault="002E11C1" w:rsidP="002E11C1">
      <w:pPr>
        <w:pStyle w:val="ConsNonformat"/>
        <w:widowControl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продукции сельского хозяйства в большей степени будет обеспечен за счет роста объемов производства в животноводстве на основе создания новой технологической базы, строительства и реконструкции животноводческих помещений с использованием современного технологического оборудования, а также за счет наращивания продуктивности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животных и ускоренного создания соответствующей кормовой базы, расширения и модернизации сельскохозяйственного производства.</w:t>
      </w:r>
    </w:p>
    <w:p w:rsidR="002E11C1" w:rsidRDefault="002E11C1" w:rsidP="002E11C1">
      <w:pPr>
        <w:pStyle w:val="ConsNonformat"/>
        <w:widowControl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Программы, ожидаемый результат и связь с показателями реализации Программы отражены в приложении № 1 к Программе. </w:t>
      </w:r>
    </w:p>
    <w:p w:rsidR="002E11C1" w:rsidRDefault="002E11C1" w:rsidP="002E11C1">
      <w:pPr>
        <w:pStyle w:val="ConsNonformat"/>
        <w:widowControl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11C1" w:rsidRDefault="002E11C1" w:rsidP="002E11C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4. Приоритетное развитие отрасли  животноводства</w:t>
      </w:r>
    </w:p>
    <w:p w:rsidR="002E11C1" w:rsidRDefault="002E11C1" w:rsidP="002E11C1">
      <w:pPr>
        <w:ind w:left="360"/>
        <w:jc w:val="center"/>
        <w:rPr>
          <w:sz w:val="28"/>
          <w:szCs w:val="28"/>
        </w:rPr>
      </w:pPr>
    </w:p>
    <w:p w:rsidR="002E11C1" w:rsidRDefault="002E11C1" w:rsidP="002E11C1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Животноводство является одним из основных жизнеобеспечивающих секторов агропромышленного комплекса района.</w:t>
      </w:r>
    </w:p>
    <w:p w:rsidR="002E11C1" w:rsidRDefault="002E11C1" w:rsidP="002E11C1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предусматривается наращивание объемов производства продукции животноводства, продуктивности животных при сохранении и увеличении поголовья всех видов животных. Обеспечение перерабатывающих предприятий сырьем и обеспечение населения экологически чистыми продуктами питания.</w:t>
      </w:r>
    </w:p>
    <w:p w:rsidR="002E11C1" w:rsidRDefault="002E11C1" w:rsidP="002E11C1">
      <w:pPr>
        <w:ind w:left="360"/>
        <w:jc w:val="center"/>
        <w:rPr>
          <w:b/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 Молочное животноводство</w:t>
      </w:r>
    </w:p>
    <w:p w:rsidR="002E11C1" w:rsidRDefault="002E11C1" w:rsidP="002E11C1">
      <w:pPr>
        <w:jc w:val="center"/>
        <w:rPr>
          <w:sz w:val="28"/>
          <w:szCs w:val="28"/>
        </w:rPr>
      </w:pPr>
    </w:p>
    <w:p w:rsidR="002E11C1" w:rsidRPr="00407F2A" w:rsidRDefault="002E11C1" w:rsidP="002E11C1">
      <w:pPr>
        <w:ind w:firstLine="720"/>
        <w:jc w:val="both"/>
        <w:rPr>
          <w:color w:val="000000"/>
          <w:sz w:val="28"/>
          <w:szCs w:val="28"/>
        </w:rPr>
      </w:pPr>
      <w:r w:rsidRPr="00407F2A">
        <w:rPr>
          <w:color w:val="000000"/>
          <w:sz w:val="28"/>
          <w:szCs w:val="28"/>
        </w:rPr>
        <w:t xml:space="preserve">Производством молока в районе занимаются </w:t>
      </w:r>
      <w:r>
        <w:rPr>
          <w:color w:val="000000"/>
          <w:sz w:val="28"/>
          <w:szCs w:val="28"/>
        </w:rPr>
        <w:t>шесть сельскохозяйственных предприятий, шесть</w:t>
      </w:r>
      <w:r w:rsidRPr="00407F2A">
        <w:rPr>
          <w:color w:val="000000"/>
          <w:sz w:val="28"/>
          <w:szCs w:val="28"/>
        </w:rPr>
        <w:t xml:space="preserve"> К(Ф)Х и ЛПХ. К 2020 году планируется довести производство молока во всех категориях хозяйств района до </w:t>
      </w:r>
      <w:r w:rsidR="00E42A8F">
        <w:rPr>
          <w:color w:val="000000"/>
          <w:sz w:val="28"/>
          <w:szCs w:val="28"/>
        </w:rPr>
        <w:t>6781</w:t>
      </w:r>
      <w:r w:rsidRPr="00407F2A">
        <w:rPr>
          <w:color w:val="000000"/>
          <w:sz w:val="28"/>
          <w:szCs w:val="28"/>
        </w:rPr>
        <w:t xml:space="preserve"> тонн. </w:t>
      </w:r>
    </w:p>
    <w:p w:rsidR="002E11C1" w:rsidRPr="00407F2A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Наиболее крупными производителями молока в районе являются два хозяйства: СПК «Подозерский» и ООО «Бычок-1»</w:t>
      </w:r>
    </w:p>
    <w:p w:rsidR="002E11C1" w:rsidRPr="00407F2A" w:rsidRDefault="002E11C1" w:rsidP="002E11C1">
      <w:pPr>
        <w:shd w:val="clear" w:color="auto" w:fill="FFFFFF"/>
        <w:spacing w:line="100" w:lineRule="atLeast"/>
        <w:ind w:right="-8" w:firstLine="720"/>
        <w:jc w:val="both"/>
        <w:rPr>
          <w:color w:val="000000"/>
          <w:spacing w:val="3"/>
          <w:sz w:val="28"/>
          <w:szCs w:val="28"/>
        </w:rPr>
      </w:pPr>
      <w:r w:rsidRPr="00407F2A">
        <w:rPr>
          <w:color w:val="000000"/>
          <w:spacing w:val="3"/>
          <w:sz w:val="28"/>
          <w:szCs w:val="28"/>
        </w:rPr>
        <w:t>На 01.01.20</w:t>
      </w:r>
      <w:r w:rsidR="00E42A8F">
        <w:rPr>
          <w:color w:val="000000"/>
          <w:spacing w:val="3"/>
          <w:sz w:val="28"/>
          <w:szCs w:val="28"/>
        </w:rPr>
        <w:t>22</w:t>
      </w:r>
      <w:r w:rsidRPr="00407F2A">
        <w:rPr>
          <w:color w:val="000000"/>
          <w:spacing w:val="3"/>
          <w:sz w:val="28"/>
          <w:szCs w:val="28"/>
        </w:rPr>
        <w:t xml:space="preserve"> года поголовье крупного рогатого скота в </w:t>
      </w:r>
      <w:r>
        <w:rPr>
          <w:color w:val="000000"/>
          <w:spacing w:val="3"/>
          <w:sz w:val="28"/>
          <w:szCs w:val="28"/>
        </w:rPr>
        <w:t xml:space="preserve">этих </w:t>
      </w:r>
      <w:r w:rsidRPr="00407F2A">
        <w:rPr>
          <w:color w:val="000000"/>
          <w:spacing w:val="3"/>
          <w:sz w:val="28"/>
          <w:szCs w:val="28"/>
        </w:rPr>
        <w:t>хозяйств</w:t>
      </w:r>
      <w:r>
        <w:rPr>
          <w:color w:val="000000"/>
          <w:spacing w:val="3"/>
          <w:sz w:val="28"/>
          <w:szCs w:val="28"/>
        </w:rPr>
        <w:t xml:space="preserve">ах </w:t>
      </w:r>
      <w:r w:rsidRPr="00407F2A">
        <w:rPr>
          <w:color w:val="000000"/>
          <w:spacing w:val="3"/>
          <w:sz w:val="28"/>
          <w:szCs w:val="28"/>
        </w:rPr>
        <w:t xml:space="preserve">составляло </w:t>
      </w:r>
      <w:r>
        <w:rPr>
          <w:color w:val="000000"/>
          <w:spacing w:val="3"/>
          <w:sz w:val="28"/>
          <w:szCs w:val="28"/>
        </w:rPr>
        <w:t>1</w:t>
      </w:r>
      <w:r w:rsidR="000478E6">
        <w:rPr>
          <w:color w:val="000000"/>
          <w:spacing w:val="3"/>
          <w:sz w:val="28"/>
          <w:szCs w:val="28"/>
        </w:rPr>
        <w:t>759</w:t>
      </w:r>
      <w:r w:rsidRPr="00407F2A">
        <w:rPr>
          <w:color w:val="000000"/>
          <w:spacing w:val="3"/>
          <w:sz w:val="28"/>
          <w:szCs w:val="28"/>
        </w:rPr>
        <w:t xml:space="preserve">голов, в том числе </w:t>
      </w:r>
      <w:r w:rsidR="000478E6">
        <w:rPr>
          <w:color w:val="000000"/>
          <w:spacing w:val="3"/>
          <w:sz w:val="28"/>
          <w:szCs w:val="28"/>
        </w:rPr>
        <w:t>744</w:t>
      </w:r>
      <w:r w:rsidRPr="00407F2A">
        <w:rPr>
          <w:color w:val="000000"/>
          <w:spacing w:val="3"/>
          <w:sz w:val="28"/>
          <w:szCs w:val="28"/>
        </w:rPr>
        <w:t xml:space="preserve"> коров</w:t>
      </w:r>
      <w:r>
        <w:rPr>
          <w:color w:val="000000"/>
          <w:spacing w:val="3"/>
          <w:sz w:val="28"/>
          <w:szCs w:val="28"/>
        </w:rPr>
        <w:t>ы</w:t>
      </w:r>
      <w:r w:rsidR="000478E6">
        <w:rPr>
          <w:color w:val="000000"/>
          <w:spacing w:val="3"/>
          <w:sz w:val="28"/>
          <w:szCs w:val="28"/>
        </w:rPr>
        <w:t>. За 2021</w:t>
      </w:r>
      <w:r w:rsidRPr="00407F2A">
        <w:rPr>
          <w:color w:val="000000"/>
          <w:spacing w:val="3"/>
          <w:sz w:val="28"/>
          <w:szCs w:val="28"/>
        </w:rPr>
        <w:t xml:space="preserve"> год валовое производство молока составило </w:t>
      </w:r>
      <w:r w:rsidR="000478E6">
        <w:rPr>
          <w:color w:val="000000"/>
          <w:spacing w:val="3"/>
          <w:sz w:val="28"/>
          <w:szCs w:val="28"/>
        </w:rPr>
        <w:t>5888,9</w:t>
      </w:r>
      <w:r w:rsidRPr="00407F2A">
        <w:rPr>
          <w:color w:val="000000"/>
          <w:spacing w:val="3"/>
          <w:sz w:val="28"/>
          <w:szCs w:val="28"/>
        </w:rPr>
        <w:t xml:space="preserve"> тонн</w:t>
      </w:r>
      <w:r>
        <w:rPr>
          <w:color w:val="000000"/>
          <w:spacing w:val="3"/>
          <w:sz w:val="28"/>
          <w:szCs w:val="28"/>
        </w:rPr>
        <w:t>ы</w:t>
      </w:r>
      <w:r w:rsidR="000478E6">
        <w:rPr>
          <w:color w:val="000000"/>
          <w:spacing w:val="3"/>
          <w:sz w:val="28"/>
          <w:szCs w:val="28"/>
        </w:rPr>
        <w:t>-261,2</w:t>
      </w:r>
      <w:r w:rsidRPr="00407F2A">
        <w:rPr>
          <w:color w:val="000000"/>
          <w:spacing w:val="3"/>
          <w:sz w:val="28"/>
          <w:szCs w:val="28"/>
        </w:rPr>
        <w:t xml:space="preserve"> тонн к уровню </w:t>
      </w:r>
      <w:r w:rsidR="000478E6">
        <w:rPr>
          <w:color w:val="000000"/>
          <w:spacing w:val="3"/>
          <w:sz w:val="28"/>
          <w:szCs w:val="28"/>
        </w:rPr>
        <w:t>прошлого года.</w:t>
      </w:r>
    </w:p>
    <w:p w:rsidR="002E11C1" w:rsidRPr="00407F2A" w:rsidRDefault="000478E6" w:rsidP="002E11C1">
      <w:pPr>
        <w:shd w:val="clear" w:color="auto" w:fill="FFFFFF"/>
        <w:spacing w:line="100" w:lineRule="atLeast"/>
        <w:ind w:right="-8" w:firstLine="720"/>
        <w:jc w:val="both"/>
        <w:rPr>
          <w:color w:val="000000"/>
          <w:spacing w:val="3"/>
          <w:sz w:val="28"/>
          <w:szCs w:val="28"/>
        </w:rPr>
      </w:pPr>
      <w:r w:rsidRPr="00407F2A">
        <w:rPr>
          <w:color w:val="000000"/>
          <w:spacing w:val="3"/>
          <w:sz w:val="28"/>
          <w:szCs w:val="28"/>
        </w:rPr>
        <w:t xml:space="preserve">В </w:t>
      </w:r>
      <w:r>
        <w:rPr>
          <w:color w:val="000000"/>
          <w:spacing w:val="3"/>
          <w:sz w:val="28"/>
          <w:szCs w:val="28"/>
        </w:rPr>
        <w:t>СПК</w:t>
      </w:r>
      <w:r w:rsidR="002E11C1">
        <w:rPr>
          <w:color w:val="000000"/>
          <w:spacing w:val="3"/>
          <w:sz w:val="28"/>
          <w:szCs w:val="28"/>
        </w:rPr>
        <w:t xml:space="preserve"> «Подозерский» </w:t>
      </w:r>
      <w:r w:rsidR="002E11C1" w:rsidRPr="00407F2A">
        <w:rPr>
          <w:color w:val="000000"/>
          <w:spacing w:val="3"/>
          <w:sz w:val="28"/>
          <w:szCs w:val="28"/>
        </w:rPr>
        <w:t xml:space="preserve">работает </w:t>
      </w:r>
      <w:r>
        <w:rPr>
          <w:color w:val="000000"/>
          <w:spacing w:val="3"/>
          <w:sz w:val="28"/>
          <w:szCs w:val="28"/>
        </w:rPr>
        <w:t>83</w:t>
      </w:r>
      <w:r w:rsidR="002E11C1" w:rsidRPr="00407F2A">
        <w:rPr>
          <w:color w:val="000000"/>
          <w:spacing w:val="3"/>
          <w:sz w:val="28"/>
          <w:szCs w:val="28"/>
        </w:rPr>
        <w:t xml:space="preserve"> человек. </w:t>
      </w:r>
      <w:r>
        <w:rPr>
          <w:color w:val="000000"/>
          <w:spacing w:val="3"/>
          <w:sz w:val="28"/>
          <w:szCs w:val="28"/>
        </w:rPr>
        <w:t>З</w:t>
      </w:r>
      <w:r w:rsidR="002E11C1" w:rsidRPr="00407F2A">
        <w:rPr>
          <w:color w:val="000000"/>
          <w:spacing w:val="3"/>
          <w:sz w:val="28"/>
          <w:szCs w:val="28"/>
        </w:rPr>
        <w:t>аработная плата за 20</w:t>
      </w:r>
      <w:r>
        <w:rPr>
          <w:color w:val="000000"/>
          <w:spacing w:val="3"/>
          <w:sz w:val="28"/>
          <w:szCs w:val="28"/>
        </w:rPr>
        <w:t>21</w:t>
      </w:r>
      <w:r w:rsidR="002E11C1" w:rsidRPr="00407F2A">
        <w:rPr>
          <w:color w:val="000000"/>
          <w:spacing w:val="3"/>
          <w:sz w:val="28"/>
          <w:szCs w:val="28"/>
        </w:rPr>
        <w:t xml:space="preserve"> год составила </w:t>
      </w:r>
      <w:r>
        <w:rPr>
          <w:color w:val="000000"/>
          <w:spacing w:val="3"/>
          <w:sz w:val="28"/>
          <w:szCs w:val="28"/>
        </w:rPr>
        <w:t>22534</w:t>
      </w:r>
      <w:r w:rsidR="002E11C1">
        <w:rPr>
          <w:color w:val="000000"/>
          <w:spacing w:val="3"/>
          <w:sz w:val="28"/>
          <w:szCs w:val="28"/>
        </w:rPr>
        <w:t xml:space="preserve"> рублей</w:t>
      </w:r>
      <w:r>
        <w:rPr>
          <w:color w:val="000000"/>
          <w:spacing w:val="3"/>
          <w:sz w:val="28"/>
          <w:szCs w:val="28"/>
        </w:rPr>
        <w:t>.</w:t>
      </w:r>
    </w:p>
    <w:p w:rsidR="002E11C1" w:rsidRPr="00407F2A" w:rsidRDefault="002E11C1" w:rsidP="002E11C1">
      <w:pPr>
        <w:shd w:val="clear" w:color="auto" w:fill="FFFFFF"/>
        <w:spacing w:line="100" w:lineRule="atLeast"/>
        <w:ind w:right="-8"/>
        <w:jc w:val="both"/>
        <w:rPr>
          <w:color w:val="000000"/>
          <w:sz w:val="28"/>
          <w:szCs w:val="28"/>
        </w:rPr>
      </w:pPr>
      <w:r w:rsidRPr="00407F2A">
        <w:rPr>
          <w:color w:val="000000"/>
          <w:spacing w:val="5"/>
          <w:sz w:val="28"/>
          <w:szCs w:val="28"/>
        </w:rPr>
        <w:tab/>
      </w:r>
      <w:r w:rsidRPr="00407F2A">
        <w:rPr>
          <w:color w:val="000000"/>
          <w:sz w:val="28"/>
          <w:szCs w:val="28"/>
        </w:rPr>
        <w:t>Стимулом для молочного производства должен стать новый вид поддержки на федеральном уровне – субсидии на реализованное товарное молоко.</w:t>
      </w:r>
    </w:p>
    <w:p w:rsidR="002E11C1" w:rsidRPr="00407F2A" w:rsidRDefault="002E11C1" w:rsidP="002E11C1">
      <w:pPr>
        <w:ind w:firstLine="720"/>
        <w:jc w:val="both"/>
        <w:rPr>
          <w:color w:val="000000"/>
          <w:sz w:val="28"/>
          <w:szCs w:val="28"/>
        </w:rPr>
      </w:pPr>
      <w:r w:rsidRPr="00407F2A">
        <w:rPr>
          <w:color w:val="000000"/>
          <w:sz w:val="28"/>
          <w:szCs w:val="28"/>
        </w:rPr>
        <w:t>Для создания условий повышения эффективности молочного животноводства за период реализации Программы будет: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создана устойчивая кормовая база для обеспечения скота полноценным, сбалансированным по сахара - протеиновому содержанию, с рационом кормления на зимне-стойловый период не менее 35,0 центнеров кормовых единиц на корову с содержанием в одной кормовой единице 110 – 120 граммов переваримого протеина;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увеличен объем заготовки кормов с использованием прогрессивных технологий, обеспечивающих повышение их качества на основе технического перевооружения отрасли кормопроизводства;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вестись целенаправленная работа по выращиванию ремонтного молодняка; 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оптимизированы сроки отелов коров и первотелок путем перевода их с весенне-летних на осенне-зимние отелы, что позволит увеличить производство молока и повысить его рентабельность.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осуществления данного мероприятия предусматривается дальнейшая интенсификация и устойчивое развитие отрасли молочного скотоводства. Субсидии предоставляются юридическим лицам (за исключением государственных и муниципальных учреждений), в том числе крестьянским (фермерским) хозяйствам и индивидуальным предпринимателям, осуществляющим производство, реализацию и (или) собственную переработку молока. Субсидии предоставляются из областного и федерального бюджетов по ставке за 1 кг реализованного молока.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предусматриваются 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животноводства, а также 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логического обеспечения рынков продукции животноводства.</w:t>
      </w:r>
    </w:p>
    <w:p w:rsidR="002E11C1" w:rsidRDefault="002E11C1" w:rsidP="002E11C1">
      <w:pPr>
        <w:ind w:left="360"/>
        <w:jc w:val="center"/>
        <w:rPr>
          <w:b/>
          <w:sz w:val="28"/>
          <w:szCs w:val="28"/>
        </w:rPr>
      </w:pPr>
    </w:p>
    <w:p w:rsidR="002E11C1" w:rsidRDefault="002E11C1" w:rsidP="002E11C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4.2. Мясное скотоводство</w:t>
      </w:r>
    </w:p>
    <w:p w:rsidR="002E11C1" w:rsidRDefault="002E11C1" w:rsidP="002E11C1">
      <w:pPr>
        <w:ind w:left="360"/>
        <w:jc w:val="center"/>
        <w:rPr>
          <w:b/>
          <w:sz w:val="28"/>
          <w:szCs w:val="28"/>
        </w:rPr>
      </w:pPr>
    </w:p>
    <w:p w:rsidR="002E11C1" w:rsidRPr="008742B9" w:rsidRDefault="002E11C1" w:rsidP="002E11C1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Откормом крупного рогатого скота в районе занимаются ООО «Бычок-1», КФХ «</w:t>
      </w:r>
      <w:r w:rsidR="000478E6">
        <w:rPr>
          <w:sz w:val="28"/>
          <w:szCs w:val="28"/>
        </w:rPr>
        <w:t>Руно</w:t>
      </w:r>
      <w:r>
        <w:rPr>
          <w:sz w:val="28"/>
          <w:szCs w:val="28"/>
        </w:rPr>
        <w:t>».  Вместе с темрайон располагает всеми необходимыми предпосылками для создания отрасли специализированного мясного скотоводства</w:t>
      </w:r>
      <w:r w:rsidRPr="008742B9">
        <w:rPr>
          <w:color w:val="FF0000"/>
          <w:sz w:val="28"/>
          <w:szCs w:val="28"/>
        </w:rPr>
        <w:t xml:space="preserve">. </w:t>
      </w:r>
      <w:r w:rsidRPr="00EB3805">
        <w:rPr>
          <w:color w:val="000000"/>
          <w:sz w:val="28"/>
          <w:szCs w:val="28"/>
        </w:rPr>
        <w:t>Это – наличие около 8 тысяч гектаров естественных кормовых угодий и около 15 тысяч гектаров неиспользуемой пашни.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Выращивание и содержание скота мясных пород требует сравнительно небольших затрат на строительство помещений и оборудование, дает возможность эффективно использовать естественные пастбища при относительно небольшом расходе концентрированных кормов.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В то же время предпринимаемые меры недостаточны для устойчивого развития отрасли специализированного мясного скотоводства, так как не позволяют решить главные проблемы: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низкая инвестиционная привлекательность отрасли вследствие более длительного срока окупаемости по сравнению со свиноводством и птицеводством (8-10 лет против 3-5 лет и 2-3 лет соответственно);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деградация пастбищ, являющихся одним из ключевых факторов успеха в мясном скотоводстве;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низкое качество отечественного генофонда мясных пород крупного рогатого скота и недостаточное его количество;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отсутствие откормочных предприятий.</w:t>
      </w:r>
    </w:p>
    <w:p w:rsidR="002E11C1" w:rsidRPr="0009183F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09183F">
        <w:rPr>
          <w:color w:val="000000"/>
          <w:sz w:val="28"/>
          <w:szCs w:val="28"/>
        </w:rPr>
        <w:t xml:space="preserve">Для развития мясного скотоводства на федеральном уровне с 2012 года в отдельную подпрограмму выделено «развитие мясного скотоводства». 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Вопросы развития отрасли необходим</w:t>
      </w:r>
      <w:r>
        <w:rPr>
          <w:sz w:val="28"/>
          <w:szCs w:val="28"/>
        </w:rPr>
        <w:t xml:space="preserve">о решать </w:t>
      </w:r>
      <w:r w:rsidRPr="00F70879">
        <w:rPr>
          <w:sz w:val="28"/>
          <w:szCs w:val="28"/>
        </w:rPr>
        <w:t>объединёнными усилиями инвесторов, исполнительных органов государственной власти Ивановской области, орган</w:t>
      </w:r>
      <w:r>
        <w:rPr>
          <w:sz w:val="28"/>
          <w:szCs w:val="28"/>
        </w:rPr>
        <w:t xml:space="preserve">ов местного самоуправления, </w:t>
      </w:r>
      <w:r w:rsidRPr="00F70879">
        <w:rPr>
          <w:sz w:val="28"/>
          <w:szCs w:val="28"/>
        </w:rPr>
        <w:t xml:space="preserve"> расширением форм государственной поддержки.</w:t>
      </w:r>
    </w:p>
    <w:p w:rsidR="002E11C1" w:rsidRPr="00F70879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предоставляются сельскохозяйственным товаропроизводителям (кроме граждан, ведущих личное подсобное хозяйство) </w:t>
      </w:r>
      <w:r>
        <w:rPr>
          <w:sz w:val="28"/>
          <w:szCs w:val="28"/>
        </w:rPr>
        <w:lastRenderedPageBreak/>
        <w:t xml:space="preserve">на содержание маточного поголовья в товарных стадах по системе «корова-телёнок», на приобретение товарного молодняка крупного рогатого скота, за реализацию на мясо мясного чистопородного и помесного скрещивания молодняка крупного рогатого скота, на коренное  улучшение естественных пастбищ, на приобретение технологического оборудования для модернизации мясных репродуктивных ферм. </w:t>
      </w:r>
    </w:p>
    <w:p w:rsidR="002E11C1" w:rsidRDefault="002E11C1" w:rsidP="002E11C1">
      <w:pPr>
        <w:ind w:firstLine="360"/>
        <w:rPr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Развитие противоэпизоотических мероприятий</w:t>
      </w:r>
    </w:p>
    <w:p w:rsidR="002E11C1" w:rsidRDefault="002E11C1" w:rsidP="002E11C1">
      <w:pPr>
        <w:jc w:val="center"/>
        <w:rPr>
          <w:sz w:val="28"/>
          <w:szCs w:val="28"/>
        </w:rPr>
      </w:pP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Целями осуществления мероприятий по проведению противоэпизоотических мероприятий являются предупреждение болезней сельскохозяйственных животных и их лечение, выпуск полноценных и безопасных в ветеринарном отношении продуктов животноводства и защита населения от болезней, общих для человека и животных.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наиболее эффективной реализации комплекса ветеринарно-санитарных мероприятий будут проводиться: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соблюдением организационно–хозяйственных и ветеринарно-санитарных мероприятий по профилактике и ликвидации заболеваний животных;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лечебно-профилактической работы, направленная на снижение экономического ущерба от падежа и бесплодия животных;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ветеринарно-санитарных работ на животноводческих объектах, выполнение плана противоэпизоотических мероприятий.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систематический контроль за состоянием животных, улучшением условий их кормления и содержания, совершенствование структуры рационов;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работа  по  профилактике незаразных болезней животных, четкому выполнению требований «Комплексной экологически безопасной системы ветеринарной защиты здоровья животных», утвержденной Министерством сельского хозяйства РФ.</w:t>
      </w: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Приоритетное развитие отрасли  растениеводства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</w:p>
    <w:p w:rsidR="002E11C1" w:rsidRPr="000241CC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0241CC">
        <w:rPr>
          <w:color w:val="000000"/>
          <w:sz w:val="28"/>
          <w:szCs w:val="28"/>
        </w:rPr>
        <w:t xml:space="preserve">Комсомольский муниципальный район имеет 119986 га земельных угодий, в том числе </w:t>
      </w:r>
      <w:r w:rsidR="000478E6">
        <w:rPr>
          <w:color w:val="000000"/>
          <w:sz w:val="28"/>
          <w:szCs w:val="28"/>
        </w:rPr>
        <w:t>54729</w:t>
      </w:r>
      <w:r w:rsidRPr="000241CC">
        <w:rPr>
          <w:color w:val="000000"/>
          <w:sz w:val="28"/>
          <w:szCs w:val="28"/>
        </w:rPr>
        <w:t xml:space="preserve"> га сельскохозяйственных угодий, из них </w:t>
      </w:r>
      <w:r w:rsidR="000478E6">
        <w:rPr>
          <w:color w:val="000000"/>
          <w:sz w:val="28"/>
          <w:szCs w:val="28"/>
        </w:rPr>
        <w:t>26684</w:t>
      </w:r>
      <w:r w:rsidRPr="000241CC">
        <w:rPr>
          <w:color w:val="000000"/>
          <w:sz w:val="28"/>
          <w:szCs w:val="28"/>
        </w:rPr>
        <w:t xml:space="preserve"> га пашни.</w:t>
      </w:r>
    </w:p>
    <w:p w:rsidR="002E11C1" w:rsidRDefault="002E11C1" w:rsidP="002E11C1">
      <w:pPr>
        <w:jc w:val="both"/>
        <w:rPr>
          <w:sz w:val="28"/>
          <w:szCs w:val="28"/>
        </w:rPr>
      </w:pPr>
      <w:r w:rsidRPr="000A13B8">
        <w:rPr>
          <w:color w:val="FF0000"/>
          <w:sz w:val="28"/>
          <w:szCs w:val="28"/>
        </w:rPr>
        <w:tab/>
      </w:r>
      <w:r w:rsidRPr="001E3033">
        <w:rPr>
          <w:sz w:val="28"/>
          <w:szCs w:val="28"/>
        </w:rPr>
        <w:t>Приватизация земли в Комсомольском муниципальном районе началась в 1992 году. В ходе реорганизации 29430 га сельскохозяйственных угодий были распределены на доли, собственниками земельных долей стали 2580человек (все они получили свидетельства на землю). В соответствии с действующим законодательством земельными долями</w:t>
      </w:r>
      <w:r>
        <w:rPr>
          <w:sz w:val="28"/>
          <w:szCs w:val="28"/>
        </w:rPr>
        <w:t xml:space="preserve"> были наделены не только работники и пенсионеры хозяйств, стипендиаты, военнослужащие срочной службы, но и работники социальной сферы. С 1992 года по 2008 год 80% собственников земельных долей сдавали свои земельные доли в аренду сельскохозяйственным предприятиям. С 2008 года в районе начался выкуп земельных долей физическими лицами, межевание земельных участков и оформление земли в собственность. </w:t>
      </w:r>
    </w:p>
    <w:p w:rsidR="002E11C1" w:rsidRDefault="002E11C1" w:rsidP="002E11C1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Низкий уровень семеноводства, применяемых технологий и технических средств, недостаточная обеспеченность минеральными удобрениями и средствами защиты растений, изношенность материально-технической базы </w:t>
      </w:r>
      <w:r>
        <w:rPr>
          <w:bCs/>
          <w:sz w:val="28"/>
          <w:szCs w:val="28"/>
        </w:rPr>
        <w:lastRenderedPageBreak/>
        <w:t>производства не позволяют производителям получать конкурентоспособную продукцию.</w:t>
      </w:r>
    </w:p>
    <w:p w:rsidR="002E11C1" w:rsidRDefault="002E11C1" w:rsidP="002E11C1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отрасли растениеводства являются:</w:t>
      </w:r>
    </w:p>
    <w:p w:rsidR="002E11C1" w:rsidRDefault="002E11C1" w:rsidP="002E11C1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структуры посевных площадей и повышение урожайности сельскохозяйственных культур;</w:t>
      </w:r>
    </w:p>
    <w:p w:rsidR="002E11C1" w:rsidRDefault="002E11C1" w:rsidP="002E11C1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 модернизация материально-технической базы производства продукции растениеводства;</w:t>
      </w:r>
    </w:p>
    <w:p w:rsidR="002E11C1" w:rsidRDefault="002E11C1" w:rsidP="002E11C1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страхования и кредитования отрасли растениеводства, способствующих ее устойчивому развитию и снижению рисков;</w:t>
      </w:r>
    </w:p>
    <w:p w:rsidR="002E11C1" w:rsidRDefault="002E11C1" w:rsidP="002E11C1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институтов агропродовольственного рынка, способствующих развитию конкуренции, обеспечивающей сглаживание колебаний цен на продукцию растениеводства, сырье и продовольствие, инвестиционную привлекательность их производства;</w:t>
      </w:r>
    </w:p>
    <w:p w:rsidR="002E11C1" w:rsidRDefault="002E11C1" w:rsidP="002E11C1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доходов сельскохозяйственных товаропроизводителей для ведения рентабельного сельскохозяйственного производства.</w:t>
      </w:r>
    </w:p>
    <w:p w:rsidR="00D474BC" w:rsidRDefault="00D474BC" w:rsidP="002E11C1">
      <w:pPr>
        <w:jc w:val="center"/>
        <w:rPr>
          <w:b/>
          <w:sz w:val="28"/>
          <w:szCs w:val="28"/>
        </w:rPr>
      </w:pPr>
    </w:p>
    <w:p w:rsidR="00D474BC" w:rsidRDefault="00D474BC" w:rsidP="002E11C1">
      <w:pPr>
        <w:jc w:val="center"/>
        <w:rPr>
          <w:b/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 Поддержка элитного семеноводства</w:t>
      </w:r>
    </w:p>
    <w:p w:rsidR="002E11C1" w:rsidRDefault="002E11C1" w:rsidP="002E11C1">
      <w:pPr>
        <w:jc w:val="center"/>
        <w:rPr>
          <w:b/>
          <w:sz w:val="28"/>
          <w:szCs w:val="28"/>
        </w:rPr>
      </w:pP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мероприятий по поддержке элитного семеноводства является повышение эффективности производства сельскохозяйственных культур на основе приобретения сельскохозяйственными товаропроизводителями района элитных семян.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этого необходимо решение задач: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 увеличение площади, засеваемой элитными семенами;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доступности приобретения элитных семян  путем субсидирования за счет средств областного бюджета приобретения элитных семян зерновых, картофеля,  многолетних бобовых трав сельскохозяйственным товаропроизводителям.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Субсидии предоставляются сельскохозяйственным товаропроизводителям (кроме граждан, ведущих личное подсобное хозяйство) в целях увеличения производства продукции растениеводства и улучшения её качества. Условием предоставления субсидий является наличие у получателей субсидий обрабатываемых посевных площадей  под сельскохозяйственными культурами. Расчёт размера субсидий определяется по ставке за 1 тонну приобретённых и высеянных элитных семян сельскохозяйственных культур.</w:t>
      </w:r>
    </w:p>
    <w:p w:rsidR="00D474BC" w:rsidRDefault="00D474BC" w:rsidP="002E11C1">
      <w:pPr>
        <w:ind w:firstLine="720"/>
        <w:jc w:val="both"/>
        <w:rPr>
          <w:sz w:val="28"/>
          <w:szCs w:val="28"/>
        </w:rPr>
      </w:pP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финансирования и размеры субсидий ежегодно утверждаются губернатором области.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ежегодно планируется получение поддержки из федерального бюджета на приобретение элитных семян сельскохозяйственных культур.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5.2. Поддержка почвенного плодородия</w:t>
      </w:r>
    </w:p>
    <w:p w:rsidR="002E11C1" w:rsidRDefault="002E11C1" w:rsidP="002E11C1">
      <w:pPr>
        <w:ind w:left="360"/>
        <w:jc w:val="center"/>
        <w:rPr>
          <w:sz w:val="28"/>
          <w:szCs w:val="28"/>
        </w:rPr>
      </w:pP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Целями осуществления мероприятий являются: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рациональное использование земель сельскохозяйственного назначения и агроландшафтов;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создание условий для увеличения производства сельскохозяйственной продукции путем восстановления и повышения плодородия почв при выполнении комплекса гидромелиоративных, культуртехнических, агрохимических, агролесомелиоративных мероприятий.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 необходимо решение следующих задач: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агроландшафтов;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плодородия почв;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мероприятий по известкованию и фосфоритованию кислых почв, внесение минеральных и органических удобрений, применение гуминового препарата, химическая защита растений, агрохимическое обследование почв, охрана окружающей среды.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</w:p>
    <w:p w:rsidR="002E11C1" w:rsidRPr="00E40527" w:rsidRDefault="002E11C1" w:rsidP="002E11C1">
      <w:pPr>
        <w:pStyle w:val="1"/>
        <w:tabs>
          <w:tab w:val="num" w:pos="0"/>
        </w:tabs>
        <w:suppressAutoHyphens/>
        <w:ind w:left="432" w:hanging="432"/>
        <w:rPr>
          <w:b w:val="0"/>
          <w:sz w:val="28"/>
          <w:szCs w:val="28"/>
        </w:rPr>
      </w:pPr>
      <w:r>
        <w:rPr>
          <w:sz w:val="28"/>
          <w:szCs w:val="28"/>
        </w:rPr>
        <w:t>5.</w:t>
      </w:r>
      <w:r w:rsidRPr="00E40527">
        <w:rPr>
          <w:sz w:val="28"/>
          <w:szCs w:val="28"/>
        </w:rPr>
        <w:t>3.</w:t>
      </w:r>
      <w:r>
        <w:rPr>
          <w:sz w:val="28"/>
          <w:szCs w:val="28"/>
        </w:rPr>
        <w:t xml:space="preserve"> Управление рисками в </w:t>
      </w:r>
      <w:r w:rsidRPr="00E40527">
        <w:rPr>
          <w:sz w:val="28"/>
          <w:szCs w:val="28"/>
        </w:rPr>
        <w:t>отрасли растениеводства</w:t>
      </w:r>
      <w:r w:rsidRPr="00E40527">
        <w:rPr>
          <w:b w:val="0"/>
          <w:sz w:val="28"/>
          <w:szCs w:val="28"/>
        </w:rPr>
        <w:t>.</w:t>
      </w:r>
    </w:p>
    <w:p w:rsidR="002E11C1" w:rsidRPr="00E40527" w:rsidRDefault="002E11C1" w:rsidP="002E11C1">
      <w:pPr>
        <w:pStyle w:val="1"/>
        <w:tabs>
          <w:tab w:val="num" w:pos="0"/>
        </w:tabs>
        <w:suppressAutoHyphens/>
        <w:ind w:left="432" w:hanging="432"/>
        <w:rPr>
          <w:sz w:val="28"/>
          <w:szCs w:val="28"/>
        </w:rPr>
      </w:pP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Реализация основного мероприятия направлена на снижение возможности потери доходов при производстве продукции растениеводства в случае: 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 воздействие опасных для производства сельскохозяйственной продукции природных явлений (атмосферная, почвенная засуха, суховей, заморозки, вымерзание, выбривание, градобитие, пыльная буря, ледяная корка, половодье, переувлажнение почвы, сильный ветер, ураганный ветер, землетрясение, лавина, сель и природный пожар);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 проникновение и (или) распространение вредных организмов, если такие события носят характер чрезвычайной ситуации </w:t>
      </w:r>
      <w:r>
        <w:rPr>
          <w:rFonts w:ascii="Times New Roman CYR" w:hAnsi="Times New Roman CYR" w:cs="Times New Roman CYR"/>
          <w:sz w:val="28"/>
          <w:szCs w:val="28"/>
        </w:rPr>
        <w:br/>
        <w:t>в агропромышленном комплексе.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рамках осуществления основного мероприятия предусматривается: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доли застрахованных посевных площадей в общей посевной площади;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снижение финансовой нагрузки на сельскохозяйственного товаропроизводителя при осуществлении сельскохозяйственного страхования;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снижение уровня отказов от выплат по наступившим страховым событиям.</w:t>
      </w:r>
    </w:p>
    <w:p w:rsidR="002E11C1" w:rsidRDefault="002E11C1" w:rsidP="002E11C1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Техническая и технологическая модернизация, инновационное развитие сельского хозяйства</w:t>
      </w:r>
    </w:p>
    <w:p w:rsidR="002E11C1" w:rsidRDefault="002E11C1" w:rsidP="002E11C1">
      <w:pPr>
        <w:jc w:val="center"/>
        <w:rPr>
          <w:b/>
          <w:sz w:val="28"/>
          <w:szCs w:val="28"/>
        </w:rPr>
      </w:pP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 w:rsidRPr="0021157E">
        <w:rPr>
          <w:sz w:val="28"/>
          <w:szCs w:val="28"/>
        </w:rPr>
        <w:t>Стабилизация отраслей</w:t>
      </w:r>
      <w:r>
        <w:rPr>
          <w:sz w:val="28"/>
          <w:szCs w:val="28"/>
        </w:rPr>
        <w:t xml:space="preserve"> сельского хозяйства невозможна без технологической и технической модернизации. В настоящее время предприятия функционируют в условиях острейшего дефицита сельскохозяйственной техники, крайней изношенности наличного парка тракторов, автомобилей, сельскохозяйственных машин, недостатка мощностей для сушки зерна, высокого физического и морального износа оборудования животноводческих ферм, оборудования ремонтных мастерских хозяйств.</w:t>
      </w:r>
    </w:p>
    <w:p w:rsidR="002E11C1" w:rsidRPr="0021157E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первоочередной задачей должно стать повышение эффективности использования машин, получение сельскохозяйственными товаропроизводителями максимального количества продукции при оптимальных затратах труда, средств, энергии и материальных ресурсов.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осуществления мероприятий по технической и технологической модернизации сельского хозяйства является техническое и технологическое обновление парка сельскохозяйственной техники.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решение задачи по стимулированию приобретения сельскохозяйственными организациями, сельскохозяйственным потребительским кооперативом, перерабатывающими предприятиями высокотехнологичных машин для растениеводства, кормопроизводства и переработки сельскохозяйственной продукции.</w:t>
      </w:r>
    </w:p>
    <w:p w:rsidR="002E11C1" w:rsidRPr="000241CC" w:rsidRDefault="002E11C1" w:rsidP="002E11C1">
      <w:pPr>
        <w:ind w:firstLine="720"/>
        <w:jc w:val="both"/>
        <w:rPr>
          <w:color w:val="000000"/>
          <w:sz w:val="28"/>
          <w:szCs w:val="28"/>
        </w:rPr>
      </w:pPr>
      <w:r w:rsidRPr="000241CC">
        <w:rPr>
          <w:color w:val="000000"/>
          <w:sz w:val="28"/>
          <w:szCs w:val="28"/>
        </w:rPr>
        <w:t>Программой предусматривается приобретение новой техники сельскохозяйственными товаропроизводителями: тракторов, зерноуборочных комбайнов, кормоуборочных комбайнов, рост применения биологических средств защиты растений и микробиологичес</w:t>
      </w:r>
      <w:r w:rsidR="00C902AD">
        <w:rPr>
          <w:color w:val="000000"/>
          <w:sz w:val="28"/>
          <w:szCs w:val="28"/>
        </w:rPr>
        <w:t>ких удобрений в растениеводстве.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приобретения техники будет осуществляться за счёт следующих источников: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собственные средства сельскохозяйственных товаропроизводителей;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льготное кредитование;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лизинг.</w:t>
      </w:r>
    </w:p>
    <w:p w:rsidR="002E11C1" w:rsidRDefault="002E11C1" w:rsidP="002E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Предусматриваются субсидии на компенсацию части первоначального взноса по приобретению предметов лизинга, на компенсацию части затрат на приобретение сельскохозяйственной техники и технологического оборудования. Право на получении субсидий имеют сельскохозяйственные товаропроизводители (кроме граждан, ведущих личное подсобное хозяйство).</w:t>
      </w:r>
    </w:p>
    <w:p w:rsidR="002E11C1" w:rsidRDefault="002E11C1" w:rsidP="002E11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Решение задач ускорения технической и технологической модернизации, а также перехода на инновационный путь развития будет проходить в условиях воздействия на агропромышленный комплекс ряда внешних и внутренних рисков. Основными рисками в части инновационного развития являются:</w:t>
      </w:r>
    </w:p>
    <w:p w:rsidR="00D474BC" w:rsidRDefault="002E11C1" w:rsidP="002E11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рост цен на энергоресурсы и материально-технические средства, потребляемые в отрасли, что ограничивает возможности у значительной части сельскохозяйственных товаропроизводителей осуществлять инновационные проекты, переход к 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2E11C1" w:rsidRDefault="002E11C1" w:rsidP="002E11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слабая материально-технологическая база и низкие темпы обновления основных производственных фондов, что отрицательно сказывается на своевременном выполнении основных технологических процессов в сельском хозяйстве.</w:t>
      </w:r>
    </w:p>
    <w:p w:rsidR="002E11C1" w:rsidRDefault="002E11C1" w:rsidP="002E11C1">
      <w:pPr>
        <w:rPr>
          <w:b/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Развитие малых форм хозяйствования</w:t>
      </w:r>
    </w:p>
    <w:p w:rsidR="002E11C1" w:rsidRDefault="002E11C1" w:rsidP="002E11C1">
      <w:pPr>
        <w:jc w:val="center"/>
        <w:rPr>
          <w:b/>
          <w:sz w:val="28"/>
          <w:szCs w:val="28"/>
        </w:rPr>
      </w:pP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Мероприятия </w:t>
      </w:r>
      <w:r>
        <w:rPr>
          <w:sz w:val="28"/>
          <w:szCs w:val="28"/>
        </w:rPr>
        <w:t xml:space="preserve">направлены на поддержание и дальнейшее развитие малых форм хозяйствования в Комсомольском муниципальном районе,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кооперативы. 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малых форм хозяйствования является важнейшим условием обеспечения устойчивости сельского развития нашего района. Малые формы хозяйствования обеспечивают работой основную часть занятого в сельском хозяйстве населения.</w:t>
      </w:r>
    </w:p>
    <w:p w:rsidR="002E11C1" w:rsidRDefault="002E11C1" w:rsidP="002E11C1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Начинающие крестьянские (фермерские) хозяйства </w:t>
      </w:r>
      <w:r>
        <w:rPr>
          <w:sz w:val="28"/>
          <w:szCs w:val="28"/>
        </w:rPr>
        <w:br/>
        <w:t>и индивидуальные предприниматели, занимающиеся сельскохозяйственным производством, сталкиваются с целым рядом серьезных проблем, в том числе связанных с недостатком первоначального капитала. В последние годы создание нового крестьянского (фермерского) хозяйства связано с необходимостью бытового обустройства на новом месте, что требует дополнительных денежных средств.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Целями осуществления мероприятий по повышению финансовой устойчивости малых форм хозяйствования на селе является рост производства и объема реализации производимой сельскохозяйственной продукции личными подсобными хозяйствами и повышение доходов сельского населения.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необходимо решить следующие задачи: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увеличения количества субъектов малого предпринимательства;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использования земельных участков из земель сельскохозяйственного назначения;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доходов сельского населения.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этих мероприятий осуществляется предоставление грантов на создание и развитие крестьянских (фермерских) хозяйств, на развитие семейных животноводческих ферм на базе крестьянских (фермерских) хозяйств, поддержка кредитования малых форм хозяйствования, льготное оформление земельных участков в собственность крестьянскими (фермерскими) хозяйствами.</w:t>
      </w:r>
    </w:p>
    <w:p w:rsidR="002E11C1" w:rsidRDefault="002E11C1" w:rsidP="002E11C1">
      <w:pPr>
        <w:ind w:firstLine="720"/>
        <w:jc w:val="center"/>
        <w:rPr>
          <w:b/>
          <w:sz w:val="28"/>
          <w:szCs w:val="28"/>
        </w:rPr>
      </w:pPr>
    </w:p>
    <w:p w:rsidR="002E11C1" w:rsidRPr="00C07AD6" w:rsidRDefault="002E11C1" w:rsidP="002E11C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C07AD6">
        <w:rPr>
          <w:b/>
          <w:sz w:val="28"/>
          <w:szCs w:val="28"/>
        </w:rPr>
        <w:t>. Кадровое обеспечение агропромышленного комплекса</w:t>
      </w:r>
    </w:p>
    <w:p w:rsidR="002E11C1" w:rsidRPr="00C07AD6" w:rsidRDefault="002E11C1" w:rsidP="002E11C1">
      <w:pPr>
        <w:autoSpaceDE w:val="0"/>
        <w:ind w:firstLine="709"/>
        <w:jc w:val="center"/>
        <w:rPr>
          <w:b/>
          <w:sz w:val="28"/>
          <w:szCs w:val="28"/>
        </w:rPr>
      </w:pP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данного мероприятия направлена на развитие кадрового потенциала путем осуществления подготовки, переподготовки и повышения квалификации кадров сельскохозяйственных предприятий, организаций агропромышленного комплекса, малых форм хозяйствования, а также формирования кадрового потенциала, соответствующего целям и задачам развития отраслей сельского хозяйства Комсомольского муниципального района. 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предполагается решение следующих задач: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агропромышленного комплекса района квалифицированными управленческими кадрами и специалистами;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повышения квалификации руководителей </w:t>
      </w:r>
      <w:r>
        <w:rPr>
          <w:sz w:val="28"/>
          <w:szCs w:val="28"/>
        </w:rPr>
        <w:br/>
        <w:t>и специалистов по инновационным направлениям развития отраслей сельского хозяйства.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показателем результативности реализации основного мероприятия является: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руководителей и специалистов предприятий, организаций, малых форм хозяйствования агропромышленного комплекса, прошедших переподготовку и/или повышение квалификации.</w:t>
      </w:r>
    </w:p>
    <w:p w:rsidR="002E11C1" w:rsidRDefault="002E11C1" w:rsidP="002E11C1">
      <w:pPr>
        <w:shd w:val="clear" w:color="auto" w:fill="FFFFFF"/>
        <w:tabs>
          <w:tab w:val="left" w:pos="6795"/>
        </w:tabs>
        <w:spacing w:line="276" w:lineRule="auto"/>
        <w:jc w:val="both"/>
        <w:rPr>
          <w:sz w:val="28"/>
          <w:szCs w:val="28"/>
        </w:rPr>
      </w:pPr>
    </w:p>
    <w:p w:rsidR="002E11C1" w:rsidRDefault="002E11C1" w:rsidP="002E11C1">
      <w:pPr>
        <w:pStyle w:val="ConsNonformat"/>
        <w:widowControl/>
        <w:spacing w:line="264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Устойчивое развитие сельских территорий</w:t>
      </w:r>
    </w:p>
    <w:p w:rsidR="002E11C1" w:rsidRDefault="002E11C1" w:rsidP="002E11C1">
      <w:pPr>
        <w:pStyle w:val="ConsNonformat"/>
        <w:widowControl/>
        <w:spacing w:line="264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C1" w:rsidRDefault="002E11C1" w:rsidP="002E11C1">
      <w:pPr>
        <w:pStyle w:val="ConsNonformat"/>
        <w:widowControl/>
        <w:spacing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осуществления мероприятий по развитию социальной инфраструктуры села является создание комфортных условий жизнедеятельности в сельской местности, стимулирующих инвестиционную активность в агропромышленном комплексе района, активизация участия граждан в сельской местности в решении вопросов местного значения.</w:t>
      </w:r>
    </w:p>
    <w:p w:rsidR="002E11C1" w:rsidRPr="00094D99" w:rsidRDefault="002E11C1" w:rsidP="002E11C1">
      <w:pPr>
        <w:pStyle w:val="ConsNonformat"/>
        <w:widowControl/>
        <w:spacing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D99">
        <w:rPr>
          <w:rFonts w:ascii="Times New Roman" w:hAnsi="Times New Roman" w:cs="Times New Roman"/>
          <w:sz w:val="28"/>
          <w:szCs w:val="28"/>
        </w:rPr>
        <w:t>Мероприятия по повышению уровня социальной и инженерной инфраструктуры села, а также мероприятий по развитию жилищного строительства в сельской местности и обеспечению доступным жильем молодых семей и молодых специалистов планируется осуществлять на основе принципа софинансирования за счет средств 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бюджета, областного бюджета, бюджетов сельских поселений </w:t>
      </w:r>
      <w:r w:rsidRPr="00094D99">
        <w:rPr>
          <w:rFonts w:ascii="Times New Roman" w:hAnsi="Times New Roman" w:cs="Times New Roman"/>
          <w:sz w:val="28"/>
          <w:szCs w:val="28"/>
        </w:rPr>
        <w:t>и внебюджетных источников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подпрограммы</w:t>
      </w:r>
      <w:r w:rsidRPr="00094D99">
        <w:rPr>
          <w:rFonts w:ascii="Times New Roman" w:hAnsi="Times New Roman" w:cs="Times New Roman"/>
          <w:sz w:val="28"/>
          <w:szCs w:val="28"/>
        </w:rPr>
        <w:t xml:space="preserve">   «Устойчивое развитие сельских территорий </w:t>
      </w: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 на 2014-2020 год</w:t>
      </w:r>
      <w:r w:rsidR="00D474BC">
        <w:rPr>
          <w:rFonts w:ascii="Times New Roman" w:hAnsi="Times New Roman" w:cs="Times New Roman"/>
          <w:sz w:val="28"/>
          <w:szCs w:val="28"/>
        </w:rPr>
        <w:t xml:space="preserve">ы». </w:t>
      </w:r>
    </w:p>
    <w:p w:rsidR="00EE470D" w:rsidRDefault="00EE470D" w:rsidP="002E11C1">
      <w:pPr>
        <w:jc w:val="center"/>
        <w:rPr>
          <w:b/>
          <w:sz w:val="28"/>
          <w:szCs w:val="28"/>
        </w:rPr>
      </w:pPr>
    </w:p>
    <w:p w:rsidR="002E11C1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Снижение рисков в сельском хозяйстве</w:t>
      </w:r>
    </w:p>
    <w:p w:rsidR="002E11C1" w:rsidRDefault="002E11C1" w:rsidP="002E11C1">
      <w:pPr>
        <w:jc w:val="center"/>
        <w:rPr>
          <w:sz w:val="28"/>
          <w:szCs w:val="28"/>
        </w:rPr>
      </w:pP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осуществления мероприятий по снижению рисков в сельском хозяйстве является  снижение рисков потери доходов при производстве сельскохозяйственной продукции в случае: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наступления неблагоприятных условий природного характера, связанных с размещением большей части сельскохозяйственного производства в зоне рискованного земледелия, что приводит к существенным потерям объёмов производства, ухудшению ценовой ситуации и снижению доходов сельскохозяйственных товаропроизводителей;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ценовые колебания на промышленную и сельскохозяйственную продукцию;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низкая квалификация кадров;</w:t>
      </w:r>
    </w:p>
    <w:p w:rsidR="002E11C1" w:rsidRDefault="002E11C1" w:rsidP="002E11C1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в</w:t>
      </w:r>
      <w:r>
        <w:rPr>
          <w:bCs/>
          <w:sz w:val="28"/>
          <w:szCs w:val="28"/>
        </w:rPr>
        <w:t>озможные негативные последствия для агропромышленного комплекса, связанные с членством России в ВТО: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инвестиционной привлекательности и рентабельности предприятий;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банкротство малых и средних предприятий из-за низкой конкурентоспособности;</w:t>
      </w:r>
    </w:p>
    <w:p w:rsidR="002E11C1" w:rsidRDefault="002E11C1" w:rsidP="002E11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рабочих мест, снижение доходов и уровня жизни </w:t>
      </w:r>
      <w:r>
        <w:rPr>
          <w:sz w:val="28"/>
          <w:szCs w:val="28"/>
        </w:rPr>
        <w:br/>
        <w:t xml:space="preserve">на селе. 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    удельного   веса   застрахованных      площадей     в сельскохозяйственных организациях района до 30%;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устойчивого воспроизводства в условиях роста цен на промышленную продукцию;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снижение количества убыточных предприятий;</w:t>
      </w:r>
    </w:p>
    <w:p w:rsidR="002E11C1" w:rsidRDefault="002E11C1" w:rsidP="002E11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инвестиционной привлекательности сельскохозяйственных предприятий района.</w:t>
      </w:r>
    </w:p>
    <w:p w:rsidR="00EE470D" w:rsidRDefault="00EE470D" w:rsidP="002E11C1">
      <w:pPr>
        <w:jc w:val="both"/>
        <w:rPr>
          <w:sz w:val="28"/>
          <w:szCs w:val="28"/>
        </w:rPr>
      </w:pPr>
    </w:p>
    <w:p w:rsidR="00EE470D" w:rsidRDefault="00EE470D" w:rsidP="002E11C1">
      <w:pPr>
        <w:jc w:val="both"/>
        <w:rPr>
          <w:sz w:val="28"/>
          <w:szCs w:val="28"/>
        </w:rPr>
      </w:pPr>
    </w:p>
    <w:p w:rsidR="00EE470D" w:rsidRDefault="00EE470D" w:rsidP="002E11C1">
      <w:pPr>
        <w:jc w:val="both"/>
        <w:rPr>
          <w:sz w:val="28"/>
          <w:szCs w:val="28"/>
        </w:rPr>
      </w:pPr>
    </w:p>
    <w:p w:rsidR="00EE470D" w:rsidRDefault="00EE470D" w:rsidP="002E11C1">
      <w:pPr>
        <w:jc w:val="both"/>
        <w:rPr>
          <w:sz w:val="28"/>
          <w:szCs w:val="28"/>
        </w:rPr>
      </w:pPr>
    </w:p>
    <w:p w:rsidR="00C902AD" w:rsidRDefault="00C902AD" w:rsidP="002E11C1">
      <w:pPr>
        <w:jc w:val="both"/>
        <w:rPr>
          <w:sz w:val="28"/>
          <w:szCs w:val="28"/>
        </w:rPr>
      </w:pPr>
    </w:p>
    <w:p w:rsidR="00C902AD" w:rsidRDefault="00C902AD" w:rsidP="002E11C1">
      <w:pPr>
        <w:jc w:val="both"/>
        <w:rPr>
          <w:sz w:val="28"/>
          <w:szCs w:val="28"/>
        </w:rPr>
      </w:pPr>
    </w:p>
    <w:p w:rsidR="002E11C1" w:rsidRDefault="002E11C1" w:rsidP="002E11C1">
      <w:pPr>
        <w:jc w:val="both"/>
        <w:rPr>
          <w:b/>
          <w:sz w:val="28"/>
          <w:szCs w:val="28"/>
        </w:rPr>
      </w:pPr>
    </w:p>
    <w:p w:rsidR="002E11C1" w:rsidRDefault="002E11C1" w:rsidP="002E11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11. Развитие рынков сельскохозяйственной продукции,</w:t>
      </w:r>
    </w:p>
    <w:p w:rsidR="002E11C1" w:rsidRDefault="002E11C1" w:rsidP="002E11C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сырья и продовольствия</w:t>
      </w:r>
    </w:p>
    <w:p w:rsidR="002E11C1" w:rsidRDefault="002E11C1" w:rsidP="002E11C1">
      <w:pPr>
        <w:ind w:left="360"/>
        <w:jc w:val="center"/>
        <w:rPr>
          <w:sz w:val="28"/>
          <w:szCs w:val="28"/>
        </w:rPr>
      </w:pPr>
    </w:p>
    <w:p w:rsidR="002E11C1" w:rsidRDefault="002E11C1" w:rsidP="002E11C1">
      <w:pPr>
        <w:shd w:val="clear" w:color="auto" w:fill="FFFFFF"/>
        <w:spacing w:line="264" w:lineRule="auto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Хозяйства, специализирующиеся на молочно-мясном скотоводстве,</w:t>
      </w:r>
      <w:r>
        <w:rPr>
          <w:color w:val="000000"/>
          <w:spacing w:val="-4"/>
          <w:sz w:val="28"/>
          <w:szCs w:val="28"/>
        </w:rPr>
        <w:t xml:space="preserve"> в значительной мере зависят от </w:t>
      </w:r>
      <w:r>
        <w:rPr>
          <w:color w:val="000000"/>
          <w:spacing w:val="-1"/>
          <w:sz w:val="28"/>
          <w:szCs w:val="28"/>
        </w:rPr>
        <w:t>состояния молочного и мясного рынков. Более того, первопричиной кризисных яв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лений, наблюдающихся в настоящее </w:t>
      </w:r>
      <w:r>
        <w:rPr>
          <w:color w:val="000000"/>
          <w:spacing w:val="-5"/>
          <w:sz w:val="28"/>
          <w:szCs w:val="28"/>
        </w:rPr>
        <w:t>время, во многом были несовершен</w:t>
      </w:r>
      <w:r>
        <w:rPr>
          <w:color w:val="000000"/>
          <w:spacing w:val="-5"/>
          <w:sz w:val="28"/>
          <w:szCs w:val="28"/>
        </w:rPr>
        <w:softHyphen/>
        <w:t>ства рынка сельскохозяйственной продукции и недостаточ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ность его регулирования со стороны </w:t>
      </w:r>
      <w:r>
        <w:rPr>
          <w:color w:val="000000"/>
          <w:spacing w:val="-1"/>
          <w:sz w:val="28"/>
          <w:szCs w:val="28"/>
        </w:rPr>
        <w:t>государства.</w:t>
      </w:r>
    </w:p>
    <w:p w:rsidR="002E11C1" w:rsidRDefault="002E11C1" w:rsidP="002E11C1">
      <w:pPr>
        <w:shd w:val="clear" w:color="auto" w:fill="FFFFFF"/>
        <w:spacing w:line="264" w:lineRule="auto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 особенностям молочного и мясного рын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ков, как и многих других рынков сель</w:t>
      </w:r>
      <w:r>
        <w:rPr>
          <w:color w:val="000000"/>
          <w:spacing w:val="-4"/>
          <w:sz w:val="28"/>
          <w:szCs w:val="28"/>
        </w:rPr>
        <w:softHyphen/>
        <w:t xml:space="preserve">скохозяйственной продукции, можно </w:t>
      </w:r>
      <w:r>
        <w:rPr>
          <w:color w:val="000000"/>
          <w:spacing w:val="1"/>
          <w:sz w:val="28"/>
          <w:szCs w:val="28"/>
        </w:rPr>
        <w:t>отнести:</w:t>
      </w:r>
    </w:p>
    <w:p w:rsidR="002E11C1" w:rsidRDefault="002E11C1" w:rsidP="002E11C1">
      <w:pPr>
        <w:widowControl w:val="0"/>
        <w:shd w:val="clear" w:color="auto" w:fill="FFFFFF"/>
        <w:spacing w:line="264" w:lineRule="auto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слабую по сравнению с промыш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ленными рынками эластичность </w:t>
      </w:r>
      <w:r>
        <w:rPr>
          <w:color w:val="000000"/>
          <w:spacing w:val="2"/>
          <w:sz w:val="28"/>
          <w:szCs w:val="28"/>
        </w:rPr>
        <w:t>спроса и предложения по отноше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нию к ценам;</w:t>
      </w:r>
    </w:p>
    <w:p w:rsidR="002E11C1" w:rsidRDefault="002E11C1" w:rsidP="002E11C1">
      <w:pPr>
        <w:widowControl w:val="0"/>
        <w:shd w:val="clear" w:color="auto" w:fill="FFFFFF"/>
        <w:spacing w:line="264" w:lineRule="auto"/>
        <w:ind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сильную конкуренцию в сфере предложения молока и мяса со стороны крупных и мелких сельскохозяй</w:t>
      </w:r>
      <w:r>
        <w:rPr>
          <w:color w:val="000000"/>
          <w:spacing w:val="-2"/>
          <w:sz w:val="28"/>
          <w:szCs w:val="28"/>
        </w:rPr>
        <w:softHyphen/>
        <w:t>ственных товаропроизводителей, позволяющую перерабатывающим предприятиям снижать закупочные цены;</w:t>
      </w:r>
    </w:p>
    <w:p w:rsidR="002E11C1" w:rsidRDefault="002E11C1" w:rsidP="002E11C1">
      <w:pPr>
        <w:widowControl w:val="0"/>
        <w:shd w:val="clear" w:color="auto" w:fill="FFFFFF"/>
        <w:spacing w:line="264" w:lineRule="auto"/>
        <w:ind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конкуренцию между сельскохозяйственными организа</w:t>
      </w:r>
      <w:r>
        <w:rPr>
          <w:color w:val="000000"/>
          <w:spacing w:val="-2"/>
          <w:sz w:val="28"/>
          <w:szCs w:val="28"/>
        </w:rPr>
        <w:softHyphen/>
        <w:t>циями;</w:t>
      </w:r>
    </w:p>
    <w:p w:rsidR="002E11C1" w:rsidRDefault="002E11C1" w:rsidP="002E11C1">
      <w:pPr>
        <w:widowControl w:val="0"/>
        <w:shd w:val="clear" w:color="auto" w:fill="FFFFFF"/>
        <w:spacing w:line="264" w:lineRule="auto"/>
        <w:ind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значительный региональный монополизм, заключающийся в главен</w:t>
      </w:r>
      <w:r>
        <w:rPr>
          <w:color w:val="000000"/>
          <w:spacing w:val="-2"/>
          <w:sz w:val="28"/>
          <w:szCs w:val="28"/>
        </w:rPr>
        <w:softHyphen/>
        <w:t>ствующем положении нескольких крупных переработчиков молока и мяса, практически диктующих цены для оп</w:t>
      </w:r>
      <w:r>
        <w:rPr>
          <w:color w:val="000000"/>
          <w:spacing w:val="-2"/>
          <w:sz w:val="28"/>
          <w:szCs w:val="28"/>
        </w:rPr>
        <w:softHyphen/>
        <w:t>ределенного региона;</w:t>
      </w:r>
    </w:p>
    <w:p w:rsidR="002E11C1" w:rsidRDefault="002E11C1" w:rsidP="002E11C1">
      <w:pPr>
        <w:pStyle w:val="ConsNonformat"/>
        <w:widowControl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запланированные мероприятия в отрасли животноводства района повысят качество производимого молока и мяса. Это даст возможность реализовывать продукцию по более конкурентным ценам и с минимальными затратами на продвижение.  </w:t>
      </w:r>
    </w:p>
    <w:p w:rsidR="002E11C1" w:rsidRDefault="002E11C1" w:rsidP="002E11C1">
      <w:pPr>
        <w:pStyle w:val="ConsNonformat"/>
        <w:widowControl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рынка реализации молока и мяса дает основание утверждать, что вырабатываемый  объемпродукции будет реализован.</w:t>
      </w:r>
    </w:p>
    <w:p w:rsidR="002E11C1" w:rsidRDefault="002E11C1" w:rsidP="002E11C1">
      <w:pPr>
        <w:ind w:left="360"/>
        <w:jc w:val="center"/>
        <w:rPr>
          <w:sz w:val="28"/>
          <w:szCs w:val="28"/>
        </w:rPr>
      </w:pPr>
    </w:p>
    <w:p w:rsidR="002E11C1" w:rsidRPr="00CC2CAE" w:rsidRDefault="002E11C1" w:rsidP="002E1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12</w:t>
      </w:r>
      <w:r w:rsidRPr="00CC2CA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Ресурсное обеспечение и э</w:t>
      </w:r>
      <w:r w:rsidRPr="00CC2CAE">
        <w:rPr>
          <w:b/>
          <w:sz w:val="28"/>
          <w:szCs w:val="28"/>
        </w:rPr>
        <w:t>ффективность реализации Программы.</w:t>
      </w:r>
    </w:p>
    <w:p w:rsidR="002E11C1" w:rsidRPr="00CC2CAE" w:rsidRDefault="002E11C1" w:rsidP="002E11C1">
      <w:pPr>
        <w:rPr>
          <w:sz w:val="28"/>
          <w:szCs w:val="28"/>
        </w:rPr>
      </w:pPr>
    </w:p>
    <w:p w:rsidR="002E11C1" w:rsidRPr="00CC2CAE" w:rsidRDefault="002E11C1" w:rsidP="002E11C1">
      <w:pPr>
        <w:ind w:firstLine="708"/>
        <w:jc w:val="both"/>
        <w:rPr>
          <w:sz w:val="28"/>
          <w:szCs w:val="28"/>
        </w:rPr>
      </w:pPr>
      <w:r w:rsidRPr="00CC2CAE">
        <w:rPr>
          <w:sz w:val="28"/>
          <w:szCs w:val="28"/>
        </w:rPr>
        <w:t xml:space="preserve">Главным итогом </w:t>
      </w:r>
      <w:r>
        <w:rPr>
          <w:sz w:val="28"/>
          <w:szCs w:val="28"/>
        </w:rPr>
        <w:t>реализации мероприятий Программы</w:t>
      </w:r>
      <w:r w:rsidRPr="00CC2CAE">
        <w:rPr>
          <w:sz w:val="28"/>
          <w:szCs w:val="28"/>
        </w:rPr>
        <w:t xml:space="preserve"> будет создание условий </w:t>
      </w:r>
      <w:r>
        <w:rPr>
          <w:sz w:val="28"/>
          <w:szCs w:val="28"/>
        </w:rPr>
        <w:t>для устойчивого развития отраслей животноводства и растениеводства</w:t>
      </w:r>
      <w:r w:rsidRPr="00CC2CAE">
        <w:rPr>
          <w:sz w:val="28"/>
          <w:szCs w:val="28"/>
        </w:rPr>
        <w:t xml:space="preserve"> в </w:t>
      </w:r>
      <w:r>
        <w:rPr>
          <w:sz w:val="28"/>
          <w:szCs w:val="28"/>
        </w:rPr>
        <w:t>Комсомольском</w:t>
      </w:r>
      <w:r w:rsidRPr="00CC2CAE">
        <w:rPr>
          <w:sz w:val="28"/>
          <w:szCs w:val="28"/>
        </w:rPr>
        <w:t xml:space="preserve"> муниципальном районе, что позволит в разы поднять уровень о</w:t>
      </w:r>
      <w:r>
        <w:rPr>
          <w:sz w:val="28"/>
          <w:szCs w:val="28"/>
        </w:rPr>
        <w:t>беспечения населения района сельскохозяйственной</w:t>
      </w:r>
      <w:r w:rsidRPr="00CC2CAE">
        <w:rPr>
          <w:sz w:val="28"/>
          <w:szCs w:val="28"/>
        </w:rPr>
        <w:t xml:space="preserve"> продукцией.</w:t>
      </w:r>
    </w:p>
    <w:p w:rsidR="002E11C1" w:rsidRPr="00856EB7" w:rsidRDefault="002E11C1" w:rsidP="002E11C1">
      <w:pPr>
        <w:ind w:firstLine="708"/>
        <w:jc w:val="both"/>
        <w:rPr>
          <w:color w:val="000000"/>
          <w:sz w:val="28"/>
          <w:szCs w:val="28"/>
        </w:rPr>
      </w:pPr>
      <w:r w:rsidRPr="00856EB7">
        <w:rPr>
          <w:color w:val="000000"/>
          <w:sz w:val="28"/>
          <w:szCs w:val="28"/>
        </w:rPr>
        <w:t xml:space="preserve">Реализация Программы обеспечит создание около </w:t>
      </w:r>
      <w:r>
        <w:rPr>
          <w:color w:val="000000"/>
          <w:sz w:val="28"/>
          <w:szCs w:val="28"/>
        </w:rPr>
        <w:t>9</w:t>
      </w:r>
      <w:r w:rsidRPr="00856EB7">
        <w:rPr>
          <w:color w:val="000000"/>
          <w:sz w:val="28"/>
          <w:szCs w:val="28"/>
        </w:rPr>
        <w:t xml:space="preserve"> новых рабочих мест в отрасли сельского хозяйства.</w:t>
      </w:r>
    </w:p>
    <w:p w:rsidR="002E11C1" w:rsidRPr="00D118E3" w:rsidRDefault="002E11C1" w:rsidP="002E11C1">
      <w:pPr>
        <w:pStyle w:val="ConsPlusNormal"/>
        <w:widowControl/>
        <w:tabs>
          <w:tab w:val="left" w:pos="528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18E3">
        <w:rPr>
          <w:rFonts w:ascii="Times New Roman" w:hAnsi="Times New Roman"/>
          <w:sz w:val="28"/>
          <w:szCs w:val="28"/>
        </w:rPr>
        <w:t xml:space="preserve">Существенная роль в развитии сельскохозяйственного производства района отводится ОАО "Россельхозбанк", ОАО "Росагролизинг", ОАО "Ивановоагролизинг". Сельскохозяйственные   товаропроизводители района    участвуют в </w:t>
      </w:r>
      <w:r>
        <w:rPr>
          <w:rFonts w:ascii="Times New Roman" w:hAnsi="Times New Roman"/>
          <w:sz w:val="28"/>
          <w:szCs w:val="28"/>
        </w:rPr>
        <w:t>ф</w:t>
      </w:r>
      <w:r w:rsidRPr="00D118E3">
        <w:rPr>
          <w:rFonts w:ascii="Times New Roman" w:hAnsi="Times New Roman"/>
          <w:sz w:val="28"/>
          <w:szCs w:val="28"/>
        </w:rPr>
        <w:t>едеральных и</w:t>
      </w:r>
      <w:r>
        <w:rPr>
          <w:rFonts w:ascii="Times New Roman" w:hAnsi="Times New Roman"/>
          <w:sz w:val="28"/>
          <w:szCs w:val="28"/>
        </w:rPr>
        <w:t xml:space="preserve"> областных программах развития сельскохозяйственного производства. </w:t>
      </w:r>
    </w:p>
    <w:p w:rsidR="002E11C1" w:rsidRPr="00F70879" w:rsidRDefault="002E11C1" w:rsidP="002E1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Финансирование Программы</w:t>
      </w:r>
      <w:r w:rsidRPr="00F70879">
        <w:rPr>
          <w:sz w:val="28"/>
          <w:szCs w:val="28"/>
        </w:rPr>
        <w:t xml:space="preserve"> предполагается осуществлять за счёт следующих источников:</w:t>
      </w:r>
    </w:p>
    <w:p w:rsidR="002E11C1" w:rsidRPr="00F70879" w:rsidRDefault="002E11C1" w:rsidP="002E11C1">
      <w:pPr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средства федерального бюджета;</w:t>
      </w:r>
    </w:p>
    <w:p w:rsidR="002E11C1" w:rsidRPr="00F70879" w:rsidRDefault="002E11C1" w:rsidP="002E11C1">
      <w:pPr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средства областного бюджета;</w:t>
      </w:r>
    </w:p>
    <w:p w:rsidR="002E11C1" w:rsidRPr="00F70879" w:rsidRDefault="002E11C1" w:rsidP="002E1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средства районного</w:t>
      </w:r>
      <w:r w:rsidRPr="00F70879">
        <w:rPr>
          <w:sz w:val="28"/>
          <w:szCs w:val="28"/>
        </w:rPr>
        <w:t xml:space="preserve"> бюджета;</w:t>
      </w:r>
    </w:p>
    <w:p w:rsidR="002E11C1" w:rsidRPr="00F70879" w:rsidRDefault="002E11C1" w:rsidP="002E11C1">
      <w:pPr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собственные средства организаций, заинтересованных в реализации данной программы;</w:t>
      </w:r>
    </w:p>
    <w:p w:rsidR="002E11C1" w:rsidRPr="00F70879" w:rsidRDefault="002E11C1" w:rsidP="002E11C1">
      <w:pPr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кредитных ресурсов;</w:t>
      </w:r>
    </w:p>
    <w:p w:rsidR="002E11C1" w:rsidRDefault="002E11C1" w:rsidP="002E11C1">
      <w:pPr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других источников.</w:t>
      </w:r>
    </w:p>
    <w:p w:rsidR="002E11C1" w:rsidRPr="000A13B8" w:rsidRDefault="002E11C1" w:rsidP="002E11C1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Осуществление муниципальной программы «Развитие сельского хозяйства и регулирования рынков сельскохозяйственной продукции, сырья и продовольствия Комсомольского муниципального района на 2014-202</w:t>
      </w:r>
      <w:r w:rsidR="00CC1DE3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 позволит поднять деловую активность сельского населения, сократить безработицу на селе и повысить уровень жизни сельского населении.</w:t>
      </w:r>
    </w:p>
    <w:p w:rsidR="002E11C1" w:rsidRDefault="002E11C1" w:rsidP="002E11C1">
      <w:pPr>
        <w:pStyle w:val="ConsPlusNormal"/>
        <w:widowControl/>
        <w:tabs>
          <w:tab w:val="left" w:pos="528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11C1" w:rsidRPr="0003791A" w:rsidRDefault="002E11C1" w:rsidP="002E11C1">
      <w:pPr>
        <w:jc w:val="both"/>
        <w:rPr>
          <w:color w:val="FF0000"/>
        </w:rPr>
        <w:sectPr w:rsidR="002E11C1" w:rsidRPr="0003791A" w:rsidSect="00C2636F">
          <w:footerReference w:type="even" r:id="rId10"/>
          <w:footerReference w:type="default" r:id="rId11"/>
          <w:pgSz w:w="11906" w:h="16838" w:code="9"/>
          <w:pgMar w:top="567" w:right="851" w:bottom="567" w:left="1559" w:header="0" w:footer="0" w:gutter="0"/>
          <w:cols w:space="720"/>
          <w:docGrid w:linePitch="360"/>
        </w:sectPr>
      </w:pPr>
    </w:p>
    <w:p w:rsidR="002E11C1" w:rsidRPr="00E17DF6" w:rsidRDefault="002E11C1" w:rsidP="002E11C1">
      <w:pPr>
        <w:pStyle w:val="ConsPlusNormal"/>
        <w:jc w:val="right"/>
        <w:rPr>
          <w:rFonts w:ascii="Times New Roman" w:hAnsi="Times New Roman" w:cs="Times New Roman"/>
        </w:rPr>
      </w:pPr>
    </w:p>
    <w:p w:rsidR="002E11C1" w:rsidRPr="002832B9" w:rsidRDefault="002E11C1" w:rsidP="002E11C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2B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E11C1" w:rsidRPr="002832B9" w:rsidRDefault="002E11C1" w:rsidP="002E11C1">
      <w:pPr>
        <w:pStyle w:val="ConsPlusNormal"/>
        <w:jc w:val="center"/>
        <w:rPr>
          <w:sz w:val="28"/>
          <w:szCs w:val="28"/>
        </w:rPr>
      </w:pPr>
      <w:r w:rsidRPr="002832B9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="009D3839">
        <w:rPr>
          <w:rFonts w:ascii="Times New Roman" w:hAnsi="Times New Roman" w:cs="Times New Roman"/>
          <w:b/>
          <w:sz w:val="28"/>
          <w:szCs w:val="28"/>
        </w:rPr>
        <w:t>задач</w:t>
      </w:r>
      <w:r w:rsidRPr="002832B9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tbl>
      <w:tblPr>
        <w:tblpPr w:leftFromText="180" w:rightFromText="180" w:vertAnchor="text" w:horzAnchor="margin" w:tblpY="79"/>
        <w:tblW w:w="15546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4"/>
        <w:gridCol w:w="82"/>
        <w:gridCol w:w="2981"/>
        <w:gridCol w:w="411"/>
        <w:gridCol w:w="8"/>
        <w:gridCol w:w="8"/>
        <w:gridCol w:w="1279"/>
        <w:gridCol w:w="405"/>
        <w:gridCol w:w="11"/>
        <w:gridCol w:w="11"/>
        <w:gridCol w:w="754"/>
        <w:gridCol w:w="215"/>
        <w:gridCol w:w="13"/>
        <w:gridCol w:w="13"/>
        <w:gridCol w:w="893"/>
        <w:gridCol w:w="72"/>
        <w:gridCol w:w="15"/>
        <w:gridCol w:w="15"/>
        <w:gridCol w:w="2236"/>
        <w:gridCol w:w="435"/>
        <w:gridCol w:w="43"/>
        <w:gridCol w:w="19"/>
        <w:gridCol w:w="110"/>
        <w:gridCol w:w="1563"/>
        <w:gridCol w:w="636"/>
        <w:gridCol w:w="321"/>
        <w:gridCol w:w="2526"/>
        <w:gridCol w:w="36"/>
        <w:gridCol w:w="11"/>
      </w:tblGrid>
      <w:tr w:rsidR="002E11C1" w:rsidTr="00E43C96">
        <w:trPr>
          <w:gridAfter w:val="1"/>
          <w:wAfter w:w="11" w:type="dxa"/>
          <w:trHeight w:val="33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N </w:t>
            </w:r>
            <w:r w:rsidRPr="0055470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Номер и наименование программ, мероприятий</w:t>
            </w:r>
          </w:p>
        </w:tc>
        <w:tc>
          <w:tcPr>
            <w:tcW w:w="17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94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Последствия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    нереализации     </w:t>
            </w:r>
            <w:r w:rsidRPr="00554706">
              <w:rPr>
                <w:rFonts w:ascii="Times New Roman" w:hAnsi="Times New Roman" w:cs="Times New Roman"/>
              </w:rPr>
              <w:br/>
              <w:t>программ, мероприятий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Связь с показателями </w:t>
            </w:r>
            <w:r w:rsidRPr="00554706">
              <w:rPr>
                <w:rFonts w:ascii="Times New Roman" w:hAnsi="Times New Roman" w:cs="Times New Roman"/>
              </w:rPr>
              <w:br/>
              <w:t xml:space="preserve">      Программы</w:t>
            </w:r>
          </w:p>
        </w:tc>
      </w:tr>
      <w:tr w:rsidR="002E11C1" w:rsidTr="00E43C96">
        <w:trPr>
          <w:gridAfter w:val="1"/>
          <w:wAfter w:w="11" w:type="dxa"/>
          <w:trHeight w:val="49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начала  </w:t>
            </w:r>
            <w:r w:rsidRPr="00554706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окончания </w:t>
            </w:r>
            <w:r w:rsidRPr="00554706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94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1C1" w:rsidTr="00E43C96">
        <w:trPr>
          <w:gridAfter w:val="1"/>
          <w:wAfter w:w="11" w:type="dxa"/>
          <w:trHeight w:val="150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8</w:t>
            </w:r>
          </w:p>
        </w:tc>
      </w:tr>
      <w:tr w:rsidR="002E11C1" w:rsidTr="008A0582">
        <w:trPr>
          <w:gridAfter w:val="1"/>
          <w:wAfter w:w="11" w:type="dxa"/>
          <w:trHeight w:val="150"/>
          <w:tblCellSpacing w:w="5" w:type="nil"/>
        </w:trPr>
        <w:tc>
          <w:tcPr>
            <w:tcW w:w="15535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2832B9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2B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Развитие отрасли растениеводства и реализации продукции растениеводства</w:t>
            </w:r>
          </w:p>
        </w:tc>
      </w:tr>
      <w:tr w:rsidR="002E11C1" w:rsidTr="00E43C96">
        <w:trPr>
          <w:gridAfter w:val="1"/>
          <w:wAfter w:w="11" w:type="dxa"/>
          <w:trHeight w:val="1670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Развитие элитного семеноводства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Увеличение объемов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растениеводческой </w:t>
            </w:r>
            <w:r>
              <w:rPr>
                <w:rFonts w:ascii="Times New Roman" w:hAnsi="Times New Roman" w:cs="Times New Roman"/>
              </w:rPr>
              <w:t xml:space="preserve">продукции </w:t>
            </w:r>
            <w:r w:rsidRPr="00554706">
              <w:rPr>
                <w:rFonts w:ascii="Times New Roman" w:hAnsi="Times New Roman" w:cs="Times New Roman"/>
              </w:rPr>
              <w:t>на основеповышения урожайности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>культур за счетувеличения   площадейпосева  семенами</w:t>
            </w:r>
            <w:r w:rsidRPr="00554706">
              <w:rPr>
                <w:rFonts w:ascii="Times New Roman" w:hAnsi="Times New Roman" w:cs="Times New Roman"/>
              </w:rPr>
              <w:br/>
              <w:t>высоких репродукций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Отсутствие    условий</w:t>
            </w:r>
            <w:r w:rsidRPr="00554706">
              <w:rPr>
                <w:rFonts w:ascii="Times New Roman" w:hAnsi="Times New Roman" w:cs="Times New Roman"/>
              </w:rPr>
              <w:br/>
              <w:t xml:space="preserve">своевременного       </w:t>
            </w:r>
            <w:r w:rsidRPr="00554706">
              <w:rPr>
                <w:rFonts w:ascii="Times New Roman" w:hAnsi="Times New Roman" w:cs="Times New Roman"/>
              </w:rPr>
              <w:br/>
              <w:t>проведения сортосмены</w:t>
            </w:r>
            <w:r w:rsidRPr="00554706">
              <w:rPr>
                <w:rFonts w:ascii="Times New Roman" w:hAnsi="Times New Roman" w:cs="Times New Roman"/>
              </w:rPr>
              <w:br/>
              <w:t>и     сортообновления</w:t>
            </w:r>
            <w:r w:rsidRPr="00554706">
              <w:rPr>
                <w:rFonts w:ascii="Times New Roman" w:hAnsi="Times New Roman" w:cs="Times New Roman"/>
              </w:rPr>
              <w:br/>
              <w:t>повышает         риск</w:t>
            </w:r>
            <w:r w:rsidRPr="00554706">
              <w:rPr>
                <w:rFonts w:ascii="Times New Roman" w:hAnsi="Times New Roman" w:cs="Times New Roman"/>
              </w:rPr>
              <w:br/>
              <w:t xml:space="preserve">снижения             </w:t>
            </w:r>
            <w:r w:rsidRPr="00554706">
              <w:rPr>
                <w:rFonts w:ascii="Times New Roman" w:hAnsi="Times New Roman" w:cs="Times New Roman"/>
              </w:rPr>
              <w:br/>
              <w:t>конкурентоспособности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отечественного       </w:t>
            </w:r>
            <w:r w:rsidRPr="00554706">
              <w:rPr>
                <w:rFonts w:ascii="Times New Roman" w:hAnsi="Times New Roman" w:cs="Times New Roman"/>
              </w:rPr>
              <w:br/>
              <w:t>семеноводства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>категорий</w:t>
            </w:r>
          </w:p>
        </w:tc>
      </w:tr>
      <w:tr w:rsidR="002E11C1" w:rsidTr="00E43C96">
        <w:trPr>
          <w:gridAfter w:val="1"/>
          <w:wAfter w:w="11" w:type="dxa"/>
          <w:trHeight w:val="1169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Развитие   страхования   урожая</w:t>
            </w:r>
            <w:r w:rsidRPr="00554706">
              <w:rPr>
                <w:rFonts w:ascii="Times New Roman" w:hAnsi="Times New Roman" w:cs="Times New Roman"/>
              </w:rPr>
              <w:br/>
              <w:t>сельскохозяйственных культур  и</w:t>
            </w:r>
            <w:r w:rsidRPr="00554706">
              <w:rPr>
                <w:rFonts w:ascii="Times New Roman" w:hAnsi="Times New Roman" w:cs="Times New Roman"/>
              </w:rPr>
              <w:br/>
              <w:t>многолетних насаждений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рисков   в</w:t>
            </w:r>
            <w:r w:rsidRPr="00554706">
              <w:rPr>
                <w:rFonts w:ascii="Times New Roman" w:hAnsi="Times New Roman" w:cs="Times New Roman"/>
              </w:rPr>
              <w:br/>
              <w:t>сельском   хозяйстве,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  <w:r w:rsidRPr="00554706">
              <w:rPr>
                <w:rFonts w:ascii="Times New Roman" w:hAnsi="Times New Roman" w:cs="Times New Roman"/>
              </w:rPr>
              <w:br/>
              <w:t>в             случаях</w:t>
            </w:r>
            <w:r w:rsidRPr="00554706">
              <w:rPr>
                <w:rFonts w:ascii="Times New Roman" w:hAnsi="Times New Roman" w:cs="Times New Roman"/>
              </w:rPr>
              <w:br/>
              <w:t>чрезвычайных ситуаций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Возможность массового</w:t>
            </w:r>
            <w:r w:rsidRPr="00554706">
              <w:rPr>
                <w:rFonts w:ascii="Times New Roman" w:hAnsi="Times New Roman" w:cs="Times New Roman"/>
              </w:rPr>
              <w:br/>
              <w:t xml:space="preserve">разорения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  <w:r w:rsidRPr="00554706">
              <w:rPr>
                <w:rFonts w:ascii="Times New Roman" w:hAnsi="Times New Roman" w:cs="Times New Roman"/>
              </w:rPr>
              <w:br/>
              <w:t>при   неблагоприятных</w:t>
            </w:r>
            <w:r w:rsidRPr="00554706">
              <w:rPr>
                <w:rFonts w:ascii="Times New Roman" w:hAnsi="Times New Roman" w:cs="Times New Roman"/>
              </w:rPr>
              <w:br/>
              <w:t>погодных условиях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>категорий</w:t>
            </w:r>
          </w:p>
        </w:tc>
      </w:tr>
      <w:tr w:rsidR="002E11C1" w:rsidTr="00E43C96">
        <w:trPr>
          <w:gridAfter w:val="1"/>
          <w:wAfter w:w="11" w:type="dxa"/>
          <w:trHeight w:val="1670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Государственная       поддержка</w:t>
            </w:r>
            <w:r w:rsidRPr="00554706">
              <w:rPr>
                <w:rFonts w:ascii="Times New Roman" w:hAnsi="Times New Roman" w:cs="Times New Roman"/>
              </w:rPr>
              <w:br/>
              <w:t>кредитования            отрасли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растениеводства, переработки ее</w:t>
            </w:r>
            <w:r w:rsidRPr="00554706">
              <w:rPr>
                <w:rFonts w:ascii="Times New Roman" w:hAnsi="Times New Roman" w:cs="Times New Roman"/>
              </w:rPr>
              <w:br/>
              <w:t>продукции,             развития</w:t>
            </w:r>
            <w:r w:rsidRPr="00554706">
              <w:rPr>
                <w:rFonts w:ascii="Times New Roman" w:hAnsi="Times New Roman" w:cs="Times New Roman"/>
              </w:rPr>
              <w:br/>
              <w:t>инфраструктуры и логистического</w:t>
            </w:r>
            <w:r w:rsidRPr="00554706">
              <w:rPr>
                <w:rFonts w:ascii="Times New Roman" w:hAnsi="Times New Roman" w:cs="Times New Roman"/>
              </w:rPr>
              <w:br/>
              <w:t>обеспечения  рынков  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Рост    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качества  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растениеводства,     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>товаропроизводителей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качества 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сельскохозяйственной </w:t>
            </w:r>
            <w:r w:rsidRPr="00554706">
              <w:rPr>
                <w:rFonts w:ascii="Times New Roman" w:hAnsi="Times New Roman" w:cs="Times New Roman"/>
              </w:rPr>
              <w:br/>
              <w:t>продукции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Количество приобретенной новой</w:t>
            </w:r>
            <w:r w:rsidRPr="00554706">
              <w:rPr>
                <w:rFonts w:ascii="Times New Roman" w:hAnsi="Times New Roman" w:cs="Times New Roman"/>
              </w:rPr>
              <w:br/>
              <w:t xml:space="preserve">техники   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сельскохозяйственными </w:t>
            </w:r>
            <w:r w:rsidRPr="00554706">
              <w:rPr>
                <w:rFonts w:ascii="Times New Roman" w:hAnsi="Times New Roman" w:cs="Times New Roman"/>
              </w:rPr>
              <w:br/>
              <w:t>товаропроизводителями;</w:t>
            </w:r>
            <w:r w:rsidRPr="00554706">
              <w:rPr>
                <w:rFonts w:ascii="Times New Roman" w:hAnsi="Times New Roman" w:cs="Times New Roman"/>
              </w:rPr>
              <w:br/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>категорий</w:t>
            </w:r>
          </w:p>
        </w:tc>
      </w:tr>
      <w:tr w:rsidR="002E11C1" w:rsidTr="00E43C96">
        <w:trPr>
          <w:gridAfter w:val="1"/>
          <w:wAfter w:w="11" w:type="dxa"/>
          <w:trHeight w:val="1473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5  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Регулирование рынков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E43C9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Рост          объемов</w:t>
            </w:r>
            <w:r w:rsidRPr="00554706">
              <w:rPr>
                <w:rFonts w:ascii="Times New Roman" w:hAnsi="Times New Roman" w:cs="Times New Roman"/>
              </w:rPr>
              <w:br/>
              <w:t>реализации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растениеводства,     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реализации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E43C96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Реализация зерновых  и</w:t>
            </w:r>
            <w:r w:rsidRPr="00554706">
              <w:rPr>
                <w:rFonts w:ascii="Times New Roman" w:hAnsi="Times New Roman" w:cs="Times New Roman"/>
              </w:rPr>
              <w:br/>
              <w:t>зернобобовых культур в</w:t>
            </w:r>
            <w:r w:rsidRPr="00554706">
              <w:rPr>
                <w:rFonts w:ascii="Times New Roman" w:hAnsi="Times New Roman" w:cs="Times New Roman"/>
              </w:rPr>
              <w:br/>
              <w:t>весе после доработки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категорий             </w:t>
            </w:r>
          </w:p>
        </w:tc>
      </w:tr>
      <w:tr w:rsidR="002E11C1" w:rsidRPr="00554706" w:rsidTr="00E43C96">
        <w:trPr>
          <w:gridAfter w:val="1"/>
          <w:wAfter w:w="11" w:type="dxa"/>
          <w:trHeight w:val="2170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6  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Поддержка               доходов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          </w:t>
            </w:r>
            <w:r w:rsidRPr="00554706">
              <w:rPr>
                <w:rFonts w:ascii="Times New Roman" w:hAnsi="Times New Roman" w:cs="Times New Roman"/>
              </w:rPr>
              <w:br/>
              <w:t>товаропроизводителей в  области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Стабилизация   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продукции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объемов</w:t>
            </w:r>
            <w:r w:rsidRPr="00554706">
              <w:rPr>
                <w:rFonts w:ascii="Times New Roman" w:hAnsi="Times New Roman" w:cs="Times New Roman"/>
              </w:rPr>
              <w:br/>
              <w:t>применения  минеральных удобренийи  работ по</w:t>
            </w:r>
            <w:r w:rsidRPr="00554706">
              <w:rPr>
                <w:rFonts w:ascii="Times New Roman" w:hAnsi="Times New Roman" w:cs="Times New Roman"/>
              </w:rPr>
              <w:br/>
              <w:t xml:space="preserve">известкованию,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фосфоритованию       </w:t>
            </w:r>
            <w:r w:rsidRPr="00554706">
              <w:rPr>
                <w:rFonts w:ascii="Times New Roman" w:hAnsi="Times New Roman" w:cs="Times New Roman"/>
              </w:rPr>
              <w:br/>
              <w:t>приведет к деградации</w:t>
            </w:r>
            <w:r w:rsidRPr="00554706">
              <w:rPr>
                <w:rFonts w:ascii="Times New Roman" w:hAnsi="Times New Roman" w:cs="Times New Roman"/>
              </w:rPr>
              <w:br/>
              <w:t>почв, сокращению</w:t>
            </w:r>
            <w:r w:rsidRPr="00554706">
              <w:rPr>
                <w:rFonts w:ascii="Times New Roman" w:hAnsi="Times New Roman" w:cs="Times New Roman"/>
              </w:rPr>
              <w:br/>
              <w:t>посевных  площадей,</w:t>
            </w:r>
            <w:r w:rsidRPr="00554706">
              <w:rPr>
                <w:rFonts w:ascii="Times New Roman" w:hAnsi="Times New Roman" w:cs="Times New Roman"/>
              </w:rPr>
              <w:br/>
              <w:t xml:space="preserve">снижению валовогосбора    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культур              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категорий             </w:t>
            </w:r>
          </w:p>
        </w:tc>
      </w:tr>
      <w:tr w:rsidR="002E11C1" w:rsidRPr="00554706" w:rsidTr="008A0582">
        <w:trPr>
          <w:gridAfter w:val="1"/>
          <w:wAfter w:w="11" w:type="dxa"/>
          <w:trHeight w:val="150"/>
          <w:tblCellSpacing w:w="5" w:type="nil"/>
        </w:trPr>
        <w:tc>
          <w:tcPr>
            <w:tcW w:w="15535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639AD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D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Развитие отрасли животноводства и реализации продукции животноводства</w:t>
            </w:r>
          </w:p>
        </w:tc>
      </w:tr>
      <w:tr w:rsidR="002E11C1" w:rsidRPr="00554706" w:rsidTr="00E43C96">
        <w:trPr>
          <w:gridAfter w:val="1"/>
          <w:wAfter w:w="11" w:type="dxa"/>
          <w:trHeight w:val="1002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7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Племенное животноводство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 </w:t>
            </w:r>
            <w:r w:rsidRPr="00554706">
              <w:rPr>
                <w:rFonts w:ascii="Times New Roman" w:hAnsi="Times New Roman" w:cs="Times New Roman"/>
              </w:rPr>
              <w:t>продуктивности</w:t>
            </w:r>
            <w:r w:rsidRPr="00554706">
              <w:rPr>
                <w:rFonts w:ascii="Times New Roman" w:hAnsi="Times New Roman" w:cs="Times New Roman"/>
              </w:rPr>
              <w:br/>
              <w:t>коров за счет</w:t>
            </w:r>
            <w:r w:rsidRPr="00554706">
              <w:rPr>
                <w:rFonts w:ascii="Times New Roman" w:hAnsi="Times New Roman" w:cs="Times New Roman"/>
              </w:rPr>
              <w:br/>
              <w:t xml:space="preserve">повышения генетического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потенциала  молочногостада               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поголовья</w:t>
            </w:r>
            <w:r w:rsidRPr="00554706">
              <w:rPr>
                <w:rFonts w:ascii="Times New Roman" w:hAnsi="Times New Roman" w:cs="Times New Roman"/>
              </w:rPr>
              <w:br/>
              <w:t xml:space="preserve">племенного скота  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Удельный  </w:t>
            </w:r>
            <w:r>
              <w:rPr>
                <w:rFonts w:ascii="Times New Roman" w:hAnsi="Times New Roman" w:cs="Times New Roman"/>
              </w:rPr>
              <w:t xml:space="preserve">вес племенного </w:t>
            </w:r>
            <w:r w:rsidRPr="00554706">
              <w:rPr>
                <w:rFonts w:ascii="Times New Roman" w:hAnsi="Times New Roman" w:cs="Times New Roman"/>
              </w:rPr>
              <w:t>скота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всех</w:t>
            </w:r>
            <w:r>
              <w:rPr>
                <w:rFonts w:ascii="Times New Roman" w:hAnsi="Times New Roman" w:cs="Times New Roman"/>
              </w:rPr>
              <w:t xml:space="preserve"> категорий  </w:t>
            </w:r>
            <w:r w:rsidRPr="00554706">
              <w:rPr>
                <w:rFonts w:ascii="Times New Roman" w:hAnsi="Times New Roman" w:cs="Times New Roman"/>
              </w:rPr>
              <w:t>в общем</w:t>
            </w:r>
            <w:r w:rsidRPr="00554706">
              <w:rPr>
                <w:rFonts w:ascii="Times New Roman" w:hAnsi="Times New Roman" w:cs="Times New Roman"/>
              </w:rPr>
              <w:br/>
              <w:t xml:space="preserve">поголовье             </w:t>
            </w:r>
          </w:p>
        </w:tc>
      </w:tr>
      <w:tr w:rsidR="002E11C1" w:rsidRPr="00554706" w:rsidTr="00E43C96">
        <w:trPr>
          <w:gridAfter w:val="1"/>
          <w:wAfter w:w="11" w:type="dxa"/>
          <w:trHeight w:val="21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8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Развитие молочного скотоводства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Увеличение объемов</w:t>
            </w:r>
            <w:r>
              <w:rPr>
                <w:rFonts w:ascii="Times New Roman" w:hAnsi="Times New Roman" w:cs="Times New Roman"/>
              </w:rPr>
              <w:t xml:space="preserve"> производства  </w:t>
            </w:r>
            <w:r w:rsidRPr="00554706">
              <w:rPr>
                <w:rFonts w:ascii="Times New Roman" w:hAnsi="Times New Roman" w:cs="Times New Roman"/>
              </w:rPr>
              <w:t xml:space="preserve">молокана           основестабилизации      </w:t>
            </w:r>
            <w:r w:rsidRPr="0055470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поголовья коров </w:t>
            </w:r>
            <w:r w:rsidRPr="00554706">
              <w:rPr>
                <w:rFonts w:ascii="Times New Roman" w:hAnsi="Times New Roman" w:cs="Times New Roman"/>
              </w:rPr>
              <w:t xml:space="preserve">иразработки    системыинтенсивного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воспроизводства,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совершенствования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системы кормопроизводства,   </w:t>
            </w:r>
            <w:r w:rsidRPr="00554706">
              <w:rPr>
                <w:rFonts w:ascii="Times New Roman" w:hAnsi="Times New Roman" w:cs="Times New Roman"/>
              </w:rPr>
              <w:br/>
              <w:t xml:space="preserve">внедрения новыхтехнологий          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потребления молока  и</w:t>
            </w:r>
            <w:r w:rsidRPr="00554706">
              <w:rPr>
                <w:rFonts w:ascii="Times New Roman" w:hAnsi="Times New Roman" w:cs="Times New Roman"/>
              </w:rPr>
              <w:br/>
              <w:t xml:space="preserve">молочных продуктов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молока во</w:t>
            </w:r>
            <w:r w:rsidRPr="00554706">
              <w:rPr>
                <w:rFonts w:ascii="Times New Roman" w:hAnsi="Times New Roman" w:cs="Times New Roman"/>
              </w:rPr>
              <w:br/>
              <w:t>всех        категориях</w:t>
            </w:r>
            <w:r w:rsidRPr="00554706">
              <w:rPr>
                <w:rFonts w:ascii="Times New Roman" w:hAnsi="Times New Roman" w:cs="Times New Roman"/>
              </w:rPr>
              <w:br/>
              <w:t xml:space="preserve">хозяйств              </w:t>
            </w:r>
          </w:p>
        </w:tc>
      </w:tr>
      <w:tr w:rsidR="002E11C1" w:rsidRPr="00554706" w:rsidTr="00E43C96">
        <w:trPr>
          <w:gridAfter w:val="1"/>
          <w:wAfter w:w="11" w:type="dxa"/>
          <w:trHeight w:val="1169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9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Государственная       поддержка</w:t>
            </w:r>
            <w:r w:rsidRPr="00554706">
              <w:rPr>
                <w:rFonts w:ascii="Times New Roman" w:hAnsi="Times New Roman" w:cs="Times New Roman"/>
              </w:rPr>
              <w:br/>
              <w:t>кредитования            отрасли</w:t>
            </w:r>
            <w:r w:rsidRPr="00554706">
              <w:rPr>
                <w:rFonts w:ascii="Times New Roman" w:hAnsi="Times New Roman" w:cs="Times New Roman"/>
              </w:rPr>
              <w:br/>
              <w:t>животноводства, переработки  еепродукции,  развития</w:t>
            </w:r>
            <w:r w:rsidRPr="00554706">
              <w:rPr>
                <w:rFonts w:ascii="Times New Roman" w:hAnsi="Times New Roman" w:cs="Times New Roman"/>
              </w:rPr>
              <w:br/>
              <w:t>и</w:t>
            </w:r>
            <w:r>
              <w:rPr>
                <w:rFonts w:ascii="Times New Roman" w:hAnsi="Times New Roman" w:cs="Times New Roman"/>
              </w:rPr>
              <w:t xml:space="preserve">нфраструктуры и </w:t>
            </w:r>
            <w:r w:rsidRPr="00554706">
              <w:rPr>
                <w:rFonts w:ascii="Times New Roman" w:hAnsi="Times New Roman" w:cs="Times New Roman"/>
              </w:rPr>
              <w:t>логистического</w:t>
            </w:r>
            <w:r>
              <w:rPr>
                <w:rFonts w:ascii="Times New Roman" w:hAnsi="Times New Roman" w:cs="Times New Roman"/>
              </w:rPr>
              <w:t xml:space="preserve"> обеспечения  рынков </w:t>
            </w:r>
            <w:r w:rsidRPr="00554706">
              <w:rPr>
                <w:rFonts w:ascii="Times New Roman" w:hAnsi="Times New Roman" w:cs="Times New Roman"/>
              </w:rPr>
              <w:t xml:space="preserve">продукцииживотноводства 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4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Рост    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качества  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качества  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молока во</w:t>
            </w:r>
            <w:r w:rsidRPr="00554706">
              <w:rPr>
                <w:rFonts w:ascii="Times New Roman" w:hAnsi="Times New Roman" w:cs="Times New Roman"/>
              </w:rPr>
              <w:br/>
              <w:t>всех        категориях</w:t>
            </w:r>
            <w:r w:rsidRPr="00554706">
              <w:rPr>
                <w:rFonts w:ascii="Times New Roman" w:hAnsi="Times New Roman" w:cs="Times New Roman"/>
              </w:rPr>
              <w:br/>
              <w:t>хозяйств; производство</w:t>
            </w:r>
            <w:r w:rsidRPr="00554706">
              <w:rPr>
                <w:rFonts w:ascii="Times New Roman" w:hAnsi="Times New Roman" w:cs="Times New Roman"/>
              </w:rPr>
              <w:br/>
              <w:t>(реализация)  скота  и</w:t>
            </w:r>
            <w:r w:rsidRPr="00554706">
              <w:rPr>
                <w:rFonts w:ascii="Times New Roman" w:hAnsi="Times New Roman" w:cs="Times New Roman"/>
              </w:rPr>
              <w:br/>
              <w:t>птицы на убой во  всех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категориях хозяйств   </w:t>
            </w:r>
          </w:p>
        </w:tc>
      </w:tr>
      <w:tr w:rsidR="002E11C1" w:rsidRPr="00554706" w:rsidTr="00E43C96">
        <w:trPr>
          <w:gridAfter w:val="1"/>
          <w:wAfter w:w="11" w:type="dxa"/>
          <w:trHeight w:val="1002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Регулирование рынков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Увеличение товарности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продукции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животноводства,      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</w:p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реализации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55470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молока во</w:t>
            </w:r>
            <w:r w:rsidRPr="00554706">
              <w:rPr>
                <w:rFonts w:ascii="Times New Roman" w:hAnsi="Times New Roman" w:cs="Times New Roman"/>
              </w:rPr>
              <w:br/>
              <w:t>всех        категориях</w:t>
            </w:r>
            <w:r w:rsidRPr="00554706">
              <w:rPr>
                <w:rFonts w:ascii="Times New Roman" w:hAnsi="Times New Roman" w:cs="Times New Roman"/>
              </w:rPr>
              <w:br/>
              <w:t xml:space="preserve">хозяйств              </w:t>
            </w:r>
          </w:p>
        </w:tc>
      </w:tr>
      <w:tr w:rsidR="002E11C1" w:rsidRPr="003D2626" w:rsidTr="008A0582">
        <w:trPr>
          <w:gridAfter w:val="1"/>
          <w:wAfter w:w="11" w:type="dxa"/>
          <w:trHeight w:val="410"/>
          <w:tblCellSpacing w:w="5" w:type="nil"/>
        </w:trPr>
        <w:tc>
          <w:tcPr>
            <w:tcW w:w="1553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4D400E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0E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Техническая и технологическая модернизация</w:t>
            </w:r>
          </w:p>
        </w:tc>
      </w:tr>
      <w:tr w:rsidR="002E11C1" w:rsidRPr="003D2626" w:rsidTr="00E43C96">
        <w:trPr>
          <w:trHeight w:val="1455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Обновление                парка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сельскохозяйственной техники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Приобретение         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сельскохозяйственными</w:t>
            </w:r>
            <w:r w:rsidRPr="003D2626">
              <w:rPr>
                <w:rFonts w:ascii="Times New Roman" w:hAnsi="Times New Roman" w:cs="Times New Roman"/>
              </w:rPr>
              <w:br/>
              <w:t>товаропроизводителями</w:t>
            </w:r>
            <w:r w:rsidRPr="003D2626">
              <w:rPr>
                <w:rFonts w:ascii="Times New Roman" w:hAnsi="Times New Roman" w:cs="Times New Roman"/>
              </w:rPr>
              <w:br/>
              <w:t xml:space="preserve">новой техники        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Деградация ресурсного</w:t>
            </w:r>
            <w:r w:rsidRPr="003D2626">
              <w:rPr>
                <w:rFonts w:ascii="Times New Roman" w:hAnsi="Times New Roman" w:cs="Times New Roman"/>
              </w:rPr>
              <w:br/>
              <w:t>потенциала   и</w:t>
            </w:r>
            <w:r w:rsidRPr="003D2626">
              <w:rPr>
                <w:rFonts w:ascii="Times New Roman" w:hAnsi="Times New Roman" w:cs="Times New Roman"/>
              </w:rPr>
              <w:br/>
              <w:t xml:space="preserve">технологическая      </w:t>
            </w:r>
            <w:r w:rsidRPr="003D262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отсталость  </w:t>
            </w:r>
            <w:r w:rsidRPr="003D2626">
              <w:rPr>
                <w:rFonts w:ascii="Times New Roman" w:hAnsi="Times New Roman" w:cs="Times New Roman"/>
              </w:rPr>
              <w:t>отраслей</w:t>
            </w:r>
            <w:r w:rsidRPr="003D2626">
              <w:rPr>
                <w:rFonts w:ascii="Times New Roman" w:hAnsi="Times New Roman" w:cs="Times New Roman"/>
              </w:rPr>
              <w:br/>
              <w:t xml:space="preserve">АПК                  </w:t>
            </w:r>
          </w:p>
        </w:tc>
        <w:tc>
          <w:tcPr>
            <w:tcW w:w="2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приобретенной    новойтехники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сельскохозяйственными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товаропроизводителями </w:t>
            </w:r>
          </w:p>
        </w:tc>
      </w:tr>
      <w:tr w:rsidR="002E11C1" w:rsidRPr="003D2626" w:rsidTr="00E43C96">
        <w:trPr>
          <w:trHeight w:val="16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Развитие     единой     системы</w:t>
            </w:r>
            <w:r w:rsidRPr="003D2626">
              <w:rPr>
                <w:rFonts w:ascii="Times New Roman" w:hAnsi="Times New Roman" w:cs="Times New Roman"/>
              </w:rPr>
              <w:br/>
              <w:t>информационного    обеспечения,</w:t>
            </w:r>
            <w:r w:rsidRPr="003D2626">
              <w:rPr>
                <w:rFonts w:ascii="Times New Roman" w:hAnsi="Times New Roman" w:cs="Times New Roman"/>
              </w:rPr>
              <w:br/>
              <w:t>информационно-консультационного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обслуживания    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сельскохозяйственных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товаропроизводителей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Создание условий  дляповышения эффективности и</w:t>
            </w:r>
            <w:r w:rsidRPr="003D2626">
              <w:rPr>
                <w:rFonts w:ascii="Times New Roman" w:hAnsi="Times New Roman" w:cs="Times New Roman"/>
              </w:rPr>
              <w:br/>
              <w:t>конкурентоспособности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сельскохозяйственного</w:t>
            </w:r>
            <w:r w:rsidRPr="003D2626">
              <w:rPr>
                <w:rFonts w:ascii="Times New Roman" w:hAnsi="Times New Roman" w:cs="Times New Roman"/>
              </w:rPr>
              <w:br/>
              <w:t>производства за  счет</w:t>
            </w:r>
            <w:r w:rsidRPr="003D2626">
              <w:rPr>
                <w:rFonts w:ascii="Times New Roman" w:hAnsi="Times New Roman" w:cs="Times New Roman"/>
              </w:rPr>
              <w:br/>
              <w:t xml:space="preserve">использования  современных          </w:t>
            </w:r>
            <w:r w:rsidRPr="003D2626">
              <w:rPr>
                <w:rFonts w:ascii="Times New Roman" w:hAnsi="Times New Roman" w:cs="Times New Roman"/>
              </w:rPr>
              <w:br/>
              <w:t>достижений  в  науке,</w:t>
            </w:r>
            <w:r w:rsidRPr="003D2626">
              <w:rPr>
                <w:rFonts w:ascii="Times New Roman" w:hAnsi="Times New Roman" w:cs="Times New Roman"/>
              </w:rPr>
              <w:br/>
              <w:t>технике и технологиях</w:t>
            </w:r>
          </w:p>
        </w:tc>
        <w:tc>
          <w:tcPr>
            <w:tcW w:w="23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Невозможность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получения            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сельскохозяйственными</w:t>
            </w:r>
            <w:r w:rsidRPr="003D2626">
              <w:rPr>
                <w:rFonts w:ascii="Times New Roman" w:hAnsi="Times New Roman" w:cs="Times New Roman"/>
              </w:rPr>
              <w:br/>
              <w:t>товаропроизводителями</w:t>
            </w:r>
            <w:r w:rsidRPr="003D2626">
              <w:rPr>
                <w:rFonts w:ascii="Times New Roman" w:hAnsi="Times New Roman" w:cs="Times New Roman"/>
              </w:rPr>
              <w:br/>
              <w:t>и сельским населением</w:t>
            </w:r>
            <w:r w:rsidRPr="003D2626">
              <w:rPr>
                <w:rFonts w:ascii="Times New Roman" w:hAnsi="Times New Roman" w:cs="Times New Roman"/>
              </w:rPr>
              <w:br/>
              <w:t xml:space="preserve">полноценной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консультационной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помощи               </w:t>
            </w:r>
          </w:p>
        </w:tc>
        <w:tc>
          <w:tcPr>
            <w:tcW w:w="28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региональных          </w:t>
            </w:r>
            <w:r w:rsidRPr="003D2626">
              <w:rPr>
                <w:rFonts w:ascii="Times New Roman" w:hAnsi="Times New Roman" w:cs="Times New Roman"/>
              </w:rPr>
              <w:br/>
              <w:t>организаций  (центров)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сельскохозяйственного </w:t>
            </w:r>
            <w:r w:rsidRPr="003D2626">
              <w:rPr>
                <w:rFonts w:ascii="Times New Roman" w:hAnsi="Times New Roman" w:cs="Times New Roman"/>
              </w:rPr>
              <w:br/>
              <w:t>консультирования     и</w:t>
            </w:r>
            <w:r w:rsidRPr="003D2626">
              <w:rPr>
                <w:rFonts w:ascii="Times New Roman" w:hAnsi="Times New Roman" w:cs="Times New Roman"/>
              </w:rPr>
              <w:br/>
              <w:t>инновационных  центров</w:t>
            </w:r>
            <w:r w:rsidRPr="003D2626">
              <w:rPr>
                <w:rFonts w:ascii="Times New Roman" w:hAnsi="Times New Roman" w:cs="Times New Roman"/>
              </w:rPr>
              <w:br/>
              <w:t xml:space="preserve">(лабораторий)         </w:t>
            </w:r>
          </w:p>
        </w:tc>
      </w:tr>
      <w:tr w:rsidR="002E11C1" w:rsidRPr="003D2626" w:rsidTr="008A0582">
        <w:trPr>
          <w:gridAfter w:val="1"/>
          <w:wAfter w:w="11" w:type="dxa"/>
          <w:trHeight w:val="150"/>
          <w:tblCellSpacing w:w="5" w:type="nil"/>
        </w:trPr>
        <w:tc>
          <w:tcPr>
            <w:tcW w:w="15535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A11554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 Развитие малых форм хозяйствования</w:t>
            </w:r>
          </w:p>
        </w:tc>
      </w:tr>
      <w:tr w:rsidR="002E11C1" w:rsidRPr="003D2626" w:rsidTr="00E43C96">
        <w:trPr>
          <w:gridAfter w:val="1"/>
          <w:wAfter w:w="11" w:type="dxa"/>
          <w:trHeight w:val="3505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Государственная       поддержка</w:t>
            </w:r>
            <w:r w:rsidRPr="003D2626">
              <w:rPr>
                <w:rFonts w:ascii="Times New Roman" w:hAnsi="Times New Roman" w:cs="Times New Roman"/>
              </w:rPr>
              <w:br/>
              <w:t>кредитования     малых     форм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Рост  числа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    </w:t>
            </w:r>
            <w:r w:rsidRPr="003D2626">
              <w:rPr>
                <w:rFonts w:ascii="Times New Roman" w:hAnsi="Times New Roman" w:cs="Times New Roman"/>
              </w:rPr>
              <w:br/>
              <w:t>ферм, рост количества</w:t>
            </w:r>
            <w:r w:rsidRPr="003D2626">
              <w:rPr>
                <w:rFonts w:ascii="Times New Roman" w:hAnsi="Times New Roman" w:cs="Times New Roman"/>
              </w:rPr>
              <w:br/>
              <w:t xml:space="preserve">рабочих мест         </w:t>
            </w:r>
          </w:p>
        </w:tc>
        <w:tc>
          <w:tcPr>
            <w:tcW w:w="23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Снижение             </w:t>
            </w:r>
            <w:r w:rsidRPr="003D2626">
              <w:rPr>
                <w:rFonts w:ascii="Times New Roman" w:hAnsi="Times New Roman" w:cs="Times New Roman"/>
              </w:rPr>
              <w:br/>
              <w:t>конкур</w:t>
            </w:r>
            <w:r>
              <w:rPr>
                <w:rFonts w:ascii="Times New Roman" w:hAnsi="Times New Roman" w:cs="Times New Roman"/>
              </w:rPr>
              <w:t>ентоспособности</w:t>
            </w:r>
            <w:r>
              <w:rPr>
                <w:rFonts w:ascii="Times New Roman" w:hAnsi="Times New Roman" w:cs="Times New Roman"/>
              </w:rPr>
              <w:br/>
              <w:t xml:space="preserve">малых </w:t>
            </w:r>
            <w:r w:rsidRPr="003D2626">
              <w:rPr>
                <w:rFonts w:ascii="Times New Roman" w:hAnsi="Times New Roman" w:cs="Times New Roman"/>
              </w:rPr>
              <w:t xml:space="preserve"> форм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</w:t>
            </w: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>животноводческих  ферм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с помощьюгосударственной       </w:t>
            </w:r>
            <w:r w:rsidRPr="003D2626">
              <w:rPr>
                <w:rFonts w:ascii="Times New Roman" w:hAnsi="Times New Roman" w:cs="Times New Roman"/>
              </w:rPr>
              <w:br/>
              <w:t>поддержки;  количество</w:t>
            </w:r>
            <w:r w:rsidRPr="003D2626">
              <w:rPr>
                <w:rFonts w:ascii="Times New Roman" w:hAnsi="Times New Roman" w:cs="Times New Roman"/>
              </w:rPr>
              <w:br/>
              <w:t>построенных  или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реконструированных    </w:t>
            </w:r>
            <w:r w:rsidRPr="003D2626">
              <w:rPr>
                <w:rFonts w:ascii="Times New Roman" w:hAnsi="Times New Roman" w:cs="Times New Roman"/>
              </w:rPr>
              <w:br/>
              <w:t>семейныхживотноводческих ферм;количество   созданных</w:t>
            </w:r>
            <w:r w:rsidRPr="003D2626">
              <w:rPr>
                <w:rFonts w:ascii="Times New Roman" w:hAnsi="Times New Roman" w:cs="Times New Roman"/>
              </w:rPr>
              <w:br/>
              <w:t>новы</w:t>
            </w:r>
            <w:r>
              <w:rPr>
                <w:rFonts w:ascii="Times New Roman" w:hAnsi="Times New Roman" w:cs="Times New Roman"/>
              </w:rPr>
              <w:t>х рабочих мест К(Ф)Х</w:t>
            </w:r>
            <w:r w:rsidRPr="003D2626">
              <w:rPr>
                <w:rFonts w:ascii="Times New Roman" w:hAnsi="Times New Roman" w:cs="Times New Roman"/>
              </w:rPr>
              <w:t xml:space="preserve">,          </w:t>
            </w:r>
            <w:r w:rsidRPr="003D2626">
              <w:rPr>
                <w:rFonts w:ascii="Times New Roman" w:hAnsi="Times New Roman" w:cs="Times New Roman"/>
              </w:rPr>
              <w:br/>
              <w:t>осуществившими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ферм </w:t>
            </w:r>
          </w:p>
        </w:tc>
      </w:tr>
      <w:tr w:rsidR="002E11C1" w:rsidRPr="003D2626" w:rsidTr="00E43C96">
        <w:trPr>
          <w:gridAfter w:val="1"/>
          <w:wAfter w:w="11" w:type="dxa"/>
          <w:trHeight w:val="2580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Поддержка начинающих фермеров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численности          </w:t>
            </w:r>
            <w:r w:rsidRPr="003D2626">
              <w:rPr>
                <w:rFonts w:ascii="Times New Roman" w:hAnsi="Times New Roman" w:cs="Times New Roman"/>
              </w:rPr>
              <w:br/>
              <w:t>начинающих  фермеров,</w:t>
            </w:r>
            <w:r w:rsidRPr="003D2626">
              <w:rPr>
                <w:rFonts w:ascii="Times New Roman" w:hAnsi="Times New Roman" w:cs="Times New Roman"/>
              </w:rPr>
              <w:br/>
              <w:t>повышение      уровня</w:t>
            </w:r>
            <w:r w:rsidRPr="003D2626">
              <w:rPr>
                <w:rFonts w:ascii="Times New Roman" w:hAnsi="Times New Roman" w:cs="Times New Roman"/>
              </w:rPr>
              <w:br/>
              <w:t>жизни   и   занятости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сельского населения  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Отток   молодежи   из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сельской местности   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проекты</w:t>
            </w:r>
            <w:r w:rsidRPr="003D2626">
              <w:rPr>
                <w:rFonts w:ascii="Times New Roman" w:hAnsi="Times New Roman" w:cs="Times New Roman"/>
              </w:rPr>
              <w:br/>
              <w:t>создания  и   развития</w:t>
            </w:r>
            <w:r w:rsidRPr="003D2626">
              <w:rPr>
                <w:rFonts w:ascii="Times New Roman" w:hAnsi="Times New Roman" w:cs="Times New Roman"/>
              </w:rPr>
              <w:br/>
              <w:t xml:space="preserve">своих  хозяйств спомощью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государственной       </w:t>
            </w:r>
            <w:r w:rsidRPr="003D2626">
              <w:rPr>
                <w:rFonts w:ascii="Times New Roman" w:hAnsi="Times New Roman" w:cs="Times New Roman"/>
              </w:rPr>
              <w:br/>
              <w:t>поддержки;  количество</w:t>
            </w:r>
            <w:r w:rsidRPr="003D2626">
              <w:rPr>
                <w:rFonts w:ascii="Times New Roman" w:hAnsi="Times New Roman" w:cs="Times New Roman"/>
              </w:rPr>
              <w:br/>
              <w:t xml:space="preserve">созданных новыхрабочих  </w:t>
            </w:r>
            <w:r>
              <w:rPr>
                <w:rFonts w:ascii="Times New Roman" w:hAnsi="Times New Roman" w:cs="Times New Roman"/>
              </w:rPr>
              <w:t>мест К(Ф)Х</w:t>
            </w:r>
            <w:r w:rsidRPr="003D2626">
              <w:rPr>
                <w:rFonts w:ascii="Times New Roman" w:hAnsi="Times New Roman" w:cs="Times New Roman"/>
              </w:rPr>
              <w:t>,осуществившими проекты</w:t>
            </w:r>
            <w:r>
              <w:rPr>
                <w:rFonts w:ascii="Times New Roman" w:hAnsi="Times New Roman" w:cs="Times New Roman"/>
              </w:rPr>
              <w:t xml:space="preserve"> создания и</w:t>
            </w:r>
            <w:r w:rsidRPr="003D2626">
              <w:rPr>
                <w:rFonts w:ascii="Times New Roman" w:hAnsi="Times New Roman" w:cs="Times New Roman"/>
              </w:rPr>
              <w:t xml:space="preserve"> развития</w:t>
            </w:r>
            <w:r w:rsidRPr="003D2626">
              <w:rPr>
                <w:rFonts w:ascii="Times New Roman" w:hAnsi="Times New Roman" w:cs="Times New Roman"/>
              </w:rPr>
              <w:br/>
              <w:t xml:space="preserve">своих хозяйств        </w:t>
            </w:r>
          </w:p>
        </w:tc>
      </w:tr>
      <w:tr w:rsidR="002E11C1" w:rsidRPr="003D2626" w:rsidTr="00E43C96">
        <w:trPr>
          <w:gridAfter w:val="2"/>
          <w:wAfter w:w="47" w:type="dxa"/>
          <w:trHeight w:val="3505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Развитие               семейных</w:t>
            </w:r>
            <w:r w:rsidRPr="003D2626">
              <w:rPr>
                <w:rFonts w:ascii="Times New Roman" w:hAnsi="Times New Roman" w:cs="Times New Roman"/>
              </w:rPr>
              <w:br/>
              <w:t>животноводческих ферм  на  базекрестьянских (фермерских)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          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Рост  числа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    </w:t>
            </w:r>
            <w:r w:rsidRPr="003D2626">
              <w:rPr>
                <w:rFonts w:ascii="Times New Roman" w:hAnsi="Times New Roman" w:cs="Times New Roman"/>
              </w:rPr>
              <w:br/>
              <w:t>ферм,      увеличение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животноводческой     </w:t>
            </w:r>
            <w:r w:rsidRPr="003D2626">
              <w:rPr>
                <w:rFonts w:ascii="Times New Roman" w:hAnsi="Times New Roman" w:cs="Times New Roman"/>
              </w:rPr>
              <w:br/>
              <w:t>продукции,  повышение</w:t>
            </w:r>
            <w:r w:rsidRPr="003D2626">
              <w:rPr>
                <w:rFonts w:ascii="Times New Roman" w:hAnsi="Times New Roman" w:cs="Times New Roman"/>
              </w:rPr>
              <w:br/>
              <w:t>уровня    жизни     и</w:t>
            </w:r>
            <w:r w:rsidRPr="003D2626">
              <w:rPr>
                <w:rFonts w:ascii="Times New Roman" w:hAnsi="Times New Roman" w:cs="Times New Roman"/>
              </w:rPr>
              <w:br/>
              <w:t>занятости  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           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>безработицы         в</w:t>
            </w:r>
            <w:r w:rsidRPr="003D2626">
              <w:rPr>
                <w:rFonts w:ascii="Times New Roman" w:hAnsi="Times New Roman" w:cs="Times New Roman"/>
              </w:rPr>
              <w:br/>
              <w:t>сельской   местности,</w:t>
            </w:r>
            <w:r w:rsidRPr="003D2626">
              <w:rPr>
                <w:rFonts w:ascii="Times New Roman" w:hAnsi="Times New Roman" w:cs="Times New Roman"/>
              </w:rPr>
              <w:br/>
              <w:t>миграция   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в город    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 </w:t>
            </w:r>
            <w:r w:rsidRPr="003D2626">
              <w:rPr>
                <w:rFonts w:ascii="Times New Roman" w:hAnsi="Times New Roman" w:cs="Times New Roman"/>
              </w:rPr>
              <w:t xml:space="preserve">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>животн</w:t>
            </w:r>
            <w:r>
              <w:rPr>
                <w:rFonts w:ascii="Times New Roman" w:hAnsi="Times New Roman" w:cs="Times New Roman"/>
              </w:rPr>
              <w:t>оводческих  ферм</w:t>
            </w:r>
            <w:r>
              <w:rPr>
                <w:rFonts w:ascii="Times New Roman" w:hAnsi="Times New Roman" w:cs="Times New Roman"/>
              </w:rPr>
              <w:br/>
              <w:t xml:space="preserve">с </w:t>
            </w:r>
            <w:r w:rsidRPr="003D2626">
              <w:rPr>
                <w:rFonts w:ascii="Times New Roman" w:hAnsi="Times New Roman" w:cs="Times New Roman"/>
              </w:rPr>
              <w:t xml:space="preserve">помощьюгосударственной       </w:t>
            </w:r>
            <w:r w:rsidRPr="003D2626">
              <w:rPr>
                <w:rFonts w:ascii="Times New Roman" w:hAnsi="Times New Roman" w:cs="Times New Roman"/>
              </w:rPr>
              <w:br/>
              <w:t>поддержки;</w:t>
            </w:r>
            <w:r>
              <w:rPr>
                <w:rFonts w:ascii="Times New Roman" w:hAnsi="Times New Roman" w:cs="Times New Roman"/>
              </w:rPr>
              <w:t xml:space="preserve">  количество</w:t>
            </w:r>
            <w:r>
              <w:rPr>
                <w:rFonts w:ascii="Times New Roman" w:hAnsi="Times New Roman" w:cs="Times New Roman"/>
              </w:rPr>
              <w:br/>
              <w:t xml:space="preserve">построенных </w:t>
            </w:r>
            <w:r w:rsidRPr="003D2626">
              <w:rPr>
                <w:rFonts w:ascii="Times New Roman" w:hAnsi="Times New Roman" w:cs="Times New Roman"/>
              </w:rPr>
              <w:t>или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реконструированных    </w:t>
            </w:r>
            <w:r w:rsidRPr="003D2626">
              <w:rPr>
                <w:rFonts w:ascii="Times New Roman" w:hAnsi="Times New Roman" w:cs="Times New Roman"/>
              </w:rPr>
              <w:br/>
              <w:t>семейныхживотноводческих ферм;количество   созданных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новых   </w:t>
            </w:r>
            <w:r>
              <w:rPr>
                <w:rFonts w:ascii="Times New Roman" w:hAnsi="Times New Roman" w:cs="Times New Roman"/>
              </w:rPr>
              <w:t>рабочих  мест К(Ф)Х</w:t>
            </w:r>
            <w:r w:rsidRPr="003D2626">
              <w:rPr>
                <w:rFonts w:ascii="Times New Roman" w:hAnsi="Times New Roman" w:cs="Times New Roman"/>
              </w:rPr>
              <w:t xml:space="preserve">,          </w:t>
            </w:r>
            <w:r w:rsidRPr="003D2626">
              <w:rPr>
                <w:rFonts w:ascii="Times New Roman" w:hAnsi="Times New Roman" w:cs="Times New Roman"/>
              </w:rPr>
              <w:br/>
              <w:t>осуществившими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ферм </w:t>
            </w:r>
          </w:p>
        </w:tc>
      </w:tr>
      <w:tr w:rsidR="002E11C1" w:rsidRPr="003D2626" w:rsidTr="00E43C96">
        <w:trPr>
          <w:gridAfter w:val="2"/>
          <w:wAfter w:w="47" w:type="dxa"/>
          <w:trHeight w:val="16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Оформление земельных участков в</w:t>
            </w:r>
            <w:r w:rsidRPr="003D2626">
              <w:rPr>
                <w:rFonts w:ascii="Times New Roman" w:hAnsi="Times New Roman" w:cs="Times New Roman"/>
              </w:rPr>
              <w:br/>
              <w:t>собственность      крестьянских</w:t>
            </w:r>
            <w:r w:rsidRPr="003D2626">
              <w:rPr>
                <w:rFonts w:ascii="Times New Roman" w:hAnsi="Times New Roman" w:cs="Times New Roman"/>
              </w:rPr>
              <w:br/>
              <w:t xml:space="preserve">(фермерских) хозяйств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607C08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607C08">
              <w:t>-</w:t>
            </w:r>
            <w:r w:rsidR="00DF2210">
              <w:rPr>
                <w:rFonts w:ascii="Times New Roman" w:hAnsi="Times New Roman" w:cs="Times New Roman"/>
              </w:rPr>
              <w:t xml:space="preserve"> Отдел сельского хозяйства администрацииКомсомольского</w:t>
            </w:r>
            <w:r w:rsidR="00DF2210"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сельскохозяйственной </w:t>
            </w:r>
            <w:r w:rsidRPr="003D2626">
              <w:rPr>
                <w:rFonts w:ascii="Times New Roman" w:hAnsi="Times New Roman" w:cs="Times New Roman"/>
              </w:rPr>
              <w:br/>
              <w:t>продукции  в  секторе</w:t>
            </w:r>
            <w:r w:rsidRPr="003D2626">
              <w:rPr>
                <w:rFonts w:ascii="Times New Roman" w:hAnsi="Times New Roman" w:cs="Times New Roman"/>
              </w:rPr>
              <w:br/>
              <w:t>малых            форм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Неоформленность      </w:t>
            </w:r>
            <w:r w:rsidRPr="003D2626">
              <w:rPr>
                <w:rFonts w:ascii="Times New Roman" w:hAnsi="Times New Roman" w:cs="Times New Roman"/>
              </w:rPr>
              <w:br/>
              <w:t>земельных участков  в</w:t>
            </w:r>
            <w:r w:rsidRPr="003D2626">
              <w:rPr>
                <w:rFonts w:ascii="Times New Roman" w:hAnsi="Times New Roman" w:cs="Times New Roman"/>
              </w:rPr>
              <w:br/>
              <w:t xml:space="preserve">собственность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препятствует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привлечению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долгосрочных         </w:t>
            </w:r>
            <w:r w:rsidRPr="003D2626">
              <w:rPr>
                <w:rFonts w:ascii="Times New Roman" w:hAnsi="Times New Roman" w:cs="Times New Roman"/>
              </w:rPr>
              <w:br/>
              <w:t>инвестиций под  залог</w:t>
            </w:r>
            <w:r w:rsidRPr="003D2626">
              <w:rPr>
                <w:rFonts w:ascii="Times New Roman" w:hAnsi="Times New Roman" w:cs="Times New Roman"/>
              </w:rPr>
              <w:br/>
              <w:t xml:space="preserve">земель               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назначения           </w:t>
            </w:r>
          </w:p>
        </w:tc>
        <w:tc>
          <w:tcPr>
            <w:tcW w:w="2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Площадь      земельных</w:t>
            </w:r>
            <w:r w:rsidRPr="003D262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участков,  оформленных</w:t>
            </w:r>
            <w:r>
              <w:rPr>
                <w:rFonts w:ascii="Times New Roman" w:hAnsi="Times New Roman" w:cs="Times New Roman"/>
              </w:rPr>
              <w:br/>
              <w:t xml:space="preserve">в </w:t>
            </w:r>
            <w:r w:rsidRPr="003D2626">
              <w:rPr>
                <w:rFonts w:ascii="Times New Roman" w:hAnsi="Times New Roman" w:cs="Times New Roman"/>
              </w:rPr>
              <w:t>собственность</w:t>
            </w:r>
            <w:r w:rsidRPr="003D2626">
              <w:rPr>
                <w:rFonts w:ascii="Times New Roman" w:hAnsi="Times New Roman" w:cs="Times New Roman"/>
              </w:rPr>
              <w:br/>
              <w:t xml:space="preserve">крестьянскими (фермерскими)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хозяйствами           </w:t>
            </w:r>
          </w:p>
        </w:tc>
      </w:tr>
      <w:tr w:rsidR="002E11C1" w:rsidRPr="003D2626" w:rsidTr="00E43C96">
        <w:trPr>
          <w:gridAfter w:val="2"/>
          <w:wAfter w:w="47" w:type="dxa"/>
          <w:trHeight w:val="1836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Поддержка   глав    и    членов</w:t>
            </w:r>
            <w:r w:rsidRPr="003D2626">
              <w:rPr>
                <w:rFonts w:ascii="Times New Roman" w:hAnsi="Times New Roman" w:cs="Times New Roman"/>
              </w:rPr>
              <w:br/>
              <w:t>крестьянских       (фермерских)</w:t>
            </w:r>
            <w:r w:rsidRPr="003D2626">
              <w:rPr>
                <w:rFonts w:ascii="Times New Roman" w:hAnsi="Times New Roman" w:cs="Times New Roman"/>
              </w:rPr>
              <w:br/>
              <w:t>хозяйств   на   переселение   в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сельскую местность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="00607C08">
              <w:rPr>
                <w:rFonts w:ascii="Times New Roman" w:hAnsi="Times New Roman" w:cs="Times New Roman"/>
              </w:rPr>
              <w:t>Комсомольского</w:t>
            </w:r>
            <w:r w:rsidR="00607C08" w:rsidRPr="00554706">
              <w:rPr>
                <w:rFonts w:ascii="Times New Roman" w:hAnsi="Times New Roman" w:cs="Times New Roman"/>
              </w:rPr>
              <w:t xml:space="preserve"> муниципального</w:t>
            </w:r>
            <w:r w:rsidRPr="00554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Стабилизация         </w:t>
            </w:r>
            <w:r w:rsidRPr="003D2626">
              <w:rPr>
                <w:rFonts w:ascii="Times New Roman" w:hAnsi="Times New Roman" w:cs="Times New Roman"/>
              </w:rPr>
              <w:br/>
              <w:t>численности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           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Сокращение           </w:t>
            </w:r>
            <w:r w:rsidRPr="003D2626">
              <w:rPr>
                <w:rFonts w:ascii="Times New Roman" w:hAnsi="Times New Roman" w:cs="Times New Roman"/>
              </w:rPr>
              <w:br/>
              <w:t>численности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трудоспособного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 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br/>
              <w:t>создания  и   развития</w:t>
            </w:r>
            <w:r>
              <w:rPr>
                <w:rFonts w:ascii="Times New Roman" w:hAnsi="Times New Roman" w:cs="Times New Roman"/>
              </w:rPr>
              <w:br/>
              <w:t xml:space="preserve">своих  хозяйств </w:t>
            </w:r>
            <w:r w:rsidRPr="003D2626">
              <w:rPr>
                <w:rFonts w:ascii="Times New Roman" w:hAnsi="Times New Roman" w:cs="Times New Roman"/>
              </w:rPr>
              <w:t xml:space="preserve">спомощью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государственной  поддержки;  количествосозданных        новыхрабочих мест     </w:t>
            </w: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E11C1" w:rsidRPr="003D2626" w:rsidTr="00E43C96">
        <w:trPr>
          <w:gridAfter w:val="2"/>
          <w:wAfter w:w="47" w:type="dxa"/>
          <w:trHeight w:val="1453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Развитие     садоводства      и</w:t>
            </w:r>
            <w:r w:rsidRPr="003D2626">
              <w:rPr>
                <w:rFonts w:ascii="Times New Roman" w:hAnsi="Times New Roman" w:cs="Times New Roman"/>
              </w:rPr>
              <w:br/>
              <w:t xml:space="preserve">огородничества 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607C08" w:rsidRDefault="00DF2210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год  </w:t>
            </w:r>
          </w:p>
        </w:tc>
        <w:tc>
          <w:tcPr>
            <w:tcW w:w="28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>потребления продуктов</w:t>
            </w:r>
            <w:r w:rsidRPr="003D2626">
              <w:rPr>
                <w:rFonts w:ascii="Times New Roman" w:hAnsi="Times New Roman" w:cs="Times New Roman"/>
              </w:rPr>
              <w:br/>
              <w:t xml:space="preserve">питания населением   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Снижение </w:t>
            </w:r>
            <w:r w:rsidRPr="003D2626">
              <w:rPr>
                <w:rFonts w:ascii="Times New Roman" w:hAnsi="Times New Roman" w:cs="Times New Roman"/>
              </w:rPr>
              <w:t xml:space="preserve"> уровня</w:t>
            </w:r>
            <w:r w:rsidRPr="003D2626">
              <w:rPr>
                <w:rFonts w:ascii="Times New Roman" w:hAnsi="Times New Roman" w:cs="Times New Roman"/>
              </w:rPr>
              <w:br/>
              <w:t xml:space="preserve">самообеспечения      </w:t>
            </w:r>
            <w:r w:rsidRPr="003D2626">
              <w:rPr>
                <w:rFonts w:ascii="Times New Roman" w:hAnsi="Times New Roman" w:cs="Times New Roman"/>
              </w:rPr>
              <w:br/>
              <w:t>населения     области</w:t>
            </w:r>
            <w:r w:rsidRPr="003D2626">
              <w:rPr>
                <w:rFonts w:ascii="Times New Roman" w:hAnsi="Times New Roman" w:cs="Times New Roman"/>
              </w:rPr>
              <w:br/>
              <w:t>основными  продуктами</w:t>
            </w:r>
            <w:r w:rsidRPr="003D2626">
              <w:rPr>
                <w:rFonts w:ascii="Times New Roman" w:hAnsi="Times New Roman" w:cs="Times New Roman"/>
              </w:rPr>
              <w:br/>
              <w:t xml:space="preserve">питания    </w:t>
            </w: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Производство  основных</w:t>
            </w:r>
            <w:r w:rsidRPr="003D262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3D2626">
              <w:rPr>
                <w:rFonts w:ascii="Times New Roman" w:hAnsi="Times New Roman" w:cs="Times New Roman"/>
              </w:rPr>
              <w:br/>
              <w:t xml:space="preserve">растениеводства: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картофель, овощи      </w:t>
            </w:r>
          </w:p>
        </w:tc>
      </w:tr>
      <w:tr w:rsidR="002E11C1" w:rsidRPr="003D2626" w:rsidTr="00C902AD">
        <w:trPr>
          <w:gridAfter w:val="1"/>
          <w:wAfter w:w="11" w:type="dxa"/>
          <w:trHeight w:val="318"/>
          <w:tblCellSpacing w:w="5" w:type="nil"/>
        </w:trPr>
        <w:tc>
          <w:tcPr>
            <w:tcW w:w="15535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0422F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5. Кадровое обеспечение агропромышленного комплекса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Комсомольского</w:t>
            </w:r>
            <w:r w:rsidRPr="00304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2E11C1" w:rsidRPr="003D2626" w:rsidTr="00C902AD">
        <w:trPr>
          <w:gridAfter w:val="1"/>
          <w:wAfter w:w="11" w:type="dxa"/>
          <w:trHeight w:val="2364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Поддержка   вновь   назначаемых</w:t>
            </w:r>
            <w:r w:rsidRPr="003D2626">
              <w:rPr>
                <w:rFonts w:ascii="Times New Roman" w:hAnsi="Times New Roman" w:cs="Times New Roman"/>
              </w:rPr>
              <w:br/>
              <w:t>руководителей и специалистов  с</w:t>
            </w:r>
            <w:r w:rsidRPr="003D2626">
              <w:rPr>
                <w:rFonts w:ascii="Times New Roman" w:hAnsi="Times New Roman" w:cs="Times New Roman"/>
              </w:rPr>
              <w:br/>
              <w:t>соответствующим</w:t>
            </w:r>
            <w:r>
              <w:rPr>
                <w:rFonts w:ascii="Times New Roman" w:hAnsi="Times New Roman" w:cs="Times New Roman"/>
              </w:rPr>
              <w:t xml:space="preserve">   высшим    или</w:t>
            </w:r>
            <w:r>
              <w:rPr>
                <w:rFonts w:ascii="Times New Roman" w:hAnsi="Times New Roman" w:cs="Times New Roman"/>
              </w:rPr>
              <w:br/>
              <w:t xml:space="preserve">средним </w:t>
            </w:r>
            <w:r w:rsidRPr="003D2626">
              <w:rPr>
                <w:rFonts w:ascii="Times New Roman" w:hAnsi="Times New Roman" w:cs="Times New Roman"/>
              </w:rPr>
              <w:t xml:space="preserve">специальнымобразованием  сельскохозяйственных           </w:t>
            </w:r>
            <w:r w:rsidRPr="003D2626">
              <w:rPr>
                <w:rFonts w:ascii="Times New Roman" w:hAnsi="Times New Roman" w:cs="Times New Roman"/>
              </w:rPr>
              <w:br/>
              <w:t>товаропроизводителей,</w:t>
            </w:r>
            <w:r>
              <w:rPr>
                <w:rFonts w:ascii="Times New Roman" w:hAnsi="Times New Roman" w:cs="Times New Roman"/>
              </w:rPr>
              <w:t xml:space="preserve">  а  также</w:t>
            </w:r>
            <w:r>
              <w:rPr>
                <w:rFonts w:ascii="Times New Roman" w:hAnsi="Times New Roman" w:cs="Times New Roman"/>
              </w:rPr>
              <w:br/>
              <w:t>выпускников средних образовательных    школ,</w:t>
            </w:r>
            <w:r>
              <w:rPr>
                <w:rFonts w:ascii="Times New Roman" w:hAnsi="Times New Roman" w:cs="Times New Roman"/>
              </w:rPr>
              <w:br/>
              <w:t xml:space="preserve">профтехучилищ  </w:t>
            </w:r>
            <w:r w:rsidRPr="003D2626">
              <w:rPr>
                <w:rFonts w:ascii="Times New Roman" w:hAnsi="Times New Roman" w:cs="Times New Roman"/>
              </w:rPr>
              <w:t xml:space="preserve"> (лицеев),</w:t>
            </w:r>
            <w:r w:rsidRPr="003D2626">
              <w:rPr>
                <w:rFonts w:ascii="Times New Roman" w:hAnsi="Times New Roman" w:cs="Times New Roman"/>
              </w:rPr>
              <w:br/>
              <w:t xml:space="preserve">техникумов (колледжей)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73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Увеличение       доли</w:t>
            </w:r>
            <w:r w:rsidRPr="003D2626">
              <w:rPr>
                <w:rFonts w:ascii="Times New Roman" w:hAnsi="Times New Roman" w:cs="Times New Roman"/>
              </w:rPr>
              <w:br/>
              <w:t xml:space="preserve">квалифицированных    </w:t>
            </w:r>
            <w:r w:rsidRPr="003D2626">
              <w:rPr>
                <w:rFonts w:ascii="Times New Roman" w:hAnsi="Times New Roman" w:cs="Times New Roman"/>
              </w:rPr>
              <w:br/>
              <w:t>специалистов        в</w:t>
            </w:r>
            <w:r w:rsidRPr="003D2626">
              <w:rPr>
                <w:rFonts w:ascii="Times New Roman" w:hAnsi="Times New Roman" w:cs="Times New Roman"/>
              </w:rPr>
              <w:br/>
              <w:t xml:space="preserve">агропромышленном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комплексе            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Ухудшение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обеспеченности       </w:t>
            </w:r>
            <w:r w:rsidRPr="003D2626">
              <w:rPr>
                <w:rFonts w:ascii="Times New Roman" w:hAnsi="Times New Roman" w:cs="Times New Roman"/>
              </w:rPr>
              <w:br/>
              <w:t>сельского   хозяйства</w:t>
            </w:r>
            <w:r w:rsidRPr="003D2626">
              <w:rPr>
                <w:rFonts w:ascii="Times New Roman" w:hAnsi="Times New Roman" w:cs="Times New Roman"/>
              </w:rPr>
              <w:br/>
              <w:t xml:space="preserve">квалифицированными   </w:t>
            </w:r>
            <w:r w:rsidRPr="003D2626">
              <w:rPr>
                <w:rFonts w:ascii="Times New Roman" w:hAnsi="Times New Roman" w:cs="Times New Roman"/>
              </w:rPr>
              <w:br/>
              <w:t xml:space="preserve">управленческими      </w:t>
            </w:r>
            <w:r w:rsidRPr="003D2626">
              <w:rPr>
                <w:rFonts w:ascii="Times New Roman" w:hAnsi="Times New Roman" w:cs="Times New Roman"/>
              </w:rPr>
              <w:br/>
              <w:t>кадрами   и   кадрами</w:t>
            </w:r>
            <w:r w:rsidRPr="003D2626">
              <w:rPr>
                <w:rFonts w:ascii="Times New Roman" w:hAnsi="Times New Roman" w:cs="Times New Roman"/>
              </w:rPr>
              <w:br/>
              <w:t xml:space="preserve">массовых профессий   </w:t>
            </w: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Производство  основных</w:t>
            </w:r>
            <w:r w:rsidRPr="003D262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3D2626">
              <w:rPr>
                <w:rFonts w:ascii="Times New Roman" w:hAnsi="Times New Roman" w:cs="Times New Roman"/>
              </w:rPr>
              <w:br/>
              <w:t>растениеводства      и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животноводства        </w:t>
            </w: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E11C1" w:rsidRPr="003D2626" w:rsidTr="008A0582">
        <w:trPr>
          <w:gridAfter w:val="1"/>
          <w:wAfter w:w="11" w:type="dxa"/>
          <w:trHeight w:val="73"/>
          <w:tblCellSpacing w:w="5" w:type="nil"/>
        </w:trPr>
        <w:tc>
          <w:tcPr>
            <w:tcW w:w="1553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A11554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6. Устойчивое развитие сельских территорий</w:t>
            </w:r>
          </w:p>
        </w:tc>
      </w:tr>
      <w:tr w:rsidR="002E11C1" w:rsidRPr="003D2626" w:rsidTr="00C902AD">
        <w:trPr>
          <w:gridAfter w:val="1"/>
          <w:wAfter w:w="11" w:type="dxa"/>
          <w:trHeight w:val="298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EE470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</w:t>
            </w:r>
            <w:r w:rsidRPr="003D2626">
              <w:rPr>
                <w:rFonts w:ascii="Times New Roman" w:hAnsi="Times New Roman" w:cs="Times New Roman"/>
              </w:rPr>
              <w:t>программа</w:t>
            </w:r>
            <w:r w:rsidRPr="003D2626">
              <w:rPr>
                <w:rFonts w:ascii="Times New Roman" w:hAnsi="Times New Roman" w:cs="Times New Roman"/>
              </w:rPr>
              <w:br/>
              <w:t>"Устойчивое  развитие  сельских</w:t>
            </w:r>
            <w:r w:rsidRPr="003D2626">
              <w:rPr>
                <w:rFonts w:ascii="Times New Roman" w:hAnsi="Times New Roman" w:cs="Times New Roman"/>
              </w:rPr>
              <w:br/>
              <w:t>территорий</w:t>
            </w:r>
            <w:r w:rsidR="00842D20"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</w:rPr>
              <w:t>МР на 2014 - 20</w:t>
            </w:r>
            <w:r w:rsidR="00EE470D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 годы"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EE470D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6877C6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</w:t>
            </w:r>
            <w:r w:rsidR="00EE470D">
              <w:rPr>
                <w:rFonts w:ascii="Times New Roman" w:hAnsi="Times New Roman" w:cs="Times New Roman"/>
              </w:rPr>
              <w:t>24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7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Повышение      уровня</w:t>
            </w:r>
            <w:r w:rsidRPr="003D2626">
              <w:rPr>
                <w:rFonts w:ascii="Times New Roman" w:hAnsi="Times New Roman" w:cs="Times New Roman"/>
              </w:rPr>
              <w:br/>
              <w:t>жизни      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населения,           </w:t>
            </w:r>
            <w:r w:rsidRPr="003D2626">
              <w:rPr>
                <w:rFonts w:ascii="Times New Roman" w:hAnsi="Times New Roman" w:cs="Times New Roman"/>
              </w:rPr>
              <w:br/>
              <w:t>привлечение  молодежи</w:t>
            </w:r>
            <w:r w:rsidRPr="003D2626">
              <w:rPr>
                <w:rFonts w:ascii="Times New Roman" w:hAnsi="Times New Roman" w:cs="Times New Roman"/>
              </w:rPr>
              <w:br/>
              <w:t>для работы  на  селе,</w:t>
            </w:r>
            <w:r w:rsidRPr="003D2626">
              <w:rPr>
                <w:rFonts w:ascii="Times New Roman" w:hAnsi="Times New Roman" w:cs="Times New Roman"/>
              </w:rPr>
              <w:br/>
              <w:t>развитие   социальной</w:t>
            </w:r>
            <w:r w:rsidRPr="003D2626">
              <w:rPr>
                <w:rFonts w:ascii="Times New Roman" w:hAnsi="Times New Roman" w:cs="Times New Roman"/>
              </w:rPr>
              <w:br/>
              <w:t>инфраструктуры     на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селе                 </w:t>
            </w: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Деградация социальной</w:t>
            </w:r>
            <w:r w:rsidRPr="003D2626">
              <w:rPr>
                <w:rFonts w:ascii="Times New Roman" w:hAnsi="Times New Roman" w:cs="Times New Roman"/>
              </w:rPr>
              <w:br/>
              <w:t>инфраструктуры     на</w:t>
            </w:r>
            <w:r w:rsidRPr="003D2626">
              <w:rPr>
                <w:rFonts w:ascii="Times New Roman" w:hAnsi="Times New Roman" w:cs="Times New Roman"/>
              </w:rPr>
              <w:br/>
              <w:t>селе,        снижение</w:t>
            </w:r>
            <w:r w:rsidRPr="003D2626">
              <w:rPr>
                <w:rFonts w:ascii="Times New Roman" w:hAnsi="Times New Roman" w:cs="Times New Roman"/>
              </w:rPr>
              <w:br/>
              <w:t>качества        жизни</w:t>
            </w:r>
            <w:r w:rsidRPr="003D2626">
              <w:rPr>
                <w:rFonts w:ascii="Times New Roman" w:hAnsi="Times New Roman" w:cs="Times New Roman"/>
              </w:rPr>
              <w:br/>
              <w:t>сельского  населения,</w:t>
            </w:r>
            <w:r w:rsidRPr="003D2626">
              <w:rPr>
                <w:rFonts w:ascii="Times New Roman" w:hAnsi="Times New Roman" w:cs="Times New Roman"/>
              </w:rPr>
              <w:br/>
              <w:t>отток трудоспособного</w:t>
            </w:r>
            <w:r w:rsidRPr="003D2626">
              <w:rPr>
                <w:rFonts w:ascii="Times New Roman" w:hAnsi="Times New Roman" w:cs="Times New Roman"/>
              </w:rPr>
              <w:br/>
              <w:t>населения из сельской</w:t>
            </w:r>
            <w:r w:rsidRPr="003D2626">
              <w:rPr>
                <w:rFonts w:ascii="Times New Roman" w:hAnsi="Times New Roman" w:cs="Times New Roman"/>
              </w:rPr>
              <w:br/>
              <w:t xml:space="preserve">местности            </w:t>
            </w:r>
          </w:p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Ввод    (приобретение)</w:t>
            </w:r>
            <w:r w:rsidRPr="003D2626">
              <w:rPr>
                <w:rFonts w:ascii="Times New Roman" w:hAnsi="Times New Roman" w:cs="Times New Roman"/>
              </w:rPr>
              <w:br/>
              <w:t>жилья      гражданами,</w:t>
            </w:r>
            <w:r w:rsidRPr="003D2626">
              <w:rPr>
                <w:rFonts w:ascii="Times New Roman" w:hAnsi="Times New Roman" w:cs="Times New Roman"/>
              </w:rPr>
              <w:br/>
              <w:t>проживающими         в</w:t>
            </w:r>
            <w:r w:rsidRPr="003D2626">
              <w:rPr>
                <w:rFonts w:ascii="Times New Roman" w:hAnsi="Times New Roman" w:cs="Times New Roman"/>
              </w:rPr>
              <w:br/>
              <w:t>сельской местности,  в</w:t>
            </w:r>
            <w:r w:rsidRPr="003D2626">
              <w:rPr>
                <w:rFonts w:ascii="Times New Roman" w:hAnsi="Times New Roman" w:cs="Times New Roman"/>
              </w:rPr>
              <w:br/>
              <w:t>том   числе   молодыми</w:t>
            </w:r>
            <w:r w:rsidRPr="003D2626">
              <w:rPr>
                <w:rFonts w:ascii="Times New Roman" w:hAnsi="Times New Roman" w:cs="Times New Roman"/>
              </w:rPr>
              <w:br/>
              <w:t>семьями   и   молодым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br/>
              <w:t>специалистами на селе;</w:t>
            </w:r>
            <w:r>
              <w:rPr>
                <w:rFonts w:ascii="Times New Roman" w:hAnsi="Times New Roman" w:cs="Times New Roman"/>
              </w:rPr>
              <w:br/>
              <w:t xml:space="preserve"> Комплексное обустройство объектами социальной и инженерной инфраструктуры населенных пунктов, расположенных в сельской местности</w:t>
            </w:r>
          </w:p>
        </w:tc>
      </w:tr>
      <w:tr w:rsidR="002E11C1" w:rsidRPr="003D2626" w:rsidTr="008A0582">
        <w:trPr>
          <w:gridAfter w:val="1"/>
          <w:wAfter w:w="11" w:type="dxa"/>
          <w:trHeight w:val="281"/>
          <w:tblCellSpacing w:w="5" w:type="nil"/>
        </w:trPr>
        <w:tc>
          <w:tcPr>
            <w:tcW w:w="1553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A11554" w:rsidRDefault="002E11C1" w:rsidP="008A058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7</w:t>
            </w: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реализации Программы</w:t>
            </w:r>
          </w:p>
        </w:tc>
      </w:tr>
      <w:tr w:rsidR="002E11C1" w:rsidRPr="003D2626" w:rsidTr="008A0582">
        <w:trPr>
          <w:gridAfter w:val="1"/>
          <w:wAfter w:w="11" w:type="dxa"/>
          <w:trHeight w:val="16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Совершенствование   обеспечения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реализации Программы           </w:t>
            </w:r>
          </w:p>
        </w:tc>
        <w:tc>
          <w:tcPr>
            <w:tcW w:w="1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D83AA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2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Повышение финансовой</w:t>
            </w:r>
            <w:r w:rsidRPr="003D2626">
              <w:rPr>
                <w:rFonts w:ascii="Times New Roman" w:hAnsi="Times New Roman" w:cs="Times New Roman"/>
              </w:rPr>
              <w:br/>
              <w:t xml:space="preserve">устойчивости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  <w:r w:rsidRPr="003D2626">
              <w:rPr>
                <w:rFonts w:ascii="Times New Roman" w:hAnsi="Times New Roman" w:cs="Times New Roman"/>
              </w:rPr>
              <w:br/>
              <w:t>в условиях  изменения</w:t>
            </w:r>
            <w:r w:rsidRPr="003D2626">
              <w:rPr>
                <w:rFonts w:ascii="Times New Roman" w:hAnsi="Times New Roman" w:cs="Times New Roman"/>
              </w:rPr>
              <w:br/>
              <w:t>конъюнктур</w:t>
            </w:r>
            <w:r>
              <w:rPr>
                <w:rFonts w:ascii="Times New Roman" w:hAnsi="Times New Roman" w:cs="Times New Roman"/>
              </w:rPr>
              <w:t xml:space="preserve">ы внутреннего </w:t>
            </w:r>
            <w:r w:rsidRPr="003D2626">
              <w:rPr>
                <w:rFonts w:ascii="Times New Roman" w:hAnsi="Times New Roman" w:cs="Times New Roman"/>
              </w:rPr>
              <w:t xml:space="preserve">ивнешнего          </w:t>
            </w:r>
            <w:r w:rsidRPr="003D2626">
              <w:rPr>
                <w:rFonts w:ascii="Times New Roman" w:hAnsi="Times New Roman" w:cs="Times New Roman"/>
              </w:rPr>
              <w:br/>
              <w:t>агропродовольственных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рынков               </w:t>
            </w:r>
          </w:p>
        </w:tc>
        <w:tc>
          <w:tcPr>
            <w:tcW w:w="21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Сохранение           </w:t>
            </w:r>
            <w:r w:rsidRPr="003D2626">
              <w:rPr>
                <w:rFonts w:ascii="Times New Roman" w:hAnsi="Times New Roman" w:cs="Times New Roman"/>
              </w:rPr>
              <w:br/>
              <w:t>действующей   системы</w:t>
            </w:r>
            <w:r w:rsidRPr="003D2626">
              <w:rPr>
                <w:rFonts w:ascii="Times New Roman" w:hAnsi="Times New Roman" w:cs="Times New Roman"/>
              </w:rPr>
              <w:br/>
              <w:t xml:space="preserve">финансового          </w:t>
            </w:r>
            <w:r w:rsidRPr="003D2626">
              <w:rPr>
                <w:rFonts w:ascii="Times New Roman" w:hAnsi="Times New Roman" w:cs="Times New Roman"/>
              </w:rPr>
              <w:br/>
              <w:t>оздоровления приведет</w:t>
            </w:r>
            <w:r w:rsidRPr="003D2626">
              <w:rPr>
                <w:rFonts w:ascii="Times New Roman" w:hAnsi="Times New Roman" w:cs="Times New Roman"/>
              </w:rPr>
              <w:br/>
              <w:t>к         банкротству</w:t>
            </w:r>
            <w:r w:rsidRPr="003D2626">
              <w:rPr>
                <w:rFonts w:ascii="Times New Roman" w:hAnsi="Times New Roman" w:cs="Times New Roman"/>
              </w:rPr>
              <w:br/>
              <w:t>значительной    части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</w:p>
        </w:tc>
        <w:tc>
          <w:tcPr>
            <w:tcW w:w="35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Сохранение  существующего   уровня</w:t>
            </w:r>
            <w:r w:rsidRPr="003D2626">
              <w:rPr>
                <w:rFonts w:ascii="Times New Roman" w:hAnsi="Times New Roman" w:cs="Times New Roman"/>
              </w:rPr>
              <w:br/>
              <w:t>участия  муниципальныхрайонов     Ивановскойобласти  в  реализации</w:t>
            </w:r>
            <w:r w:rsidRPr="003D2626">
              <w:rPr>
                <w:rFonts w:ascii="Times New Roman" w:hAnsi="Times New Roman" w:cs="Times New Roman"/>
              </w:rPr>
              <w:br/>
              <w:t>региональной прог</w:t>
            </w:r>
            <w:r>
              <w:rPr>
                <w:rFonts w:ascii="Times New Roman" w:hAnsi="Times New Roman" w:cs="Times New Roman"/>
              </w:rPr>
              <w:t>раммы</w:t>
            </w:r>
            <w:r>
              <w:rPr>
                <w:rFonts w:ascii="Times New Roman" w:hAnsi="Times New Roman" w:cs="Times New Roman"/>
              </w:rPr>
              <w:br/>
              <w:t xml:space="preserve">(наличие </w:t>
            </w:r>
            <w:r w:rsidRPr="003D2626">
              <w:rPr>
                <w:rFonts w:ascii="Times New Roman" w:hAnsi="Times New Roman" w:cs="Times New Roman"/>
              </w:rPr>
              <w:t xml:space="preserve"> вмуниципальных  районах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программ      развитиясельского хозяйства)  </w:t>
            </w:r>
          </w:p>
        </w:tc>
      </w:tr>
      <w:tr w:rsidR="002E11C1" w:rsidRPr="003D2626" w:rsidTr="008A0582">
        <w:trPr>
          <w:gridAfter w:val="1"/>
          <w:wAfter w:w="11" w:type="dxa"/>
          <w:trHeight w:val="1549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Формирование    государственных</w:t>
            </w:r>
            <w:r w:rsidRPr="003D2626">
              <w:rPr>
                <w:rFonts w:ascii="Times New Roman" w:hAnsi="Times New Roman" w:cs="Times New Roman"/>
              </w:rPr>
              <w:br/>
              <w:t>информационных ресурсов в сфереуправления     агропромышленным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комплексом                     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D83AA1" w:rsidP="008A05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2E11C1"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2A27CB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 w:rsidR="002A27CB"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Обеспечение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продовольственной    </w:t>
            </w:r>
            <w:r w:rsidRPr="003D2626">
              <w:rPr>
                <w:rFonts w:ascii="Times New Roman" w:hAnsi="Times New Roman" w:cs="Times New Roman"/>
              </w:rPr>
              <w:br/>
              <w:t>безопасности        и</w:t>
            </w:r>
            <w:r w:rsidRPr="003D2626">
              <w:rPr>
                <w:rFonts w:ascii="Times New Roman" w:hAnsi="Times New Roman" w:cs="Times New Roman"/>
              </w:rPr>
              <w:br/>
              <w:t>совершенствован</w:t>
            </w:r>
            <w:r>
              <w:rPr>
                <w:rFonts w:ascii="Times New Roman" w:hAnsi="Times New Roman" w:cs="Times New Roman"/>
              </w:rPr>
              <w:t xml:space="preserve">ие    </w:t>
            </w:r>
            <w:r>
              <w:rPr>
                <w:rFonts w:ascii="Times New Roman" w:hAnsi="Times New Roman" w:cs="Times New Roman"/>
              </w:rPr>
              <w:br/>
              <w:t>управления   АПК</w:t>
            </w:r>
          </w:p>
        </w:tc>
        <w:tc>
          <w:tcPr>
            <w:tcW w:w="2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Неэффективность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управления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агропромышленным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комплексом области   </w:t>
            </w:r>
          </w:p>
        </w:tc>
        <w:tc>
          <w:tcPr>
            <w:tcW w:w="3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C1" w:rsidRPr="003D2626" w:rsidRDefault="002E11C1" w:rsidP="008A0582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Доля     муниципальныхорганов     управленияАПК,      использующих</w:t>
            </w:r>
            <w:r w:rsidRPr="003D2626">
              <w:rPr>
                <w:rFonts w:ascii="Times New Roman" w:hAnsi="Times New Roman" w:cs="Times New Roman"/>
              </w:rPr>
              <w:br/>
              <w:t>государственные информационные ресурсыв  сферах  обеспечения</w:t>
            </w:r>
            <w:r w:rsidRPr="003D2626">
              <w:rPr>
                <w:rFonts w:ascii="Times New Roman" w:hAnsi="Times New Roman" w:cs="Times New Roman"/>
              </w:rPr>
              <w:br/>
              <w:t>продовольственной  безо</w:t>
            </w:r>
            <w:r>
              <w:rPr>
                <w:rFonts w:ascii="Times New Roman" w:hAnsi="Times New Roman" w:cs="Times New Roman"/>
              </w:rPr>
              <w:t>пасности         и управления АПК</w:t>
            </w:r>
          </w:p>
        </w:tc>
      </w:tr>
    </w:tbl>
    <w:p w:rsidR="002E11C1" w:rsidRDefault="002E11C1" w:rsidP="002E11C1">
      <w:pPr>
        <w:jc w:val="right"/>
        <w:rPr>
          <w:sz w:val="20"/>
          <w:szCs w:val="20"/>
        </w:rPr>
      </w:pPr>
    </w:p>
    <w:p w:rsidR="00914C4C" w:rsidRDefault="00914C4C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b/>
          <w:sz w:val="28"/>
          <w:szCs w:val="28"/>
        </w:rPr>
      </w:pPr>
    </w:p>
    <w:p w:rsidR="00056F46" w:rsidRDefault="00056F46" w:rsidP="002E11C1">
      <w:pPr>
        <w:jc w:val="right"/>
        <w:rPr>
          <w:b/>
          <w:sz w:val="28"/>
          <w:szCs w:val="28"/>
        </w:rPr>
      </w:pPr>
    </w:p>
    <w:p w:rsidR="00056F46" w:rsidRDefault="00056F46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</w:p>
    <w:p w:rsidR="00B54D0B" w:rsidRDefault="00B54D0B" w:rsidP="002E11C1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056F46" w:rsidRDefault="00056F46" w:rsidP="002E11C1">
      <w:pPr>
        <w:jc w:val="right"/>
        <w:rPr>
          <w:b/>
          <w:sz w:val="28"/>
          <w:szCs w:val="28"/>
        </w:rPr>
      </w:pPr>
    </w:p>
    <w:p w:rsidR="00056F46" w:rsidRDefault="00056F46" w:rsidP="00C15C68">
      <w:pPr>
        <w:rPr>
          <w:b/>
          <w:sz w:val="28"/>
          <w:szCs w:val="28"/>
        </w:rPr>
      </w:pPr>
    </w:p>
    <w:p w:rsidR="00C15C68" w:rsidRDefault="00C15C68" w:rsidP="00056F46">
      <w:pPr>
        <w:jc w:val="center"/>
        <w:rPr>
          <w:b/>
          <w:sz w:val="28"/>
          <w:szCs w:val="28"/>
        </w:rPr>
      </w:pPr>
    </w:p>
    <w:p w:rsidR="00C15C68" w:rsidRDefault="00C15C68" w:rsidP="00056F46">
      <w:pPr>
        <w:jc w:val="center"/>
        <w:rPr>
          <w:b/>
          <w:sz w:val="28"/>
          <w:szCs w:val="28"/>
        </w:rPr>
      </w:pPr>
    </w:p>
    <w:p w:rsidR="00914C4C" w:rsidRDefault="00056F46" w:rsidP="00056F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83570E">
        <w:rPr>
          <w:b/>
          <w:sz w:val="28"/>
          <w:szCs w:val="28"/>
        </w:rPr>
        <w:t>Сведения о целевых индикаторах</w:t>
      </w:r>
      <w:r>
        <w:rPr>
          <w:b/>
          <w:sz w:val="28"/>
          <w:szCs w:val="28"/>
        </w:rPr>
        <w:t xml:space="preserve"> (показателях) муниципальной программы</w:t>
      </w:r>
    </w:p>
    <w:p w:rsidR="0087770C" w:rsidRDefault="0087770C" w:rsidP="00056F46">
      <w:pPr>
        <w:jc w:val="center"/>
        <w:rPr>
          <w:sz w:val="20"/>
          <w:szCs w:val="20"/>
        </w:rPr>
      </w:pPr>
    </w:p>
    <w:p w:rsidR="0087770C" w:rsidRDefault="0087770C" w:rsidP="00056F46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Y="931"/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6"/>
        <w:gridCol w:w="7626"/>
        <w:gridCol w:w="1294"/>
        <w:gridCol w:w="1869"/>
        <w:gridCol w:w="2015"/>
        <w:gridCol w:w="2154"/>
      </w:tblGrid>
      <w:tr w:rsidR="00D83AA1" w:rsidRPr="00676D28" w:rsidTr="00D01EA3">
        <w:trPr>
          <w:trHeight w:val="447"/>
        </w:trPr>
        <w:tc>
          <w:tcPr>
            <w:tcW w:w="271" w:type="pct"/>
            <w:shd w:val="clear" w:color="auto" w:fill="auto"/>
          </w:tcPr>
          <w:p w:rsidR="00D83AA1" w:rsidRPr="00676D28" w:rsidRDefault="00D83AA1" w:rsidP="00C15C68">
            <w:r w:rsidRPr="00676D28">
              <w:t>№ п/п</w:t>
            </w:r>
          </w:p>
        </w:tc>
        <w:tc>
          <w:tcPr>
            <w:tcW w:w="2411" w:type="pct"/>
            <w:shd w:val="clear" w:color="auto" w:fill="auto"/>
          </w:tcPr>
          <w:p w:rsidR="00D83AA1" w:rsidRPr="00547D4D" w:rsidRDefault="00D01EA3" w:rsidP="00547D4D">
            <w:pPr>
              <w:jc w:val="center"/>
              <w:rPr>
                <w:b/>
              </w:rPr>
            </w:pPr>
            <w:r w:rsidRPr="00547D4D">
              <w:rPr>
                <w:b/>
              </w:rPr>
              <w:t>Наименование целевого индикатора</w:t>
            </w:r>
          </w:p>
        </w:tc>
        <w:tc>
          <w:tcPr>
            <w:tcW w:w="409" w:type="pct"/>
            <w:shd w:val="clear" w:color="auto" w:fill="auto"/>
          </w:tcPr>
          <w:p w:rsidR="00D83AA1" w:rsidRPr="00547D4D" w:rsidRDefault="00D83AA1" w:rsidP="00547D4D">
            <w:pPr>
              <w:jc w:val="center"/>
              <w:rPr>
                <w:b/>
              </w:rPr>
            </w:pPr>
            <w:r w:rsidRPr="00547D4D">
              <w:rPr>
                <w:b/>
              </w:rPr>
              <w:t>Ед.</w:t>
            </w:r>
          </w:p>
          <w:p w:rsidR="00D83AA1" w:rsidRPr="00547D4D" w:rsidRDefault="00D83AA1" w:rsidP="00547D4D">
            <w:pPr>
              <w:jc w:val="center"/>
              <w:rPr>
                <w:b/>
              </w:rPr>
            </w:pPr>
            <w:r w:rsidRPr="00547D4D">
              <w:rPr>
                <w:b/>
              </w:rPr>
              <w:t>изм.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83AA1" w:rsidRPr="00547D4D" w:rsidRDefault="00D83AA1" w:rsidP="00547D4D">
            <w:pPr>
              <w:jc w:val="center"/>
              <w:rPr>
                <w:b/>
              </w:rPr>
            </w:pPr>
          </w:p>
          <w:p w:rsidR="007278D8" w:rsidRPr="00547D4D" w:rsidRDefault="007278D8" w:rsidP="00547D4D">
            <w:pPr>
              <w:jc w:val="center"/>
              <w:rPr>
                <w:b/>
              </w:rPr>
            </w:pPr>
          </w:p>
          <w:p w:rsidR="00D83AA1" w:rsidRPr="00547D4D" w:rsidRDefault="00D83AA1" w:rsidP="00547D4D">
            <w:pPr>
              <w:jc w:val="center"/>
              <w:rPr>
                <w:b/>
              </w:rPr>
            </w:pPr>
            <w:r w:rsidRPr="00547D4D">
              <w:rPr>
                <w:b/>
              </w:rPr>
              <w:t>2022 год</w:t>
            </w:r>
          </w:p>
        </w:tc>
        <w:tc>
          <w:tcPr>
            <w:tcW w:w="637" w:type="pct"/>
          </w:tcPr>
          <w:p w:rsidR="00D83AA1" w:rsidRPr="00547D4D" w:rsidRDefault="00D83AA1" w:rsidP="00547D4D">
            <w:pPr>
              <w:jc w:val="center"/>
              <w:rPr>
                <w:b/>
              </w:rPr>
            </w:pPr>
          </w:p>
          <w:p w:rsidR="00D83AA1" w:rsidRPr="00547D4D" w:rsidRDefault="00D83AA1" w:rsidP="00547D4D">
            <w:pPr>
              <w:jc w:val="center"/>
              <w:rPr>
                <w:b/>
              </w:rPr>
            </w:pPr>
          </w:p>
          <w:p w:rsidR="00D83AA1" w:rsidRPr="00547D4D" w:rsidRDefault="00D83AA1" w:rsidP="00547D4D">
            <w:pPr>
              <w:jc w:val="center"/>
              <w:rPr>
                <w:b/>
              </w:rPr>
            </w:pPr>
            <w:r w:rsidRPr="00547D4D">
              <w:rPr>
                <w:b/>
              </w:rPr>
              <w:t>2023 год</w:t>
            </w:r>
          </w:p>
        </w:tc>
        <w:tc>
          <w:tcPr>
            <w:tcW w:w="681" w:type="pct"/>
          </w:tcPr>
          <w:p w:rsidR="00D83AA1" w:rsidRPr="00547D4D" w:rsidRDefault="00D83AA1" w:rsidP="00547D4D">
            <w:pPr>
              <w:jc w:val="center"/>
              <w:rPr>
                <w:b/>
              </w:rPr>
            </w:pPr>
          </w:p>
          <w:p w:rsidR="00D83AA1" w:rsidRPr="00547D4D" w:rsidRDefault="00D83AA1" w:rsidP="00547D4D">
            <w:pPr>
              <w:jc w:val="center"/>
              <w:rPr>
                <w:b/>
              </w:rPr>
            </w:pPr>
          </w:p>
          <w:p w:rsidR="00D83AA1" w:rsidRPr="00547D4D" w:rsidRDefault="00D83AA1" w:rsidP="00547D4D">
            <w:pPr>
              <w:jc w:val="center"/>
              <w:rPr>
                <w:b/>
              </w:rPr>
            </w:pPr>
            <w:r w:rsidRPr="00547D4D">
              <w:rPr>
                <w:b/>
              </w:rPr>
              <w:t>2024 год</w:t>
            </w:r>
          </w:p>
        </w:tc>
      </w:tr>
      <w:tr w:rsidR="00D83AA1" w:rsidRPr="00676D28" w:rsidTr="00D01EA3">
        <w:tc>
          <w:tcPr>
            <w:tcW w:w="271" w:type="pct"/>
            <w:shd w:val="clear" w:color="auto" w:fill="auto"/>
          </w:tcPr>
          <w:p w:rsidR="00D83AA1" w:rsidRPr="00676D28" w:rsidRDefault="00D01EA3" w:rsidP="00E62BDE">
            <w:pPr>
              <w:jc w:val="center"/>
            </w:pPr>
            <w:r>
              <w:t>1.</w:t>
            </w:r>
          </w:p>
        </w:tc>
        <w:tc>
          <w:tcPr>
            <w:tcW w:w="2411" w:type="pct"/>
            <w:shd w:val="clear" w:color="auto" w:fill="auto"/>
          </w:tcPr>
          <w:p w:rsidR="00D83AA1" w:rsidRPr="006D1C45" w:rsidRDefault="00D01EA3" w:rsidP="00C15C68">
            <w:r>
              <w:t xml:space="preserve">Ввод (приобретение) жилья для граждан, проживающих в сельской местности </w:t>
            </w:r>
          </w:p>
        </w:tc>
        <w:tc>
          <w:tcPr>
            <w:tcW w:w="409" w:type="pct"/>
            <w:shd w:val="clear" w:color="auto" w:fill="auto"/>
          </w:tcPr>
          <w:p w:rsidR="00D83AA1" w:rsidRPr="00D01EA3" w:rsidRDefault="00D01EA3" w:rsidP="00D01EA3">
            <w:pPr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591" w:type="pct"/>
            <w:shd w:val="clear" w:color="auto" w:fill="auto"/>
          </w:tcPr>
          <w:p w:rsidR="00D83AA1" w:rsidRPr="00676D28" w:rsidRDefault="00D01EA3" w:rsidP="00D01EA3">
            <w:pPr>
              <w:jc w:val="center"/>
            </w:pPr>
            <w:r>
              <w:t>108</w:t>
            </w:r>
          </w:p>
        </w:tc>
        <w:tc>
          <w:tcPr>
            <w:tcW w:w="637" w:type="pct"/>
          </w:tcPr>
          <w:p w:rsidR="00D83AA1" w:rsidRPr="00676D28" w:rsidRDefault="00D01EA3" w:rsidP="00D01EA3">
            <w:pPr>
              <w:jc w:val="center"/>
            </w:pPr>
            <w:r>
              <w:t>72</w:t>
            </w:r>
          </w:p>
        </w:tc>
        <w:tc>
          <w:tcPr>
            <w:tcW w:w="681" w:type="pct"/>
          </w:tcPr>
          <w:p w:rsidR="00D83AA1" w:rsidRPr="00676D28" w:rsidRDefault="00D01EA3" w:rsidP="00D01EA3">
            <w:pPr>
              <w:jc w:val="center"/>
            </w:pPr>
            <w:r>
              <w:t>72</w:t>
            </w:r>
          </w:p>
        </w:tc>
      </w:tr>
      <w:tr w:rsidR="00D83AA1" w:rsidRPr="00676D28" w:rsidTr="00D01EA3">
        <w:tc>
          <w:tcPr>
            <w:tcW w:w="271" w:type="pct"/>
            <w:shd w:val="clear" w:color="auto" w:fill="auto"/>
          </w:tcPr>
          <w:p w:rsidR="00D83AA1" w:rsidRPr="00E62BDE" w:rsidRDefault="00E62BDE" w:rsidP="00E62BDE">
            <w:pPr>
              <w:jc w:val="center"/>
            </w:pPr>
            <w:r w:rsidRPr="00E62BDE">
              <w:t>2.</w:t>
            </w:r>
          </w:p>
        </w:tc>
        <w:tc>
          <w:tcPr>
            <w:tcW w:w="2411" w:type="pct"/>
            <w:shd w:val="clear" w:color="auto" w:fill="auto"/>
          </w:tcPr>
          <w:p w:rsidR="00D83AA1" w:rsidRPr="00E62BDE" w:rsidRDefault="00E62BDE" w:rsidP="00C15C68">
            <w:r>
              <w:t>Ввод в действие распределительных газовых сетей</w:t>
            </w:r>
          </w:p>
        </w:tc>
        <w:tc>
          <w:tcPr>
            <w:tcW w:w="409" w:type="pct"/>
            <w:shd w:val="clear" w:color="auto" w:fill="auto"/>
          </w:tcPr>
          <w:p w:rsidR="00D83AA1" w:rsidRPr="00E62BDE" w:rsidRDefault="00D83AA1" w:rsidP="00D01EA3">
            <w:pPr>
              <w:jc w:val="center"/>
            </w:pPr>
          </w:p>
          <w:p w:rsidR="00D83AA1" w:rsidRPr="00E62BDE" w:rsidRDefault="00E62BDE" w:rsidP="00D01EA3">
            <w:pPr>
              <w:jc w:val="center"/>
            </w:pPr>
            <w:r>
              <w:t>км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83AA1" w:rsidRPr="00E62BDE" w:rsidRDefault="00E62BDE" w:rsidP="00D01EA3">
            <w:pPr>
              <w:jc w:val="center"/>
            </w:pPr>
            <w:r>
              <w:t>-</w:t>
            </w:r>
          </w:p>
        </w:tc>
        <w:tc>
          <w:tcPr>
            <w:tcW w:w="637" w:type="pct"/>
            <w:vAlign w:val="center"/>
          </w:tcPr>
          <w:p w:rsidR="00D83AA1" w:rsidRPr="00E62BDE" w:rsidRDefault="00D83AA1" w:rsidP="00D01EA3">
            <w:pPr>
              <w:jc w:val="center"/>
            </w:pPr>
          </w:p>
          <w:p w:rsidR="00D83AA1" w:rsidRPr="00E62BDE" w:rsidRDefault="00E62BDE" w:rsidP="00D01EA3">
            <w:pPr>
              <w:jc w:val="center"/>
            </w:pPr>
            <w:r>
              <w:t>-</w:t>
            </w:r>
          </w:p>
        </w:tc>
        <w:tc>
          <w:tcPr>
            <w:tcW w:w="681" w:type="pct"/>
            <w:vAlign w:val="center"/>
          </w:tcPr>
          <w:p w:rsidR="00D83AA1" w:rsidRPr="00E62BDE" w:rsidRDefault="00D83AA1" w:rsidP="00D01EA3">
            <w:pPr>
              <w:jc w:val="center"/>
            </w:pPr>
          </w:p>
          <w:p w:rsidR="00D83AA1" w:rsidRPr="00E62BDE" w:rsidRDefault="00E62BDE" w:rsidP="00D01EA3">
            <w:pPr>
              <w:jc w:val="center"/>
            </w:pPr>
            <w:r>
              <w:t>-</w:t>
            </w:r>
          </w:p>
        </w:tc>
      </w:tr>
      <w:tr w:rsidR="00E62BDE" w:rsidRPr="00676D28" w:rsidTr="00D01EA3">
        <w:tc>
          <w:tcPr>
            <w:tcW w:w="271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3.</w:t>
            </w:r>
          </w:p>
        </w:tc>
        <w:tc>
          <w:tcPr>
            <w:tcW w:w="2411" w:type="pct"/>
            <w:shd w:val="clear" w:color="auto" w:fill="auto"/>
          </w:tcPr>
          <w:p w:rsidR="00E62BDE" w:rsidRPr="00E62BDE" w:rsidRDefault="00E62BDE" w:rsidP="00E62BDE">
            <w:r>
              <w:t>Уровень газификации домов (квартир) сетевым природным газом на сельских территорий</w:t>
            </w:r>
          </w:p>
        </w:tc>
        <w:tc>
          <w:tcPr>
            <w:tcW w:w="409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%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  <w:tc>
          <w:tcPr>
            <w:tcW w:w="637" w:type="pct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  <w:tc>
          <w:tcPr>
            <w:tcW w:w="681" w:type="pct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</w:tr>
      <w:tr w:rsidR="00E62BDE" w:rsidRPr="00676D28" w:rsidTr="00E62BDE">
        <w:trPr>
          <w:trHeight w:val="590"/>
        </w:trPr>
        <w:tc>
          <w:tcPr>
            <w:tcW w:w="271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4.</w:t>
            </w:r>
          </w:p>
        </w:tc>
        <w:tc>
          <w:tcPr>
            <w:tcW w:w="2411" w:type="pct"/>
            <w:shd w:val="clear" w:color="auto" w:fill="auto"/>
          </w:tcPr>
          <w:p w:rsidR="00E62BDE" w:rsidRPr="00E62BDE" w:rsidRDefault="00E62BDE" w:rsidP="00E62BDE">
            <w:r>
              <w:t>Ввод в действие локальных водопроводов</w:t>
            </w:r>
          </w:p>
        </w:tc>
        <w:tc>
          <w:tcPr>
            <w:tcW w:w="409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км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E62BDE" w:rsidP="00E62BDE">
            <w:pPr>
              <w:jc w:val="center"/>
            </w:pPr>
            <w:r>
              <w:t>0,7</w:t>
            </w:r>
          </w:p>
        </w:tc>
        <w:tc>
          <w:tcPr>
            <w:tcW w:w="637" w:type="pct"/>
            <w:vAlign w:val="center"/>
          </w:tcPr>
          <w:p w:rsidR="00E62BDE" w:rsidRPr="00E62BDE" w:rsidRDefault="00E62BDE" w:rsidP="00E62BDE">
            <w:pPr>
              <w:jc w:val="center"/>
            </w:pPr>
            <w:r>
              <w:t>4,3</w:t>
            </w:r>
          </w:p>
        </w:tc>
        <w:tc>
          <w:tcPr>
            <w:tcW w:w="681" w:type="pct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</w:tr>
      <w:tr w:rsidR="00E62BDE" w:rsidRPr="00676D28" w:rsidTr="00D01EA3">
        <w:tc>
          <w:tcPr>
            <w:tcW w:w="271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5.</w:t>
            </w:r>
          </w:p>
        </w:tc>
        <w:tc>
          <w:tcPr>
            <w:tcW w:w="2411" w:type="pct"/>
            <w:shd w:val="clear" w:color="auto" w:fill="auto"/>
          </w:tcPr>
          <w:p w:rsidR="00E62BDE" w:rsidRPr="00E62BDE" w:rsidRDefault="00E62BDE" w:rsidP="00E62BDE">
            <w:r>
              <w:t>Ввод в эксплуатацию автомобильных дорог общего пользования с твердым покрытием, ведущих от сети автомобильных дорог общего</w:t>
            </w:r>
            <w:r w:rsidR="00C50AD2">
              <w:t xml:space="preserve"> пользования к общественно </w:t>
            </w:r>
            <w:r>
              <w:t>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409" w:type="pct"/>
            <w:shd w:val="clear" w:color="auto" w:fill="auto"/>
          </w:tcPr>
          <w:p w:rsidR="00E62BDE" w:rsidRDefault="00E62BDE" w:rsidP="00E62BDE">
            <w:pPr>
              <w:jc w:val="center"/>
            </w:pPr>
          </w:p>
          <w:p w:rsidR="00E62BDE" w:rsidRPr="00E62BDE" w:rsidRDefault="00E62BDE" w:rsidP="00E62BDE">
            <w:pPr>
              <w:jc w:val="center"/>
            </w:pPr>
            <w:r>
              <w:t>км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  <w:tc>
          <w:tcPr>
            <w:tcW w:w="637" w:type="pct"/>
            <w:vAlign w:val="center"/>
          </w:tcPr>
          <w:p w:rsidR="00E62BDE" w:rsidRPr="00E62BDE" w:rsidRDefault="00E62BDE" w:rsidP="00E62BDE">
            <w:pPr>
              <w:jc w:val="center"/>
            </w:pPr>
          </w:p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  <w:tc>
          <w:tcPr>
            <w:tcW w:w="681" w:type="pct"/>
            <w:vAlign w:val="center"/>
          </w:tcPr>
          <w:p w:rsidR="00E62BDE" w:rsidRPr="00E62BDE" w:rsidRDefault="00E62BDE" w:rsidP="00E62BDE">
            <w:pPr>
              <w:jc w:val="center"/>
            </w:pPr>
          </w:p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</w:tr>
      <w:tr w:rsidR="00E62BDE" w:rsidRPr="00676D28" w:rsidTr="00D01EA3">
        <w:tc>
          <w:tcPr>
            <w:tcW w:w="271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6.</w:t>
            </w:r>
          </w:p>
        </w:tc>
        <w:tc>
          <w:tcPr>
            <w:tcW w:w="2411" w:type="pct"/>
            <w:shd w:val="clear" w:color="auto" w:fill="auto"/>
          </w:tcPr>
          <w:p w:rsidR="00E62BDE" w:rsidRPr="00E62BDE" w:rsidRDefault="00612E11" w:rsidP="00E62BDE">
            <w:r>
              <w:t>К</w:t>
            </w:r>
            <w:r w:rsidR="00E62BDE">
              <w:t>оличество разработанных проектов на объекты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409" w:type="pct"/>
            <w:shd w:val="clear" w:color="auto" w:fill="auto"/>
          </w:tcPr>
          <w:p w:rsidR="00E62BDE" w:rsidRDefault="00E62BDE" w:rsidP="00E62BDE">
            <w:pPr>
              <w:jc w:val="center"/>
            </w:pPr>
          </w:p>
          <w:p w:rsidR="00E62BDE" w:rsidRPr="00E62BDE" w:rsidRDefault="00E62BDE" w:rsidP="00E62BDE">
            <w:pPr>
              <w:jc w:val="center"/>
            </w:pPr>
            <w:r>
              <w:t>ед.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E62BDE" w:rsidP="00E62BDE">
            <w:pPr>
              <w:jc w:val="center"/>
            </w:pPr>
            <w:r>
              <w:t>1</w:t>
            </w:r>
          </w:p>
        </w:tc>
        <w:tc>
          <w:tcPr>
            <w:tcW w:w="637" w:type="pct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  <w:tc>
          <w:tcPr>
            <w:tcW w:w="681" w:type="pct"/>
            <w:vAlign w:val="center"/>
          </w:tcPr>
          <w:p w:rsidR="00E62BDE" w:rsidRPr="00E62BDE" w:rsidRDefault="00E62BDE" w:rsidP="00E62BDE">
            <w:pPr>
              <w:jc w:val="center"/>
            </w:pPr>
            <w:r>
              <w:t>-</w:t>
            </w:r>
          </w:p>
        </w:tc>
      </w:tr>
      <w:tr w:rsidR="00E62BDE" w:rsidRPr="00676D28" w:rsidTr="00D01EA3">
        <w:tc>
          <w:tcPr>
            <w:tcW w:w="271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  <w:r>
              <w:t>7.</w:t>
            </w:r>
          </w:p>
        </w:tc>
        <w:tc>
          <w:tcPr>
            <w:tcW w:w="2411" w:type="pct"/>
            <w:shd w:val="clear" w:color="auto" w:fill="auto"/>
          </w:tcPr>
          <w:p w:rsidR="00E62BDE" w:rsidRPr="00E62BDE" w:rsidRDefault="00E62BDE" w:rsidP="00E62BDE">
            <w:r>
              <w:t xml:space="preserve">Количество реализованных проектов по благоустройству сельских </w:t>
            </w:r>
            <w:r w:rsidR="00547D4D">
              <w:t>территорий</w:t>
            </w:r>
          </w:p>
        </w:tc>
        <w:tc>
          <w:tcPr>
            <w:tcW w:w="409" w:type="pct"/>
            <w:shd w:val="clear" w:color="auto" w:fill="auto"/>
          </w:tcPr>
          <w:p w:rsidR="00E62BDE" w:rsidRPr="00E62BDE" w:rsidRDefault="00547D4D" w:rsidP="00E62BDE">
            <w:pPr>
              <w:jc w:val="center"/>
            </w:pPr>
            <w:r>
              <w:t>ед.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547D4D" w:rsidP="00E62BDE">
            <w:pPr>
              <w:jc w:val="center"/>
            </w:pPr>
            <w:r>
              <w:t>2</w:t>
            </w:r>
          </w:p>
        </w:tc>
        <w:tc>
          <w:tcPr>
            <w:tcW w:w="637" w:type="pct"/>
            <w:vAlign w:val="center"/>
          </w:tcPr>
          <w:p w:rsidR="00E62BDE" w:rsidRPr="00E62BDE" w:rsidRDefault="00547D4D" w:rsidP="00E62BDE">
            <w:pPr>
              <w:jc w:val="center"/>
            </w:pPr>
            <w:r>
              <w:t>1</w:t>
            </w:r>
          </w:p>
        </w:tc>
        <w:tc>
          <w:tcPr>
            <w:tcW w:w="681" w:type="pct"/>
            <w:vAlign w:val="center"/>
          </w:tcPr>
          <w:p w:rsidR="00E62BDE" w:rsidRPr="00E62BDE" w:rsidRDefault="00547D4D" w:rsidP="00E62BDE">
            <w:pPr>
              <w:jc w:val="center"/>
            </w:pPr>
            <w:r>
              <w:t>-</w:t>
            </w:r>
          </w:p>
        </w:tc>
      </w:tr>
      <w:tr w:rsidR="00E62BDE" w:rsidRPr="00676D28" w:rsidTr="00D01EA3">
        <w:tc>
          <w:tcPr>
            <w:tcW w:w="271" w:type="pct"/>
            <w:shd w:val="clear" w:color="auto" w:fill="auto"/>
          </w:tcPr>
          <w:p w:rsidR="00E62BDE" w:rsidRPr="00E62BDE" w:rsidRDefault="00547D4D" w:rsidP="00E62BDE">
            <w:pPr>
              <w:jc w:val="center"/>
            </w:pPr>
            <w:r>
              <w:t>8.</w:t>
            </w:r>
          </w:p>
        </w:tc>
        <w:tc>
          <w:tcPr>
            <w:tcW w:w="2411" w:type="pct"/>
            <w:shd w:val="clear" w:color="auto" w:fill="auto"/>
          </w:tcPr>
          <w:p w:rsidR="00E62BDE" w:rsidRPr="00E62BDE" w:rsidRDefault="00547D4D" w:rsidP="00E62BDE">
            <w:r>
              <w:t>Площадь земельных участков, оформленных в собственность муниципальных образований Ивановской области</w:t>
            </w:r>
          </w:p>
        </w:tc>
        <w:tc>
          <w:tcPr>
            <w:tcW w:w="409" w:type="pct"/>
            <w:shd w:val="clear" w:color="auto" w:fill="auto"/>
          </w:tcPr>
          <w:p w:rsidR="00E62BDE" w:rsidRPr="00E62BDE" w:rsidRDefault="00547D4D" w:rsidP="00E62BDE">
            <w:pPr>
              <w:jc w:val="center"/>
            </w:pPr>
            <w:r>
              <w:t>тыс.га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547D4D" w:rsidP="00E62BDE">
            <w:pPr>
              <w:jc w:val="center"/>
            </w:pPr>
            <w:r>
              <w:t>1,688</w:t>
            </w:r>
          </w:p>
        </w:tc>
        <w:tc>
          <w:tcPr>
            <w:tcW w:w="637" w:type="pct"/>
            <w:vAlign w:val="center"/>
          </w:tcPr>
          <w:p w:rsidR="00E62BDE" w:rsidRPr="00E62BDE" w:rsidRDefault="00547D4D" w:rsidP="00E62BDE">
            <w:pPr>
              <w:jc w:val="center"/>
            </w:pPr>
            <w:r>
              <w:t>-</w:t>
            </w:r>
          </w:p>
        </w:tc>
        <w:tc>
          <w:tcPr>
            <w:tcW w:w="681" w:type="pct"/>
            <w:vAlign w:val="center"/>
          </w:tcPr>
          <w:p w:rsidR="00E62BDE" w:rsidRPr="00E62BDE" w:rsidRDefault="00547D4D" w:rsidP="00E62BDE">
            <w:pPr>
              <w:jc w:val="center"/>
            </w:pPr>
            <w:r>
              <w:t>-</w:t>
            </w:r>
          </w:p>
        </w:tc>
      </w:tr>
      <w:tr w:rsidR="00E62BDE" w:rsidRPr="00676D28" w:rsidTr="00D01EA3">
        <w:tc>
          <w:tcPr>
            <w:tcW w:w="271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</w:p>
        </w:tc>
        <w:tc>
          <w:tcPr>
            <w:tcW w:w="2411" w:type="pct"/>
            <w:shd w:val="clear" w:color="auto" w:fill="auto"/>
          </w:tcPr>
          <w:p w:rsidR="00E62BDE" w:rsidRPr="00E62BDE" w:rsidRDefault="00E62BDE" w:rsidP="00E62BDE"/>
        </w:tc>
        <w:tc>
          <w:tcPr>
            <w:tcW w:w="409" w:type="pct"/>
            <w:shd w:val="clear" w:color="auto" w:fill="auto"/>
          </w:tcPr>
          <w:p w:rsidR="00E62BDE" w:rsidRPr="00E62BDE" w:rsidRDefault="00E62BDE" w:rsidP="00E62BDE">
            <w:pPr>
              <w:jc w:val="center"/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E62BDE" w:rsidRPr="00E62BDE" w:rsidRDefault="00E62BDE" w:rsidP="00E62BDE">
            <w:pPr>
              <w:jc w:val="center"/>
            </w:pPr>
          </w:p>
        </w:tc>
        <w:tc>
          <w:tcPr>
            <w:tcW w:w="637" w:type="pct"/>
            <w:vAlign w:val="center"/>
          </w:tcPr>
          <w:p w:rsidR="00E62BDE" w:rsidRPr="00E62BDE" w:rsidRDefault="00E62BDE" w:rsidP="00E62BDE">
            <w:pPr>
              <w:jc w:val="center"/>
            </w:pPr>
          </w:p>
        </w:tc>
        <w:tc>
          <w:tcPr>
            <w:tcW w:w="681" w:type="pct"/>
            <w:vAlign w:val="center"/>
          </w:tcPr>
          <w:p w:rsidR="00E62BDE" w:rsidRPr="00E62BDE" w:rsidRDefault="00E62BDE" w:rsidP="00E62BDE">
            <w:pPr>
              <w:jc w:val="center"/>
            </w:pPr>
          </w:p>
        </w:tc>
      </w:tr>
    </w:tbl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7278D8" w:rsidRDefault="007278D8" w:rsidP="002E11C1">
      <w:pPr>
        <w:jc w:val="right"/>
        <w:rPr>
          <w:sz w:val="20"/>
          <w:szCs w:val="20"/>
        </w:rPr>
      </w:pPr>
    </w:p>
    <w:p w:rsidR="00D83AA1" w:rsidRDefault="00D83AA1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056F46" w:rsidRDefault="00056F46" w:rsidP="002E11C1">
      <w:pPr>
        <w:jc w:val="right"/>
        <w:rPr>
          <w:sz w:val="20"/>
          <w:szCs w:val="20"/>
        </w:rPr>
      </w:pPr>
    </w:p>
    <w:p w:rsidR="00C15C68" w:rsidRPr="00C15C68" w:rsidRDefault="00C15C68" w:rsidP="00C15C68">
      <w:pPr>
        <w:rPr>
          <w:color w:val="FF0000"/>
          <w:sz w:val="20"/>
          <w:szCs w:val="20"/>
        </w:rPr>
      </w:pPr>
    </w:p>
    <w:p w:rsidR="002E11C1" w:rsidRPr="00CC6CB3" w:rsidRDefault="002E11C1" w:rsidP="002E11C1">
      <w:pPr>
        <w:jc w:val="right"/>
        <w:rPr>
          <w:color w:val="000000"/>
          <w:sz w:val="20"/>
          <w:szCs w:val="20"/>
        </w:rPr>
      </w:pPr>
    </w:p>
    <w:p w:rsidR="002E11C1" w:rsidRPr="00CC6CB3" w:rsidRDefault="002E11C1" w:rsidP="002E11C1">
      <w:pPr>
        <w:jc w:val="center"/>
        <w:rPr>
          <w:b/>
          <w:color w:val="000000"/>
          <w:sz w:val="28"/>
          <w:szCs w:val="28"/>
        </w:rPr>
      </w:pPr>
      <w:r w:rsidRPr="00CC6CB3">
        <w:rPr>
          <w:b/>
          <w:color w:val="000000"/>
          <w:sz w:val="28"/>
          <w:szCs w:val="28"/>
        </w:rPr>
        <w:t>Прогнозные значения показателей (индикаторов) Программы</w:t>
      </w:r>
    </w:p>
    <w:p w:rsidR="002E11C1" w:rsidRPr="00CC6CB3" w:rsidRDefault="002E11C1" w:rsidP="002E11C1">
      <w:pPr>
        <w:jc w:val="center"/>
        <w:rPr>
          <w:b/>
          <w:color w:val="000000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6784"/>
        <w:gridCol w:w="2157"/>
        <w:gridCol w:w="2015"/>
        <w:gridCol w:w="2015"/>
        <w:gridCol w:w="2296"/>
      </w:tblGrid>
      <w:tr w:rsidR="00C548A2" w:rsidRPr="00CC6CB3" w:rsidTr="007278D8">
        <w:trPr>
          <w:trHeight w:val="323"/>
        </w:trPr>
        <w:tc>
          <w:tcPr>
            <w:tcW w:w="173" w:type="pct"/>
            <w:vMerge w:val="restart"/>
            <w:shd w:val="clear" w:color="auto" w:fill="auto"/>
          </w:tcPr>
          <w:p w:rsidR="00C548A2" w:rsidRPr="00CC6CB3" w:rsidRDefault="00C548A2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№ п/п</w:t>
            </w:r>
          </w:p>
        </w:tc>
        <w:tc>
          <w:tcPr>
            <w:tcW w:w="2145" w:type="pct"/>
            <w:vMerge w:val="restart"/>
            <w:shd w:val="clear" w:color="auto" w:fill="auto"/>
          </w:tcPr>
          <w:p w:rsidR="00C548A2" w:rsidRPr="00CC6CB3" w:rsidRDefault="00C548A2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Показатели (индикаторы)</w:t>
            </w:r>
          </w:p>
        </w:tc>
        <w:tc>
          <w:tcPr>
            <w:tcW w:w="682" w:type="pct"/>
            <w:vMerge w:val="restart"/>
            <w:shd w:val="clear" w:color="auto" w:fill="auto"/>
          </w:tcPr>
          <w:p w:rsidR="00C548A2" w:rsidRPr="00CC6CB3" w:rsidRDefault="00C548A2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Ед.</w:t>
            </w:r>
          </w:p>
          <w:p w:rsidR="00C548A2" w:rsidRPr="00CC6CB3" w:rsidRDefault="00C548A2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изм.</w:t>
            </w:r>
          </w:p>
        </w:tc>
        <w:tc>
          <w:tcPr>
            <w:tcW w:w="2001" w:type="pct"/>
            <w:gridSpan w:val="3"/>
            <w:shd w:val="clear" w:color="auto" w:fill="auto"/>
          </w:tcPr>
          <w:p w:rsidR="00C548A2" w:rsidRPr="00CC6CB3" w:rsidRDefault="00C548A2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Значение  показателей</w:t>
            </w:r>
          </w:p>
        </w:tc>
      </w:tr>
      <w:tr w:rsidR="007278D8" w:rsidRPr="00CC6CB3" w:rsidTr="007278D8">
        <w:trPr>
          <w:trHeight w:val="285"/>
        </w:trPr>
        <w:tc>
          <w:tcPr>
            <w:tcW w:w="173" w:type="pct"/>
            <w:vMerge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</w:tc>
        <w:tc>
          <w:tcPr>
            <w:tcW w:w="2145" w:type="pct"/>
            <w:vMerge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</w:tc>
        <w:tc>
          <w:tcPr>
            <w:tcW w:w="682" w:type="pct"/>
            <w:vMerge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</w:tc>
        <w:tc>
          <w:tcPr>
            <w:tcW w:w="637" w:type="pct"/>
            <w:shd w:val="clear" w:color="auto" w:fill="auto"/>
          </w:tcPr>
          <w:p w:rsidR="007278D8" w:rsidRPr="00CC6CB3" w:rsidRDefault="007278D8" w:rsidP="007278D8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CC6CB3">
              <w:rPr>
                <w:color w:val="000000"/>
              </w:rPr>
              <w:t>год</w:t>
            </w:r>
          </w:p>
        </w:tc>
        <w:tc>
          <w:tcPr>
            <w:tcW w:w="637" w:type="pct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727" w:type="pct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</w:tr>
      <w:tr w:rsidR="00C548A2" w:rsidRPr="00CC6CB3" w:rsidTr="007278D8">
        <w:tc>
          <w:tcPr>
            <w:tcW w:w="5000" w:type="pct"/>
            <w:gridSpan w:val="6"/>
            <w:shd w:val="clear" w:color="auto" w:fill="auto"/>
          </w:tcPr>
          <w:p w:rsidR="00C548A2" w:rsidRPr="00CC6CB3" w:rsidRDefault="00C548A2" w:rsidP="008A0582">
            <w:pPr>
              <w:jc w:val="center"/>
              <w:rPr>
                <w:b/>
                <w:color w:val="000000"/>
              </w:rPr>
            </w:pPr>
            <w:r w:rsidRPr="00CC6CB3">
              <w:rPr>
                <w:b/>
                <w:color w:val="000000"/>
              </w:rPr>
              <w:t>Цель. Увеличение производства продукции сельского хозяйства и повышение конкурентоспособности, обеспечение финансовой устойчивости товаропроизводителей агропромышленного комплекса и устойчивого развития сельских территорий, воспроизводство и повышение эффективности использования ресурсного потенциала  в сельском хозяйстве Комсомольского муниципального района</w:t>
            </w:r>
          </w:p>
        </w:tc>
      </w:tr>
      <w:tr w:rsidR="007278D8" w:rsidRPr="00CC6CB3" w:rsidTr="007278D8">
        <w:tc>
          <w:tcPr>
            <w:tcW w:w="173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1</w:t>
            </w:r>
          </w:p>
        </w:tc>
        <w:tc>
          <w:tcPr>
            <w:tcW w:w="2145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Производство валовой продукции</w:t>
            </w:r>
            <w:r>
              <w:rPr>
                <w:color w:val="000000"/>
              </w:rPr>
              <w:t xml:space="preserve"> в хозяйствах всех категорий (в </w:t>
            </w:r>
            <w:r w:rsidRPr="00CC6CB3">
              <w:rPr>
                <w:color w:val="000000"/>
              </w:rPr>
              <w:t>сопоставимых ценах)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Млн. рублей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278D8" w:rsidRPr="005A68E8" w:rsidRDefault="007278D8" w:rsidP="00C548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394,20</w:t>
            </w:r>
          </w:p>
        </w:tc>
        <w:tc>
          <w:tcPr>
            <w:tcW w:w="637" w:type="pct"/>
          </w:tcPr>
          <w:p w:rsidR="007278D8" w:rsidRDefault="007278D8" w:rsidP="00C548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278D8" w:rsidRPr="00C548A2" w:rsidRDefault="007278D8" w:rsidP="00C548A2">
            <w:pPr>
              <w:jc w:val="center"/>
              <w:rPr>
                <w:sz w:val="16"/>
                <w:szCs w:val="16"/>
              </w:rPr>
            </w:pPr>
          </w:p>
          <w:p w:rsidR="007278D8" w:rsidRPr="00C548A2" w:rsidRDefault="007278D8" w:rsidP="00C54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394,90</w:t>
            </w:r>
          </w:p>
        </w:tc>
        <w:tc>
          <w:tcPr>
            <w:tcW w:w="727" w:type="pct"/>
          </w:tcPr>
          <w:p w:rsidR="007278D8" w:rsidRDefault="007278D8" w:rsidP="00C548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278D8" w:rsidRPr="00C548A2" w:rsidRDefault="007278D8" w:rsidP="00C548A2">
            <w:pPr>
              <w:jc w:val="center"/>
              <w:rPr>
                <w:sz w:val="16"/>
                <w:szCs w:val="16"/>
              </w:rPr>
            </w:pPr>
          </w:p>
          <w:p w:rsidR="007278D8" w:rsidRPr="00C548A2" w:rsidRDefault="007278D8" w:rsidP="00C54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395,30</w:t>
            </w:r>
          </w:p>
        </w:tc>
      </w:tr>
      <w:tr w:rsidR="007278D8" w:rsidRPr="00CC6CB3" w:rsidTr="007278D8">
        <w:tc>
          <w:tcPr>
            <w:tcW w:w="173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2</w:t>
            </w:r>
          </w:p>
        </w:tc>
        <w:tc>
          <w:tcPr>
            <w:tcW w:w="2145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Индекс производства продукции сельского хозяйства в хозяйствах всех категорий в (сопоставимых ценах)</w:t>
            </w:r>
          </w:p>
        </w:tc>
        <w:tc>
          <w:tcPr>
            <w:tcW w:w="682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в % к предыдущему году</w:t>
            </w:r>
          </w:p>
        </w:tc>
        <w:tc>
          <w:tcPr>
            <w:tcW w:w="637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0268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63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  <w:tc>
          <w:tcPr>
            <w:tcW w:w="72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</w:tr>
      <w:tr w:rsidR="007278D8" w:rsidRPr="00CC6CB3" w:rsidTr="007278D8">
        <w:tc>
          <w:tcPr>
            <w:tcW w:w="173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3</w:t>
            </w:r>
          </w:p>
        </w:tc>
        <w:tc>
          <w:tcPr>
            <w:tcW w:w="2145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Индекс производства продукции растениеводства в (сопоставимых ценах)</w:t>
            </w:r>
          </w:p>
        </w:tc>
        <w:tc>
          <w:tcPr>
            <w:tcW w:w="682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в % к предыдущему году</w:t>
            </w:r>
          </w:p>
        </w:tc>
        <w:tc>
          <w:tcPr>
            <w:tcW w:w="637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63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72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</w:tr>
      <w:tr w:rsidR="007278D8" w:rsidRPr="00CC6CB3" w:rsidTr="007278D8">
        <w:tc>
          <w:tcPr>
            <w:tcW w:w="173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4</w:t>
            </w:r>
          </w:p>
        </w:tc>
        <w:tc>
          <w:tcPr>
            <w:tcW w:w="2145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Индекс производства продукции животноводства в (сопоставимых ценах)</w:t>
            </w:r>
          </w:p>
        </w:tc>
        <w:tc>
          <w:tcPr>
            <w:tcW w:w="682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в % к предыдущему году</w:t>
            </w:r>
          </w:p>
        </w:tc>
        <w:tc>
          <w:tcPr>
            <w:tcW w:w="637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63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72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</w:tr>
      <w:tr w:rsidR="007278D8" w:rsidRPr="00CC6CB3" w:rsidTr="007278D8">
        <w:tc>
          <w:tcPr>
            <w:tcW w:w="173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45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Рентабельность сельскохозяйственных организаций (с учётом субсидий)</w:t>
            </w:r>
          </w:p>
        </w:tc>
        <w:tc>
          <w:tcPr>
            <w:tcW w:w="682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%</w:t>
            </w:r>
          </w:p>
        </w:tc>
        <w:tc>
          <w:tcPr>
            <w:tcW w:w="637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2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7278D8" w:rsidRPr="00CC6CB3" w:rsidTr="007278D8">
        <w:trPr>
          <w:trHeight w:val="1036"/>
        </w:trPr>
        <w:tc>
          <w:tcPr>
            <w:tcW w:w="173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45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Среднемесячная номинальная заработная плата в сельскохозяйственных организациях</w:t>
            </w:r>
          </w:p>
        </w:tc>
        <w:tc>
          <w:tcPr>
            <w:tcW w:w="682" w:type="pct"/>
            <w:shd w:val="clear" w:color="auto" w:fill="auto"/>
          </w:tcPr>
          <w:p w:rsidR="007278D8" w:rsidRPr="00CC6CB3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 w:rsidRPr="00CC6CB3">
              <w:rPr>
                <w:color w:val="000000"/>
              </w:rPr>
              <w:t>рублей</w:t>
            </w:r>
          </w:p>
        </w:tc>
        <w:tc>
          <w:tcPr>
            <w:tcW w:w="637" w:type="pct"/>
            <w:shd w:val="clear" w:color="auto" w:fill="auto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Pr="00CC6CB3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17500</w:t>
            </w:r>
          </w:p>
        </w:tc>
        <w:tc>
          <w:tcPr>
            <w:tcW w:w="63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17500</w:t>
            </w:r>
          </w:p>
        </w:tc>
        <w:tc>
          <w:tcPr>
            <w:tcW w:w="727" w:type="pct"/>
          </w:tcPr>
          <w:p w:rsidR="007278D8" w:rsidRDefault="007278D8" w:rsidP="008A0582">
            <w:pPr>
              <w:jc w:val="center"/>
              <w:rPr>
                <w:color w:val="000000"/>
              </w:rPr>
            </w:pPr>
          </w:p>
          <w:p w:rsidR="007278D8" w:rsidRDefault="007278D8" w:rsidP="008A05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</w:t>
            </w:r>
          </w:p>
        </w:tc>
      </w:tr>
    </w:tbl>
    <w:p w:rsidR="002E11C1" w:rsidRDefault="002E11C1" w:rsidP="00C15C68">
      <w:pPr>
        <w:jc w:val="center"/>
        <w:rPr>
          <w:sz w:val="20"/>
          <w:szCs w:val="20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7278D8" w:rsidRDefault="007278D8" w:rsidP="00651891">
      <w:pPr>
        <w:jc w:val="center"/>
        <w:rPr>
          <w:b/>
          <w:sz w:val="28"/>
          <w:szCs w:val="28"/>
        </w:rPr>
      </w:pPr>
    </w:p>
    <w:p w:rsidR="00C10AB3" w:rsidRDefault="00061634" w:rsidP="006518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D290C">
        <w:rPr>
          <w:b/>
          <w:sz w:val="28"/>
          <w:szCs w:val="28"/>
        </w:rPr>
        <w:t xml:space="preserve">4. </w:t>
      </w:r>
      <w:r w:rsidR="002E11C1" w:rsidRPr="004A42CB">
        <w:rPr>
          <w:b/>
          <w:sz w:val="28"/>
          <w:szCs w:val="28"/>
        </w:rPr>
        <w:t xml:space="preserve">Ресурсное обеспечение </w:t>
      </w:r>
      <w:r w:rsidR="00764431" w:rsidRPr="004A42CB">
        <w:rPr>
          <w:b/>
          <w:sz w:val="28"/>
          <w:szCs w:val="28"/>
        </w:rPr>
        <w:t>реализации Программы</w:t>
      </w:r>
    </w:p>
    <w:p w:rsidR="00C10AB3" w:rsidRPr="004A42CB" w:rsidRDefault="00C10AB3" w:rsidP="00651891">
      <w:pPr>
        <w:jc w:val="center"/>
        <w:rPr>
          <w:b/>
          <w:sz w:val="28"/>
          <w:szCs w:val="28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5"/>
        <w:gridCol w:w="19"/>
        <w:gridCol w:w="8214"/>
        <w:gridCol w:w="1508"/>
        <w:gridCol w:w="1834"/>
        <w:gridCol w:w="1691"/>
        <w:gridCol w:w="1827"/>
      </w:tblGrid>
      <w:tr w:rsidR="0011071E" w:rsidRPr="004A42CB" w:rsidTr="000361CD">
        <w:trPr>
          <w:trHeight w:val="61"/>
        </w:trPr>
        <w:tc>
          <w:tcPr>
            <w:tcW w:w="226" w:type="pct"/>
            <w:vMerge w:val="restart"/>
            <w:shd w:val="clear" w:color="auto" w:fill="auto"/>
            <w:vAlign w:val="center"/>
          </w:tcPr>
          <w:p w:rsidR="004F0A81" w:rsidRPr="004A42CB" w:rsidRDefault="004F0A81" w:rsidP="00243ADB">
            <w:pPr>
              <w:jc w:val="center"/>
            </w:pPr>
            <w:r w:rsidRPr="004A42CB">
              <w:t>№</w:t>
            </w:r>
          </w:p>
          <w:p w:rsidR="004F0A81" w:rsidRPr="004A42CB" w:rsidRDefault="004F0A81" w:rsidP="00243ADB">
            <w:pPr>
              <w:jc w:val="center"/>
            </w:pPr>
            <w:r w:rsidRPr="004A42CB">
              <w:t>п/п</w:t>
            </w:r>
          </w:p>
        </w:tc>
        <w:tc>
          <w:tcPr>
            <w:tcW w:w="2604" w:type="pct"/>
            <w:gridSpan w:val="2"/>
            <w:vMerge w:val="restart"/>
            <w:shd w:val="clear" w:color="auto" w:fill="auto"/>
            <w:vAlign w:val="center"/>
          </w:tcPr>
          <w:p w:rsidR="004F0A81" w:rsidRPr="004A42CB" w:rsidRDefault="007278D8" w:rsidP="00243ADB">
            <w:pPr>
              <w:jc w:val="center"/>
            </w:pPr>
            <w:r>
              <w:t>Наименование подпрограммы</w:t>
            </w:r>
          </w:p>
        </w:tc>
        <w:tc>
          <w:tcPr>
            <w:tcW w:w="1592" w:type="pct"/>
            <w:gridSpan w:val="3"/>
            <w:shd w:val="clear" w:color="auto" w:fill="auto"/>
          </w:tcPr>
          <w:p w:rsidR="004F0A81" w:rsidRDefault="004F0A81" w:rsidP="00E624D4">
            <w:pPr>
              <w:jc w:val="center"/>
            </w:pPr>
            <w:r>
              <w:t>Объём финансирования по годам (</w:t>
            </w:r>
            <w:r w:rsidRPr="004A42CB">
              <w:t>тыс.</w:t>
            </w:r>
            <w:r>
              <w:t xml:space="preserve"> руб.</w:t>
            </w:r>
            <w:r w:rsidRPr="004A42CB">
              <w:t>)</w:t>
            </w:r>
          </w:p>
        </w:tc>
        <w:tc>
          <w:tcPr>
            <w:tcW w:w="578" w:type="pct"/>
            <w:vAlign w:val="center"/>
          </w:tcPr>
          <w:p w:rsidR="004F0A81" w:rsidRDefault="004F0A81" w:rsidP="00243ADB">
            <w:pPr>
              <w:jc w:val="center"/>
            </w:pPr>
            <w:r>
              <w:t>Всего</w:t>
            </w:r>
          </w:p>
        </w:tc>
      </w:tr>
      <w:tr w:rsidR="00CE587A" w:rsidRPr="004A42CB" w:rsidTr="000361CD">
        <w:trPr>
          <w:trHeight w:val="153"/>
        </w:trPr>
        <w:tc>
          <w:tcPr>
            <w:tcW w:w="226" w:type="pct"/>
            <w:vMerge/>
            <w:shd w:val="clear" w:color="auto" w:fill="auto"/>
          </w:tcPr>
          <w:p w:rsidR="00CE587A" w:rsidRPr="004A42CB" w:rsidRDefault="00CE587A" w:rsidP="001852E2">
            <w:pPr>
              <w:jc w:val="center"/>
            </w:pPr>
          </w:p>
        </w:tc>
        <w:tc>
          <w:tcPr>
            <w:tcW w:w="2604" w:type="pct"/>
            <w:gridSpan w:val="2"/>
            <w:vMerge/>
            <w:shd w:val="clear" w:color="auto" w:fill="auto"/>
          </w:tcPr>
          <w:p w:rsidR="00CE587A" w:rsidRPr="004A42CB" w:rsidRDefault="00CE587A" w:rsidP="001852E2">
            <w:pPr>
              <w:jc w:val="center"/>
            </w:pPr>
          </w:p>
        </w:tc>
        <w:tc>
          <w:tcPr>
            <w:tcW w:w="477" w:type="pct"/>
            <w:vAlign w:val="center"/>
          </w:tcPr>
          <w:p w:rsidR="00CE587A" w:rsidRPr="004A42CB" w:rsidRDefault="00CE587A" w:rsidP="004F0A81">
            <w:pPr>
              <w:jc w:val="center"/>
            </w:pPr>
            <w:r>
              <w:t>2022 г.</w:t>
            </w:r>
          </w:p>
        </w:tc>
        <w:tc>
          <w:tcPr>
            <w:tcW w:w="580" w:type="pct"/>
            <w:vAlign w:val="center"/>
          </w:tcPr>
          <w:p w:rsidR="00CE587A" w:rsidRPr="004A42CB" w:rsidRDefault="00CE587A" w:rsidP="004F0A81">
            <w:pPr>
              <w:jc w:val="center"/>
            </w:pPr>
            <w:r>
              <w:t>2023 г.</w:t>
            </w:r>
          </w:p>
        </w:tc>
        <w:tc>
          <w:tcPr>
            <w:tcW w:w="535" w:type="pct"/>
            <w:vAlign w:val="center"/>
          </w:tcPr>
          <w:p w:rsidR="00CE587A" w:rsidRPr="004A42CB" w:rsidRDefault="00CE587A" w:rsidP="004F0A81">
            <w:pPr>
              <w:jc w:val="center"/>
            </w:pPr>
            <w:r>
              <w:t>2024 г.</w:t>
            </w:r>
          </w:p>
        </w:tc>
        <w:tc>
          <w:tcPr>
            <w:tcW w:w="578" w:type="pct"/>
          </w:tcPr>
          <w:p w:rsidR="00CE587A" w:rsidRPr="004A42CB" w:rsidRDefault="00CE587A"/>
        </w:tc>
      </w:tr>
      <w:tr w:rsidR="000361CD" w:rsidRPr="00B21457" w:rsidTr="000361CD">
        <w:trPr>
          <w:trHeight w:val="758"/>
        </w:trPr>
        <w:tc>
          <w:tcPr>
            <w:tcW w:w="226" w:type="pct"/>
            <w:vMerge w:val="restart"/>
            <w:shd w:val="clear" w:color="auto" w:fill="auto"/>
          </w:tcPr>
          <w:p w:rsidR="000361CD" w:rsidRDefault="000361CD" w:rsidP="000361CD">
            <w:pPr>
              <w:jc w:val="right"/>
              <w:rPr>
                <w:b/>
              </w:rPr>
            </w:pPr>
          </w:p>
          <w:p w:rsidR="000361CD" w:rsidRDefault="000361CD" w:rsidP="000361CD">
            <w:pPr>
              <w:jc w:val="right"/>
              <w:rPr>
                <w:b/>
              </w:rPr>
            </w:pPr>
          </w:p>
          <w:p w:rsidR="000361CD" w:rsidRDefault="000361CD" w:rsidP="000361CD">
            <w:pPr>
              <w:jc w:val="right"/>
              <w:rPr>
                <w:b/>
              </w:rPr>
            </w:pPr>
          </w:p>
          <w:p w:rsidR="000361CD" w:rsidRDefault="000361CD" w:rsidP="000361CD">
            <w:pPr>
              <w:jc w:val="right"/>
              <w:rPr>
                <w:b/>
              </w:rPr>
            </w:pPr>
          </w:p>
          <w:p w:rsidR="000361CD" w:rsidRPr="00B6645D" w:rsidRDefault="000361CD" w:rsidP="000361CD">
            <w:pPr>
              <w:jc w:val="center"/>
            </w:pPr>
            <w:r w:rsidRPr="00B6645D">
              <w:t>1.</w:t>
            </w:r>
          </w:p>
          <w:p w:rsidR="000361CD" w:rsidRDefault="000361CD" w:rsidP="000361CD">
            <w:pPr>
              <w:jc w:val="right"/>
              <w:rPr>
                <w:b/>
              </w:rPr>
            </w:pPr>
          </w:p>
          <w:p w:rsidR="000361CD" w:rsidRDefault="000361CD" w:rsidP="000361CD">
            <w:pPr>
              <w:jc w:val="center"/>
            </w:pPr>
          </w:p>
          <w:p w:rsidR="000361CD" w:rsidRPr="004A42CB" w:rsidRDefault="000361CD" w:rsidP="000361CD">
            <w:pPr>
              <w:jc w:val="center"/>
            </w:pPr>
          </w:p>
        </w:tc>
        <w:tc>
          <w:tcPr>
            <w:tcW w:w="2604" w:type="pct"/>
            <w:gridSpan w:val="2"/>
            <w:shd w:val="clear" w:color="auto" w:fill="auto"/>
          </w:tcPr>
          <w:p w:rsidR="000361CD" w:rsidRPr="000361CD" w:rsidRDefault="000361CD" w:rsidP="000361C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7278D8">
              <w:rPr>
                <w:b/>
                <w:sz w:val="20"/>
                <w:szCs w:val="20"/>
                <w:u w:val="single"/>
              </w:rPr>
              <w:t>«Устойчивое развитие сельских территорий Комсомольского муниципального района</w:t>
            </w:r>
            <w:r w:rsidR="00B12E0B">
              <w:rPr>
                <w:b/>
                <w:sz w:val="20"/>
                <w:szCs w:val="20"/>
                <w:u w:val="single"/>
              </w:rPr>
              <w:t xml:space="preserve"> на 2014-2024годы</w:t>
            </w:r>
            <w:r w:rsidRPr="007278D8">
              <w:rPr>
                <w:b/>
                <w:sz w:val="20"/>
                <w:szCs w:val="20"/>
                <w:u w:val="single"/>
              </w:rPr>
              <w:t>»</w:t>
            </w:r>
          </w:p>
          <w:p w:rsidR="00E43C96" w:rsidRDefault="00E43C96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CE587A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477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361CD" w:rsidRPr="00B21457" w:rsidTr="000361CD">
        <w:trPr>
          <w:trHeight w:val="435"/>
        </w:trPr>
        <w:tc>
          <w:tcPr>
            <w:tcW w:w="226" w:type="pct"/>
            <w:vMerge/>
            <w:shd w:val="clear" w:color="auto" w:fill="auto"/>
          </w:tcPr>
          <w:p w:rsidR="000361CD" w:rsidRDefault="000361CD" w:rsidP="000361CD">
            <w:pPr>
              <w:jc w:val="right"/>
              <w:rPr>
                <w:b/>
              </w:rPr>
            </w:pPr>
          </w:p>
        </w:tc>
        <w:tc>
          <w:tcPr>
            <w:tcW w:w="2604" w:type="pct"/>
            <w:gridSpan w:val="2"/>
            <w:shd w:val="clear" w:color="auto" w:fill="auto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CE587A" w:rsidRDefault="000361CD" w:rsidP="000361CD">
            <w:pPr>
              <w:jc w:val="center"/>
              <w:rPr>
                <w:sz w:val="20"/>
                <w:szCs w:val="20"/>
              </w:rPr>
            </w:pPr>
            <w:r w:rsidRPr="00CE587A">
              <w:rPr>
                <w:sz w:val="20"/>
                <w:szCs w:val="20"/>
              </w:rPr>
              <w:t>федеральный бюджет:</w:t>
            </w:r>
          </w:p>
        </w:tc>
        <w:tc>
          <w:tcPr>
            <w:tcW w:w="477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</w:tr>
      <w:tr w:rsidR="000361CD" w:rsidRPr="00B21457" w:rsidTr="000361CD">
        <w:trPr>
          <w:trHeight w:val="420"/>
        </w:trPr>
        <w:tc>
          <w:tcPr>
            <w:tcW w:w="226" w:type="pct"/>
            <w:vMerge/>
            <w:shd w:val="clear" w:color="auto" w:fill="auto"/>
          </w:tcPr>
          <w:p w:rsidR="000361CD" w:rsidRDefault="000361CD" w:rsidP="000361CD">
            <w:pPr>
              <w:jc w:val="right"/>
              <w:rPr>
                <w:b/>
              </w:rPr>
            </w:pPr>
          </w:p>
        </w:tc>
        <w:tc>
          <w:tcPr>
            <w:tcW w:w="2604" w:type="pct"/>
            <w:gridSpan w:val="2"/>
            <w:shd w:val="clear" w:color="auto" w:fill="auto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бюджет:</w:t>
            </w:r>
          </w:p>
        </w:tc>
        <w:tc>
          <w:tcPr>
            <w:tcW w:w="477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</w:tr>
      <w:tr w:rsidR="000361CD" w:rsidRPr="00B21457" w:rsidTr="000361CD">
        <w:trPr>
          <w:trHeight w:val="480"/>
        </w:trPr>
        <w:tc>
          <w:tcPr>
            <w:tcW w:w="226" w:type="pct"/>
            <w:vMerge/>
            <w:shd w:val="clear" w:color="auto" w:fill="auto"/>
          </w:tcPr>
          <w:p w:rsidR="000361CD" w:rsidRDefault="000361CD" w:rsidP="000361CD">
            <w:pPr>
              <w:jc w:val="right"/>
              <w:rPr>
                <w:b/>
              </w:rPr>
            </w:pPr>
          </w:p>
        </w:tc>
        <w:tc>
          <w:tcPr>
            <w:tcW w:w="2604" w:type="pct"/>
            <w:gridSpan w:val="2"/>
            <w:shd w:val="clear" w:color="auto" w:fill="auto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бюджет:</w:t>
            </w:r>
          </w:p>
        </w:tc>
        <w:tc>
          <w:tcPr>
            <w:tcW w:w="477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679"/>
        </w:trPr>
        <w:tc>
          <w:tcPr>
            <w:tcW w:w="232" w:type="pct"/>
            <w:gridSpan w:val="2"/>
            <w:vMerge w:val="restart"/>
            <w:shd w:val="clear" w:color="auto" w:fill="auto"/>
          </w:tcPr>
          <w:p w:rsidR="000361CD" w:rsidRDefault="000361CD" w:rsidP="000361CD">
            <w:pPr>
              <w:jc w:val="center"/>
            </w:pPr>
          </w:p>
          <w:p w:rsidR="000361CD" w:rsidRDefault="000361CD" w:rsidP="000361CD">
            <w:pPr>
              <w:jc w:val="center"/>
            </w:pPr>
          </w:p>
          <w:p w:rsidR="000361CD" w:rsidRPr="008823C1" w:rsidRDefault="000361CD" w:rsidP="000361CD">
            <w:pPr>
              <w:jc w:val="center"/>
            </w:pPr>
            <w:r>
              <w:t>2.</w:t>
            </w:r>
          </w:p>
        </w:tc>
        <w:tc>
          <w:tcPr>
            <w:tcW w:w="2598" w:type="pct"/>
            <w:shd w:val="clear" w:color="auto" w:fill="auto"/>
          </w:tcPr>
          <w:p w:rsidR="000361CD" w:rsidRPr="00CE587A" w:rsidRDefault="000361CD" w:rsidP="000361C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CE587A">
              <w:rPr>
                <w:b/>
                <w:sz w:val="20"/>
                <w:szCs w:val="20"/>
                <w:u w:val="single"/>
              </w:rPr>
              <w:t>«Комплексное развитие сельских территорий»</w:t>
            </w:r>
          </w:p>
          <w:p w:rsidR="00E43C96" w:rsidRDefault="00E43C96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B16715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410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Default="000361CD" w:rsidP="000361CD">
            <w:pPr>
              <w:jc w:val="center"/>
            </w:pPr>
          </w:p>
        </w:tc>
        <w:tc>
          <w:tcPr>
            <w:tcW w:w="2598" w:type="pct"/>
            <w:shd w:val="clear" w:color="auto" w:fill="auto"/>
          </w:tcPr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федеральный бюджет: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375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Default="000361CD" w:rsidP="000361CD">
            <w:pPr>
              <w:jc w:val="center"/>
            </w:pPr>
          </w:p>
        </w:tc>
        <w:tc>
          <w:tcPr>
            <w:tcW w:w="2598" w:type="pct"/>
            <w:shd w:val="clear" w:color="auto" w:fill="auto"/>
          </w:tcPr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областной бюджет: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385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Default="000361CD" w:rsidP="000361CD">
            <w:pPr>
              <w:jc w:val="center"/>
            </w:pPr>
          </w:p>
        </w:tc>
        <w:tc>
          <w:tcPr>
            <w:tcW w:w="2598" w:type="pct"/>
            <w:shd w:val="clear" w:color="auto" w:fill="auto"/>
          </w:tcPr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районный бюджет: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776"/>
        </w:trPr>
        <w:tc>
          <w:tcPr>
            <w:tcW w:w="232" w:type="pct"/>
            <w:gridSpan w:val="2"/>
            <w:vMerge w:val="restart"/>
            <w:shd w:val="clear" w:color="auto" w:fill="auto"/>
          </w:tcPr>
          <w:p w:rsidR="000361CD" w:rsidRDefault="000361CD" w:rsidP="000361CD">
            <w:pPr>
              <w:jc w:val="center"/>
            </w:pPr>
          </w:p>
          <w:p w:rsidR="000361CD" w:rsidRDefault="000361CD" w:rsidP="000361CD">
            <w:pPr>
              <w:jc w:val="center"/>
            </w:pPr>
          </w:p>
          <w:p w:rsidR="000361CD" w:rsidRPr="008823C1" w:rsidRDefault="000361CD" w:rsidP="000361CD">
            <w:pPr>
              <w:jc w:val="center"/>
            </w:pPr>
            <w:r>
              <w:t>3.</w:t>
            </w:r>
          </w:p>
        </w:tc>
        <w:tc>
          <w:tcPr>
            <w:tcW w:w="2598" w:type="pct"/>
            <w:tcBorders>
              <w:bottom w:val="single" w:sz="4" w:space="0" w:color="auto"/>
            </w:tcBorders>
            <w:shd w:val="clear" w:color="auto" w:fill="auto"/>
          </w:tcPr>
          <w:p w:rsidR="000361CD" w:rsidRPr="00CE587A" w:rsidRDefault="000361CD" w:rsidP="000361CD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CE587A">
              <w:rPr>
                <w:b/>
                <w:sz w:val="20"/>
                <w:szCs w:val="20"/>
                <w:u w:val="single"/>
              </w:rPr>
              <w:t>«Развитие мелиоративного комплекса Комсомольского муниципального района Ивановской области»</w:t>
            </w:r>
          </w:p>
          <w:p w:rsidR="00E43C96" w:rsidRDefault="00E43C96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239557,97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239557,97</w:t>
            </w:r>
          </w:p>
        </w:tc>
      </w:tr>
      <w:tr w:rsidR="000361CD" w:rsidRPr="003774E6" w:rsidTr="000361CD">
        <w:trPr>
          <w:trHeight w:val="405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Default="000361CD" w:rsidP="000361CD">
            <w:pPr>
              <w:jc w:val="center"/>
            </w:pPr>
          </w:p>
        </w:tc>
        <w:tc>
          <w:tcPr>
            <w:tcW w:w="2598" w:type="pct"/>
            <w:tcBorders>
              <w:bottom w:val="single" w:sz="4" w:space="0" w:color="auto"/>
            </w:tcBorders>
            <w:shd w:val="clear" w:color="auto" w:fill="auto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федеральный бюджет: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540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Default="000361CD" w:rsidP="000361CD">
            <w:pPr>
              <w:jc w:val="center"/>
            </w:pPr>
          </w:p>
        </w:tc>
        <w:tc>
          <w:tcPr>
            <w:tcW w:w="2598" w:type="pct"/>
            <w:tcBorders>
              <w:bottom w:val="single" w:sz="4" w:space="0" w:color="auto"/>
            </w:tcBorders>
            <w:shd w:val="clear" w:color="auto" w:fill="auto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227580,07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227580,07</w:t>
            </w:r>
          </w:p>
        </w:tc>
      </w:tr>
      <w:tr w:rsidR="000361CD" w:rsidRPr="003774E6" w:rsidTr="000361CD">
        <w:trPr>
          <w:trHeight w:val="373"/>
        </w:trPr>
        <w:tc>
          <w:tcPr>
            <w:tcW w:w="232" w:type="pct"/>
            <w:gridSpan w:val="2"/>
            <w:vMerge/>
            <w:tcBorders>
              <w:bottom w:val="thinThickThinSmallGap" w:sz="24" w:space="0" w:color="auto"/>
            </w:tcBorders>
            <w:shd w:val="clear" w:color="auto" w:fill="auto"/>
          </w:tcPr>
          <w:p w:rsidR="000361CD" w:rsidRDefault="000361CD" w:rsidP="000361CD">
            <w:pPr>
              <w:jc w:val="center"/>
            </w:pPr>
          </w:p>
        </w:tc>
        <w:tc>
          <w:tcPr>
            <w:tcW w:w="2598" w:type="pct"/>
            <w:tcBorders>
              <w:bottom w:val="thinThickThinSmallGap" w:sz="24" w:space="0" w:color="auto"/>
            </w:tcBorders>
            <w:shd w:val="clear" w:color="auto" w:fill="auto"/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11977,90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11977,90</w:t>
            </w:r>
          </w:p>
        </w:tc>
      </w:tr>
      <w:tr w:rsidR="000361CD" w:rsidRPr="003774E6" w:rsidTr="000361CD">
        <w:trPr>
          <w:trHeight w:val="479"/>
        </w:trPr>
        <w:tc>
          <w:tcPr>
            <w:tcW w:w="232" w:type="pct"/>
            <w:gridSpan w:val="2"/>
            <w:vMerge w:val="restart"/>
            <w:shd w:val="clear" w:color="auto" w:fill="auto"/>
          </w:tcPr>
          <w:p w:rsidR="000361CD" w:rsidRPr="008823C1" w:rsidRDefault="000361CD" w:rsidP="000361CD">
            <w:pPr>
              <w:jc w:val="center"/>
            </w:pPr>
          </w:p>
        </w:tc>
        <w:tc>
          <w:tcPr>
            <w:tcW w:w="2598" w:type="pct"/>
            <w:shd w:val="clear" w:color="auto" w:fill="auto"/>
          </w:tcPr>
          <w:p w:rsidR="000361CD" w:rsidRPr="00B16715" w:rsidRDefault="000361CD" w:rsidP="000361CD">
            <w:pPr>
              <w:jc w:val="center"/>
              <w:rPr>
                <w:b/>
                <w:sz w:val="20"/>
                <w:szCs w:val="20"/>
              </w:rPr>
            </w:pPr>
            <w:r w:rsidRPr="00B16715">
              <w:rPr>
                <w:b/>
                <w:sz w:val="20"/>
                <w:szCs w:val="20"/>
              </w:rPr>
              <w:t>ИТОГО</w:t>
            </w:r>
          </w:p>
          <w:p w:rsidR="00E43C96" w:rsidRDefault="00E43C96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E4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  <w:p w:rsidR="000361CD" w:rsidRPr="00CE587A" w:rsidRDefault="000361CD" w:rsidP="000361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239557,97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F70CF2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239557,97</w:t>
            </w:r>
          </w:p>
        </w:tc>
      </w:tr>
      <w:tr w:rsidR="000361CD" w:rsidRPr="003774E6" w:rsidTr="000361CD">
        <w:trPr>
          <w:trHeight w:val="375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Pr="008823C1" w:rsidRDefault="000361CD" w:rsidP="000361CD">
            <w:pPr>
              <w:jc w:val="center"/>
            </w:pPr>
          </w:p>
        </w:tc>
        <w:tc>
          <w:tcPr>
            <w:tcW w:w="2598" w:type="pct"/>
            <w:shd w:val="clear" w:color="auto" w:fill="auto"/>
          </w:tcPr>
          <w:p w:rsidR="00764431" w:rsidRDefault="00764431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федеральный бюджет: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361CD" w:rsidRPr="003774E6" w:rsidTr="000361CD">
        <w:trPr>
          <w:trHeight w:val="360"/>
        </w:trPr>
        <w:tc>
          <w:tcPr>
            <w:tcW w:w="232" w:type="pct"/>
            <w:gridSpan w:val="2"/>
            <w:vMerge/>
            <w:shd w:val="clear" w:color="auto" w:fill="auto"/>
          </w:tcPr>
          <w:p w:rsidR="000361CD" w:rsidRPr="008823C1" w:rsidRDefault="000361CD" w:rsidP="000361CD">
            <w:pPr>
              <w:jc w:val="center"/>
            </w:pPr>
          </w:p>
        </w:tc>
        <w:tc>
          <w:tcPr>
            <w:tcW w:w="2598" w:type="pct"/>
            <w:shd w:val="clear" w:color="auto" w:fill="auto"/>
          </w:tcPr>
          <w:p w:rsidR="00764431" w:rsidRDefault="00764431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областной бюджет: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227580,07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227580,07</w:t>
            </w:r>
          </w:p>
        </w:tc>
      </w:tr>
      <w:tr w:rsidR="000361CD" w:rsidRPr="003774E6" w:rsidTr="000361CD">
        <w:trPr>
          <w:trHeight w:val="70"/>
        </w:trPr>
        <w:tc>
          <w:tcPr>
            <w:tcW w:w="232" w:type="pct"/>
            <w:gridSpan w:val="2"/>
            <w:vMerge/>
            <w:tcBorders>
              <w:bottom w:val="thinThickThinSmallGap" w:sz="24" w:space="0" w:color="auto"/>
            </w:tcBorders>
            <w:shd w:val="clear" w:color="auto" w:fill="auto"/>
          </w:tcPr>
          <w:p w:rsidR="000361CD" w:rsidRPr="008823C1" w:rsidRDefault="000361CD" w:rsidP="000361CD">
            <w:pPr>
              <w:jc w:val="center"/>
            </w:pPr>
          </w:p>
        </w:tc>
        <w:tc>
          <w:tcPr>
            <w:tcW w:w="2598" w:type="pct"/>
            <w:tcBorders>
              <w:bottom w:val="thinThickThinSmallGap" w:sz="24" w:space="0" w:color="auto"/>
            </w:tcBorders>
            <w:shd w:val="clear" w:color="auto" w:fill="auto"/>
          </w:tcPr>
          <w:p w:rsidR="00764431" w:rsidRDefault="00764431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0361CD" w:rsidRDefault="000361CD" w:rsidP="000361CD">
            <w:pPr>
              <w:jc w:val="center"/>
              <w:rPr>
                <w:sz w:val="20"/>
                <w:szCs w:val="20"/>
              </w:rPr>
            </w:pPr>
            <w:r w:rsidRPr="000361CD">
              <w:rPr>
                <w:sz w:val="20"/>
                <w:szCs w:val="20"/>
              </w:rPr>
              <w:t>районный бюджет: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11977,90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Default="000361CD" w:rsidP="000361CD">
            <w:pPr>
              <w:jc w:val="center"/>
            </w:pPr>
            <w:r w:rsidRPr="002F7ED4">
              <w:rPr>
                <w:sz w:val="20"/>
                <w:szCs w:val="20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361CD" w:rsidRDefault="000361CD" w:rsidP="000361CD">
            <w:pPr>
              <w:jc w:val="center"/>
              <w:rPr>
                <w:sz w:val="20"/>
                <w:szCs w:val="20"/>
              </w:rPr>
            </w:pPr>
          </w:p>
          <w:p w:rsidR="000361CD" w:rsidRPr="00243ADB" w:rsidRDefault="000361CD" w:rsidP="00036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11977,90</w:t>
            </w:r>
          </w:p>
        </w:tc>
      </w:tr>
    </w:tbl>
    <w:p w:rsidR="002E11C1" w:rsidRPr="003F28B8" w:rsidRDefault="002E11C1" w:rsidP="00056F46">
      <w:pPr>
        <w:framePr w:w="14880" w:wrap="auto" w:hAnchor="text"/>
        <w:rPr>
          <w:sz w:val="20"/>
          <w:szCs w:val="20"/>
          <w:lang w:val="en-US"/>
        </w:rPr>
        <w:sectPr w:rsidR="002E11C1" w:rsidRPr="003F28B8" w:rsidSect="000361CD">
          <w:headerReference w:type="default" r:id="rId12"/>
          <w:pgSz w:w="16838" w:h="11906" w:orient="landscape"/>
          <w:pgMar w:top="0" w:right="395" w:bottom="0" w:left="851" w:header="720" w:footer="720" w:gutter="0"/>
          <w:cols w:space="720"/>
          <w:docGrid w:linePitch="360"/>
        </w:sectPr>
      </w:pPr>
    </w:p>
    <w:p w:rsidR="002E11C1" w:rsidRDefault="00FE09EE" w:rsidP="002E11C1">
      <w:pPr>
        <w:jc w:val="center"/>
      </w:pPr>
      <w:r>
        <w:t>Приложение</w:t>
      </w:r>
      <w:r w:rsidR="00764431">
        <w:t>№1</w:t>
      </w:r>
      <w:r w:rsidR="002E11C1">
        <w:t xml:space="preserve">к </w:t>
      </w:r>
      <w:r w:rsidR="00E43C96">
        <w:t xml:space="preserve">муниципальной </w:t>
      </w:r>
      <w:r w:rsidR="00E43C96" w:rsidRPr="005D79AF">
        <w:t>программе</w:t>
      </w:r>
    </w:p>
    <w:p w:rsidR="002E11C1" w:rsidRDefault="002E11C1" w:rsidP="002E11C1">
      <w:pPr>
        <w:jc w:val="center"/>
        <w:rPr>
          <w:spacing w:val="5"/>
        </w:rPr>
      </w:pPr>
      <w:r>
        <w:rPr>
          <w:spacing w:val="5"/>
        </w:rPr>
        <w:t xml:space="preserve">                                                   «Развитие сельского хозяйства и регулирования рынков </w:t>
      </w:r>
    </w:p>
    <w:p w:rsidR="002E11C1" w:rsidRDefault="002E11C1" w:rsidP="002E11C1">
      <w:pPr>
        <w:jc w:val="right"/>
        <w:rPr>
          <w:spacing w:val="5"/>
        </w:rPr>
      </w:pPr>
      <w:r>
        <w:rPr>
          <w:spacing w:val="5"/>
        </w:rPr>
        <w:t xml:space="preserve">сельскохозяйственной продукции, сырья и продовольствия </w:t>
      </w:r>
    </w:p>
    <w:p w:rsidR="002E11C1" w:rsidRDefault="002E11C1" w:rsidP="002E11C1">
      <w:pPr>
        <w:tabs>
          <w:tab w:val="center" w:pos="4762"/>
          <w:tab w:val="right" w:pos="9524"/>
        </w:tabs>
        <w:rPr>
          <w:spacing w:val="5"/>
        </w:rPr>
      </w:pPr>
      <w:r>
        <w:rPr>
          <w:spacing w:val="5"/>
        </w:rPr>
        <w:tab/>
        <w:t xml:space="preserve">                                                      Комсомольского муниципального района </w:t>
      </w:r>
    </w:p>
    <w:p w:rsidR="002E11C1" w:rsidRDefault="002E11C1" w:rsidP="002E11C1">
      <w:pPr>
        <w:jc w:val="center"/>
        <w:rPr>
          <w:sz w:val="32"/>
          <w:szCs w:val="32"/>
        </w:rPr>
      </w:pPr>
      <w:r>
        <w:rPr>
          <w:spacing w:val="5"/>
        </w:rPr>
        <w:t xml:space="preserve">                                                       на 2014-202</w:t>
      </w:r>
      <w:r w:rsidR="00C10AB3">
        <w:rPr>
          <w:spacing w:val="5"/>
        </w:rPr>
        <w:t>4</w:t>
      </w:r>
      <w:r>
        <w:rPr>
          <w:spacing w:val="5"/>
        </w:rPr>
        <w:t xml:space="preserve"> годы»</w:t>
      </w:r>
    </w:p>
    <w:p w:rsidR="002E11C1" w:rsidRDefault="002E11C1" w:rsidP="002E11C1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sz w:val="32"/>
          <w:szCs w:val="32"/>
        </w:rPr>
      </w:pPr>
    </w:p>
    <w:p w:rsidR="002E11C1" w:rsidRDefault="002E11C1" w:rsidP="002E11C1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rPr>
          <w:sz w:val="32"/>
          <w:szCs w:val="32"/>
          <w:lang w:val="ru-RU"/>
        </w:rPr>
      </w:pPr>
    </w:p>
    <w:p w:rsidR="00A95407" w:rsidRPr="00A95407" w:rsidRDefault="00A95407" w:rsidP="00A95407">
      <w:pPr>
        <w:rPr>
          <w:lang w:eastAsia="ar-SA"/>
        </w:rPr>
      </w:pPr>
    </w:p>
    <w:p w:rsidR="002E11C1" w:rsidRPr="00631D68" w:rsidRDefault="002E11C1" w:rsidP="002E11C1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i w:val="0"/>
          <w:sz w:val="32"/>
          <w:szCs w:val="32"/>
        </w:rPr>
      </w:pPr>
      <w:r w:rsidRPr="00631D68">
        <w:rPr>
          <w:i w:val="0"/>
          <w:sz w:val="32"/>
          <w:szCs w:val="32"/>
        </w:rPr>
        <w:t>ПОДПРОГРАММА</w:t>
      </w:r>
    </w:p>
    <w:p w:rsidR="002E11C1" w:rsidRDefault="002E11C1" w:rsidP="00A95407">
      <w:pPr>
        <w:jc w:val="center"/>
        <w:rPr>
          <w:b/>
          <w:spacing w:val="5"/>
          <w:sz w:val="28"/>
          <w:szCs w:val="28"/>
        </w:rPr>
      </w:pPr>
      <w:r w:rsidRPr="00A15829">
        <w:rPr>
          <w:b/>
          <w:sz w:val="28"/>
          <w:szCs w:val="28"/>
        </w:rPr>
        <w:t xml:space="preserve">«Устойчивое развитие сельских территорий </w:t>
      </w:r>
      <w:r>
        <w:rPr>
          <w:b/>
          <w:sz w:val="28"/>
          <w:szCs w:val="28"/>
        </w:rPr>
        <w:t xml:space="preserve">Комсомольского </w:t>
      </w:r>
      <w:r w:rsidRPr="00A15829">
        <w:rPr>
          <w:b/>
          <w:sz w:val="28"/>
          <w:szCs w:val="28"/>
        </w:rPr>
        <w:t>муниципального района на 2014-20</w:t>
      </w:r>
      <w:r w:rsidR="0076443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годы</w:t>
      </w:r>
      <w:r w:rsidRPr="00A15829">
        <w:rPr>
          <w:b/>
          <w:sz w:val="28"/>
          <w:szCs w:val="28"/>
        </w:rPr>
        <w:t>»</w:t>
      </w:r>
    </w:p>
    <w:p w:rsidR="002E11C1" w:rsidRDefault="002E11C1" w:rsidP="002E11C1">
      <w:pPr>
        <w:jc w:val="both"/>
        <w:rPr>
          <w:b/>
          <w:sz w:val="28"/>
          <w:szCs w:val="28"/>
        </w:rPr>
      </w:pPr>
    </w:p>
    <w:p w:rsidR="00A95407" w:rsidRPr="00A15829" w:rsidRDefault="00A95407" w:rsidP="002E11C1">
      <w:pPr>
        <w:jc w:val="both"/>
        <w:rPr>
          <w:b/>
          <w:sz w:val="28"/>
          <w:szCs w:val="28"/>
        </w:rPr>
      </w:pPr>
    </w:p>
    <w:p w:rsidR="00A95407" w:rsidRPr="00D763C9" w:rsidRDefault="002E11C1" w:rsidP="00D763C9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15829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под</w:t>
      </w:r>
      <w:r w:rsidRPr="00A15829">
        <w:rPr>
          <w:b/>
          <w:sz w:val="28"/>
          <w:szCs w:val="28"/>
        </w:rPr>
        <w:t xml:space="preserve">программы «Устойчивое развитие сельских территорий </w:t>
      </w:r>
      <w:r>
        <w:rPr>
          <w:b/>
          <w:sz w:val="28"/>
          <w:szCs w:val="28"/>
        </w:rPr>
        <w:t xml:space="preserve">Комсомольского </w:t>
      </w:r>
      <w:r w:rsidRPr="00A15829">
        <w:rPr>
          <w:b/>
          <w:sz w:val="28"/>
          <w:szCs w:val="28"/>
        </w:rPr>
        <w:t>муниципального района на 2014-20</w:t>
      </w:r>
      <w:r w:rsidR="0076443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годы</w:t>
      </w:r>
      <w:r w:rsidRPr="00A15829">
        <w:rPr>
          <w:b/>
          <w:sz w:val="28"/>
          <w:szCs w:val="28"/>
        </w:rPr>
        <w:t>»</w:t>
      </w:r>
    </w:p>
    <w:tbl>
      <w:tblPr>
        <w:tblpPr w:leftFromText="180" w:rightFromText="180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2"/>
        <w:gridCol w:w="7638"/>
      </w:tblGrid>
      <w:tr w:rsidR="003D290C" w:rsidRPr="007F25B5" w:rsidTr="00F6075C">
        <w:tc>
          <w:tcPr>
            <w:tcW w:w="2102" w:type="dxa"/>
            <w:shd w:val="clear" w:color="auto" w:fill="auto"/>
          </w:tcPr>
          <w:p w:rsidR="002E11C1" w:rsidRPr="00A15829" w:rsidRDefault="002E11C1" w:rsidP="008A0582">
            <w:pPr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638" w:type="dxa"/>
            <w:shd w:val="clear" w:color="auto" w:fill="auto"/>
          </w:tcPr>
          <w:p w:rsidR="002E11C1" w:rsidRDefault="002E11C1" w:rsidP="008A0582">
            <w:pPr>
              <w:snapToGrid w:val="0"/>
              <w:rPr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 xml:space="preserve">Устойчивое развитие сельских территорий </w:t>
            </w:r>
            <w:r>
              <w:rPr>
                <w:sz w:val="26"/>
                <w:szCs w:val="26"/>
              </w:rPr>
              <w:t xml:space="preserve">Комсомольского </w:t>
            </w:r>
            <w:r w:rsidRPr="00FA1ABC">
              <w:rPr>
                <w:sz w:val="26"/>
                <w:szCs w:val="26"/>
              </w:rPr>
              <w:t>мун</w:t>
            </w:r>
            <w:r>
              <w:rPr>
                <w:sz w:val="26"/>
                <w:szCs w:val="26"/>
              </w:rPr>
              <w:t>иципального района на 2014 – 20</w:t>
            </w:r>
            <w:r w:rsidR="00764431">
              <w:rPr>
                <w:sz w:val="26"/>
                <w:szCs w:val="26"/>
              </w:rPr>
              <w:t>24</w:t>
            </w:r>
            <w:r w:rsidRPr="00FA1ABC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ы </w:t>
            </w:r>
          </w:p>
          <w:p w:rsidR="002E11C1" w:rsidRPr="00FA1ABC" w:rsidRDefault="002E11C1" w:rsidP="008A0582">
            <w:pPr>
              <w:snapToGrid w:val="0"/>
              <w:rPr>
                <w:b/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(далее  – П</w:t>
            </w:r>
            <w:r>
              <w:rPr>
                <w:sz w:val="26"/>
                <w:szCs w:val="26"/>
              </w:rPr>
              <w:t>одп</w:t>
            </w:r>
            <w:r w:rsidRPr="00FA1ABC">
              <w:rPr>
                <w:sz w:val="26"/>
                <w:szCs w:val="26"/>
              </w:rPr>
              <w:t>рограмма)</w:t>
            </w:r>
          </w:p>
        </w:tc>
      </w:tr>
      <w:tr w:rsidR="003D290C" w:rsidRPr="007F25B5" w:rsidTr="00F6075C">
        <w:tc>
          <w:tcPr>
            <w:tcW w:w="2102" w:type="dxa"/>
            <w:shd w:val="clear" w:color="auto" w:fill="auto"/>
          </w:tcPr>
          <w:p w:rsidR="002E11C1" w:rsidRPr="00A15829" w:rsidRDefault="002E11C1" w:rsidP="008A0582">
            <w:pPr>
              <w:snapToGrid w:val="0"/>
              <w:ind w:right="21"/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Срок реализации подпрограммы</w:t>
            </w:r>
          </w:p>
        </w:tc>
        <w:tc>
          <w:tcPr>
            <w:tcW w:w="7638" w:type="dxa"/>
            <w:shd w:val="clear" w:color="auto" w:fill="auto"/>
          </w:tcPr>
          <w:p w:rsidR="002E11C1" w:rsidRDefault="002E11C1" w:rsidP="008A0582">
            <w:pPr>
              <w:snapToGrid w:val="0"/>
              <w:jc w:val="both"/>
              <w:rPr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20</w:t>
            </w:r>
            <w:r w:rsidR="00CC77D9">
              <w:rPr>
                <w:sz w:val="26"/>
                <w:szCs w:val="26"/>
              </w:rPr>
              <w:t>22</w:t>
            </w:r>
            <w:r w:rsidRPr="00FA1ABC">
              <w:rPr>
                <w:sz w:val="26"/>
                <w:szCs w:val="26"/>
              </w:rPr>
              <w:t xml:space="preserve"> - 20</w:t>
            </w:r>
            <w:r w:rsidR="00CC77D9">
              <w:rPr>
                <w:sz w:val="26"/>
                <w:szCs w:val="26"/>
              </w:rPr>
              <w:t>24 год</w:t>
            </w:r>
          </w:p>
          <w:p w:rsidR="002E11C1" w:rsidRPr="00631D68" w:rsidRDefault="002E11C1" w:rsidP="008A0582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3D290C" w:rsidRPr="007F25B5" w:rsidTr="00F6075C">
        <w:tc>
          <w:tcPr>
            <w:tcW w:w="2102" w:type="dxa"/>
            <w:shd w:val="clear" w:color="auto" w:fill="auto"/>
          </w:tcPr>
          <w:p w:rsidR="003D290C" w:rsidRPr="00A15829" w:rsidRDefault="003D290C" w:rsidP="008A0582">
            <w:pPr>
              <w:snapToGrid w:val="0"/>
              <w:ind w:right="2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638" w:type="dxa"/>
            <w:shd w:val="clear" w:color="auto" w:fill="auto"/>
          </w:tcPr>
          <w:p w:rsidR="003D290C" w:rsidRPr="00631D68" w:rsidRDefault="003D290C" w:rsidP="003D290C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>Отдел сельского хозяйства</w:t>
            </w:r>
            <w:r w:rsidR="00A95407">
              <w:rPr>
                <w:sz w:val="26"/>
                <w:szCs w:val="26"/>
              </w:rPr>
              <w:t xml:space="preserve"> 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3D290C" w:rsidRPr="00FA1ABC" w:rsidRDefault="003D290C" w:rsidP="008A0582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3D290C" w:rsidRPr="007F25B5" w:rsidTr="00F6075C">
        <w:tc>
          <w:tcPr>
            <w:tcW w:w="2102" w:type="dxa"/>
            <w:shd w:val="clear" w:color="auto" w:fill="auto"/>
          </w:tcPr>
          <w:p w:rsidR="002E11C1" w:rsidRPr="00D14FA0" w:rsidRDefault="002E11C1" w:rsidP="008A0582">
            <w:pPr>
              <w:rPr>
                <w:b/>
                <w:sz w:val="26"/>
                <w:szCs w:val="26"/>
              </w:rPr>
            </w:pPr>
            <w:r w:rsidRPr="00D14FA0">
              <w:rPr>
                <w:b/>
                <w:sz w:val="26"/>
                <w:szCs w:val="26"/>
              </w:rPr>
              <w:t xml:space="preserve">Исполнители </w:t>
            </w:r>
            <w:r w:rsidR="003D290C">
              <w:rPr>
                <w:b/>
                <w:sz w:val="26"/>
                <w:szCs w:val="26"/>
              </w:rPr>
              <w:t xml:space="preserve">основных мероприятий (мероприятий) </w:t>
            </w:r>
            <w:r w:rsidRPr="00D14FA0">
              <w:rPr>
                <w:b/>
                <w:sz w:val="26"/>
                <w:szCs w:val="26"/>
              </w:rPr>
              <w:t>Подпрограммы</w:t>
            </w:r>
          </w:p>
        </w:tc>
        <w:tc>
          <w:tcPr>
            <w:tcW w:w="7638" w:type="dxa"/>
            <w:shd w:val="clear" w:color="auto" w:fill="auto"/>
          </w:tcPr>
          <w:p w:rsidR="002E11C1" w:rsidRPr="00631D68" w:rsidRDefault="002E11C1" w:rsidP="008A0582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 xml:space="preserve">Отдел сельского хозяйства </w:t>
            </w:r>
            <w:r w:rsidR="00A95407">
              <w:rPr>
                <w:sz w:val="26"/>
                <w:szCs w:val="26"/>
              </w:rPr>
              <w:t>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914C4C" w:rsidRDefault="00914C4C" w:rsidP="008A05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по вопросу развития инфраструктуры Администрации Комсомольского муниципального района</w:t>
            </w:r>
          </w:p>
          <w:p w:rsidR="00914C4C" w:rsidRDefault="00914C4C" w:rsidP="008A05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Отдел бухгалтерского учета и отчетности Администрации Комсомольского муниципального района</w:t>
            </w:r>
          </w:p>
          <w:p w:rsidR="00914C4C" w:rsidRPr="00FA1ABC" w:rsidRDefault="00914C4C" w:rsidP="008A05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земельно-имущественных отношений</w:t>
            </w:r>
            <w:r w:rsidR="00D763C9">
              <w:rPr>
                <w:sz w:val="26"/>
                <w:szCs w:val="26"/>
              </w:rPr>
              <w:t xml:space="preserve"> Администрации Комсомольского муниципального района</w:t>
            </w:r>
          </w:p>
        </w:tc>
      </w:tr>
      <w:tr w:rsidR="003D290C" w:rsidRPr="007F25B5" w:rsidTr="00F6075C">
        <w:tc>
          <w:tcPr>
            <w:tcW w:w="2102" w:type="dxa"/>
            <w:shd w:val="clear" w:color="auto" w:fill="auto"/>
          </w:tcPr>
          <w:p w:rsidR="002E11C1" w:rsidRPr="00D14FA0" w:rsidRDefault="003D290C" w:rsidP="008A05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Задачи </w:t>
            </w:r>
            <w:r w:rsidR="002E11C1" w:rsidRPr="00D14FA0">
              <w:rPr>
                <w:b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638" w:type="dxa"/>
            <w:shd w:val="clear" w:color="auto" w:fill="auto"/>
          </w:tcPr>
          <w:p w:rsidR="002E11C1" w:rsidRPr="00FA1ABC" w:rsidRDefault="002E11C1" w:rsidP="008A05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</w:t>
            </w:r>
            <w:r w:rsidRPr="00FA1ABC">
              <w:rPr>
                <w:sz w:val="26"/>
                <w:szCs w:val="26"/>
              </w:rPr>
              <w:t>оздание комфортных условий жизнедеятельности в сельской местности, стимулирующих инвестиционную активность в агропромышленном комплексе района;</w:t>
            </w:r>
          </w:p>
          <w:p w:rsidR="002E11C1" w:rsidRPr="00FA1ABC" w:rsidRDefault="002E11C1" w:rsidP="008A05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</w:t>
            </w:r>
            <w:r w:rsidRPr="00FA1ABC">
              <w:rPr>
                <w:sz w:val="26"/>
                <w:szCs w:val="26"/>
              </w:rPr>
              <w:t>ктивизация участия граждан в сельской местности, в решении вопросов местного значения.</w:t>
            </w:r>
          </w:p>
        </w:tc>
      </w:tr>
      <w:tr w:rsidR="003D290C" w:rsidRPr="009E3459" w:rsidTr="00F6075C">
        <w:trPr>
          <w:trHeight w:val="2410"/>
        </w:trPr>
        <w:tc>
          <w:tcPr>
            <w:tcW w:w="2102" w:type="dxa"/>
            <w:shd w:val="clear" w:color="auto" w:fill="auto"/>
          </w:tcPr>
          <w:p w:rsidR="002E11C1" w:rsidRPr="00F45D56" w:rsidRDefault="002E11C1" w:rsidP="008A0582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>Объем</w:t>
            </w:r>
            <w:r w:rsidR="003D290C">
              <w:rPr>
                <w:b/>
                <w:color w:val="000000"/>
                <w:sz w:val="26"/>
                <w:szCs w:val="26"/>
              </w:rPr>
              <w:t>ы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ресурсного обеспечения Подпрограммы</w:t>
            </w:r>
          </w:p>
          <w:p w:rsidR="002E11C1" w:rsidRPr="00F45D56" w:rsidRDefault="002E11C1" w:rsidP="008A058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638" w:type="dxa"/>
            <w:shd w:val="clear" w:color="auto" w:fill="auto"/>
          </w:tcPr>
          <w:p w:rsidR="002E11C1" w:rsidRPr="00F45D56" w:rsidRDefault="002E11C1" w:rsidP="008A0582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 xml:space="preserve">Общая сумма расходов на реализацию подпрограммы </w:t>
            </w:r>
          </w:p>
          <w:p w:rsidR="002E11C1" w:rsidRPr="00F45D56" w:rsidRDefault="002E11C1" w:rsidP="008A0582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>на 20</w:t>
            </w:r>
            <w:r w:rsidR="00764431">
              <w:rPr>
                <w:b/>
                <w:color w:val="000000"/>
                <w:sz w:val="26"/>
                <w:szCs w:val="26"/>
              </w:rPr>
              <w:t>22</w:t>
            </w:r>
            <w:r w:rsidRPr="00F45D56">
              <w:rPr>
                <w:b/>
                <w:color w:val="000000"/>
                <w:sz w:val="26"/>
                <w:szCs w:val="26"/>
              </w:rPr>
              <w:t>-20</w:t>
            </w:r>
            <w:r w:rsidR="00764431">
              <w:rPr>
                <w:b/>
                <w:color w:val="000000"/>
                <w:sz w:val="26"/>
                <w:szCs w:val="26"/>
              </w:rPr>
              <w:t>24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годы </w:t>
            </w:r>
            <w:r>
              <w:rPr>
                <w:b/>
                <w:color w:val="000000"/>
                <w:sz w:val="26"/>
                <w:szCs w:val="26"/>
              </w:rPr>
              <w:t>–</w:t>
            </w:r>
            <w:r w:rsidR="00764431">
              <w:rPr>
                <w:b/>
                <w:color w:val="000000"/>
                <w:sz w:val="26"/>
                <w:szCs w:val="26"/>
              </w:rPr>
              <w:t>0,00</w:t>
            </w:r>
            <w:r w:rsidR="00765BBC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b/>
                <w:color w:val="000000"/>
                <w:sz w:val="26"/>
                <w:szCs w:val="26"/>
              </w:rPr>
              <w:t>,</w:t>
            </w:r>
          </w:p>
          <w:p w:rsidR="002E11C1" w:rsidRPr="00F45D56" w:rsidRDefault="002E11C1" w:rsidP="008A0582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в том числе средства:</w:t>
            </w:r>
          </w:p>
          <w:p w:rsidR="002E11C1" w:rsidRPr="00F45D56" w:rsidRDefault="002E11C1" w:rsidP="008A0582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- </w:t>
            </w:r>
            <w:r w:rsidR="00764431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2E11C1" w:rsidRPr="00F45D56" w:rsidRDefault="002E11C1" w:rsidP="008A0582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- </w:t>
            </w:r>
            <w:r w:rsidR="00764431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2E11C1" w:rsidRPr="00F45D56" w:rsidRDefault="00C74D2E" w:rsidP="008A05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</w:t>
            </w:r>
            <w:r w:rsidR="00FF107C" w:rsidRPr="00F45D56">
              <w:rPr>
                <w:color w:val="000000"/>
                <w:sz w:val="26"/>
                <w:szCs w:val="26"/>
              </w:rPr>
              <w:t>*</w:t>
            </w:r>
            <w:r w:rsidR="0061335D" w:rsidRPr="00F45D56">
              <w:rPr>
                <w:color w:val="000000"/>
                <w:sz w:val="26"/>
                <w:szCs w:val="26"/>
              </w:rPr>
              <w:t>*</w:t>
            </w:r>
            <w:r>
              <w:rPr>
                <w:color w:val="000000"/>
                <w:sz w:val="26"/>
                <w:szCs w:val="26"/>
              </w:rPr>
              <w:t xml:space="preserve">                       - </w:t>
            </w:r>
            <w:r w:rsidR="00764431">
              <w:rPr>
                <w:color w:val="000000"/>
                <w:sz w:val="26"/>
                <w:szCs w:val="26"/>
              </w:rPr>
              <w:t>0,00</w:t>
            </w:r>
            <w:r>
              <w:rPr>
                <w:color w:val="000000"/>
                <w:sz w:val="26"/>
                <w:szCs w:val="26"/>
              </w:rPr>
              <w:t xml:space="preserve"> рублей.</w:t>
            </w:r>
          </w:p>
          <w:p w:rsidR="00764431" w:rsidRDefault="00764431" w:rsidP="008A0582">
            <w:pPr>
              <w:rPr>
                <w:color w:val="000000"/>
                <w:sz w:val="26"/>
                <w:szCs w:val="26"/>
              </w:rPr>
            </w:pPr>
          </w:p>
          <w:p w:rsidR="00764431" w:rsidRDefault="00764431" w:rsidP="008A0582">
            <w:pPr>
              <w:rPr>
                <w:color w:val="000000"/>
                <w:sz w:val="26"/>
                <w:szCs w:val="26"/>
              </w:rPr>
            </w:pPr>
          </w:p>
          <w:p w:rsidR="002E11C1" w:rsidRDefault="002E11C1" w:rsidP="008A0582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из них по годам:</w:t>
            </w:r>
          </w:p>
          <w:p w:rsidR="00DA4441" w:rsidRPr="00F45D56" w:rsidRDefault="00764431" w:rsidP="00DA444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2022</w:t>
            </w:r>
            <w:r w:rsidR="00DA4441"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C10AB3">
              <w:rPr>
                <w:b/>
                <w:color w:val="000000"/>
                <w:sz w:val="26"/>
                <w:szCs w:val="26"/>
              </w:rPr>
              <w:t>0,00</w:t>
            </w:r>
            <w:r w:rsidR="00DA4441"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="00DA4441"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</w:t>
            </w:r>
            <w:r>
              <w:rPr>
                <w:color w:val="000000"/>
                <w:sz w:val="26"/>
                <w:szCs w:val="26"/>
              </w:rPr>
              <w:t xml:space="preserve">  - </w:t>
            </w:r>
            <w:r w:rsidR="00C10AB3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A4441" w:rsidRDefault="00DA4441" w:rsidP="00DA444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</w:t>
            </w:r>
            <w:r>
              <w:rPr>
                <w:color w:val="000000"/>
                <w:sz w:val="26"/>
                <w:szCs w:val="26"/>
              </w:rPr>
              <w:t xml:space="preserve">- </w:t>
            </w:r>
            <w:r w:rsidR="00C10AB3">
              <w:rPr>
                <w:color w:val="000000"/>
                <w:sz w:val="26"/>
                <w:szCs w:val="26"/>
              </w:rPr>
              <w:t>0,00</w:t>
            </w:r>
            <w:r w:rsidR="00E43C9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E43C96" w:rsidRPr="00F45D56" w:rsidRDefault="00E43C96" w:rsidP="00DA444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*                           - 0,00 рублей 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</w:t>
            </w:r>
            <w:r w:rsidR="00764431">
              <w:rPr>
                <w:b/>
                <w:color w:val="000000"/>
                <w:sz w:val="26"/>
                <w:szCs w:val="26"/>
              </w:rPr>
              <w:t>23</w:t>
            </w:r>
            <w:r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C10AB3">
              <w:rPr>
                <w:b/>
                <w:color w:val="000000"/>
                <w:sz w:val="26"/>
                <w:szCs w:val="26"/>
              </w:rPr>
              <w:t>0,00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</w:t>
            </w:r>
            <w:r>
              <w:rPr>
                <w:color w:val="000000"/>
                <w:sz w:val="26"/>
                <w:szCs w:val="26"/>
              </w:rPr>
              <w:t xml:space="preserve">  - </w:t>
            </w:r>
            <w:r w:rsidR="00C10AB3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</w:t>
            </w:r>
            <w:r>
              <w:rPr>
                <w:color w:val="000000"/>
                <w:sz w:val="26"/>
                <w:szCs w:val="26"/>
              </w:rPr>
              <w:t xml:space="preserve"> - </w:t>
            </w:r>
            <w:r w:rsidR="00C10AB3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E43C96" w:rsidRPr="00F45D56" w:rsidRDefault="00E43C96" w:rsidP="00E43C9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*                           - 0,00 рублей 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</w:t>
            </w:r>
            <w:r w:rsidR="00764431">
              <w:rPr>
                <w:b/>
                <w:color w:val="000000"/>
                <w:sz w:val="26"/>
                <w:szCs w:val="26"/>
              </w:rPr>
              <w:t>24</w:t>
            </w:r>
            <w:r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C10AB3">
              <w:rPr>
                <w:b/>
                <w:color w:val="000000"/>
                <w:sz w:val="26"/>
                <w:szCs w:val="26"/>
              </w:rPr>
              <w:t>0,00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</w:t>
            </w:r>
            <w:r>
              <w:rPr>
                <w:color w:val="000000"/>
                <w:sz w:val="26"/>
                <w:szCs w:val="26"/>
              </w:rPr>
              <w:t xml:space="preserve"> - </w:t>
            </w:r>
            <w:r w:rsidR="00C10AB3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A4441" w:rsidRPr="00F45D56" w:rsidRDefault="00DA4441" w:rsidP="00DA444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</w:t>
            </w:r>
            <w:r>
              <w:rPr>
                <w:color w:val="000000"/>
                <w:sz w:val="26"/>
                <w:szCs w:val="26"/>
              </w:rPr>
              <w:t xml:space="preserve">- </w:t>
            </w:r>
            <w:r w:rsidR="00C10AB3">
              <w:rPr>
                <w:color w:val="000000"/>
                <w:sz w:val="26"/>
                <w:szCs w:val="26"/>
              </w:rPr>
              <w:t>0.00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E43C96" w:rsidRPr="00F45D56" w:rsidRDefault="00E43C96" w:rsidP="00E43C9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*                           - 0,00 рублей </w:t>
            </w:r>
          </w:p>
          <w:p w:rsidR="00DA4441" w:rsidRPr="00F45D56" w:rsidRDefault="00DA4441" w:rsidP="00764431">
            <w:pPr>
              <w:rPr>
                <w:color w:val="000000"/>
                <w:sz w:val="26"/>
                <w:szCs w:val="26"/>
              </w:rPr>
            </w:pPr>
          </w:p>
        </w:tc>
      </w:tr>
      <w:tr w:rsidR="00F6075C" w:rsidRPr="009E3459" w:rsidTr="00F6075C">
        <w:trPr>
          <w:trHeight w:val="2410"/>
        </w:trPr>
        <w:tc>
          <w:tcPr>
            <w:tcW w:w="2102" w:type="dxa"/>
            <w:shd w:val="clear" w:color="auto" w:fill="auto"/>
          </w:tcPr>
          <w:p w:rsidR="00F6075C" w:rsidRPr="00F45D56" w:rsidRDefault="00F6075C" w:rsidP="00F6075C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Ожидаемые результаты реализации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Подпрограммы</w:t>
            </w:r>
          </w:p>
          <w:p w:rsidR="00F6075C" w:rsidRPr="00F45D56" w:rsidRDefault="00F6075C" w:rsidP="00F6075C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638" w:type="dxa"/>
            <w:shd w:val="clear" w:color="auto" w:fill="auto"/>
          </w:tcPr>
          <w:p w:rsidR="00F6075C" w:rsidRDefault="00F6075C" w:rsidP="00F6075C">
            <w:pPr>
              <w:rPr>
                <w:color w:val="000000"/>
              </w:rPr>
            </w:pPr>
            <w:r>
              <w:rPr>
                <w:color w:val="000000"/>
              </w:rPr>
              <w:t>- Стабилизация численности сельского населения;</w:t>
            </w:r>
          </w:p>
          <w:p w:rsidR="00F6075C" w:rsidRDefault="00F6075C" w:rsidP="00F6075C">
            <w:pPr>
              <w:rPr>
                <w:color w:val="000000"/>
              </w:rPr>
            </w:pPr>
            <w:r>
              <w:rPr>
                <w:color w:val="000000"/>
              </w:rPr>
              <w:t>- Повышение уровня жизни сельского населения</w:t>
            </w:r>
          </w:p>
          <w:p w:rsidR="00F6075C" w:rsidRPr="00F45D56" w:rsidRDefault="00F6075C" w:rsidP="00F6075C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14C4C" w:rsidRDefault="00914C4C" w:rsidP="002E11C1">
      <w:pPr>
        <w:pStyle w:val="af2"/>
        <w:rPr>
          <w:color w:val="000000"/>
          <w:sz w:val="24"/>
          <w:szCs w:val="24"/>
        </w:rPr>
      </w:pPr>
    </w:p>
    <w:p w:rsidR="002E11C1" w:rsidRPr="00653D00" w:rsidRDefault="002E11C1" w:rsidP="002E11C1">
      <w:pPr>
        <w:pStyle w:val="af2"/>
        <w:rPr>
          <w:color w:val="000000"/>
          <w:sz w:val="24"/>
          <w:szCs w:val="24"/>
        </w:rPr>
      </w:pPr>
      <w:r w:rsidRPr="00653D00">
        <w:rPr>
          <w:color w:val="000000"/>
          <w:sz w:val="24"/>
          <w:szCs w:val="24"/>
        </w:rPr>
        <w:t>Примечание:</w:t>
      </w:r>
    </w:p>
    <w:p w:rsidR="002E11C1" w:rsidRPr="001C79CB" w:rsidRDefault="002E11C1" w:rsidP="002E11C1">
      <w:pPr>
        <w:pStyle w:val="af2"/>
        <w:jc w:val="both"/>
        <w:rPr>
          <w:sz w:val="24"/>
          <w:szCs w:val="24"/>
        </w:rPr>
      </w:pPr>
      <w:r w:rsidRPr="001C79CB">
        <w:rPr>
          <w:sz w:val="24"/>
          <w:szCs w:val="24"/>
        </w:rPr>
        <w:t xml:space="preserve">* реализация </w:t>
      </w:r>
      <w:r>
        <w:rPr>
          <w:sz w:val="24"/>
          <w:szCs w:val="24"/>
        </w:rPr>
        <w:t>под</w:t>
      </w:r>
      <w:r w:rsidRPr="001C79CB">
        <w:rPr>
          <w:sz w:val="24"/>
          <w:szCs w:val="24"/>
        </w:rPr>
        <w:t>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в паспорте программы после утверждения в установленном порядке распределения соответствующих субсидий из федерального и областного бюджета.</w:t>
      </w:r>
    </w:p>
    <w:p w:rsidR="0061335D" w:rsidRPr="0061335D" w:rsidRDefault="0061335D" w:rsidP="0061335D">
      <w:pPr>
        <w:tabs>
          <w:tab w:val="left" w:pos="225"/>
        </w:tabs>
      </w:pPr>
      <w:r w:rsidRPr="0061335D">
        <w:t>«**» - объем финансирования будет уточняться в период действия подпрограммы</w:t>
      </w:r>
    </w:p>
    <w:p w:rsidR="002E11C1" w:rsidRPr="00475AA7" w:rsidRDefault="002E11C1" w:rsidP="002E11C1">
      <w:pPr>
        <w:jc w:val="center"/>
        <w:rPr>
          <w:b/>
          <w:sz w:val="28"/>
          <w:szCs w:val="28"/>
        </w:rPr>
      </w:pPr>
    </w:p>
    <w:p w:rsidR="002E11C1" w:rsidRPr="003264EB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4EB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F6075C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 муниципальной программы</w:t>
      </w:r>
    </w:p>
    <w:p w:rsidR="002E11C1" w:rsidRDefault="002E11C1" w:rsidP="002E11C1">
      <w:pPr>
        <w:jc w:val="center"/>
        <w:rPr>
          <w:b/>
          <w:bCs/>
          <w:sz w:val="28"/>
          <w:szCs w:val="28"/>
        </w:rPr>
      </w:pP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успешного решения стратегических задач по наращиванию экономического потенциала  аграрного сектора и реализации </w:t>
      </w:r>
      <w:r w:rsidRPr="007F25B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3" w:history="1">
        <w:r w:rsidRPr="009A2D11">
          <w:rPr>
            <w:rStyle w:val="a3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Государственной программы развития сельского хозяйства и регулирования рынков сельскохозяйственной продукции, сырья и продовольствия</w:t>
        </w:r>
      </w:hyperlink>
      <w:r w:rsidRPr="009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утвержденной</w:t>
      </w:r>
      <w:hyperlink r:id="rId14" w:history="1">
        <w:r w:rsidRPr="009A2D11">
          <w:rPr>
            <w:rStyle w:val="a3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постановлением Правительства Российской Федерации от 14 июля 2012 года N 717</w:t>
        </w:r>
      </w:hyperlink>
      <w:r w:rsidRPr="009A2D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(далее -</w:t>
      </w:r>
      <w:hyperlink r:id="rId15" w:history="1">
        <w:r w:rsidRPr="009A2D11">
          <w:rPr>
            <w:rStyle w:val="a3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Государственная программа</w:t>
        </w:r>
      </w:hyperlink>
      <w:r w:rsidRPr="009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необходим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хозяйстве.</w:t>
      </w:r>
    </w:p>
    <w:p w:rsidR="002E11C1" w:rsidRDefault="002E11C1" w:rsidP="002E11C1">
      <w:pPr>
        <w:snapToGri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целевой программы </w:t>
      </w:r>
      <w:r w:rsidRPr="00D477D5">
        <w:rPr>
          <w:sz w:val="28"/>
          <w:szCs w:val="28"/>
        </w:rPr>
        <w:t xml:space="preserve">«Социальное развитие села </w:t>
      </w:r>
      <w:r>
        <w:rPr>
          <w:sz w:val="28"/>
          <w:szCs w:val="28"/>
        </w:rPr>
        <w:t>Комсомольского</w:t>
      </w:r>
      <w:r w:rsidRPr="00D477D5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до 2013</w:t>
      </w:r>
      <w:r w:rsidRPr="00D477D5">
        <w:rPr>
          <w:sz w:val="28"/>
          <w:szCs w:val="28"/>
        </w:rPr>
        <w:t xml:space="preserve"> года»</w:t>
      </w:r>
      <w:r>
        <w:rPr>
          <w:sz w:val="28"/>
          <w:szCs w:val="28"/>
        </w:rPr>
        <w:t xml:space="preserve"> и других мер государственной поддержки оказали положительное влияние на изменения в социально-трудовой сфере села в части повышения уровня и качества жизни сельского населения, позитивных сдвигов в демографической ситуации и на рынке труда. </w:t>
      </w:r>
    </w:p>
    <w:p w:rsidR="002E11C1" w:rsidRPr="00EB3805" w:rsidRDefault="002E11C1" w:rsidP="00764431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E54C14">
        <w:rPr>
          <w:sz w:val="28"/>
          <w:szCs w:val="28"/>
        </w:rPr>
        <w:t>Вместе с тем вследствие допущенного ранее значительного отставания социально-экономического развития сельских территорий реализация указанных мер оказалась недостаточной для полногои эффективногоиспользова</w:t>
      </w:r>
      <w:r>
        <w:rPr>
          <w:sz w:val="28"/>
          <w:szCs w:val="28"/>
        </w:rPr>
        <w:t xml:space="preserve">ния    </w:t>
      </w:r>
      <w:r w:rsidRPr="00E54C14">
        <w:rPr>
          <w:sz w:val="28"/>
          <w:szCs w:val="28"/>
        </w:rPr>
        <w:t xml:space="preserve"> потенциаласель</w:t>
      </w:r>
      <w:r>
        <w:rPr>
          <w:sz w:val="28"/>
          <w:szCs w:val="28"/>
        </w:rPr>
        <w:t xml:space="preserve">ских   территорий   и   повышения качества жизни сельского </w:t>
      </w:r>
      <w:r w:rsidRPr="00E54C14">
        <w:rPr>
          <w:sz w:val="28"/>
          <w:szCs w:val="28"/>
        </w:rPr>
        <w:t>населения.</w:t>
      </w:r>
      <w:r w:rsidRPr="00E54C14">
        <w:rPr>
          <w:sz w:val="28"/>
          <w:szCs w:val="28"/>
        </w:rPr>
        <w:br/>
      </w:r>
      <w:r>
        <w:rPr>
          <w:sz w:val="28"/>
          <w:szCs w:val="28"/>
        </w:rPr>
        <w:t>Природный газ становится неотъемлемой частью деревенского быта, что важно как в экономическом, так и в социальном плане для будущего развития села. Проведенная в районе за последние годы работа по газификации сельских населенных пунктов не позволила снять остроту этой жизненно важной проблемы</w:t>
      </w:r>
      <w:r w:rsidRPr="00EB3805">
        <w:rPr>
          <w:color w:val="000000"/>
          <w:sz w:val="28"/>
          <w:szCs w:val="28"/>
        </w:rPr>
        <w:t xml:space="preserve">. </w:t>
      </w:r>
    </w:p>
    <w:p w:rsidR="002E11C1" w:rsidRPr="00EB3805" w:rsidRDefault="002E11C1" w:rsidP="002E11C1">
      <w:pPr>
        <w:ind w:firstLine="709"/>
        <w:jc w:val="both"/>
        <w:rPr>
          <w:color w:val="000000"/>
          <w:sz w:val="28"/>
          <w:szCs w:val="28"/>
        </w:rPr>
      </w:pPr>
      <w:r w:rsidRPr="00EB3805">
        <w:rPr>
          <w:color w:val="000000"/>
          <w:sz w:val="28"/>
          <w:szCs w:val="28"/>
        </w:rPr>
        <w:t xml:space="preserve">Питьевой водой обеспечено сельского населения, но большинство систем водоснабжения не имеет необходимых сооружений и технологического оборудования для улучшения качества воды или работает неэффективно. </w:t>
      </w: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Неблагоприятная демографическая ситуация, вследствие которой прогрессирует сокращение численности сельского населения, в том числе и трудоспособной его части, усугубляет положение с рабочими кадрами на селе.</w:t>
      </w: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государственной аграрной политики, определенные в Государственной программе, предусматривают необходимость изменения и возрастания требований к качественным характеристикам и профессиональному составу сельскохозяйственных кадров.</w:t>
      </w: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значительной государственной поддержки в современных условиях муниципальные образования,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2E11C1" w:rsidRDefault="002E11C1" w:rsidP="002E11C1">
      <w:pPr>
        <w:pStyle w:val="ConsPlusNormal"/>
        <w:widowControl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C1" w:rsidRDefault="002E11C1" w:rsidP="00914C4C">
      <w:pPr>
        <w:pStyle w:val="ConsPlusNormal"/>
        <w:widowControl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6075C">
        <w:rPr>
          <w:rFonts w:ascii="Times New Roman" w:hAnsi="Times New Roman" w:cs="Times New Roman"/>
          <w:b/>
          <w:sz w:val="28"/>
          <w:szCs w:val="28"/>
        </w:rPr>
        <w:t>Целевые индикаторы (показатели) подпрограммы</w:t>
      </w:r>
    </w:p>
    <w:p w:rsidR="006F37FE" w:rsidRPr="00914C4C" w:rsidRDefault="006F37FE" w:rsidP="00914C4C">
      <w:pPr>
        <w:pStyle w:val="ConsPlusNormal"/>
        <w:widowControl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C1" w:rsidRDefault="002E11C1" w:rsidP="002E11C1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Основные </w:t>
      </w:r>
      <w:r w:rsidR="00E21F64">
        <w:rPr>
          <w:rFonts w:ascii="Times New Roman" w:hAnsi="Times New Roman" w:cs="Times New Roman"/>
          <w:sz w:val="28"/>
          <w:szCs w:val="28"/>
        </w:rPr>
        <w:t>целиподпрограммы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разработана для достижения следующих целей:</w:t>
      </w:r>
    </w:p>
    <w:p w:rsidR="002E11C1" w:rsidRDefault="002E11C1" w:rsidP="002E11C1">
      <w:pPr>
        <w:snapToGri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7F25B5">
        <w:rPr>
          <w:sz w:val="28"/>
          <w:szCs w:val="28"/>
        </w:rPr>
        <w:t>оздание комфортных условий жизнедеятельности в сельской местности, стимулирующих инвестиционную активность в аг</w:t>
      </w:r>
      <w:r>
        <w:rPr>
          <w:sz w:val="28"/>
          <w:szCs w:val="28"/>
        </w:rPr>
        <w:t>ропромышленном комплексе района;</w:t>
      </w:r>
    </w:p>
    <w:p w:rsidR="002E11C1" w:rsidRDefault="002E11C1" w:rsidP="002E11C1">
      <w:pPr>
        <w:snapToGri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25B5">
        <w:rPr>
          <w:sz w:val="28"/>
          <w:szCs w:val="28"/>
        </w:rPr>
        <w:t>активизация участия граждан в сельской местности, в решении вопросов местного значения.</w:t>
      </w:r>
    </w:p>
    <w:p w:rsidR="002E11C1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E11C1" w:rsidRDefault="002E11C1" w:rsidP="002E11C1">
      <w:pPr>
        <w:pStyle w:val="ConsPlusNormal"/>
        <w:widowControl/>
        <w:tabs>
          <w:tab w:val="left" w:pos="709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3.2. Целевые индикаторы и ожидаемые результаты</w:t>
      </w: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11C1" w:rsidRDefault="002E11C1" w:rsidP="002E11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Планируемый объем финансирования Подпрограммы должен обеспечить выполнение целевых показателей, определенных соглашением, заключенным между Департаментом сельского хозяйства и продовольствия Ивановской </w:t>
      </w:r>
      <w:r w:rsidR="00E21F64">
        <w:rPr>
          <w:rFonts w:ascii="Times New Roman" w:hAnsi="Times New Roman" w:cs="Times New Roman"/>
          <w:sz w:val="28"/>
          <w:szCs w:val="28"/>
        </w:rPr>
        <w:t>области 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Комсомольского муниципального района, о сотрудничестве сторон при реализации мероприятий, </w:t>
      </w:r>
      <w:r w:rsidR="00E21F64">
        <w:rPr>
          <w:rFonts w:ascii="Times New Roman" w:hAnsi="Times New Roman" w:cs="Times New Roman"/>
          <w:sz w:val="28"/>
          <w:szCs w:val="28"/>
        </w:rPr>
        <w:t>предусмотренных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программой развития сельского хозяйства и регулирования рынков сельскохозяйственной продукции, сырья и продовольствия</w:t>
      </w:r>
      <w:r w:rsidR="006F37FE">
        <w:rPr>
          <w:rFonts w:ascii="Times New Roman" w:hAnsi="Times New Roman" w:cs="Times New Roman"/>
          <w:sz w:val="28"/>
          <w:szCs w:val="28"/>
        </w:rPr>
        <w:t>.</w:t>
      </w:r>
    </w:p>
    <w:p w:rsidR="006F37FE" w:rsidRDefault="006F37FE" w:rsidP="002E11C1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E11C1" w:rsidRDefault="002E11C1" w:rsidP="002E11C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 время реализации Подп</w:t>
      </w:r>
      <w:r w:rsidRPr="00C44502">
        <w:rPr>
          <w:sz w:val="28"/>
          <w:szCs w:val="28"/>
        </w:rPr>
        <w:t>рограммы будут достигнуты следующие показатели:</w:t>
      </w:r>
    </w:p>
    <w:tbl>
      <w:tblPr>
        <w:tblpPr w:leftFromText="180" w:rightFromText="180" w:vertAnchor="text" w:horzAnchor="margin" w:tblpY="278"/>
        <w:tblW w:w="97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49"/>
        <w:gridCol w:w="1417"/>
        <w:gridCol w:w="1418"/>
        <w:gridCol w:w="992"/>
      </w:tblGrid>
      <w:tr w:rsidR="00765BBC" w:rsidRPr="009E3459" w:rsidTr="00E21F64">
        <w:trPr>
          <w:cantSplit/>
          <w:trHeight w:val="359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BBC" w:rsidRPr="00780F8C" w:rsidRDefault="00765BBC" w:rsidP="00765BBC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BBC" w:rsidRPr="00780F8C" w:rsidRDefault="00E21F64" w:rsidP="00E21F6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2022 </w:t>
            </w:r>
            <w:r w:rsidR="00765BBC" w:rsidRPr="003852E8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BBC" w:rsidRPr="00F6075C" w:rsidRDefault="00E21F64" w:rsidP="00292CB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5BBC" w:rsidRPr="003852E8" w:rsidRDefault="00E21F64" w:rsidP="00292CB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</w:tr>
      <w:tr w:rsidR="00E21F64" w:rsidRPr="009F1BD0" w:rsidTr="00E21F64">
        <w:trPr>
          <w:cantSplit/>
          <w:trHeight w:val="2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64" w:rsidRPr="009F1BD0" w:rsidRDefault="00E21F64" w:rsidP="00E21F64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BD0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 плоскостных спортивных сооружений (кв. метров)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21F64" w:rsidRPr="009F1BD0" w:rsidTr="00E21F64">
        <w:trPr>
          <w:cantSplit/>
          <w:trHeight w:val="2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64" w:rsidRPr="009F1BD0" w:rsidRDefault="00E21F64" w:rsidP="00E21F64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местных инициатив граждан (ед.)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21F64" w:rsidRPr="009F1BD0" w:rsidTr="00E21F64">
        <w:trPr>
          <w:cantSplit/>
          <w:trHeight w:val="2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64" w:rsidRDefault="00E21F64" w:rsidP="00E21F6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автомобильных дорог (м)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1F64" w:rsidRPr="00780F8C" w:rsidRDefault="00E21F64" w:rsidP="00E21F64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E11C1" w:rsidRPr="009F1BD0" w:rsidRDefault="002E11C1" w:rsidP="002E11C1">
      <w:pPr>
        <w:pStyle w:val="af2"/>
        <w:jc w:val="both"/>
        <w:rPr>
          <w:color w:val="000000"/>
          <w:sz w:val="24"/>
          <w:szCs w:val="24"/>
        </w:rPr>
      </w:pPr>
      <w:r w:rsidRPr="009F1BD0">
        <w:rPr>
          <w:color w:val="000000"/>
          <w:sz w:val="24"/>
          <w:szCs w:val="24"/>
        </w:rPr>
        <w:t>Пояснения к таблице:</w:t>
      </w:r>
    </w:p>
    <w:p w:rsidR="002E11C1" w:rsidRPr="0087160B" w:rsidRDefault="002E11C1" w:rsidP="002E11C1">
      <w:pPr>
        <w:pStyle w:val="af2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 xml:space="preserve">приведенные плановые значения целевых индикаторов (показателей) указаны с учетом ожидаемого финансирования за счет </w:t>
      </w:r>
      <w:r w:rsidR="00E21F64" w:rsidRPr="0087160B">
        <w:rPr>
          <w:sz w:val="24"/>
          <w:szCs w:val="24"/>
        </w:rPr>
        <w:t xml:space="preserve">средств </w:t>
      </w:r>
      <w:r w:rsidR="00E21F64">
        <w:rPr>
          <w:sz w:val="24"/>
          <w:szCs w:val="24"/>
        </w:rPr>
        <w:t>бюджетов</w:t>
      </w:r>
      <w:r>
        <w:rPr>
          <w:sz w:val="24"/>
          <w:szCs w:val="24"/>
        </w:rPr>
        <w:t xml:space="preserve">сельских поселений </w:t>
      </w:r>
      <w:r w:rsidRPr="0087160B">
        <w:rPr>
          <w:sz w:val="24"/>
          <w:szCs w:val="24"/>
        </w:rPr>
        <w:t xml:space="preserve">и софинансирования реализации мероприятий подпрограммы за счет средств федерального </w:t>
      </w:r>
      <w:r>
        <w:rPr>
          <w:sz w:val="24"/>
          <w:szCs w:val="24"/>
        </w:rPr>
        <w:t>и областного бюджетов</w:t>
      </w:r>
      <w:r w:rsidRPr="0087160B">
        <w:rPr>
          <w:sz w:val="24"/>
          <w:szCs w:val="24"/>
        </w:rPr>
        <w:t>;</w:t>
      </w:r>
    </w:p>
    <w:p w:rsidR="002E11C1" w:rsidRPr="0087160B" w:rsidRDefault="002E11C1" w:rsidP="002E11C1">
      <w:pPr>
        <w:pStyle w:val="af2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целевые</w:t>
      </w:r>
      <w:r>
        <w:rPr>
          <w:sz w:val="24"/>
          <w:szCs w:val="24"/>
        </w:rPr>
        <w:t xml:space="preserve"> индикаторы (показатели) 1, 2, 4, 6, 7</w:t>
      </w:r>
      <w:r w:rsidRPr="0087160B">
        <w:rPr>
          <w:sz w:val="24"/>
          <w:szCs w:val="24"/>
        </w:rPr>
        <w:t xml:space="preserve"> характеризуют результаты, достигаемые исключительно в рамках реализации настоящей подпрограммы. Отчетные значения указанных целевых индикаторов (показателей) определяются по данным управленческого учета, осуществляемого Департаментом сельского хозяйства и продовольствия Ивановской области;</w:t>
      </w:r>
    </w:p>
    <w:p w:rsidR="002E11C1" w:rsidRPr="0087160B" w:rsidRDefault="002E11C1" w:rsidP="002E11C1">
      <w:pPr>
        <w:pStyle w:val="af2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отчетные значения це</w:t>
      </w:r>
      <w:r>
        <w:rPr>
          <w:sz w:val="24"/>
          <w:szCs w:val="24"/>
        </w:rPr>
        <w:t>левого индикатора (показателя) 3</w:t>
      </w:r>
      <w:r w:rsidRPr="0087160B">
        <w:rPr>
          <w:sz w:val="24"/>
          <w:szCs w:val="24"/>
        </w:rPr>
        <w:t xml:space="preserve"> определяются следующим образом:</w:t>
      </w:r>
    </w:p>
    <w:p w:rsidR="002E11C1" w:rsidRPr="0087160B" w:rsidRDefault="002E11C1" w:rsidP="002E11C1">
      <w:pPr>
        <w:pStyle w:val="af2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И3 =( К1+К2) : К х 100%, где</w:t>
      </w:r>
    </w:p>
    <w:p w:rsidR="002E11C1" w:rsidRPr="0087160B" w:rsidRDefault="002E11C1" w:rsidP="002E11C1">
      <w:pPr>
        <w:pStyle w:val="af2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И3 - уровень газификации домов (квартир) сетевым природным газом в сельской местности (процентов);</w:t>
      </w:r>
    </w:p>
    <w:p w:rsidR="002E11C1" w:rsidRPr="0087160B" w:rsidRDefault="002E11C1" w:rsidP="002E11C1">
      <w:pPr>
        <w:pStyle w:val="af2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К1, К2 - количество подключенных к сетевому природному газу заселенных домов (квартир) в сельск</w:t>
      </w:r>
      <w:r>
        <w:rPr>
          <w:sz w:val="24"/>
          <w:szCs w:val="24"/>
        </w:rPr>
        <w:t>их поселениях Комсомольского муниципального района</w:t>
      </w:r>
      <w:r w:rsidRPr="0087160B">
        <w:rPr>
          <w:sz w:val="24"/>
          <w:szCs w:val="24"/>
        </w:rPr>
        <w:t xml:space="preserve"> (единиц);</w:t>
      </w:r>
    </w:p>
    <w:p w:rsidR="002E11C1" w:rsidRDefault="002E11C1" w:rsidP="002E11C1">
      <w:pPr>
        <w:pStyle w:val="af2"/>
        <w:jc w:val="both"/>
        <w:rPr>
          <w:sz w:val="24"/>
          <w:szCs w:val="24"/>
        </w:rPr>
      </w:pPr>
      <w:r w:rsidRPr="0087160B">
        <w:rPr>
          <w:sz w:val="24"/>
          <w:szCs w:val="24"/>
        </w:rPr>
        <w:t xml:space="preserve">К - количество жилых домов (квартир) в сельских поселениях </w:t>
      </w:r>
      <w:r>
        <w:rPr>
          <w:sz w:val="24"/>
          <w:szCs w:val="24"/>
        </w:rPr>
        <w:t>Комсомольского муниципального района</w:t>
      </w:r>
      <w:r w:rsidRPr="0087160B">
        <w:rPr>
          <w:sz w:val="24"/>
          <w:szCs w:val="24"/>
        </w:rPr>
        <w:t xml:space="preserve"> (единиц);</w:t>
      </w:r>
    </w:p>
    <w:p w:rsidR="00E21F64" w:rsidRDefault="00E21F64" w:rsidP="002E11C1">
      <w:pPr>
        <w:pStyle w:val="af2"/>
        <w:jc w:val="both"/>
        <w:rPr>
          <w:sz w:val="24"/>
          <w:szCs w:val="24"/>
        </w:rPr>
      </w:pPr>
    </w:p>
    <w:p w:rsidR="00E21F64" w:rsidRDefault="00E21F64" w:rsidP="002E11C1">
      <w:pPr>
        <w:pStyle w:val="af2"/>
        <w:jc w:val="both"/>
        <w:rPr>
          <w:sz w:val="24"/>
          <w:szCs w:val="24"/>
        </w:rPr>
      </w:pPr>
    </w:p>
    <w:p w:rsidR="00E21F64" w:rsidRDefault="00E21F64" w:rsidP="002E11C1">
      <w:pPr>
        <w:pStyle w:val="af2"/>
        <w:jc w:val="both"/>
        <w:rPr>
          <w:sz w:val="24"/>
          <w:szCs w:val="24"/>
        </w:rPr>
      </w:pPr>
    </w:p>
    <w:p w:rsidR="00E21F64" w:rsidRDefault="00E21F64" w:rsidP="002E11C1">
      <w:pPr>
        <w:pStyle w:val="af2"/>
        <w:jc w:val="both"/>
        <w:rPr>
          <w:sz w:val="24"/>
          <w:szCs w:val="24"/>
        </w:rPr>
      </w:pPr>
    </w:p>
    <w:p w:rsidR="00E43C96" w:rsidRDefault="00E43C96" w:rsidP="002E11C1">
      <w:pPr>
        <w:pStyle w:val="af2"/>
        <w:jc w:val="both"/>
        <w:rPr>
          <w:sz w:val="24"/>
          <w:szCs w:val="24"/>
        </w:rPr>
      </w:pPr>
    </w:p>
    <w:p w:rsidR="00E43C96" w:rsidRDefault="00E43C96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612E11" w:rsidRDefault="00612E11" w:rsidP="002E11C1">
      <w:pPr>
        <w:pStyle w:val="af2"/>
        <w:jc w:val="both"/>
        <w:rPr>
          <w:sz w:val="24"/>
          <w:szCs w:val="24"/>
        </w:rPr>
      </w:pPr>
    </w:p>
    <w:p w:rsidR="00E43C96" w:rsidRDefault="00E43C96" w:rsidP="002E11C1">
      <w:pPr>
        <w:pStyle w:val="af2"/>
        <w:jc w:val="both"/>
        <w:rPr>
          <w:sz w:val="24"/>
          <w:szCs w:val="24"/>
        </w:rPr>
      </w:pPr>
    </w:p>
    <w:p w:rsidR="00E21F64" w:rsidRDefault="00E21F64" w:rsidP="002E11C1">
      <w:pPr>
        <w:pStyle w:val="af2"/>
        <w:jc w:val="both"/>
        <w:rPr>
          <w:sz w:val="24"/>
          <w:szCs w:val="24"/>
        </w:rPr>
      </w:pPr>
    </w:p>
    <w:p w:rsidR="00E21F64" w:rsidRPr="0087160B" w:rsidRDefault="00E21F64" w:rsidP="002E11C1">
      <w:pPr>
        <w:pStyle w:val="af2"/>
        <w:jc w:val="both"/>
        <w:rPr>
          <w:sz w:val="24"/>
          <w:szCs w:val="24"/>
        </w:rPr>
      </w:pPr>
    </w:p>
    <w:p w:rsidR="002E11C1" w:rsidRPr="0087160B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11C1" w:rsidRDefault="002E11C1" w:rsidP="002E11C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Основные задачи, и сроки реализации Подпрограммы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Подпрограммы являются: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удовлетворение потребностей сельского населения, в том числе молодых семей и молодых специалистов, в благоустроенном жилье;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 w:rsidRPr="009B59B3">
        <w:rPr>
          <w:sz w:val="28"/>
          <w:szCs w:val="28"/>
        </w:rPr>
        <w:t>- повышение уровня комплексного обустройства населенных пунктов, расположенных в сельской местности, объектами социальн</w:t>
      </w:r>
      <w:r>
        <w:rPr>
          <w:sz w:val="28"/>
          <w:szCs w:val="28"/>
        </w:rPr>
        <w:t xml:space="preserve">ой и инженерной инфраструктуры; 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популяризация достижений в сфере сельского развития;</w:t>
      </w:r>
    </w:p>
    <w:p w:rsidR="002E11C1" w:rsidRPr="009F1BD0" w:rsidRDefault="002E11C1" w:rsidP="002E11C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>- ввод и приобретение жилья для граждан, проживающих в сельской местности, в том числе жилья для молодых семей и молодых специалистов на селе;</w:t>
      </w:r>
    </w:p>
    <w:p w:rsidR="002E11C1" w:rsidRPr="009F1BD0" w:rsidRDefault="002E11C1" w:rsidP="002E11C1">
      <w:pPr>
        <w:pStyle w:val="ConsPlusNonformat"/>
        <w:widowControl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-  строительство </w:t>
      </w:r>
      <w:r w:rsidRPr="009F1BD0">
        <w:rPr>
          <w:rFonts w:ascii="Times New Roman" w:hAnsi="Times New Roman"/>
          <w:color w:val="000000"/>
          <w:sz w:val="28"/>
          <w:szCs w:val="28"/>
        </w:rPr>
        <w:t>плоскостного спортивного сооружения</w:t>
      </w:r>
      <w:r w:rsidRPr="009F1BD0">
        <w:rPr>
          <w:rFonts w:ascii="Times New Roman" w:hAnsi="Times New Roman"/>
          <w:color w:val="000000"/>
          <w:sz w:val="24"/>
          <w:szCs w:val="24"/>
        </w:rPr>
        <w:t xml:space="preserve">;  </w:t>
      </w:r>
    </w:p>
    <w:p w:rsidR="002E11C1" w:rsidRPr="009F1BD0" w:rsidRDefault="002E11C1" w:rsidP="002E11C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повышение уровня обеспеченности сельского </w:t>
      </w:r>
      <w:r w:rsidR="00E21F64" w:rsidRPr="009F1BD0">
        <w:rPr>
          <w:rFonts w:ascii="Times New Roman" w:hAnsi="Times New Roman" w:cs="Times New Roman"/>
          <w:color w:val="000000"/>
          <w:sz w:val="28"/>
          <w:szCs w:val="28"/>
        </w:rPr>
        <w:t>населения сетевым</w:t>
      </w: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 газом;</w:t>
      </w:r>
    </w:p>
    <w:p w:rsidR="002E11C1" w:rsidRPr="009F1BD0" w:rsidRDefault="002E11C1" w:rsidP="002E11C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повышение уровня обеспеченности сельского населения питьевой водой.                                   </w:t>
      </w:r>
    </w:p>
    <w:p w:rsidR="00E21F64" w:rsidRDefault="00E21F64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C1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Мероприятия и бюджетные ассигнования Подпрограммы</w:t>
      </w:r>
    </w:p>
    <w:p w:rsidR="002E11C1" w:rsidRDefault="002E11C1" w:rsidP="002E11C1"/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устойчивому развитию сельских территорий сгруппированы по следующим направлениям:</w:t>
      </w:r>
    </w:p>
    <w:p w:rsidR="002E11C1" w:rsidRPr="0059470F" w:rsidRDefault="002E11C1" w:rsidP="002E11C1">
      <w:pPr>
        <w:ind w:firstLine="708"/>
        <w:jc w:val="both"/>
        <w:rPr>
          <w:sz w:val="28"/>
          <w:szCs w:val="28"/>
        </w:rPr>
      </w:pPr>
      <w:r w:rsidRPr="0059470F">
        <w:rPr>
          <w:sz w:val="28"/>
          <w:szCs w:val="28"/>
        </w:rPr>
        <w:t>1. Улучшение жилищных условий граждан, проживающих  в сельской местности, в том числе молодых семей и молодых специалистов.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доступности улучшения жилищных условий граждан, постоянно проживающих в сельской местности и работающих в отраслях агропромышленного комплекса района, в том числе молодых семей и молодых специалистов, осуществляется за счет консолидации средств федерального бюджета, регионального бюджета и </w:t>
      </w:r>
      <w:r w:rsidRPr="00D56166">
        <w:rPr>
          <w:sz w:val="28"/>
          <w:szCs w:val="28"/>
        </w:rPr>
        <w:t>бю</w:t>
      </w:r>
      <w:r>
        <w:rPr>
          <w:sz w:val="28"/>
          <w:szCs w:val="28"/>
        </w:rPr>
        <w:t>джетовсельских поселений, а также привлечения внебюджетных источников финансирования (в том числе собственных и заемных средств граждан).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Социальные выплаты гражданам - участникам мероприятий, молодым семьям и молодым специалистам предусматриваетсяпредоставлять в размере не более 70 процентов  расчетной стоимости строительства (приобретения) </w:t>
      </w:r>
      <w:r w:rsidRPr="00A23256">
        <w:rPr>
          <w:sz w:val="28"/>
          <w:szCs w:val="28"/>
        </w:rPr>
        <w:t>жилья. Финансирование оставшейся части стоимости строительства</w:t>
      </w:r>
      <w:r>
        <w:rPr>
          <w:sz w:val="28"/>
          <w:szCs w:val="28"/>
        </w:rPr>
        <w:t xml:space="preserve"> (приобретения) жилья осуществляется за счет собственных (заемных) средств граждан, молодых семей и молодых специалистов.</w:t>
      </w:r>
    </w:p>
    <w:p w:rsidR="002E11C1" w:rsidRPr="00A23256" w:rsidRDefault="002E11C1" w:rsidP="002E11C1">
      <w:pPr>
        <w:ind w:firstLine="709"/>
        <w:rPr>
          <w:color w:val="FF0000"/>
          <w:sz w:val="28"/>
          <w:szCs w:val="28"/>
        </w:rPr>
      </w:pPr>
      <w:r w:rsidRPr="0059470F">
        <w:rPr>
          <w:sz w:val="28"/>
          <w:szCs w:val="28"/>
        </w:rPr>
        <w:t>2.</w:t>
      </w:r>
      <w:r w:rsidRPr="007E1671">
        <w:rPr>
          <w:sz w:val="28"/>
          <w:szCs w:val="28"/>
        </w:rPr>
        <w:t xml:space="preserve">Комплексное обустройство объектами социальной и инженерной инфраструктуры населенных пунктов, расположенных в сельской местности. 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комплексному обустройству населенных пунктов предлагается осуществлять по следующим направлениям: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 w:rsidRPr="008C3D36">
        <w:rPr>
          <w:sz w:val="28"/>
          <w:szCs w:val="28"/>
        </w:rPr>
        <w:t>- Разработка проектно-сметной документации и производство строительно</w:t>
      </w:r>
      <w:r>
        <w:rPr>
          <w:sz w:val="28"/>
          <w:szCs w:val="28"/>
        </w:rPr>
        <w:t>-монтажных работ по газификации сельских населённых пунктов, находящихся в непосредственной близости со строящимися межпоселковыми газопроводами.</w:t>
      </w:r>
    </w:p>
    <w:p w:rsidR="002E11C1" w:rsidRPr="00A23256" w:rsidRDefault="002E11C1" w:rsidP="002E11C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256">
        <w:rPr>
          <w:color w:val="000000"/>
          <w:sz w:val="28"/>
          <w:szCs w:val="28"/>
        </w:rPr>
        <w:t>Разработка проектно-сметной документации и производство строительно-монтажных работ  водоснабжения сельских населённых пунктов.</w:t>
      </w:r>
    </w:p>
    <w:p w:rsidR="002E11C1" w:rsidRPr="00A23256" w:rsidRDefault="002E11C1" w:rsidP="002E11C1">
      <w:pPr>
        <w:ind w:firstLine="709"/>
        <w:jc w:val="both"/>
        <w:rPr>
          <w:color w:val="000000"/>
          <w:sz w:val="28"/>
          <w:szCs w:val="28"/>
        </w:rPr>
      </w:pPr>
      <w:r w:rsidRPr="00A23256">
        <w:rPr>
          <w:color w:val="000000"/>
          <w:sz w:val="28"/>
          <w:szCs w:val="28"/>
        </w:rPr>
        <w:t>-  Строительство  плоскостного спортивного сооружения в с.Писцово,с.Подозерский.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разработки проектно-сметной документации осуществляется по принципу софинансирования за счет консолидации средств областного бюджета, бюджета сельского поселения по месту планируемого строительства и внебюджетных источников.</w:t>
      </w:r>
    </w:p>
    <w:p w:rsidR="002E11C1" w:rsidRPr="0032040D" w:rsidRDefault="002E11C1" w:rsidP="002E11C1">
      <w:pPr>
        <w:pStyle w:val="210"/>
        <w:spacing w:after="0" w:line="240" w:lineRule="auto"/>
        <w:ind w:firstLine="709"/>
        <w:jc w:val="both"/>
        <w:rPr>
          <w:sz w:val="28"/>
          <w:szCs w:val="28"/>
        </w:rPr>
      </w:pPr>
      <w:r w:rsidRPr="0032040D">
        <w:rPr>
          <w:sz w:val="28"/>
          <w:szCs w:val="28"/>
        </w:rPr>
        <w:t xml:space="preserve">Финансирование строительно-монтажных работ осуществляется по принципу софинансирования за счет консолидации средств </w:t>
      </w:r>
      <w:r>
        <w:rPr>
          <w:sz w:val="28"/>
          <w:szCs w:val="28"/>
        </w:rPr>
        <w:t xml:space="preserve">федерального и </w:t>
      </w:r>
      <w:r w:rsidRPr="0032040D">
        <w:rPr>
          <w:sz w:val="28"/>
          <w:szCs w:val="28"/>
        </w:rPr>
        <w:t xml:space="preserve">областного бюджета, бюджета </w:t>
      </w:r>
      <w:r>
        <w:rPr>
          <w:sz w:val="28"/>
          <w:szCs w:val="28"/>
        </w:rPr>
        <w:t>сельского поселения по месту строительства</w:t>
      </w:r>
      <w:r w:rsidRPr="0032040D">
        <w:rPr>
          <w:sz w:val="28"/>
          <w:szCs w:val="28"/>
        </w:rPr>
        <w:t xml:space="preserve"> и внебюджетных источников.</w:t>
      </w:r>
    </w:p>
    <w:p w:rsidR="002E11C1" w:rsidRDefault="002E11C1" w:rsidP="002E1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внебюджетным источникам, привлекаемым для финансирования Подпрограммы, относятся личные  средства граждан. Привлечение внебюджетных источников к финансированию мероприятий Подпрограммы осуществляется по принципу социального партнерства.</w:t>
      </w:r>
    </w:p>
    <w:p w:rsidR="002E11C1" w:rsidRPr="007B53D6" w:rsidRDefault="002E11C1" w:rsidP="002E11C1">
      <w:pPr>
        <w:ind w:firstLine="709"/>
        <w:rPr>
          <w:b/>
        </w:rPr>
        <w:sectPr w:rsidR="002E11C1" w:rsidRPr="007B53D6" w:rsidSect="008A0582">
          <w:pgSz w:w="11906" w:h="16838" w:code="9"/>
          <w:pgMar w:top="993" w:right="851" w:bottom="1134" w:left="1531" w:header="0" w:footer="0" w:gutter="0"/>
          <w:pgNumType w:start="1"/>
          <w:cols w:space="720"/>
          <w:docGrid w:linePitch="360"/>
        </w:sectPr>
      </w:pPr>
    </w:p>
    <w:tbl>
      <w:tblPr>
        <w:tblpPr w:leftFromText="180" w:rightFromText="180" w:vertAnchor="text" w:horzAnchor="margin" w:tblpXSpec="center" w:tblpY="714"/>
        <w:tblW w:w="154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42"/>
        <w:gridCol w:w="9"/>
        <w:gridCol w:w="1681"/>
        <w:gridCol w:w="1275"/>
        <w:gridCol w:w="1597"/>
        <w:gridCol w:w="1683"/>
        <w:gridCol w:w="1827"/>
        <w:gridCol w:w="1958"/>
        <w:gridCol w:w="2103"/>
      </w:tblGrid>
      <w:tr w:rsidR="008B66C7" w:rsidTr="00100E41">
        <w:trPr>
          <w:cantSplit/>
          <w:trHeight w:val="228"/>
        </w:trPr>
        <w:tc>
          <w:tcPr>
            <w:tcW w:w="3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Сроки  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исполнения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(годы)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финансирования</w:t>
            </w:r>
          </w:p>
          <w:p w:rsidR="008B66C7" w:rsidRPr="00995E56" w:rsidRDefault="008B66C7" w:rsidP="008B66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5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за счет 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средств: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Default="008B66C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66C7" w:rsidRDefault="008B66C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8B66C7" w:rsidTr="00100E41">
        <w:trPr>
          <w:cantSplit/>
          <w:trHeight w:val="305"/>
        </w:trPr>
        <w:tc>
          <w:tcPr>
            <w:tcW w:w="335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федерального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бюджета*,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бюджета*,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B66C7" w:rsidRPr="00995E56" w:rsidRDefault="008B66C7" w:rsidP="008B66C7">
            <w:pPr>
              <w:jc w:val="center"/>
              <w:rPr>
                <w:rFonts w:eastAsia="Arial"/>
                <w:sz w:val="22"/>
                <w:szCs w:val="22"/>
              </w:rPr>
            </w:pPr>
            <w:r w:rsidRPr="00995E56">
              <w:rPr>
                <w:rFonts w:eastAsia="Arial"/>
                <w:sz w:val="22"/>
                <w:szCs w:val="22"/>
              </w:rPr>
              <w:t>внебюджетных источников,</w:t>
            </w:r>
          </w:p>
          <w:p w:rsidR="008B66C7" w:rsidRPr="00995E56" w:rsidRDefault="008B66C7" w:rsidP="008B66C7">
            <w:pPr>
              <w:jc w:val="center"/>
              <w:rPr>
                <w:sz w:val="22"/>
                <w:szCs w:val="22"/>
              </w:rPr>
            </w:pPr>
            <w:r w:rsidRPr="00995E56">
              <w:rPr>
                <w:sz w:val="22"/>
                <w:szCs w:val="22"/>
              </w:rPr>
              <w:t>тыс. руб.</w:t>
            </w: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C7" w:rsidRDefault="008B66C7" w:rsidP="008B66C7">
            <w:pPr>
              <w:pStyle w:val="ConsPlusNormal"/>
            </w:pP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66C7" w:rsidRDefault="008B66C7" w:rsidP="008B66C7">
            <w:pPr>
              <w:snapToGrid w:val="0"/>
              <w:jc w:val="center"/>
            </w:pPr>
          </w:p>
        </w:tc>
      </w:tr>
      <w:tr w:rsidR="008B66C7" w:rsidTr="00100E41">
        <w:trPr>
          <w:cantSplit/>
          <w:trHeight w:val="15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C7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66C7" w:rsidTr="00100E41">
        <w:trPr>
          <w:cantSplit/>
          <w:trHeight w:val="662"/>
        </w:trPr>
        <w:tc>
          <w:tcPr>
            <w:tcW w:w="33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00E41" w:rsidRPr="00292CB6" w:rsidRDefault="00100E41" w:rsidP="00100E4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 xml:space="preserve">Ввод и приобретение </w:t>
            </w:r>
            <w:r w:rsidR="008B66C7" w:rsidRPr="00292CB6">
              <w:rPr>
                <w:rFonts w:ascii="Times New Roman" w:hAnsi="Times New Roman" w:cs="Times New Roman"/>
              </w:rPr>
              <w:t>жилья</w:t>
            </w:r>
            <w:r w:rsidRPr="00292CB6">
              <w:rPr>
                <w:rFonts w:ascii="Times New Roman" w:hAnsi="Times New Roman" w:cs="Times New Roman"/>
              </w:rPr>
              <w:t xml:space="preserve"> для граждан, проживающих в сельской местности  </w:t>
            </w:r>
          </w:p>
          <w:p w:rsidR="008B66C7" w:rsidRPr="00292CB6" w:rsidRDefault="00100E41" w:rsidP="00100E41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(58 кв. метров)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292CB6" w:rsidRDefault="008B66C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292CB6">
              <w:rPr>
                <w:rFonts w:ascii="Times New Roman" w:hAnsi="Times New Roman" w:cs="Times New Roman"/>
                <w:b/>
              </w:rPr>
              <w:t>20</w:t>
            </w:r>
            <w:r w:rsidR="00FE6387" w:rsidRPr="00292CB6">
              <w:rPr>
                <w:rFonts w:ascii="Times New Roman" w:hAnsi="Times New Roman" w:cs="Times New Roman"/>
                <w:b/>
              </w:rPr>
              <w:t>22</w:t>
            </w:r>
            <w:r w:rsidRPr="00292CB6">
              <w:rPr>
                <w:rFonts w:ascii="Times New Roman" w:hAnsi="Times New Roman" w:cs="Times New Roman"/>
                <w:b/>
              </w:rPr>
              <w:t xml:space="preserve"> - 20</w:t>
            </w:r>
            <w:r w:rsidR="00FE6387" w:rsidRPr="00292CB6">
              <w:rPr>
                <w:rFonts w:ascii="Times New Roman" w:hAnsi="Times New Roman" w:cs="Times New Roman"/>
                <w:b/>
              </w:rPr>
              <w:t>24</w:t>
            </w:r>
            <w:r w:rsidRPr="00292CB6">
              <w:rPr>
                <w:rFonts w:ascii="Times New Roman" w:hAnsi="Times New Roman" w:cs="Times New Roman"/>
                <w:b/>
              </w:rPr>
              <w:t>г.г.,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B1370C" w:rsidRDefault="00FE6387" w:rsidP="008B66C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B1370C" w:rsidRDefault="00FE6387" w:rsidP="008B66C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B1370C" w:rsidRDefault="00FE6387" w:rsidP="008B66C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66C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6C7" w:rsidRPr="00292CB6" w:rsidRDefault="008B66C7" w:rsidP="008B66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66C7" w:rsidRPr="00292CB6" w:rsidRDefault="008B66C7" w:rsidP="008B66C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Улучшение   жилищных   условий</w:t>
            </w:r>
            <w:r w:rsidRPr="00292CB6">
              <w:rPr>
                <w:rFonts w:ascii="Times New Roman" w:hAnsi="Times New Roman" w:cs="Times New Roman"/>
              </w:rPr>
              <w:br/>
              <w:t>граждан, проживающих в сельской местности</w:t>
            </w:r>
          </w:p>
        </w:tc>
      </w:tr>
      <w:tr w:rsidR="008B66C7" w:rsidTr="00100E41">
        <w:trPr>
          <w:cantSplit/>
          <w:trHeight w:val="80"/>
        </w:trPr>
        <w:tc>
          <w:tcPr>
            <w:tcW w:w="33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292CB6" w:rsidRDefault="008B66C7" w:rsidP="00100E4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292CB6" w:rsidRDefault="008B66C7" w:rsidP="00100E4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8B66C7" w:rsidRPr="00292CB6" w:rsidRDefault="008B66C7" w:rsidP="00100E4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B66C7" w:rsidRPr="00995E56" w:rsidRDefault="008B66C7" w:rsidP="00100E4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66C7" w:rsidRPr="00292CB6" w:rsidRDefault="008B66C7" w:rsidP="008B66C7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B66C7" w:rsidRPr="00292CB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161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212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198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534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 xml:space="preserve">Ввод и приобретение жилья для молодых   семей    и    молодых специалистов </w:t>
            </w:r>
          </w:p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(176 кв. метров)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292CB6">
              <w:rPr>
                <w:rFonts w:ascii="Times New Roman" w:hAnsi="Times New Roman" w:cs="Times New Roman"/>
                <w:b/>
              </w:rPr>
              <w:t>2022 -2024 г.г.,</w:t>
            </w:r>
          </w:p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E6387" w:rsidRPr="00292CB6" w:rsidRDefault="00FE6387" w:rsidP="00FE63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Улучшение   жилищных   условий    молодых</w:t>
            </w:r>
            <w:r w:rsidRPr="00292CB6">
              <w:rPr>
                <w:rFonts w:ascii="Times New Roman" w:hAnsi="Times New Roman" w:cs="Times New Roman"/>
              </w:rPr>
              <w:br/>
              <w:t>семей и  молодых  специалистов</w:t>
            </w:r>
            <w:r w:rsidRPr="00292CB6">
              <w:rPr>
                <w:rFonts w:ascii="Times New Roman" w:hAnsi="Times New Roman" w:cs="Times New Roman"/>
              </w:rPr>
              <w:br/>
            </w:r>
          </w:p>
        </w:tc>
      </w:tr>
      <w:tr w:rsidR="00FE6387" w:rsidTr="00100E41">
        <w:trPr>
          <w:cantSplit/>
          <w:trHeight w:val="15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15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15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387" w:rsidTr="00100E41">
        <w:trPr>
          <w:cantSplit/>
          <w:trHeight w:val="320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292CB6">
              <w:rPr>
                <w:rFonts w:ascii="Times New Roman" w:hAnsi="Times New Roman" w:cs="Times New Roman"/>
                <w:b/>
              </w:rPr>
              <w:t>ВСЕГО: (234 кв. м.)</w:t>
            </w:r>
          </w:p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292CB6">
              <w:rPr>
                <w:rFonts w:ascii="Times New Roman" w:hAnsi="Times New Roman" w:cs="Times New Roman"/>
                <w:b/>
              </w:rPr>
              <w:t>2022 -2024 г.г.,</w:t>
            </w:r>
          </w:p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292CB6"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Улучшение   жилищных   условий граждан, проживающих в сельской местности, в том числе молодых семей и молодых специалистов</w:t>
            </w:r>
          </w:p>
        </w:tc>
      </w:tr>
      <w:tr w:rsidR="00FE6387" w:rsidTr="00100E41">
        <w:trPr>
          <w:cantSplit/>
          <w:trHeight w:val="15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 xml:space="preserve"> 72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7" w:rsidTr="00100E41">
        <w:trPr>
          <w:cantSplit/>
          <w:trHeight w:val="15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387" w:rsidTr="00100E41">
        <w:trPr>
          <w:cantSplit/>
          <w:trHeight w:val="893"/>
        </w:trPr>
        <w:tc>
          <w:tcPr>
            <w:tcW w:w="335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292CB6" w:rsidRDefault="00FE6387" w:rsidP="00FE63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92CB6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6387" w:rsidRPr="00B1370C" w:rsidRDefault="00FE6387" w:rsidP="00FE6387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-</w:t>
            </w:r>
          </w:p>
        </w:tc>
        <w:tc>
          <w:tcPr>
            <w:tcW w:w="195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C7" w:rsidTr="00292CB6">
        <w:trPr>
          <w:cantSplit/>
          <w:trHeight w:val="253"/>
        </w:trPr>
        <w:tc>
          <w:tcPr>
            <w:tcW w:w="11414" w:type="dxa"/>
            <w:gridSpan w:val="7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66C7" w:rsidRPr="00995E56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C7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C7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C7" w:rsidTr="00F6287B">
        <w:trPr>
          <w:cantSplit/>
          <w:trHeight w:val="416"/>
        </w:trPr>
        <w:tc>
          <w:tcPr>
            <w:tcW w:w="11414" w:type="dxa"/>
            <w:gridSpan w:val="7"/>
            <w:vMerge/>
            <w:shd w:val="clear" w:color="auto" w:fill="auto"/>
          </w:tcPr>
          <w:p w:rsidR="008B66C7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:rsidR="008B66C7" w:rsidRDefault="008B66C7" w:rsidP="008B66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6C7" w:rsidRPr="00E251A7" w:rsidRDefault="008B66C7" w:rsidP="008B66C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251A7">
        <w:rPr>
          <w:rFonts w:ascii="Times New Roman" w:hAnsi="Times New Roman" w:cs="Times New Roman"/>
          <w:b/>
          <w:sz w:val="28"/>
          <w:szCs w:val="28"/>
        </w:rPr>
        <w:t>.1. Мероприятия по улучшению жилищных условий граждан, проживающих в сельской местности,</w:t>
      </w:r>
    </w:p>
    <w:p w:rsidR="00100E41" w:rsidRDefault="008B66C7" w:rsidP="008B66C7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1A7">
        <w:rPr>
          <w:rFonts w:ascii="Times New Roman" w:hAnsi="Times New Roman" w:cs="Times New Roman"/>
          <w:b/>
          <w:sz w:val="28"/>
          <w:szCs w:val="28"/>
        </w:rPr>
        <w:t>в том числе молодых семей и молодых специалистов.</w:t>
      </w:r>
    </w:p>
    <w:p w:rsidR="00825BD0" w:rsidRPr="008B66C7" w:rsidRDefault="002E11C1" w:rsidP="008B66C7">
      <w:pPr>
        <w:pStyle w:val="ConsPlu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B66C7">
        <w:rPr>
          <w:rFonts w:ascii="Times New Roman" w:hAnsi="Times New Roman" w:cs="Times New Roman"/>
          <w:sz w:val="22"/>
          <w:szCs w:val="22"/>
        </w:rPr>
        <w:t>Примечание:реализация подпрограммы предусматривает привлечение софинансирования за счет средств федерального и областного бюджетов, объемы которых будут скорректированы после утверждения в установленном порядке распределения соответствующих субсидий из федерального и областного бюджета.</w:t>
      </w:r>
    </w:p>
    <w:p w:rsidR="00825BD0" w:rsidRPr="00825BD0" w:rsidRDefault="00825BD0" w:rsidP="00825BD0"/>
    <w:p w:rsidR="0037515F" w:rsidRDefault="0037515F" w:rsidP="00DD5D00">
      <w:pPr>
        <w:pStyle w:val="ConsPlusNormal"/>
        <w:widowControl/>
        <w:ind w:firstLine="0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</w:pPr>
    </w:p>
    <w:p w:rsidR="00D31C69" w:rsidRDefault="00D31C69" w:rsidP="00825BD0">
      <w:pPr>
        <w:pStyle w:val="ConsPlusNormal"/>
        <w:widowControl/>
        <w:ind w:left="851"/>
        <w:jc w:val="center"/>
        <w:sectPr w:rsidR="00D31C69" w:rsidSect="00D31C69">
          <w:pgSz w:w="16838" w:h="11906" w:orient="landscape" w:code="9"/>
          <w:pgMar w:top="1531" w:right="992" w:bottom="851" w:left="1134" w:header="0" w:footer="0" w:gutter="0"/>
          <w:pgNumType w:start="1"/>
          <w:cols w:space="720"/>
          <w:docGrid w:linePitch="360"/>
        </w:sectPr>
      </w:pPr>
    </w:p>
    <w:p w:rsidR="00825BD0" w:rsidRDefault="00825BD0" w:rsidP="00825BD0">
      <w:pPr>
        <w:pStyle w:val="ConsPlusNormal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52B68">
        <w:rPr>
          <w:rFonts w:ascii="Times New Roman" w:hAnsi="Times New Roman" w:cs="Times New Roman"/>
          <w:b/>
          <w:sz w:val="28"/>
          <w:szCs w:val="28"/>
        </w:rPr>
        <w:t>.2. Мероприятия по комплексному обустройству объектами социальной и инженерной инфраструктуры населенных пунктов, расположенных в сельской местности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E4EE0" w:rsidRDefault="00CE4EE0" w:rsidP="00825BD0">
      <w:pPr>
        <w:pStyle w:val="ConsPlusNormal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EE0" w:rsidRDefault="00CE4EE0" w:rsidP="00CE4EE0">
      <w:pPr>
        <w:pStyle w:val="ConsPlusNormal"/>
        <w:widowControl/>
        <w:ind w:lef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Развитие газификации в сельской местности</w:t>
      </w:r>
    </w:p>
    <w:p w:rsidR="00CE4EE0" w:rsidRDefault="00CE4EE0" w:rsidP="00825BD0">
      <w:pPr>
        <w:pStyle w:val="ConsPlusNormal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534" w:type="dxa"/>
        <w:tblLayout w:type="fixed"/>
        <w:tblLook w:val="0000"/>
      </w:tblPr>
      <w:tblGrid>
        <w:gridCol w:w="3685"/>
        <w:gridCol w:w="1276"/>
        <w:gridCol w:w="1134"/>
        <w:gridCol w:w="1843"/>
        <w:gridCol w:w="1559"/>
      </w:tblGrid>
      <w:tr w:rsidR="00DD5D00" w:rsidTr="00D673A7">
        <w:trPr>
          <w:trHeight w:val="72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D00" w:rsidRDefault="00DD5D00" w:rsidP="00E15B20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DD5D00" w:rsidRDefault="00DD5D00" w:rsidP="00E15B2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D00" w:rsidRDefault="00FE6387" w:rsidP="00E15B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  <w:r w:rsidR="00DD5D0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DD5D00" w:rsidRDefault="00DD5D00" w:rsidP="00E15B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D00" w:rsidRDefault="00DD5D00" w:rsidP="00FE638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63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5D00" w:rsidRDefault="00DD5D00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63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D00" w:rsidRDefault="00DD5D00" w:rsidP="00FE6387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63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D5D00" w:rsidRPr="00FB76A6" w:rsidTr="00D673A7">
        <w:trPr>
          <w:trHeight w:val="311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00" w:rsidRPr="00FB76A6" w:rsidRDefault="00DD5D00" w:rsidP="00E15B2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газификации в сельской местности</w:t>
            </w:r>
          </w:p>
        </w:tc>
      </w:tr>
      <w:tr w:rsidR="00FE6387" w:rsidRPr="009443F7" w:rsidTr="00D673A7">
        <w:trPr>
          <w:trHeight w:val="42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9443F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9443F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FE6387" w:rsidTr="00D673A7">
        <w:trPr>
          <w:trHeight w:val="28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2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3723A3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26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26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D673A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RPr="00A3090F" w:rsidTr="00D673A7">
        <w:trPr>
          <w:trHeight w:val="415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Pr="00A3090F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A3090F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6387" w:rsidRPr="00A3090F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Pr="00A3090F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6387" w:rsidRPr="00A3090F" w:rsidTr="00D673A7">
        <w:trPr>
          <w:trHeight w:val="24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270"/>
        </w:trPr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Pr="003723A3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6387" w:rsidTr="00D673A7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6387" w:rsidRDefault="00FE6387" w:rsidP="00FE6387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31C69" w:rsidRDefault="00D31C69" w:rsidP="00D31C6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  <w:sectPr w:rsidR="00D31C69" w:rsidSect="00D31C69">
          <w:pgSz w:w="11906" w:h="16838" w:code="9"/>
          <w:pgMar w:top="992" w:right="851" w:bottom="1134" w:left="1531" w:header="0" w:footer="0" w:gutter="0"/>
          <w:pgNumType w:start="1"/>
          <w:cols w:space="720"/>
          <w:docGrid w:linePitch="360"/>
        </w:sectPr>
      </w:pPr>
    </w:p>
    <w:p w:rsidR="002E11C1" w:rsidRPr="00D31C69" w:rsidRDefault="002E11C1" w:rsidP="00D31C69">
      <w:pPr>
        <w:tabs>
          <w:tab w:val="left" w:pos="1065"/>
        </w:tabs>
      </w:pPr>
    </w:p>
    <w:p w:rsidR="002E11C1" w:rsidRPr="00825BD0" w:rsidRDefault="00183ABC" w:rsidP="00825BD0">
      <w:pPr>
        <w:pStyle w:val="ConsPlusNormal"/>
        <w:widowControl/>
        <w:tabs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 w:rsidRPr="00183ABC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14.05pt;margin-top:24.35pt;width:791.15pt;height:7.2pt;z-index:251657216;visibility:visible;mso-wrap-distance-left:0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" stroked="f">
            <v:fill opacity="0"/>
            <v:textbox inset="0,0,0,0">
              <w:txbxContent>
                <w:p w:rsidR="00607C08" w:rsidRPr="008952A0" w:rsidRDefault="00607C08" w:rsidP="008952A0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margin"/>
          </v:shape>
        </w:pict>
      </w:r>
      <w:r w:rsidRPr="00183ABC">
        <w:rPr>
          <w:rFonts w:ascii="Times New Roman" w:hAnsi="Times New Roman" w:cs="Times New Roman"/>
          <w:noProof/>
        </w:rPr>
        <w:pict>
          <v:shape id="Text Box 7" o:spid="_x0000_s1027" type="#_x0000_t202" style="position:absolute;left:0;text-align:left;margin-left:-3.85pt;margin-top:26.6pt;width:780.95pt;height:491.05pt;z-index:251656192;visibility:visible;mso-wrap-distance-left:0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" stroked="f">
            <v:fill opacity="0"/>
            <v:textbox inset="0,0,0,0">
              <w:txbxContent>
                <w:tbl>
                  <w:tblPr>
                    <w:tblW w:w="16373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2968"/>
                    <w:gridCol w:w="1697"/>
                    <w:gridCol w:w="1274"/>
                    <w:gridCol w:w="1560"/>
                    <w:gridCol w:w="1418"/>
                    <w:gridCol w:w="1421"/>
                    <w:gridCol w:w="1356"/>
                    <w:gridCol w:w="1843"/>
                    <w:gridCol w:w="1984"/>
                    <w:gridCol w:w="355"/>
                    <w:gridCol w:w="497"/>
                  </w:tblGrid>
                  <w:tr w:rsidR="00607C08" w:rsidTr="00D31C69">
                    <w:trPr>
                      <w:gridAfter w:val="1"/>
                      <w:wAfter w:w="497" w:type="dxa"/>
                      <w:cantSplit/>
                      <w:trHeight w:val="349"/>
                    </w:trPr>
                    <w:tc>
                      <w:tcPr>
                        <w:tcW w:w="296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Наименование мероприятий</w:t>
                        </w:r>
                      </w:p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7" w:type="dxa"/>
                        <w:vMerge w:val="restart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Сроки   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исполнения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(годы)</w:t>
                        </w:r>
                      </w:p>
                    </w:tc>
                    <w:tc>
                      <w:tcPr>
                        <w:tcW w:w="127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Объем     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финансирования,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5755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В том числе за счет средств: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825BD0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Исполнитель мероприятия</w:t>
                        </w:r>
                      </w:p>
                    </w:tc>
                    <w:tc>
                      <w:tcPr>
                        <w:tcW w:w="2339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825BD0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Ожидаемые результаты</w:t>
                        </w:r>
                      </w:p>
                    </w:tc>
                  </w:tr>
                  <w:tr w:rsidR="00607C08" w:rsidTr="00D31C69">
                    <w:trPr>
                      <w:gridAfter w:val="1"/>
                      <w:wAfter w:w="497" w:type="dxa"/>
                      <w:cantSplit/>
                      <w:trHeight w:val="905"/>
                    </w:trPr>
                    <w:tc>
                      <w:tcPr>
                        <w:tcW w:w="296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07C08" w:rsidRPr="00E55029" w:rsidRDefault="00607C08" w:rsidP="00825BD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7" w:type="dxa"/>
                        <w:vMerge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E55029" w:rsidRDefault="00607C08" w:rsidP="00825BD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7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E55029" w:rsidRDefault="00607C08" w:rsidP="00825BD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федерального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бюджета*,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областного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 xml:space="preserve">бюджета*, 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3723A3">
                          <w:rPr>
                            <w:sz w:val="20"/>
                            <w:szCs w:val="20"/>
                          </w:rPr>
                          <w:t>Бюджета сельских поселений</w:t>
                        </w:r>
                        <w:r>
                          <w:t>**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356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jc w:val="center"/>
                          <w:rPr>
                            <w:rFonts w:eastAsia="Arial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eastAsia="Arial"/>
                            <w:sz w:val="22"/>
                            <w:szCs w:val="22"/>
                          </w:rPr>
                          <w:t>внебюджетных источников,</w:t>
                        </w:r>
                      </w:p>
                      <w:p w:rsidR="00607C08" w:rsidRPr="00E55029" w:rsidRDefault="00607C08" w:rsidP="00825BD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тыс. руб.</w:t>
                        </w: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825BD0">
                        <w:pPr>
                          <w:pStyle w:val="ConsPlusNormal"/>
                          <w:snapToGrid w:val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39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825BD0">
                        <w:pPr>
                          <w:snapToGrid w:val="0"/>
                        </w:pPr>
                      </w:p>
                    </w:tc>
                  </w:tr>
                  <w:tr w:rsidR="00607C08" w:rsidTr="00D31C69">
                    <w:trPr>
                      <w:gridAfter w:val="1"/>
                      <w:wAfter w:w="497" w:type="dxa"/>
                      <w:cantSplit/>
                      <w:trHeight w:val="233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1356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7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233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</w:t>
                        </w:r>
                      </w:p>
                    </w:tc>
                  </w:tr>
                  <w:tr w:rsidR="00607C08" w:rsidTr="00825BD0">
                    <w:trPr>
                      <w:gridAfter w:val="1"/>
                      <w:wAfter w:w="497" w:type="dxa"/>
                      <w:cantSplit/>
                      <w:trHeight w:val="233"/>
                    </w:trPr>
                    <w:tc>
                      <w:tcPr>
                        <w:tcW w:w="1587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Раздел 1. Инвестиционные мероприятия</w:t>
                        </w:r>
                      </w:p>
                    </w:tc>
                  </w:tr>
                  <w:tr w:rsidR="00607C08" w:rsidTr="00FE6387">
                    <w:trPr>
                      <w:cantSplit/>
                      <w:trHeight w:val="547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FE6387">
                        <w:pPr>
                          <w:shd w:val="clear" w:color="auto" w:fill="FFFFFF"/>
                          <w:spacing w:line="278" w:lineRule="exact"/>
                          <w:ind w:right="19" w:firstLine="5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 xml:space="preserve">Ввод в действие локальных водопроводов </w:t>
                        </w:r>
                        <w:r>
                          <w:rPr>
                            <w:sz w:val="22"/>
                            <w:szCs w:val="22"/>
                          </w:rPr>
                          <w:t>8,0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>км.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FE6387">
                        <w:pPr>
                          <w:shd w:val="clear" w:color="auto" w:fill="FFFFFF"/>
                          <w:spacing w:line="274" w:lineRule="exact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Cs/>
                            <w:sz w:val="22"/>
                            <w:szCs w:val="22"/>
                          </w:rPr>
                          <w:t>20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22</w:t>
                        </w:r>
                        <w:r w:rsidRPr="00E55029">
                          <w:rPr>
                            <w:bCs/>
                            <w:sz w:val="22"/>
                            <w:szCs w:val="22"/>
                          </w:rPr>
                          <w:t>-20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24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г. г., в том </w:t>
                        </w:r>
                        <w:r w:rsidRPr="00E55029">
                          <w:rPr>
                            <w:bCs/>
                            <w:sz w:val="22"/>
                            <w:szCs w:val="22"/>
                          </w:rPr>
                          <w:t>числе: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BE499D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BE499D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BE499D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BE499D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356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E55029" w:rsidRDefault="00607C08" w:rsidP="00FE6387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Администрации сельских поселений</w:t>
                        </w:r>
                      </w:p>
                    </w:tc>
                    <w:tc>
                      <w:tcPr>
                        <w:tcW w:w="283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Повышение   уровня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обеспеченности       сельского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населения  водой  нормативного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 xml:space="preserve">качества                      </w:t>
                        </w:r>
                      </w:p>
                    </w:tc>
                  </w:tr>
                  <w:tr w:rsidR="00607C08" w:rsidTr="00D31C69">
                    <w:trPr>
                      <w:gridAfter w:val="2"/>
                      <w:wAfter w:w="852" w:type="dxa"/>
                      <w:cantSplit/>
                      <w:trHeight w:val="233"/>
                    </w:trPr>
                    <w:tc>
                      <w:tcPr>
                        <w:tcW w:w="15521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825BD0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Раздел 2. Прочие расходы</w:t>
                        </w:r>
                      </w:p>
                    </w:tc>
                  </w:tr>
                  <w:tr w:rsidR="00607C08" w:rsidTr="00D31C69">
                    <w:trPr>
                      <w:gridAfter w:val="2"/>
                      <w:wAfter w:w="852" w:type="dxa"/>
                      <w:cantSplit/>
                      <w:trHeight w:val="233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FE6387">
                        <w:pPr>
                          <w:shd w:val="clear" w:color="auto" w:fill="FFFFFF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Разработка ПСД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005B5B" w:rsidRDefault="00607C08" w:rsidP="00292CB6">
                        <w:pPr>
                          <w:shd w:val="clear" w:color="auto" w:fill="FFFFFF"/>
                          <w:spacing w:line="274" w:lineRule="exact"/>
                          <w:rPr>
                            <w:sz w:val="22"/>
                            <w:szCs w:val="22"/>
                          </w:rPr>
                        </w:pPr>
                        <w:r w:rsidRPr="00005B5B">
                          <w:rPr>
                            <w:bCs/>
                            <w:sz w:val="22"/>
                            <w:szCs w:val="22"/>
                          </w:rPr>
                          <w:t>20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22</w:t>
                        </w:r>
                        <w:r w:rsidRPr="00005B5B">
                          <w:rPr>
                            <w:bCs/>
                            <w:sz w:val="22"/>
                            <w:szCs w:val="22"/>
                          </w:rPr>
                          <w:t>-20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24</w:t>
                        </w:r>
                        <w:r w:rsidRPr="00005B5B">
                          <w:rPr>
                            <w:sz w:val="22"/>
                            <w:szCs w:val="22"/>
                          </w:rPr>
                          <w:t xml:space="preserve">г. г., в том </w:t>
                        </w:r>
                        <w:r w:rsidRPr="00005B5B">
                          <w:rPr>
                            <w:bCs/>
                            <w:sz w:val="22"/>
                            <w:szCs w:val="22"/>
                          </w:rPr>
                          <w:t>числе: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r w:rsidRPr="002B47DF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r w:rsidRPr="002B47DF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r w:rsidRPr="002B47DF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r w:rsidRPr="002B47DF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55029" w:rsidRDefault="00607C08" w:rsidP="00FE6387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Администрации сельских поселений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Повышение   уровня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обеспеченности       сельского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населения  водой  нормативного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 xml:space="preserve">качества                      </w:t>
                        </w:r>
                      </w:p>
                    </w:tc>
                  </w:tr>
                </w:tbl>
                <w:p w:rsidR="00607C08" w:rsidRPr="00B52B68" w:rsidRDefault="00607C08" w:rsidP="008952A0">
                  <w:pPr>
                    <w:pStyle w:val="ConsPlusNormal"/>
                    <w:widowControl/>
                    <w:rPr>
                      <w:sz w:val="22"/>
                      <w:szCs w:val="22"/>
                    </w:rPr>
                  </w:pPr>
                </w:p>
              </w:txbxContent>
            </v:textbox>
            <w10:wrap type="square" side="largest" anchorx="margin"/>
          </v:shape>
        </w:pict>
      </w:r>
      <w:r w:rsidR="008952A0">
        <w:rPr>
          <w:rFonts w:ascii="Times New Roman" w:hAnsi="Times New Roman" w:cs="Times New Roman"/>
          <w:sz w:val="28"/>
          <w:szCs w:val="28"/>
        </w:rPr>
        <w:t>5</w:t>
      </w:r>
      <w:r w:rsidR="008952A0" w:rsidRPr="00E251A7">
        <w:rPr>
          <w:rFonts w:ascii="Times New Roman" w:hAnsi="Times New Roman" w:cs="Times New Roman"/>
          <w:sz w:val="28"/>
          <w:szCs w:val="28"/>
        </w:rPr>
        <w:t>.2.2.</w:t>
      </w:r>
      <w:r w:rsidR="008952A0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8952A0" w:rsidRPr="00E251A7">
        <w:rPr>
          <w:rFonts w:ascii="Times New Roman" w:hAnsi="Times New Roman" w:cs="Times New Roman"/>
          <w:sz w:val="28"/>
          <w:szCs w:val="28"/>
        </w:rPr>
        <w:t xml:space="preserve"> водоснабжения в сельской местности</w:t>
      </w:r>
    </w:p>
    <w:p w:rsidR="002E11C1" w:rsidRPr="00825BD0" w:rsidRDefault="002E11C1" w:rsidP="00825BD0">
      <w:pPr>
        <w:pStyle w:val="ConsPlusNormal"/>
        <w:widowControl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25BD0" w:rsidRDefault="00183ABC" w:rsidP="00D0631E">
      <w:pPr>
        <w:spacing w:line="360" w:lineRule="auto"/>
        <w:ind w:right="21"/>
        <w:jc w:val="center"/>
      </w:pPr>
      <w:r>
        <w:rPr>
          <w:noProof/>
        </w:rPr>
        <w:pict>
          <v:shape id="Text Box 4" o:spid="_x0000_s1028" type="#_x0000_t202" style="position:absolute;left:0;text-align:left;margin-left:-8.85pt;margin-top:5.55pt;width:791.15pt;height:551.65pt;z-index:-251661312;visibility:visible;mso-wrap-distance-left:0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" stroked="f">
            <v:fill opacity="0"/>
            <v:textbox inset="0,0,0,0">
              <w:txbxContent>
                <w:p w:rsidR="00607C08" w:rsidRPr="00D21728" w:rsidRDefault="00607C08" w:rsidP="00825BD0">
                  <w:pPr>
                    <w:spacing w:line="360" w:lineRule="auto"/>
                    <w:ind w:right="2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5.2.3. Развитие сети</w:t>
                  </w:r>
                  <w:r w:rsidRPr="00740959">
                    <w:rPr>
                      <w:sz w:val="28"/>
                      <w:szCs w:val="28"/>
                    </w:rPr>
                    <w:t xml:space="preserve"> плоскостных спортивных сооружений</w:t>
                  </w:r>
                  <w:r>
                    <w:rPr>
                      <w:sz w:val="28"/>
                      <w:szCs w:val="28"/>
                    </w:rPr>
                    <w:t xml:space="preserve"> в сельской местности</w:t>
                  </w:r>
                </w:p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119"/>
                    <w:gridCol w:w="1412"/>
                    <w:gridCol w:w="1418"/>
                    <w:gridCol w:w="1559"/>
                    <w:gridCol w:w="1418"/>
                    <w:gridCol w:w="1417"/>
                    <w:gridCol w:w="1701"/>
                    <w:gridCol w:w="1843"/>
                    <w:gridCol w:w="1710"/>
                  </w:tblGrid>
                  <w:tr w:rsidR="00607C08" w:rsidTr="00FE6387">
                    <w:trPr>
                      <w:cantSplit/>
                      <w:trHeight w:val="349"/>
                    </w:trPr>
                    <w:tc>
                      <w:tcPr>
                        <w:tcW w:w="311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br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Наименование мероприятий</w:t>
                        </w:r>
                      </w:p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2" w:type="dxa"/>
                        <w:vMerge w:val="restart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Сроки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исполнения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(годы)</w:t>
                        </w:r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Объем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финансирования,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6095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том числе за счет средств: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Исполнитель мероприятия</w:t>
                        </w:r>
                      </w:p>
                    </w:tc>
                    <w:tc>
                      <w:tcPr>
                        <w:tcW w:w="171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Ожидаемые результаты</w:t>
                        </w:r>
                      </w:p>
                    </w:tc>
                  </w:tr>
                  <w:tr w:rsidR="00607C08" w:rsidTr="00FE6387">
                    <w:trPr>
                      <w:cantSplit/>
                      <w:trHeight w:val="905"/>
                    </w:trPr>
                    <w:tc>
                      <w:tcPr>
                        <w:tcW w:w="3119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E8117F">
                        <w:pPr>
                          <w:snapToGrid w:val="0"/>
                        </w:pPr>
                      </w:p>
                    </w:tc>
                    <w:tc>
                      <w:tcPr>
                        <w:tcW w:w="1412" w:type="dxa"/>
                        <w:vMerge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E8117F">
                        <w:pPr>
                          <w:snapToGrid w:val="0"/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E8117F">
                        <w:pPr>
                          <w:snapToGrid w:val="0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федерального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бюджета*,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областного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бюджета*,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jc w:val="center"/>
                        </w:pPr>
                        <w:r w:rsidRPr="003723A3">
                          <w:rPr>
                            <w:sz w:val="20"/>
                            <w:szCs w:val="20"/>
                          </w:rPr>
                          <w:t xml:space="preserve">Бюджета сельских поселений** </w:t>
                        </w:r>
                        <w:r w:rsidRPr="003723A3"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t>тыс. руб.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jc w:val="center"/>
                          <w:rPr>
                            <w:rFonts w:eastAsia="Arial"/>
                          </w:rPr>
                        </w:pPr>
                        <w:r>
                          <w:rPr>
                            <w:rFonts w:eastAsia="Arial"/>
                          </w:rPr>
                          <w:t>внебюджетных источников,</w:t>
                        </w:r>
                      </w:p>
                      <w:p w:rsidR="00607C08" w:rsidRDefault="00607C08" w:rsidP="00E8117F">
                        <w:pPr>
                          <w:jc w:val="center"/>
                        </w:pPr>
                        <w:r>
                          <w:t>тыс. руб.</w:t>
                        </w: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E8117F">
                        <w:pPr>
                          <w:pStyle w:val="ConsPlusNormal"/>
                          <w:snapToGrid w:val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Default="00607C08" w:rsidP="00E8117F">
                        <w:pPr>
                          <w:snapToGrid w:val="0"/>
                        </w:pPr>
                      </w:p>
                    </w:tc>
                  </w:tr>
                  <w:tr w:rsidR="00607C08" w:rsidTr="00FE6387">
                    <w:trPr>
                      <w:cantSplit/>
                      <w:trHeight w:val="233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6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7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ED4225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</w:t>
                        </w:r>
                      </w:p>
                    </w:tc>
                  </w:tr>
                  <w:tr w:rsidR="00607C08" w:rsidTr="00E8117F">
                    <w:trPr>
                      <w:cantSplit/>
                      <w:trHeight w:val="233"/>
                    </w:trPr>
                    <w:tc>
                      <w:tcPr>
                        <w:tcW w:w="15597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2240ED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240E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Раздел 1. Инвестиционные мероприятия</w:t>
                        </w:r>
                      </w:p>
                    </w:tc>
                  </w:tr>
                  <w:tr w:rsidR="00607C08" w:rsidTr="00FE6387">
                    <w:trPr>
                      <w:cantSplit/>
                      <w:trHeight w:val="1026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Ввод      в       действие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br/>
                          <w:t>плоскостных спортивных сооружений 1800 кв. м.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22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-20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24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г. г.   </w:t>
                        </w:r>
                      </w:p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в том числе:   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FE507C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Администрации</w:t>
                        </w:r>
                      </w:p>
                      <w:p w:rsidR="00607C08" w:rsidRDefault="00607C08" w:rsidP="00FE6387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Писцовского, сельских поселений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F835CC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835C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Привлечение сельского населения, особенно молодежи, к занятиям физической культурой и спортом</w:t>
                        </w:r>
                      </w:p>
                    </w:tc>
                  </w:tr>
                  <w:tr w:rsidR="00607C08" w:rsidTr="00005B5B">
                    <w:trPr>
                      <w:cantSplit/>
                      <w:trHeight w:val="233"/>
                    </w:trPr>
                    <w:tc>
                      <w:tcPr>
                        <w:tcW w:w="15597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2240ED" w:rsidRDefault="00607C08" w:rsidP="00005B5B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240E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Раздел 2. Прочие расходы</w:t>
                        </w:r>
                      </w:p>
                    </w:tc>
                  </w:tr>
                  <w:tr w:rsidR="00607C08" w:rsidTr="00FE6387">
                    <w:trPr>
                      <w:cantSplit/>
                      <w:trHeight w:val="233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Разработка ПСД </w:t>
                        </w:r>
                      </w:p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22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-20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24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г. г.   </w:t>
                        </w:r>
                      </w:p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в том числе:   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FE507C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Администрация</w:t>
                        </w:r>
                      </w:p>
                      <w:p w:rsidR="00607C08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Писцовского, сельских поселений</w:t>
                        </w:r>
                      </w:p>
                    </w:tc>
                    <w:tc>
                      <w:tcPr>
                        <w:tcW w:w="171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r w:rsidRPr="00FD419C">
                          <w:t>Привлечение сельского населения, особенно молодежи, к занятиям физической культурой и спортом</w:t>
                        </w:r>
                      </w:p>
                    </w:tc>
                  </w:tr>
                  <w:tr w:rsidR="00607C08" w:rsidTr="00FE6387">
                    <w:trPr>
                      <w:cantSplit/>
                      <w:trHeight w:val="380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D062C8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005B5B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0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07C08" w:rsidTr="00FE6387">
                    <w:trPr>
                      <w:cantSplit/>
                      <w:trHeight w:val="250"/>
                    </w:trPr>
                    <w:tc>
                      <w:tcPr>
                        <w:tcW w:w="12044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0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07C08" w:rsidTr="00FE6387">
                    <w:trPr>
                      <w:cantSplit/>
                      <w:trHeight w:val="685"/>
                    </w:trPr>
                    <w:tc>
                      <w:tcPr>
                        <w:tcW w:w="3119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FE6387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Pr="002F4B56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22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-20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24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г. г.   </w:t>
                        </w:r>
                      </w:p>
                      <w:p w:rsidR="00607C08" w:rsidRPr="004603FA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в том числе:   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07C08" w:rsidRPr="00FE507C" w:rsidRDefault="00607C08" w:rsidP="00FE6387">
                        <w:pPr>
                          <w:pStyle w:val="ConsPlusNormal"/>
                          <w:widowControl/>
                          <w:snapToGrid w:val="0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rPr>
                            <w:b/>
                          </w:rPr>
                        </w:pPr>
                      </w:p>
                      <w:p w:rsidR="00607C08" w:rsidRDefault="00607C08" w:rsidP="00FE6387">
                        <w:pPr>
                          <w:jc w:val="center"/>
                        </w:pPr>
                        <w:r w:rsidRPr="00252A73">
                          <w:rPr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843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0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FE6387"/>
                    </w:tc>
                  </w:tr>
                  <w:tr w:rsidR="00607C08" w:rsidTr="00FE6387">
                    <w:trPr>
                      <w:cantSplit/>
                      <w:trHeight w:val="425"/>
                    </w:trPr>
                    <w:tc>
                      <w:tcPr>
                        <w:tcW w:w="3119" w:type="dxa"/>
                        <w:vMerge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8C6C3A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005B5B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D062C8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D062C8">
                        <w:pPr>
                          <w:pStyle w:val="ConsPlusNormal"/>
                          <w:widowControl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4603FA" w:rsidRDefault="00607C08" w:rsidP="00E8117F">
                        <w:pPr>
                          <w:pStyle w:val="ConsPlusNormal"/>
                          <w:widowControl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0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07C08" w:rsidTr="00FE6387">
                    <w:trPr>
                      <w:cantSplit/>
                      <w:trHeight w:val="195"/>
                    </w:trPr>
                    <w:tc>
                      <w:tcPr>
                        <w:tcW w:w="3119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607C08" w:rsidRDefault="00607C08" w:rsidP="008C6C3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005B5B">
                        <w:pPr>
                          <w:pStyle w:val="ConsPlusNormal"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607C08" w:rsidRDefault="00607C08" w:rsidP="00005B5B">
                        <w:pPr>
                          <w:pStyle w:val="ConsPlusNormal"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607C08" w:rsidRPr="004603FA" w:rsidRDefault="00607C08" w:rsidP="00005B5B">
                        <w:pPr>
                          <w:pStyle w:val="ConsPlusNormal"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005B5B">
                        <w:pPr>
                          <w:pStyle w:val="ConsPlusNormal"/>
                          <w:snapToGrid w:val="0"/>
                          <w:ind w:firstLine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Pr="004603FA" w:rsidRDefault="00607C08" w:rsidP="00E8117F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0" w:type="dxa"/>
                        <w:vMerge/>
                        <w:tcBorders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07C08" w:rsidRDefault="00607C08" w:rsidP="00E8117F">
                        <w:pPr>
                          <w:pStyle w:val="ConsPlusNormal"/>
                          <w:widowControl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07C08" w:rsidRPr="008952A0" w:rsidRDefault="00607C08" w:rsidP="008952A0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 w:rsidR="00E8117F">
        <w:br w:type="page"/>
      </w:r>
    </w:p>
    <w:p w:rsidR="00825BD0" w:rsidRDefault="00825BD0" w:rsidP="00D21728">
      <w:pPr>
        <w:spacing w:line="360" w:lineRule="auto"/>
        <w:ind w:right="21"/>
        <w:jc w:val="center"/>
        <w:rPr>
          <w:sz w:val="28"/>
          <w:szCs w:val="28"/>
        </w:rPr>
      </w:pPr>
    </w:p>
    <w:p w:rsidR="00825BD0" w:rsidRDefault="00825BD0" w:rsidP="00D21728">
      <w:pPr>
        <w:spacing w:line="360" w:lineRule="auto"/>
        <w:ind w:right="21"/>
        <w:jc w:val="center"/>
        <w:rPr>
          <w:sz w:val="28"/>
          <w:szCs w:val="28"/>
        </w:rPr>
      </w:pPr>
    </w:p>
    <w:p w:rsidR="00825BD0" w:rsidRDefault="00825BD0" w:rsidP="00372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723A3" w:rsidRDefault="003723A3" w:rsidP="00372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05B5B" w:rsidRDefault="00005B5B" w:rsidP="00372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05B5B" w:rsidRDefault="00005B5B" w:rsidP="00372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0631E" w:rsidRDefault="00D0631E" w:rsidP="00D0631E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0631E" w:rsidRPr="00D0631E" w:rsidRDefault="00D0631E" w:rsidP="00D0631E"/>
    <w:p w:rsidR="00D0631E" w:rsidRPr="00D0631E" w:rsidRDefault="00D0631E" w:rsidP="00D0631E"/>
    <w:p w:rsidR="00D0631E" w:rsidRPr="00D0631E" w:rsidRDefault="00D0631E" w:rsidP="00D0631E"/>
    <w:p w:rsidR="00D0631E" w:rsidRDefault="00D0631E" w:rsidP="00D0631E">
      <w:pPr>
        <w:tabs>
          <w:tab w:val="left" w:pos="1500"/>
        </w:tabs>
      </w:pPr>
    </w:p>
    <w:p w:rsidR="00D31C69" w:rsidRPr="00D0631E" w:rsidRDefault="00D0631E" w:rsidP="00D0631E">
      <w:pPr>
        <w:tabs>
          <w:tab w:val="left" w:pos="1500"/>
        </w:tabs>
        <w:sectPr w:rsidR="00D31C69" w:rsidRPr="00D0631E" w:rsidSect="00D31C69">
          <w:pgSz w:w="16838" w:h="11906" w:orient="landscape" w:code="9"/>
          <w:pgMar w:top="1531" w:right="992" w:bottom="851" w:left="1134" w:header="0" w:footer="0" w:gutter="0"/>
          <w:pgNumType w:start="1"/>
          <w:cols w:space="720"/>
          <w:docGrid w:linePitch="360"/>
        </w:sectPr>
      </w:pPr>
      <w:r>
        <w:tab/>
      </w:r>
    </w:p>
    <w:p w:rsidR="002E11C1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53E5E">
        <w:rPr>
          <w:rFonts w:ascii="Times New Roman" w:hAnsi="Times New Roman" w:cs="Times New Roman"/>
          <w:b/>
          <w:sz w:val="28"/>
          <w:szCs w:val="28"/>
        </w:rPr>
        <w:t>.3</w:t>
      </w:r>
      <w:r w:rsidRPr="009221E7">
        <w:rPr>
          <w:rFonts w:ascii="Times New Roman" w:hAnsi="Times New Roman" w:cs="Times New Roman"/>
          <w:b/>
          <w:sz w:val="28"/>
          <w:szCs w:val="28"/>
        </w:rPr>
        <w:t xml:space="preserve">. Объемы затрат на </w:t>
      </w:r>
      <w:r w:rsidR="00D0631E" w:rsidRPr="009221E7">
        <w:rPr>
          <w:rFonts w:ascii="Times New Roman" w:hAnsi="Times New Roman" w:cs="Times New Roman"/>
          <w:b/>
          <w:sz w:val="28"/>
          <w:szCs w:val="28"/>
        </w:rPr>
        <w:t>реализациюподпрограммы</w:t>
      </w:r>
    </w:p>
    <w:p w:rsidR="002E11C1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1E7">
        <w:rPr>
          <w:rFonts w:ascii="Times New Roman" w:hAnsi="Times New Roman" w:cs="Times New Roman"/>
          <w:b/>
          <w:sz w:val="28"/>
          <w:szCs w:val="28"/>
        </w:rPr>
        <w:t>по направлениями источникам финансирования</w:t>
      </w:r>
    </w:p>
    <w:p w:rsidR="002E11C1" w:rsidRPr="0050206C" w:rsidRDefault="002E11C1" w:rsidP="00D21728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6C">
        <w:rPr>
          <w:rFonts w:ascii="Times New Roman" w:hAnsi="Times New Roman" w:cs="Times New Roman"/>
          <w:sz w:val="24"/>
          <w:szCs w:val="24"/>
        </w:rPr>
        <w:t>(тысяч рублей, в ценах соответствующих лет)</w:t>
      </w:r>
    </w:p>
    <w:tbl>
      <w:tblPr>
        <w:tblW w:w="14629" w:type="dxa"/>
        <w:tblInd w:w="108" w:type="dxa"/>
        <w:tblLayout w:type="fixed"/>
        <w:tblLook w:val="0000"/>
      </w:tblPr>
      <w:tblGrid>
        <w:gridCol w:w="6550"/>
        <w:gridCol w:w="2126"/>
        <w:gridCol w:w="1984"/>
        <w:gridCol w:w="1985"/>
        <w:gridCol w:w="1984"/>
      </w:tblGrid>
      <w:tr w:rsidR="00E53E5E" w:rsidTr="00292CB6">
        <w:trPr>
          <w:trHeight w:val="917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E5E" w:rsidRDefault="00E53E5E" w:rsidP="008A0582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E53E5E" w:rsidRDefault="00E53E5E" w:rsidP="008A058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E5E" w:rsidRDefault="00E53E5E" w:rsidP="008C6C3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E53E5E" w:rsidRDefault="00E53E5E" w:rsidP="008C6C3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E5E" w:rsidRDefault="00E53E5E" w:rsidP="00D0631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E5E" w:rsidRDefault="00E53E5E" w:rsidP="00D0631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E5E" w:rsidRDefault="00E53E5E" w:rsidP="00D0631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631E" w:rsidTr="00292CB6">
        <w:trPr>
          <w:trHeight w:val="464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CE2568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568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реализацию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одп</w:t>
            </w:r>
            <w:r w:rsidRPr="00CE256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378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 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173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областной бюджет*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4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4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4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459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03CD5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CD5">
              <w:rPr>
                <w:rFonts w:ascii="Times New Roman" w:hAnsi="Times New Roman" w:cs="Times New Roman"/>
                <w:b/>
                <w:sz w:val="24"/>
                <w:szCs w:val="24"/>
              </w:rPr>
              <w:t>Из них инвестиционные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5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84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областной бюджет*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1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1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внебюджетные источники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E87A62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3D2BA2">
              <w:rPr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261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FC495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Pr="008C6C3A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D465A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Pr="008C6C3A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C605C" w:rsidTr="00292CB6">
        <w:trPr>
          <w:trHeight w:val="363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Pr="00D03CD5" w:rsidRDefault="005C605C" w:rsidP="008A0582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CD5"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прочие расходы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05C" w:rsidRPr="008C6C3A" w:rsidRDefault="005C605C" w:rsidP="00E15B2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5C605C" w:rsidTr="00292CB6">
        <w:trPr>
          <w:trHeight w:val="302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8A0582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 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05C" w:rsidRPr="008C6C3A" w:rsidRDefault="005C605C" w:rsidP="00E15B2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Pr="008C6C3A" w:rsidRDefault="005C605C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C605C" w:rsidTr="00292CB6">
        <w:trPr>
          <w:trHeight w:val="265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8A0582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областной бюджет*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05C" w:rsidRPr="008C6C3A" w:rsidRDefault="005C605C" w:rsidP="00E15B2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C605C" w:rsidTr="00292CB6">
        <w:trPr>
          <w:trHeight w:val="236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8A0582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05C" w:rsidRPr="008C6C3A" w:rsidRDefault="005C605C" w:rsidP="00E15B2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C605C" w:rsidTr="00292CB6">
        <w:trPr>
          <w:trHeight w:val="236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8A0582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внебюджетные источники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05C" w:rsidRPr="008C6C3A" w:rsidRDefault="005C605C" w:rsidP="00E15B2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C605C" w:rsidTr="00292CB6">
        <w:trPr>
          <w:trHeight w:val="236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8A0582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05C" w:rsidRPr="008C6C3A" w:rsidRDefault="005C605C" w:rsidP="00E15B2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Pr="008C6C3A" w:rsidRDefault="005C605C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E11C1" w:rsidRDefault="002E11C1" w:rsidP="002E11C1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E41" w:rsidRDefault="00100E41" w:rsidP="002E11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100E41" w:rsidSect="00100E41">
          <w:pgSz w:w="16838" w:h="11906" w:orient="landscape" w:code="9"/>
          <w:pgMar w:top="1531" w:right="992" w:bottom="851" w:left="1134" w:header="0" w:footer="0" w:gutter="0"/>
          <w:pgNumType w:start="1"/>
          <w:cols w:space="720"/>
          <w:docGrid w:linePitch="360"/>
        </w:sectPr>
      </w:pPr>
    </w:p>
    <w:p w:rsidR="00D31C69" w:rsidRDefault="00D31C69" w:rsidP="002E11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86657" w:rsidRDefault="00E86657" w:rsidP="002E11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E11C1" w:rsidRDefault="002E11C1" w:rsidP="002E11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том числе по направлениям:</w:t>
      </w:r>
    </w:p>
    <w:p w:rsidR="00851212" w:rsidRDefault="00851212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C1" w:rsidRPr="00E251A7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74A91">
        <w:rPr>
          <w:rFonts w:ascii="Times New Roman" w:hAnsi="Times New Roman" w:cs="Times New Roman"/>
          <w:b/>
          <w:sz w:val="28"/>
          <w:szCs w:val="28"/>
        </w:rPr>
        <w:t>.3</w:t>
      </w:r>
      <w:r w:rsidRPr="009221E7">
        <w:rPr>
          <w:rFonts w:ascii="Times New Roman" w:hAnsi="Times New Roman" w:cs="Times New Roman"/>
          <w:b/>
          <w:sz w:val="28"/>
          <w:szCs w:val="28"/>
        </w:rPr>
        <w:t>.1. Мероприятия</w:t>
      </w:r>
      <w:r w:rsidRPr="00E251A7">
        <w:rPr>
          <w:rFonts w:ascii="Times New Roman" w:hAnsi="Times New Roman" w:cs="Times New Roman"/>
          <w:b/>
          <w:sz w:val="28"/>
          <w:szCs w:val="28"/>
        </w:rPr>
        <w:t xml:space="preserve"> по улучшению жилищных условий граждан, проживающих в сельской местности, </w:t>
      </w:r>
    </w:p>
    <w:p w:rsidR="002E11C1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1A7">
        <w:rPr>
          <w:rFonts w:ascii="Times New Roman" w:hAnsi="Times New Roman" w:cs="Times New Roman"/>
          <w:b/>
          <w:sz w:val="28"/>
          <w:szCs w:val="28"/>
        </w:rPr>
        <w:t>в том числе молодых семей и молодых специалистов.</w:t>
      </w:r>
    </w:p>
    <w:p w:rsidR="002E11C1" w:rsidRPr="0050206C" w:rsidRDefault="002E11C1" w:rsidP="002E11C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6C">
        <w:rPr>
          <w:rFonts w:ascii="Times New Roman" w:hAnsi="Times New Roman" w:cs="Times New Roman"/>
          <w:sz w:val="24"/>
          <w:szCs w:val="24"/>
        </w:rPr>
        <w:t>(тысяч рублей, в ценах соответствующих лет)</w:t>
      </w:r>
    </w:p>
    <w:tbl>
      <w:tblPr>
        <w:tblW w:w="10349" w:type="dxa"/>
        <w:tblInd w:w="-856" w:type="dxa"/>
        <w:tblLayout w:type="fixed"/>
        <w:tblLook w:val="0000"/>
      </w:tblPr>
      <w:tblGrid>
        <w:gridCol w:w="3545"/>
        <w:gridCol w:w="1984"/>
        <w:gridCol w:w="1418"/>
        <w:gridCol w:w="1701"/>
        <w:gridCol w:w="1701"/>
      </w:tblGrid>
      <w:tr w:rsidR="005C605C" w:rsidTr="00D0631E">
        <w:trPr>
          <w:trHeight w:val="104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8A0582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5C605C" w:rsidRDefault="005C605C" w:rsidP="008A058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05C" w:rsidRDefault="005C605C" w:rsidP="00EB532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C605C" w:rsidRDefault="005C605C" w:rsidP="00EB53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05C" w:rsidRDefault="005C605C" w:rsidP="00D0631E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05C" w:rsidRDefault="005C605C" w:rsidP="00D0631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05C" w:rsidRDefault="005C605C" w:rsidP="00D0631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631E" w:rsidTr="00D0631E">
        <w:trPr>
          <w:trHeight w:val="45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9443F7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5C605C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</w:tr>
      <w:tr w:rsidR="00D0631E" w:rsidTr="00D0631E">
        <w:trPr>
          <w:trHeight w:val="30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2065E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</w:tr>
      <w:tr w:rsidR="00D0631E" w:rsidTr="00D0631E">
        <w:trPr>
          <w:trHeight w:val="17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областной бюджет*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2065E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</w:tr>
      <w:tr w:rsidR="00D0631E" w:rsidTr="00D0631E">
        <w:trPr>
          <w:trHeight w:val="17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 w:rsidRPr="002065E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31E" w:rsidRDefault="00D0631E" w:rsidP="00D0631E">
            <w:pPr>
              <w:jc w:val="center"/>
            </w:pPr>
            <w:r w:rsidRPr="00C43922">
              <w:rPr>
                <w:b/>
              </w:rPr>
              <w:t>-</w:t>
            </w:r>
          </w:p>
        </w:tc>
      </w:tr>
    </w:tbl>
    <w:p w:rsidR="002E11C1" w:rsidRDefault="002E11C1" w:rsidP="002E11C1">
      <w:pPr>
        <w:spacing w:line="360" w:lineRule="auto"/>
        <w:ind w:right="21"/>
        <w:jc w:val="both"/>
      </w:pPr>
    </w:p>
    <w:p w:rsidR="00D25E2D" w:rsidRDefault="00D25E2D" w:rsidP="002E11C1">
      <w:pPr>
        <w:pStyle w:val="ConsPlusNormal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1C1" w:rsidRDefault="002E11C1" w:rsidP="002E11C1">
      <w:pPr>
        <w:pStyle w:val="ConsPlusNormal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74A91">
        <w:rPr>
          <w:rFonts w:ascii="Times New Roman" w:hAnsi="Times New Roman" w:cs="Times New Roman"/>
          <w:b/>
          <w:sz w:val="28"/>
          <w:szCs w:val="28"/>
        </w:rPr>
        <w:t>.3</w:t>
      </w:r>
      <w:r w:rsidRPr="009221E7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Pr="00B52B68">
        <w:rPr>
          <w:rFonts w:ascii="Times New Roman" w:hAnsi="Times New Roman" w:cs="Times New Roman"/>
          <w:b/>
          <w:sz w:val="28"/>
          <w:szCs w:val="28"/>
        </w:rPr>
        <w:t>Мероприятия по комплексному обустройству объектами социальной и инженерной инфраструктуры населенных пунктов, расположенных в сельской местности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E11C1" w:rsidRPr="00FB76A6" w:rsidRDefault="002E11C1" w:rsidP="002E11C1">
      <w:pPr>
        <w:spacing w:line="360" w:lineRule="auto"/>
        <w:ind w:right="21"/>
        <w:jc w:val="center"/>
        <w:rPr>
          <w:sz w:val="16"/>
          <w:szCs w:val="16"/>
        </w:rPr>
      </w:pPr>
      <w:r w:rsidRPr="00FB76A6">
        <w:rPr>
          <w:sz w:val="16"/>
          <w:szCs w:val="16"/>
        </w:rPr>
        <w:t>(тысяч рублей, в ценах соответствующих лет)</w:t>
      </w:r>
    </w:p>
    <w:tbl>
      <w:tblPr>
        <w:tblW w:w="9355" w:type="dxa"/>
        <w:tblInd w:w="534" w:type="dxa"/>
        <w:tblLayout w:type="fixed"/>
        <w:tblLook w:val="0000"/>
      </w:tblPr>
      <w:tblGrid>
        <w:gridCol w:w="3683"/>
        <w:gridCol w:w="1275"/>
        <w:gridCol w:w="1134"/>
        <w:gridCol w:w="1700"/>
        <w:gridCol w:w="1563"/>
      </w:tblGrid>
      <w:tr w:rsidR="0048317D" w:rsidTr="0048317D">
        <w:trPr>
          <w:trHeight w:val="720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317D" w:rsidRDefault="0048317D" w:rsidP="009B4BDC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48317D" w:rsidRDefault="0048317D" w:rsidP="009B4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317D" w:rsidRDefault="00D0631E" w:rsidP="009B4BD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  <w:r w:rsidR="0048317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8317D" w:rsidRDefault="0048317D" w:rsidP="009B4B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7D" w:rsidRDefault="0048317D" w:rsidP="00D0631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317D" w:rsidRDefault="0048317D" w:rsidP="00D0631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7D" w:rsidRDefault="0048317D" w:rsidP="00D0631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317D" w:rsidTr="0048317D">
        <w:trPr>
          <w:trHeight w:val="311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17D" w:rsidRPr="00FB76A6" w:rsidRDefault="0048317D" w:rsidP="008A058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газификации в сельской местности</w:t>
            </w:r>
          </w:p>
        </w:tc>
      </w:tr>
      <w:tr w:rsidR="00D0631E" w:rsidTr="001C550E">
        <w:trPr>
          <w:trHeight w:val="427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9443F7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CE4EE0" w:rsidRDefault="00D0631E" w:rsidP="00D063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631E" w:rsidTr="001C550E">
        <w:trPr>
          <w:trHeight w:val="28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>
              <w:t>-</w:t>
            </w:r>
          </w:p>
        </w:tc>
      </w:tr>
      <w:tr w:rsidR="00D0631E" w:rsidTr="001C550E">
        <w:trPr>
          <w:trHeight w:val="173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>
              <w:t>-</w:t>
            </w:r>
          </w:p>
        </w:tc>
      </w:tr>
      <w:tr w:rsidR="00D0631E" w:rsidTr="001C550E">
        <w:trPr>
          <w:trHeight w:val="173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3723A3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631E" w:rsidTr="001C550E">
        <w:trPr>
          <w:trHeight w:val="269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631E" w:rsidTr="001C550E">
        <w:trPr>
          <w:trHeight w:val="269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CE4EE0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631E" w:rsidTr="0048317D">
        <w:trPr>
          <w:trHeight w:val="415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31E" w:rsidRPr="00CE4EE0" w:rsidRDefault="00D0631E" w:rsidP="00D063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631E" w:rsidTr="0048317D">
        <w:trPr>
          <w:trHeight w:val="270"/>
        </w:trPr>
        <w:tc>
          <w:tcPr>
            <w:tcW w:w="3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>
              <w:t>-</w:t>
            </w:r>
          </w:p>
        </w:tc>
      </w:tr>
      <w:tr w:rsidR="00D0631E" w:rsidTr="0048317D">
        <w:trPr>
          <w:trHeight w:val="173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A3090F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jc w:val="center"/>
            </w:pPr>
            <w:r>
              <w:t>-</w:t>
            </w:r>
          </w:p>
        </w:tc>
      </w:tr>
      <w:tr w:rsidR="00D0631E" w:rsidTr="0048317D">
        <w:trPr>
          <w:trHeight w:val="173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3723A3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631E" w:rsidTr="0048317D">
        <w:trPr>
          <w:trHeight w:val="173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631E" w:rsidTr="0048317D">
        <w:trPr>
          <w:trHeight w:val="173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CE4EE0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31C69" w:rsidRDefault="00D31C69" w:rsidP="002E11C1">
      <w:pPr>
        <w:spacing w:line="360" w:lineRule="auto"/>
        <w:ind w:right="21"/>
        <w:rPr>
          <w:sz w:val="28"/>
          <w:szCs w:val="28"/>
        </w:rPr>
        <w:sectPr w:rsidR="00D31C69" w:rsidSect="00D31C69">
          <w:pgSz w:w="11906" w:h="16838" w:code="9"/>
          <w:pgMar w:top="992" w:right="851" w:bottom="1134" w:left="1531" w:header="0" w:footer="0" w:gutter="0"/>
          <w:pgNumType w:start="1"/>
          <w:cols w:space="720"/>
          <w:docGrid w:linePitch="360"/>
        </w:sectPr>
      </w:pPr>
    </w:p>
    <w:p w:rsidR="002E11C1" w:rsidRPr="00D25E2D" w:rsidRDefault="002E11C1" w:rsidP="00D25E2D">
      <w:pPr>
        <w:tabs>
          <w:tab w:val="left" w:pos="1605"/>
        </w:tabs>
        <w:rPr>
          <w:sz w:val="28"/>
          <w:szCs w:val="28"/>
        </w:rPr>
      </w:pPr>
    </w:p>
    <w:tbl>
      <w:tblPr>
        <w:tblpPr w:leftFromText="180" w:rightFromText="180" w:vertAnchor="page" w:horzAnchor="margin" w:tblpY="826"/>
        <w:tblW w:w="14312" w:type="dxa"/>
        <w:tblLayout w:type="fixed"/>
        <w:tblLook w:val="0000"/>
      </w:tblPr>
      <w:tblGrid>
        <w:gridCol w:w="2830"/>
        <w:gridCol w:w="2694"/>
        <w:gridCol w:w="2835"/>
        <w:gridCol w:w="2976"/>
        <w:gridCol w:w="2977"/>
      </w:tblGrid>
      <w:tr w:rsidR="00D25E2D" w:rsidTr="00292CB6">
        <w:trPr>
          <w:trHeight w:val="69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D25E2D" w:rsidRDefault="00D25E2D" w:rsidP="007D6F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5E2D" w:rsidRDefault="00D25E2D" w:rsidP="007D6F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D25E2D" w:rsidRDefault="00D25E2D" w:rsidP="00100E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2D" w:rsidRDefault="00D25E2D" w:rsidP="00D0631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E2D" w:rsidRDefault="00D25E2D" w:rsidP="00D0631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2D" w:rsidRDefault="00D25E2D" w:rsidP="00D0631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00E41" w:rsidTr="00292CB6">
        <w:trPr>
          <w:trHeight w:val="69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E41" w:rsidRDefault="00100E41" w:rsidP="007D6FAA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00E41" w:rsidRDefault="00100E41" w:rsidP="007D6F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1" w:rsidRDefault="00100E41" w:rsidP="007D6F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0E41" w:rsidRDefault="00100E41" w:rsidP="007D6FA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41" w:rsidRDefault="00100E41" w:rsidP="007D6FA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E2D" w:rsidTr="00292CB6">
        <w:trPr>
          <w:trHeight w:val="342"/>
        </w:trPr>
        <w:tc>
          <w:tcPr>
            <w:tcW w:w="143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110BCB" w:rsidRDefault="00D25E2D" w:rsidP="007D6FA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110B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водоснабжения в сельской местности</w:t>
            </w:r>
          </w:p>
        </w:tc>
      </w:tr>
      <w:tr w:rsidR="00D25E2D" w:rsidTr="00292CB6">
        <w:trPr>
          <w:trHeight w:val="38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9443F7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9443F7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9443F7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Pr="009443F7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2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3723A3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5C6CC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41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270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областной бюджет*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7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3723A3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501B76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110BCB" w:rsidRDefault="00D25E2D" w:rsidP="007D6FA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BC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сети плоскостных спортивных сооружений в сельской местности</w:t>
            </w:r>
          </w:p>
        </w:tc>
      </w:tr>
      <w:tr w:rsidR="00D25E2D" w:rsidTr="00292CB6">
        <w:trPr>
          <w:trHeight w:val="44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9443F7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9443F7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9443F7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Pr="009443F7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9443F7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3723A3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41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A21385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A21385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Pr="00A21385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A21385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областной бюджет*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Pr="003723A3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  <w:p w:rsidR="00D25E2D" w:rsidRDefault="00D25E2D" w:rsidP="00D25E2D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2D" w:rsidTr="00292CB6">
        <w:trPr>
          <w:trHeight w:val="173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E2D" w:rsidRPr="009763C1" w:rsidRDefault="00D25E2D" w:rsidP="00D25E2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местных инициатив граждан, проживающих в сельской местности</w:t>
            </w:r>
          </w:p>
        </w:tc>
      </w:tr>
      <w:tr w:rsidR="00D0631E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9763C1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C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106237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106237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1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бюджеты сельских поселений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0631E" w:rsidTr="00292CB6">
        <w:trPr>
          <w:trHeight w:val="44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внебюджетные источники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0631E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631E" w:rsidRPr="00D673A7" w:rsidRDefault="00D0631E" w:rsidP="00D0631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852E8" w:rsidRDefault="003852E8" w:rsidP="009763C1">
      <w:pPr>
        <w:pStyle w:val="af2"/>
        <w:rPr>
          <w:sz w:val="24"/>
          <w:szCs w:val="24"/>
        </w:rPr>
      </w:pPr>
    </w:p>
    <w:p w:rsidR="005C1412" w:rsidRDefault="005C1412" w:rsidP="005C1412"/>
    <w:p w:rsidR="000A22BA" w:rsidRDefault="000A22BA" w:rsidP="005C1412"/>
    <w:p w:rsidR="00B42FFD" w:rsidRDefault="00B42FFD" w:rsidP="005C1412"/>
    <w:p w:rsidR="000A22BA" w:rsidRDefault="000A22BA" w:rsidP="009812D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A22BA" w:rsidRDefault="000A22BA" w:rsidP="000A22B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2BA" w:rsidRDefault="000A22BA" w:rsidP="000A22B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2BA" w:rsidRDefault="000A22BA" w:rsidP="000A22B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2BA" w:rsidRDefault="000A22BA" w:rsidP="000A22B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2BA" w:rsidRDefault="000A22BA" w:rsidP="000A22B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2BA" w:rsidRDefault="000A22BA" w:rsidP="000A22B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750A" w:rsidRDefault="001F750A" w:rsidP="00E8117F">
      <w:pPr>
        <w:rPr>
          <w:sz w:val="28"/>
          <w:szCs w:val="28"/>
        </w:rPr>
      </w:pPr>
    </w:p>
    <w:p w:rsidR="00E43C96" w:rsidRDefault="00E43C96" w:rsidP="00E8117F">
      <w:pPr>
        <w:rPr>
          <w:b/>
          <w:sz w:val="28"/>
          <w:szCs w:val="28"/>
        </w:rPr>
      </w:pPr>
    </w:p>
    <w:p w:rsidR="001F750A" w:rsidRDefault="001F750A" w:rsidP="00E8117F">
      <w:pPr>
        <w:rPr>
          <w:b/>
          <w:sz w:val="28"/>
          <w:szCs w:val="28"/>
        </w:rPr>
      </w:pPr>
    </w:p>
    <w:p w:rsidR="001F750A" w:rsidRDefault="001F750A" w:rsidP="00E8117F">
      <w:pPr>
        <w:rPr>
          <w:b/>
          <w:sz w:val="28"/>
          <w:szCs w:val="28"/>
        </w:rPr>
      </w:pPr>
    </w:p>
    <w:p w:rsidR="001F750A" w:rsidRDefault="001F750A" w:rsidP="00E8117F">
      <w:pPr>
        <w:rPr>
          <w:b/>
          <w:sz w:val="28"/>
          <w:szCs w:val="28"/>
        </w:rPr>
      </w:pPr>
    </w:p>
    <w:p w:rsidR="001F750A" w:rsidRDefault="001F750A" w:rsidP="00E8117F">
      <w:pPr>
        <w:rPr>
          <w:b/>
          <w:sz w:val="28"/>
          <w:szCs w:val="28"/>
        </w:rPr>
      </w:pPr>
    </w:p>
    <w:p w:rsidR="001F750A" w:rsidRDefault="001F750A" w:rsidP="00E8117F">
      <w:pPr>
        <w:rPr>
          <w:b/>
          <w:sz w:val="28"/>
          <w:szCs w:val="28"/>
        </w:rPr>
      </w:pPr>
    </w:p>
    <w:p w:rsidR="003852E8" w:rsidRDefault="003852E8" w:rsidP="00E811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4A42CB">
        <w:rPr>
          <w:b/>
          <w:sz w:val="28"/>
          <w:szCs w:val="28"/>
        </w:rPr>
        <w:t>Рес</w:t>
      </w:r>
      <w:r>
        <w:rPr>
          <w:b/>
          <w:sz w:val="28"/>
          <w:szCs w:val="28"/>
        </w:rPr>
        <w:t xml:space="preserve">урсное обеспечение </w:t>
      </w:r>
      <w:r w:rsidR="00AA17EF">
        <w:rPr>
          <w:b/>
          <w:sz w:val="28"/>
          <w:szCs w:val="28"/>
        </w:rPr>
        <w:t>реализации Подпрограммы</w:t>
      </w:r>
    </w:p>
    <w:p w:rsidR="00B64DA0" w:rsidRDefault="00B64DA0" w:rsidP="00AA17EF">
      <w:pPr>
        <w:pStyle w:val="af2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tbl>
      <w:tblPr>
        <w:tblStyle w:val="afd"/>
        <w:tblW w:w="14425" w:type="dxa"/>
        <w:tblLook w:val="04A0"/>
      </w:tblPr>
      <w:tblGrid>
        <w:gridCol w:w="959"/>
        <w:gridCol w:w="6095"/>
        <w:gridCol w:w="1843"/>
        <w:gridCol w:w="1842"/>
        <w:gridCol w:w="1843"/>
        <w:gridCol w:w="1843"/>
      </w:tblGrid>
      <w:tr w:rsidR="00AA17EF" w:rsidRPr="00AA17EF" w:rsidTr="00D01EA3">
        <w:trPr>
          <w:trHeight w:val="845"/>
        </w:trPr>
        <w:tc>
          <w:tcPr>
            <w:tcW w:w="959" w:type="dxa"/>
          </w:tcPr>
          <w:p w:rsidR="00AA17EF" w:rsidRPr="00AA17EF" w:rsidRDefault="00AA17EF" w:rsidP="00D01EA3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№ п/п</w:t>
            </w:r>
          </w:p>
        </w:tc>
        <w:tc>
          <w:tcPr>
            <w:tcW w:w="6095" w:type="dxa"/>
          </w:tcPr>
          <w:p w:rsidR="00AA17EF" w:rsidRPr="00AA17EF" w:rsidRDefault="00AA17EF" w:rsidP="00D01EA3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43" w:type="dxa"/>
          </w:tcPr>
          <w:p w:rsidR="00AA17EF" w:rsidRPr="00AA17EF" w:rsidRDefault="00AA17EF" w:rsidP="00D01EA3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2022</w:t>
            </w:r>
          </w:p>
        </w:tc>
        <w:tc>
          <w:tcPr>
            <w:tcW w:w="1842" w:type="dxa"/>
          </w:tcPr>
          <w:p w:rsidR="00AA17EF" w:rsidRPr="00AA17EF" w:rsidRDefault="00AA17EF" w:rsidP="00D01EA3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2023</w:t>
            </w:r>
          </w:p>
        </w:tc>
        <w:tc>
          <w:tcPr>
            <w:tcW w:w="1843" w:type="dxa"/>
          </w:tcPr>
          <w:p w:rsidR="00AA17EF" w:rsidRPr="00AA17EF" w:rsidRDefault="00AA17EF" w:rsidP="00D01EA3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2024</w:t>
            </w:r>
          </w:p>
        </w:tc>
        <w:tc>
          <w:tcPr>
            <w:tcW w:w="1843" w:type="dxa"/>
          </w:tcPr>
          <w:p w:rsidR="00AA17EF" w:rsidRPr="00AA17EF" w:rsidRDefault="00AA17EF" w:rsidP="00D01EA3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Всего</w:t>
            </w:r>
          </w:p>
        </w:tc>
      </w:tr>
      <w:tr w:rsidR="00F53C99" w:rsidRPr="00AA17EF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1.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  <w:iCs/>
                <w:color w:val="000000"/>
              </w:rPr>
              <w:t>Основное мероприятие «Мероприятия по комплексному обустройству объектами социальной и инженерной инфраструктуры населенных пунктов, расположенных в сельской местности»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2005FB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</w:tr>
      <w:tr w:rsidR="00F53C99" w:rsidRPr="00AA17EF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1.1.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2005FB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</w:tr>
      <w:tr w:rsidR="00F53C99" w:rsidRPr="00AA17EF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2.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  <w:iCs/>
                <w:color w:val="000000"/>
              </w:rPr>
              <w:t>Основное мероприятие «Поддержка мероприятий по реализации местных инициатив граждан, проживающих в сельской местности»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2005FB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</w:tr>
      <w:tr w:rsidR="00F53C99" w:rsidRPr="00AA17EF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2.1.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  <w:color w:val="000000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2005FB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DC22C0">
              <w:rPr>
                <w:rFonts w:ascii="Times New Roman" w:hAnsi="Times New Roman"/>
              </w:rPr>
              <w:t>0,00</w:t>
            </w:r>
          </w:p>
        </w:tc>
      </w:tr>
      <w:tr w:rsidR="00AA17EF" w:rsidRPr="00AA17EF" w:rsidTr="00D01EA3">
        <w:trPr>
          <w:trHeight w:val="705"/>
        </w:trPr>
        <w:tc>
          <w:tcPr>
            <w:tcW w:w="959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Итого по подпрограмме: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федеральный бюджет: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областной бюджет: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районный бюджет: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2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</w:tc>
      </w:tr>
    </w:tbl>
    <w:p w:rsidR="00AA17EF" w:rsidRPr="00AA17EF" w:rsidRDefault="00AA17EF" w:rsidP="00AA17EF"/>
    <w:p w:rsidR="00AA17EF" w:rsidRPr="00AA17EF" w:rsidRDefault="00AA17EF" w:rsidP="00AA17EF"/>
    <w:p w:rsidR="00B64DA0" w:rsidRPr="00AA17EF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88626C" w:rsidRDefault="0088626C" w:rsidP="0088626C">
      <w:pPr>
        <w:pStyle w:val="af2"/>
        <w:rPr>
          <w:sz w:val="24"/>
          <w:szCs w:val="24"/>
        </w:rPr>
        <w:sectPr w:rsidR="0088626C" w:rsidSect="0088626C">
          <w:pgSz w:w="16838" w:h="11906" w:orient="landscape" w:code="9"/>
          <w:pgMar w:top="1531" w:right="992" w:bottom="851" w:left="1134" w:header="0" w:footer="0" w:gutter="0"/>
          <w:pgNumType w:start="1"/>
          <w:cols w:space="720"/>
          <w:docGrid w:linePitch="360"/>
        </w:sectPr>
      </w:pPr>
    </w:p>
    <w:p w:rsidR="008B66C7" w:rsidRDefault="008B66C7" w:rsidP="0088626C">
      <w:pPr>
        <w:pStyle w:val="af2"/>
        <w:rPr>
          <w:sz w:val="24"/>
          <w:szCs w:val="24"/>
        </w:rPr>
      </w:pPr>
    </w:p>
    <w:p w:rsidR="00B64DA0" w:rsidRDefault="00B64DA0" w:rsidP="004E49B1">
      <w:pPr>
        <w:pStyle w:val="af2"/>
        <w:ind w:left="426" w:hanging="426"/>
        <w:rPr>
          <w:sz w:val="24"/>
          <w:szCs w:val="24"/>
        </w:rPr>
      </w:pPr>
    </w:p>
    <w:p w:rsidR="00B64DA0" w:rsidRDefault="00B64DA0" w:rsidP="00B64DA0">
      <w:pPr>
        <w:jc w:val="right"/>
      </w:pPr>
      <w:r>
        <w:t>Приложение</w:t>
      </w:r>
      <w:r w:rsidR="00BC53F4">
        <w:t xml:space="preserve"> №2</w:t>
      </w:r>
      <w:r>
        <w:t xml:space="preserve">к муниципальной </w:t>
      </w:r>
      <w:r w:rsidRPr="005D79AF">
        <w:t>программе</w:t>
      </w:r>
    </w:p>
    <w:p w:rsidR="00B64DA0" w:rsidRDefault="00B64DA0" w:rsidP="00B64DA0">
      <w:pPr>
        <w:jc w:val="right"/>
        <w:rPr>
          <w:spacing w:val="5"/>
        </w:rPr>
      </w:pPr>
      <w:r>
        <w:rPr>
          <w:spacing w:val="5"/>
        </w:rPr>
        <w:t xml:space="preserve">                                                   «Развитие сельского хозяйства и регулирования рынков </w:t>
      </w:r>
    </w:p>
    <w:p w:rsidR="00B64DA0" w:rsidRDefault="00B64DA0" w:rsidP="00B64DA0">
      <w:pPr>
        <w:jc w:val="right"/>
        <w:rPr>
          <w:spacing w:val="5"/>
        </w:rPr>
      </w:pPr>
      <w:r>
        <w:rPr>
          <w:spacing w:val="5"/>
        </w:rPr>
        <w:t xml:space="preserve">сельскохозяйственной продукции, сырья и продовольствия </w:t>
      </w:r>
    </w:p>
    <w:p w:rsidR="00B64DA0" w:rsidRDefault="00B64DA0" w:rsidP="00B64DA0">
      <w:pPr>
        <w:tabs>
          <w:tab w:val="center" w:pos="4762"/>
          <w:tab w:val="right" w:pos="9524"/>
        </w:tabs>
        <w:jc w:val="right"/>
        <w:rPr>
          <w:spacing w:val="5"/>
        </w:rPr>
      </w:pPr>
      <w:r>
        <w:rPr>
          <w:spacing w:val="5"/>
        </w:rPr>
        <w:tab/>
        <w:t xml:space="preserve">                                                      Комсомольского муниципального района </w:t>
      </w:r>
    </w:p>
    <w:p w:rsidR="00B64DA0" w:rsidRDefault="00B64DA0" w:rsidP="00B64DA0">
      <w:pPr>
        <w:jc w:val="right"/>
        <w:rPr>
          <w:sz w:val="32"/>
          <w:szCs w:val="32"/>
        </w:rPr>
      </w:pPr>
      <w:r>
        <w:rPr>
          <w:spacing w:val="5"/>
        </w:rPr>
        <w:t xml:space="preserve">                                                       на 2014-2024 годы»</w:t>
      </w:r>
    </w:p>
    <w:p w:rsidR="00B64DA0" w:rsidRDefault="00B64DA0" w:rsidP="00B64DA0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sz w:val="32"/>
          <w:szCs w:val="32"/>
        </w:rPr>
      </w:pPr>
    </w:p>
    <w:p w:rsidR="00B64DA0" w:rsidRDefault="00B64DA0" w:rsidP="00B64DA0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rPr>
          <w:sz w:val="32"/>
          <w:szCs w:val="32"/>
          <w:lang w:val="ru-RU"/>
        </w:rPr>
      </w:pPr>
    </w:p>
    <w:p w:rsidR="00B64DA0" w:rsidRPr="00A95407" w:rsidRDefault="00B64DA0" w:rsidP="00B64DA0">
      <w:pPr>
        <w:rPr>
          <w:lang w:eastAsia="ar-SA"/>
        </w:rPr>
      </w:pPr>
    </w:p>
    <w:p w:rsidR="00B64DA0" w:rsidRPr="00631D68" w:rsidRDefault="00B64DA0" w:rsidP="00B64DA0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i w:val="0"/>
          <w:sz w:val="32"/>
          <w:szCs w:val="32"/>
        </w:rPr>
      </w:pPr>
      <w:r w:rsidRPr="00631D68">
        <w:rPr>
          <w:i w:val="0"/>
          <w:sz w:val="32"/>
          <w:szCs w:val="32"/>
        </w:rPr>
        <w:t>ПОДПРОГРАММА</w:t>
      </w:r>
    </w:p>
    <w:p w:rsidR="00B64DA0" w:rsidRDefault="00B64DA0" w:rsidP="00B64DA0">
      <w:pPr>
        <w:jc w:val="center"/>
        <w:rPr>
          <w:b/>
          <w:spacing w:val="5"/>
          <w:sz w:val="28"/>
          <w:szCs w:val="28"/>
        </w:rPr>
      </w:pPr>
      <w:r w:rsidRPr="00A1582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Комплексное </w:t>
      </w:r>
      <w:r w:rsidRPr="00A15829">
        <w:rPr>
          <w:b/>
          <w:sz w:val="28"/>
          <w:szCs w:val="28"/>
        </w:rPr>
        <w:t>развитие сельских территорий»</w:t>
      </w:r>
    </w:p>
    <w:p w:rsidR="00B64DA0" w:rsidRPr="00A15829" w:rsidRDefault="00B64DA0" w:rsidP="00B64DA0">
      <w:pPr>
        <w:jc w:val="both"/>
        <w:rPr>
          <w:b/>
          <w:sz w:val="28"/>
          <w:szCs w:val="28"/>
        </w:rPr>
      </w:pPr>
    </w:p>
    <w:p w:rsidR="00B64DA0" w:rsidRPr="00D763C9" w:rsidRDefault="00B64DA0" w:rsidP="00974A91">
      <w:pPr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A15829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под</w:t>
      </w:r>
      <w:r w:rsidRPr="00A15829">
        <w:rPr>
          <w:b/>
          <w:sz w:val="28"/>
          <w:szCs w:val="28"/>
        </w:rPr>
        <w:t>программы «</w:t>
      </w:r>
      <w:r>
        <w:rPr>
          <w:b/>
          <w:sz w:val="28"/>
          <w:szCs w:val="28"/>
        </w:rPr>
        <w:t xml:space="preserve">Комплексное </w:t>
      </w:r>
      <w:r w:rsidRPr="00A15829">
        <w:rPr>
          <w:b/>
          <w:sz w:val="28"/>
          <w:szCs w:val="28"/>
        </w:rPr>
        <w:t>развитие сельских территорий»</w:t>
      </w:r>
    </w:p>
    <w:tbl>
      <w:tblPr>
        <w:tblpPr w:leftFromText="180" w:rightFromText="180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2"/>
        <w:gridCol w:w="7412"/>
      </w:tblGrid>
      <w:tr w:rsidR="00B64DA0" w:rsidRPr="007F25B5" w:rsidTr="00612E11">
        <w:tc>
          <w:tcPr>
            <w:tcW w:w="2102" w:type="dxa"/>
            <w:shd w:val="clear" w:color="auto" w:fill="auto"/>
          </w:tcPr>
          <w:p w:rsidR="00B64DA0" w:rsidRPr="00A15829" w:rsidRDefault="00B64DA0" w:rsidP="00612E11">
            <w:pPr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412" w:type="dxa"/>
            <w:shd w:val="clear" w:color="auto" w:fill="auto"/>
          </w:tcPr>
          <w:p w:rsidR="00B64DA0" w:rsidRPr="00FA1ABC" w:rsidRDefault="00B64DA0" w:rsidP="00612E11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Комплексное</w:t>
            </w:r>
            <w:r w:rsidRPr="00FA1ABC">
              <w:rPr>
                <w:sz w:val="26"/>
                <w:szCs w:val="26"/>
              </w:rPr>
              <w:t xml:space="preserve"> развитие сельских территорий(далее  – П</w:t>
            </w:r>
            <w:r>
              <w:rPr>
                <w:sz w:val="26"/>
                <w:szCs w:val="26"/>
              </w:rPr>
              <w:t>одп</w:t>
            </w:r>
            <w:r w:rsidRPr="00FA1ABC">
              <w:rPr>
                <w:sz w:val="26"/>
                <w:szCs w:val="26"/>
              </w:rPr>
              <w:t>рограмма)</w:t>
            </w:r>
          </w:p>
        </w:tc>
      </w:tr>
      <w:tr w:rsidR="00B64DA0" w:rsidRPr="007F25B5" w:rsidTr="00612E11">
        <w:tc>
          <w:tcPr>
            <w:tcW w:w="2102" w:type="dxa"/>
            <w:shd w:val="clear" w:color="auto" w:fill="auto"/>
          </w:tcPr>
          <w:p w:rsidR="00B64DA0" w:rsidRPr="00A15829" w:rsidRDefault="00B64DA0" w:rsidP="00612E11">
            <w:pPr>
              <w:snapToGrid w:val="0"/>
              <w:ind w:right="21"/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Срок реализации подпрограммы</w:t>
            </w:r>
          </w:p>
        </w:tc>
        <w:tc>
          <w:tcPr>
            <w:tcW w:w="7412" w:type="dxa"/>
            <w:shd w:val="clear" w:color="auto" w:fill="auto"/>
          </w:tcPr>
          <w:p w:rsidR="00B64DA0" w:rsidRDefault="00B64DA0" w:rsidP="00612E11">
            <w:pPr>
              <w:snapToGrid w:val="0"/>
              <w:jc w:val="both"/>
              <w:rPr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20</w:t>
            </w:r>
            <w:r w:rsidR="00BC53F4">
              <w:rPr>
                <w:sz w:val="26"/>
                <w:szCs w:val="26"/>
              </w:rPr>
              <w:t>22</w:t>
            </w:r>
            <w:r w:rsidRPr="00FA1ABC">
              <w:rPr>
                <w:sz w:val="26"/>
                <w:szCs w:val="26"/>
              </w:rPr>
              <w:t xml:space="preserve"> - 20</w:t>
            </w:r>
            <w:r w:rsidR="00D56614">
              <w:rPr>
                <w:sz w:val="26"/>
                <w:szCs w:val="26"/>
              </w:rPr>
              <w:t>24</w:t>
            </w:r>
            <w:r w:rsidRPr="00FA1ABC">
              <w:rPr>
                <w:sz w:val="26"/>
                <w:szCs w:val="26"/>
              </w:rPr>
              <w:t xml:space="preserve"> годы:</w:t>
            </w:r>
          </w:p>
          <w:p w:rsidR="00B64DA0" w:rsidRPr="00631D68" w:rsidRDefault="00B64DA0" w:rsidP="00612E1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B64DA0" w:rsidRPr="007F25B5" w:rsidTr="00612E11">
        <w:tc>
          <w:tcPr>
            <w:tcW w:w="2102" w:type="dxa"/>
            <w:shd w:val="clear" w:color="auto" w:fill="auto"/>
          </w:tcPr>
          <w:p w:rsidR="00B64DA0" w:rsidRPr="00A15829" w:rsidRDefault="00B64DA0" w:rsidP="00612E11">
            <w:pPr>
              <w:snapToGrid w:val="0"/>
              <w:ind w:right="2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412" w:type="dxa"/>
            <w:shd w:val="clear" w:color="auto" w:fill="auto"/>
          </w:tcPr>
          <w:p w:rsidR="00B64DA0" w:rsidRPr="00631D68" w:rsidRDefault="00B64DA0" w:rsidP="00612E11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>Отдел сельского хозяйства</w:t>
            </w:r>
            <w:r>
              <w:rPr>
                <w:sz w:val="26"/>
                <w:szCs w:val="26"/>
              </w:rPr>
              <w:t xml:space="preserve"> 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B64DA0" w:rsidRPr="00FA1ABC" w:rsidRDefault="00B64DA0" w:rsidP="00612E1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B64DA0" w:rsidRPr="007F25B5" w:rsidTr="00612E11">
        <w:tc>
          <w:tcPr>
            <w:tcW w:w="2102" w:type="dxa"/>
            <w:shd w:val="clear" w:color="auto" w:fill="auto"/>
          </w:tcPr>
          <w:p w:rsidR="00B64DA0" w:rsidRPr="00D14FA0" w:rsidRDefault="00B64DA0" w:rsidP="00612E11">
            <w:pPr>
              <w:rPr>
                <w:b/>
                <w:sz w:val="26"/>
                <w:szCs w:val="26"/>
              </w:rPr>
            </w:pPr>
            <w:r w:rsidRPr="00D14FA0">
              <w:rPr>
                <w:b/>
                <w:sz w:val="26"/>
                <w:szCs w:val="26"/>
              </w:rPr>
              <w:t xml:space="preserve">Исполнители </w:t>
            </w:r>
            <w:r>
              <w:rPr>
                <w:b/>
                <w:sz w:val="26"/>
                <w:szCs w:val="26"/>
              </w:rPr>
              <w:t xml:space="preserve">основных мероприятий (мероприятий) </w:t>
            </w:r>
            <w:r w:rsidRPr="00D14FA0">
              <w:rPr>
                <w:b/>
                <w:sz w:val="26"/>
                <w:szCs w:val="26"/>
              </w:rPr>
              <w:t>Подпрограммы</w:t>
            </w:r>
          </w:p>
        </w:tc>
        <w:tc>
          <w:tcPr>
            <w:tcW w:w="7412" w:type="dxa"/>
            <w:shd w:val="clear" w:color="auto" w:fill="auto"/>
          </w:tcPr>
          <w:p w:rsidR="00B64DA0" w:rsidRPr="00631D68" w:rsidRDefault="00B64DA0" w:rsidP="00612E11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 xml:space="preserve">Отдел сельского хозяйства </w:t>
            </w:r>
            <w:r>
              <w:rPr>
                <w:sz w:val="26"/>
                <w:szCs w:val="26"/>
              </w:rPr>
              <w:t>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B64DA0" w:rsidRDefault="00B64DA0" w:rsidP="00612E1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по вопросу развития инфраструктуры Администрации Комсомольского муниципального района</w:t>
            </w:r>
          </w:p>
          <w:p w:rsidR="00B64DA0" w:rsidRDefault="00B64DA0" w:rsidP="00612E1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Отдел бухгалтерского учета и отчетности Администрации Комсомольского муниципального района</w:t>
            </w:r>
          </w:p>
          <w:p w:rsidR="00B64DA0" w:rsidRPr="00FA1ABC" w:rsidRDefault="00B64DA0" w:rsidP="00612E1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земельно-имущественных отношений Администрации Комсомольского муниципального района</w:t>
            </w:r>
          </w:p>
        </w:tc>
      </w:tr>
      <w:tr w:rsidR="00B64DA0" w:rsidRPr="007F25B5" w:rsidTr="00612E11">
        <w:tc>
          <w:tcPr>
            <w:tcW w:w="2102" w:type="dxa"/>
            <w:shd w:val="clear" w:color="auto" w:fill="auto"/>
          </w:tcPr>
          <w:p w:rsidR="00B64DA0" w:rsidRPr="00D14FA0" w:rsidRDefault="00B64DA0" w:rsidP="00612E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Задачи </w:t>
            </w:r>
            <w:r w:rsidRPr="00D14FA0">
              <w:rPr>
                <w:b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412" w:type="dxa"/>
            <w:shd w:val="clear" w:color="auto" w:fill="auto"/>
          </w:tcPr>
          <w:p w:rsidR="00D56614" w:rsidRPr="00D56614" w:rsidRDefault="00D56614" w:rsidP="00612E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6614">
              <w:rPr>
                <w:rFonts w:ascii="Times New Roman" w:hAnsi="Times New Roman" w:cs="Times New Roman"/>
                <w:sz w:val="26"/>
                <w:szCs w:val="26"/>
              </w:rPr>
              <w:t>1. Удовлетворение потребностей сельского населения в благоустроенном жилье.</w:t>
            </w:r>
          </w:p>
          <w:p w:rsidR="00D56614" w:rsidRPr="00D56614" w:rsidRDefault="00D56614" w:rsidP="00612E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6614">
              <w:rPr>
                <w:rFonts w:ascii="Times New Roman" w:hAnsi="Times New Roman" w:cs="Times New Roman"/>
                <w:sz w:val="26"/>
                <w:szCs w:val="26"/>
              </w:rPr>
              <w:t>2. Повышение уровня комплексного обустройства сельских территорий объектами социальной и инженерной инфраструктуры.</w:t>
            </w:r>
          </w:p>
          <w:p w:rsidR="00D56614" w:rsidRPr="00D56614" w:rsidRDefault="00D56614" w:rsidP="00612E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6614">
              <w:rPr>
                <w:rFonts w:ascii="Times New Roman" w:hAnsi="Times New Roman" w:cs="Times New Roman"/>
                <w:sz w:val="26"/>
                <w:szCs w:val="26"/>
              </w:rPr>
              <w:t>3. Концентрация ресурсов, направляемых на комплексное обустройство сельских территорий объектами социальной и инженерной инфраструктуры, автомобильными дорогами с учетом реализации инвестиционных проектов в сфере агропромышленного комплекса.</w:t>
            </w:r>
          </w:p>
          <w:p w:rsidR="00D56614" w:rsidRPr="00D56614" w:rsidRDefault="00D56614" w:rsidP="00612E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6614">
              <w:rPr>
                <w:rFonts w:ascii="Times New Roman" w:hAnsi="Times New Roman" w:cs="Times New Roman"/>
                <w:sz w:val="26"/>
                <w:szCs w:val="26"/>
              </w:rPr>
              <w:t>4. Повышение уровня благоустройства на сельских территориях.</w:t>
            </w:r>
          </w:p>
          <w:p w:rsidR="00B64DA0" w:rsidRPr="00FA1ABC" w:rsidRDefault="00B64DA0" w:rsidP="00612E11">
            <w:pPr>
              <w:rPr>
                <w:sz w:val="26"/>
                <w:szCs w:val="26"/>
              </w:rPr>
            </w:pPr>
          </w:p>
        </w:tc>
      </w:tr>
      <w:tr w:rsidR="00B64DA0" w:rsidRPr="009E3459" w:rsidTr="00612E11">
        <w:trPr>
          <w:trHeight w:val="6540"/>
        </w:trPr>
        <w:tc>
          <w:tcPr>
            <w:tcW w:w="2102" w:type="dxa"/>
            <w:shd w:val="clear" w:color="auto" w:fill="auto"/>
          </w:tcPr>
          <w:p w:rsidR="00B64DA0" w:rsidRPr="00F45D56" w:rsidRDefault="00B64DA0" w:rsidP="00612E11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>Объем</w:t>
            </w:r>
            <w:r>
              <w:rPr>
                <w:b/>
                <w:color w:val="000000"/>
                <w:sz w:val="26"/>
                <w:szCs w:val="26"/>
              </w:rPr>
              <w:t>ы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ресурсного обеспечения Подпрограммы</w:t>
            </w:r>
          </w:p>
          <w:p w:rsidR="00B64DA0" w:rsidRPr="00566BF2" w:rsidRDefault="00B64DA0" w:rsidP="00612E1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412" w:type="dxa"/>
            <w:shd w:val="clear" w:color="auto" w:fill="auto"/>
          </w:tcPr>
          <w:p w:rsidR="00B64DA0" w:rsidRPr="00F45D56" w:rsidRDefault="00B64DA0" w:rsidP="00612E11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 xml:space="preserve">Общая сумма расходов на реализацию подпрограммы </w:t>
            </w:r>
          </w:p>
          <w:p w:rsidR="00B64DA0" w:rsidRPr="00F45D56" w:rsidRDefault="00B64DA0" w:rsidP="00612E11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>на 20</w:t>
            </w:r>
            <w:r w:rsidR="00BC53F4">
              <w:rPr>
                <w:b/>
                <w:color w:val="000000"/>
                <w:sz w:val="26"/>
                <w:szCs w:val="26"/>
              </w:rPr>
              <w:t>22</w:t>
            </w:r>
            <w:r w:rsidRPr="00F45D56">
              <w:rPr>
                <w:b/>
                <w:color w:val="000000"/>
                <w:sz w:val="26"/>
                <w:szCs w:val="26"/>
              </w:rPr>
              <w:t>-20</w:t>
            </w:r>
            <w:r w:rsidR="001E2E40">
              <w:rPr>
                <w:b/>
                <w:color w:val="000000"/>
                <w:sz w:val="26"/>
                <w:szCs w:val="26"/>
              </w:rPr>
              <w:t>24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годы </w:t>
            </w:r>
            <w:r>
              <w:rPr>
                <w:b/>
                <w:color w:val="000000"/>
                <w:sz w:val="26"/>
                <w:szCs w:val="26"/>
              </w:rPr>
              <w:t>–</w:t>
            </w:r>
            <w:r w:rsidR="00BC53F4">
              <w:rPr>
                <w:b/>
                <w:color w:val="000000"/>
                <w:sz w:val="26"/>
                <w:szCs w:val="26"/>
              </w:rPr>
              <w:t>0,00</w:t>
            </w:r>
            <w:r>
              <w:rPr>
                <w:b/>
                <w:color w:val="000000"/>
                <w:sz w:val="26"/>
                <w:szCs w:val="26"/>
              </w:rPr>
              <w:t xml:space="preserve"> рублей</w:t>
            </w:r>
            <w:r w:rsidRPr="00F45D56">
              <w:rPr>
                <w:b/>
                <w:color w:val="000000"/>
                <w:sz w:val="26"/>
                <w:szCs w:val="26"/>
              </w:rPr>
              <w:t>,</w:t>
            </w:r>
          </w:p>
          <w:p w:rsidR="00B64DA0" w:rsidRPr="00F45D56" w:rsidRDefault="00B64DA0" w:rsidP="00612E1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в том числе средства:</w:t>
            </w:r>
          </w:p>
          <w:p w:rsidR="00B64DA0" w:rsidRPr="00F45D56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федерального бюджета</w:t>
            </w:r>
            <w:r w:rsidR="00B64DA0" w:rsidRPr="00F45D56">
              <w:rPr>
                <w:color w:val="000000"/>
                <w:sz w:val="26"/>
                <w:szCs w:val="26"/>
              </w:rPr>
              <w:t xml:space="preserve">- </w:t>
            </w:r>
            <w:r w:rsidR="00BC53F4">
              <w:rPr>
                <w:color w:val="000000"/>
                <w:sz w:val="26"/>
                <w:szCs w:val="26"/>
              </w:rPr>
              <w:t>0,00</w:t>
            </w:r>
            <w:r w:rsidR="00B64DA0"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B64DA0" w:rsidRPr="00F45D56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областного бюджета</w:t>
            </w:r>
            <w:r w:rsidR="00B64DA0" w:rsidRPr="00F45D56">
              <w:rPr>
                <w:color w:val="000000"/>
                <w:sz w:val="26"/>
                <w:szCs w:val="26"/>
              </w:rPr>
              <w:t xml:space="preserve">- </w:t>
            </w:r>
            <w:r w:rsidR="00BC53F4">
              <w:rPr>
                <w:color w:val="000000"/>
                <w:sz w:val="26"/>
                <w:szCs w:val="26"/>
              </w:rPr>
              <w:t>0,00</w:t>
            </w:r>
            <w:r w:rsidR="00B64DA0"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B64DA0" w:rsidRPr="00F45D56" w:rsidRDefault="00B64DA0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                    - </w:t>
            </w:r>
            <w:r w:rsidR="00BC53F4">
              <w:rPr>
                <w:color w:val="000000"/>
                <w:sz w:val="26"/>
                <w:szCs w:val="26"/>
              </w:rPr>
              <w:t>0,00</w:t>
            </w:r>
            <w:r>
              <w:rPr>
                <w:color w:val="000000"/>
                <w:sz w:val="26"/>
                <w:szCs w:val="26"/>
              </w:rPr>
              <w:t xml:space="preserve"> рублей.</w:t>
            </w:r>
          </w:p>
          <w:p w:rsidR="00BC53F4" w:rsidRDefault="00BC53F4" w:rsidP="00612E11">
            <w:pPr>
              <w:rPr>
                <w:color w:val="000000"/>
                <w:sz w:val="26"/>
                <w:szCs w:val="26"/>
              </w:rPr>
            </w:pPr>
          </w:p>
          <w:p w:rsidR="00B64DA0" w:rsidRDefault="00B64DA0" w:rsidP="00612E1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из них по годам:</w:t>
            </w:r>
          </w:p>
          <w:p w:rsidR="00B64DA0" w:rsidRPr="00F45D56" w:rsidRDefault="00B64DA0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</w:t>
            </w:r>
            <w:r w:rsidR="00BC53F4">
              <w:rPr>
                <w:b/>
                <w:color w:val="000000"/>
                <w:sz w:val="26"/>
                <w:szCs w:val="26"/>
              </w:rPr>
              <w:t>22</w:t>
            </w:r>
            <w:r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BC53F4">
              <w:rPr>
                <w:b/>
                <w:color w:val="000000"/>
                <w:sz w:val="26"/>
                <w:szCs w:val="26"/>
              </w:rPr>
              <w:t>0,00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B64DA0" w:rsidRPr="00F45D56" w:rsidRDefault="00B64DA0" w:rsidP="00612E1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- федераль</w:t>
            </w:r>
            <w:r w:rsidR="00CA5C9F">
              <w:rPr>
                <w:color w:val="000000"/>
                <w:sz w:val="26"/>
                <w:szCs w:val="26"/>
              </w:rPr>
              <w:t>ного бюджета</w:t>
            </w:r>
            <w:r>
              <w:rPr>
                <w:color w:val="000000"/>
                <w:sz w:val="26"/>
                <w:szCs w:val="26"/>
              </w:rPr>
              <w:t xml:space="preserve">  - </w:t>
            </w:r>
            <w:r w:rsidR="00CD4DBC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B64DA0" w:rsidRPr="00F45D56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областного бюджета</w:t>
            </w:r>
            <w:r w:rsidR="00B64DA0">
              <w:rPr>
                <w:color w:val="000000"/>
                <w:sz w:val="26"/>
                <w:szCs w:val="26"/>
              </w:rPr>
              <w:t xml:space="preserve">- </w:t>
            </w:r>
            <w:r w:rsidR="00CD4DBC">
              <w:rPr>
                <w:color w:val="000000"/>
                <w:sz w:val="26"/>
                <w:szCs w:val="26"/>
              </w:rPr>
              <w:t>0,00</w:t>
            </w:r>
            <w:r w:rsidR="00B64DA0"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B64DA0" w:rsidRPr="00F45D56" w:rsidRDefault="00B64DA0" w:rsidP="00612E11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</w:t>
            </w:r>
            <w:r w:rsidR="00CD4DBC">
              <w:rPr>
                <w:color w:val="000000"/>
                <w:sz w:val="26"/>
                <w:szCs w:val="26"/>
              </w:rPr>
              <w:t>районный бюджет</w:t>
            </w:r>
            <w:r>
              <w:rPr>
                <w:color w:val="000000"/>
                <w:sz w:val="26"/>
                <w:szCs w:val="26"/>
              </w:rPr>
              <w:t xml:space="preserve">- </w:t>
            </w:r>
            <w:r w:rsidR="00CD4DBC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B64DA0" w:rsidRPr="00F45D56" w:rsidRDefault="00B64DA0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</w:t>
            </w:r>
            <w:r w:rsidR="00CD4DBC">
              <w:rPr>
                <w:b/>
                <w:color w:val="000000"/>
                <w:sz w:val="26"/>
                <w:szCs w:val="26"/>
              </w:rPr>
              <w:t>23</w:t>
            </w:r>
            <w:r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CD4DBC">
              <w:rPr>
                <w:b/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в том числе средства:</w:t>
            </w:r>
          </w:p>
          <w:p w:rsidR="00B64DA0" w:rsidRPr="00F45D56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федерального бюджета</w:t>
            </w:r>
            <w:r w:rsidR="00B64DA0">
              <w:rPr>
                <w:color w:val="000000"/>
                <w:sz w:val="26"/>
                <w:szCs w:val="26"/>
              </w:rPr>
              <w:t xml:space="preserve">       - </w:t>
            </w:r>
            <w:r w:rsidR="00CD4DBC">
              <w:rPr>
                <w:color w:val="000000"/>
                <w:sz w:val="26"/>
                <w:szCs w:val="26"/>
              </w:rPr>
              <w:t>0,00</w:t>
            </w:r>
            <w:r w:rsidR="00B64DA0"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B64DA0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областного бюджета</w:t>
            </w:r>
            <w:r w:rsidR="00B64DA0">
              <w:rPr>
                <w:color w:val="000000"/>
                <w:sz w:val="26"/>
                <w:szCs w:val="26"/>
              </w:rPr>
              <w:t xml:space="preserve">- </w:t>
            </w:r>
            <w:r w:rsidR="00CD4DBC">
              <w:rPr>
                <w:color w:val="000000"/>
                <w:sz w:val="26"/>
                <w:szCs w:val="26"/>
              </w:rPr>
              <w:t>0,00</w:t>
            </w:r>
            <w:r w:rsidR="00B64DA0" w:rsidRPr="00F45D56">
              <w:rPr>
                <w:color w:val="000000"/>
                <w:sz w:val="26"/>
                <w:szCs w:val="26"/>
              </w:rPr>
              <w:t>рублей;</w:t>
            </w:r>
          </w:p>
          <w:p w:rsidR="00A1288F" w:rsidRDefault="00A1288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районного</w:t>
            </w:r>
            <w:r w:rsidR="00CA5C9F">
              <w:rPr>
                <w:color w:val="000000"/>
                <w:sz w:val="26"/>
                <w:szCs w:val="26"/>
              </w:rPr>
              <w:t xml:space="preserve"> бюджета</w:t>
            </w:r>
            <w:r>
              <w:rPr>
                <w:color w:val="000000"/>
                <w:sz w:val="26"/>
                <w:szCs w:val="26"/>
              </w:rPr>
              <w:t xml:space="preserve">- </w:t>
            </w:r>
            <w:r w:rsidR="00CD4DBC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CD4DBC" w:rsidRPr="00F45D56" w:rsidRDefault="00CD4DBC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2024 год – 0,00</w:t>
            </w:r>
            <w:r w:rsidRPr="00F45D56">
              <w:rPr>
                <w:color w:val="000000"/>
                <w:sz w:val="26"/>
                <w:szCs w:val="26"/>
              </w:rPr>
              <w:t xml:space="preserve"> в том числе средства:</w:t>
            </w:r>
          </w:p>
          <w:p w:rsidR="00CD4DBC" w:rsidRPr="00F45D56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федерального бюджета</w:t>
            </w:r>
            <w:r w:rsidR="00CD4DBC">
              <w:rPr>
                <w:color w:val="000000"/>
                <w:sz w:val="26"/>
                <w:szCs w:val="26"/>
              </w:rPr>
              <w:t xml:space="preserve">        - 0,00</w:t>
            </w:r>
            <w:r w:rsidR="00CD4DBC"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CD4DBC" w:rsidRDefault="00CA5C9F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областного бюджета</w:t>
            </w:r>
            <w:r w:rsidR="00CD4DBC">
              <w:rPr>
                <w:color w:val="000000"/>
                <w:sz w:val="26"/>
                <w:szCs w:val="26"/>
              </w:rPr>
              <w:t xml:space="preserve">- 0,00 </w:t>
            </w:r>
            <w:r w:rsidR="00CD4DBC" w:rsidRPr="00F45D56">
              <w:rPr>
                <w:color w:val="000000"/>
                <w:sz w:val="26"/>
                <w:szCs w:val="26"/>
              </w:rPr>
              <w:t>рублей;</w:t>
            </w:r>
          </w:p>
          <w:p w:rsidR="00CD4DBC" w:rsidRPr="00F45D56" w:rsidRDefault="00CD4DBC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районного</w:t>
            </w:r>
            <w:r w:rsidR="00CA5C9F">
              <w:rPr>
                <w:color w:val="000000"/>
                <w:sz w:val="26"/>
                <w:szCs w:val="26"/>
              </w:rPr>
              <w:t xml:space="preserve"> бюджета</w:t>
            </w:r>
            <w:r>
              <w:rPr>
                <w:color w:val="000000"/>
                <w:sz w:val="26"/>
                <w:szCs w:val="26"/>
              </w:rPr>
              <w:t xml:space="preserve">          - 0,00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CD4DBC" w:rsidRPr="00F45D56" w:rsidRDefault="00CD4DBC" w:rsidP="00612E11">
            <w:pPr>
              <w:rPr>
                <w:color w:val="000000"/>
                <w:sz w:val="26"/>
                <w:szCs w:val="26"/>
              </w:rPr>
            </w:pPr>
          </w:p>
          <w:p w:rsidR="00612E11" w:rsidRPr="00F45D56" w:rsidRDefault="00612E11" w:rsidP="00612E11">
            <w:pPr>
              <w:rPr>
                <w:color w:val="000000"/>
                <w:sz w:val="26"/>
                <w:szCs w:val="26"/>
              </w:rPr>
            </w:pPr>
          </w:p>
        </w:tc>
      </w:tr>
      <w:tr w:rsidR="00612E11" w:rsidRPr="009E3459" w:rsidTr="00C50AD2">
        <w:trPr>
          <w:trHeight w:val="1206"/>
        </w:trPr>
        <w:tc>
          <w:tcPr>
            <w:tcW w:w="2102" w:type="dxa"/>
            <w:shd w:val="clear" w:color="auto" w:fill="auto"/>
          </w:tcPr>
          <w:p w:rsidR="00612E11" w:rsidRPr="00F45D56" w:rsidRDefault="00612E11" w:rsidP="00612E11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Ожидаемые результаты</w:t>
            </w:r>
            <w:r w:rsidR="00C50AD2">
              <w:rPr>
                <w:b/>
                <w:color w:val="000000"/>
                <w:sz w:val="26"/>
                <w:szCs w:val="26"/>
              </w:rPr>
              <w:t xml:space="preserve"> реализации программы</w:t>
            </w:r>
          </w:p>
        </w:tc>
        <w:tc>
          <w:tcPr>
            <w:tcW w:w="7412" w:type="dxa"/>
            <w:shd w:val="clear" w:color="auto" w:fill="auto"/>
          </w:tcPr>
          <w:p w:rsidR="00612E11" w:rsidRDefault="00C50AD2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Стабилизация численности сельского населения;</w:t>
            </w:r>
          </w:p>
          <w:p w:rsidR="00C50AD2" w:rsidRDefault="00C50AD2" w:rsidP="00612E1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Повышение уровня сельского населения.</w:t>
            </w:r>
          </w:p>
          <w:p w:rsidR="00612E11" w:rsidRDefault="00612E11" w:rsidP="00612E11">
            <w:pPr>
              <w:rPr>
                <w:color w:val="000000"/>
                <w:sz w:val="26"/>
                <w:szCs w:val="26"/>
              </w:rPr>
            </w:pPr>
          </w:p>
          <w:p w:rsidR="00612E11" w:rsidRDefault="00612E11" w:rsidP="00612E11">
            <w:pPr>
              <w:rPr>
                <w:color w:val="000000"/>
                <w:sz w:val="26"/>
                <w:szCs w:val="26"/>
              </w:rPr>
            </w:pPr>
          </w:p>
          <w:p w:rsidR="00612E11" w:rsidRPr="00F45D56" w:rsidRDefault="00612E11" w:rsidP="00612E11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B64DA0" w:rsidRDefault="00B64DA0" w:rsidP="00B64DA0">
      <w:pPr>
        <w:pStyle w:val="af2"/>
        <w:rPr>
          <w:color w:val="000000"/>
          <w:sz w:val="24"/>
          <w:szCs w:val="24"/>
        </w:rPr>
      </w:pPr>
    </w:p>
    <w:p w:rsidR="00B64DA0" w:rsidRPr="00475AA7" w:rsidRDefault="00B64DA0" w:rsidP="00CA5C9F">
      <w:pPr>
        <w:rPr>
          <w:b/>
          <w:sz w:val="28"/>
          <w:szCs w:val="28"/>
        </w:rPr>
      </w:pPr>
    </w:p>
    <w:p w:rsidR="00B64DA0" w:rsidRPr="003264EB" w:rsidRDefault="00B64DA0" w:rsidP="00B64DA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4EB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 муниципальной программы</w:t>
      </w:r>
    </w:p>
    <w:p w:rsidR="00B64DA0" w:rsidRDefault="00B64DA0" w:rsidP="00B64DA0">
      <w:pPr>
        <w:jc w:val="center"/>
        <w:rPr>
          <w:b/>
          <w:bCs/>
          <w:sz w:val="28"/>
          <w:szCs w:val="28"/>
        </w:rPr>
      </w:pPr>
    </w:p>
    <w:p w:rsidR="00244FF3" w:rsidRDefault="00244FF3" w:rsidP="00B64D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предусматривает предоставление бюджетам муниципальных образований района и гражданам, проживающим в сельской местности на территории данных муниципальных образований, государственной поддержки за счет средств федерального и областного бюджетов по результатам конкурсного отбора муниципальных образований Ивановской области.</w:t>
      </w:r>
    </w:p>
    <w:p w:rsidR="00244FF3" w:rsidRDefault="00244FF3" w:rsidP="00B64D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244FF3" w:rsidRDefault="002D3B85" w:rsidP="00244F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4FF3">
        <w:rPr>
          <w:rFonts w:ascii="Times New Roman" w:hAnsi="Times New Roman" w:cs="Times New Roman"/>
          <w:sz w:val="28"/>
          <w:szCs w:val="28"/>
        </w:rPr>
        <w:t xml:space="preserve"> «Социальные выплаты на строительство (приобретение) жилья гражданам, проживающим на сельских территориях»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Срок</w:t>
      </w:r>
      <w:r w:rsidR="0080152B">
        <w:rPr>
          <w:rFonts w:ascii="Times New Roman" w:hAnsi="Times New Roman" w:cs="Times New Roman"/>
          <w:sz w:val="28"/>
          <w:szCs w:val="28"/>
        </w:rPr>
        <w:t xml:space="preserve"> реализации мероприятия - с 2022</w:t>
      </w:r>
      <w:r w:rsidRPr="002D3B85">
        <w:rPr>
          <w:rFonts w:ascii="Times New Roman" w:hAnsi="Times New Roman" w:cs="Times New Roman"/>
          <w:sz w:val="28"/>
          <w:szCs w:val="28"/>
        </w:rPr>
        <w:t xml:space="preserve"> по 2024 годы.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2. "Создание и развитие инфраструктуры на сельских территориях".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предусмотрены мероприятия: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2.1. "</w:t>
      </w:r>
      <w:r w:rsidR="002D3B85">
        <w:rPr>
          <w:rFonts w:ascii="Times New Roman" w:hAnsi="Times New Roman" w:cs="Times New Roman"/>
          <w:sz w:val="28"/>
          <w:szCs w:val="28"/>
        </w:rPr>
        <w:t>Р</w:t>
      </w:r>
      <w:r w:rsidRPr="002D3B85">
        <w:rPr>
          <w:rFonts w:ascii="Times New Roman" w:hAnsi="Times New Roman" w:cs="Times New Roman"/>
          <w:sz w:val="28"/>
          <w:szCs w:val="28"/>
        </w:rPr>
        <w:t>азвитие инженерной инфраструктуры на сельских территориях".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Срок</w:t>
      </w:r>
      <w:r w:rsidR="0080152B">
        <w:rPr>
          <w:rFonts w:ascii="Times New Roman" w:hAnsi="Times New Roman" w:cs="Times New Roman"/>
          <w:sz w:val="28"/>
          <w:szCs w:val="28"/>
        </w:rPr>
        <w:t xml:space="preserve"> реализации мероприятия - с 2022</w:t>
      </w:r>
      <w:r w:rsidRPr="002D3B85">
        <w:rPr>
          <w:rFonts w:ascii="Times New Roman" w:hAnsi="Times New Roman" w:cs="Times New Roman"/>
          <w:sz w:val="28"/>
          <w:szCs w:val="28"/>
        </w:rPr>
        <w:t xml:space="preserve"> по 2024 годы.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2.2. "</w:t>
      </w:r>
      <w:r w:rsidR="002D3B85">
        <w:rPr>
          <w:rFonts w:ascii="Times New Roman" w:hAnsi="Times New Roman" w:cs="Times New Roman"/>
          <w:sz w:val="28"/>
          <w:szCs w:val="28"/>
        </w:rPr>
        <w:t>С</w:t>
      </w:r>
      <w:r w:rsidRPr="002D3B85">
        <w:rPr>
          <w:rFonts w:ascii="Times New Roman" w:hAnsi="Times New Roman" w:cs="Times New Roman"/>
          <w:sz w:val="28"/>
          <w:szCs w:val="28"/>
        </w:rPr>
        <w:t>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Срок</w:t>
      </w:r>
      <w:r w:rsidR="0080152B">
        <w:rPr>
          <w:rFonts w:ascii="Times New Roman" w:hAnsi="Times New Roman" w:cs="Times New Roman"/>
          <w:sz w:val="28"/>
          <w:szCs w:val="28"/>
        </w:rPr>
        <w:t xml:space="preserve"> реализации мероприятия - с 2022</w:t>
      </w:r>
      <w:r w:rsidRPr="002D3B85">
        <w:rPr>
          <w:rFonts w:ascii="Times New Roman" w:hAnsi="Times New Roman" w:cs="Times New Roman"/>
          <w:sz w:val="28"/>
          <w:szCs w:val="28"/>
        </w:rPr>
        <w:t xml:space="preserve"> по 2024 годы.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2.3. "</w:t>
      </w:r>
      <w:r w:rsidR="002D3B85">
        <w:rPr>
          <w:rFonts w:ascii="Times New Roman" w:hAnsi="Times New Roman" w:cs="Times New Roman"/>
          <w:sz w:val="28"/>
          <w:szCs w:val="28"/>
        </w:rPr>
        <w:t>Р</w:t>
      </w:r>
      <w:r w:rsidRPr="002D3B85">
        <w:rPr>
          <w:rFonts w:ascii="Times New Roman" w:hAnsi="Times New Roman" w:cs="Times New Roman"/>
          <w:sz w:val="28"/>
          <w:szCs w:val="28"/>
        </w:rPr>
        <w:t>азработк</w:t>
      </w:r>
      <w:r w:rsidR="002D3B85">
        <w:rPr>
          <w:rFonts w:ascii="Times New Roman" w:hAnsi="Times New Roman" w:cs="Times New Roman"/>
          <w:sz w:val="28"/>
          <w:szCs w:val="28"/>
        </w:rPr>
        <w:t>а</w:t>
      </w:r>
      <w:r w:rsidRPr="002D3B85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объектов социальной и инженерной инфраструктуры населенных пунктов, расположенных в сельской местности".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Реализация мероприятия направлена на развитие газификации и водоснабжения в сельской местности.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Срок</w:t>
      </w:r>
      <w:r w:rsidR="0080152B">
        <w:rPr>
          <w:rFonts w:ascii="Times New Roman" w:hAnsi="Times New Roman" w:cs="Times New Roman"/>
          <w:sz w:val="28"/>
          <w:szCs w:val="28"/>
        </w:rPr>
        <w:t xml:space="preserve"> реализации мероприятия - с 2022</w:t>
      </w:r>
      <w:r w:rsidRPr="002D3B85">
        <w:rPr>
          <w:rFonts w:ascii="Times New Roman" w:hAnsi="Times New Roman" w:cs="Times New Roman"/>
          <w:sz w:val="28"/>
          <w:szCs w:val="28"/>
        </w:rPr>
        <w:t xml:space="preserve"> по 2024 годы.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3. "Благоустройство сельских территорий".</w:t>
      </w:r>
    </w:p>
    <w:p w:rsidR="00244FF3" w:rsidRPr="002D3B85" w:rsidRDefault="00244FF3" w:rsidP="00244F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Срок</w:t>
      </w:r>
      <w:r w:rsidR="0080152B">
        <w:rPr>
          <w:rFonts w:ascii="Times New Roman" w:hAnsi="Times New Roman" w:cs="Times New Roman"/>
          <w:sz w:val="28"/>
          <w:szCs w:val="28"/>
        </w:rPr>
        <w:t xml:space="preserve"> реализации мероприятия - с 2022</w:t>
      </w:r>
      <w:r w:rsidRPr="002D3B85">
        <w:rPr>
          <w:rFonts w:ascii="Times New Roman" w:hAnsi="Times New Roman" w:cs="Times New Roman"/>
          <w:sz w:val="28"/>
          <w:szCs w:val="28"/>
        </w:rPr>
        <w:t xml:space="preserve"> по 2024 годы.</w:t>
      </w:r>
    </w:p>
    <w:p w:rsidR="00B64DA0" w:rsidRPr="002D3B85" w:rsidRDefault="00B64DA0" w:rsidP="00244FF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DA0" w:rsidRDefault="00B64DA0" w:rsidP="00B64DA0">
      <w:pPr>
        <w:pStyle w:val="ConsPlusNormal"/>
        <w:widowControl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Целевые индикаторы (показатели) подпрограммы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6"/>
        <w:gridCol w:w="2790"/>
        <w:gridCol w:w="2976"/>
        <w:gridCol w:w="709"/>
        <w:gridCol w:w="851"/>
        <w:gridCol w:w="850"/>
        <w:gridCol w:w="992"/>
      </w:tblGrid>
      <w:tr w:rsidR="0080152B" w:rsidRPr="004C3C64" w:rsidTr="0080152B">
        <w:tc>
          <w:tcPr>
            <w:tcW w:w="466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№ п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/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</w:p>
        </w:tc>
        <w:tc>
          <w:tcPr>
            <w:tcW w:w="2790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976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709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ед.изм.</w:t>
            </w:r>
          </w:p>
        </w:tc>
        <w:tc>
          <w:tcPr>
            <w:tcW w:w="851" w:type="dxa"/>
            <w:vAlign w:val="center"/>
          </w:tcPr>
          <w:p w:rsidR="0080152B" w:rsidRPr="004C3C64" w:rsidRDefault="0080152B" w:rsidP="0041254B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2022г.</w:t>
            </w:r>
          </w:p>
        </w:tc>
        <w:tc>
          <w:tcPr>
            <w:tcW w:w="850" w:type="dxa"/>
            <w:vAlign w:val="center"/>
          </w:tcPr>
          <w:p w:rsidR="0080152B" w:rsidRPr="004C3C64" w:rsidRDefault="0080152B" w:rsidP="0041254B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2023г.</w:t>
            </w:r>
          </w:p>
        </w:tc>
        <w:tc>
          <w:tcPr>
            <w:tcW w:w="992" w:type="dxa"/>
            <w:vAlign w:val="center"/>
          </w:tcPr>
          <w:p w:rsidR="0080152B" w:rsidRPr="004C3C64" w:rsidRDefault="0080152B" w:rsidP="0041254B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2024г.</w:t>
            </w:r>
          </w:p>
        </w:tc>
      </w:tr>
      <w:tr w:rsidR="0080152B" w:rsidRPr="004C3C64" w:rsidTr="0080152B">
        <w:tc>
          <w:tcPr>
            <w:tcW w:w="466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790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Основное мероприятие «Социальные выплаты на строительство (приобретение) жилья гражданам, проживающим на сельских территориях»</w:t>
            </w:r>
          </w:p>
        </w:tc>
        <w:tc>
          <w:tcPr>
            <w:tcW w:w="2976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«Ввод (приобретение) жилья для граждан, проживающих в сельской местности»</w:t>
            </w:r>
          </w:p>
        </w:tc>
        <w:tc>
          <w:tcPr>
            <w:tcW w:w="709" w:type="dxa"/>
            <w:vAlign w:val="center"/>
          </w:tcPr>
          <w:p w:rsidR="0080152B" w:rsidRPr="0080152B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850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992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72</w:t>
            </w:r>
          </w:p>
        </w:tc>
      </w:tr>
      <w:tr w:rsidR="0080152B" w:rsidRPr="004C3C64" w:rsidTr="0080152B">
        <w:tc>
          <w:tcPr>
            <w:tcW w:w="466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790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2976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80152B" w:rsidRPr="004C3C64" w:rsidTr="0080152B">
        <w:trPr>
          <w:trHeight w:val="255"/>
        </w:trPr>
        <w:tc>
          <w:tcPr>
            <w:tcW w:w="466" w:type="dxa"/>
            <w:vMerge w:val="restart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790" w:type="dxa"/>
            <w:vMerge w:val="restart"/>
            <w:tcBorders>
              <w:right w:val="single" w:sz="4" w:space="0" w:color="auto"/>
            </w:tcBorders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Мероприятие: "Развитие инженерной инфраструктуры на сельских территориях"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«Ввод в действие распределительных газовых сетей»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  <w:tr w:rsidR="0080152B" w:rsidRPr="004C3C64" w:rsidTr="0080152B">
        <w:trPr>
          <w:trHeight w:val="1278"/>
        </w:trPr>
        <w:tc>
          <w:tcPr>
            <w:tcW w:w="466" w:type="dxa"/>
            <w:vMerge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790" w:type="dxa"/>
            <w:vMerge/>
            <w:tcBorders>
              <w:right w:val="single" w:sz="4" w:space="0" w:color="auto"/>
            </w:tcBorders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«Уровень газификации домов (квартир) сетевым природным газом на сельских территориях»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  <w:tr w:rsidR="0080152B" w:rsidRPr="004C3C64" w:rsidTr="0080152B">
        <w:trPr>
          <w:trHeight w:val="285"/>
        </w:trPr>
        <w:tc>
          <w:tcPr>
            <w:tcW w:w="466" w:type="dxa"/>
            <w:vMerge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790" w:type="dxa"/>
            <w:vMerge/>
            <w:tcBorders>
              <w:right w:val="single" w:sz="4" w:space="0" w:color="auto"/>
            </w:tcBorders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«Ввод в действие локальных водопроводов»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  <w:tr w:rsidR="0080152B" w:rsidRPr="004C3C64" w:rsidTr="0080152B">
        <w:tc>
          <w:tcPr>
            <w:tcW w:w="466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790" w:type="dxa"/>
          </w:tcPr>
          <w:p w:rsidR="0080152B" w:rsidRPr="004C3C64" w:rsidRDefault="0080152B" w:rsidP="00520B3E">
            <w:pPr>
              <w:pStyle w:val="ConsPlusNormal"/>
              <w:widowControl/>
              <w:ind w:left="-182" w:right="-18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3C64">
              <w:rPr>
                <w:rFonts w:ascii="Times New Roman" w:eastAsia="Calibri" w:hAnsi="Times New Roman" w:cs="Times New Roman"/>
                <w:sz w:val="24"/>
                <w:szCs w:val="24"/>
              </w:rPr>
              <w:t>"Строительство и реконструкци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4C3C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2976" w:type="dxa"/>
            <w:vAlign w:val="center"/>
          </w:tcPr>
          <w:p w:rsidR="0080152B" w:rsidRPr="00520B3E" w:rsidRDefault="0080152B" w:rsidP="001E2E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B3E">
              <w:rPr>
                <w:rFonts w:ascii="Times New Roman" w:hAnsi="Times New Roman" w:cs="Times New Roman"/>
                <w:sz w:val="24"/>
                <w:szCs w:val="24"/>
              </w:rPr>
              <w:t>"Ввод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709" w:type="dxa"/>
            <w:vAlign w:val="center"/>
          </w:tcPr>
          <w:p w:rsidR="0080152B" w:rsidRPr="00520B3E" w:rsidRDefault="0080152B" w:rsidP="001E2E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  <w:tr w:rsidR="0080152B" w:rsidRPr="004C3C64" w:rsidTr="0080152B">
        <w:tc>
          <w:tcPr>
            <w:tcW w:w="466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790" w:type="dxa"/>
          </w:tcPr>
          <w:p w:rsidR="0080152B" w:rsidRPr="00520B3E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B3E">
              <w:rPr>
                <w:rFonts w:ascii="Times New Roman" w:hAnsi="Times New Roman" w:cs="Times New Roman"/>
                <w:sz w:val="24"/>
                <w:szCs w:val="24"/>
              </w:rPr>
              <w:t>"Разработка проектно-сметной документации объектов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2976" w:type="dxa"/>
            <w:vAlign w:val="center"/>
          </w:tcPr>
          <w:p w:rsidR="0080152B" w:rsidRPr="00520B3E" w:rsidRDefault="0080152B" w:rsidP="001E2E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B3E">
              <w:rPr>
                <w:rFonts w:ascii="Times New Roman" w:hAnsi="Times New Roman" w:cs="Times New Roman"/>
                <w:sz w:val="24"/>
                <w:szCs w:val="24"/>
              </w:rPr>
              <w:t>"Количество разработанных проектов на объекты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709" w:type="dxa"/>
            <w:vAlign w:val="center"/>
          </w:tcPr>
          <w:p w:rsidR="0080152B" w:rsidRPr="00520B3E" w:rsidRDefault="0080152B" w:rsidP="001E2E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  <w:tr w:rsidR="0080152B" w:rsidRPr="004C3C64" w:rsidTr="0080152B">
        <w:tc>
          <w:tcPr>
            <w:tcW w:w="466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790" w:type="dxa"/>
          </w:tcPr>
          <w:p w:rsidR="0080152B" w:rsidRPr="004C3C64" w:rsidRDefault="0080152B" w:rsidP="004C3C64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20B3E">
              <w:rPr>
                <w:rFonts w:ascii="Times New Roman" w:hAnsi="Times New Roman" w:cs="Times New Roman"/>
                <w:sz w:val="24"/>
                <w:szCs w:val="24"/>
              </w:rPr>
              <w:t>"Благоустройство сельских территорий"</w:t>
            </w:r>
          </w:p>
        </w:tc>
        <w:tc>
          <w:tcPr>
            <w:tcW w:w="2976" w:type="dxa"/>
            <w:vAlign w:val="center"/>
          </w:tcPr>
          <w:p w:rsidR="0080152B" w:rsidRPr="00520B3E" w:rsidRDefault="0080152B" w:rsidP="001E2E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B3E">
              <w:rPr>
                <w:rFonts w:ascii="Times New Roman" w:hAnsi="Times New Roman" w:cs="Times New Roman"/>
                <w:sz w:val="24"/>
                <w:szCs w:val="24"/>
              </w:rPr>
              <w:t>"Количество реализованных проектов по благоустройству сельских территорий"</w:t>
            </w:r>
          </w:p>
        </w:tc>
        <w:tc>
          <w:tcPr>
            <w:tcW w:w="709" w:type="dxa"/>
            <w:vAlign w:val="center"/>
          </w:tcPr>
          <w:p w:rsidR="0080152B" w:rsidRPr="00520B3E" w:rsidRDefault="0080152B" w:rsidP="001E2E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80152B" w:rsidRPr="004C3C64" w:rsidRDefault="0080152B" w:rsidP="001E2E4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</w:tbl>
    <w:p w:rsidR="00520B3E" w:rsidRDefault="00520B3E" w:rsidP="00520B3E">
      <w:pPr>
        <w:pStyle w:val="ConsPlusNormal"/>
        <w:ind w:firstLine="540"/>
        <w:jc w:val="both"/>
      </w:pP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Пояснения к таблице: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а) плановые значения целевых индикаторов (показателей) указаны с учетом ожидаемого софинансирования реализации мероприятий подпрограммы за счет средств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и областного</w:t>
      </w:r>
      <w:r w:rsidRPr="00520B3E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 xml:space="preserve">б) отчетные значения целевых индикаторов (показателей), кроме целевых индикаторов (показателей) "Уровень газификации домов (квартир) сетевым природным газом на сельских территориях" и "Уровень обеспеченности сельского населения питьевой водой", определяются по данным управленческого учета, осуществляемого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Комсомольского муниципального района </w:t>
      </w:r>
      <w:r w:rsidRPr="00520B3E">
        <w:rPr>
          <w:rFonts w:ascii="Times New Roman" w:hAnsi="Times New Roman" w:cs="Times New Roman"/>
          <w:sz w:val="24"/>
          <w:szCs w:val="24"/>
        </w:rPr>
        <w:t>Ивановской области;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в) отчетные значения целевого индикатора (показателя) "Уровень газификации домов (квартир) сетевым природным газом на сельских территориях" определяются следующим образом:</w:t>
      </w: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УГ = (К1 + К2) : К x 100%, где:</w:t>
      </w: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УГ - уровень газификации домов (квартир) сетевым природным газом на сельских территориях (процентов);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К1, К2 - количество подключенных к сетевому природному газу заселенных домов (квартир) на сельских территориях Ивановской области (единиц);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К - количество жилых домов (квартир) на сельских территориях Ивановской области (единиц);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значения К1 определяются по данным управленческого учета, осуществляемого Департаментом сельского хозяйства и продовольствия Ивановской области;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значения К2 определяются по данным управленческого учета, осуществляемого Департаментом строительства и архитектуры Ивановской области;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значения К определяются по данным официального статистического наблюдения;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г) отчетные значения целевого индикатора (показателя) "Уровень обеспеченности сельского населения питьевой водой" определяются следующим образом:</w:t>
      </w: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ОВ = Ч2 : Ч x 100%, где:</w:t>
      </w: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0B3E" w:rsidRPr="00520B3E" w:rsidRDefault="00520B3E" w:rsidP="0052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ОВ - уровень обеспеченности сельского населения питьевой водой (процентов);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Ч2 - численность населения сельских поселений Ивановской области, проживающего в домохозяйствах, обеспеченных питьевой водой нормативного качества (человек);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Ч - численность сельского населения на территории Ивановской области (человек);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 xml:space="preserve">значения Ч2 определяются по данным управленческого учета, осуществляемого </w:t>
      </w:r>
      <w:r>
        <w:rPr>
          <w:rFonts w:ascii="Times New Roman" w:hAnsi="Times New Roman" w:cs="Times New Roman"/>
          <w:sz w:val="24"/>
          <w:szCs w:val="24"/>
        </w:rPr>
        <w:t>Администрацией Комсомольского муниципального района</w:t>
      </w:r>
      <w:r w:rsidRPr="00520B3E">
        <w:rPr>
          <w:rFonts w:ascii="Times New Roman" w:hAnsi="Times New Roman" w:cs="Times New Roman"/>
          <w:sz w:val="24"/>
          <w:szCs w:val="24"/>
        </w:rPr>
        <w:t xml:space="preserve"> Ивановской области;</w:t>
      </w:r>
    </w:p>
    <w:p w:rsidR="00520B3E" w:rsidRPr="00520B3E" w:rsidRDefault="00520B3E" w:rsidP="0052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значения Ч определяются по данным официального статистического наблюдения.</w:t>
      </w:r>
    </w:p>
    <w:p w:rsidR="00AC3AE9" w:rsidRDefault="00AC3AE9" w:rsidP="00520B3E">
      <w:pPr>
        <w:pStyle w:val="ConsPlusNormal"/>
        <w:widowControl/>
        <w:ind w:right="-180"/>
        <w:rPr>
          <w:rFonts w:ascii="Times New Roman" w:hAnsi="Times New Roman" w:cs="Times New Roman"/>
          <w:b/>
          <w:sz w:val="28"/>
          <w:szCs w:val="28"/>
        </w:rPr>
      </w:pPr>
    </w:p>
    <w:p w:rsidR="00AC3AE9" w:rsidRPr="00914C4C" w:rsidRDefault="00AC3AE9" w:rsidP="00B64DA0">
      <w:pPr>
        <w:pStyle w:val="ConsPlusNormal"/>
        <w:widowControl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DA0" w:rsidRPr="00F038F2" w:rsidRDefault="00B64DA0" w:rsidP="00B64DA0">
      <w:pPr>
        <w:ind w:firstLine="709"/>
        <w:jc w:val="both"/>
      </w:pPr>
    </w:p>
    <w:p w:rsidR="00B64DA0" w:rsidRPr="007B53D6" w:rsidRDefault="00B64DA0" w:rsidP="00B64DA0">
      <w:pPr>
        <w:ind w:firstLine="709"/>
        <w:rPr>
          <w:b/>
        </w:rPr>
        <w:sectPr w:rsidR="00B64DA0" w:rsidRPr="007B53D6" w:rsidSect="0088626C">
          <w:pgSz w:w="11906" w:h="16838" w:code="9"/>
          <w:pgMar w:top="992" w:right="851" w:bottom="1134" w:left="1531" w:header="0" w:footer="0" w:gutter="0"/>
          <w:pgNumType w:start="1"/>
          <w:cols w:space="720"/>
          <w:docGrid w:linePitch="360"/>
        </w:sectPr>
      </w:pPr>
    </w:p>
    <w:p w:rsidR="00B64DA0" w:rsidRDefault="00B64DA0" w:rsidP="00B64DA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EEE" w:rsidRDefault="00974A91" w:rsidP="005A2E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A2EEE">
        <w:rPr>
          <w:b/>
          <w:sz w:val="28"/>
          <w:szCs w:val="28"/>
        </w:rPr>
        <w:t xml:space="preserve">. </w:t>
      </w:r>
      <w:r w:rsidR="005A2EEE" w:rsidRPr="004A42CB">
        <w:rPr>
          <w:b/>
          <w:sz w:val="28"/>
          <w:szCs w:val="28"/>
        </w:rPr>
        <w:t>Рес</w:t>
      </w:r>
      <w:r w:rsidR="005A2EEE">
        <w:rPr>
          <w:b/>
          <w:sz w:val="28"/>
          <w:szCs w:val="28"/>
        </w:rPr>
        <w:t xml:space="preserve">урсное обеспечение </w:t>
      </w:r>
      <w:r w:rsidR="00AA17EF">
        <w:rPr>
          <w:b/>
          <w:sz w:val="28"/>
          <w:szCs w:val="28"/>
        </w:rPr>
        <w:t>реализации Подпрограммы</w:t>
      </w:r>
    </w:p>
    <w:p w:rsidR="00AA17EF" w:rsidRDefault="00AA17EF" w:rsidP="00B64DA0"/>
    <w:p w:rsidR="00AA17EF" w:rsidRDefault="00AA17EF" w:rsidP="00B64DA0"/>
    <w:tbl>
      <w:tblPr>
        <w:tblStyle w:val="afd"/>
        <w:tblW w:w="14425" w:type="dxa"/>
        <w:tblLook w:val="04A0"/>
      </w:tblPr>
      <w:tblGrid>
        <w:gridCol w:w="959"/>
        <w:gridCol w:w="6095"/>
        <w:gridCol w:w="1843"/>
        <w:gridCol w:w="1842"/>
        <w:gridCol w:w="1843"/>
        <w:gridCol w:w="1843"/>
      </w:tblGrid>
      <w:tr w:rsidR="00AA17EF" w:rsidRPr="00500EAD" w:rsidTr="00D01EA3">
        <w:trPr>
          <w:trHeight w:val="845"/>
        </w:trPr>
        <w:tc>
          <w:tcPr>
            <w:tcW w:w="959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095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842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Всего</w:t>
            </w:r>
          </w:p>
        </w:tc>
      </w:tr>
      <w:tr w:rsidR="00AA17EF" w:rsidRPr="003C7F12" w:rsidTr="00D01EA3">
        <w:tc>
          <w:tcPr>
            <w:tcW w:w="959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1.</w:t>
            </w:r>
          </w:p>
        </w:tc>
        <w:tc>
          <w:tcPr>
            <w:tcW w:w="6095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  <w:color w:val="000000"/>
              </w:rPr>
              <w:t>Основное мероприятие «Мероприятия по обустройству объектами социальной и инженерной инфраструктуры населенных пунктов, расположенных в сельской местности»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42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43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</w:tr>
      <w:tr w:rsidR="00F53C99" w:rsidRPr="00500EAD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1.1.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  <w:iCs/>
                <w:color w:val="000000"/>
              </w:rPr>
              <w:t>Развитие водоснабжения в сельской местности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</w:tr>
      <w:tr w:rsidR="00F53C99" w:rsidRPr="00500EAD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1.2.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17EF">
              <w:rPr>
                <w:rFonts w:ascii="Times New Roman" w:hAnsi="Times New Roman"/>
                <w:color w:val="000000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 (Распределительный газопровод низкого давления и газификации жилых домов с. Никольское Комсомольского района Ивановской области)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</w:tr>
      <w:tr w:rsidR="00F53C99" w:rsidTr="00D01EA3">
        <w:tc>
          <w:tcPr>
            <w:tcW w:w="959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</w:rPr>
            </w:pPr>
            <w:r w:rsidRPr="00AA17EF">
              <w:rPr>
                <w:rFonts w:ascii="Times New Roman" w:hAnsi="Times New Roman"/>
              </w:rPr>
              <w:t>1.3.</w:t>
            </w:r>
          </w:p>
        </w:tc>
        <w:tc>
          <w:tcPr>
            <w:tcW w:w="6095" w:type="dxa"/>
          </w:tcPr>
          <w:p w:rsidR="00F53C99" w:rsidRPr="00AA17EF" w:rsidRDefault="00F53C99" w:rsidP="00F53C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17EF">
              <w:rPr>
                <w:rFonts w:ascii="Times New Roman" w:hAnsi="Times New Roman"/>
                <w:color w:val="000000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</w:tcPr>
          <w:p w:rsidR="00F53C99" w:rsidRDefault="00F53C99" w:rsidP="00F53C99">
            <w:pPr>
              <w:jc w:val="center"/>
            </w:pPr>
            <w:r w:rsidRPr="004F620C">
              <w:rPr>
                <w:rFonts w:ascii="Times New Roman" w:hAnsi="Times New Roman"/>
              </w:rPr>
              <w:t>0,00</w:t>
            </w:r>
          </w:p>
        </w:tc>
      </w:tr>
      <w:tr w:rsidR="00AA17EF" w:rsidRPr="00500EAD" w:rsidTr="00D01EA3">
        <w:trPr>
          <w:trHeight w:val="705"/>
        </w:trPr>
        <w:tc>
          <w:tcPr>
            <w:tcW w:w="959" w:type="dxa"/>
          </w:tcPr>
          <w:p w:rsidR="00AA17EF" w:rsidRP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:rsidR="00AA17EF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AA17EF">
              <w:rPr>
                <w:rFonts w:ascii="Times New Roman" w:hAnsi="Times New Roman"/>
                <w:b/>
              </w:rPr>
              <w:t>Итого по подпрограмме:</w:t>
            </w:r>
          </w:p>
          <w:p w:rsidR="00731EE1" w:rsidRDefault="00731EE1" w:rsidP="00AA17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бюджет:</w:t>
            </w:r>
          </w:p>
          <w:p w:rsidR="00731EE1" w:rsidRDefault="00731EE1" w:rsidP="00AA17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областной бюджет:</w:t>
            </w:r>
          </w:p>
          <w:p w:rsidR="00731EE1" w:rsidRPr="00AA17EF" w:rsidRDefault="00731EE1" w:rsidP="00AA17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районный бюджет:</w:t>
            </w:r>
          </w:p>
        </w:tc>
        <w:tc>
          <w:tcPr>
            <w:tcW w:w="1843" w:type="dxa"/>
          </w:tcPr>
          <w:p w:rsidR="00AA17EF" w:rsidRPr="00731EE1" w:rsidRDefault="00AA17EF" w:rsidP="00AA17EF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731EE1" w:rsidRPr="00731EE1" w:rsidRDefault="00731EE1" w:rsidP="00AA17EF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731EE1" w:rsidRPr="00731EE1" w:rsidRDefault="00731EE1" w:rsidP="00AA17EF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  <w:p w:rsidR="00731EE1" w:rsidRPr="00731EE1" w:rsidRDefault="00731EE1" w:rsidP="00AA17EF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 w:rsidR="00F53C99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2" w:type="dxa"/>
          </w:tcPr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AA17EF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3" w:type="dxa"/>
          </w:tcPr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AA17EF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843" w:type="dxa"/>
          </w:tcPr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AA17EF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</w:tr>
    </w:tbl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Default="00AA17EF" w:rsidP="00B64DA0"/>
    <w:p w:rsidR="00AA17EF" w:rsidRPr="00825BD0" w:rsidRDefault="00AA17EF" w:rsidP="00B64DA0"/>
    <w:p w:rsidR="00B64DA0" w:rsidRDefault="00B64DA0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731EE1" w:rsidRDefault="00731EE1" w:rsidP="00B64DA0">
      <w:pPr>
        <w:pStyle w:val="ConsPlusNormal"/>
        <w:widowControl/>
        <w:ind w:firstLine="0"/>
      </w:pPr>
    </w:p>
    <w:p w:rsidR="00114C6A" w:rsidRDefault="00B64DA0" w:rsidP="00B64DA0">
      <w:pPr>
        <w:pStyle w:val="ConsPlusNormal"/>
        <w:widowControl/>
        <w:ind w:left="851"/>
        <w:jc w:val="center"/>
      </w:pPr>
      <w:r>
        <w:tab/>
      </w:r>
    </w:p>
    <w:p w:rsidR="00114C6A" w:rsidRDefault="00114C6A" w:rsidP="00B64DA0">
      <w:pPr>
        <w:pStyle w:val="ConsPlusNormal"/>
        <w:widowControl/>
        <w:ind w:left="851"/>
        <w:jc w:val="center"/>
      </w:pPr>
    </w:p>
    <w:p w:rsidR="00114C6A" w:rsidRDefault="00114C6A" w:rsidP="00B64DA0">
      <w:pPr>
        <w:pStyle w:val="ConsPlusNormal"/>
        <w:widowControl/>
        <w:ind w:left="851"/>
        <w:jc w:val="center"/>
      </w:pPr>
    </w:p>
    <w:p w:rsidR="00114C6A" w:rsidRDefault="00114C6A" w:rsidP="00B64DA0">
      <w:pPr>
        <w:pStyle w:val="ConsPlusNormal"/>
        <w:widowControl/>
        <w:ind w:left="851"/>
        <w:jc w:val="center"/>
      </w:pPr>
    </w:p>
    <w:p w:rsidR="00114C6A" w:rsidRDefault="00114C6A" w:rsidP="00B64DA0">
      <w:pPr>
        <w:pStyle w:val="ConsPlusNormal"/>
        <w:widowControl/>
        <w:ind w:left="851"/>
        <w:jc w:val="center"/>
      </w:pPr>
    </w:p>
    <w:p w:rsidR="00114C6A" w:rsidRDefault="00114C6A" w:rsidP="00B64DA0">
      <w:pPr>
        <w:pStyle w:val="ConsPlusNormal"/>
        <w:widowControl/>
        <w:ind w:left="851"/>
        <w:jc w:val="center"/>
      </w:pPr>
    </w:p>
    <w:p w:rsidR="00114C6A" w:rsidRDefault="00114C6A" w:rsidP="00B64DA0">
      <w:pPr>
        <w:pStyle w:val="ConsPlusNormal"/>
        <w:widowControl/>
        <w:ind w:left="851"/>
        <w:jc w:val="center"/>
      </w:pPr>
    </w:p>
    <w:p w:rsidR="00B64DA0" w:rsidRPr="00825BD0" w:rsidRDefault="00B64DA0" w:rsidP="00B64DA0">
      <w:pPr>
        <w:tabs>
          <w:tab w:val="left" w:pos="6945"/>
        </w:tabs>
      </w:pPr>
    </w:p>
    <w:p w:rsidR="00B64DA0" w:rsidRPr="00825BD0" w:rsidRDefault="00B64DA0" w:rsidP="00B64DA0">
      <w:pPr>
        <w:pStyle w:val="ConsPlusNormal"/>
        <w:widowControl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B64DA0" w:rsidRDefault="00B64DA0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D54B26" w:rsidSect="0088626C">
          <w:pgSz w:w="16838" w:h="11906" w:orient="landscape" w:code="9"/>
          <w:pgMar w:top="1531" w:right="992" w:bottom="851" w:left="1134" w:header="709" w:footer="709" w:gutter="0"/>
          <w:cols w:space="708"/>
          <w:docGrid w:linePitch="360"/>
        </w:sectPr>
      </w:pPr>
    </w:p>
    <w:p w:rsidR="00D54B26" w:rsidRDefault="00D54B26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64DA0" w:rsidRDefault="00B64DA0" w:rsidP="00B64D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4B26" w:rsidRDefault="00D54B26" w:rsidP="00D54B26">
      <w:pPr>
        <w:jc w:val="right"/>
      </w:pPr>
      <w:r>
        <w:t>Приложение</w:t>
      </w:r>
      <w:r w:rsidR="00F30D60">
        <w:t xml:space="preserve"> №</w:t>
      </w:r>
      <w:r w:rsidR="00516BD2">
        <w:t>3</w:t>
      </w:r>
      <w:r w:rsidR="00516BD2" w:rsidRPr="005D79AF">
        <w:t xml:space="preserve"> к</w:t>
      </w:r>
      <w:r w:rsidR="00516BD2">
        <w:t xml:space="preserve">муниципальной </w:t>
      </w:r>
      <w:r w:rsidR="00516BD2" w:rsidRPr="005D79AF">
        <w:t>программе</w:t>
      </w:r>
    </w:p>
    <w:p w:rsidR="00D54B26" w:rsidRDefault="00D54B26" w:rsidP="00D54B26">
      <w:pPr>
        <w:jc w:val="right"/>
        <w:rPr>
          <w:spacing w:val="5"/>
        </w:rPr>
      </w:pPr>
      <w:r>
        <w:rPr>
          <w:spacing w:val="5"/>
        </w:rPr>
        <w:t xml:space="preserve">                                                   «Развитие сельского хозяйства и регулирования рынков </w:t>
      </w:r>
    </w:p>
    <w:p w:rsidR="00D54B26" w:rsidRDefault="00D54B26" w:rsidP="00D54B26">
      <w:pPr>
        <w:jc w:val="right"/>
        <w:rPr>
          <w:spacing w:val="5"/>
        </w:rPr>
      </w:pPr>
      <w:r>
        <w:rPr>
          <w:spacing w:val="5"/>
        </w:rPr>
        <w:t xml:space="preserve">сельскохозяйственной продукции, сырья и продовольствия </w:t>
      </w:r>
    </w:p>
    <w:p w:rsidR="00D54B26" w:rsidRDefault="00D54B26" w:rsidP="00D54B26">
      <w:pPr>
        <w:tabs>
          <w:tab w:val="center" w:pos="4762"/>
          <w:tab w:val="right" w:pos="9524"/>
        </w:tabs>
        <w:jc w:val="right"/>
        <w:rPr>
          <w:spacing w:val="5"/>
        </w:rPr>
      </w:pPr>
      <w:r>
        <w:rPr>
          <w:spacing w:val="5"/>
        </w:rPr>
        <w:tab/>
        <w:t xml:space="preserve">                                                      Комсомольского муниципального района </w:t>
      </w:r>
    </w:p>
    <w:p w:rsidR="00D54B26" w:rsidRDefault="00D54B26" w:rsidP="00D54B26">
      <w:pPr>
        <w:jc w:val="right"/>
        <w:rPr>
          <w:sz w:val="32"/>
          <w:szCs w:val="32"/>
        </w:rPr>
      </w:pPr>
      <w:r>
        <w:rPr>
          <w:spacing w:val="5"/>
        </w:rPr>
        <w:t xml:space="preserve">                                                       на 2014-2024 годы»</w:t>
      </w:r>
    </w:p>
    <w:p w:rsidR="00D54B26" w:rsidRDefault="00D54B26" w:rsidP="00D54B26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sz w:val="32"/>
          <w:szCs w:val="32"/>
        </w:rPr>
      </w:pPr>
    </w:p>
    <w:p w:rsidR="00D54B26" w:rsidRDefault="00D54B26" w:rsidP="00D54B26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rPr>
          <w:sz w:val="32"/>
          <w:szCs w:val="32"/>
          <w:lang w:val="ru-RU"/>
        </w:rPr>
      </w:pPr>
    </w:p>
    <w:p w:rsidR="00D54B26" w:rsidRPr="00A95407" w:rsidRDefault="00D54B26" w:rsidP="00D54B26">
      <w:pPr>
        <w:rPr>
          <w:lang w:eastAsia="ar-SA"/>
        </w:rPr>
      </w:pPr>
    </w:p>
    <w:p w:rsidR="00D54B26" w:rsidRPr="00631D68" w:rsidRDefault="00D54B26" w:rsidP="00D54B26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i w:val="0"/>
          <w:sz w:val="32"/>
          <w:szCs w:val="32"/>
        </w:rPr>
      </w:pPr>
      <w:r w:rsidRPr="00631D68">
        <w:rPr>
          <w:i w:val="0"/>
          <w:sz w:val="32"/>
          <w:szCs w:val="32"/>
        </w:rPr>
        <w:t>ПОДПРОГРАММА</w:t>
      </w:r>
    </w:p>
    <w:p w:rsidR="00D54B26" w:rsidRDefault="00D54B26" w:rsidP="00D54B26">
      <w:pPr>
        <w:jc w:val="center"/>
        <w:rPr>
          <w:b/>
          <w:spacing w:val="5"/>
          <w:sz w:val="28"/>
          <w:szCs w:val="28"/>
        </w:rPr>
      </w:pPr>
      <w:r w:rsidRPr="00A1582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мелиоративного комплекса Комсомольского муниципального района</w:t>
      </w:r>
      <w:r w:rsidR="00DD46F0">
        <w:rPr>
          <w:b/>
          <w:sz w:val="28"/>
          <w:szCs w:val="28"/>
        </w:rPr>
        <w:t xml:space="preserve"> Ивановской области</w:t>
      </w:r>
      <w:r w:rsidRPr="00A15829">
        <w:rPr>
          <w:b/>
          <w:sz w:val="28"/>
          <w:szCs w:val="28"/>
        </w:rPr>
        <w:t>»</w:t>
      </w:r>
    </w:p>
    <w:p w:rsidR="00D54B26" w:rsidRPr="00A15829" w:rsidRDefault="00D54B26" w:rsidP="00D54B26">
      <w:pPr>
        <w:jc w:val="both"/>
        <w:rPr>
          <w:b/>
          <w:sz w:val="28"/>
          <w:szCs w:val="28"/>
        </w:rPr>
      </w:pPr>
    </w:p>
    <w:p w:rsidR="00D54B26" w:rsidRPr="00D763C9" w:rsidRDefault="00D54B26" w:rsidP="00D54B2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15829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под</w:t>
      </w:r>
      <w:r w:rsidRPr="00A15829">
        <w:rPr>
          <w:b/>
          <w:sz w:val="28"/>
          <w:szCs w:val="28"/>
        </w:rPr>
        <w:t>программы «</w:t>
      </w:r>
      <w:r w:rsidR="00DD46F0">
        <w:rPr>
          <w:b/>
          <w:sz w:val="28"/>
          <w:szCs w:val="28"/>
        </w:rPr>
        <w:t>Развитие мелиоративного комплекса Комсомольского муниципального района Ивановской области</w:t>
      </w:r>
      <w:r w:rsidRPr="00A15829">
        <w:rPr>
          <w:b/>
          <w:sz w:val="28"/>
          <w:szCs w:val="28"/>
        </w:rPr>
        <w:t>»</w:t>
      </w:r>
    </w:p>
    <w:tbl>
      <w:tblPr>
        <w:tblpPr w:leftFromText="180" w:rightFromText="180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2"/>
        <w:gridCol w:w="7638"/>
      </w:tblGrid>
      <w:tr w:rsidR="00D54B26" w:rsidRPr="007F25B5" w:rsidTr="00FB016D">
        <w:tc>
          <w:tcPr>
            <w:tcW w:w="2102" w:type="dxa"/>
            <w:shd w:val="clear" w:color="auto" w:fill="auto"/>
          </w:tcPr>
          <w:p w:rsidR="00D54B26" w:rsidRPr="00A15829" w:rsidRDefault="00D54B26" w:rsidP="00FB016D">
            <w:pPr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638" w:type="dxa"/>
            <w:shd w:val="clear" w:color="auto" w:fill="auto"/>
          </w:tcPr>
          <w:p w:rsidR="00D54B26" w:rsidRDefault="00D54B26" w:rsidP="00FB016D">
            <w:pPr>
              <w:snapToGrid w:val="0"/>
              <w:rPr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«</w:t>
            </w:r>
            <w:r w:rsidR="00DD46F0" w:rsidRPr="00DD46F0">
              <w:rPr>
                <w:sz w:val="28"/>
                <w:szCs w:val="28"/>
              </w:rPr>
              <w:t>Развитие мелиоративного комплекса Комсомольского муниципального района Ивановской области</w:t>
            </w:r>
            <w:r w:rsidRPr="00FA1ABC">
              <w:rPr>
                <w:sz w:val="26"/>
                <w:szCs w:val="26"/>
              </w:rPr>
              <w:t>»</w:t>
            </w:r>
          </w:p>
          <w:p w:rsidR="00D54B26" w:rsidRPr="00FA1ABC" w:rsidRDefault="00D54B26" w:rsidP="00FB016D">
            <w:pPr>
              <w:snapToGrid w:val="0"/>
              <w:rPr>
                <w:b/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(далее  – П</w:t>
            </w:r>
            <w:r>
              <w:rPr>
                <w:sz w:val="26"/>
                <w:szCs w:val="26"/>
              </w:rPr>
              <w:t>одп</w:t>
            </w:r>
            <w:r w:rsidRPr="00FA1ABC">
              <w:rPr>
                <w:sz w:val="26"/>
                <w:szCs w:val="26"/>
              </w:rPr>
              <w:t>рограмма)</w:t>
            </w:r>
          </w:p>
        </w:tc>
      </w:tr>
      <w:tr w:rsidR="00D54B26" w:rsidRPr="007F25B5" w:rsidTr="006A1088">
        <w:tc>
          <w:tcPr>
            <w:tcW w:w="2102" w:type="dxa"/>
            <w:shd w:val="clear" w:color="auto" w:fill="auto"/>
          </w:tcPr>
          <w:p w:rsidR="00D54B26" w:rsidRPr="00A15829" w:rsidRDefault="00D54B26" w:rsidP="00FB016D">
            <w:pPr>
              <w:snapToGrid w:val="0"/>
              <w:ind w:right="21"/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Срок реализации подпрограммы</w:t>
            </w:r>
          </w:p>
        </w:tc>
        <w:tc>
          <w:tcPr>
            <w:tcW w:w="7638" w:type="dxa"/>
            <w:shd w:val="clear" w:color="auto" w:fill="auto"/>
            <w:vAlign w:val="center"/>
          </w:tcPr>
          <w:p w:rsidR="00D54B26" w:rsidRDefault="00F30D60" w:rsidP="006A1088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</w:t>
            </w:r>
            <w:r w:rsidR="00DD46F0">
              <w:rPr>
                <w:sz w:val="26"/>
                <w:szCs w:val="26"/>
              </w:rPr>
              <w:t xml:space="preserve"> год</w:t>
            </w:r>
          </w:p>
          <w:p w:rsidR="00D54B26" w:rsidRPr="00631D68" w:rsidRDefault="00D54B26" w:rsidP="006A1088">
            <w:pPr>
              <w:snapToGrid w:val="0"/>
              <w:rPr>
                <w:sz w:val="26"/>
                <w:szCs w:val="26"/>
              </w:rPr>
            </w:pPr>
          </w:p>
        </w:tc>
      </w:tr>
      <w:tr w:rsidR="00D54B26" w:rsidRPr="007F25B5" w:rsidTr="00FB016D">
        <w:tc>
          <w:tcPr>
            <w:tcW w:w="2102" w:type="dxa"/>
            <w:shd w:val="clear" w:color="auto" w:fill="auto"/>
          </w:tcPr>
          <w:p w:rsidR="00D54B26" w:rsidRPr="00A15829" w:rsidRDefault="00D54B26" w:rsidP="00FB016D">
            <w:pPr>
              <w:snapToGrid w:val="0"/>
              <w:ind w:right="2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638" w:type="dxa"/>
            <w:shd w:val="clear" w:color="auto" w:fill="auto"/>
          </w:tcPr>
          <w:p w:rsidR="00D54B26" w:rsidRPr="00631D68" w:rsidRDefault="00D54B26" w:rsidP="00FB016D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>Отдел сельского хозяйства</w:t>
            </w:r>
            <w:r>
              <w:rPr>
                <w:sz w:val="26"/>
                <w:szCs w:val="26"/>
              </w:rPr>
              <w:t xml:space="preserve"> 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D54B26" w:rsidRPr="00FA1ABC" w:rsidRDefault="00D54B26" w:rsidP="00FB016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D54B26" w:rsidRPr="007F25B5" w:rsidTr="00FB016D">
        <w:tc>
          <w:tcPr>
            <w:tcW w:w="2102" w:type="dxa"/>
            <w:shd w:val="clear" w:color="auto" w:fill="auto"/>
          </w:tcPr>
          <w:p w:rsidR="00D54B26" w:rsidRPr="00D14FA0" w:rsidRDefault="00D54B26" w:rsidP="00FB016D">
            <w:pPr>
              <w:rPr>
                <w:b/>
                <w:sz w:val="26"/>
                <w:szCs w:val="26"/>
              </w:rPr>
            </w:pPr>
            <w:r w:rsidRPr="00D14FA0">
              <w:rPr>
                <w:b/>
                <w:sz w:val="26"/>
                <w:szCs w:val="26"/>
              </w:rPr>
              <w:t xml:space="preserve">Исполнители </w:t>
            </w:r>
            <w:r>
              <w:rPr>
                <w:b/>
                <w:sz w:val="26"/>
                <w:szCs w:val="26"/>
              </w:rPr>
              <w:t xml:space="preserve">основных мероприятий (мероприятий) </w:t>
            </w:r>
            <w:r w:rsidRPr="00D14FA0">
              <w:rPr>
                <w:b/>
                <w:sz w:val="26"/>
                <w:szCs w:val="26"/>
              </w:rPr>
              <w:t>Подпрограммы</w:t>
            </w:r>
          </w:p>
        </w:tc>
        <w:tc>
          <w:tcPr>
            <w:tcW w:w="7638" w:type="dxa"/>
            <w:shd w:val="clear" w:color="auto" w:fill="auto"/>
          </w:tcPr>
          <w:p w:rsidR="00D54B26" w:rsidRPr="00631D68" w:rsidRDefault="00D54B26" w:rsidP="00FB016D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 xml:space="preserve">Отдел сельского хозяйства </w:t>
            </w:r>
            <w:r>
              <w:rPr>
                <w:sz w:val="26"/>
                <w:szCs w:val="26"/>
              </w:rPr>
              <w:t>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D54B26" w:rsidRDefault="00D54B26" w:rsidP="00FB016D">
            <w:pPr>
              <w:rPr>
                <w:sz w:val="26"/>
                <w:szCs w:val="26"/>
              </w:rPr>
            </w:pPr>
            <w:r w:rsidRPr="00631D68">
              <w:rPr>
                <w:sz w:val="26"/>
                <w:szCs w:val="26"/>
              </w:rPr>
              <w:t xml:space="preserve">- Администрации сельских поселений </w:t>
            </w:r>
            <w:r>
              <w:rPr>
                <w:sz w:val="26"/>
                <w:szCs w:val="26"/>
              </w:rPr>
              <w:t xml:space="preserve">Комсомольского </w:t>
            </w:r>
            <w:r w:rsidRPr="00631D68">
              <w:rPr>
                <w:sz w:val="26"/>
                <w:szCs w:val="26"/>
              </w:rPr>
              <w:t>муниципального района</w:t>
            </w:r>
          </w:p>
          <w:p w:rsidR="00D54B26" w:rsidRDefault="00D54B26" w:rsidP="00FB01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Отдел бухгалтерского учета и отчетности Администрации Комсомольского муниципального района</w:t>
            </w:r>
          </w:p>
          <w:p w:rsidR="00D54B26" w:rsidRPr="00FA1ABC" w:rsidRDefault="00D54B26" w:rsidP="00FB01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земельно-имущественных отношений Администрации Комсомольского муниципального района</w:t>
            </w:r>
          </w:p>
        </w:tc>
      </w:tr>
      <w:tr w:rsidR="00D54B26" w:rsidRPr="007F25B5" w:rsidTr="00FB016D">
        <w:tc>
          <w:tcPr>
            <w:tcW w:w="2102" w:type="dxa"/>
            <w:shd w:val="clear" w:color="auto" w:fill="auto"/>
          </w:tcPr>
          <w:p w:rsidR="00D54B26" w:rsidRPr="00D14FA0" w:rsidRDefault="00D54B26" w:rsidP="00FB016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Задачи </w:t>
            </w:r>
            <w:r w:rsidRPr="00D14FA0">
              <w:rPr>
                <w:b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638" w:type="dxa"/>
            <w:shd w:val="clear" w:color="auto" w:fill="auto"/>
          </w:tcPr>
          <w:p w:rsidR="00DD46F0" w:rsidRDefault="00D54B26" w:rsidP="00DD46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6614">
              <w:rPr>
                <w:sz w:val="26"/>
                <w:szCs w:val="26"/>
              </w:rPr>
              <w:t xml:space="preserve">1. </w:t>
            </w:r>
            <w:r w:rsidR="00DD46F0">
              <w:rPr>
                <w:sz w:val="26"/>
                <w:szCs w:val="26"/>
              </w:rPr>
              <w:t>Восстановление мелиоративного фонда (мелиорируемые земли и мелиоративные системы.</w:t>
            </w:r>
          </w:p>
          <w:p w:rsidR="00DD46F0" w:rsidRDefault="00DD46F0" w:rsidP="00DD46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Предотвращение выбытия из сельскохозяйственного оборота земель сельскохозяйственного назначения.</w:t>
            </w:r>
          </w:p>
          <w:p w:rsidR="00D54B26" w:rsidRPr="00FA1ABC" w:rsidRDefault="00DD46F0" w:rsidP="00DD46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Увеличение объема производства основных видов продукции растениеводства.</w:t>
            </w:r>
          </w:p>
        </w:tc>
      </w:tr>
      <w:tr w:rsidR="00D54B26" w:rsidRPr="009E3459" w:rsidTr="00FB016D">
        <w:trPr>
          <w:trHeight w:val="2410"/>
        </w:trPr>
        <w:tc>
          <w:tcPr>
            <w:tcW w:w="2102" w:type="dxa"/>
            <w:shd w:val="clear" w:color="auto" w:fill="auto"/>
          </w:tcPr>
          <w:p w:rsidR="00D54B26" w:rsidRPr="00F45D56" w:rsidRDefault="00D54B26" w:rsidP="00FB016D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>Объем</w:t>
            </w:r>
            <w:r>
              <w:rPr>
                <w:b/>
                <w:color w:val="000000"/>
                <w:sz w:val="26"/>
                <w:szCs w:val="26"/>
              </w:rPr>
              <w:t>ы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ресурсного обеспечения Подпрограммы</w:t>
            </w:r>
          </w:p>
          <w:p w:rsidR="00D54B26" w:rsidRPr="00F45D56" w:rsidRDefault="00D54B26" w:rsidP="00FB016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638" w:type="dxa"/>
            <w:shd w:val="clear" w:color="auto" w:fill="auto"/>
          </w:tcPr>
          <w:p w:rsidR="00D54B26" w:rsidRPr="00F45D56" w:rsidRDefault="00D54B26" w:rsidP="00FB016D">
            <w:pPr>
              <w:rPr>
                <w:b/>
                <w:color w:val="000000"/>
                <w:sz w:val="26"/>
                <w:szCs w:val="26"/>
              </w:rPr>
            </w:pPr>
            <w:r w:rsidRPr="00F45D56">
              <w:rPr>
                <w:b/>
                <w:color w:val="000000"/>
                <w:sz w:val="26"/>
                <w:szCs w:val="26"/>
              </w:rPr>
              <w:t xml:space="preserve">Общая сумма расходов на реализацию подпрограммы </w:t>
            </w:r>
          </w:p>
          <w:p w:rsidR="00D54B26" w:rsidRPr="00F45D56" w:rsidRDefault="00D26200" w:rsidP="00FB016D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2022-2024- 239557,97</w:t>
            </w:r>
            <w:r w:rsidR="00D54B26">
              <w:rPr>
                <w:b/>
                <w:color w:val="000000"/>
                <w:sz w:val="26"/>
                <w:szCs w:val="26"/>
              </w:rPr>
              <w:t>рублей</w:t>
            </w:r>
            <w:r w:rsidR="00D54B26" w:rsidRPr="00F45D56">
              <w:rPr>
                <w:b/>
                <w:color w:val="000000"/>
                <w:sz w:val="26"/>
                <w:szCs w:val="26"/>
              </w:rPr>
              <w:t>,</w:t>
            </w:r>
          </w:p>
          <w:p w:rsidR="00D54B26" w:rsidRPr="00F45D56" w:rsidRDefault="00D54B26" w:rsidP="00FB016D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в том числе средства:</w:t>
            </w:r>
          </w:p>
          <w:p w:rsidR="00D54B26" w:rsidRPr="00F45D56" w:rsidRDefault="00D54B26" w:rsidP="00FB016D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- </w:t>
            </w:r>
            <w:r w:rsidR="006A1088"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54B26" w:rsidRPr="00F45D56" w:rsidRDefault="00D54B26" w:rsidP="00FB016D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- </w:t>
            </w:r>
            <w:r w:rsidR="00D26200">
              <w:rPr>
                <w:color w:val="000000"/>
                <w:sz w:val="26"/>
                <w:szCs w:val="26"/>
              </w:rPr>
              <w:t>227580,07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54B26" w:rsidRPr="00F45D56" w:rsidRDefault="00D54B26" w:rsidP="00FB016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</w:t>
            </w:r>
            <w:r w:rsidR="006A1088">
              <w:rPr>
                <w:color w:val="000000"/>
                <w:sz w:val="26"/>
                <w:szCs w:val="26"/>
              </w:rPr>
              <w:t>*</w:t>
            </w:r>
            <w:r>
              <w:rPr>
                <w:color w:val="000000"/>
                <w:sz w:val="26"/>
                <w:szCs w:val="26"/>
              </w:rPr>
              <w:t xml:space="preserve"> - </w:t>
            </w:r>
            <w:r w:rsidR="00D26200">
              <w:rPr>
                <w:color w:val="000000"/>
                <w:sz w:val="26"/>
                <w:szCs w:val="26"/>
              </w:rPr>
              <w:t>11977,90</w:t>
            </w:r>
            <w:r>
              <w:rPr>
                <w:color w:val="000000"/>
                <w:sz w:val="26"/>
                <w:szCs w:val="26"/>
              </w:rPr>
              <w:t xml:space="preserve"> рублей.</w:t>
            </w:r>
          </w:p>
          <w:p w:rsidR="00D26200" w:rsidRDefault="00D26200" w:rsidP="00FB016D">
            <w:pPr>
              <w:rPr>
                <w:color w:val="000000"/>
                <w:sz w:val="26"/>
                <w:szCs w:val="26"/>
              </w:rPr>
            </w:pPr>
          </w:p>
          <w:p w:rsidR="00D26200" w:rsidRDefault="00D26200" w:rsidP="00FB016D">
            <w:pPr>
              <w:rPr>
                <w:color w:val="000000"/>
                <w:sz w:val="26"/>
                <w:szCs w:val="26"/>
              </w:rPr>
            </w:pPr>
          </w:p>
          <w:p w:rsidR="00D54B26" w:rsidRDefault="00D54B26" w:rsidP="00FB016D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>из них по годам:</w:t>
            </w:r>
          </w:p>
          <w:p w:rsidR="00D54B26" w:rsidRPr="00F45D56" w:rsidRDefault="00D26200" w:rsidP="00FB016D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2022</w:t>
            </w:r>
            <w:r w:rsidR="00D54B26">
              <w:rPr>
                <w:b/>
                <w:color w:val="000000"/>
                <w:sz w:val="26"/>
                <w:szCs w:val="26"/>
              </w:rPr>
              <w:t xml:space="preserve"> год – </w:t>
            </w:r>
            <w:r>
              <w:rPr>
                <w:b/>
                <w:color w:val="000000"/>
                <w:sz w:val="26"/>
                <w:szCs w:val="26"/>
              </w:rPr>
              <w:t>239557,97</w:t>
            </w:r>
            <w:r w:rsidR="00D54B26"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="00D54B26"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6A1088" w:rsidRPr="00F45D56" w:rsidRDefault="006A1088" w:rsidP="006A1088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-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6A1088" w:rsidRPr="00F45D56" w:rsidRDefault="006A1088" w:rsidP="006A1088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- </w:t>
            </w:r>
            <w:r w:rsidR="00D26200">
              <w:rPr>
                <w:color w:val="000000"/>
                <w:sz w:val="26"/>
                <w:szCs w:val="26"/>
              </w:rPr>
              <w:t>227580,07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6A1088" w:rsidRDefault="006A1088" w:rsidP="006A108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районный бюджет *                         - </w:t>
            </w:r>
            <w:r w:rsidR="00D26200">
              <w:rPr>
                <w:color w:val="000000"/>
                <w:sz w:val="26"/>
                <w:szCs w:val="26"/>
              </w:rPr>
              <w:t>11977,90</w:t>
            </w:r>
            <w:r>
              <w:rPr>
                <w:color w:val="000000"/>
                <w:sz w:val="26"/>
                <w:szCs w:val="26"/>
              </w:rPr>
              <w:t xml:space="preserve"> рублей.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2023 год –0,00 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-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-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районный бюджет *                         - 0,00 рублей.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–0,00 </w:t>
            </w:r>
            <w:r w:rsidRPr="00F45D56">
              <w:rPr>
                <w:b/>
                <w:color w:val="000000"/>
                <w:sz w:val="26"/>
                <w:szCs w:val="26"/>
              </w:rPr>
              <w:t>рублей</w:t>
            </w:r>
            <w:r w:rsidRPr="00F45D56">
              <w:rPr>
                <w:color w:val="000000"/>
                <w:sz w:val="26"/>
                <w:szCs w:val="26"/>
              </w:rPr>
              <w:t>, в том числе средства: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федерального бюджета*              -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26200" w:rsidRDefault="00D26200" w:rsidP="00D26200">
            <w:pPr>
              <w:rPr>
                <w:color w:val="000000"/>
                <w:sz w:val="26"/>
                <w:szCs w:val="26"/>
              </w:rPr>
            </w:pPr>
            <w:r w:rsidRPr="00F45D56">
              <w:rPr>
                <w:color w:val="000000"/>
                <w:sz w:val="26"/>
                <w:szCs w:val="26"/>
              </w:rPr>
              <w:t xml:space="preserve">- областного бюджета*                  -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F45D56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D26200" w:rsidRPr="00F45D56" w:rsidRDefault="00D26200" w:rsidP="00D262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районный бюджет *                         - 0,00 рублей.</w:t>
            </w:r>
          </w:p>
          <w:p w:rsidR="00D54B26" w:rsidRPr="00F45D56" w:rsidRDefault="00D54B26" w:rsidP="00D26200">
            <w:pPr>
              <w:rPr>
                <w:color w:val="000000"/>
                <w:sz w:val="26"/>
                <w:szCs w:val="26"/>
              </w:rPr>
            </w:pPr>
          </w:p>
        </w:tc>
      </w:tr>
      <w:tr w:rsidR="00D54B26" w:rsidRPr="009E3459" w:rsidTr="00FB016D">
        <w:trPr>
          <w:trHeight w:val="2410"/>
        </w:trPr>
        <w:tc>
          <w:tcPr>
            <w:tcW w:w="2102" w:type="dxa"/>
            <w:shd w:val="clear" w:color="auto" w:fill="auto"/>
          </w:tcPr>
          <w:p w:rsidR="00D54B26" w:rsidRPr="00F45D56" w:rsidRDefault="00D54B26" w:rsidP="00FB016D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Ожидаемые результаты реализации</w:t>
            </w:r>
            <w:r w:rsidRPr="00F45D56">
              <w:rPr>
                <w:b/>
                <w:color w:val="000000"/>
                <w:sz w:val="26"/>
                <w:szCs w:val="26"/>
              </w:rPr>
              <w:t xml:space="preserve"> Подпрограммы</w:t>
            </w:r>
          </w:p>
          <w:p w:rsidR="00D54B26" w:rsidRPr="00F45D56" w:rsidRDefault="00D54B26" w:rsidP="00FB016D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638" w:type="dxa"/>
            <w:shd w:val="clear" w:color="auto" w:fill="auto"/>
          </w:tcPr>
          <w:p w:rsidR="00D54B26" w:rsidRPr="008B66C7" w:rsidRDefault="00D54B26" w:rsidP="00FB016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66C7">
              <w:rPr>
                <w:rFonts w:ascii="Times New Roman" w:hAnsi="Times New Roman" w:cs="Times New Roman"/>
                <w:sz w:val="26"/>
                <w:szCs w:val="26"/>
              </w:rPr>
              <w:t>К 202</w:t>
            </w:r>
            <w:r w:rsidR="00DD46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B66C7">
              <w:rPr>
                <w:rFonts w:ascii="Times New Roman" w:hAnsi="Times New Roman" w:cs="Times New Roman"/>
                <w:sz w:val="26"/>
                <w:szCs w:val="26"/>
              </w:rPr>
              <w:t xml:space="preserve"> году будет:</w:t>
            </w:r>
          </w:p>
          <w:p w:rsidR="00DD46F0" w:rsidRDefault="00DD46F0" w:rsidP="00DD46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вовлечено в оборот не менее </w:t>
            </w:r>
            <w:r w:rsidR="00CC77D9">
              <w:rPr>
                <w:sz w:val="26"/>
                <w:szCs w:val="26"/>
              </w:rPr>
              <w:t>1,688</w:t>
            </w:r>
            <w:r>
              <w:rPr>
                <w:sz w:val="26"/>
                <w:szCs w:val="26"/>
              </w:rPr>
              <w:t xml:space="preserve"> тыс. га выбывших сельскохозяйственных угодий за счет проведения культуртехнических мероприятий</w:t>
            </w:r>
          </w:p>
          <w:p w:rsidR="00D54B26" w:rsidRPr="008B66C7" w:rsidRDefault="00D54B26" w:rsidP="00FB016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D54B26" w:rsidRDefault="00D54B26" w:rsidP="00D54B26">
      <w:pPr>
        <w:pStyle w:val="af2"/>
        <w:rPr>
          <w:color w:val="000000"/>
          <w:sz w:val="24"/>
          <w:szCs w:val="24"/>
        </w:rPr>
      </w:pPr>
    </w:p>
    <w:p w:rsidR="00D54B26" w:rsidRPr="00653D00" w:rsidRDefault="00D54B26" w:rsidP="00D54B26">
      <w:pPr>
        <w:pStyle w:val="af2"/>
        <w:rPr>
          <w:color w:val="000000"/>
          <w:sz w:val="24"/>
          <w:szCs w:val="24"/>
        </w:rPr>
      </w:pPr>
      <w:r w:rsidRPr="00653D00">
        <w:rPr>
          <w:color w:val="000000"/>
          <w:sz w:val="24"/>
          <w:szCs w:val="24"/>
        </w:rPr>
        <w:t>Примечание:</w:t>
      </w:r>
    </w:p>
    <w:p w:rsidR="00D54B26" w:rsidRPr="001C79CB" w:rsidRDefault="00D54B26" w:rsidP="00D54B26">
      <w:pPr>
        <w:pStyle w:val="af2"/>
        <w:jc w:val="both"/>
        <w:rPr>
          <w:sz w:val="24"/>
          <w:szCs w:val="24"/>
        </w:rPr>
      </w:pPr>
      <w:r w:rsidRPr="001C79CB">
        <w:rPr>
          <w:sz w:val="24"/>
          <w:szCs w:val="24"/>
        </w:rPr>
        <w:t xml:space="preserve">* реализация </w:t>
      </w:r>
      <w:r>
        <w:rPr>
          <w:sz w:val="24"/>
          <w:szCs w:val="24"/>
        </w:rPr>
        <w:t>под</w:t>
      </w:r>
      <w:r w:rsidRPr="001C79CB">
        <w:rPr>
          <w:sz w:val="24"/>
          <w:szCs w:val="24"/>
        </w:rPr>
        <w:t>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в паспорте программы после утверждения в установленном порядке распределения соответствующих субсидий из федерального и областного бюджета.</w:t>
      </w:r>
    </w:p>
    <w:p w:rsidR="00D54B26" w:rsidRPr="0061335D" w:rsidRDefault="00D54B26" w:rsidP="00D54B26">
      <w:pPr>
        <w:tabs>
          <w:tab w:val="left" w:pos="225"/>
        </w:tabs>
      </w:pPr>
      <w:r w:rsidRPr="0061335D">
        <w:t>«**» - объем финансирования будет уточняться в период действия подпрограммы</w:t>
      </w:r>
    </w:p>
    <w:p w:rsidR="00D54B26" w:rsidRPr="00475AA7" w:rsidRDefault="00D54B26" w:rsidP="00D54B26">
      <w:pPr>
        <w:jc w:val="center"/>
        <w:rPr>
          <w:b/>
          <w:sz w:val="28"/>
          <w:szCs w:val="28"/>
        </w:rPr>
      </w:pPr>
    </w:p>
    <w:p w:rsidR="00D54B26" w:rsidRPr="003264EB" w:rsidRDefault="00D54B26" w:rsidP="00D54B26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4EB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 муниципальной программы</w:t>
      </w:r>
    </w:p>
    <w:p w:rsidR="00D54B26" w:rsidRDefault="00D54B26" w:rsidP="00D54B26">
      <w:pPr>
        <w:jc w:val="center"/>
        <w:rPr>
          <w:b/>
          <w:bCs/>
          <w:sz w:val="28"/>
          <w:szCs w:val="28"/>
        </w:rPr>
      </w:pPr>
    </w:p>
    <w:p w:rsidR="00D54B26" w:rsidRDefault="00D54B26" w:rsidP="00D54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предусматривает предоставление бюджетам муниципальных образований района </w:t>
      </w:r>
      <w:r w:rsidR="00DD46F0">
        <w:rPr>
          <w:rFonts w:ascii="Times New Roman" w:hAnsi="Times New Roman" w:cs="Times New Roman"/>
          <w:sz w:val="28"/>
          <w:szCs w:val="28"/>
        </w:rPr>
        <w:t>субси</w:t>
      </w:r>
      <w:r w:rsidR="00074AB4">
        <w:rPr>
          <w:rFonts w:ascii="Times New Roman" w:hAnsi="Times New Roman" w:cs="Times New Roman"/>
          <w:sz w:val="28"/>
          <w:szCs w:val="28"/>
        </w:rPr>
        <w:t>ди</w:t>
      </w:r>
      <w:r w:rsidR="00DD46F0">
        <w:rPr>
          <w:rFonts w:ascii="Times New Roman" w:hAnsi="Times New Roman" w:cs="Times New Roman"/>
          <w:sz w:val="28"/>
          <w:szCs w:val="28"/>
        </w:rPr>
        <w:t>и на проведение кадастровых работ в отношении неиспользуемых земель из состава земель сельскохозяйственного назначения 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4B26" w:rsidRDefault="00D54B26" w:rsidP="00D54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основн</w:t>
      </w:r>
      <w:r w:rsidR="00074AB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74AB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4B26" w:rsidRDefault="00D54B26" w:rsidP="00D54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</w:t>
      </w:r>
      <w:r w:rsidR="00074AB4">
        <w:rPr>
          <w:rFonts w:ascii="Times New Roman" w:hAnsi="Times New Roman" w:cs="Times New Roman"/>
          <w:sz w:val="28"/>
          <w:szCs w:val="28"/>
        </w:rPr>
        <w:t>Проведение кадастровых работ в отношении неиспользуемых земель из состава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54B26" w:rsidRPr="002D3B85" w:rsidRDefault="00D54B26" w:rsidP="00D54B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 xml:space="preserve">Срок реализации мероприятия </w:t>
      </w:r>
      <w:r w:rsidR="00D26200">
        <w:rPr>
          <w:rFonts w:ascii="Times New Roman" w:hAnsi="Times New Roman" w:cs="Times New Roman"/>
          <w:sz w:val="28"/>
          <w:szCs w:val="28"/>
        </w:rPr>
        <w:t>2022-2024</w:t>
      </w:r>
      <w:r w:rsidR="00074AB4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3B85">
        <w:rPr>
          <w:rFonts w:ascii="Times New Roman" w:hAnsi="Times New Roman" w:cs="Times New Roman"/>
          <w:sz w:val="28"/>
          <w:szCs w:val="28"/>
        </w:rPr>
        <w:t>.</w:t>
      </w:r>
    </w:p>
    <w:p w:rsidR="00D54B26" w:rsidRPr="002D3B85" w:rsidRDefault="00D54B26" w:rsidP="00D54B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предусмотрены мероприятия:</w:t>
      </w:r>
    </w:p>
    <w:p w:rsidR="00D54B26" w:rsidRPr="002D3B85" w:rsidRDefault="00074AB4" w:rsidP="00D54B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4B26" w:rsidRPr="002D3B85">
        <w:rPr>
          <w:rFonts w:ascii="Times New Roman" w:hAnsi="Times New Roman" w:cs="Times New Roman"/>
          <w:sz w:val="28"/>
          <w:szCs w:val="28"/>
        </w:rPr>
        <w:t>.1. "</w:t>
      </w:r>
      <w:r>
        <w:rPr>
          <w:rFonts w:ascii="Times New Roman" w:hAnsi="Times New Roman" w:cs="Times New Roman"/>
          <w:sz w:val="28"/>
          <w:szCs w:val="28"/>
        </w:rPr>
        <w:t>Образование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</w:r>
      <w:r w:rsidR="00D54B26" w:rsidRPr="002D3B85">
        <w:rPr>
          <w:rFonts w:ascii="Times New Roman" w:hAnsi="Times New Roman" w:cs="Times New Roman"/>
          <w:sz w:val="28"/>
          <w:szCs w:val="28"/>
        </w:rPr>
        <w:t>".</w:t>
      </w:r>
    </w:p>
    <w:p w:rsidR="00D54B26" w:rsidRPr="002D3B85" w:rsidRDefault="00D54B26" w:rsidP="00D54B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 xml:space="preserve">Срок реализации мероприятия </w:t>
      </w:r>
      <w:r w:rsidR="00D26200">
        <w:rPr>
          <w:rFonts w:ascii="Times New Roman" w:hAnsi="Times New Roman" w:cs="Times New Roman"/>
          <w:sz w:val="28"/>
          <w:szCs w:val="28"/>
        </w:rPr>
        <w:t xml:space="preserve">– 2022-2024 </w:t>
      </w:r>
      <w:r w:rsidR="00D26200" w:rsidRPr="002D3B85">
        <w:rPr>
          <w:rFonts w:ascii="Times New Roman" w:hAnsi="Times New Roman" w:cs="Times New Roman"/>
          <w:sz w:val="28"/>
          <w:szCs w:val="28"/>
        </w:rPr>
        <w:t>год</w:t>
      </w:r>
      <w:r w:rsidRPr="002D3B85">
        <w:rPr>
          <w:rFonts w:ascii="Times New Roman" w:hAnsi="Times New Roman" w:cs="Times New Roman"/>
          <w:sz w:val="28"/>
          <w:szCs w:val="28"/>
        </w:rPr>
        <w:t>.</w:t>
      </w:r>
    </w:p>
    <w:p w:rsidR="00D54B26" w:rsidRPr="002D3B85" w:rsidRDefault="00074AB4" w:rsidP="00D54B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4B26" w:rsidRPr="002D3B85">
        <w:rPr>
          <w:rFonts w:ascii="Times New Roman" w:hAnsi="Times New Roman" w:cs="Times New Roman"/>
          <w:sz w:val="28"/>
          <w:szCs w:val="28"/>
        </w:rPr>
        <w:t>.2. "</w:t>
      </w:r>
      <w:r w:rsidR="00FD21C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бразование земельных участков из состава земель сельскохозяйственного назначения, выделенных в счет земельных долей, находящихся в муниципальной собственности</w:t>
      </w:r>
      <w:r w:rsidR="00D54B26" w:rsidRPr="002D3B85">
        <w:rPr>
          <w:rFonts w:ascii="Times New Roman" w:hAnsi="Times New Roman" w:cs="Times New Roman"/>
          <w:sz w:val="28"/>
          <w:szCs w:val="28"/>
        </w:rPr>
        <w:t>".</w:t>
      </w:r>
    </w:p>
    <w:p w:rsidR="00D54B26" w:rsidRPr="002D3B85" w:rsidRDefault="00D54B26" w:rsidP="00D54B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B85">
        <w:rPr>
          <w:rFonts w:ascii="Times New Roman" w:hAnsi="Times New Roman" w:cs="Times New Roman"/>
          <w:sz w:val="28"/>
          <w:szCs w:val="28"/>
        </w:rPr>
        <w:t xml:space="preserve">Срок реализации мероприятия </w:t>
      </w:r>
      <w:r w:rsidR="00D26200">
        <w:rPr>
          <w:rFonts w:ascii="Times New Roman" w:hAnsi="Times New Roman" w:cs="Times New Roman"/>
          <w:sz w:val="28"/>
          <w:szCs w:val="28"/>
        </w:rPr>
        <w:t>– 2022-2024</w:t>
      </w:r>
      <w:r w:rsidRPr="002D3B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54B26" w:rsidRPr="002D3B85" w:rsidRDefault="00D54B26" w:rsidP="00D54B2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B26" w:rsidRDefault="00D54B26" w:rsidP="00D54B26">
      <w:pPr>
        <w:pStyle w:val="ConsPlusNormal"/>
        <w:widowControl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Целевые индикаторы (показатели) подпрограммы</w:t>
      </w:r>
    </w:p>
    <w:tbl>
      <w:tblPr>
        <w:tblW w:w="9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5"/>
        <w:gridCol w:w="3498"/>
        <w:gridCol w:w="1701"/>
        <w:gridCol w:w="851"/>
        <w:gridCol w:w="850"/>
        <w:gridCol w:w="851"/>
        <w:gridCol w:w="850"/>
      </w:tblGrid>
      <w:tr w:rsidR="00D26200" w:rsidRPr="004C3C64" w:rsidTr="00CC77D9">
        <w:tc>
          <w:tcPr>
            <w:tcW w:w="465" w:type="dxa"/>
            <w:vAlign w:val="center"/>
          </w:tcPr>
          <w:p w:rsidR="00D26200" w:rsidRPr="004C3C64" w:rsidRDefault="00D26200" w:rsidP="00FB016D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№ п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/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</w:p>
        </w:tc>
        <w:tc>
          <w:tcPr>
            <w:tcW w:w="3498" w:type="dxa"/>
            <w:vAlign w:val="center"/>
          </w:tcPr>
          <w:p w:rsidR="00D26200" w:rsidRPr="004C3C64" w:rsidRDefault="00D26200" w:rsidP="00FB016D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701" w:type="dxa"/>
            <w:vAlign w:val="center"/>
          </w:tcPr>
          <w:p w:rsidR="00D26200" w:rsidRPr="004C3C64" w:rsidRDefault="00D26200" w:rsidP="00FB016D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51" w:type="dxa"/>
            <w:vAlign w:val="center"/>
          </w:tcPr>
          <w:p w:rsidR="00D26200" w:rsidRDefault="00D26200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Ед. </w:t>
            </w:r>
          </w:p>
          <w:p w:rsidR="00D26200" w:rsidRPr="004C3C64" w:rsidRDefault="00D26200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изм. </w:t>
            </w:r>
          </w:p>
        </w:tc>
        <w:tc>
          <w:tcPr>
            <w:tcW w:w="850" w:type="dxa"/>
            <w:vAlign w:val="center"/>
          </w:tcPr>
          <w:p w:rsidR="00D26200" w:rsidRPr="004C3C64" w:rsidRDefault="00D26200" w:rsidP="00E21221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022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851" w:type="dxa"/>
          </w:tcPr>
          <w:p w:rsidR="00D26200" w:rsidRDefault="00D26200" w:rsidP="00E21221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D26200" w:rsidRPr="004C3C64" w:rsidRDefault="00D26200" w:rsidP="00E21221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2023г.</w:t>
            </w:r>
          </w:p>
        </w:tc>
        <w:tc>
          <w:tcPr>
            <w:tcW w:w="850" w:type="dxa"/>
          </w:tcPr>
          <w:p w:rsidR="00D26200" w:rsidRDefault="00D26200" w:rsidP="00E21221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D26200" w:rsidRPr="004C3C64" w:rsidRDefault="00D26200" w:rsidP="00E21221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2024г.</w:t>
            </w:r>
          </w:p>
        </w:tc>
      </w:tr>
      <w:tr w:rsidR="00CC77D9" w:rsidRPr="004C3C64" w:rsidTr="00CC77D9">
        <w:tc>
          <w:tcPr>
            <w:tcW w:w="465" w:type="dxa"/>
            <w:vAlign w:val="center"/>
          </w:tcPr>
          <w:p w:rsidR="00CC77D9" w:rsidRPr="004C3C64" w:rsidRDefault="00CC77D9" w:rsidP="00CC77D9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98" w:type="dxa"/>
            <w:vAlign w:val="center"/>
          </w:tcPr>
          <w:p w:rsidR="00CC77D9" w:rsidRPr="004C3C64" w:rsidRDefault="00CC77D9" w:rsidP="00CC77D9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Основное мероприятие «</w:t>
            </w:r>
            <w:r w:rsidRPr="00074AB4">
              <w:rPr>
                <w:rFonts w:ascii="Times New Roman" w:hAnsi="Times New Roman" w:cs="Times New Roman"/>
                <w:sz w:val="22"/>
                <w:szCs w:val="22"/>
              </w:rPr>
              <w:t>Проведение кадастровых работ в отношении неиспользуемых земель из состава земель сельскохозяйственного назначения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CC77D9" w:rsidRPr="004C3C64" w:rsidRDefault="00CC77D9" w:rsidP="00CC77D9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«Площадь земельных участков, оформленных в собственность муниципальных образований Ивановской области»</w:t>
            </w:r>
          </w:p>
        </w:tc>
        <w:tc>
          <w:tcPr>
            <w:tcW w:w="851" w:type="dxa"/>
            <w:vAlign w:val="center"/>
          </w:tcPr>
          <w:p w:rsidR="00CC77D9" w:rsidRDefault="00CC77D9" w:rsidP="00CC77D9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тыс.</w:t>
            </w:r>
          </w:p>
          <w:p w:rsidR="00CC77D9" w:rsidRPr="004C3C64" w:rsidRDefault="00CC77D9" w:rsidP="00CC77D9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га</w:t>
            </w:r>
          </w:p>
        </w:tc>
        <w:tc>
          <w:tcPr>
            <w:tcW w:w="850" w:type="dxa"/>
            <w:vAlign w:val="center"/>
          </w:tcPr>
          <w:p w:rsidR="00CC77D9" w:rsidRPr="004C3C64" w:rsidRDefault="00CC77D9" w:rsidP="00C50AD2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1,688</w:t>
            </w:r>
          </w:p>
        </w:tc>
        <w:tc>
          <w:tcPr>
            <w:tcW w:w="851" w:type="dxa"/>
            <w:vAlign w:val="center"/>
          </w:tcPr>
          <w:p w:rsidR="00CC77D9" w:rsidRPr="004C3C64" w:rsidRDefault="00C50AD2" w:rsidP="00C50AD2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77D9" w:rsidRPr="004C3C64" w:rsidRDefault="00C50AD2" w:rsidP="00C50AD2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</w:tr>
      <w:tr w:rsidR="00D26200" w:rsidRPr="004C3C64" w:rsidTr="00CC77D9">
        <w:trPr>
          <w:trHeight w:val="2611"/>
        </w:trPr>
        <w:tc>
          <w:tcPr>
            <w:tcW w:w="465" w:type="dxa"/>
            <w:vAlign w:val="center"/>
          </w:tcPr>
          <w:p w:rsidR="00D26200" w:rsidRPr="004C3C64" w:rsidRDefault="00D26200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498" w:type="dxa"/>
            <w:tcBorders>
              <w:right w:val="single" w:sz="4" w:space="0" w:color="auto"/>
            </w:tcBorders>
            <w:vAlign w:val="center"/>
          </w:tcPr>
          <w:p w:rsidR="00D26200" w:rsidRPr="004C3C64" w:rsidRDefault="00D26200" w:rsidP="00D26200">
            <w:pPr>
              <w:pStyle w:val="ConsPlusNormal"/>
              <w:widowControl/>
              <w:ind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Мероприятие: "</w:t>
            </w:r>
            <w:r w:rsidRPr="00FD21CF">
              <w:rPr>
                <w:rFonts w:ascii="Times New Roman" w:hAnsi="Times New Roman" w:cs="Times New Roman"/>
                <w:sz w:val="22"/>
                <w:szCs w:val="22"/>
              </w:rPr>
              <w:t>Образование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"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26200" w:rsidRPr="004C3C64" w:rsidRDefault="00D26200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«Площадь земельных участков, оформленных в собственность муниципальных образований Ивановской области»</w:t>
            </w:r>
          </w:p>
          <w:p w:rsidR="00D26200" w:rsidRPr="004C3C64" w:rsidRDefault="00D26200" w:rsidP="00D26200">
            <w:pPr>
              <w:pStyle w:val="ConsPlusNormal"/>
              <w:ind w:right="-18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26200" w:rsidRDefault="00D26200" w:rsidP="00D26200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тыс.</w:t>
            </w:r>
          </w:p>
          <w:p w:rsidR="00D26200" w:rsidRPr="004C3C64" w:rsidRDefault="00D26200" w:rsidP="00D26200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га</w:t>
            </w:r>
          </w:p>
        </w:tc>
        <w:tc>
          <w:tcPr>
            <w:tcW w:w="850" w:type="dxa"/>
            <w:vAlign w:val="center"/>
          </w:tcPr>
          <w:p w:rsidR="00D26200" w:rsidRPr="004C3C64" w:rsidRDefault="00D26200" w:rsidP="00C50AD2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1,688</w:t>
            </w:r>
          </w:p>
        </w:tc>
        <w:tc>
          <w:tcPr>
            <w:tcW w:w="851" w:type="dxa"/>
            <w:vAlign w:val="center"/>
          </w:tcPr>
          <w:p w:rsidR="00D26200" w:rsidRPr="004C3C64" w:rsidRDefault="00C50AD2" w:rsidP="00C50AD2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D26200" w:rsidRPr="004C3C64" w:rsidRDefault="00C50AD2" w:rsidP="00C50AD2">
            <w:pPr>
              <w:pStyle w:val="ConsPlusNormal"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</w:tr>
      <w:tr w:rsidR="00D26200" w:rsidRPr="004C3C64" w:rsidTr="00CC77D9">
        <w:trPr>
          <w:trHeight w:val="2266"/>
        </w:trPr>
        <w:tc>
          <w:tcPr>
            <w:tcW w:w="465" w:type="dxa"/>
            <w:vAlign w:val="center"/>
          </w:tcPr>
          <w:p w:rsidR="00D26200" w:rsidRPr="004C3C64" w:rsidRDefault="00D26200" w:rsidP="00D26200">
            <w:pPr>
              <w:pStyle w:val="ConsPlusNormal"/>
              <w:widowControl/>
              <w:ind w:left="-142"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Pr="004C3C64">
              <w:rPr>
                <w:rFonts w:ascii="Times New Roman" w:eastAsia="Calibri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3498" w:type="dxa"/>
            <w:vAlign w:val="center"/>
          </w:tcPr>
          <w:p w:rsidR="00D26200" w:rsidRPr="00FD21CF" w:rsidRDefault="00D26200" w:rsidP="00D26200">
            <w:pPr>
              <w:pStyle w:val="ConsPlusNormal"/>
              <w:widowControl/>
              <w:ind w:left="-38" w:right="-18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D21C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Мероприятие: </w:t>
            </w:r>
            <w:r w:rsidRPr="00FD21CF">
              <w:rPr>
                <w:rFonts w:ascii="Times New Roman" w:hAnsi="Times New Roman" w:cs="Times New Roman"/>
                <w:sz w:val="22"/>
                <w:szCs w:val="22"/>
              </w:rPr>
              <w:t>"Образование земельных участков из состава земель сельскохозяйственного назначения, выделенных в счет земельных долей, находящихся в муниципальной собственности"</w:t>
            </w:r>
          </w:p>
        </w:tc>
        <w:tc>
          <w:tcPr>
            <w:tcW w:w="1701" w:type="dxa"/>
            <w:vAlign w:val="center"/>
          </w:tcPr>
          <w:p w:rsidR="00D26200" w:rsidRPr="004C3C64" w:rsidRDefault="00D26200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«Площадь земельных участков, оформленных в собственность муниципальных образований Ивановской области»</w:t>
            </w:r>
          </w:p>
          <w:p w:rsidR="00D26200" w:rsidRPr="00520B3E" w:rsidRDefault="00D26200" w:rsidP="00D262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6200" w:rsidRPr="00520B3E" w:rsidRDefault="00D26200" w:rsidP="00D262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тыс. га</w:t>
            </w:r>
          </w:p>
        </w:tc>
        <w:tc>
          <w:tcPr>
            <w:tcW w:w="850" w:type="dxa"/>
            <w:vAlign w:val="center"/>
          </w:tcPr>
          <w:p w:rsidR="00D26200" w:rsidRPr="004C3C64" w:rsidRDefault="00CC77D9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26200" w:rsidRPr="004C3C64" w:rsidRDefault="00CC77D9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26200" w:rsidRPr="004C3C64" w:rsidRDefault="00CC77D9" w:rsidP="00D26200">
            <w:pPr>
              <w:pStyle w:val="ConsPlusNormal"/>
              <w:widowControl/>
              <w:ind w:right="-180"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</w:tr>
    </w:tbl>
    <w:p w:rsidR="00D54B26" w:rsidRDefault="00D54B26" w:rsidP="00D54B26">
      <w:pPr>
        <w:pStyle w:val="ConsPlusNormal"/>
        <w:ind w:firstLine="540"/>
        <w:jc w:val="both"/>
      </w:pPr>
    </w:p>
    <w:p w:rsidR="00D54B26" w:rsidRPr="00520B3E" w:rsidRDefault="00D54B26" w:rsidP="00D54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0B3E">
        <w:rPr>
          <w:rFonts w:ascii="Times New Roman" w:hAnsi="Times New Roman" w:cs="Times New Roman"/>
          <w:sz w:val="24"/>
          <w:szCs w:val="24"/>
        </w:rPr>
        <w:t>Пояснения к таблице:</w:t>
      </w:r>
    </w:p>
    <w:p w:rsidR="00E21221" w:rsidRPr="004C3C64" w:rsidRDefault="00D54B26" w:rsidP="00E21221">
      <w:pPr>
        <w:pStyle w:val="ConsPlusNormal"/>
        <w:widowControl/>
        <w:ind w:right="-180" w:firstLine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520B3E">
        <w:rPr>
          <w:rFonts w:ascii="Times New Roman" w:hAnsi="Times New Roman" w:cs="Times New Roman"/>
          <w:sz w:val="24"/>
          <w:szCs w:val="24"/>
        </w:rPr>
        <w:t xml:space="preserve">а) </w:t>
      </w:r>
      <w:r w:rsidR="00E21221">
        <w:rPr>
          <w:rFonts w:ascii="Times New Roman" w:hAnsi="Times New Roman" w:cs="Times New Roman"/>
          <w:sz w:val="24"/>
          <w:szCs w:val="24"/>
        </w:rPr>
        <w:t>значение целевого индикатора (показателя) «</w:t>
      </w:r>
      <w:r w:rsidR="00E21221">
        <w:rPr>
          <w:rFonts w:ascii="Times New Roman" w:eastAsia="Calibri" w:hAnsi="Times New Roman" w:cs="Times New Roman"/>
          <w:sz w:val="22"/>
          <w:szCs w:val="22"/>
        </w:rPr>
        <w:t>Площадь земельных участков, оформленных в собственность муниципальных образований Ивановской области» определяется как сумма площадей земель сельскохозяйственного назначения, на которых в отчетном году проведены кадастровые работы.</w:t>
      </w:r>
    </w:p>
    <w:p w:rsidR="00D54B26" w:rsidRPr="00520B3E" w:rsidRDefault="00D54B26" w:rsidP="00E212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B26" w:rsidRPr="00F038F2" w:rsidRDefault="00D54B26" w:rsidP="00D54B26">
      <w:pPr>
        <w:ind w:firstLine="709"/>
        <w:jc w:val="both"/>
      </w:pPr>
    </w:p>
    <w:p w:rsidR="00D54B26" w:rsidRPr="007B53D6" w:rsidRDefault="00D54B26" w:rsidP="008C7156">
      <w:pPr>
        <w:rPr>
          <w:b/>
        </w:rPr>
        <w:sectPr w:rsidR="00D54B26" w:rsidRPr="007B53D6" w:rsidSect="0088626C">
          <w:pgSz w:w="11906" w:h="16838" w:code="9"/>
          <w:pgMar w:top="992" w:right="851" w:bottom="1134" w:left="1531" w:header="0" w:footer="0" w:gutter="0"/>
          <w:pgNumType w:start="1"/>
          <w:cols w:space="720"/>
          <w:docGrid w:linePitch="360"/>
        </w:sectPr>
      </w:pPr>
    </w:p>
    <w:p w:rsidR="00D54B26" w:rsidRDefault="00D54B26" w:rsidP="008C7156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21221" w:rsidRDefault="00E21221" w:rsidP="00E97256">
      <w:pPr>
        <w:rPr>
          <w:b/>
          <w:sz w:val="28"/>
          <w:szCs w:val="28"/>
        </w:rPr>
        <w:sectPr w:rsidR="00E21221" w:rsidSect="00D54B26">
          <w:pgSz w:w="11906" w:h="16838" w:code="9"/>
          <w:pgMar w:top="992" w:right="851" w:bottom="1134" w:left="1531" w:header="709" w:footer="709" w:gutter="0"/>
          <w:cols w:space="708"/>
          <w:docGrid w:linePitch="360"/>
        </w:sectPr>
      </w:pPr>
    </w:p>
    <w:p w:rsidR="00D54B26" w:rsidRDefault="00E21221" w:rsidP="00E972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54B26">
        <w:rPr>
          <w:b/>
          <w:sz w:val="28"/>
          <w:szCs w:val="28"/>
        </w:rPr>
        <w:t xml:space="preserve">. </w:t>
      </w:r>
      <w:r w:rsidR="00D54B26" w:rsidRPr="004A42CB">
        <w:rPr>
          <w:b/>
          <w:sz w:val="28"/>
          <w:szCs w:val="28"/>
        </w:rPr>
        <w:t>Рес</w:t>
      </w:r>
      <w:r>
        <w:rPr>
          <w:b/>
          <w:sz w:val="28"/>
          <w:szCs w:val="28"/>
        </w:rPr>
        <w:t xml:space="preserve">урсное обеспечение реализации </w:t>
      </w:r>
      <w:r w:rsidR="00D54B26">
        <w:rPr>
          <w:b/>
          <w:sz w:val="28"/>
          <w:szCs w:val="28"/>
        </w:rPr>
        <w:t>Подп</w:t>
      </w:r>
      <w:r w:rsidR="00D54B26" w:rsidRPr="004A42CB">
        <w:rPr>
          <w:b/>
          <w:sz w:val="28"/>
          <w:szCs w:val="28"/>
        </w:rPr>
        <w:t>рограммы</w:t>
      </w:r>
    </w:p>
    <w:p w:rsidR="00D54B26" w:rsidRPr="00CC77D9" w:rsidRDefault="00D54B26" w:rsidP="00D54B26"/>
    <w:p w:rsidR="00D54B26" w:rsidRDefault="00D54B26" w:rsidP="00D54B26">
      <w:pPr>
        <w:pStyle w:val="ConsPlusNormal"/>
        <w:widowControl/>
        <w:ind w:firstLine="0"/>
      </w:pPr>
    </w:p>
    <w:p w:rsidR="00D54B26" w:rsidRDefault="00D54B26" w:rsidP="00D54B26">
      <w:pPr>
        <w:pStyle w:val="ConsPlusNormal"/>
        <w:widowControl/>
        <w:ind w:left="851"/>
        <w:jc w:val="center"/>
      </w:pPr>
      <w:r>
        <w:tab/>
      </w:r>
    </w:p>
    <w:tbl>
      <w:tblPr>
        <w:tblStyle w:val="afd"/>
        <w:tblW w:w="14738" w:type="dxa"/>
        <w:tblLook w:val="04A0"/>
      </w:tblPr>
      <w:tblGrid>
        <w:gridCol w:w="979"/>
        <w:gridCol w:w="6228"/>
        <w:gridCol w:w="1883"/>
        <w:gridCol w:w="1882"/>
        <w:gridCol w:w="1883"/>
        <w:gridCol w:w="1883"/>
      </w:tblGrid>
      <w:tr w:rsidR="00731EE1" w:rsidRPr="00500EAD" w:rsidTr="00F53C99">
        <w:trPr>
          <w:trHeight w:val="724"/>
        </w:trPr>
        <w:tc>
          <w:tcPr>
            <w:tcW w:w="979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№ п/п</w:t>
            </w:r>
          </w:p>
        </w:tc>
        <w:tc>
          <w:tcPr>
            <w:tcW w:w="6228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2022</w:t>
            </w:r>
            <w:r w:rsidR="00F53C99">
              <w:rPr>
                <w:rFonts w:ascii="Times New Roman" w:hAnsi="Times New Roman"/>
              </w:rPr>
              <w:t xml:space="preserve"> *</w:t>
            </w:r>
          </w:p>
        </w:tc>
        <w:tc>
          <w:tcPr>
            <w:tcW w:w="1882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2023</w:t>
            </w:r>
            <w:r w:rsidR="00F53C99">
              <w:rPr>
                <w:rFonts w:ascii="Times New Roman" w:hAnsi="Times New Roman"/>
              </w:rPr>
              <w:t xml:space="preserve"> *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2024</w:t>
            </w:r>
            <w:r w:rsidR="00F53C99">
              <w:rPr>
                <w:rFonts w:ascii="Times New Roman" w:hAnsi="Times New Roman"/>
              </w:rPr>
              <w:t xml:space="preserve"> *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Всего</w:t>
            </w:r>
          </w:p>
        </w:tc>
      </w:tr>
      <w:tr w:rsidR="00731EE1" w:rsidRPr="003C7F12" w:rsidTr="00F53C99">
        <w:trPr>
          <w:trHeight w:val="707"/>
        </w:trPr>
        <w:tc>
          <w:tcPr>
            <w:tcW w:w="979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1.</w:t>
            </w:r>
          </w:p>
        </w:tc>
        <w:tc>
          <w:tcPr>
            <w:tcW w:w="6228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  <w:color w:val="000000"/>
              </w:rPr>
              <w:t>Основное мероприятие «Проведение кадастровых работ в отношении неиспользуемых земель из состава земель сельскохозяйственного назначения»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239 557,97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2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239 557,97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</w:tc>
      </w:tr>
      <w:tr w:rsidR="00731EE1" w:rsidRPr="00500EAD" w:rsidTr="00F53C99">
        <w:trPr>
          <w:trHeight w:val="1182"/>
        </w:trPr>
        <w:tc>
          <w:tcPr>
            <w:tcW w:w="979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1.1.</w:t>
            </w:r>
          </w:p>
        </w:tc>
        <w:tc>
          <w:tcPr>
            <w:tcW w:w="6228" w:type="dxa"/>
            <w:vAlign w:val="center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31EE1">
              <w:rPr>
                <w:rFonts w:ascii="Times New Roman" w:hAnsi="Times New Roman"/>
                <w:color w:val="000000"/>
              </w:rPr>
              <w:t>Образование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2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</w:tr>
      <w:tr w:rsidR="00731EE1" w:rsidRPr="00500EAD" w:rsidTr="00F53C99">
        <w:trPr>
          <w:trHeight w:val="1414"/>
        </w:trPr>
        <w:tc>
          <w:tcPr>
            <w:tcW w:w="979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1.2.</w:t>
            </w:r>
          </w:p>
        </w:tc>
        <w:tc>
          <w:tcPr>
            <w:tcW w:w="6228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31EE1">
              <w:rPr>
                <w:rFonts w:ascii="Times New Roman" w:hAnsi="Times New Roman"/>
                <w:color w:val="000000"/>
              </w:rPr>
              <w:t>Проведение кадастровых работ в отношении неиспользуемых земель из состава земель сельскохозяйственного назначения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31EE1">
              <w:rPr>
                <w:rFonts w:ascii="Times New Roman" w:hAnsi="Times New Roman"/>
                <w:color w:val="000000"/>
              </w:rPr>
              <w:t>в том числе: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31EE1">
              <w:rPr>
                <w:rFonts w:ascii="Times New Roman" w:hAnsi="Times New Roman"/>
                <w:color w:val="000000"/>
              </w:rPr>
              <w:t>-областной бюджет: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31EE1">
              <w:rPr>
                <w:rFonts w:ascii="Times New Roman" w:hAnsi="Times New Roman"/>
                <w:color w:val="000000"/>
              </w:rPr>
              <w:t>-районный бюджет: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239 557,97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227 580,07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119 77,90</w:t>
            </w:r>
          </w:p>
        </w:tc>
        <w:tc>
          <w:tcPr>
            <w:tcW w:w="1882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0</w:t>
            </w:r>
            <w:r w:rsidR="00F53C99">
              <w:rPr>
                <w:rFonts w:ascii="Times New Roman" w:hAnsi="Times New Roman"/>
              </w:rPr>
              <w:t>,00</w:t>
            </w:r>
          </w:p>
        </w:tc>
        <w:tc>
          <w:tcPr>
            <w:tcW w:w="1883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239 557,97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227 580,07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  <w:r w:rsidRPr="00731EE1">
              <w:rPr>
                <w:rFonts w:ascii="Times New Roman" w:hAnsi="Times New Roman"/>
              </w:rPr>
              <w:t>119 77,90</w:t>
            </w:r>
          </w:p>
        </w:tc>
      </w:tr>
      <w:tr w:rsidR="00731EE1" w:rsidRPr="003C7F12" w:rsidTr="00F53C99">
        <w:trPr>
          <w:trHeight w:val="1092"/>
        </w:trPr>
        <w:tc>
          <w:tcPr>
            <w:tcW w:w="979" w:type="dxa"/>
          </w:tcPr>
          <w:p w:rsidR="00731EE1" w:rsidRPr="00731EE1" w:rsidRDefault="00731EE1" w:rsidP="00731E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228" w:type="dxa"/>
          </w:tcPr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Итого по подпрограмме: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бюджет: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областной бюджет: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районный бюджет:</w:t>
            </w:r>
          </w:p>
        </w:tc>
        <w:tc>
          <w:tcPr>
            <w:tcW w:w="1883" w:type="dxa"/>
          </w:tcPr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239 557,97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227 580,07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119 77,90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82" w:type="dxa"/>
          </w:tcPr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83" w:type="dxa"/>
          </w:tcPr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,00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83" w:type="dxa"/>
          </w:tcPr>
          <w:p w:rsid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  <w:r w:rsidRPr="00731EE1">
              <w:rPr>
                <w:rFonts w:ascii="Times New Roman" w:hAnsi="Times New Roman"/>
                <w:b/>
              </w:rPr>
              <w:t>239 557,97</w:t>
            </w:r>
          </w:p>
          <w:p w:rsidR="00F53C99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  <w:p w:rsidR="00F53C99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227 580,07</w:t>
            </w:r>
          </w:p>
          <w:p w:rsidR="00F53C99" w:rsidRPr="00731EE1" w:rsidRDefault="00F53C99" w:rsidP="00F53C9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119 77,90</w:t>
            </w:r>
          </w:p>
          <w:p w:rsidR="00F53C99" w:rsidRPr="00731EE1" w:rsidRDefault="00F53C99" w:rsidP="00731EE1">
            <w:pPr>
              <w:jc w:val="center"/>
              <w:rPr>
                <w:rFonts w:ascii="Times New Roman" w:hAnsi="Times New Roman"/>
                <w:b/>
              </w:rPr>
            </w:pPr>
          </w:p>
          <w:p w:rsidR="00731EE1" w:rsidRPr="00731EE1" w:rsidRDefault="00731EE1" w:rsidP="00731EE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54B26" w:rsidRDefault="00D54B26" w:rsidP="00D54B26">
      <w:pPr>
        <w:pStyle w:val="ConsPlusNormal"/>
        <w:widowControl/>
        <w:ind w:left="851"/>
        <w:jc w:val="center"/>
      </w:pPr>
    </w:p>
    <w:p w:rsidR="00731EE1" w:rsidRPr="00CC77D9" w:rsidRDefault="00731EE1" w:rsidP="00731EE1">
      <w:pPr>
        <w:pStyle w:val="af2"/>
        <w:rPr>
          <w:sz w:val="24"/>
          <w:szCs w:val="24"/>
        </w:rPr>
      </w:pPr>
      <w:r w:rsidRPr="00CC77D9">
        <w:rPr>
          <w:sz w:val="24"/>
          <w:szCs w:val="24"/>
        </w:rPr>
        <w:t>Примечание: * реализация подпрограммы предусматривает привлечение софинансирования за счет средств областного бюджета, объемы которых будут скорректированы после утверждения в установленном порядке распределения соответствующих субсидий из федерального и областного бюджета.</w:t>
      </w:r>
    </w:p>
    <w:p w:rsidR="00731EE1" w:rsidRPr="00CC77D9" w:rsidRDefault="00731EE1" w:rsidP="00731EE1"/>
    <w:p w:rsidR="00D54B26" w:rsidRDefault="00D54B26" w:rsidP="00D54B26">
      <w:pPr>
        <w:pStyle w:val="ConsPlusNormal"/>
        <w:widowControl/>
        <w:ind w:left="851"/>
        <w:jc w:val="center"/>
      </w:pPr>
    </w:p>
    <w:p w:rsidR="00D54B26" w:rsidRDefault="00D54B26" w:rsidP="00D54B26">
      <w:pPr>
        <w:pStyle w:val="ConsPlusNormal"/>
        <w:widowControl/>
        <w:ind w:left="851"/>
        <w:jc w:val="center"/>
      </w:pPr>
    </w:p>
    <w:p w:rsidR="00D54B26" w:rsidRDefault="00D54B26" w:rsidP="00D54B26">
      <w:pPr>
        <w:pStyle w:val="ConsPlusNormal"/>
        <w:widowControl/>
        <w:ind w:left="851"/>
        <w:jc w:val="center"/>
      </w:pPr>
    </w:p>
    <w:p w:rsidR="00D54B26" w:rsidRDefault="00D54B26" w:rsidP="00D54B26">
      <w:pPr>
        <w:pStyle w:val="ConsPlusNormal"/>
        <w:widowControl/>
        <w:ind w:left="851"/>
        <w:jc w:val="center"/>
      </w:pPr>
    </w:p>
    <w:p w:rsidR="00D54B26" w:rsidRDefault="00D54B26" w:rsidP="00D54B26">
      <w:pPr>
        <w:pStyle w:val="ConsPlusNormal"/>
        <w:widowControl/>
        <w:ind w:left="851"/>
        <w:jc w:val="center"/>
      </w:pPr>
    </w:p>
    <w:p w:rsidR="00E21221" w:rsidRDefault="00E21221" w:rsidP="00E97256">
      <w:pPr>
        <w:pStyle w:val="ConsPlusNormal"/>
        <w:widowControl/>
        <w:ind w:firstLine="0"/>
        <w:sectPr w:rsidR="00E21221" w:rsidSect="004F0A02">
          <w:pgSz w:w="16838" w:h="11906" w:orient="landscape" w:code="9"/>
          <w:pgMar w:top="567" w:right="851" w:bottom="142" w:left="851" w:header="709" w:footer="709" w:gutter="0"/>
          <w:cols w:space="708"/>
          <w:docGrid w:linePitch="360"/>
        </w:sectPr>
      </w:pPr>
    </w:p>
    <w:p w:rsidR="00B64DA0" w:rsidRPr="004E49B1" w:rsidRDefault="00B64DA0" w:rsidP="00E97256">
      <w:pPr>
        <w:pStyle w:val="af2"/>
        <w:rPr>
          <w:sz w:val="24"/>
          <w:szCs w:val="24"/>
        </w:rPr>
      </w:pPr>
    </w:p>
    <w:sectPr w:rsidR="00B64DA0" w:rsidRPr="004E49B1" w:rsidSect="00D54B26">
      <w:pgSz w:w="11906" w:h="16838" w:code="9"/>
      <w:pgMar w:top="992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28D" w:rsidRDefault="004B128D">
      <w:r>
        <w:separator/>
      </w:r>
    </w:p>
  </w:endnote>
  <w:endnote w:type="continuationSeparator" w:id="1">
    <w:p w:rsidR="004B128D" w:rsidRDefault="004B1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lbany AMT">
    <w:altName w:val="Arial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C08" w:rsidRDefault="00183ABC" w:rsidP="008A058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607C0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07C08" w:rsidRDefault="00607C08" w:rsidP="008A0582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C08" w:rsidRDefault="00607C08" w:rsidP="008A0582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28D" w:rsidRDefault="004B128D">
      <w:r>
        <w:separator/>
      </w:r>
    </w:p>
  </w:footnote>
  <w:footnote w:type="continuationSeparator" w:id="1">
    <w:p w:rsidR="004B128D" w:rsidRDefault="004B1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C08" w:rsidRDefault="00607C08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3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3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5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44" w:hanging="2160"/>
      </w:pPr>
    </w:lvl>
  </w:abstractNum>
  <w:abstractNum w:abstractNumId="2">
    <w:nsid w:val="086B1192"/>
    <w:multiLevelType w:val="hybridMultilevel"/>
    <w:tmpl w:val="1F80B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E023A"/>
    <w:multiLevelType w:val="hybridMultilevel"/>
    <w:tmpl w:val="217C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0293C"/>
    <w:multiLevelType w:val="hybridMultilevel"/>
    <w:tmpl w:val="DEBC6E8A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A0633D"/>
    <w:multiLevelType w:val="hybridMultilevel"/>
    <w:tmpl w:val="0E0C65CA"/>
    <w:lvl w:ilvl="0" w:tplc="72B89866">
      <w:start w:val="1"/>
      <w:numFmt w:val="decimal"/>
      <w:lvlText w:val="%1."/>
      <w:lvlJc w:val="left"/>
      <w:pPr>
        <w:ind w:left="12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415F13"/>
    <w:multiLevelType w:val="hybridMultilevel"/>
    <w:tmpl w:val="1F80B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2EBB"/>
    <w:multiLevelType w:val="hybridMultilevel"/>
    <w:tmpl w:val="427E6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1146F"/>
    <w:multiLevelType w:val="hybridMultilevel"/>
    <w:tmpl w:val="1F80B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6A88"/>
    <w:rsid w:val="00002C7B"/>
    <w:rsid w:val="00005B5B"/>
    <w:rsid w:val="00020D5A"/>
    <w:rsid w:val="0002680F"/>
    <w:rsid w:val="00030A52"/>
    <w:rsid w:val="0003218E"/>
    <w:rsid w:val="00035AFB"/>
    <w:rsid w:val="000361CD"/>
    <w:rsid w:val="000368B0"/>
    <w:rsid w:val="000449DA"/>
    <w:rsid w:val="00045F8A"/>
    <w:rsid w:val="000478E6"/>
    <w:rsid w:val="0005058B"/>
    <w:rsid w:val="00056F46"/>
    <w:rsid w:val="00057EC1"/>
    <w:rsid w:val="00061634"/>
    <w:rsid w:val="00074AB4"/>
    <w:rsid w:val="00080AAA"/>
    <w:rsid w:val="000849FB"/>
    <w:rsid w:val="00091823"/>
    <w:rsid w:val="000A22BA"/>
    <w:rsid w:val="000A5CFA"/>
    <w:rsid w:val="000A5F44"/>
    <w:rsid w:val="000B1BC6"/>
    <w:rsid w:val="000B2B70"/>
    <w:rsid w:val="000B3119"/>
    <w:rsid w:val="000B48A0"/>
    <w:rsid w:val="000B6748"/>
    <w:rsid w:val="000B7CE1"/>
    <w:rsid w:val="000C47C0"/>
    <w:rsid w:val="000D234A"/>
    <w:rsid w:val="000D4054"/>
    <w:rsid w:val="000D4E58"/>
    <w:rsid w:val="000E3997"/>
    <w:rsid w:val="000E7857"/>
    <w:rsid w:val="000F080D"/>
    <w:rsid w:val="00100E41"/>
    <w:rsid w:val="00101960"/>
    <w:rsid w:val="00101D4E"/>
    <w:rsid w:val="00104CB1"/>
    <w:rsid w:val="00106237"/>
    <w:rsid w:val="00106617"/>
    <w:rsid w:val="0011071E"/>
    <w:rsid w:val="00114056"/>
    <w:rsid w:val="00114C6A"/>
    <w:rsid w:val="0011531B"/>
    <w:rsid w:val="00120F2F"/>
    <w:rsid w:val="00121E16"/>
    <w:rsid w:val="001233FE"/>
    <w:rsid w:val="001277FB"/>
    <w:rsid w:val="00131F32"/>
    <w:rsid w:val="001360AC"/>
    <w:rsid w:val="00147BDF"/>
    <w:rsid w:val="00151454"/>
    <w:rsid w:val="0016159E"/>
    <w:rsid w:val="001639BE"/>
    <w:rsid w:val="001671FE"/>
    <w:rsid w:val="00171B51"/>
    <w:rsid w:val="00173480"/>
    <w:rsid w:val="00175B6E"/>
    <w:rsid w:val="00181B71"/>
    <w:rsid w:val="0018298C"/>
    <w:rsid w:val="00183ABC"/>
    <w:rsid w:val="001852E2"/>
    <w:rsid w:val="00186100"/>
    <w:rsid w:val="00190E1C"/>
    <w:rsid w:val="00192311"/>
    <w:rsid w:val="00194CEA"/>
    <w:rsid w:val="00195413"/>
    <w:rsid w:val="001A262E"/>
    <w:rsid w:val="001A4B01"/>
    <w:rsid w:val="001B70B0"/>
    <w:rsid w:val="001B711F"/>
    <w:rsid w:val="001B7E04"/>
    <w:rsid w:val="001C550E"/>
    <w:rsid w:val="001C6488"/>
    <w:rsid w:val="001C7B33"/>
    <w:rsid w:val="001D45D2"/>
    <w:rsid w:val="001D510D"/>
    <w:rsid w:val="001D7656"/>
    <w:rsid w:val="001E2E40"/>
    <w:rsid w:val="001E7E88"/>
    <w:rsid w:val="001F0343"/>
    <w:rsid w:val="001F750A"/>
    <w:rsid w:val="00200BBA"/>
    <w:rsid w:val="0020509D"/>
    <w:rsid w:val="00207B5E"/>
    <w:rsid w:val="00207F2F"/>
    <w:rsid w:val="002101F0"/>
    <w:rsid w:val="0021687E"/>
    <w:rsid w:val="002177AD"/>
    <w:rsid w:val="00220F43"/>
    <w:rsid w:val="0022139D"/>
    <w:rsid w:val="00242F67"/>
    <w:rsid w:val="0024361D"/>
    <w:rsid w:val="00243ADB"/>
    <w:rsid w:val="0024402A"/>
    <w:rsid w:val="00244FF3"/>
    <w:rsid w:val="00251D79"/>
    <w:rsid w:val="00251DF5"/>
    <w:rsid w:val="00253E74"/>
    <w:rsid w:val="0025467C"/>
    <w:rsid w:val="00265883"/>
    <w:rsid w:val="0026794C"/>
    <w:rsid w:val="00277C33"/>
    <w:rsid w:val="00280877"/>
    <w:rsid w:val="002825A1"/>
    <w:rsid w:val="00287FDD"/>
    <w:rsid w:val="002915EA"/>
    <w:rsid w:val="00292CB6"/>
    <w:rsid w:val="00293B7F"/>
    <w:rsid w:val="00295D06"/>
    <w:rsid w:val="00296EA7"/>
    <w:rsid w:val="002A2790"/>
    <w:rsid w:val="002A27CB"/>
    <w:rsid w:val="002A64D3"/>
    <w:rsid w:val="002B031B"/>
    <w:rsid w:val="002B46EB"/>
    <w:rsid w:val="002B6210"/>
    <w:rsid w:val="002C10C6"/>
    <w:rsid w:val="002C42E2"/>
    <w:rsid w:val="002C4D62"/>
    <w:rsid w:val="002C5E6E"/>
    <w:rsid w:val="002C7570"/>
    <w:rsid w:val="002C77B0"/>
    <w:rsid w:val="002D3B85"/>
    <w:rsid w:val="002E11C1"/>
    <w:rsid w:val="002E12F4"/>
    <w:rsid w:val="002E180D"/>
    <w:rsid w:val="002F3DCD"/>
    <w:rsid w:val="002F747C"/>
    <w:rsid w:val="00302C4D"/>
    <w:rsid w:val="003260EF"/>
    <w:rsid w:val="00335D2E"/>
    <w:rsid w:val="00335FF5"/>
    <w:rsid w:val="00337B80"/>
    <w:rsid w:val="00340473"/>
    <w:rsid w:val="00346691"/>
    <w:rsid w:val="00346B6F"/>
    <w:rsid w:val="00351142"/>
    <w:rsid w:val="00351BFD"/>
    <w:rsid w:val="00355002"/>
    <w:rsid w:val="00355602"/>
    <w:rsid w:val="00360328"/>
    <w:rsid w:val="00360B75"/>
    <w:rsid w:val="00364844"/>
    <w:rsid w:val="00367B4C"/>
    <w:rsid w:val="00370B93"/>
    <w:rsid w:val="003723A3"/>
    <w:rsid w:val="0037515F"/>
    <w:rsid w:val="00376981"/>
    <w:rsid w:val="0037705B"/>
    <w:rsid w:val="003774E6"/>
    <w:rsid w:val="003821B5"/>
    <w:rsid w:val="003852E8"/>
    <w:rsid w:val="00385F69"/>
    <w:rsid w:val="00390736"/>
    <w:rsid w:val="00394DA9"/>
    <w:rsid w:val="00397CF7"/>
    <w:rsid w:val="003A6A5E"/>
    <w:rsid w:val="003A771D"/>
    <w:rsid w:val="003B1615"/>
    <w:rsid w:val="003B1FD4"/>
    <w:rsid w:val="003B6196"/>
    <w:rsid w:val="003C3500"/>
    <w:rsid w:val="003D13A5"/>
    <w:rsid w:val="003D290C"/>
    <w:rsid w:val="003D2A2A"/>
    <w:rsid w:val="003E61C6"/>
    <w:rsid w:val="003F28B8"/>
    <w:rsid w:val="004038C5"/>
    <w:rsid w:val="00411B2A"/>
    <w:rsid w:val="0041254B"/>
    <w:rsid w:val="00416D95"/>
    <w:rsid w:val="004346F7"/>
    <w:rsid w:val="004369B7"/>
    <w:rsid w:val="00440720"/>
    <w:rsid w:val="0044584E"/>
    <w:rsid w:val="00457B57"/>
    <w:rsid w:val="00463A00"/>
    <w:rsid w:val="0046472D"/>
    <w:rsid w:val="00473A99"/>
    <w:rsid w:val="004751E3"/>
    <w:rsid w:val="00475CD9"/>
    <w:rsid w:val="0048317D"/>
    <w:rsid w:val="00486150"/>
    <w:rsid w:val="0048794A"/>
    <w:rsid w:val="00490D78"/>
    <w:rsid w:val="004932E2"/>
    <w:rsid w:val="004A277F"/>
    <w:rsid w:val="004A346D"/>
    <w:rsid w:val="004A4803"/>
    <w:rsid w:val="004A52BA"/>
    <w:rsid w:val="004A5E09"/>
    <w:rsid w:val="004B128D"/>
    <w:rsid w:val="004B2F8C"/>
    <w:rsid w:val="004C0A27"/>
    <w:rsid w:val="004C3C64"/>
    <w:rsid w:val="004D1F9E"/>
    <w:rsid w:val="004D3579"/>
    <w:rsid w:val="004E49B1"/>
    <w:rsid w:val="004E542B"/>
    <w:rsid w:val="004F0A02"/>
    <w:rsid w:val="004F0A81"/>
    <w:rsid w:val="004F0C90"/>
    <w:rsid w:val="004F3FB6"/>
    <w:rsid w:val="00504B09"/>
    <w:rsid w:val="00505E8F"/>
    <w:rsid w:val="00505EA4"/>
    <w:rsid w:val="00506BD7"/>
    <w:rsid w:val="005141ED"/>
    <w:rsid w:val="00514466"/>
    <w:rsid w:val="0051534F"/>
    <w:rsid w:val="00516BD2"/>
    <w:rsid w:val="00516FE0"/>
    <w:rsid w:val="00520B3E"/>
    <w:rsid w:val="0052122F"/>
    <w:rsid w:val="005221B1"/>
    <w:rsid w:val="0052265D"/>
    <w:rsid w:val="00527CC2"/>
    <w:rsid w:val="0053480F"/>
    <w:rsid w:val="00534F35"/>
    <w:rsid w:val="00537E4D"/>
    <w:rsid w:val="00540C70"/>
    <w:rsid w:val="0054214D"/>
    <w:rsid w:val="00545B26"/>
    <w:rsid w:val="00547D4D"/>
    <w:rsid w:val="00547F55"/>
    <w:rsid w:val="0055511B"/>
    <w:rsid w:val="00555991"/>
    <w:rsid w:val="00557B95"/>
    <w:rsid w:val="00557F08"/>
    <w:rsid w:val="005634EA"/>
    <w:rsid w:val="005637AB"/>
    <w:rsid w:val="00566BF2"/>
    <w:rsid w:val="00575378"/>
    <w:rsid w:val="0058020E"/>
    <w:rsid w:val="005818D0"/>
    <w:rsid w:val="00584E2D"/>
    <w:rsid w:val="005878D0"/>
    <w:rsid w:val="00591C06"/>
    <w:rsid w:val="00593040"/>
    <w:rsid w:val="00593268"/>
    <w:rsid w:val="005933B7"/>
    <w:rsid w:val="005A0FD9"/>
    <w:rsid w:val="005A18EB"/>
    <w:rsid w:val="005A2EEE"/>
    <w:rsid w:val="005A68E8"/>
    <w:rsid w:val="005B5BF6"/>
    <w:rsid w:val="005C1412"/>
    <w:rsid w:val="005C605C"/>
    <w:rsid w:val="005C6CCE"/>
    <w:rsid w:val="005D1B2C"/>
    <w:rsid w:val="005D50BB"/>
    <w:rsid w:val="005E0895"/>
    <w:rsid w:val="005E150B"/>
    <w:rsid w:val="005F1D66"/>
    <w:rsid w:val="005F3D03"/>
    <w:rsid w:val="005F4117"/>
    <w:rsid w:val="0060081B"/>
    <w:rsid w:val="006016B2"/>
    <w:rsid w:val="00602243"/>
    <w:rsid w:val="0060410D"/>
    <w:rsid w:val="00607C08"/>
    <w:rsid w:val="00612E11"/>
    <w:rsid w:val="0061335D"/>
    <w:rsid w:val="00632FDE"/>
    <w:rsid w:val="00640522"/>
    <w:rsid w:val="006422C3"/>
    <w:rsid w:val="00642C00"/>
    <w:rsid w:val="00645D90"/>
    <w:rsid w:val="006514B3"/>
    <w:rsid w:val="00651891"/>
    <w:rsid w:val="00656727"/>
    <w:rsid w:val="0066211A"/>
    <w:rsid w:val="00662436"/>
    <w:rsid w:val="00677557"/>
    <w:rsid w:val="006877C6"/>
    <w:rsid w:val="00692C38"/>
    <w:rsid w:val="006A1088"/>
    <w:rsid w:val="006A7089"/>
    <w:rsid w:val="006A7F72"/>
    <w:rsid w:val="006B1585"/>
    <w:rsid w:val="006B21BB"/>
    <w:rsid w:val="006B2226"/>
    <w:rsid w:val="006B3127"/>
    <w:rsid w:val="006B44A2"/>
    <w:rsid w:val="006B783C"/>
    <w:rsid w:val="006C2954"/>
    <w:rsid w:val="006C3648"/>
    <w:rsid w:val="006C7BA5"/>
    <w:rsid w:val="006D1190"/>
    <w:rsid w:val="006E1CBE"/>
    <w:rsid w:val="006E406E"/>
    <w:rsid w:val="006E4A39"/>
    <w:rsid w:val="006E507B"/>
    <w:rsid w:val="006F060D"/>
    <w:rsid w:val="006F1D9E"/>
    <w:rsid w:val="006F205C"/>
    <w:rsid w:val="006F37FE"/>
    <w:rsid w:val="006F5279"/>
    <w:rsid w:val="006F5590"/>
    <w:rsid w:val="00701164"/>
    <w:rsid w:val="00703851"/>
    <w:rsid w:val="00704941"/>
    <w:rsid w:val="0071171B"/>
    <w:rsid w:val="007132EB"/>
    <w:rsid w:val="00723F61"/>
    <w:rsid w:val="007278D8"/>
    <w:rsid w:val="0073132E"/>
    <w:rsid w:val="00731EE1"/>
    <w:rsid w:val="00735CCA"/>
    <w:rsid w:val="0073788F"/>
    <w:rsid w:val="007420C5"/>
    <w:rsid w:val="00742B8A"/>
    <w:rsid w:val="00743021"/>
    <w:rsid w:val="00750618"/>
    <w:rsid w:val="007509F4"/>
    <w:rsid w:val="00753197"/>
    <w:rsid w:val="007540FF"/>
    <w:rsid w:val="00764431"/>
    <w:rsid w:val="00764946"/>
    <w:rsid w:val="00765BBC"/>
    <w:rsid w:val="00771241"/>
    <w:rsid w:val="007755A3"/>
    <w:rsid w:val="00776002"/>
    <w:rsid w:val="00781F1C"/>
    <w:rsid w:val="00782504"/>
    <w:rsid w:val="007828CD"/>
    <w:rsid w:val="00782E68"/>
    <w:rsid w:val="00783424"/>
    <w:rsid w:val="00783C2D"/>
    <w:rsid w:val="00785171"/>
    <w:rsid w:val="007872B7"/>
    <w:rsid w:val="007942CB"/>
    <w:rsid w:val="0079510A"/>
    <w:rsid w:val="007954B9"/>
    <w:rsid w:val="0079712A"/>
    <w:rsid w:val="007A522B"/>
    <w:rsid w:val="007A5AE0"/>
    <w:rsid w:val="007A601D"/>
    <w:rsid w:val="007B3395"/>
    <w:rsid w:val="007B76B4"/>
    <w:rsid w:val="007C0B66"/>
    <w:rsid w:val="007C25A3"/>
    <w:rsid w:val="007D175A"/>
    <w:rsid w:val="007D4B09"/>
    <w:rsid w:val="007D4C74"/>
    <w:rsid w:val="007D6FAA"/>
    <w:rsid w:val="007D7E42"/>
    <w:rsid w:val="007E0F96"/>
    <w:rsid w:val="007E4AE5"/>
    <w:rsid w:val="007E4C88"/>
    <w:rsid w:val="007F080D"/>
    <w:rsid w:val="007F109A"/>
    <w:rsid w:val="0080011F"/>
    <w:rsid w:val="0080152B"/>
    <w:rsid w:val="00804153"/>
    <w:rsid w:val="0080591D"/>
    <w:rsid w:val="00806B8D"/>
    <w:rsid w:val="00822A08"/>
    <w:rsid w:val="008252F2"/>
    <w:rsid w:val="00825BD0"/>
    <w:rsid w:val="00836A6A"/>
    <w:rsid w:val="00836B5A"/>
    <w:rsid w:val="0083750B"/>
    <w:rsid w:val="00842432"/>
    <w:rsid w:val="00842D20"/>
    <w:rsid w:val="0084520E"/>
    <w:rsid w:val="0085036B"/>
    <w:rsid w:val="00851212"/>
    <w:rsid w:val="00856567"/>
    <w:rsid w:val="008607D1"/>
    <w:rsid w:val="00864148"/>
    <w:rsid w:val="0087770C"/>
    <w:rsid w:val="00881748"/>
    <w:rsid w:val="008823C1"/>
    <w:rsid w:val="00883D07"/>
    <w:rsid w:val="0088586E"/>
    <w:rsid w:val="0088626C"/>
    <w:rsid w:val="00890CBD"/>
    <w:rsid w:val="00892A66"/>
    <w:rsid w:val="00892ADC"/>
    <w:rsid w:val="00894D61"/>
    <w:rsid w:val="008952A0"/>
    <w:rsid w:val="00895764"/>
    <w:rsid w:val="008A0582"/>
    <w:rsid w:val="008B00B6"/>
    <w:rsid w:val="008B63F5"/>
    <w:rsid w:val="008B66C7"/>
    <w:rsid w:val="008C5C53"/>
    <w:rsid w:val="008C62A2"/>
    <w:rsid w:val="008C6C3A"/>
    <w:rsid w:val="008C7156"/>
    <w:rsid w:val="008D2965"/>
    <w:rsid w:val="008D4A2D"/>
    <w:rsid w:val="008D70CF"/>
    <w:rsid w:val="008E1010"/>
    <w:rsid w:val="008E4B4F"/>
    <w:rsid w:val="008F016A"/>
    <w:rsid w:val="008F41B5"/>
    <w:rsid w:val="008F420F"/>
    <w:rsid w:val="008F7C38"/>
    <w:rsid w:val="009002D2"/>
    <w:rsid w:val="00910DD6"/>
    <w:rsid w:val="0091191F"/>
    <w:rsid w:val="00914C39"/>
    <w:rsid w:val="00914C4C"/>
    <w:rsid w:val="0091594B"/>
    <w:rsid w:val="00915EC9"/>
    <w:rsid w:val="0092312A"/>
    <w:rsid w:val="009260F8"/>
    <w:rsid w:val="00926ACE"/>
    <w:rsid w:val="0094067F"/>
    <w:rsid w:val="009450E4"/>
    <w:rsid w:val="00950932"/>
    <w:rsid w:val="0095289D"/>
    <w:rsid w:val="00963EED"/>
    <w:rsid w:val="00971AF4"/>
    <w:rsid w:val="009746EE"/>
    <w:rsid w:val="00974A91"/>
    <w:rsid w:val="009763C1"/>
    <w:rsid w:val="009812DF"/>
    <w:rsid w:val="0098466F"/>
    <w:rsid w:val="0098477B"/>
    <w:rsid w:val="00986E18"/>
    <w:rsid w:val="009879A1"/>
    <w:rsid w:val="00992359"/>
    <w:rsid w:val="009925EE"/>
    <w:rsid w:val="009927EA"/>
    <w:rsid w:val="00993CBC"/>
    <w:rsid w:val="00995E56"/>
    <w:rsid w:val="009976D2"/>
    <w:rsid w:val="009A1042"/>
    <w:rsid w:val="009A1C2D"/>
    <w:rsid w:val="009A3C69"/>
    <w:rsid w:val="009A6841"/>
    <w:rsid w:val="009A6F94"/>
    <w:rsid w:val="009A7CEA"/>
    <w:rsid w:val="009B0448"/>
    <w:rsid w:val="009B2CFC"/>
    <w:rsid w:val="009B4BDC"/>
    <w:rsid w:val="009C2928"/>
    <w:rsid w:val="009C37B7"/>
    <w:rsid w:val="009C55B4"/>
    <w:rsid w:val="009D2DEA"/>
    <w:rsid w:val="009D3839"/>
    <w:rsid w:val="009D5239"/>
    <w:rsid w:val="009E0302"/>
    <w:rsid w:val="009E12DC"/>
    <w:rsid w:val="009E1381"/>
    <w:rsid w:val="009E219C"/>
    <w:rsid w:val="009E5AC0"/>
    <w:rsid w:val="009F3683"/>
    <w:rsid w:val="00A03ED6"/>
    <w:rsid w:val="00A046C8"/>
    <w:rsid w:val="00A11928"/>
    <w:rsid w:val="00A1288F"/>
    <w:rsid w:val="00A16FD2"/>
    <w:rsid w:val="00A22FED"/>
    <w:rsid w:val="00A3033B"/>
    <w:rsid w:val="00A316EA"/>
    <w:rsid w:val="00A35D09"/>
    <w:rsid w:val="00A41A21"/>
    <w:rsid w:val="00A46C47"/>
    <w:rsid w:val="00A50409"/>
    <w:rsid w:val="00A531E0"/>
    <w:rsid w:val="00A55D7F"/>
    <w:rsid w:val="00A60B34"/>
    <w:rsid w:val="00A61F23"/>
    <w:rsid w:val="00A626A8"/>
    <w:rsid w:val="00A62BCB"/>
    <w:rsid w:val="00A62EF8"/>
    <w:rsid w:val="00A64E0E"/>
    <w:rsid w:val="00A65668"/>
    <w:rsid w:val="00A6786A"/>
    <w:rsid w:val="00A76DB0"/>
    <w:rsid w:val="00A773AB"/>
    <w:rsid w:val="00A865F9"/>
    <w:rsid w:val="00A9254D"/>
    <w:rsid w:val="00A937B2"/>
    <w:rsid w:val="00A95407"/>
    <w:rsid w:val="00AA12DD"/>
    <w:rsid w:val="00AA17EF"/>
    <w:rsid w:val="00AB0EE3"/>
    <w:rsid w:val="00AB2E15"/>
    <w:rsid w:val="00AB4DC1"/>
    <w:rsid w:val="00AB6747"/>
    <w:rsid w:val="00AC1B79"/>
    <w:rsid w:val="00AC2192"/>
    <w:rsid w:val="00AC2932"/>
    <w:rsid w:val="00AC2BB2"/>
    <w:rsid w:val="00AC3AE9"/>
    <w:rsid w:val="00AD364A"/>
    <w:rsid w:val="00AD6374"/>
    <w:rsid w:val="00AD667A"/>
    <w:rsid w:val="00AF2553"/>
    <w:rsid w:val="00AF6557"/>
    <w:rsid w:val="00B02A85"/>
    <w:rsid w:val="00B0348E"/>
    <w:rsid w:val="00B04314"/>
    <w:rsid w:val="00B111EE"/>
    <w:rsid w:val="00B12E0B"/>
    <w:rsid w:val="00B1370C"/>
    <w:rsid w:val="00B152DD"/>
    <w:rsid w:val="00B155B0"/>
    <w:rsid w:val="00B16346"/>
    <w:rsid w:val="00B16715"/>
    <w:rsid w:val="00B204BB"/>
    <w:rsid w:val="00B21457"/>
    <w:rsid w:val="00B24AFC"/>
    <w:rsid w:val="00B26A74"/>
    <w:rsid w:val="00B271A0"/>
    <w:rsid w:val="00B32085"/>
    <w:rsid w:val="00B42FFD"/>
    <w:rsid w:val="00B434B1"/>
    <w:rsid w:val="00B44BD5"/>
    <w:rsid w:val="00B44E40"/>
    <w:rsid w:val="00B54D0B"/>
    <w:rsid w:val="00B60371"/>
    <w:rsid w:val="00B61751"/>
    <w:rsid w:val="00B646CA"/>
    <w:rsid w:val="00B64DA0"/>
    <w:rsid w:val="00B656FB"/>
    <w:rsid w:val="00B66669"/>
    <w:rsid w:val="00B674D6"/>
    <w:rsid w:val="00B7444A"/>
    <w:rsid w:val="00B76397"/>
    <w:rsid w:val="00B77419"/>
    <w:rsid w:val="00B92EE0"/>
    <w:rsid w:val="00B95F28"/>
    <w:rsid w:val="00BA01B8"/>
    <w:rsid w:val="00BA1229"/>
    <w:rsid w:val="00BA3B7F"/>
    <w:rsid w:val="00BA3FC4"/>
    <w:rsid w:val="00BA4F7C"/>
    <w:rsid w:val="00BB0844"/>
    <w:rsid w:val="00BB0E9C"/>
    <w:rsid w:val="00BB18F2"/>
    <w:rsid w:val="00BB6D5A"/>
    <w:rsid w:val="00BB7B3E"/>
    <w:rsid w:val="00BC53F4"/>
    <w:rsid w:val="00BC65C7"/>
    <w:rsid w:val="00BD2BEB"/>
    <w:rsid w:val="00BD596B"/>
    <w:rsid w:val="00BE09F1"/>
    <w:rsid w:val="00BE1B4F"/>
    <w:rsid w:val="00BE3648"/>
    <w:rsid w:val="00BE4EAB"/>
    <w:rsid w:val="00BE5A02"/>
    <w:rsid w:val="00BE730B"/>
    <w:rsid w:val="00BF23F3"/>
    <w:rsid w:val="00BF6154"/>
    <w:rsid w:val="00C0082C"/>
    <w:rsid w:val="00C010B6"/>
    <w:rsid w:val="00C020F1"/>
    <w:rsid w:val="00C02704"/>
    <w:rsid w:val="00C10AB3"/>
    <w:rsid w:val="00C1292C"/>
    <w:rsid w:val="00C14E55"/>
    <w:rsid w:val="00C15C68"/>
    <w:rsid w:val="00C20CB8"/>
    <w:rsid w:val="00C21DB3"/>
    <w:rsid w:val="00C225B5"/>
    <w:rsid w:val="00C226F7"/>
    <w:rsid w:val="00C2636F"/>
    <w:rsid w:val="00C3071E"/>
    <w:rsid w:val="00C37A1E"/>
    <w:rsid w:val="00C4144B"/>
    <w:rsid w:val="00C43C42"/>
    <w:rsid w:val="00C4508D"/>
    <w:rsid w:val="00C50AD2"/>
    <w:rsid w:val="00C524A8"/>
    <w:rsid w:val="00C548A2"/>
    <w:rsid w:val="00C54F8C"/>
    <w:rsid w:val="00C554A9"/>
    <w:rsid w:val="00C57090"/>
    <w:rsid w:val="00C5719D"/>
    <w:rsid w:val="00C62156"/>
    <w:rsid w:val="00C63E9E"/>
    <w:rsid w:val="00C642EC"/>
    <w:rsid w:val="00C6573E"/>
    <w:rsid w:val="00C67456"/>
    <w:rsid w:val="00C73973"/>
    <w:rsid w:val="00C74D2E"/>
    <w:rsid w:val="00C80EFF"/>
    <w:rsid w:val="00C83751"/>
    <w:rsid w:val="00C84F9C"/>
    <w:rsid w:val="00C8731B"/>
    <w:rsid w:val="00C902AD"/>
    <w:rsid w:val="00C94128"/>
    <w:rsid w:val="00CA0CBF"/>
    <w:rsid w:val="00CA3540"/>
    <w:rsid w:val="00CA5C9F"/>
    <w:rsid w:val="00CA5DB1"/>
    <w:rsid w:val="00CB0522"/>
    <w:rsid w:val="00CB0DE7"/>
    <w:rsid w:val="00CB273D"/>
    <w:rsid w:val="00CB3AC0"/>
    <w:rsid w:val="00CB7907"/>
    <w:rsid w:val="00CC1DE3"/>
    <w:rsid w:val="00CC6F15"/>
    <w:rsid w:val="00CC77D9"/>
    <w:rsid w:val="00CD29BC"/>
    <w:rsid w:val="00CD33AF"/>
    <w:rsid w:val="00CD4D46"/>
    <w:rsid w:val="00CD4DBC"/>
    <w:rsid w:val="00CD5761"/>
    <w:rsid w:val="00CD5A42"/>
    <w:rsid w:val="00CE4EE0"/>
    <w:rsid w:val="00CE587A"/>
    <w:rsid w:val="00CF1C2B"/>
    <w:rsid w:val="00CF7954"/>
    <w:rsid w:val="00D014A3"/>
    <w:rsid w:val="00D01EA3"/>
    <w:rsid w:val="00D05D6C"/>
    <w:rsid w:val="00D05ED5"/>
    <w:rsid w:val="00D062C8"/>
    <w:rsid w:val="00D0631E"/>
    <w:rsid w:val="00D167BD"/>
    <w:rsid w:val="00D20EF3"/>
    <w:rsid w:val="00D21728"/>
    <w:rsid w:val="00D22879"/>
    <w:rsid w:val="00D22D43"/>
    <w:rsid w:val="00D25BFC"/>
    <w:rsid w:val="00D25E2D"/>
    <w:rsid w:val="00D26200"/>
    <w:rsid w:val="00D31C69"/>
    <w:rsid w:val="00D3596C"/>
    <w:rsid w:val="00D4205F"/>
    <w:rsid w:val="00D423EC"/>
    <w:rsid w:val="00D42F6A"/>
    <w:rsid w:val="00D474BC"/>
    <w:rsid w:val="00D47ABE"/>
    <w:rsid w:val="00D51DC8"/>
    <w:rsid w:val="00D51F34"/>
    <w:rsid w:val="00D54B26"/>
    <w:rsid w:val="00D55F43"/>
    <w:rsid w:val="00D56614"/>
    <w:rsid w:val="00D5746C"/>
    <w:rsid w:val="00D60780"/>
    <w:rsid w:val="00D6380F"/>
    <w:rsid w:val="00D63D70"/>
    <w:rsid w:val="00D673A7"/>
    <w:rsid w:val="00D72F81"/>
    <w:rsid w:val="00D763C9"/>
    <w:rsid w:val="00D80016"/>
    <w:rsid w:val="00D81F8B"/>
    <w:rsid w:val="00D83AA1"/>
    <w:rsid w:val="00D83FA0"/>
    <w:rsid w:val="00D875AA"/>
    <w:rsid w:val="00D97B13"/>
    <w:rsid w:val="00D97D3D"/>
    <w:rsid w:val="00D97F9C"/>
    <w:rsid w:val="00DA4441"/>
    <w:rsid w:val="00DB4B2E"/>
    <w:rsid w:val="00DB54C2"/>
    <w:rsid w:val="00DB5843"/>
    <w:rsid w:val="00DD46F0"/>
    <w:rsid w:val="00DD5D00"/>
    <w:rsid w:val="00DE14B1"/>
    <w:rsid w:val="00DF2210"/>
    <w:rsid w:val="00DF44F4"/>
    <w:rsid w:val="00DF5F11"/>
    <w:rsid w:val="00E00574"/>
    <w:rsid w:val="00E005A8"/>
    <w:rsid w:val="00E048F7"/>
    <w:rsid w:val="00E072FF"/>
    <w:rsid w:val="00E10A11"/>
    <w:rsid w:val="00E15B20"/>
    <w:rsid w:val="00E21221"/>
    <w:rsid w:val="00E214B8"/>
    <w:rsid w:val="00E21F64"/>
    <w:rsid w:val="00E226A0"/>
    <w:rsid w:val="00E31F4A"/>
    <w:rsid w:val="00E34BEA"/>
    <w:rsid w:val="00E34BEB"/>
    <w:rsid w:val="00E36058"/>
    <w:rsid w:val="00E3700D"/>
    <w:rsid w:val="00E42A8F"/>
    <w:rsid w:val="00E43C96"/>
    <w:rsid w:val="00E44227"/>
    <w:rsid w:val="00E45F7F"/>
    <w:rsid w:val="00E4734B"/>
    <w:rsid w:val="00E50190"/>
    <w:rsid w:val="00E53E5E"/>
    <w:rsid w:val="00E53FD7"/>
    <w:rsid w:val="00E541DA"/>
    <w:rsid w:val="00E55029"/>
    <w:rsid w:val="00E624D4"/>
    <w:rsid w:val="00E62BDE"/>
    <w:rsid w:val="00E769B5"/>
    <w:rsid w:val="00E8117F"/>
    <w:rsid w:val="00E865E7"/>
    <w:rsid w:val="00E86657"/>
    <w:rsid w:val="00E944F4"/>
    <w:rsid w:val="00E97256"/>
    <w:rsid w:val="00E97FF5"/>
    <w:rsid w:val="00EA75E4"/>
    <w:rsid w:val="00EB0748"/>
    <w:rsid w:val="00EB5327"/>
    <w:rsid w:val="00EC1CE0"/>
    <w:rsid w:val="00EC292B"/>
    <w:rsid w:val="00EC43E2"/>
    <w:rsid w:val="00EC6631"/>
    <w:rsid w:val="00EC7928"/>
    <w:rsid w:val="00ED35BE"/>
    <w:rsid w:val="00ED66A7"/>
    <w:rsid w:val="00EE0ED3"/>
    <w:rsid w:val="00EE2674"/>
    <w:rsid w:val="00EE470D"/>
    <w:rsid w:val="00EE6A88"/>
    <w:rsid w:val="00EF00F7"/>
    <w:rsid w:val="00EF4C1E"/>
    <w:rsid w:val="00F028B1"/>
    <w:rsid w:val="00F05140"/>
    <w:rsid w:val="00F07530"/>
    <w:rsid w:val="00F22C4A"/>
    <w:rsid w:val="00F24D28"/>
    <w:rsid w:val="00F30D60"/>
    <w:rsid w:val="00F33DB6"/>
    <w:rsid w:val="00F4188A"/>
    <w:rsid w:val="00F428F2"/>
    <w:rsid w:val="00F46AFD"/>
    <w:rsid w:val="00F53C99"/>
    <w:rsid w:val="00F55088"/>
    <w:rsid w:val="00F5631E"/>
    <w:rsid w:val="00F6075C"/>
    <w:rsid w:val="00F6287B"/>
    <w:rsid w:val="00F70CF2"/>
    <w:rsid w:val="00F76143"/>
    <w:rsid w:val="00F77CA7"/>
    <w:rsid w:val="00F82316"/>
    <w:rsid w:val="00F84A85"/>
    <w:rsid w:val="00F85577"/>
    <w:rsid w:val="00F86625"/>
    <w:rsid w:val="00F86944"/>
    <w:rsid w:val="00FA52BF"/>
    <w:rsid w:val="00FA73A1"/>
    <w:rsid w:val="00FA75C8"/>
    <w:rsid w:val="00FA7FF0"/>
    <w:rsid w:val="00FB016D"/>
    <w:rsid w:val="00FB76A6"/>
    <w:rsid w:val="00FC5737"/>
    <w:rsid w:val="00FC6454"/>
    <w:rsid w:val="00FC6DBD"/>
    <w:rsid w:val="00FD1A97"/>
    <w:rsid w:val="00FD1EA3"/>
    <w:rsid w:val="00FD21CF"/>
    <w:rsid w:val="00FD28CC"/>
    <w:rsid w:val="00FD340E"/>
    <w:rsid w:val="00FE09EE"/>
    <w:rsid w:val="00FE1834"/>
    <w:rsid w:val="00FE6387"/>
    <w:rsid w:val="00FF107C"/>
    <w:rsid w:val="00FF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A88"/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E6A88"/>
    <w:pPr>
      <w:keepNext/>
      <w:jc w:val="center"/>
      <w:outlineLvl w:val="0"/>
    </w:pPr>
    <w:rPr>
      <w:b/>
      <w:bCs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2E11C1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2E11C1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color w:val="00000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E11C1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E11C1"/>
    <w:pPr>
      <w:keepNext/>
      <w:tabs>
        <w:tab w:val="num" w:pos="0"/>
      </w:tabs>
      <w:suppressAutoHyphens/>
      <w:ind w:left="1008" w:hanging="1008"/>
      <w:jc w:val="center"/>
      <w:outlineLvl w:val="4"/>
    </w:pPr>
    <w:rPr>
      <w:b/>
      <w:bCs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E11C1"/>
    <w:pPr>
      <w:tabs>
        <w:tab w:val="num" w:pos="0"/>
      </w:tabs>
      <w:suppressAutoHyphens/>
      <w:spacing w:before="240" w:after="60"/>
      <w:ind w:left="1152" w:hanging="1152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E11C1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E11C1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color w:val="000000"/>
      <w:lang w:eastAsia="ar-SA"/>
    </w:rPr>
  </w:style>
  <w:style w:type="paragraph" w:styleId="9">
    <w:name w:val="heading 9"/>
    <w:basedOn w:val="a"/>
    <w:next w:val="a"/>
    <w:link w:val="90"/>
    <w:qFormat/>
    <w:rsid w:val="002E11C1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Arial" w:hAnsi="Arial"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BA3B7F"/>
    <w:rPr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2E11C1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2E11C1"/>
    <w:rPr>
      <w:rFonts w:ascii="Arial" w:hAnsi="Arial"/>
      <w:b/>
      <w:bCs/>
      <w:color w:val="000000"/>
      <w:sz w:val="26"/>
      <w:szCs w:val="26"/>
      <w:lang w:eastAsia="ar-SA"/>
    </w:rPr>
  </w:style>
  <w:style w:type="character" w:customStyle="1" w:styleId="40">
    <w:name w:val="Заголовок 4 Знак"/>
    <w:link w:val="4"/>
    <w:rsid w:val="002E11C1"/>
    <w:rPr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link w:val="5"/>
    <w:rsid w:val="002E11C1"/>
    <w:rPr>
      <w:b/>
      <w:bCs/>
      <w:lang w:eastAsia="ar-SA"/>
    </w:rPr>
  </w:style>
  <w:style w:type="character" w:customStyle="1" w:styleId="60">
    <w:name w:val="Заголовок 6 Знак"/>
    <w:link w:val="6"/>
    <w:rsid w:val="002E11C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2E11C1"/>
    <w:rPr>
      <w:sz w:val="24"/>
      <w:szCs w:val="24"/>
      <w:lang w:eastAsia="ar-SA"/>
    </w:rPr>
  </w:style>
  <w:style w:type="character" w:customStyle="1" w:styleId="80">
    <w:name w:val="Заголовок 8 Знак"/>
    <w:link w:val="8"/>
    <w:rsid w:val="002E11C1"/>
    <w:rPr>
      <w:i/>
      <w:iCs/>
      <w:color w:val="000000"/>
      <w:sz w:val="24"/>
      <w:szCs w:val="24"/>
      <w:lang w:eastAsia="ar-SA"/>
    </w:rPr>
  </w:style>
  <w:style w:type="character" w:customStyle="1" w:styleId="90">
    <w:name w:val="Заголовок 9 Знак"/>
    <w:link w:val="9"/>
    <w:rsid w:val="002E11C1"/>
    <w:rPr>
      <w:rFonts w:ascii="Arial" w:hAnsi="Arial"/>
      <w:color w:val="000000"/>
      <w:sz w:val="22"/>
      <w:szCs w:val="22"/>
      <w:lang w:eastAsia="ar-SA"/>
    </w:rPr>
  </w:style>
  <w:style w:type="character" w:styleId="a3">
    <w:name w:val="Hyperlink"/>
    <w:uiPriority w:val="99"/>
    <w:rsid w:val="0092312A"/>
    <w:rPr>
      <w:color w:val="0000FF"/>
      <w:u w:val="single"/>
    </w:rPr>
  </w:style>
  <w:style w:type="paragraph" w:customStyle="1" w:styleId="11">
    <w:name w:val="Знак1 Знак Знак Знак"/>
    <w:basedOn w:val="a"/>
    <w:rsid w:val="006F060D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uiPriority w:val="99"/>
    <w:rsid w:val="0066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2E11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53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A531E0"/>
    <w:rPr>
      <w:rFonts w:ascii="Arial" w:hAnsi="Arial" w:cs="Arial"/>
      <w:lang w:val="ru-RU" w:eastAsia="ru-RU" w:bidi="ar-SA"/>
    </w:rPr>
  </w:style>
  <w:style w:type="character" w:customStyle="1" w:styleId="Absatz-Standardschriftart">
    <w:name w:val="Absatz-Standardschriftart"/>
    <w:rsid w:val="002E11C1"/>
  </w:style>
  <w:style w:type="character" w:customStyle="1" w:styleId="WW-Absatz-Standardschriftart">
    <w:name w:val="WW-Absatz-Standardschriftart"/>
    <w:rsid w:val="002E11C1"/>
  </w:style>
  <w:style w:type="character" w:customStyle="1" w:styleId="WW-Absatz-Standardschriftart1">
    <w:name w:val="WW-Absatz-Standardschriftart1"/>
    <w:rsid w:val="002E11C1"/>
  </w:style>
  <w:style w:type="character" w:customStyle="1" w:styleId="WW8Num8z0">
    <w:name w:val="WW8Num8z0"/>
    <w:rsid w:val="002E11C1"/>
    <w:rPr>
      <w:rFonts w:ascii="Symbol" w:hAnsi="Symbol" w:cs="Symbol"/>
    </w:rPr>
  </w:style>
  <w:style w:type="character" w:customStyle="1" w:styleId="12">
    <w:name w:val="Основной шрифт абзаца1"/>
    <w:rsid w:val="002E11C1"/>
  </w:style>
  <w:style w:type="paragraph" w:customStyle="1" w:styleId="13">
    <w:name w:val="Заголовок1"/>
    <w:basedOn w:val="a"/>
    <w:next w:val="a6"/>
    <w:rsid w:val="002E11C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E11C1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link w:val="a6"/>
    <w:rsid w:val="002E11C1"/>
    <w:rPr>
      <w:sz w:val="24"/>
      <w:szCs w:val="24"/>
      <w:lang w:eastAsia="ar-SA"/>
    </w:rPr>
  </w:style>
  <w:style w:type="paragraph" w:styleId="a8">
    <w:name w:val="List"/>
    <w:basedOn w:val="a6"/>
    <w:rsid w:val="002E11C1"/>
    <w:rPr>
      <w:rFonts w:cs="Mangal"/>
    </w:rPr>
  </w:style>
  <w:style w:type="paragraph" w:styleId="a9">
    <w:name w:val="Body Text Indent"/>
    <w:basedOn w:val="a"/>
    <w:link w:val="aa"/>
    <w:rsid w:val="002E11C1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link w:val="a9"/>
    <w:rsid w:val="002E11C1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E11C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Обычный1"/>
    <w:rsid w:val="002E11C1"/>
    <w:pPr>
      <w:suppressAutoHyphens/>
    </w:pPr>
    <w:rPr>
      <w:rFonts w:eastAsia="Arial"/>
      <w:lang w:eastAsia="ar-SA"/>
    </w:rPr>
  </w:style>
  <w:style w:type="paragraph" w:customStyle="1" w:styleId="ab">
    <w:name w:val="Обычный КМРТ"/>
    <w:basedOn w:val="a"/>
    <w:rsid w:val="002E11C1"/>
    <w:pPr>
      <w:shd w:val="clear" w:color="auto" w:fill="FFFFFF"/>
      <w:suppressAutoHyphens/>
      <w:ind w:firstLine="709"/>
      <w:jc w:val="both"/>
    </w:pPr>
    <w:rPr>
      <w:color w:val="000000"/>
      <w:spacing w:val="-1"/>
      <w:szCs w:val="29"/>
      <w:lang w:eastAsia="ar-SA"/>
    </w:rPr>
  </w:style>
  <w:style w:type="paragraph" w:customStyle="1" w:styleId="ConsNonformat">
    <w:name w:val="ConsNonformat"/>
    <w:rsid w:val="002E11C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c">
    <w:name w:val="List Paragraph"/>
    <w:basedOn w:val="a"/>
    <w:qFormat/>
    <w:rsid w:val="002E11C1"/>
    <w:pPr>
      <w:suppressAutoHyphens/>
      <w:autoSpaceDE w:val="0"/>
      <w:spacing w:line="320" w:lineRule="exact"/>
      <w:ind w:left="720"/>
      <w:jc w:val="both"/>
    </w:pPr>
    <w:rPr>
      <w:rFonts w:cs="Calibri"/>
      <w:sz w:val="28"/>
      <w:szCs w:val="28"/>
      <w:lang w:eastAsia="ar-SA"/>
    </w:rPr>
  </w:style>
  <w:style w:type="paragraph" w:styleId="ad">
    <w:name w:val="footer"/>
    <w:basedOn w:val="a"/>
    <w:link w:val="ae"/>
    <w:uiPriority w:val="99"/>
    <w:rsid w:val="002E11C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e">
    <w:name w:val="Нижний колонтитул Знак"/>
    <w:link w:val="ad"/>
    <w:uiPriority w:val="99"/>
    <w:rsid w:val="002E11C1"/>
    <w:rPr>
      <w:sz w:val="24"/>
      <w:szCs w:val="24"/>
      <w:lang w:eastAsia="ar-SA"/>
    </w:rPr>
  </w:style>
  <w:style w:type="character" w:styleId="af">
    <w:name w:val="page number"/>
    <w:basedOn w:val="a0"/>
    <w:rsid w:val="002E11C1"/>
  </w:style>
  <w:style w:type="character" w:customStyle="1" w:styleId="af0">
    <w:name w:val="Верхний колонтитул Знак"/>
    <w:link w:val="af1"/>
    <w:rsid w:val="002E11C1"/>
    <w:rPr>
      <w:sz w:val="24"/>
      <w:szCs w:val="24"/>
      <w:lang w:eastAsia="ar-SA"/>
    </w:rPr>
  </w:style>
  <w:style w:type="paragraph" w:styleId="af1">
    <w:name w:val="header"/>
    <w:basedOn w:val="a"/>
    <w:link w:val="af0"/>
    <w:rsid w:val="002E11C1"/>
    <w:pPr>
      <w:tabs>
        <w:tab w:val="center" w:pos="4677"/>
        <w:tab w:val="right" w:pos="9355"/>
      </w:tabs>
      <w:suppressAutoHyphens/>
    </w:pPr>
    <w:rPr>
      <w:lang w:eastAsia="ar-SA"/>
    </w:rPr>
  </w:style>
  <w:style w:type="paragraph" w:customStyle="1" w:styleId="ConsPlusCell">
    <w:name w:val="ConsPlusCell"/>
    <w:rsid w:val="002E11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E11C1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apple-converted-space">
    <w:name w:val="apple-converted-space"/>
    <w:basedOn w:val="a0"/>
    <w:rsid w:val="002E11C1"/>
  </w:style>
  <w:style w:type="paragraph" w:customStyle="1" w:styleId="ConsPlusNonformat">
    <w:name w:val="ConsPlusNonformat"/>
    <w:rsid w:val="002E11C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2">
    <w:name w:val="annotation text"/>
    <w:basedOn w:val="a"/>
    <w:link w:val="af3"/>
    <w:uiPriority w:val="99"/>
    <w:rsid w:val="002E11C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2E11C1"/>
  </w:style>
  <w:style w:type="character" w:customStyle="1" w:styleId="WW8Num1z0">
    <w:name w:val="WW8Num1z0"/>
    <w:rsid w:val="002E11C1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E11C1"/>
    <w:rPr>
      <w:rFonts w:ascii="Courier New" w:hAnsi="Courier New"/>
    </w:rPr>
  </w:style>
  <w:style w:type="character" w:customStyle="1" w:styleId="WW8Num1z2">
    <w:name w:val="WW8Num1z2"/>
    <w:rsid w:val="002E11C1"/>
    <w:rPr>
      <w:rFonts w:ascii="Wingdings" w:hAnsi="Wingdings"/>
    </w:rPr>
  </w:style>
  <w:style w:type="character" w:customStyle="1" w:styleId="WW8Num1z3">
    <w:name w:val="WW8Num1z3"/>
    <w:rsid w:val="002E11C1"/>
    <w:rPr>
      <w:rFonts w:ascii="Symbol" w:hAnsi="Symbol"/>
    </w:rPr>
  </w:style>
  <w:style w:type="character" w:customStyle="1" w:styleId="WW8Num2z1">
    <w:name w:val="WW8Num2z1"/>
    <w:rsid w:val="002E11C1"/>
    <w:rPr>
      <w:i w:val="0"/>
    </w:rPr>
  </w:style>
  <w:style w:type="character" w:customStyle="1" w:styleId="WW8Num3z0">
    <w:name w:val="WW8Num3z0"/>
    <w:rsid w:val="002E11C1"/>
    <w:rPr>
      <w:rFonts w:ascii="Symbol" w:hAnsi="Symbol"/>
    </w:rPr>
  </w:style>
  <w:style w:type="character" w:customStyle="1" w:styleId="WW8Num3z1">
    <w:name w:val="WW8Num3z1"/>
    <w:rsid w:val="002E11C1"/>
    <w:rPr>
      <w:rFonts w:ascii="Courier New" w:hAnsi="Courier New" w:cs="Courier New"/>
    </w:rPr>
  </w:style>
  <w:style w:type="character" w:customStyle="1" w:styleId="WW8Num3z2">
    <w:name w:val="WW8Num3z2"/>
    <w:rsid w:val="002E11C1"/>
    <w:rPr>
      <w:rFonts w:ascii="Wingdings" w:hAnsi="Wingdings"/>
    </w:rPr>
  </w:style>
  <w:style w:type="character" w:customStyle="1" w:styleId="WW8Num4z0">
    <w:name w:val="WW8Num4z0"/>
    <w:rsid w:val="002E11C1"/>
    <w:rPr>
      <w:rFonts w:ascii="Symbol" w:hAnsi="Symbol"/>
    </w:rPr>
  </w:style>
  <w:style w:type="character" w:customStyle="1" w:styleId="WW8Num4z1">
    <w:name w:val="WW8Num4z1"/>
    <w:rsid w:val="002E11C1"/>
    <w:rPr>
      <w:rFonts w:ascii="Courier New" w:hAnsi="Courier New" w:cs="Courier New"/>
    </w:rPr>
  </w:style>
  <w:style w:type="character" w:customStyle="1" w:styleId="WW8Num4z2">
    <w:name w:val="WW8Num4z2"/>
    <w:rsid w:val="002E11C1"/>
    <w:rPr>
      <w:rFonts w:ascii="Wingdings" w:hAnsi="Wingdings"/>
    </w:rPr>
  </w:style>
  <w:style w:type="character" w:customStyle="1" w:styleId="WW8Num5z0">
    <w:name w:val="WW8Num5z0"/>
    <w:rsid w:val="002E11C1"/>
    <w:rPr>
      <w:rFonts w:ascii="Wingdings" w:hAnsi="Wingdings"/>
    </w:rPr>
  </w:style>
  <w:style w:type="character" w:customStyle="1" w:styleId="WW8Num5z1">
    <w:name w:val="WW8Num5z1"/>
    <w:rsid w:val="002E11C1"/>
    <w:rPr>
      <w:rFonts w:ascii="Courier New" w:hAnsi="Courier New" w:cs="Courier New"/>
    </w:rPr>
  </w:style>
  <w:style w:type="character" w:customStyle="1" w:styleId="WW8Num5z3">
    <w:name w:val="WW8Num5z3"/>
    <w:rsid w:val="002E11C1"/>
    <w:rPr>
      <w:rFonts w:ascii="Symbol" w:hAnsi="Symbol"/>
    </w:rPr>
  </w:style>
  <w:style w:type="character" w:customStyle="1" w:styleId="WW8Num7z0">
    <w:name w:val="WW8Num7z0"/>
    <w:rsid w:val="002E11C1"/>
    <w:rPr>
      <w:rFonts w:ascii="Wingdings" w:hAnsi="Wingdings"/>
    </w:rPr>
  </w:style>
  <w:style w:type="character" w:customStyle="1" w:styleId="WW8Num7z1">
    <w:name w:val="WW8Num7z1"/>
    <w:rsid w:val="002E11C1"/>
    <w:rPr>
      <w:rFonts w:ascii="Courier New" w:hAnsi="Courier New" w:cs="Courier New"/>
    </w:rPr>
  </w:style>
  <w:style w:type="character" w:customStyle="1" w:styleId="WW8Num7z3">
    <w:name w:val="WW8Num7z3"/>
    <w:rsid w:val="002E11C1"/>
    <w:rPr>
      <w:rFonts w:ascii="Symbol" w:hAnsi="Symbol"/>
    </w:rPr>
  </w:style>
  <w:style w:type="character" w:customStyle="1" w:styleId="WW8Num8z1">
    <w:name w:val="WW8Num8z1"/>
    <w:rsid w:val="002E11C1"/>
    <w:rPr>
      <w:rFonts w:ascii="Courier New" w:hAnsi="Courier New" w:cs="Courier New"/>
    </w:rPr>
  </w:style>
  <w:style w:type="character" w:customStyle="1" w:styleId="WW8Num8z3">
    <w:name w:val="WW8Num8z3"/>
    <w:rsid w:val="002E11C1"/>
    <w:rPr>
      <w:rFonts w:ascii="Symbol" w:hAnsi="Symbol"/>
    </w:rPr>
  </w:style>
  <w:style w:type="character" w:customStyle="1" w:styleId="WW8Num9z0">
    <w:name w:val="WW8Num9z0"/>
    <w:rsid w:val="002E11C1"/>
    <w:rPr>
      <w:rFonts w:ascii="Wingdings" w:hAnsi="Wingdings"/>
    </w:rPr>
  </w:style>
  <w:style w:type="character" w:customStyle="1" w:styleId="WW8Num9z1">
    <w:name w:val="WW8Num9z1"/>
    <w:rsid w:val="002E11C1"/>
    <w:rPr>
      <w:rFonts w:ascii="Courier New" w:hAnsi="Courier New" w:cs="Courier New"/>
    </w:rPr>
  </w:style>
  <w:style w:type="character" w:customStyle="1" w:styleId="WW8Num9z3">
    <w:name w:val="WW8Num9z3"/>
    <w:rsid w:val="002E11C1"/>
    <w:rPr>
      <w:rFonts w:ascii="Symbol" w:hAnsi="Symbol"/>
    </w:rPr>
  </w:style>
  <w:style w:type="character" w:customStyle="1" w:styleId="WW8Num10z0">
    <w:name w:val="WW8Num10z0"/>
    <w:rsid w:val="002E11C1"/>
    <w:rPr>
      <w:rFonts w:ascii="Wingdings" w:hAnsi="Wingdings"/>
    </w:rPr>
  </w:style>
  <w:style w:type="character" w:customStyle="1" w:styleId="WW8Num10z1">
    <w:name w:val="WW8Num10z1"/>
    <w:rsid w:val="002E11C1"/>
    <w:rPr>
      <w:rFonts w:ascii="Courier New" w:hAnsi="Courier New" w:cs="Courier New"/>
    </w:rPr>
  </w:style>
  <w:style w:type="character" w:customStyle="1" w:styleId="WW8Num10z3">
    <w:name w:val="WW8Num10z3"/>
    <w:rsid w:val="002E11C1"/>
    <w:rPr>
      <w:rFonts w:ascii="Symbol" w:hAnsi="Symbol"/>
    </w:rPr>
  </w:style>
  <w:style w:type="character" w:customStyle="1" w:styleId="WW8Num11z0">
    <w:name w:val="WW8Num11z0"/>
    <w:rsid w:val="002E11C1"/>
    <w:rPr>
      <w:rFonts w:ascii="Wingdings" w:hAnsi="Wingdings"/>
    </w:rPr>
  </w:style>
  <w:style w:type="character" w:customStyle="1" w:styleId="WW8Num11z1">
    <w:name w:val="WW8Num11z1"/>
    <w:rsid w:val="002E11C1"/>
    <w:rPr>
      <w:rFonts w:ascii="Symbol" w:hAnsi="Symbol"/>
    </w:rPr>
  </w:style>
  <w:style w:type="character" w:customStyle="1" w:styleId="WW8Num11z4">
    <w:name w:val="WW8Num11z4"/>
    <w:rsid w:val="002E11C1"/>
    <w:rPr>
      <w:rFonts w:ascii="Courier New" w:hAnsi="Courier New"/>
    </w:rPr>
  </w:style>
  <w:style w:type="character" w:customStyle="1" w:styleId="WW8Num14z0">
    <w:name w:val="WW8Num14z0"/>
    <w:rsid w:val="002E11C1"/>
    <w:rPr>
      <w:rFonts w:ascii="Wingdings" w:hAnsi="Wingdings"/>
    </w:rPr>
  </w:style>
  <w:style w:type="character" w:customStyle="1" w:styleId="WW8Num14z1">
    <w:name w:val="WW8Num14z1"/>
    <w:rsid w:val="002E11C1"/>
    <w:rPr>
      <w:rFonts w:ascii="Courier New" w:hAnsi="Courier New" w:cs="Courier New"/>
    </w:rPr>
  </w:style>
  <w:style w:type="character" w:customStyle="1" w:styleId="WW8Num14z3">
    <w:name w:val="WW8Num14z3"/>
    <w:rsid w:val="002E11C1"/>
    <w:rPr>
      <w:rFonts w:ascii="Symbol" w:hAnsi="Symbol"/>
    </w:rPr>
  </w:style>
  <w:style w:type="character" w:customStyle="1" w:styleId="WW8Num15z0">
    <w:name w:val="WW8Num15z0"/>
    <w:rsid w:val="002E11C1"/>
    <w:rPr>
      <w:rFonts w:ascii="Wingdings" w:hAnsi="Wingdings"/>
    </w:rPr>
  </w:style>
  <w:style w:type="character" w:customStyle="1" w:styleId="WW8Num15z1">
    <w:name w:val="WW8Num15z1"/>
    <w:rsid w:val="002E11C1"/>
    <w:rPr>
      <w:rFonts w:ascii="Courier New" w:hAnsi="Courier New" w:cs="Courier New"/>
    </w:rPr>
  </w:style>
  <w:style w:type="character" w:customStyle="1" w:styleId="WW8Num15z3">
    <w:name w:val="WW8Num15z3"/>
    <w:rsid w:val="002E11C1"/>
    <w:rPr>
      <w:rFonts w:ascii="Symbol" w:hAnsi="Symbol"/>
    </w:rPr>
  </w:style>
  <w:style w:type="character" w:customStyle="1" w:styleId="WW8Num17z0">
    <w:name w:val="WW8Num17z0"/>
    <w:rsid w:val="002E11C1"/>
    <w:rPr>
      <w:rFonts w:ascii="Symbol" w:hAnsi="Symbol"/>
    </w:rPr>
  </w:style>
  <w:style w:type="character" w:customStyle="1" w:styleId="WW8Num17z1">
    <w:name w:val="WW8Num17z1"/>
    <w:rsid w:val="002E11C1"/>
    <w:rPr>
      <w:rFonts w:ascii="Courier New" w:hAnsi="Courier New" w:cs="Courier New"/>
    </w:rPr>
  </w:style>
  <w:style w:type="character" w:customStyle="1" w:styleId="WW8Num17z2">
    <w:name w:val="WW8Num17z2"/>
    <w:rsid w:val="002E11C1"/>
    <w:rPr>
      <w:rFonts w:ascii="Wingdings" w:hAnsi="Wingdings"/>
    </w:rPr>
  </w:style>
  <w:style w:type="character" w:customStyle="1" w:styleId="WW8Num18z0">
    <w:name w:val="WW8Num18z0"/>
    <w:rsid w:val="002E11C1"/>
    <w:rPr>
      <w:rFonts w:ascii="Wingdings" w:hAnsi="Wingdings"/>
    </w:rPr>
  </w:style>
  <w:style w:type="character" w:customStyle="1" w:styleId="WW8Num18z1">
    <w:name w:val="WW8Num18z1"/>
    <w:rsid w:val="002E11C1"/>
    <w:rPr>
      <w:rFonts w:ascii="Courier New" w:hAnsi="Courier New" w:cs="Courier New"/>
    </w:rPr>
  </w:style>
  <w:style w:type="character" w:customStyle="1" w:styleId="WW8Num18z3">
    <w:name w:val="WW8Num18z3"/>
    <w:rsid w:val="002E11C1"/>
    <w:rPr>
      <w:rFonts w:ascii="Symbol" w:hAnsi="Symbol"/>
    </w:rPr>
  </w:style>
  <w:style w:type="character" w:customStyle="1" w:styleId="WW8Num19z0">
    <w:name w:val="WW8Num19z0"/>
    <w:rsid w:val="002E11C1"/>
    <w:rPr>
      <w:rFonts w:ascii="Wingdings" w:hAnsi="Wingdings"/>
    </w:rPr>
  </w:style>
  <w:style w:type="character" w:customStyle="1" w:styleId="WW8Num19z1">
    <w:name w:val="WW8Num19z1"/>
    <w:rsid w:val="002E11C1"/>
    <w:rPr>
      <w:rFonts w:ascii="Courier New" w:hAnsi="Courier New" w:cs="Courier New"/>
    </w:rPr>
  </w:style>
  <w:style w:type="character" w:customStyle="1" w:styleId="WW8Num19z3">
    <w:name w:val="WW8Num19z3"/>
    <w:rsid w:val="002E11C1"/>
    <w:rPr>
      <w:rFonts w:ascii="Symbol" w:hAnsi="Symbol"/>
    </w:rPr>
  </w:style>
  <w:style w:type="character" w:customStyle="1" w:styleId="WW8Num20z0">
    <w:name w:val="WW8Num20z0"/>
    <w:rsid w:val="002E11C1"/>
    <w:rPr>
      <w:rFonts w:ascii="Wingdings" w:hAnsi="Wingdings"/>
    </w:rPr>
  </w:style>
  <w:style w:type="character" w:customStyle="1" w:styleId="WW8Num20z1">
    <w:name w:val="WW8Num20z1"/>
    <w:rsid w:val="002E11C1"/>
    <w:rPr>
      <w:rFonts w:ascii="Courier New" w:hAnsi="Courier New" w:cs="Courier New"/>
    </w:rPr>
  </w:style>
  <w:style w:type="character" w:customStyle="1" w:styleId="WW8Num20z3">
    <w:name w:val="WW8Num20z3"/>
    <w:rsid w:val="002E11C1"/>
    <w:rPr>
      <w:rFonts w:ascii="Symbol" w:hAnsi="Symbol"/>
    </w:rPr>
  </w:style>
  <w:style w:type="character" w:customStyle="1" w:styleId="WW8Num21z0">
    <w:name w:val="WW8Num21z0"/>
    <w:rsid w:val="002E11C1"/>
    <w:rPr>
      <w:rFonts w:ascii="Wingdings" w:hAnsi="Wingdings"/>
    </w:rPr>
  </w:style>
  <w:style w:type="character" w:customStyle="1" w:styleId="WW8Num21z1">
    <w:name w:val="WW8Num21z1"/>
    <w:rsid w:val="002E11C1"/>
    <w:rPr>
      <w:rFonts w:ascii="Courier New" w:hAnsi="Courier New" w:cs="Courier New"/>
    </w:rPr>
  </w:style>
  <w:style w:type="character" w:customStyle="1" w:styleId="WW8Num21z3">
    <w:name w:val="WW8Num21z3"/>
    <w:rsid w:val="002E11C1"/>
    <w:rPr>
      <w:rFonts w:ascii="Symbol" w:hAnsi="Symbol"/>
    </w:rPr>
  </w:style>
  <w:style w:type="character" w:customStyle="1" w:styleId="WW8Num22z0">
    <w:name w:val="WW8Num22z0"/>
    <w:rsid w:val="002E11C1"/>
    <w:rPr>
      <w:rFonts w:ascii="Wingdings" w:hAnsi="Wingdings"/>
    </w:rPr>
  </w:style>
  <w:style w:type="character" w:customStyle="1" w:styleId="WW8Num22z1">
    <w:name w:val="WW8Num22z1"/>
    <w:rsid w:val="002E11C1"/>
    <w:rPr>
      <w:rFonts w:ascii="Courier New" w:hAnsi="Courier New" w:cs="Courier New"/>
    </w:rPr>
  </w:style>
  <w:style w:type="character" w:customStyle="1" w:styleId="WW8Num22z3">
    <w:name w:val="WW8Num22z3"/>
    <w:rsid w:val="002E11C1"/>
    <w:rPr>
      <w:rFonts w:ascii="Symbol" w:hAnsi="Symbol"/>
    </w:rPr>
  </w:style>
  <w:style w:type="character" w:customStyle="1" w:styleId="WW8Num23z0">
    <w:name w:val="WW8Num23z0"/>
    <w:rsid w:val="002E11C1"/>
    <w:rPr>
      <w:rFonts w:ascii="Wingdings" w:hAnsi="Wingdings"/>
    </w:rPr>
  </w:style>
  <w:style w:type="character" w:customStyle="1" w:styleId="WW8Num23z1">
    <w:name w:val="WW8Num23z1"/>
    <w:rsid w:val="002E11C1"/>
    <w:rPr>
      <w:rFonts w:ascii="Courier New" w:hAnsi="Courier New" w:cs="Courier New"/>
    </w:rPr>
  </w:style>
  <w:style w:type="character" w:customStyle="1" w:styleId="WW8Num23z3">
    <w:name w:val="WW8Num23z3"/>
    <w:rsid w:val="002E11C1"/>
    <w:rPr>
      <w:rFonts w:ascii="Symbol" w:hAnsi="Symbol"/>
    </w:rPr>
  </w:style>
  <w:style w:type="character" w:customStyle="1" w:styleId="WW8Num24z0">
    <w:name w:val="WW8Num24z0"/>
    <w:rsid w:val="002E11C1"/>
    <w:rPr>
      <w:rFonts w:ascii="Wingdings" w:hAnsi="Wingdings"/>
    </w:rPr>
  </w:style>
  <w:style w:type="character" w:customStyle="1" w:styleId="WW8Num24z1">
    <w:name w:val="WW8Num24z1"/>
    <w:rsid w:val="002E11C1"/>
    <w:rPr>
      <w:rFonts w:ascii="Courier New" w:hAnsi="Courier New" w:cs="Courier New"/>
    </w:rPr>
  </w:style>
  <w:style w:type="character" w:customStyle="1" w:styleId="WW8Num24z3">
    <w:name w:val="WW8Num24z3"/>
    <w:rsid w:val="002E11C1"/>
    <w:rPr>
      <w:rFonts w:ascii="Symbol" w:hAnsi="Symbol"/>
    </w:rPr>
  </w:style>
  <w:style w:type="character" w:customStyle="1" w:styleId="WW8Num25z0">
    <w:name w:val="WW8Num25z0"/>
    <w:rsid w:val="002E11C1"/>
    <w:rPr>
      <w:rFonts w:ascii="Symbol" w:hAnsi="Symbol"/>
    </w:rPr>
  </w:style>
  <w:style w:type="character" w:customStyle="1" w:styleId="WW8Num25z1">
    <w:name w:val="WW8Num25z1"/>
    <w:rsid w:val="002E11C1"/>
    <w:rPr>
      <w:rFonts w:ascii="Courier New" w:hAnsi="Courier New" w:cs="Courier New"/>
    </w:rPr>
  </w:style>
  <w:style w:type="character" w:customStyle="1" w:styleId="WW8Num25z2">
    <w:name w:val="WW8Num25z2"/>
    <w:rsid w:val="002E11C1"/>
    <w:rPr>
      <w:rFonts w:ascii="Wingdings" w:hAnsi="Wingdings"/>
    </w:rPr>
  </w:style>
  <w:style w:type="character" w:customStyle="1" w:styleId="WW8Num26z0">
    <w:name w:val="WW8Num26z0"/>
    <w:rsid w:val="002E11C1"/>
    <w:rPr>
      <w:rFonts w:ascii="Wingdings" w:hAnsi="Wingdings"/>
    </w:rPr>
  </w:style>
  <w:style w:type="character" w:customStyle="1" w:styleId="WW8Num26z1">
    <w:name w:val="WW8Num26z1"/>
    <w:rsid w:val="002E11C1"/>
    <w:rPr>
      <w:rFonts w:ascii="Courier New" w:hAnsi="Courier New" w:cs="Courier New"/>
    </w:rPr>
  </w:style>
  <w:style w:type="character" w:customStyle="1" w:styleId="WW8Num26z3">
    <w:name w:val="WW8Num26z3"/>
    <w:rsid w:val="002E11C1"/>
    <w:rPr>
      <w:rFonts w:ascii="Symbol" w:hAnsi="Symbol"/>
    </w:rPr>
  </w:style>
  <w:style w:type="character" w:customStyle="1" w:styleId="WW8Num27z0">
    <w:name w:val="WW8Num27z0"/>
    <w:rsid w:val="002E11C1"/>
    <w:rPr>
      <w:rFonts w:ascii="Wingdings" w:hAnsi="Wingdings"/>
    </w:rPr>
  </w:style>
  <w:style w:type="character" w:customStyle="1" w:styleId="WW8Num27z3">
    <w:name w:val="WW8Num27z3"/>
    <w:rsid w:val="002E11C1"/>
    <w:rPr>
      <w:rFonts w:ascii="Symbol" w:hAnsi="Symbol"/>
    </w:rPr>
  </w:style>
  <w:style w:type="character" w:customStyle="1" w:styleId="WW8Num27z4">
    <w:name w:val="WW8Num27z4"/>
    <w:rsid w:val="002E11C1"/>
    <w:rPr>
      <w:rFonts w:ascii="Courier New" w:hAnsi="Courier New" w:cs="Courier New"/>
    </w:rPr>
  </w:style>
  <w:style w:type="character" w:customStyle="1" w:styleId="WW8Num28z0">
    <w:name w:val="WW8Num28z0"/>
    <w:rsid w:val="002E11C1"/>
    <w:rPr>
      <w:rFonts w:ascii="Wingdings" w:hAnsi="Wingdings"/>
    </w:rPr>
  </w:style>
  <w:style w:type="character" w:customStyle="1" w:styleId="WW8Num28z1">
    <w:name w:val="WW8Num28z1"/>
    <w:rsid w:val="002E11C1"/>
    <w:rPr>
      <w:rFonts w:ascii="Courier New" w:hAnsi="Courier New" w:cs="Courier New"/>
    </w:rPr>
  </w:style>
  <w:style w:type="character" w:customStyle="1" w:styleId="WW8Num28z3">
    <w:name w:val="WW8Num28z3"/>
    <w:rsid w:val="002E11C1"/>
    <w:rPr>
      <w:rFonts w:ascii="Symbol" w:hAnsi="Symbol"/>
    </w:rPr>
  </w:style>
  <w:style w:type="character" w:customStyle="1" w:styleId="WW8Num29z0">
    <w:name w:val="WW8Num29z0"/>
    <w:rsid w:val="002E11C1"/>
    <w:rPr>
      <w:rFonts w:ascii="Wingdings" w:hAnsi="Wingdings"/>
    </w:rPr>
  </w:style>
  <w:style w:type="character" w:customStyle="1" w:styleId="WW8Num29z1">
    <w:name w:val="WW8Num29z1"/>
    <w:rsid w:val="002E11C1"/>
    <w:rPr>
      <w:rFonts w:ascii="Courier New" w:hAnsi="Courier New" w:cs="Courier New"/>
    </w:rPr>
  </w:style>
  <w:style w:type="character" w:customStyle="1" w:styleId="WW8Num29z3">
    <w:name w:val="WW8Num29z3"/>
    <w:rsid w:val="002E11C1"/>
    <w:rPr>
      <w:rFonts w:ascii="Symbol" w:hAnsi="Symbol"/>
    </w:rPr>
  </w:style>
  <w:style w:type="character" w:customStyle="1" w:styleId="WW8Num30z0">
    <w:name w:val="WW8Num30z0"/>
    <w:rsid w:val="002E11C1"/>
    <w:rPr>
      <w:rFonts w:ascii="Wingdings" w:hAnsi="Wingdings"/>
    </w:rPr>
  </w:style>
  <w:style w:type="character" w:customStyle="1" w:styleId="WW8Num30z1">
    <w:name w:val="WW8Num30z1"/>
    <w:rsid w:val="002E11C1"/>
    <w:rPr>
      <w:rFonts w:ascii="Courier New" w:hAnsi="Courier New" w:cs="Courier New"/>
    </w:rPr>
  </w:style>
  <w:style w:type="character" w:customStyle="1" w:styleId="WW8Num30z3">
    <w:name w:val="WW8Num30z3"/>
    <w:rsid w:val="002E11C1"/>
    <w:rPr>
      <w:rFonts w:ascii="Symbol" w:hAnsi="Symbol"/>
    </w:rPr>
  </w:style>
  <w:style w:type="character" w:customStyle="1" w:styleId="WW8Num31z0">
    <w:name w:val="WW8Num31z0"/>
    <w:rsid w:val="002E11C1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2E11C1"/>
    <w:rPr>
      <w:rFonts w:ascii="Courier New" w:hAnsi="Courier New"/>
    </w:rPr>
  </w:style>
  <w:style w:type="character" w:customStyle="1" w:styleId="WW8Num31z2">
    <w:name w:val="WW8Num31z2"/>
    <w:rsid w:val="002E11C1"/>
    <w:rPr>
      <w:rFonts w:ascii="Wingdings" w:hAnsi="Wingdings"/>
    </w:rPr>
  </w:style>
  <w:style w:type="character" w:customStyle="1" w:styleId="WW8Num31z3">
    <w:name w:val="WW8Num31z3"/>
    <w:rsid w:val="002E11C1"/>
    <w:rPr>
      <w:rFonts w:ascii="Symbol" w:hAnsi="Symbol"/>
    </w:rPr>
  </w:style>
  <w:style w:type="character" w:customStyle="1" w:styleId="WW8Num32z0">
    <w:name w:val="WW8Num32z0"/>
    <w:rsid w:val="002E11C1"/>
    <w:rPr>
      <w:rFonts w:ascii="Wingdings" w:hAnsi="Wingdings"/>
    </w:rPr>
  </w:style>
  <w:style w:type="character" w:customStyle="1" w:styleId="WW8Num32z1">
    <w:name w:val="WW8Num32z1"/>
    <w:rsid w:val="002E11C1"/>
    <w:rPr>
      <w:rFonts w:ascii="Courier New" w:hAnsi="Courier New" w:cs="Courier New"/>
    </w:rPr>
  </w:style>
  <w:style w:type="character" w:customStyle="1" w:styleId="WW8Num32z3">
    <w:name w:val="WW8Num32z3"/>
    <w:rsid w:val="002E11C1"/>
    <w:rPr>
      <w:rFonts w:ascii="Symbol" w:hAnsi="Symbol"/>
    </w:rPr>
  </w:style>
  <w:style w:type="character" w:customStyle="1" w:styleId="WW8Num33z0">
    <w:name w:val="WW8Num33z0"/>
    <w:rsid w:val="002E11C1"/>
    <w:rPr>
      <w:rFonts w:ascii="Wingdings" w:hAnsi="Wingdings"/>
    </w:rPr>
  </w:style>
  <w:style w:type="character" w:customStyle="1" w:styleId="WW8Num33z1">
    <w:name w:val="WW8Num33z1"/>
    <w:rsid w:val="002E11C1"/>
    <w:rPr>
      <w:rFonts w:ascii="Courier New" w:hAnsi="Courier New" w:cs="Courier New"/>
    </w:rPr>
  </w:style>
  <w:style w:type="character" w:customStyle="1" w:styleId="WW8Num33z3">
    <w:name w:val="WW8Num33z3"/>
    <w:rsid w:val="002E11C1"/>
    <w:rPr>
      <w:rFonts w:ascii="Symbol" w:hAnsi="Symbol"/>
    </w:rPr>
  </w:style>
  <w:style w:type="character" w:customStyle="1" w:styleId="WW8Num34z0">
    <w:name w:val="WW8Num34z0"/>
    <w:rsid w:val="002E11C1"/>
    <w:rPr>
      <w:rFonts w:ascii="Wingdings" w:hAnsi="Wingdings"/>
    </w:rPr>
  </w:style>
  <w:style w:type="character" w:customStyle="1" w:styleId="WW8Num34z1">
    <w:name w:val="WW8Num34z1"/>
    <w:rsid w:val="002E11C1"/>
    <w:rPr>
      <w:rFonts w:ascii="Courier New" w:hAnsi="Courier New" w:cs="Courier New"/>
    </w:rPr>
  </w:style>
  <w:style w:type="character" w:customStyle="1" w:styleId="WW8Num34z3">
    <w:name w:val="WW8Num34z3"/>
    <w:rsid w:val="002E11C1"/>
    <w:rPr>
      <w:rFonts w:ascii="Symbol" w:hAnsi="Symbol"/>
    </w:rPr>
  </w:style>
  <w:style w:type="character" w:customStyle="1" w:styleId="WW8Num35z0">
    <w:name w:val="WW8Num35z0"/>
    <w:rsid w:val="002E11C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2E11C1"/>
    <w:rPr>
      <w:rFonts w:ascii="Courier New" w:hAnsi="Courier New"/>
    </w:rPr>
  </w:style>
  <w:style w:type="character" w:customStyle="1" w:styleId="WW8Num35z2">
    <w:name w:val="WW8Num35z2"/>
    <w:rsid w:val="002E11C1"/>
    <w:rPr>
      <w:rFonts w:ascii="Wingdings" w:hAnsi="Wingdings"/>
    </w:rPr>
  </w:style>
  <w:style w:type="character" w:customStyle="1" w:styleId="WW8Num35z3">
    <w:name w:val="WW8Num35z3"/>
    <w:rsid w:val="002E11C1"/>
    <w:rPr>
      <w:rFonts w:ascii="Symbol" w:hAnsi="Symbol"/>
    </w:rPr>
  </w:style>
  <w:style w:type="character" w:customStyle="1" w:styleId="Pro-Gramma">
    <w:name w:val="Pro-Gramma Знак"/>
    <w:rsid w:val="002E11C1"/>
    <w:rPr>
      <w:rFonts w:ascii="Georgia" w:hAnsi="Georgia"/>
      <w:szCs w:val="24"/>
      <w:lang w:val="ru-RU" w:eastAsia="ar-SA" w:bidi="ar-SA"/>
    </w:rPr>
  </w:style>
  <w:style w:type="character" w:customStyle="1" w:styleId="af4">
    <w:name w:val="Знак Знак"/>
    <w:rsid w:val="002E11C1"/>
    <w:rPr>
      <w:rFonts w:ascii="Arial" w:hAnsi="Arial" w:cs="Arial"/>
      <w:b/>
      <w:bCs/>
      <w:color w:val="000000"/>
      <w:kern w:val="1"/>
      <w:sz w:val="32"/>
      <w:szCs w:val="32"/>
      <w:lang w:val="ru-RU" w:eastAsia="ar-SA" w:bidi="ar-SA"/>
    </w:rPr>
  </w:style>
  <w:style w:type="character" w:customStyle="1" w:styleId="Web">
    <w:name w:val="Обычный (Web) Знак Знак"/>
    <w:rsid w:val="002E11C1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2E11C1"/>
    <w:rPr>
      <w:rFonts w:ascii="Arial" w:hAnsi="Arial" w:cs="Arial"/>
      <w:b/>
      <w:bCs/>
      <w:color w:val="000000"/>
      <w:sz w:val="26"/>
      <w:szCs w:val="26"/>
      <w:lang w:val="ru-RU" w:eastAsia="ar-SA" w:bidi="ar-SA"/>
    </w:rPr>
  </w:style>
  <w:style w:type="character" w:customStyle="1" w:styleId="af5">
    <w:name w:val="Текст сноски Знак Знак"/>
    <w:rsid w:val="002E11C1"/>
    <w:rPr>
      <w:rFonts w:ascii="Courier New" w:hAnsi="Courier New"/>
      <w:lang w:val="ru-RU" w:eastAsia="ar-SA" w:bidi="ar-SA"/>
    </w:rPr>
  </w:style>
  <w:style w:type="character" w:customStyle="1" w:styleId="af6">
    <w:name w:val="Символ сноски"/>
    <w:rsid w:val="002E11C1"/>
    <w:rPr>
      <w:sz w:val="24"/>
      <w:szCs w:val="24"/>
      <w:vertAlign w:val="superscript"/>
      <w:lang w:val="en-US" w:eastAsia="ar-SA" w:bidi="ar-SA"/>
    </w:rPr>
  </w:style>
  <w:style w:type="paragraph" w:customStyle="1" w:styleId="210">
    <w:name w:val="Основной текст 21"/>
    <w:basedOn w:val="a"/>
    <w:rsid w:val="002E11C1"/>
    <w:pPr>
      <w:suppressAutoHyphens/>
      <w:spacing w:after="120" w:line="480" w:lineRule="auto"/>
    </w:pPr>
    <w:rPr>
      <w:lang w:eastAsia="ar-SA"/>
    </w:rPr>
  </w:style>
  <w:style w:type="paragraph" w:styleId="af7">
    <w:name w:val="Title"/>
    <w:basedOn w:val="a"/>
    <w:next w:val="af8"/>
    <w:link w:val="af9"/>
    <w:qFormat/>
    <w:rsid w:val="002E11C1"/>
    <w:pPr>
      <w:suppressAutoHyphens/>
      <w:jc w:val="center"/>
    </w:pPr>
    <w:rPr>
      <w:b/>
      <w:sz w:val="28"/>
      <w:szCs w:val="20"/>
      <w:lang w:eastAsia="ar-SA"/>
    </w:rPr>
  </w:style>
  <w:style w:type="paragraph" w:styleId="af8">
    <w:name w:val="Subtitle"/>
    <w:basedOn w:val="13"/>
    <w:next w:val="a6"/>
    <w:link w:val="afa"/>
    <w:qFormat/>
    <w:rsid w:val="002E11C1"/>
    <w:pPr>
      <w:jc w:val="center"/>
    </w:pPr>
    <w:rPr>
      <w:rFonts w:cs="Times New Roman"/>
      <w:i/>
      <w:iCs/>
      <w:color w:val="000000"/>
      <w:lang/>
    </w:rPr>
  </w:style>
  <w:style w:type="character" w:customStyle="1" w:styleId="afa">
    <w:name w:val="Подзаголовок Знак"/>
    <w:link w:val="af8"/>
    <w:rsid w:val="002E11C1"/>
    <w:rPr>
      <w:rFonts w:ascii="Arial" w:eastAsia="Lucida Sans Unicode" w:hAnsi="Arial"/>
      <w:i/>
      <w:iCs/>
      <w:color w:val="000000"/>
      <w:sz w:val="28"/>
      <w:szCs w:val="28"/>
      <w:lang w:eastAsia="ar-SA"/>
    </w:rPr>
  </w:style>
  <w:style w:type="character" w:customStyle="1" w:styleId="af9">
    <w:name w:val="Название Знак"/>
    <w:link w:val="af7"/>
    <w:rsid w:val="002E11C1"/>
    <w:rPr>
      <w:b/>
      <w:sz w:val="28"/>
      <w:lang w:eastAsia="ar-SA"/>
    </w:rPr>
  </w:style>
  <w:style w:type="character" w:customStyle="1" w:styleId="afb">
    <w:name w:val="Текст сноски Знак"/>
    <w:link w:val="afc"/>
    <w:rsid w:val="002E11C1"/>
    <w:rPr>
      <w:rFonts w:ascii="Courier New" w:hAnsi="Courier New"/>
      <w:lang w:eastAsia="ar-SA"/>
    </w:rPr>
  </w:style>
  <w:style w:type="paragraph" w:styleId="afc">
    <w:name w:val="footnote text"/>
    <w:basedOn w:val="a"/>
    <w:link w:val="afb"/>
    <w:rsid w:val="002E11C1"/>
    <w:pPr>
      <w:widowControl w:val="0"/>
      <w:suppressAutoHyphens/>
      <w:spacing w:line="319" w:lineRule="auto"/>
      <w:ind w:firstLine="400"/>
      <w:jc w:val="both"/>
    </w:pPr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2E11C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table" w:styleId="afd">
    <w:name w:val="Table Grid"/>
    <w:basedOn w:val="a1"/>
    <w:uiPriority w:val="59"/>
    <w:rsid w:val="000A22BA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D54B26"/>
    <w:rPr>
      <w:sz w:val="24"/>
      <w:szCs w:val="24"/>
    </w:rPr>
  </w:style>
  <w:style w:type="character" w:customStyle="1" w:styleId="afe">
    <w:name w:val="Заголовок Знак"/>
    <w:uiPriority w:val="10"/>
    <w:rsid w:val="00D54B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6">
    <w:name w:val="Текст сноски Знак1"/>
    <w:uiPriority w:val="99"/>
    <w:semiHidden/>
    <w:rsid w:val="00D54B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9023618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61843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http://docs.cntd.ru/document/902361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1089C-3ED2-4E96-BA52-6B30B599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13637</Words>
  <Characters>77735</Characters>
  <Application>Microsoft Office Word</Application>
  <DocSecurity>0</DocSecurity>
  <Lines>647</Lines>
  <Paragraphs>182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ПОСТАНОВЛЕНИЕ</vt:lpstr>
      <vt:lpstr>МУНИЦИПАЛЬНАЯ  ПРОГРАММА</vt:lpstr>
      <vt:lpstr>5.3. Управление рисками в отрасли растениеводства.</vt:lpstr>
      <vt:lpstr/>
      <vt:lpstr>    </vt:lpstr>
      <vt:lpstr>    </vt:lpstr>
      <vt:lpstr>    ПОДПРОГРАММА</vt:lpstr>
      <vt:lpstr>    </vt:lpstr>
      <vt:lpstr>    </vt:lpstr>
      <vt:lpstr>    ПОДПРОГРАММА</vt:lpstr>
      <vt:lpstr>    </vt:lpstr>
      <vt:lpstr>    </vt:lpstr>
      <vt:lpstr>    ПОДПРОГРАММА</vt:lpstr>
    </vt:vector>
  </TitlesOfParts>
  <Company/>
  <LinksUpToDate>false</LinksUpToDate>
  <CharactersWithSpaces>91190</CharactersWithSpaces>
  <SharedDoc>false</SharedDoc>
  <HLinks>
    <vt:vector size="24" baseType="variant">
      <vt:variant>
        <vt:i4>6815860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http://docs.cntd.ru/document/902361843</vt:lpwstr>
      </vt:variant>
      <vt:variant>
        <vt:lpwstr/>
      </vt:variant>
      <vt:variant>
        <vt:i4>6815860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http://docs.cntd.ru/document/902361843</vt:lpwstr>
      </vt:variant>
      <vt:variant>
        <vt:lpwstr/>
      </vt:variant>
      <vt:variant>
        <vt:i4>6815860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http://docs.cntd.ru/document/902361843</vt:lpwstr>
      </vt:variant>
      <vt:variant>
        <vt:lpwstr/>
      </vt:variant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FadeevaLB</cp:lastModifiedBy>
  <cp:revision>2</cp:revision>
  <cp:lastPrinted>2022-08-12T10:37:00Z</cp:lastPrinted>
  <dcterms:created xsi:type="dcterms:W3CDTF">2022-08-17T08:11:00Z</dcterms:created>
  <dcterms:modified xsi:type="dcterms:W3CDTF">2022-08-17T08:11:00Z</dcterms:modified>
</cp:coreProperties>
</file>