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36" w:rsidRPr="00167428" w:rsidRDefault="00634736" w:rsidP="008D01F2">
      <w:pPr>
        <w:spacing w:after="0"/>
        <w:jc w:val="center"/>
        <w:rPr>
          <w:rFonts w:ascii="Times New Roman" w:hAnsi="Times New Roman" w:cs="Times New Roman"/>
          <w:color w:val="000080"/>
          <w:sz w:val="24"/>
          <w:szCs w:val="24"/>
        </w:rPr>
      </w:pPr>
      <w:r w:rsidRPr="00167428">
        <w:rPr>
          <w:rFonts w:ascii="Times New Roman" w:hAnsi="Times New Roman" w:cs="Times New Roman"/>
          <w:noProof/>
          <w:color w:val="000080"/>
          <w:sz w:val="24"/>
          <w:szCs w:val="24"/>
        </w:rPr>
        <w:drawing>
          <wp:inline distT="0" distB="0" distL="0" distR="0">
            <wp:extent cx="540385" cy="67564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736" w:rsidRPr="00167428" w:rsidRDefault="00634736" w:rsidP="008D01F2">
      <w:pPr>
        <w:pStyle w:val="1"/>
        <w:rPr>
          <w:color w:val="003366"/>
        </w:rPr>
      </w:pPr>
      <w:r w:rsidRPr="00167428">
        <w:rPr>
          <w:color w:val="003366"/>
        </w:rPr>
        <w:t>ПОСТАНОВЛЕНИЕ</w:t>
      </w:r>
    </w:p>
    <w:p w:rsidR="00634736" w:rsidRPr="00167428" w:rsidRDefault="00634736" w:rsidP="008D01F2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  <w:r w:rsidRPr="00167428">
        <w:rPr>
          <w:rFonts w:ascii="Times New Roman" w:hAnsi="Times New Roman" w:cs="Times New Roman"/>
          <w:b/>
          <w:color w:val="003366"/>
          <w:sz w:val="24"/>
          <w:szCs w:val="24"/>
        </w:rPr>
        <w:t>АДМИНИСТРАЦИИ</w:t>
      </w:r>
    </w:p>
    <w:p w:rsidR="00634736" w:rsidRPr="00167428" w:rsidRDefault="00634736" w:rsidP="008D01F2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  <w:r w:rsidRPr="00167428">
        <w:rPr>
          <w:rFonts w:ascii="Times New Roman" w:hAnsi="Times New Roman" w:cs="Times New Roman"/>
          <w:b/>
          <w:color w:val="003366"/>
          <w:sz w:val="24"/>
          <w:szCs w:val="24"/>
        </w:rPr>
        <w:t>КОМСОМОЛЬСКОГО МУНИЦИПАЛЬНОГО  РАЙОНА</w:t>
      </w:r>
    </w:p>
    <w:p w:rsidR="00634736" w:rsidRPr="00167428" w:rsidRDefault="00634736" w:rsidP="008D01F2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  <w:r w:rsidRPr="00167428">
        <w:rPr>
          <w:rFonts w:ascii="Times New Roman" w:hAnsi="Times New Roman" w:cs="Times New Roman"/>
          <w:b/>
          <w:color w:val="003366"/>
          <w:sz w:val="24"/>
          <w:szCs w:val="24"/>
        </w:rPr>
        <w:t>ИВАНОВСКОЙ ОБЛАСТИ</w:t>
      </w: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360"/>
        <w:gridCol w:w="540"/>
        <w:gridCol w:w="360"/>
        <w:gridCol w:w="1800"/>
        <w:gridCol w:w="900"/>
        <w:gridCol w:w="3186"/>
        <w:gridCol w:w="2338"/>
        <w:gridCol w:w="180"/>
      </w:tblGrid>
      <w:tr w:rsidR="00634736" w:rsidRPr="00167428" w:rsidTr="00634736">
        <w:trPr>
          <w:trHeight w:val="100"/>
        </w:trPr>
        <w:tc>
          <w:tcPr>
            <w:tcW w:w="9664" w:type="dxa"/>
            <w:gridSpan w:val="8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34736" w:rsidRPr="00167428" w:rsidRDefault="00634736" w:rsidP="008D0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366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167428">
                <w:rPr>
                  <w:rFonts w:ascii="Times New Roman" w:hAnsi="Times New Roman" w:cs="Times New Roman"/>
                  <w:color w:val="003366"/>
                  <w:sz w:val="24"/>
                  <w:szCs w:val="24"/>
                </w:rPr>
                <w:t>155150, г</w:t>
              </w:r>
            </w:smartTag>
            <w:r w:rsidRPr="00167428">
              <w:rPr>
                <w:rFonts w:ascii="Times New Roman" w:hAnsi="Times New Roman" w:cs="Times New Roman"/>
                <w:color w:val="003366"/>
                <w:sz w:val="24"/>
                <w:szCs w:val="24"/>
              </w:rPr>
              <w:t>. Комсомольск, ул. 50 лет ВЛКСМ, д. 2, ИНН 3714002224, КПП 371401001, ОГРН 1023701625595,</w:t>
            </w:r>
          </w:p>
          <w:p w:rsidR="00634736" w:rsidRPr="00167428" w:rsidRDefault="00634736" w:rsidP="008D01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color w:val="003366"/>
                <w:sz w:val="24"/>
                <w:szCs w:val="24"/>
              </w:rPr>
              <w:t xml:space="preserve">Тел./Факс (49352) 2-11-78, </w:t>
            </w:r>
            <w:proofErr w:type="spellStart"/>
            <w:r w:rsidRPr="00167428">
              <w:rPr>
                <w:rFonts w:ascii="Times New Roman" w:hAnsi="Times New Roman" w:cs="Times New Roman"/>
                <w:color w:val="003366"/>
                <w:sz w:val="24"/>
                <w:szCs w:val="24"/>
              </w:rPr>
              <w:t>e-mail</w:t>
            </w:r>
            <w:proofErr w:type="spellEnd"/>
            <w:r w:rsidRPr="00167428">
              <w:rPr>
                <w:rFonts w:ascii="Times New Roman" w:hAnsi="Times New Roman" w:cs="Times New Roman"/>
                <w:color w:val="003366"/>
                <w:sz w:val="24"/>
                <w:szCs w:val="24"/>
              </w:rPr>
              <w:t xml:space="preserve">: </w:t>
            </w:r>
            <w:hyperlink r:id="rId6" w:history="1">
              <w:r w:rsidRPr="001674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admin.komsomolsk@mail.ru</w:t>
              </w:r>
            </w:hyperlink>
          </w:p>
          <w:p w:rsidR="00634736" w:rsidRPr="00167428" w:rsidRDefault="00634736" w:rsidP="008D01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4"/>
                <w:szCs w:val="24"/>
              </w:rPr>
            </w:pPr>
          </w:p>
        </w:tc>
      </w:tr>
      <w:tr w:rsidR="00634736" w:rsidRPr="00167428" w:rsidTr="00634736">
        <w:trPr>
          <w:gridAfter w:val="1"/>
          <w:wAfter w:w="180" w:type="dxa"/>
          <w:trHeight w:val="69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736" w:rsidRPr="00167428" w:rsidRDefault="00634736" w:rsidP="008D01F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167428" w:rsidRDefault="004C1035" w:rsidP="008D01F2">
            <w:pPr>
              <w:spacing w:after="0" w:line="240" w:lineRule="auto"/>
              <w:ind w:left="-734"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736" w:rsidRPr="00167428" w:rsidRDefault="00634736" w:rsidP="008D01F2">
            <w:pPr>
              <w:tabs>
                <w:tab w:val="left" w:pos="296"/>
              </w:tabs>
              <w:spacing w:after="0" w:line="240" w:lineRule="auto"/>
              <w:ind w:right="-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167428" w:rsidRDefault="004C1035" w:rsidP="008D0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736" w:rsidRPr="00167428" w:rsidRDefault="00634736" w:rsidP="008D0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34736" w:rsidRPr="00167428" w:rsidRDefault="00634736" w:rsidP="008D0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167428" w:rsidRDefault="004C1035" w:rsidP="008D0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</w:tr>
    </w:tbl>
    <w:p w:rsidR="00634736" w:rsidRPr="00167428" w:rsidRDefault="00634736" w:rsidP="008D01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34736" w:rsidRPr="00167428" w:rsidRDefault="00634736" w:rsidP="008D01F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7428"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Административного регламента</w:t>
      </w:r>
    </w:p>
    <w:p w:rsidR="00634736" w:rsidRPr="00167428" w:rsidRDefault="00634736" w:rsidP="008D01F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7428">
        <w:rPr>
          <w:rFonts w:ascii="Times New Roman" w:hAnsi="Times New Roman" w:cs="Times New Roman"/>
          <w:b/>
          <w:color w:val="000000"/>
          <w:sz w:val="24"/>
          <w:szCs w:val="24"/>
        </w:rPr>
        <w:t>предоставления муниципальной услуги</w:t>
      </w:r>
    </w:p>
    <w:p w:rsidR="00634736" w:rsidRPr="00167428" w:rsidRDefault="00634736" w:rsidP="008D01F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7428">
        <w:rPr>
          <w:rFonts w:ascii="Times New Roman" w:hAnsi="Times New Roman" w:cs="Times New Roman"/>
          <w:b/>
          <w:color w:val="000000"/>
          <w:sz w:val="24"/>
          <w:szCs w:val="24"/>
        </w:rPr>
        <w:t>"Приём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образования»</w:t>
      </w:r>
    </w:p>
    <w:p w:rsidR="00634736" w:rsidRPr="00167428" w:rsidRDefault="00634736" w:rsidP="008D01F2">
      <w:pPr>
        <w:spacing w:after="0" w:line="240" w:lineRule="auto"/>
        <w:ind w:left="720" w:hanging="180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634736" w:rsidRPr="00167428" w:rsidRDefault="00634736" w:rsidP="004C103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7428">
        <w:rPr>
          <w:rFonts w:ascii="Times New Roman" w:hAnsi="Times New Roman" w:cs="Times New Roman"/>
          <w:color w:val="000000"/>
          <w:sz w:val="24"/>
          <w:szCs w:val="24"/>
        </w:rPr>
        <w:t xml:space="preserve">       В соответствии с федеральными законами   </w:t>
      </w:r>
      <w:r w:rsidRPr="00167428">
        <w:rPr>
          <w:rFonts w:ascii="Times New Roman" w:hAnsi="Times New Roman" w:cs="Times New Roman"/>
          <w:sz w:val="24"/>
          <w:szCs w:val="24"/>
        </w:rPr>
        <w:t xml:space="preserve">от 06.10.2003 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29.12.2012 № 273-ФЗ «Об образовании в Российской Федерации», в целях повышения качества предоставления и доступности муниципальной услуги,  Администрация Комсомольского муниципального района </w:t>
      </w:r>
    </w:p>
    <w:p w:rsidR="00634736" w:rsidRPr="00167428" w:rsidRDefault="00634736" w:rsidP="004C103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7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67428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spellEnd"/>
      <w:proofErr w:type="gramEnd"/>
      <w:r w:rsidRPr="00167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с т а </w:t>
      </w:r>
      <w:proofErr w:type="spellStart"/>
      <w:r w:rsidRPr="00167428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proofErr w:type="spellEnd"/>
      <w:r w:rsidRPr="001674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в л я е т :</w:t>
      </w:r>
    </w:p>
    <w:p w:rsidR="00634736" w:rsidRPr="00167428" w:rsidRDefault="00634736" w:rsidP="004C103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428">
        <w:rPr>
          <w:rFonts w:ascii="Times New Roman" w:hAnsi="Times New Roman" w:cs="Times New Roman"/>
          <w:color w:val="000000"/>
          <w:sz w:val="24"/>
          <w:szCs w:val="24"/>
        </w:rPr>
        <w:t>1. Утвердить Административный регламент предоставления муниципальной услуги «Приём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образования»  в соответствии с приложением.</w:t>
      </w:r>
    </w:p>
    <w:p w:rsidR="00634736" w:rsidRPr="00167428" w:rsidRDefault="00634736" w:rsidP="004C103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428">
        <w:rPr>
          <w:rFonts w:ascii="Times New Roman" w:hAnsi="Times New Roman" w:cs="Times New Roman"/>
          <w:color w:val="000000"/>
          <w:sz w:val="24"/>
          <w:szCs w:val="24"/>
        </w:rPr>
        <w:t>2. Опубликовать данное постановление в «Вестнике нормативных правовых актов органов местного самоуправления Комсомольского муниципального района» и разместить на официальном сайте органов местного самоуправления Комсомольского муниципального района в сети Интернет.</w:t>
      </w:r>
    </w:p>
    <w:p w:rsidR="00634736" w:rsidRPr="00167428" w:rsidRDefault="00634736" w:rsidP="004C103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428">
        <w:rPr>
          <w:rFonts w:ascii="Times New Roman" w:hAnsi="Times New Roman" w:cs="Times New Roman"/>
          <w:color w:val="000000"/>
          <w:sz w:val="24"/>
          <w:szCs w:val="24"/>
        </w:rPr>
        <w:t>3. Признать утратившим силу постановление Администрации Комсомольского муниципального района от 07.06.2011г. №384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на территории Комсомольского муниципального района Ивановской области».</w:t>
      </w:r>
    </w:p>
    <w:p w:rsidR="00634736" w:rsidRPr="00167428" w:rsidRDefault="00634736" w:rsidP="004C103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428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167428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167428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возложить на начальника отдела образования Администрации Комсомольского муниципального района  </w:t>
      </w:r>
      <w:proofErr w:type="spellStart"/>
      <w:r w:rsidRPr="00167428">
        <w:rPr>
          <w:rFonts w:ascii="Times New Roman" w:hAnsi="Times New Roman" w:cs="Times New Roman"/>
          <w:color w:val="000000"/>
          <w:sz w:val="24"/>
          <w:szCs w:val="24"/>
        </w:rPr>
        <w:t>Клевитову</w:t>
      </w:r>
      <w:proofErr w:type="spellEnd"/>
      <w:r w:rsidRPr="00167428">
        <w:rPr>
          <w:rFonts w:ascii="Times New Roman" w:hAnsi="Times New Roman" w:cs="Times New Roman"/>
          <w:color w:val="000000"/>
          <w:sz w:val="24"/>
          <w:szCs w:val="24"/>
        </w:rPr>
        <w:t xml:space="preserve"> Н.Ю.</w:t>
      </w:r>
    </w:p>
    <w:p w:rsidR="00634736" w:rsidRPr="00167428" w:rsidRDefault="00634736" w:rsidP="004C103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4736" w:rsidRPr="00167428" w:rsidRDefault="00634736" w:rsidP="004C103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4736" w:rsidRPr="00167428" w:rsidRDefault="00634736" w:rsidP="004C103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428">
        <w:rPr>
          <w:rFonts w:ascii="Times New Roman" w:hAnsi="Times New Roman" w:cs="Times New Roman"/>
          <w:color w:val="000000"/>
          <w:sz w:val="24"/>
          <w:szCs w:val="24"/>
        </w:rPr>
        <w:t xml:space="preserve">Глава Администрации </w:t>
      </w:r>
    </w:p>
    <w:p w:rsidR="00634736" w:rsidRPr="00167428" w:rsidRDefault="00634736" w:rsidP="004C103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7428">
        <w:rPr>
          <w:rFonts w:ascii="Times New Roman" w:hAnsi="Times New Roman" w:cs="Times New Roman"/>
          <w:color w:val="000000"/>
          <w:sz w:val="24"/>
          <w:szCs w:val="24"/>
        </w:rPr>
        <w:t xml:space="preserve">Комсомольского муниципального района:                                 О.В. </w:t>
      </w:r>
      <w:proofErr w:type="spellStart"/>
      <w:r w:rsidRPr="00167428">
        <w:rPr>
          <w:rFonts w:ascii="Times New Roman" w:hAnsi="Times New Roman" w:cs="Times New Roman"/>
          <w:color w:val="000000"/>
          <w:sz w:val="24"/>
          <w:szCs w:val="24"/>
        </w:rPr>
        <w:t>Бузулуцкая</w:t>
      </w:r>
      <w:proofErr w:type="spellEnd"/>
    </w:p>
    <w:p w:rsidR="00634736" w:rsidRPr="00167428" w:rsidRDefault="00634736" w:rsidP="004C10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769C" w:rsidRPr="00167428" w:rsidRDefault="0088769C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736" w:rsidRPr="00167428" w:rsidRDefault="00634736" w:rsidP="004C10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428" w:rsidRPr="00167428" w:rsidRDefault="00167428" w:rsidP="008D01F2">
      <w:pPr>
        <w:pStyle w:val="ConsPlusTitle"/>
        <w:widowControl/>
        <w:jc w:val="right"/>
        <w:outlineLvl w:val="0"/>
        <w:rPr>
          <w:b w:val="0"/>
          <w:bCs w:val="0"/>
        </w:rPr>
      </w:pPr>
      <w:r w:rsidRPr="00167428">
        <w:rPr>
          <w:b w:val="0"/>
          <w:bCs w:val="0"/>
        </w:rPr>
        <w:t xml:space="preserve">Приложение  </w:t>
      </w:r>
    </w:p>
    <w:p w:rsidR="00167428" w:rsidRPr="00167428" w:rsidRDefault="00167428" w:rsidP="008D01F2">
      <w:pPr>
        <w:pStyle w:val="ConsPlusTitle"/>
        <w:widowControl/>
        <w:jc w:val="right"/>
        <w:outlineLvl w:val="0"/>
        <w:rPr>
          <w:b w:val="0"/>
          <w:bCs w:val="0"/>
        </w:rPr>
      </w:pPr>
      <w:r w:rsidRPr="00167428">
        <w:rPr>
          <w:b w:val="0"/>
          <w:bCs w:val="0"/>
        </w:rPr>
        <w:t>к постановлению Администрации</w:t>
      </w:r>
    </w:p>
    <w:p w:rsidR="00167428" w:rsidRPr="00167428" w:rsidRDefault="00167428" w:rsidP="008D01F2">
      <w:pPr>
        <w:pStyle w:val="ConsPlusTitle"/>
        <w:widowControl/>
        <w:jc w:val="right"/>
        <w:outlineLvl w:val="0"/>
        <w:rPr>
          <w:b w:val="0"/>
          <w:bCs w:val="0"/>
        </w:rPr>
      </w:pPr>
      <w:r w:rsidRPr="00167428">
        <w:rPr>
          <w:b w:val="0"/>
          <w:bCs w:val="0"/>
        </w:rPr>
        <w:t xml:space="preserve"> Комсомольского муниципального района </w:t>
      </w:r>
    </w:p>
    <w:p w:rsidR="00167428" w:rsidRPr="00167428" w:rsidRDefault="00167428" w:rsidP="008D01F2">
      <w:pPr>
        <w:pStyle w:val="ConsPlusTitle"/>
        <w:widowControl/>
        <w:jc w:val="right"/>
        <w:outlineLvl w:val="0"/>
        <w:rPr>
          <w:b w:val="0"/>
          <w:bCs w:val="0"/>
        </w:rPr>
      </w:pPr>
      <w:r w:rsidRPr="00167428">
        <w:rPr>
          <w:b w:val="0"/>
          <w:bCs w:val="0"/>
        </w:rPr>
        <w:t>Ивановской области</w:t>
      </w:r>
    </w:p>
    <w:p w:rsidR="00167428" w:rsidRPr="00167428" w:rsidRDefault="00167428" w:rsidP="008D01F2">
      <w:pPr>
        <w:pStyle w:val="ConsPlusTitle"/>
        <w:widowControl/>
        <w:jc w:val="right"/>
        <w:outlineLvl w:val="0"/>
        <w:rPr>
          <w:b w:val="0"/>
          <w:bCs w:val="0"/>
        </w:rPr>
      </w:pPr>
      <w:r w:rsidRPr="00167428">
        <w:rPr>
          <w:b w:val="0"/>
          <w:bCs w:val="0"/>
        </w:rPr>
        <w:t xml:space="preserve">                                                                                  от     </w:t>
      </w:r>
      <w:r w:rsidR="004C1035">
        <w:rPr>
          <w:b w:val="0"/>
          <w:bCs w:val="0"/>
        </w:rPr>
        <w:t>11.12.</w:t>
      </w:r>
      <w:r w:rsidRPr="00167428">
        <w:rPr>
          <w:b w:val="0"/>
          <w:bCs w:val="0"/>
        </w:rPr>
        <w:t xml:space="preserve"> 2014 г.  №</w:t>
      </w:r>
      <w:r w:rsidR="004C1035">
        <w:rPr>
          <w:b w:val="0"/>
          <w:bCs w:val="0"/>
        </w:rPr>
        <w:t>1001</w:t>
      </w:r>
    </w:p>
    <w:p w:rsidR="00167428" w:rsidRPr="00167428" w:rsidRDefault="00167428" w:rsidP="008D01F2">
      <w:pPr>
        <w:pStyle w:val="1"/>
        <w:jc w:val="right"/>
        <w:rPr>
          <w:color w:val="000000"/>
        </w:rPr>
      </w:pPr>
    </w:p>
    <w:p w:rsidR="00167428" w:rsidRPr="00167428" w:rsidRDefault="00167428" w:rsidP="008D01F2">
      <w:pPr>
        <w:pStyle w:val="1"/>
        <w:rPr>
          <w:color w:val="000000"/>
        </w:rPr>
      </w:pPr>
      <w:r w:rsidRPr="00167428">
        <w:rPr>
          <w:color w:val="000000"/>
        </w:rPr>
        <w:t>Административный регламент</w:t>
      </w:r>
    </w:p>
    <w:p w:rsidR="00167428" w:rsidRPr="00167428" w:rsidRDefault="00167428" w:rsidP="008D01F2">
      <w:pPr>
        <w:pStyle w:val="1"/>
        <w:rPr>
          <w:color w:val="000000"/>
        </w:rPr>
      </w:pPr>
      <w:r w:rsidRPr="00167428">
        <w:rPr>
          <w:color w:val="000000"/>
        </w:rPr>
        <w:t>предоставления муниципальной услуги</w:t>
      </w:r>
    </w:p>
    <w:p w:rsidR="00167428" w:rsidRPr="00167428" w:rsidRDefault="00167428" w:rsidP="008D01F2">
      <w:pPr>
        <w:spacing w:after="0" w:line="240" w:lineRule="auto"/>
        <w:jc w:val="center"/>
        <w:rPr>
          <w:b/>
          <w:sz w:val="24"/>
          <w:szCs w:val="24"/>
        </w:rPr>
      </w:pPr>
      <w:bookmarkStart w:id="0" w:name="sub_100"/>
      <w:r w:rsidRPr="00167428">
        <w:rPr>
          <w:rFonts w:ascii="Times New Roman" w:hAnsi="Times New Roman"/>
          <w:b/>
          <w:bCs/>
          <w:sz w:val="24"/>
          <w:szCs w:val="24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</w:t>
      </w:r>
      <w:r w:rsidRPr="00167428">
        <w:rPr>
          <w:rFonts w:ascii="Times New Roman" w:hAnsi="Times New Roman"/>
          <w:sz w:val="24"/>
          <w:szCs w:val="24"/>
        </w:rPr>
        <w:t xml:space="preserve"> </w:t>
      </w:r>
      <w:r w:rsidRPr="00167428">
        <w:rPr>
          <w:rFonts w:ascii="Times New Roman" w:hAnsi="Times New Roman"/>
          <w:b/>
          <w:bCs/>
          <w:sz w:val="24"/>
          <w:szCs w:val="24"/>
        </w:rPr>
        <w:t>дошкольного образования»</w:t>
      </w:r>
    </w:p>
    <w:p w:rsidR="00167428" w:rsidRPr="00167428" w:rsidRDefault="00167428" w:rsidP="008D01F2">
      <w:pPr>
        <w:pStyle w:val="1"/>
        <w:rPr>
          <w:color w:val="000000"/>
          <w:u w:val="single"/>
        </w:rPr>
      </w:pPr>
    </w:p>
    <w:p w:rsidR="00167428" w:rsidRPr="00167428" w:rsidRDefault="00167428" w:rsidP="004C1035">
      <w:pPr>
        <w:pStyle w:val="1"/>
        <w:numPr>
          <w:ilvl w:val="0"/>
          <w:numId w:val="18"/>
        </w:numPr>
        <w:jc w:val="both"/>
        <w:rPr>
          <w:color w:val="000000"/>
        </w:rPr>
      </w:pPr>
      <w:r w:rsidRPr="00167428">
        <w:rPr>
          <w:color w:val="000000"/>
        </w:rPr>
        <w:t>Общие положения</w:t>
      </w:r>
    </w:p>
    <w:bookmarkEnd w:id="0"/>
    <w:p w:rsidR="00167428" w:rsidRPr="00167428" w:rsidRDefault="00167428" w:rsidP="004C1035">
      <w:pPr>
        <w:pStyle w:val="1"/>
        <w:jc w:val="both"/>
        <w:rPr>
          <w:b w:val="0"/>
          <w:color w:val="000000"/>
        </w:rPr>
      </w:pPr>
    </w:p>
    <w:p w:rsidR="00167428" w:rsidRPr="00167428" w:rsidRDefault="00167428" w:rsidP="004C1035">
      <w:pPr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Предмет регулирования регламента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7428">
        <w:rPr>
          <w:rFonts w:ascii="Times New Roman" w:hAnsi="Times New Roman"/>
          <w:bCs/>
          <w:sz w:val="24"/>
          <w:szCs w:val="24"/>
        </w:rPr>
        <w:t>1.1.1.Предметом регулирования настоящего административного регламента (далее - Регламент) являются отношения,  возникающие между физическими лицами –</w:t>
      </w:r>
      <w:r w:rsidRPr="00167428">
        <w:rPr>
          <w:rFonts w:ascii="Times New Roman" w:hAnsi="Times New Roman"/>
          <w:sz w:val="24"/>
          <w:szCs w:val="24"/>
        </w:rPr>
        <w:t xml:space="preserve"> </w:t>
      </w:r>
      <w:r w:rsidRPr="00167428">
        <w:rPr>
          <w:rFonts w:ascii="Times New Roman" w:hAnsi="Times New Roman"/>
          <w:bCs/>
          <w:sz w:val="24"/>
          <w:szCs w:val="24"/>
        </w:rPr>
        <w:t>родителями (законными представителями) несовершеннолетних граждан (далее - Заявитель), отделом образования Администрации Комсомольского муниципального района (далее - отдел образования) и муниципальным образовательным учреждением Комсомольского муниципального района Ивановской области,</w:t>
      </w:r>
      <w:r w:rsidRPr="001674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67428">
        <w:rPr>
          <w:rFonts w:ascii="Times New Roman" w:hAnsi="Times New Roman"/>
          <w:bCs/>
          <w:sz w:val="24"/>
          <w:szCs w:val="24"/>
        </w:rPr>
        <w:t>реализующим  основную образовательную программу дошкольного образования (далее - образовательное учреждение), связанные с предоставлением образовательным учреждением  муниципальной услуги по зачислению детей в образовательное</w:t>
      </w:r>
      <w:proofErr w:type="gramEnd"/>
      <w:r w:rsidRPr="00167428">
        <w:rPr>
          <w:rFonts w:ascii="Times New Roman" w:hAnsi="Times New Roman"/>
          <w:bCs/>
          <w:sz w:val="24"/>
          <w:szCs w:val="24"/>
        </w:rPr>
        <w:t xml:space="preserve"> учреждение, реализующее программу дошкольного образования (далее - муниципальная услуга).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7428">
        <w:rPr>
          <w:rFonts w:ascii="Times New Roman" w:hAnsi="Times New Roman"/>
          <w:bCs/>
          <w:sz w:val="24"/>
          <w:szCs w:val="24"/>
        </w:rPr>
        <w:t>1.1.2.Настоящий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  <w:proofErr w:type="gramEnd"/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pStyle w:val="a7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167428">
        <w:rPr>
          <w:rFonts w:ascii="Times New Roman" w:hAnsi="Times New Roman"/>
          <w:b/>
          <w:bCs/>
          <w:sz w:val="24"/>
          <w:szCs w:val="24"/>
        </w:rPr>
        <w:t>Лица, имеющие право на получение муниципальной услуги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Получателями муниципальной услуги </w:t>
      </w:r>
      <w:r w:rsidRPr="00167428">
        <w:rPr>
          <w:rFonts w:ascii="Times New Roman" w:hAnsi="Times New Roman"/>
          <w:sz w:val="24"/>
          <w:szCs w:val="24"/>
        </w:rPr>
        <w:t xml:space="preserve">являются </w:t>
      </w:r>
      <w:r w:rsidRPr="00167428">
        <w:rPr>
          <w:rFonts w:ascii="Times New Roman" w:hAnsi="Times New Roman"/>
          <w:bCs/>
          <w:sz w:val="24"/>
          <w:szCs w:val="24"/>
        </w:rPr>
        <w:t>родители (законные представители) несовершеннолетних граждан (далее - Заявитель)</w:t>
      </w:r>
      <w:r w:rsidRPr="00167428">
        <w:rPr>
          <w:rFonts w:ascii="Times New Roman" w:hAnsi="Times New Roman"/>
          <w:sz w:val="24"/>
          <w:szCs w:val="24"/>
        </w:rPr>
        <w:t>, проживающих на территории  Комсомольского муниципального района Ивановской области.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Преимущественное право граждан, которое предоставляется при зачислении детей, определяется федеральным законодательством и законодательством Ивановской области.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Органы местного самоуправления Комсомольского муниципального района вправе оставлять муниципальные льготы, утвержденные муниципальным нормативно-правовым актом.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pStyle w:val="a7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167428">
        <w:rPr>
          <w:rFonts w:ascii="Times New Roman" w:hAnsi="Times New Roman"/>
          <w:b/>
          <w:bCs/>
          <w:sz w:val="24"/>
          <w:szCs w:val="24"/>
        </w:rPr>
        <w:t>Порядок информирования о правилах предоставления муниципальной услуги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>1.3.1. Информация о порядке предоставления муниципальной услуги, о местонахождении образовательного учреждения, графике работы и телефонах для справок является открытой и предоставляется путем: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>- размещения в помещениях  отдела образования и образовательных учреждений на информационных стендах;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- </w:t>
      </w:r>
      <w:r w:rsidRPr="00167428">
        <w:rPr>
          <w:rFonts w:ascii="Times New Roman" w:hAnsi="Times New Roman"/>
          <w:sz w:val="24"/>
          <w:szCs w:val="24"/>
        </w:rPr>
        <w:t xml:space="preserve">размещения на официальном интернет - сайте отдела образования - </w:t>
      </w:r>
      <w:hyperlink r:id="rId7" w:history="1">
        <w:r w:rsidRPr="00167428">
          <w:rPr>
            <w:rStyle w:val="a3"/>
            <w:rFonts w:ascii="Times New Roman" w:hAnsi="Times New Roman"/>
            <w:sz w:val="24"/>
            <w:szCs w:val="24"/>
          </w:rPr>
          <w:t>https://portal.iv-edu.ru/dep/mouokomsomol/default.aspx</w:t>
        </w:r>
      </w:hyperlink>
      <w:r w:rsidRPr="00167428">
        <w:rPr>
          <w:rFonts w:ascii="Times New Roman" w:hAnsi="Times New Roman"/>
          <w:sz w:val="24"/>
          <w:szCs w:val="24"/>
        </w:rPr>
        <w:t>;</w:t>
      </w:r>
    </w:p>
    <w:p w:rsidR="00167428" w:rsidRPr="00167428" w:rsidRDefault="00167428" w:rsidP="004C1035">
      <w:pPr>
        <w:pStyle w:val="Default"/>
        <w:tabs>
          <w:tab w:val="left" w:pos="851"/>
        </w:tabs>
        <w:jc w:val="both"/>
        <w:rPr>
          <w:color w:val="auto"/>
        </w:rPr>
      </w:pPr>
      <w:r w:rsidRPr="00167428">
        <w:rPr>
          <w:color w:val="auto"/>
        </w:rPr>
        <w:t xml:space="preserve">- размещения  на  официальных интернет-сайтах образовательных учреждений (Приложение 1 к настоящему Регламенту); </w:t>
      </w:r>
    </w:p>
    <w:p w:rsidR="00167428" w:rsidRPr="00167428" w:rsidRDefault="00167428" w:rsidP="004C1035">
      <w:pPr>
        <w:pStyle w:val="Default"/>
        <w:tabs>
          <w:tab w:val="left" w:pos="851"/>
        </w:tabs>
        <w:jc w:val="both"/>
        <w:rPr>
          <w:color w:val="auto"/>
        </w:rPr>
      </w:pPr>
      <w:r w:rsidRPr="00167428">
        <w:rPr>
          <w:color w:val="auto"/>
        </w:rPr>
        <w:t xml:space="preserve">- размещения на едином портале государственных и муниципальных услуг по адресу: </w:t>
      </w:r>
      <w:r w:rsidRPr="00167428">
        <w:rPr>
          <w:color w:val="auto"/>
          <w:lang w:val="en-US"/>
        </w:rPr>
        <w:t>http</w:t>
      </w:r>
      <w:r w:rsidRPr="00167428">
        <w:rPr>
          <w:color w:val="auto"/>
        </w:rPr>
        <w:t>:/</w:t>
      </w:r>
      <w:r w:rsidRPr="00167428">
        <w:rPr>
          <w:color w:val="auto"/>
          <w:lang w:val="en-US"/>
        </w:rPr>
        <w:t>www</w:t>
      </w:r>
      <w:r w:rsidRPr="00167428">
        <w:rPr>
          <w:color w:val="auto"/>
        </w:rPr>
        <w:t>.</w:t>
      </w:r>
      <w:proofErr w:type="spellStart"/>
      <w:r w:rsidRPr="00167428">
        <w:rPr>
          <w:color w:val="auto"/>
          <w:lang w:val="en-US"/>
        </w:rPr>
        <w:t>gosuslugi</w:t>
      </w:r>
      <w:proofErr w:type="spellEnd"/>
      <w:r w:rsidRPr="00167428">
        <w:rPr>
          <w:color w:val="auto"/>
        </w:rPr>
        <w:t>.</w:t>
      </w:r>
      <w:proofErr w:type="spellStart"/>
      <w:r w:rsidRPr="00167428">
        <w:rPr>
          <w:color w:val="auto"/>
          <w:lang w:val="en-US"/>
        </w:rPr>
        <w:t>ru</w:t>
      </w:r>
      <w:proofErr w:type="spellEnd"/>
      <w:r w:rsidRPr="00167428">
        <w:rPr>
          <w:color w:val="auto"/>
        </w:rPr>
        <w:t xml:space="preserve">/ и (или) региональном </w:t>
      </w:r>
      <w:proofErr w:type="spellStart"/>
      <w:proofErr w:type="gramStart"/>
      <w:r w:rsidRPr="00167428">
        <w:rPr>
          <w:color w:val="auto"/>
        </w:rPr>
        <w:t>интернет-портале</w:t>
      </w:r>
      <w:proofErr w:type="spellEnd"/>
      <w:proofErr w:type="gramEnd"/>
      <w:r w:rsidRPr="00167428">
        <w:rPr>
          <w:color w:val="auto"/>
        </w:rPr>
        <w:t xml:space="preserve"> Департамента образования Ивановской области - </w:t>
      </w:r>
      <w:hyperlink r:id="rId8" w:tgtFrame="_blank" w:history="1">
        <w:proofErr w:type="spellStart"/>
        <w:r w:rsidRPr="00167428">
          <w:rPr>
            <w:rStyle w:val="a3"/>
            <w:color w:val="3BB5FF"/>
          </w:rPr>
          <w:t>portal.iv-edu.ru</w:t>
        </w:r>
        <w:proofErr w:type="spellEnd"/>
      </w:hyperlink>
      <w:r w:rsidRPr="00167428">
        <w:rPr>
          <w:color w:val="auto"/>
        </w:rPr>
        <w:t xml:space="preserve"> (далее - Порталы);</w:t>
      </w:r>
    </w:p>
    <w:p w:rsidR="00167428" w:rsidRPr="00167428" w:rsidRDefault="00167428" w:rsidP="004C1035">
      <w:pPr>
        <w:pStyle w:val="Default"/>
        <w:tabs>
          <w:tab w:val="left" w:pos="709"/>
        </w:tabs>
        <w:jc w:val="both"/>
        <w:rPr>
          <w:color w:val="auto"/>
        </w:rPr>
      </w:pPr>
      <w:r w:rsidRPr="00167428">
        <w:rPr>
          <w:color w:val="auto"/>
        </w:rPr>
        <w:t>- проведения консультаций уполномоченными сотрудниками отдела образования и  образовательных учреждений, ответственных за информирование о предоставлении муниципальной услуги.</w:t>
      </w:r>
    </w:p>
    <w:p w:rsidR="00167428" w:rsidRPr="00167428" w:rsidRDefault="00167428" w:rsidP="004C1035">
      <w:pPr>
        <w:pStyle w:val="Default"/>
        <w:tabs>
          <w:tab w:val="left" w:pos="709"/>
        </w:tabs>
        <w:jc w:val="both"/>
        <w:rPr>
          <w:color w:val="auto"/>
        </w:rPr>
      </w:pPr>
      <w:r w:rsidRPr="00167428">
        <w:rPr>
          <w:color w:val="auto"/>
        </w:rPr>
        <w:t xml:space="preserve">            1.3.2. Консультации по вопросам предоставления муниципальной услуги предоставляются по следующим вопросам:</w:t>
      </w:r>
    </w:p>
    <w:p w:rsidR="00167428" w:rsidRPr="00167428" w:rsidRDefault="00167428" w:rsidP="004C1035">
      <w:pPr>
        <w:pStyle w:val="Default"/>
        <w:tabs>
          <w:tab w:val="left" w:pos="709"/>
        </w:tabs>
        <w:jc w:val="both"/>
        <w:rPr>
          <w:color w:val="auto"/>
        </w:rPr>
      </w:pPr>
      <w:r w:rsidRPr="00167428">
        <w:rPr>
          <w:color w:val="auto"/>
        </w:rPr>
        <w:t>- о перечне необходимых документов;</w:t>
      </w:r>
    </w:p>
    <w:p w:rsidR="00167428" w:rsidRPr="00167428" w:rsidRDefault="00167428" w:rsidP="004C1035">
      <w:pPr>
        <w:pStyle w:val="Default"/>
        <w:tabs>
          <w:tab w:val="left" w:pos="709"/>
        </w:tabs>
        <w:jc w:val="both"/>
        <w:rPr>
          <w:color w:val="auto"/>
        </w:rPr>
      </w:pPr>
      <w:r w:rsidRPr="00167428">
        <w:rPr>
          <w:color w:val="auto"/>
        </w:rPr>
        <w:t>- о времени приема документов;</w:t>
      </w:r>
    </w:p>
    <w:p w:rsidR="00167428" w:rsidRPr="00167428" w:rsidRDefault="00167428" w:rsidP="004C1035">
      <w:pPr>
        <w:pStyle w:val="Default"/>
        <w:tabs>
          <w:tab w:val="left" w:pos="709"/>
        </w:tabs>
        <w:jc w:val="both"/>
        <w:rPr>
          <w:color w:val="auto"/>
        </w:rPr>
      </w:pPr>
      <w:r w:rsidRPr="00167428">
        <w:rPr>
          <w:color w:val="auto"/>
        </w:rPr>
        <w:t>- о сроках предоставления муниципальной услуги;</w:t>
      </w:r>
    </w:p>
    <w:p w:rsidR="00167428" w:rsidRPr="00167428" w:rsidRDefault="00167428" w:rsidP="004C1035">
      <w:pPr>
        <w:pStyle w:val="Default"/>
        <w:tabs>
          <w:tab w:val="left" w:pos="709"/>
        </w:tabs>
        <w:jc w:val="both"/>
        <w:rPr>
          <w:color w:val="auto"/>
        </w:rPr>
      </w:pPr>
      <w:r w:rsidRPr="00167428">
        <w:rPr>
          <w:color w:val="auto"/>
        </w:rPr>
        <w:lastRenderedPageBreak/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167428" w:rsidRPr="00167428" w:rsidRDefault="00167428" w:rsidP="004C1035">
      <w:pPr>
        <w:pStyle w:val="Default"/>
        <w:tabs>
          <w:tab w:val="left" w:pos="709"/>
        </w:tabs>
        <w:ind w:firstLine="851"/>
        <w:jc w:val="both"/>
        <w:rPr>
          <w:color w:val="auto"/>
        </w:rPr>
      </w:pPr>
      <w:r w:rsidRPr="00167428">
        <w:rPr>
          <w:color w:val="auto"/>
        </w:rPr>
        <w:t>1.3.3. Сведения о местонахождении, номерах телефонов отдела образования, образовательных учреждений, предоставляющих муниципальную услугу,  указаны в  приложении 1 к настоящему Регламенту.</w:t>
      </w:r>
    </w:p>
    <w:p w:rsidR="00167428" w:rsidRPr="00167428" w:rsidRDefault="00167428" w:rsidP="004C1035">
      <w:pPr>
        <w:pStyle w:val="Default"/>
        <w:tabs>
          <w:tab w:val="left" w:pos="709"/>
        </w:tabs>
        <w:jc w:val="both"/>
        <w:rPr>
          <w:color w:val="auto"/>
        </w:rPr>
      </w:pPr>
    </w:p>
    <w:p w:rsidR="00167428" w:rsidRPr="00167428" w:rsidRDefault="00167428" w:rsidP="004C1035">
      <w:pPr>
        <w:pStyle w:val="ConsPlusTitle"/>
        <w:widowControl/>
        <w:jc w:val="both"/>
      </w:pPr>
      <w:r w:rsidRPr="00167428">
        <w:t>2. Стандарт предоставления муниципальной услуги</w:t>
      </w:r>
    </w:p>
    <w:p w:rsidR="00167428" w:rsidRPr="00167428" w:rsidRDefault="00167428" w:rsidP="004C1035">
      <w:pPr>
        <w:pStyle w:val="ConsPlusTitle"/>
        <w:widowControl/>
        <w:ind w:firstLine="567"/>
        <w:jc w:val="both"/>
      </w:pPr>
    </w:p>
    <w:p w:rsidR="00167428" w:rsidRPr="00167428" w:rsidRDefault="00167428" w:rsidP="004C1035">
      <w:pPr>
        <w:pStyle w:val="ConsPlusTitle"/>
        <w:widowControl/>
        <w:jc w:val="both"/>
      </w:pPr>
      <w:r w:rsidRPr="00167428">
        <w:t>2.1. Наименование муниципальной услуги</w:t>
      </w:r>
    </w:p>
    <w:p w:rsidR="00167428" w:rsidRPr="00167428" w:rsidRDefault="00167428" w:rsidP="004C1035">
      <w:pPr>
        <w:pStyle w:val="ConsPlusTitle"/>
        <w:widowControl/>
        <w:jc w:val="both"/>
      </w:pPr>
    </w:p>
    <w:p w:rsidR="00167428" w:rsidRPr="00167428" w:rsidRDefault="00167428" w:rsidP="004C103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bookmarkStart w:id="1" w:name="sub_12"/>
      <w:r w:rsidRPr="00167428">
        <w:rPr>
          <w:rFonts w:ascii="Times New Roman" w:hAnsi="Times New Roman"/>
          <w:bCs/>
          <w:sz w:val="24"/>
          <w:szCs w:val="24"/>
        </w:rPr>
        <w:t>Муниципальная услуга, предоставление которой регулируется настоящим Регламентом, именуется: «</w:t>
      </w:r>
      <w:r w:rsidRPr="00167428">
        <w:rPr>
          <w:rFonts w:ascii="Times New Roman" w:hAnsi="Times New Roman"/>
          <w:sz w:val="24"/>
          <w:szCs w:val="24"/>
        </w:rPr>
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образования».</w:t>
      </w:r>
    </w:p>
    <w:p w:rsidR="00167428" w:rsidRPr="00167428" w:rsidRDefault="00167428" w:rsidP="004C103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2.2. Наименование органа, предоставляющего муниципальную услугу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>Муниципальная услуга предоставляется: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- отделом образования Администрации Комсомольского муниципального района Ивановской области; 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- образовательными учреждениями Комсомольского муниципального района Ивановской области (Приложение 1 к настоящему Регламенту).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2.3. Результат предоставления муниципальной услуги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ind w:right="21" w:firstLine="851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 прием заявлений, постановка на учет и зачисление детей в образовательное учреждение.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2.4. Срок предоставления муниципальной услуги</w:t>
      </w:r>
    </w:p>
    <w:bookmarkEnd w:id="1"/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При личном обращении: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постановка на учет, осуществляется с момента регистрации заявления на бумажном носителе в отделе образования (</w:t>
      </w:r>
      <w:proofErr w:type="gramStart"/>
      <w:r w:rsidRPr="00167428">
        <w:rPr>
          <w:rFonts w:ascii="Times New Roman" w:hAnsi="Times New Roman"/>
          <w:sz w:val="24"/>
          <w:szCs w:val="24"/>
        </w:rPr>
        <w:t>см</w:t>
      </w:r>
      <w:proofErr w:type="gramEnd"/>
      <w:r w:rsidRPr="00167428">
        <w:rPr>
          <w:rFonts w:ascii="Times New Roman" w:hAnsi="Times New Roman"/>
          <w:sz w:val="24"/>
          <w:szCs w:val="24"/>
        </w:rPr>
        <w:t>. п.3.1.1. настоящего Регламента);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зачисление ребенка  в образовательное  учреждение осуществляется - в срок до 10 рабочих дней с момента выдачи  Заявителю направления-путевки в образовательное учреждение.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   При обращении в электронном виде: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постановка на учет осуществляется в течение 5 рабочих дней с момента проверки  заявления уполномоченным сотрудником отдела образования (</w:t>
      </w:r>
      <w:proofErr w:type="gramStart"/>
      <w:r w:rsidRPr="00167428">
        <w:rPr>
          <w:rFonts w:ascii="Times New Roman" w:hAnsi="Times New Roman"/>
          <w:sz w:val="24"/>
          <w:szCs w:val="24"/>
        </w:rPr>
        <w:t>см</w:t>
      </w:r>
      <w:proofErr w:type="gramEnd"/>
      <w:r w:rsidRPr="00167428">
        <w:rPr>
          <w:rFonts w:ascii="Times New Roman" w:hAnsi="Times New Roman"/>
          <w:sz w:val="24"/>
          <w:szCs w:val="24"/>
        </w:rPr>
        <w:t xml:space="preserve">.п.3.1.2.2.. настоящего Регламента); 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 зачисление   детей в образовательное учреждение осуществляется  в срок до 10 рабочих дней с момента выдачи  Заявителю направления-путевки  в образовательное учреждение.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 xml:space="preserve">2.5. </w:t>
      </w:r>
      <w:r w:rsidRPr="00167428">
        <w:rPr>
          <w:rFonts w:ascii="Times New Roman" w:hAnsi="Times New Roman"/>
          <w:b/>
          <w:bCs/>
          <w:sz w:val="24"/>
          <w:szCs w:val="24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sub_15"/>
      <w:bookmarkStart w:id="3" w:name="sub_1038"/>
      <w:r w:rsidRPr="00167428">
        <w:rPr>
          <w:rFonts w:ascii="Times New Roman" w:hAnsi="Times New Roman"/>
          <w:color w:val="000000"/>
          <w:sz w:val="24"/>
          <w:szCs w:val="24"/>
        </w:rPr>
        <w:t>Предоставление муниципальной услуги осуществляется в соответствии со следующими документами: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sub_1032"/>
      <w:r w:rsidRPr="00167428">
        <w:rPr>
          <w:rFonts w:ascii="Times New Roman" w:hAnsi="Times New Roman"/>
          <w:sz w:val="24"/>
          <w:szCs w:val="24"/>
        </w:rPr>
        <w:t>- Федеральный Закон от 29.12.2012г. № 273-ФЗ "Об образовании в Российской Федерации";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7428">
        <w:rPr>
          <w:rFonts w:ascii="Times New Roman" w:hAnsi="Times New Roman"/>
          <w:sz w:val="24"/>
          <w:szCs w:val="24"/>
        </w:rPr>
        <w:lastRenderedPageBreak/>
        <w:t>- Федеральный  Закон от 27.07.2010 № 210-ФЗ «Об организации предоставления государственных и муниципальный услуг»;</w:t>
      </w:r>
      <w:proofErr w:type="gramEnd"/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sub_1037"/>
      <w:bookmarkEnd w:id="4"/>
      <w:r w:rsidRPr="00167428">
        <w:rPr>
          <w:rFonts w:ascii="Times New Roman" w:hAnsi="Times New Roman"/>
          <w:sz w:val="24"/>
          <w:szCs w:val="24"/>
        </w:rPr>
        <w:t>- Федеральный Закон от 27.07.2006г. № 152 -ФЗ «О персональных данных»;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Федеральный Закон от 02.05.2006  №59-ФЗ «О порядке рассмотрения обращений граждан Российской Федерации»;</w:t>
      </w:r>
    </w:p>
    <w:bookmarkEnd w:id="5"/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pacing w:val="-5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- </w:t>
      </w:r>
      <w:r w:rsidRPr="00167428">
        <w:rPr>
          <w:rFonts w:ascii="Times New Roman" w:hAnsi="Times New Roman"/>
          <w:bCs/>
          <w:spacing w:val="-5"/>
          <w:sz w:val="24"/>
          <w:szCs w:val="24"/>
        </w:rPr>
        <w:t>приказом Министерства образования и науки РФ  от 30.08.2013г. №1014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bCs/>
          <w:spacing w:val="-5"/>
          <w:sz w:val="24"/>
          <w:szCs w:val="24"/>
        </w:rPr>
        <w:t xml:space="preserve">- приказом Министерства образования и науки   РФ от 08.04.2014г. №293 «Об утверждении порядка приема на </w:t>
      </w:r>
      <w:proofErr w:type="gramStart"/>
      <w:r w:rsidRPr="00167428">
        <w:rPr>
          <w:rFonts w:ascii="Times New Roman" w:hAnsi="Times New Roman"/>
          <w:bCs/>
          <w:spacing w:val="-5"/>
          <w:sz w:val="24"/>
          <w:szCs w:val="24"/>
        </w:rPr>
        <w:t>обучение по</w:t>
      </w:r>
      <w:proofErr w:type="gramEnd"/>
      <w:r w:rsidRPr="00167428">
        <w:rPr>
          <w:rFonts w:ascii="Times New Roman" w:hAnsi="Times New Roman"/>
          <w:bCs/>
          <w:spacing w:val="-5"/>
          <w:sz w:val="24"/>
          <w:szCs w:val="24"/>
        </w:rPr>
        <w:t xml:space="preserve"> образовательным программам дошкольного образования»;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Распоряжение Правительства РФ от 17.12.2009 N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Настоящим Регламентом;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Иными нормативными правовыми актами.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bookmarkEnd w:id="3"/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2.6. Перечень документов, необходимых для предоставления муниципальной услуги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2.6.1. П</w:t>
      </w:r>
      <w:r w:rsidRPr="00167428">
        <w:rPr>
          <w:rFonts w:ascii="Times New Roman" w:hAnsi="Times New Roman"/>
          <w:iCs/>
          <w:sz w:val="24"/>
          <w:szCs w:val="24"/>
        </w:rPr>
        <w:t>ри личном обращении</w:t>
      </w:r>
      <w:r w:rsidRPr="00167428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 Заявителем предоставляются самостоятельно: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- заявление </w:t>
      </w:r>
      <w:proofErr w:type="gramStart"/>
      <w:r w:rsidRPr="00167428">
        <w:rPr>
          <w:rFonts w:ascii="Times New Roman" w:hAnsi="Times New Roman"/>
          <w:sz w:val="24"/>
          <w:szCs w:val="24"/>
        </w:rPr>
        <w:t>о постановке на учет для зачисления в образовательное учреждение по форме</w:t>
      </w:r>
      <w:proofErr w:type="gramEnd"/>
      <w:r w:rsidRPr="00167428">
        <w:rPr>
          <w:rFonts w:ascii="Times New Roman" w:hAnsi="Times New Roman"/>
          <w:sz w:val="24"/>
          <w:szCs w:val="24"/>
        </w:rPr>
        <w:t xml:space="preserve">  (Приложение 2 к настоящему Регламенту);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        - документ, удостоверяющий личность Заявителя (законного представителя) ребенка;</w:t>
      </w:r>
    </w:p>
    <w:p w:rsidR="00167428" w:rsidRPr="00167428" w:rsidRDefault="00167428" w:rsidP="004C1035">
      <w:pPr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        -  СНИЛС Заявителя;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        - свидетельство о рождении ребенка;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       - документы, подтверждающие преимущественное право на зачисление ребенка в </w:t>
      </w:r>
      <w:r w:rsidRPr="00167428">
        <w:rPr>
          <w:rFonts w:ascii="Times New Roman" w:hAnsi="Times New Roman"/>
          <w:sz w:val="24"/>
          <w:szCs w:val="24"/>
        </w:rPr>
        <w:t>образовательное учреждение  (при наличии).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2.6.2. В электронном виде для предоставления муниципальной услуги предоставляется: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заявление о постановке на учет  для зачисления в образовательное учреждение;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       - документ, удостоверяющий личность родителя (законного представителя) ребенка;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- СНИЛС Заявителя;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        - свидетельство о рождении ребенка;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  - документы, подтверждающие преимущественное право на зачисление ребенка в </w:t>
      </w:r>
      <w:r w:rsidRPr="00167428">
        <w:rPr>
          <w:rFonts w:ascii="Times New Roman" w:hAnsi="Times New Roman"/>
          <w:sz w:val="24"/>
          <w:szCs w:val="24"/>
        </w:rPr>
        <w:t>образовательную организацию (при наличии).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Заявитель несет ответственность за достоверность представленных им сведений, а также документов, в которых они содержатся.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Предоставление документов в рамках межведомственного информационного взаимодействия не требуется.</w:t>
      </w:r>
    </w:p>
    <w:p w:rsidR="00167428" w:rsidRPr="00167428" w:rsidRDefault="00167428" w:rsidP="004C1035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2.6.3. Требовать от Заявителя представления документов, не предусмотренных настоящим Регламентом, не допускается.</w:t>
      </w:r>
    </w:p>
    <w:p w:rsidR="00167428" w:rsidRPr="00167428" w:rsidRDefault="00167428" w:rsidP="004C1035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2.7.  Исчерпывающий перечень оснований для отказа в приеме документов, необходимых для предоставления муниципальной услуги.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         2.7.1.В приеме документов от Заявителя может быть отказано по следующим основаниям: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            - документы, представленные Заявителем для предоставления муниципальной услуги, по форме или содержанию не соответствуют требованиям действующего законодательства;</w:t>
      </w:r>
    </w:p>
    <w:p w:rsidR="00167428" w:rsidRPr="00167428" w:rsidRDefault="00167428" w:rsidP="004C1035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- неполные и (или) недостоверные сведения (документы) представленные Заявителем.</w:t>
      </w:r>
    </w:p>
    <w:p w:rsidR="00167428" w:rsidRPr="00167428" w:rsidRDefault="00167428" w:rsidP="004C1035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2.8.  Исчерпывающий перечень оснований для отказа в предоставлении муниципальной услуги.</w:t>
      </w:r>
    </w:p>
    <w:p w:rsidR="00167428" w:rsidRPr="00167428" w:rsidRDefault="00167428" w:rsidP="004C10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 2.8.1.Основанием для отказа </w:t>
      </w:r>
      <w:r w:rsidRPr="00167428">
        <w:rPr>
          <w:rFonts w:ascii="Times New Roman" w:hAnsi="Times New Roman"/>
          <w:iCs/>
          <w:sz w:val="24"/>
          <w:szCs w:val="24"/>
        </w:rPr>
        <w:t>в предоставлении муниципальной услуги являются:</w:t>
      </w:r>
      <w:r w:rsidRPr="00167428">
        <w:rPr>
          <w:rFonts w:ascii="Times New Roman" w:hAnsi="Times New Roman"/>
          <w:sz w:val="24"/>
          <w:szCs w:val="24"/>
        </w:rPr>
        <w:t xml:space="preserve"> 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- несоответствие возраста ребенка;</w:t>
      </w:r>
    </w:p>
    <w:p w:rsidR="00167428" w:rsidRPr="00167428" w:rsidRDefault="00167428" w:rsidP="004C103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- </w:t>
      </w:r>
      <w:r w:rsidRPr="00167428">
        <w:rPr>
          <w:rFonts w:ascii="Times New Roman" w:hAnsi="Times New Roman"/>
          <w:sz w:val="24"/>
          <w:szCs w:val="24"/>
        </w:rPr>
        <w:t xml:space="preserve">не предоставление Заявителем документов, необходимых для получения муниципальной услуги, указанных в п. 2.6.1, 2.6.2.                          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167428">
        <w:rPr>
          <w:rFonts w:ascii="Times New Roman" w:hAnsi="Times New Roman"/>
          <w:b/>
          <w:bCs/>
          <w:sz w:val="24"/>
          <w:szCs w:val="24"/>
        </w:rPr>
        <w:t>2.9.Информация о платности (бесплатности) предоставления муниципальной услуги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Муниципальная услуга является бесплатной.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bookmarkStart w:id="6" w:name="sub_300"/>
      <w:r w:rsidRPr="00167428">
        <w:rPr>
          <w:rFonts w:ascii="Times New Roman" w:hAnsi="Times New Roman"/>
          <w:b/>
          <w:sz w:val="24"/>
          <w:szCs w:val="24"/>
        </w:rPr>
        <w:t>2.10.Срок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При личном обращении: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- 15  минут.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2.11.Срок регистрации заявления Заявителя о предоставлении муниципальной услуги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2.11.1.При личном и письменном обращении Заявителя срок регистрации обращения о предоставлении муниципальной услуги не должен превышать 15 минут.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2.11.2.В электронном виде регистрация обращения осуществляется автоматически.</w:t>
      </w:r>
    </w:p>
    <w:p w:rsidR="00167428" w:rsidRPr="00167428" w:rsidRDefault="00167428" w:rsidP="004C1035">
      <w:pPr>
        <w:pStyle w:val="a7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2.12.Требования к местам предоставления муниципальной услуги при личном обращении Заявителей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2.12.1. Прием граждан осуществляется в помещениях, оборудованных в соответствии с требованиями санитарных норм и правил.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2.12.2. Рабочие места уполномоченных сотрудников, предоставляющих муниципальную услугу, оборудуются средствами вычислительной техники, подключенной к сети Интернет, и оргтехникой.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2.12.3. 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стульями, столами, обеспечиваться канцелярскими принадлежностями для написания заявлений.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2.12.4. </w:t>
      </w:r>
      <w:proofErr w:type="gramStart"/>
      <w:r w:rsidRPr="00167428">
        <w:rPr>
          <w:rFonts w:ascii="Times New Roman" w:hAnsi="Times New Roman"/>
          <w:sz w:val="24"/>
          <w:szCs w:val="24"/>
        </w:rPr>
        <w:t>На видном месте,  в непосредственной близости к месту приема заявлений размещается информационный стенд, содержащий информацию о режиме работы образовательного учреждения, телефонах для справок, порядке предоставления муниципальной услуги, праве и порядке обжалования действий (бездействия) организации,  предоставляющей муниципальную услугу, а также их должностных лиц, приведены образцы заявлений и перечень документов, предоставляемых Заявителем, для получения муниципальной услуги.</w:t>
      </w:r>
      <w:proofErr w:type="gramEnd"/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2.12.5. Доступ Заявителей непосредственно к местам предоставления муниципальной услуги должен быть беспрепятственным (доступ в отдел образования, образовательные учреждения  в соответствии с пропускным режимом).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2.13.1. Показателями оценки доступности муниципальной услуги являются: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обеспечение беспрепятственного доступа Заявителей непосредственно к местам предоставления муниципальной услуги; 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lastRenderedPageBreak/>
        <w:t>обеспечение  возможности обращения в отдел образования по вопросам предоставления муниципальной услуги по различным каналам связи, в т. ч. в электронной форме.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2.13.2. Показателями оценки качества предоставления муниципальной услуги являются: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соблюдение сроков предоставления муниципальной услуги;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соблюдение сроков ожидания в очереди при предоставлении муниципальной услуги;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167428" w:rsidRPr="00167428" w:rsidRDefault="00167428" w:rsidP="004C1035">
      <w:pPr>
        <w:pStyle w:val="1"/>
        <w:jc w:val="both"/>
        <w:rPr>
          <w:color w:val="000000"/>
        </w:rPr>
      </w:pPr>
    </w:p>
    <w:p w:rsidR="00167428" w:rsidRPr="00167428" w:rsidRDefault="00167428" w:rsidP="004C1035">
      <w:pPr>
        <w:pStyle w:val="1"/>
        <w:jc w:val="both"/>
        <w:rPr>
          <w:color w:val="000000"/>
        </w:rPr>
      </w:pPr>
      <w:r w:rsidRPr="00167428">
        <w:rPr>
          <w:color w:val="000000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bookmarkEnd w:id="6"/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7" w:name="sub_1002"/>
      <w:r w:rsidRPr="00167428">
        <w:rPr>
          <w:rFonts w:ascii="Times New Roman" w:hAnsi="Times New Roman"/>
          <w:b/>
          <w:sz w:val="24"/>
          <w:szCs w:val="24"/>
        </w:rPr>
        <w:t xml:space="preserve">   </w:t>
      </w:r>
      <w:bookmarkStart w:id="8" w:name="sub_31"/>
      <w:r w:rsidRPr="00167428">
        <w:rPr>
          <w:rFonts w:ascii="Times New Roman" w:hAnsi="Times New Roman"/>
          <w:b/>
          <w:sz w:val="24"/>
          <w:szCs w:val="24"/>
        </w:rPr>
        <w:tab/>
      </w:r>
      <w:bookmarkStart w:id="9" w:name="sub_400"/>
      <w:bookmarkEnd w:id="8"/>
      <w:r w:rsidRPr="00167428">
        <w:rPr>
          <w:rFonts w:ascii="Times New Roman" w:hAnsi="Times New Roman"/>
          <w:sz w:val="24"/>
          <w:szCs w:val="24"/>
        </w:rPr>
        <w:t>Предоставление муниципальной услуги включает в себя следующие административные процедуры</w:t>
      </w:r>
      <w:bookmarkStart w:id="10" w:name="sub_310"/>
      <w:r w:rsidRPr="00167428">
        <w:rPr>
          <w:rFonts w:ascii="Times New Roman" w:hAnsi="Times New Roman"/>
          <w:sz w:val="24"/>
          <w:szCs w:val="24"/>
        </w:rPr>
        <w:t xml:space="preserve"> (Приложение 3 к настоящему Регламенту):</w:t>
      </w:r>
    </w:p>
    <w:p w:rsidR="00167428" w:rsidRPr="00167428" w:rsidRDefault="00167428" w:rsidP="004C10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color w:val="000000"/>
          <w:sz w:val="24"/>
          <w:szCs w:val="24"/>
        </w:rPr>
        <w:t>- п</w:t>
      </w:r>
      <w:r w:rsidRPr="00167428">
        <w:rPr>
          <w:rFonts w:ascii="Times New Roman" w:hAnsi="Times New Roman"/>
          <w:sz w:val="24"/>
          <w:szCs w:val="24"/>
        </w:rPr>
        <w:t>рием и регистрация заявления для постановки ребенка на учет;</w:t>
      </w:r>
    </w:p>
    <w:p w:rsidR="00167428" w:rsidRPr="00167428" w:rsidRDefault="00167428" w:rsidP="004C1035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постановка ребенка на учет;</w:t>
      </w:r>
    </w:p>
    <w:p w:rsidR="00167428" w:rsidRPr="00167428" w:rsidRDefault="00167428" w:rsidP="004C10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выдача направления-путевки Заявителю в образовательное учреждение;</w:t>
      </w:r>
    </w:p>
    <w:p w:rsidR="00167428" w:rsidRPr="00167428" w:rsidRDefault="00167428" w:rsidP="004C10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зачисление ребенка в образовательное  учреждение.</w:t>
      </w:r>
    </w:p>
    <w:p w:rsidR="00167428" w:rsidRPr="00167428" w:rsidRDefault="00167428" w:rsidP="004C10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67428">
        <w:rPr>
          <w:rFonts w:ascii="Times New Roman" w:hAnsi="Times New Roman"/>
          <w:b/>
          <w:color w:val="000000"/>
          <w:sz w:val="24"/>
          <w:szCs w:val="24"/>
        </w:rPr>
        <w:t xml:space="preserve">  3.1. Прием и регистрация заявления о </w:t>
      </w:r>
      <w:r w:rsidRPr="00167428">
        <w:rPr>
          <w:sz w:val="24"/>
          <w:szCs w:val="24"/>
        </w:rPr>
        <w:t xml:space="preserve"> </w:t>
      </w:r>
      <w:r w:rsidRPr="00167428">
        <w:rPr>
          <w:rFonts w:ascii="Times New Roman" w:hAnsi="Times New Roman"/>
          <w:b/>
          <w:color w:val="000000"/>
          <w:sz w:val="24"/>
          <w:szCs w:val="24"/>
        </w:rPr>
        <w:t>постановке ребенка на учет</w:t>
      </w:r>
    </w:p>
    <w:bookmarkEnd w:id="10"/>
    <w:p w:rsidR="00167428" w:rsidRPr="00167428" w:rsidRDefault="00167428" w:rsidP="004C10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Основанием для начала предоставления муниципальной услуги является обращение Заявителя лично в отдел образования или его обращение для получения муниципальной услуги через портал государственных и муниципальных услуг. </w:t>
      </w:r>
    </w:p>
    <w:p w:rsidR="00167428" w:rsidRPr="00167428" w:rsidRDefault="00167428" w:rsidP="004C10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7428">
        <w:rPr>
          <w:rFonts w:ascii="Times New Roman" w:hAnsi="Times New Roman"/>
          <w:sz w:val="24"/>
          <w:szCs w:val="24"/>
        </w:rPr>
        <w:t xml:space="preserve">Все заявления, независимо от формы подачи, регистрируются в журнале регистрации системы (далее - Система) на региональном </w:t>
      </w:r>
      <w:proofErr w:type="spellStart"/>
      <w:r w:rsidRPr="00167428">
        <w:rPr>
          <w:rFonts w:ascii="Times New Roman" w:hAnsi="Times New Roman"/>
          <w:sz w:val="24"/>
          <w:szCs w:val="24"/>
        </w:rPr>
        <w:t>интернет-портале</w:t>
      </w:r>
      <w:proofErr w:type="spellEnd"/>
      <w:r w:rsidRPr="00167428">
        <w:rPr>
          <w:rFonts w:ascii="Times New Roman" w:hAnsi="Times New Roman"/>
          <w:sz w:val="24"/>
          <w:szCs w:val="24"/>
        </w:rPr>
        <w:t xml:space="preserve"> Департамента образования Ивановской области.</w:t>
      </w:r>
      <w:proofErr w:type="gramEnd"/>
      <w:r w:rsidRPr="00167428">
        <w:rPr>
          <w:rFonts w:ascii="Times New Roman" w:hAnsi="Times New Roman"/>
          <w:sz w:val="24"/>
          <w:szCs w:val="24"/>
        </w:rPr>
        <w:t xml:space="preserve"> Все заявки могут иметь несколько статусов: «</w:t>
      </w:r>
      <w:proofErr w:type="gramStart"/>
      <w:r w:rsidRPr="00167428">
        <w:rPr>
          <w:rFonts w:ascii="Times New Roman" w:hAnsi="Times New Roman"/>
          <w:sz w:val="24"/>
          <w:szCs w:val="24"/>
        </w:rPr>
        <w:t>Зарегистрирована</w:t>
      </w:r>
      <w:proofErr w:type="gramEnd"/>
      <w:r w:rsidRPr="00167428">
        <w:rPr>
          <w:rFonts w:ascii="Times New Roman" w:hAnsi="Times New Roman"/>
          <w:sz w:val="24"/>
          <w:szCs w:val="24"/>
        </w:rPr>
        <w:t>», «Отклонена», «Ожидание», «Поставлена на учет», «Выдано направление», «Зачислен».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Проверить статус заявления Заявитель может,  зайдя в личный кабинет на едином портале государственных и муниципальных услуг, либо на региональном портале Департамента образования Ивановской области (уведомление приходит на адрес электронной почты).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Очередность детей в образовательную организацию формируется с момента регистрации заявления на Порталах.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3.1.1. При личном обращении: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67428" w:rsidRPr="00167428" w:rsidRDefault="00167428" w:rsidP="004C1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Уполномоченный сотрудник отдела образования принимает от Заявителя документы, указанные в п. 2.6.1., сверяет сведения указанные в заявлении с данными представленных документов. Проверяет правильность заполнения заявления. </w:t>
      </w:r>
    </w:p>
    <w:p w:rsidR="00167428" w:rsidRPr="00167428" w:rsidRDefault="00167428" w:rsidP="004C1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После проверки документов поданных Заявителем и при отсутствии оснований для отказа, указанных в пункте 2.7.1. при Заявителе уполномоченный сотрудник отдела образования регистрирует заявление в электронном виде и присваивает заявлению статус «Зарегистрировано» и в</w:t>
      </w:r>
      <w:r w:rsidRPr="00167428">
        <w:rPr>
          <w:rFonts w:ascii="Times New Roman" w:hAnsi="Times New Roman"/>
          <w:iCs/>
          <w:sz w:val="24"/>
          <w:szCs w:val="24"/>
        </w:rPr>
        <w:t xml:space="preserve"> течение 5 рабочих дней меняет статус заявки  «Поставлен на учет».</w:t>
      </w:r>
    </w:p>
    <w:p w:rsidR="00167428" w:rsidRPr="00167428" w:rsidRDefault="00167428" w:rsidP="004C1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3.1.2. В электронном виде: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3.1.2.1. Для подачи в электронном виде заявления о зачислении ребёнка в </w:t>
      </w:r>
      <w:r w:rsidRPr="00167428">
        <w:rPr>
          <w:rFonts w:ascii="Times New Roman" w:hAnsi="Times New Roman"/>
          <w:iCs/>
          <w:sz w:val="24"/>
          <w:szCs w:val="24"/>
        </w:rPr>
        <w:t>образовательное учреждение Заявителю</w:t>
      </w:r>
      <w:r w:rsidRPr="00167428">
        <w:rPr>
          <w:rFonts w:ascii="Times New Roman" w:hAnsi="Times New Roman"/>
          <w:sz w:val="24"/>
          <w:szCs w:val="24"/>
        </w:rPr>
        <w:t xml:space="preserve"> необходимо: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lastRenderedPageBreak/>
        <w:t>через единый портал государственных и муниципальных услуг Ивановской области (</w:t>
      </w:r>
      <w:hyperlink r:id="rId9" w:history="1">
        <w:r w:rsidRPr="00167428">
          <w:rPr>
            <w:rStyle w:val="a3"/>
            <w:sz w:val="24"/>
            <w:szCs w:val="24"/>
          </w:rPr>
          <w:t>http://pgu.ivanovoobl.ru/web/guest</w:t>
        </w:r>
      </w:hyperlink>
      <w:proofErr w:type="gramStart"/>
      <w:r w:rsidRPr="00167428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167428">
        <w:rPr>
          <w:rFonts w:ascii="Times New Roman" w:hAnsi="Times New Roman"/>
          <w:sz w:val="24"/>
          <w:szCs w:val="24"/>
        </w:rPr>
        <w:t>: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пройти регистрацию на Портале;</w:t>
      </w:r>
    </w:p>
    <w:p w:rsidR="00167428" w:rsidRPr="00167428" w:rsidRDefault="00167428" w:rsidP="004C1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получить сертификат ключей проверки электронных подписей в ОАО «</w:t>
      </w:r>
      <w:proofErr w:type="spellStart"/>
      <w:r w:rsidRPr="00167428">
        <w:rPr>
          <w:rFonts w:ascii="Times New Roman" w:hAnsi="Times New Roman"/>
          <w:sz w:val="24"/>
          <w:szCs w:val="24"/>
        </w:rPr>
        <w:t>Ростелеком</w:t>
      </w:r>
      <w:proofErr w:type="spellEnd"/>
      <w:r w:rsidRPr="00167428">
        <w:rPr>
          <w:rFonts w:ascii="Times New Roman" w:hAnsi="Times New Roman"/>
          <w:sz w:val="24"/>
          <w:szCs w:val="24"/>
        </w:rPr>
        <w:t>» или подтвердить свою учетную запись в специальных центрах;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активизировать на региональном портале государственных и муниципальных услуг Ивановской области электронную подпись;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в разделе «Запись детей в детский сад» выбрать Комсомольский муниципальный район;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заполнить заявление, следуя инструкции.</w:t>
      </w:r>
    </w:p>
    <w:p w:rsidR="00167428" w:rsidRPr="00167428" w:rsidRDefault="00167428" w:rsidP="004C10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В течение 5 рабочих дней после регистрации и подачи заявления Заявители (законные представители) получат подтверждение о его приеме.</w:t>
      </w:r>
    </w:p>
    <w:p w:rsidR="00167428" w:rsidRPr="00167428" w:rsidRDefault="00167428" w:rsidP="004C10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167428" w:rsidRPr="00167428" w:rsidRDefault="00167428" w:rsidP="004C10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3.2. Выдача Заявителю направления-путевки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По желанию Заявителя направление- путевка может быть отправлена в электронной форме (путем отправки его на электронную почту), либо выдано Заявителю на личном приеме в отделе образования. 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Уполномоченный сотрудник отдела образования присваивает заявке статус «Выдано направление».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При присвоении данного статуса автоматически в личный кабинет образовательного учреждения и на адрес электронной почты Заявителя приходит уведомление о выдаче  направления- путевки в образовательное учреждение.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167428">
        <w:rPr>
          <w:rFonts w:ascii="Times New Roman" w:hAnsi="Times New Roman"/>
          <w:b/>
          <w:iCs/>
          <w:sz w:val="24"/>
          <w:szCs w:val="24"/>
        </w:rPr>
        <w:t>3.3. Зачисление детей в образовательное учреждение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 В течение 10 рабочих дней со дня получения направления Заявителю необходимо обратиться в соответствующее образовательное учреждение для заключения договора на предоставление услуг дошкольного образования.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 xml:space="preserve">При неявке Заявителя в образовательное учреждение без уважительной причины заявка аннулируется. 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Заявитель может обратиться в отдел образования.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Образовательное учреждение уведомляет отдел образования о неявке Заявителя.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167428">
        <w:rPr>
          <w:rFonts w:ascii="Times New Roman" w:hAnsi="Times New Roman"/>
          <w:iCs/>
          <w:sz w:val="24"/>
          <w:szCs w:val="24"/>
        </w:rPr>
        <w:t>При обращении Заявителя в образовательное учреждение статус заявки меняется на «Зачислен».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67428">
        <w:rPr>
          <w:rFonts w:ascii="Times New Roman" w:hAnsi="Times New Roman"/>
          <w:b/>
          <w:color w:val="000000"/>
          <w:sz w:val="24"/>
          <w:szCs w:val="24"/>
        </w:rPr>
        <w:t xml:space="preserve">4. Формы </w:t>
      </w:r>
      <w:proofErr w:type="gramStart"/>
      <w:r w:rsidRPr="00167428">
        <w:rPr>
          <w:rFonts w:ascii="Times New Roman" w:hAnsi="Times New Roman"/>
          <w:b/>
          <w:color w:val="000000"/>
          <w:sz w:val="24"/>
          <w:szCs w:val="24"/>
        </w:rPr>
        <w:t>контроля за</w:t>
      </w:r>
      <w:proofErr w:type="gramEnd"/>
      <w:r w:rsidRPr="00167428">
        <w:rPr>
          <w:rFonts w:ascii="Times New Roman" w:hAnsi="Times New Roman"/>
          <w:b/>
          <w:color w:val="000000"/>
          <w:sz w:val="24"/>
          <w:szCs w:val="24"/>
        </w:rPr>
        <w:t xml:space="preserve"> исполнением административного регламента предоставления муниципальной услуги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9"/>
    <w:p w:rsidR="00167428" w:rsidRPr="00167428" w:rsidRDefault="00167428" w:rsidP="004C1035">
      <w:pPr>
        <w:pStyle w:val="Default"/>
        <w:tabs>
          <w:tab w:val="left" w:pos="851"/>
        </w:tabs>
        <w:ind w:firstLine="709"/>
        <w:jc w:val="both"/>
        <w:rPr>
          <w:color w:val="auto"/>
        </w:rPr>
      </w:pPr>
      <w:r w:rsidRPr="00167428">
        <w:rPr>
          <w:color w:val="auto"/>
        </w:rPr>
        <w:t xml:space="preserve">4.1. </w:t>
      </w:r>
      <w:proofErr w:type="gramStart"/>
      <w:r w:rsidRPr="00167428">
        <w:rPr>
          <w:color w:val="auto"/>
        </w:rPr>
        <w:t>Контроль за</w:t>
      </w:r>
      <w:proofErr w:type="gramEnd"/>
      <w:r w:rsidRPr="00167428">
        <w:rPr>
          <w:color w:val="auto"/>
        </w:rPr>
        <w:t xml:space="preserve"> исполнением настоящего Регламента включает в себя проведение проверок, выявление и устранение нарушений прав Заявителя, рассмотрение, принятие решений и подготовку ответов на обращения  Заявителя, содержащие жалобы на решения, действия (бездействие) уполномоченного сотрудника образовательного учреждения. </w:t>
      </w:r>
    </w:p>
    <w:p w:rsidR="00167428" w:rsidRPr="00167428" w:rsidRDefault="00167428" w:rsidP="004C1035">
      <w:pPr>
        <w:pStyle w:val="Default"/>
        <w:tabs>
          <w:tab w:val="left" w:pos="851"/>
        </w:tabs>
        <w:ind w:firstLine="709"/>
        <w:jc w:val="both"/>
        <w:rPr>
          <w:color w:val="auto"/>
        </w:rPr>
      </w:pPr>
      <w:r w:rsidRPr="00167428">
        <w:rPr>
          <w:color w:val="auto"/>
        </w:rPr>
        <w:t xml:space="preserve">4.2. Текущий контроль за исполнением настоящего  Регламента осуществляет начальник </w:t>
      </w:r>
      <w:proofErr w:type="gramStart"/>
      <w:r w:rsidRPr="00167428">
        <w:rPr>
          <w:color w:val="auto"/>
        </w:rPr>
        <w:t>отдела образования Администрации Комсомольского муниципального района Ивановской области</w:t>
      </w:r>
      <w:proofErr w:type="gramEnd"/>
      <w:r w:rsidRPr="00167428">
        <w:rPr>
          <w:color w:val="auto"/>
        </w:rPr>
        <w:t>. Контрольные проверки исполнения муниципальной услуги осуществляются на основании локальных правовых актов отдела образования.</w:t>
      </w:r>
    </w:p>
    <w:p w:rsidR="00167428" w:rsidRPr="00167428" w:rsidRDefault="00167428" w:rsidP="004C1035">
      <w:pPr>
        <w:pStyle w:val="a7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Проведение проверок может носить плановый характер и внеплановый (по конкретному обращению Заявителя). При проведении проверки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167428" w:rsidRPr="00167428" w:rsidRDefault="00167428" w:rsidP="004C1035">
      <w:pPr>
        <w:pStyle w:val="a7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lastRenderedPageBreak/>
        <w:t>Предметом контроля является оценка полноты и качества исполнения муниципальной услуги, включая соблюдение последовательности и сроков административных действий (административных процедур), входящих в нее, обоснованности и законности решений, принятых должностным лицом, ответственным за предоставление муниципальной услуги, в процессе ее исполнения, а также выявление и устранение допущенных нарушений.</w:t>
      </w:r>
    </w:p>
    <w:p w:rsidR="00167428" w:rsidRPr="00167428" w:rsidRDefault="00167428" w:rsidP="004C1035">
      <w:pPr>
        <w:pStyle w:val="a7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В случае выявления в результате осуществления </w:t>
      </w:r>
      <w:proofErr w:type="gramStart"/>
      <w:r w:rsidRPr="00167428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167428">
        <w:rPr>
          <w:rFonts w:ascii="Times New Roman" w:hAnsi="Times New Roman"/>
          <w:sz w:val="24"/>
          <w:szCs w:val="24"/>
        </w:rPr>
        <w:t xml:space="preserve"> исполнением Регламента нарушений прав Заявителя привлечение виновных лиц осуществляется в соответствии с законодательством российской Федерации. Персональная ответственность уполномоченного сотрудника образовательного учреждения закрепляется в его должностных инструкциях в соответствии с требованиями законодательства Российской Федерации.</w:t>
      </w:r>
    </w:p>
    <w:p w:rsidR="00167428" w:rsidRPr="00167428" w:rsidRDefault="00167428" w:rsidP="004C1035">
      <w:pPr>
        <w:pStyle w:val="a7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Граждане и организации вправе обжаловать решения (действия, бездействие), принимаемые (осуществляемые) в ходе предоставления муниципальной услуги, в порядке, установленном разделом 5 настоящего Регламента.</w:t>
      </w:r>
    </w:p>
    <w:p w:rsidR="00167428" w:rsidRPr="00167428" w:rsidRDefault="00167428" w:rsidP="004C10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 должностных лиц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5.1. Решения на действия (бездействие) образовательного учреждения, предоставляющего муниципальную услугу, а также должностного лица, ответственного за предоставление муниципальной услуги, могут быть обжалованы Заявителем в досудебном (внесудебном) порядке.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5.2. Обращение Заявителя может быть направлено в устной форме, в письменной форме, в форме электронного документа в виде заявления или жалобы в отдел образования, в Администрацию Комсомольского муниципального района Ивановской области, в иные органы местного самоуправления, органы государственной власти, прокуратуру.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5.3. Заявитель может обратиться с жалобой на решения и действия (бездействие) отдела образования, предоставляющего муниципальную услугу, и (или) образовательного учреждения, предоставляющего муниципальную услугу, а также их должностных лиц в следующих случаях: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нарушение срока регистрации заявления Заявителя о предоставлении муниципальной услуги;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нарушение срока предоставления муниципальной услуги;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Ивановской области, настоящим Регламентом;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отказ в приеме документов, предоставление которых предусмотрено нормативными правовыми актами Ивановской области, настоящим Регламентом, у Заявителя;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7428">
        <w:rPr>
          <w:rFonts w:ascii="Times New Roman" w:hAnsi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Ивановской области, настоящим Регламентом;</w:t>
      </w:r>
      <w:proofErr w:type="gramEnd"/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Ивановской области, муниципальными правовыми актами;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7428">
        <w:rPr>
          <w:rFonts w:ascii="Times New Roman" w:hAnsi="Times New Roman"/>
          <w:sz w:val="24"/>
          <w:szCs w:val="24"/>
        </w:rPr>
        <w:t>- отказ отдела образования, предоставляющего муниципальную услугу и (или) образовательного учреждения, предоставляющего муниципальную услугу, их должностных лиц в исправлении допущенных опечаток 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5.4. Жалоба должна содержать: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lastRenderedPageBreak/>
        <w:t>- наименование образовательного учреждения, отдела образования, предоставляющего муниципальную услугу, ФИО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7428">
        <w:rPr>
          <w:rFonts w:ascii="Times New Roman" w:hAnsi="Times New Roman"/>
          <w:sz w:val="24"/>
          <w:szCs w:val="24"/>
        </w:rPr>
        <w:t>- фамилию, имя, отчество (последнее - при наличии), сведения о месте жительства Заявителя, номер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сведения об обжалуемых решениях и действиях (бездействиях) должностного лица образовательного учреждения, ответственного за предоставление муниципальной услуги. В случае необходимости в подтверждение своих доводов Заявитель прилагает к письменному обращению документы и материалы либо их копии;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5.5. В случае подачи жалобы на имя должностных лиц (муниципальных служащих) Администрации Комсомольского муниципального района Ивановской области жалоба подается в письменной форме на бумажном носителе либо в электронной форме на адрес электронной почты отдела образования, Администрации Комсомольского муниципального района Ивановской области.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5.6. Жалоба может быть принята при личном приеме Заявителя.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5.7. Ответ на обращение подписывается главой Администрации Комсомольского муниципального района Ивановской области либо начальником отдела образования.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5.8. Ответ на обращение, поступившее в Администрацию Комсомольского муниципального района Ивановской области  или начальнику отдела образования,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5.10. </w:t>
      </w:r>
      <w:proofErr w:type="gramStart"/>
      <w:r w:rsidRPr="00167428">
        <w:rPr>
          <w:rFonts w:ascii="Times New Roman" w:hAnsi="Times New Roman"/>
          <w:sz w:val="24"/>
          <w:szCs w:val="24"/>
        </w:rPr>
        <w:t>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 (образовательного учреждения), предоставляющего муниципальную услугу, должностного лица органа (образовательного учреждения),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 установленного срока таких исправлений</w:t>
      </w:r>
      <w:proofErr w:type="gramEnd"/>
      <w:r w:rsidRPr="00167428">
        <w:rPr>
          <w:rFonts w:ascii="Times New Roman" w:hAnsi="Times New Roman"/>
          <w:sz w:val="24"/>
          <w:szCs w:val="24"/>
        </w:rPr>
        <w:t>- в течение пяти рабочих дней со дня ее регистрации.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5.11. По результатам рассмотрения жалобы принимается одно из  следующих решений: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1) удовлетворить жалобу;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>2) отказать в удовлетворении жалобы.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Не позднее дня, следующего за днем принятия решения, указанного в подпунктах 1, 2  настоящего пункта, Заявителю в письменной форме, или, по его желанию, в электронной форме направляется мотивированный ответ о результатах рассмотрения жалобы.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67428" w:rsidRPr="00167428" w:rsidSect="004C10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bookmarkEnd w:id="7"/>
    <w:p w:rsidR="00167428" w:rsidRPr="00167428" w:rsidRDefault="00167428" w:rsidP="004C1035">
      <w:pPr>
        <w:spacing w:after="0" w:line="240" w:lineRule="auto"/>
        <w:ind w:left="3540" w:firstLine="708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lastRenderedPageBreak/>
        <w:t>Приложение 1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 к административному регламенту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«Прием заявлений, постановка на учет и зачисление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детей в образовательные учреждения, реализующие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>основную образовательную программу</w:t>
      </w:r>
      <w:r w:rsidRPr="00167428">
        <w:rPr>
          <w:rFonts w:ascii="Times New Roman" w:hAnsi="Times New Roman"/>
          <w:sz w:val="24"/>
          <w:szCs w:val="24"/>
        </w:rPr>
        <w:t xml:space="preserve">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>дошкольного образования»</w:t>
      </w:r>
    </w:p>
    <w:p w:rsidR="00167428" w:rsidRPr="00167428" w:rsidRDefault="00167428" w:rsidP="004C1035">
      <w:pPr>
        <w:spacing w:after="0" w:line="240" w:lineRule="auto"/>
        <w:jc w:val="both"/>
        <w:rPr>
          <w:b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Информация по отделу образования, предоставляющего муниципальную услугу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88"/>
        <w:gridCol w:w="1800"/>
        <w:gridCol w:w="1260"/>
        <w:gridCol w:w="1260"/>
        <w:gridCol w:w="1260"/>
        <w:gridCol w:w="2160"/>
      </w:tblGrid>
      <w:tr w:rsidR="00167428" w:rsidRPr="00167428" w:rsidTr="001842CF">
        <w:tc>
          <w:tcPr>
            <w:tcW w:w="2088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Наименование уполномоченного органа</w:t>
            </w: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График работы 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21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Сайт </w:t>
            </w:r>
          </w:p>
        </w:tc>
      </w:tr>
      <w:tr w:rsidR="00167428" w:rsidRPr="00167428" w:rsidTr="001842CF">
        <w:tc>
          <w:tcPr>
            <w:tcW w:w="2088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Комсомольского муниципального района Ивановской области</w:t>
            </w: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Ивановская область,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г. Комсомольск,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ул. 50 лет ВЛКСМ, д. 2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Понедельник-пятница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с 8-30 до 17-30;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перерыв на обед с12-00 до 13-00;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выходные дни: суббота,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воскре-сенье</w:t>
            </w:r>
            <w:proofErr w:type="spellEnd"/>
            <w:proofErr w:type="gramEnd"/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8(49325)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2-22-09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Style w:val="x-phauthusertext"/>
                <w:rFonts w:ascii="Times New Roman" w:hAnsi="Times New Roman"/>
                <w:sz w:val="24"/>
                <w:szCs w:val="24"/>
              </w:rPr>
              <w:t>oogk66@mail.ru</w:t>
            </w:r>
          </w:p>
        </w:tc>
        <w:tc>
          <w:tcPr>
            <w:tcW w:w="216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67428" w:rsidRPr="00167428">
                <w:rPr>
                  <w:rStyle w:val="a3"/>
                  <w:sz w:val="24"/>
                  <w:szCs w:val="24"/>
                </w:rPr>
                <w:t>https://portal.iv-du.ru/dep/mouokomsomol/default.aspx</w:t>
              </w:r>
            </w:hyperlink>
          </w:p>
        </w:tc>
      </w:tr>
    </w:tbl>
    <w:p w:rsidR="00167428" w:rsidRPr="00167428" w:rsidRDefault="00167428" w:rsidP="004C1035">
      <w:pPr>
        <w:spacing w:after="0" w:line="240" w:lineRule="auto"/>
        <w:jc w:val="both"/>
        <w:rPr>
          <w:b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428">
        <w:rPr>
          <w:rFonts w:ascii="Times New Roman" w:hAnsi="Times New Roman"/>
          <w:b/>
          <w:sz w:val="24"/>
          <w:szCs w:val="24"/>
        </w:rPr>
        <w:t>Образовательные учреждения, непосредственно предоставляющие муниципальную услугу.</w:t>
      </w:r>
    </w:p>
    <w:p w:rsidR="00167428" w:rsidRPr="00167428" w:rsidRDefault="00167428" w:rsidP="004C1035">
      <w:pPr>
        <w:spacing w:after="0" w:line="240" w:lineRule="auto"/>
        <w:ind w:right="30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76" w:type="dxa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6"/>
        <w:gridCol w:w="1620"/>
        <w:gridCol w:w="1800"/>
        <w:gridCol w:w="1260"/>
        <w:gridCol w:w="1260"/>
        <w:gridCol w:w="1800"/>
        <w:gridCol w:w="1800"/>
      </w:tblGrid>
      <w:tr w:rsidR="00167428" w:rsidRPr="00167428" w:rsidTr="001842CF">
        <w:tc>
          <w:tcPr>
            <w:tcW w:w="236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2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Полное</w:t>
            </w:r>
            <w:proofErr w:type="gram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7428">
              <w:rPr>
                <w:rFonts w:ascii="Times New Roman" w:hAnsi="Times New Roman"/>
                <w:sz w:val="24"/>
                <w:szCs w:val="24"/>
              </w:rPr>
              <w:t>наименова-ние</w:t>
            </w:r>
            <w:proofErr w:type="spell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образовательного учреждения</w:t>
            </w: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Юридический и фактический адрес учреждения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Электронный адрес</w:t>
            </w:r>
          </w:p>
          <w:p w:rsidR="00167428" w:rsidRPr="00167428" w:rsidRDefault="00167428" w:rsidP="004C1035">
            <w:pPr>
              <w:tabs>
                <w:tab w:val="left" w:pos="4032"/>
                <w:tab w:val="left" w:pos="42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учрежде-ния</w:t>
            </w:r>
            <w:proofErr w:type="spellEnd"/>
            <w:proofErr w:type="gramEnd"/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Сайт</w:t>
            </w:r>
          </w:p>
          <w:p w:rsidR="00167428" w:rsidRPr="00167428" w:rsidRDefault="00167428" w:rsidP="004C1035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</w:tr>
      <w:tr w:rsidR="00167428" w:rsidRPr="00167428" w:rsidTr="001842CF">
        <w:trPr>
          <w:trHeight w:val="2391"/>
        </w:trPr>
        <w:tc>
          <w:tcPr>
            <w:tcW w:w="236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 детский сад  №1 «Радуга»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155150 Ивановская область,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г. Комсомольск, ул. </w:t>
            </w:r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Спортивная</w:t>
            </w:r>
            <w:proofErr w:type="gramEnd"/>
            <w:r w:rsidRPr="00167428">
              <w:rPr>
                <w:rFonts w:ascii="Times New Roman" w:hAnsi="Times New Roman"/>
                <w:sz w:val="24"/>
                <w:szCs w:val="24"/>
              </w:rPr>
              <w:t>, д.10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8(49352)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2-24-82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Понедельник-пятница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с 7-30 до 18-00;</w:t>
            </w:r>
          </w:p>
          <w:p w:rsidR="00167428" w:rsidRPr="00167428" w:rsidRDefault="00167428" w:rsidP="004C10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выходные дни: суббота,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воскре-сенье</w:t>
            </w:r>
            <w:proofErr w:type="spellEnd"/>
            <w:proofErr w:type="gramEnd"/>
          </w:p>
          <w:p w:rsidR="00167428" w:rsidRPr="00167428" w:rsidRDefault="00167428" w:rsidP="004C1035">
            <w:pPr>
              <w:jc w:val="both"/>
              <w:rPr>
                <w:rStyle w:val="message-sentinfo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radugasad.1@mail.ru</w:t>
              </w:r>
            </w:hyperlink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https://portal.iv-edu.ru/dep/mouokomso</w:t>
              </w:r>
              <w:r w:rsidR="00167428" w:rsidRPr="00167428">
                <w:rPr>
                  <w:rStyle w:val="a3"/>
                  <w:sz w:val="24"/>
                  <w:szCs w:val="24"/>
                </w:rPr>
                <w:t>mol/mkdou1/default.aspx</w:t>
              </w:r>
            </w:hyperlink>
          </w:p>
        </w:tc>
      </w:tr>
      <w:tr w:rsidR="00167428" w:rsidRPr="00167428" w:rsidTr="001842CF">
        <w:tc>
          <w:tcPr>
            <w:tcW w:w="236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дошкольное </w:t>
            </w: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образовательное учреждение детский сад №5 «Теремок»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155150 Ивановская область,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>г. Комсомольск, пер. Торговый, д.14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>8(49352)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 2-15-06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Понедельник-пятница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>с 7-30 до 18-00;</w:t>
            </w:r>
          </w:p>
          <w:p w:rsidR="00167428" w:rsidRPr="00167428" w:rsidRDefault="00167428" w:rsidP="004C10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выходные дни: суббота,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воскре-сенье</w:t>
            </w:r>
            <w:proofErr w:type="spellEnd"/>
            <w:proofErr w:type="gram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3" w:history="1"/>
          </w:p>
          <w:p w:rsidR="00167428" w:rsidRPr="00167428" w:rsidRDefault="00167428" w:rsidP="004C1035">
            <w:pPr>
              <w:jc w:val="both"/>
              <w:rPr>
                <w:rStyle w:val="message-sentinfo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054C24" w:rsidP="004C1035">
            <w:pPr>
              <w:tabs>
                <w:tab w:val="left" w:pos="403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" w:history="1"/>
          </w:p>
          <w:p w:rsidR="00167428" w:rsidRPr="00167428" w:rsidRDefault="00054C24" w:rsidP="004C1035">
            <w:pPr>
              <w:tabs>
                <w:tab w:val="left" w:pos="40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ds-teremok5@mail</w:t>
              </w:r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lastRenderedPageBreak/>
                <w:t>.ru</w:t>
              </w:r>
            </w:hyperlink>
          </w:p>
        </w:tc>
        <w:tc>
          <w:tcPr>
            <w:tcW w:w="1800" w:type="dxa"/>
          </w:tcPr>
          <w:p w:rsidR="00167428" w:rsidRPr="00167428" w:rsidRDefault="00054C24" w:rsidP="004C1035">
            <w:pPr>
              <w:tabs>
                <w:tab w:val="left" w:pos="40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https://portal.iv-edu.ru/dep/mouokomsomol/m</w:t>
              </w:r>
              <w:r w:rsidR="00167428" w:rsidRPr="00167428">
                <w:rPr>
                  <w:rStyle w:val="a3"/>
                  <w:sz w:val="24"/>
                  <w:szCs w:val="24"/>
                </w:rPr>
                <w:t>k</w:t>
              </w:r>
              <w:r w:rsidR="00167428" w:rsidRPr="00167428">
                <w:rPr>
                  <w:rStyle w:val="a3"/>
                  <w:sz w:val="24"/>
                  <w:szCs w:val="24"/>
                </w:rPr>
                <w:lastRenderedPageBreak/>
                <w:t>dou5/default.aspx</w:t>
              </w:r>
            </w:hyperlink>
          </w:p>
        </w:tc>
      </w:tr>
      <w:tr w:rsidR="00167428" w:rsidRPr="00167428" w:rsidTr="001842CF">
        <w:tc>
          <w:tcPr>
            <w:tcW w:w="236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Муниципальное автономное дошкольное образовательное учреждение детский сад №7 «Ромашка»</w:t>
            </w: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155150 Ивановская область,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 г. Комсомольск, ул. </w:t>
            </w:r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Садовая</w:t>
            </w:r>
            <w:proofErr w:type="gramEnd"/>
            <w:r w:rsidRPr="00167428">
              <w:rPr>
                <w:rFonts w:ascii="Times New Roman" w:hAnsi="Times New Roman"/>
                <w:sz w:val="24"/>
                <w:szCs w:val="24"/>
              </w:rPr>
              <w:t>, д.1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8(49352)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 2-23-81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Понедельник-пятница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с 7-30 до 18-00;</w:t>
            </w:r>
          </w:p>
          <w:p w:rsidR="00167428" w:rsidRPr="00167428" w:rsidRDefault="00167428" w:rsidP="004C10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выходные дни: суббота,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воскре-сенье</w:t>
            </w:r>
            <w:proofErr w:type="spellEnd"/>
            <w:proofErr w:type="gram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7" w:history="1"/>
          </w:p>
          <w:p w:rsidR="00167428" w:rsidRPr="00167428" w:rsidRDefault="00167428" w:rsidP="004C1035">
            <w:pPr>
              <w:jc w:val="both"/>
              <w:rPr>
                <w:rStyle w:val="message-sentinfo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detskijsadv7romashka @</w:t>
              </w:r>
              <w:proofErr w:type="spellStart"/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mail.ru</w:t>
              </w:r>
              <w:proofErr w:type="spellEnd"/>
            </w:hyperlink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167428" w:rsidRPr="00167428">
                <w:rPr>
                  <w:rStyle w:val="a3"/>
                  <w:sz w:val="24"/>
                  <w:szCs w:val="24"/>
                </w:rPr>
                <w:t>https://portal.iv-edu.ru/dep/mouokomsomol/madou7/default.aspx</w:t>
              </w:r>
            </w:hyperlink>
          </w:p>
        </w:tc>
      </w:tr>
      <w:tr w:rsidR="00167428" w:rsidRPr="00167428" w:rsidTr="001842CF">
        <w:tc>
          <w:tcPr>
            <w:tcW w:w="236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Муниципальное автономное дошкольное образовательное учреждение детский сад «Березка»</w:t>
            </w: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155150 Ивановская область,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г. Комсомольск,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ул. 40 лет Октября, д. 21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8(49352)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 2-55-61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Понедельник-пятница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с 7-30 до 18-00;</w:t>
            </w:r>
          </w:p>
          <w:p w:rsidR="00167428" w:rsidRPr="00167428" w:rsidRDefault="00167428" w:rsidP="004C1035">
            <w:pPr>
              <w:jc w:val="both"/>
              <w:rPr>
                <w:rStyle w:val="message-sentinfo1"/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выходные дни: суббота,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воскре-сенье</w:t>
            </w:r>
            <w:proofErr w:type="spellEnd"/>
            <w:proofErr w:type="gramEnd"/>
          </w:p>
        </w:tc>
        <w:tc>
          <w:tcPr>
            <w:tcW w:w="1800" w:type="dxa"/>
          </w:tcPr>
          <w:p w:rsidR="00167428" w:rsidRPr="00167428" w:rsidRDefault="00054C24" w:rsidP="004C1035">
            <w:pPr>
              <w:jc w:val="both"/>
              <w:rPr>
                <w:rStyle w:val="message-sentinfo1"/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  <w:hyperlink r:id="rId20" w:history="1"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golodaeva</w:t>
              </w:r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olga</w:t>
              </w:r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@ </w:t>
              </w:r>
              <w:proofErr w:type="spellStart"/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67428" w:rsidRPr="0016742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    </w:t>
            </w:r>
          </w:p>
          <w:p w:rsidR="00167428" w:rsidRPr="00167428" w:rsidRDefault="00167428" w:rsidP="004C10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167428" w:rsidRPr="00167428">
                <w:rPr>
                  <w:rStyle w:val="a3"/>
                  <w:sz w:val="24"/>
                  <w:szCs w:val="24"/>
                </w:rPr>
                <w:t>https://portal.iv-edu.ru/dep/mouokomsomol/madou_berezka/default.aspx</w:t>
              </w:r>
            </w:hyperlink>
          </w:p>
        </w:tc>
      </w:tr>
      <w:tr w:rsidR="00167428" w:rsidRPr="00167428" w:rsidTr="001842CF">
        <w:tc>
          <w:tcPr>
            <w:tcW w:w="236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 детский сад №8 «Сказка»</w:t>
            </w: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155136 </w:t>
            </w:r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Ивановская</w:t>
            </w:r>
            <w:proofErr w:type="gram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 w:rsidRPr="00167428">
              <w:rPr>
                <w:rFonts w:ascii="Times New Roman" w:hAnsi="Times New Roman"/>
                <w:sz w:val="24"/>
                <w:szCs w:val="24"/>
              </w:rPr>
              <w:t>Комсомоль-ский</w:t>
            </w:r>
            <w:proofErr w:type="spell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167428">
              <w:rPr>
                <w:rFonts w:ascii="Times New Roman" w:hAnsi="Times New Roman"/>
                <w:sz w:val="24"/>
                <w:szCs w:val="24"/>
              </w:rPr>
              <w:t>Подозерский</w:t>
            </w:r>
            <w:proofErr w:type="spell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ул. Станционная, д.9 а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8(49352)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 2-41-39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Понедельник-пятница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с 7-30 до 18-00;</w:t>
            </w:r>
          </w:p>
          <w:p w:rsidR="00167428" w:rsidRPr="00167428" w:rsidRDefault="00167428" w:rsidP="004C10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выходные дни: суббота,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воскре-сенье</w:t>
            </w:r>
            <w:proofErr w:type="spellEnd"/>
            <w:proofErr w:type="gramEnd"/>
          </w:p>
          <w:p w:rsidR="00167428" w:rsidRPr="00167428" w:rsidRDefault="00167428" w:rsidP="004C10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jc w:val="both"/>
              <w:rPr>
                <w:rStyle w:val="message-sentinfo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054C24" w:rsidP="004C1035">
            <w:pPr>
              <w:jc w:val="both"/>
              <w:rPr>
                <w:sz w:val="24"/>
                <w:szCs w:val="24"/>
              </w:rPr>
            </w:pPr>
            <w:hyperlink r:id="rId22" w:history="1"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dsskazka8@mail.ru</w:t>
              </w:r>
            </w:hyperlink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167428" w:rsidRPr="00167428">
                <w:rPr>
                  <w:rStyle w:val="a3"/>
                  <w:sz w:val="24"/>
                  <w:szCs w:val="24"/>
                </w:rPr>
                <w:t>https://portal.iv-edu.ru/dep/mouokomsomol/mkdou8/default.aspx</w:t>
              </w:r>
            </w:hyperlink>
          </w:p>
        </w:tc>
      </w:tr>
      <w:tr w:rsidR="00167428" w:rsidRPr="00167428" w:rsidTr="001842CF">
        <w:tc>
          <w:tcPr>
            <w:tcW w:w="236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</w:t>
            </w: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>дошкольное образовательное учреждение детский сад № 9 «Рябинка»</w:t>
            </w: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155160 </w:t>
            </w:r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Ивановская</w:t>
            </w:r>
            <w:proofErr w:type="gram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обл., </w:t>
            </w:r>
            <w:proofErr w:type="spellStart"/>
            <w:r w:rsidRPr="00167428">
              <w:rPr>
                <w:rFonts w:ascii="Times New Roman" w:hAnsi="Times New Roman"/>
                <w:sz w:val="24"/>
                <w:szCs w:val="24"/>
              </w:rPr>
              <w:t>Комсомоль-ский</w:t>
            </w:r>
            <w:proofErr w:type="spell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район,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 с. Октябрьский, ул.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Комсомоль-ская</w:t>
            </w:r>
            <w:proofErr w:type="spellEnd"/>
            <w:proofErr w:type="gramEnd"/>
            <w:r w:rsidRPr="00167428">
              <w:rPr>
                <w:rFonts w:ascii="Times New Roman" w:hAnsi="Times New Roman"/>
                <w:sz w:val="24"/>
                <w:szCs w:val="24"/>
              </w:rPr>
              <w:t>,   д.7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>8(49352)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2-04-97 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Понедельник-</w:t>
            </w: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пятница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с 7-30 до 18-00;</w:t>
            </w:r>
          </w:p>
          <w:p w:rsidR="00167428" w:rsidRPr="00167428" w:rsidRDefault="00167428" w:rsidP="004C10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выходные дни: суббота,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воскре-сенье</w:t>
            </w:r>
            <w:proofErr w:type="spellEnd"/>
            <w:proofErr w:type="gramEnd"/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24" w:history="1"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tm18021869 @</w:t>
              </w:r>
              <w:proofErr w:type="spellStart"/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rambler.ru</w:t>
              </w:r>
              <w:proofErr w:type="spellEnd"/>
            </w:hyperlink>
            <w:r w:rsidR="00167428" w:rsidRPr="00167428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hyperlink r:id="rId25" w:history="1"/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167428" w:rsidRPr="00167428">
                <w:rPr>
                  <w:rStyle w:val="a3"/>
                  <w:sz w:val="24"/>
                  <w:szCs w:val="24"/>
                </w:rPr>
                <w:t>https://portal.iv-</w:t>
              </w:r>
              <w:r w:rsidR="00167428" w:rsidRPr="00167428">
                <w:rPr>
                  <w:rStyle w:val="a3"/>
                  <w:sz w:val="24"/>
                  <w:szCs w:val="24"/>
                </w:rPr>
                <w:lastRenderedPageBreak/>
                <w:t>edu.ru/dep/mouokomsomol/mkdou9/default.aspx</w:t>
              </w:r>
            </w:hyperlink>
          </w:p>
        </w:tc>
      </w:tr>
      <w:tr w:rsidR="00167428" w:rsidRPr="00167428" w:rsidTr="001842CF">
        <w:tc>
          <w:tcPr>
            <w:tcW w:w="236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2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 детский сад №17 «Белочка»</w:t>
            </w: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155130 Ивановская обл.,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Комсомоль-ский</w:t>
            </w:r>
            <w:proofErr w:type="spellEnd"/>
            <w:proofErr w:type="gram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район, с. Писцово, ул. Красная Слобода, д.7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8(49352)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2-84-92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Понедельник-пятница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с 7-30 до 18-00;</w:t>
            </w:r>
          </w:p>
          <w:p w:rsidR="00167428" w:rsidRPr="00167428" w:rsidRDefault="00167428" w:rsidP="004C10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выходные дни: суббота,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воскре-сенье</w:t>
            </w:r>
            <w:proofErr w:type="spellEnd"/>
            <w:proofErr w:type="gramEnd"/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ds-belochka@yandex.ru</w:t>
              </w:r>
            </w:hyperlink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167428" w:rsidRPr="00167428">
                <w:rPr>
                  <w:rStyle w:val="a3"/>
                  <w:sz w:val="24"/>
                  <w:szCs w:val="24"/>
                </w:rPr>
                <w:t>https://portal.iv-edu.ru/dep/mouokomsomol/madou17/default.aspx</w:t>
              </w:r>
            </w:hyperlink>
          </w:p>
        </w:tc>
      </w:tr>
      <w:tr w:rsidR="00167428" w:rsidRPr="00167428" w:rsidTr="001842CF">
        <w:tc>
          <w:tcPr>
            <w:tcW w:w="236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№32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«Аленький цветочек»</w:t>
            </w:r>
          </w:p>
        </w:tc>
        <w:tc>
          <w:tcPr>
            <w:tcW w:w="180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155130 </w:t>
            </w:r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Ивановская</w:t>
            </w:r>
            <w:proofErr w:type="gram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 w:rsidRPr="00167428">
              <w:rPr>
                <w:rFonts w:ascii="Times New Roman" w:hAnsi="Times New Roman"/>
                <w:sz w:val="24"/>
                <w:szCs w:val="24"/>
              </w:rPr>
              <w:t>Комсомоль-ский</w:t>
            </w:r>
            <w:proofErr w:type="spellEnd"/>
            <w:r w:rsidRPr="0016742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с. Писцово,  ул.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Ярославская, д.4а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8(49352)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 2-83-83</w:t>
            </w:r>
          </w:p>
        </w:tc>
        <w:tc>
          <w:tcPr>
            <w:tcW w:w="1260" w:type="dxa"/>
          </w:tcPr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Понедельник-пятница </w:t>
            </w:r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>с 7-30 до 18-00;</w:t>
            </w:r>
          </w:p>
          <w:p w:rsidR="00167428" w:rsidRPr="00167428" w:rsidRDefault="00167428" w:rsidP="004C10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428">
              <w:rPr>
                <w:rFonts w:ascii="Times New Roman" w:hAnsi="Times New Roman"/>
                <w:sz w:val="24"/>
                <w:szCs w:val="24"/>
              </w:rPr>
              <w:t xml:space="preserve">выходные дни: суббота, </w:t>
            </w:r>
            <w:proofErr w:type="spellStart"/>
            <w:proofErr w:type="gramStart"/>
            <w:r w:rsidRPr="00167428">
              <w:rPr>
                <w:rFonts w:ascii="Times New Roman" w:hAnsi="Times New Roman"/>
                <w:sz w:val="24"/>
                <w:szCs w:val="24"/>
              </w:rPr>
              <w:t>воскре-сенье</w:t>
            </w:r>
            <w:proofErr w:type="spellEnd"/>
            <w:proofErr w:type="gramEnd"/>
          </w:p>
          <w:p w:rsidR="00167428" w:rsidRPr="00167428" w:rsidRDefault="00167428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proofErr w:type="spellStart"/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cvetohekalenkii</w:t>
              </w:r>
              <w:proofErr w:type="spellEnd"/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 @</w:t>
              </w:r>
              <w:proofErr w:type="spellStart"/>
              <w:r w:rsidR="00167428" w:rsidRPr="00167428">
                <w:rPr>
                  <w:rStyle w:val="a3"/>
                  <w:rFonts w:ascii="Times New Roman" w:hAnsi="Times New Roman"/>
                  <w:sz w:val="24"/>
                  <w:szCs w:val="24"/>
                </w:rPr>
                <w:t>yandex.ru</w:t>
              </w:r>
              <w:proofErr w:type="spellEnd"/>
            </w:hyperlink>
          </w:p>
        </w:tc>
        <w:tc>
          <w:tcPr>
            <w:tcW w:w="1800" w:type="dxa"/>
          </w:tcPr>
          <w:p w:rsidR="00167428" w:rsidRPr="00167428" w:rsidRDefault="00054C24" w:rsidP="004C1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167428" w:rsidRPr="00167428">
                <w:rPr>
                  <w:rStyle w:val="a3"/>
                  <w:sz w:val="24"/>
                  <w:szCs w:val="24"/>
                </w:rPr>
                <w:t>https://portal.iv-edu.ru/dep/mouokomsomol/mkdou32/default.aspx</w:t>
              </w:r>
            </w:hyperlink>
          </w:p>
        </w:tc>
      </w:tr>
    </w:tbl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>Приложение 2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>к административному регламенту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«Прием заявлений, постановка на учет и зачисление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lastRenderedPageBreak/>
        <w:t xml:space="preserve">детей в образовательные учреждения, реализующие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>основную образовательную программу</w:t>
      </w:r>
      <w:r w:rsidRPr="00167428">
        <w:rPr>
          <w:rFonts w:ascii="Times New Roman" w:hAnsi="Times New Roman"/>
          <w:sz w:val="24"/>
          <w:szCs w:val="24"/>
        </w:rPr>
        <w:t xml:space="preserve"> </w:t>
      </w:r>
    </w:p>
    <w:p w:rsidR="00167428" w:rsidRPr="00167428" w:rsidRDefault="00167428" w:rsidP="004C1035">
      <w:pPr>
        <w:spacing w:after="0" w:line="240" w:lineRule="auto"/>
        <w:jc w:val="both"/>
        <w:rPr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дошкольного образования» 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/>
          <w:bCs/>
          <w:i/>
          <w:iCs/>
          <w:sz w:val="24"/>
          <w:szCs w:val="24"/>
        </w:rPr>
        <w:t>_________________________________________________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 xml:space="preserve">                                                                      (Должность и ФИО руководителя учреждения)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 xml:space="preserve">                                                    от__________________________________________________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 xml:space="preserve">                                                              (ФИО Заявителя)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167428">
        <w:rPr>
          <w:rFonts w:ascii="Times New Roman" w:hAnsi="Times New Roman"/>
          <w:b/>
          <w:bCs/>
          <w:iCs/>
          <w:sz w:val="24"/>
          <w:szCs w:val="24"/>
        </w:rPr>
        <w:t xml:space="preserve">Заявление о постановке на учет </w:t>
      </w:r>
      <w:r w:rsidRPr="00167428">
        <w:rPr>
          <w:rFonts w:ascii="Times New Roman" w:hAnsi="Times New Roman"/>
          <w:b/>
          <w:bCs/>
          <w:iCs/>
          <w:sz w:val="24"/>
          <w:szCs w:val="24"/>
        </w:rPr>
        <w:br/>
        <w:t>для зачисления в  дошкольное образовательное учреждение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Я,</w:t>
      </w:r>
      <w:r w:rsidRPr="00167428">
        <w:rPr>
          <w:rFonts w:ascii="Times New Roman" w:hAnsi="Times New Roman"/>
          <w:bCs/>
          <w:i/>
          <w:iCs/>
          <w:sz w:val="24"/>
          <w:szCs w:val="24"/>
        </w:rPr>
        <w:t xml:space="preserve"> ___________________________________________________________________________,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>(ФИО Заявителя)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167428">
        <w:rPr>
          <w:rFonts w:ascii="Times New Roman" w:hAnsi="Times New Roman"/>
          <w:bCs/>
          <w:iCs/>
          <w:sz w:val="24"/>
          <w:szCs w:val="24"/>
        </w:rPr>
        <w:t>(паспорт _______ № ____________ выдан: ___________ г. __________________________</w:t>
      </w:r>
      <w:proofErr w:type="gramEnd"/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______________________________________________, код подразделения ____________)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167428">
        <w:rPr>
          <w:rFonts w:ascii="Times New Roman" w:hAnsi="Times New Roman"/>
          <w:bCs/>
          <w:iCs/>
          <w:sz w:val="24"/>
          <w:szCs w:val="24"/>
        </w:rPr>
        <w:t>проживающий</w:t>
      </w:r>
      <w:proofErr w:type="gramEnd"/>
      <w:r w:rsidRPr="00167428">
        <w:rPr>
          <w:rFonts w:ascii="Times New Roman" w:hAnsi="Times New Roman"/>
          <w:bCs/>
          <w:iCs/>
          <w:sz w:val="24"/>
          <w:szCs w:val="24"/>
        </w:rPr>
        <w:t xml:space="preserve"> (</w:t>
      </w:r>
      <w:proofErr w:type="spellStart"/>
      <w:r w:rsidRPr="00167428">
        <w:rPr>
          <w:rFonts w:ascii="Times New Roman" w:hAnsi="Times New Roman"/>
          <w:bCs/>
          <w:iCs/>
          <w:sz w:val="24"/>
          <w:szCs w:val="24"/>
        </w:rPr>
        <w:t>ая</w:t>
      </w:r>
      <w:proofErr w:type="spellEnd"/>
      <w:r w:rsidRPr="00167428">
        <w:rPr>
          <w:rFonts w:ascii="Times New Roman" w:hAnsi="Times New Roman"/>
          <w:bCs/>
          <w:iCs/>
          <w:sz w:val="24"/>
          <w:szCs w:val="24"/>
        </w:rPr>
        <w:t>) по адресу __________________________________________________,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>(индекс, город, улица, дом, квартира)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прошу поставить на учет для зачисления в дошкольное образовательное учреждение, реализующее основную образовательную программу дошкольного образования,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 xml:space="preserve"> ____________________________________________________________________________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>(наименование дошкольного образовательного учреждения, реализующего основную образовательную программу дошкольного образования, являющегося желаемым для Заявителя)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или _________________________________________________________________________,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или</w:t>
      </w:r>
      <w:r w:rsidRPr="00167428">
        <w:rPr>
          <w:rFonts w:ascii="Times New Roman" w:hAnsi="Times New Roman"/>
          <w:bCs/>
          <w:i/>
          <w:iCs/>
          <w:sz w:val="24"/>
          <w:szCs w:val="24"/>
        </w:rPr>
        <w:t xml:space="preserve"> _________________________________________________________________________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>(наименование дошкольных образовательных учреждений, реализующих основную образовательную программу дошкольного образования, являющихся приемлемыми для Заявителя)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>____________________________________________________________________________,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>(ФИО ребенка)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 xml:space="preserve">родившегося </w:t>
      </w:r>
      <w:r w:rsidRPr="00167428">
        <w:rPr>
          <w:rFonts w:ascii="Times New Roman" w:hAnsi="Times New Roman"/>
          <w:bCs/>
          <w:i/>
          <w:iCs/>
          <w:sz w:val="24"/>
          <w:szCs w:val="24"/>
        </w:rPr>
        <w:t>________________________________________________________________,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>(дата рождения ребенка)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 xml:space="preserve">проживающего </w:t>
      </w:r>
      <w:r w:rsidRPr="00167428">
        <w:rPr>
          <w:rFonts w:ascii="Times New Roman" w:hAnsi="Times New Roman"/>
          <w:bCs/>
          <w:i/>
          <w:iCs/>
          <w:sz w:val="24"/>
          <w:szCs w:val="24"/>
        </w:rPr>
        <w:t>______________________________________________________________.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>(адрес проживания ребенка)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Серия и номер свидетельства о рождении __________________________________________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СНИЛС Заявителя ______________________________________________________________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lastRenderedPageBreak/>
        <w:t xml:space="preserve">_______________ </w:t>
      </w:r>
      <w:r w:rsidRPr="00167428">
        <w:rPr>
          <w:rFonts w:ascii="Times New Roman" w:hAnsi="Times New Roman"/>
          <w:bCs/>
          <w:iCs/>
          <w:sz w:val="24"/>
          <w:szCs w:val="24"/>
        </w:rPr>
        <w:t xml:space="preserve">преимущественное право на зачисление ребенка </w:t>
      </w:r>
      <w:proofErr w:type="gramStart"/>
      <w:r w:rsidRPr="00167428">
        <w:rPr>
          <w:rFonts w:ascii="Times New Roman" w:hAnsi="Times New Roman"/>
          <w:bCs/>
          <w:iCs/>
          <w:sz w:val="24"/>
          <w:szCs w:val="24"/>
        </w:rPr>
        <w:t>в</w:t>
      </w:r>
      <w:proofErr w:type="gramEnd"/>
      <w:r w:rsidRPr="00167428">
        <w:rPr>
          <w:rFonts w:ascii="Times New Roman" w:hAnsi="Times New Roman"/>
          <w:bCs/>
          <w:iCs/>
          <w:sz w:val="24"/>
          <w:szCs w:val="24"/>
        </w:rPr>
        <w:t xml:space="preserve"> дошкольное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(</w:t>
      </w:r>
      <w:proofErr w:type="gramStart"/>
      <w:r w:rsidRPr="00167428">
        <w:rPr>
          <w:rFonts w:ascii="Times New Roman" w:hAnsi="Times New Roman"/>
          <w:bCs/>
          <w:iCs/>
          <w:sz w:val="24"/>
          <w:szCs w:val="24"/>
        </w:rPr>
        <w:t>Имею</w:t>
      </w:r>
      <w:proofErr w:type="gramEnd"/>
      <w:r w:rsidRPr="00167428">
        <w:rPr>
          <w:rFonts w:ascii="Times New Roman" w:hAnsi="Times New Roman"/>
          <w:bCs/>
          <w:iCs/>
          <w:sz w:val="24"/>
          <w:szCs w:val="24"/>
        </w:rPr>
        <w:t xml:space="preserve"> / не имею)          образовательное учреждение на основании: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1. __________________________________________________________________________,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2. __________________________________________________________________________,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3. __________________________________________________________________________.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/>
          <w:iCs/>
          <w:sz w:val="24"/>
          <w:szCs w:val="24"/>
        </w:rPr>
        <w:t>(наименование документов, подтверждающих преимущественное право)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 в соответствии с требованиями Федерального закона «О персональных данных».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О принятых решениях, связанных с зачислением ребенка в дошкольное образовательное учреждение и (или) постановкой на соответствующий учет, прошу уведомлять меня: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eastAsia="Wingdings-Regular" w:hAnsi="Times New Roman" w:cs="Times New Roman"/>
          <w:bCs/>
          <w:iCs/>
          <w:sz w:val="24"/>
          <w:szCs w:val="24"/>
        </w:rPr>
        <w:t xml:space="preserve"> </w:t>
      </w:r>
      <w:r w:rsidRPr="00167428">
        <w:rPr>
          <w:rFonts w:ascii="Times New Roman" w:hAnsi="Times New Roman"/>
          <w:bCs/>
          <w:iCs/>
          <w:sz w:val="24"/>
          <w:szCs w:val="24"/>
        </w:rPr>
        <w:t>по телефону ________________________________________________________,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eastAsia="Wingdings-Regular" w:hAnsi="Times New Roman" w:cs="Times New Roman"/>
          <w:bCs/>
          <w:iCs/>
          <w:sz w:val="24"/>
          <w:szCs w:val="24"/>
        </w:rPr>
        <w:t xml:space="preserve"> </w:t>
      </w:r>
      <w:r w:rsidRPr="00167428">
        <w:rPr>
          <w:rFonts w:ascii="Times New Roman" w:hAnsi="Times New Roman"/>
          <w:bCs/>
          <w:iCs/>
          <w:sz w:val="24"/>
          <w:szCs w:val="24"/>
        </w:rPr>
        <w:t>сообщением на электронную почту _____________________________________,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eastAsia="Wingdings-Regular" w:hAnsi="Times New Roman" w:cs="Times New Roman"/>
          <w:bCs/>
          <w:iCs/>
          <w:sz w:val="24"/>
          <w:szCs w:val="24"/>
        </w:rPr>
        <w:t xml:space="preserve"> </w:t>
      </w:r>
      <w:r w:rsidRPr="00167428">
        <w:rPr>
          <w:rFonts w:ascii="Times New Roman" w:hAnsi="Times New Roman"/>
          <w:bCs/>
          <w:iCs/>
          <w:sz w:val="24"/>
          <w:szCs w:val="24"/>
        </w:rPr>
        <w:t>в течение 15 дней с момента получения уведомления заберу лично из отдела образования Администрации Комсомольского муниципального района.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Достоверность представленных мною сведений подтверждаю.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67428">
        <w:rPr>
          <w:rFonts w:ascii="Times New Roman" w:hAnsi="Times New Roman"/>
          <w:bCs/>
          <w:iCs/>
          <w:sz w:val="24"/>
          <w:szCs w:val="24"/>
        </w:rPr>
        <w:t>"___"______________ 20___ г</w:t>
      </w:r>
      <w:r w:rsidRPr="00167428">
        <w:rPr>
          <w:rFonts w:ascii="Times New Roman" w:hAnsi="Times New Roman"/>
          <w:bCs/>
          <w:iCs/>
          <w:sz w:val="24"/>
          <w:szCs w:val="24"/>
        </w:rPr>
        <w:tab/>
      </w:r>
      <w:r w:rsidRPr="00167428">
        <w:rPr>
          <w:rFonts w:ascii="Times New Roman" w:hAnsi="Times New Roman"/>
          <w:bCs/>
          <w:iCs/>
          <w:sz w:val="24"/>
          <w:szCs w:val="24"/>
        </w:rPr>
        <w:tab/>
      </w:r>
      <w:r w:rsidRPr="00167428">
        <w:rPr>
          <w:rFonts w:ascii="Times New Roman" w:hAnsi="Times New Roman"/>
          <w:bCs/>
          <w:iCs/>
          <w:sz w:val="24"/>
          <w:szCs w:val="24"/>
        </w:rPr>
        <w:tab/>
        <w:t xml:space="preserve"> _________________ / ________________ /</w:t>
      </w:r>
      <w:r w:rsidRPr="00167428">
        <w:rPr>
          <w:rFonts w:ascii="Times New Roman" w:hAnsi="Times New Roman"/>
          <w:bCs/>
          <w:i/>
          <w:iCs/>
          <w:sz w:val="24"/>
          <w:szCs w:val="24"/>
        </w:rPr>
        <w:t xml:space="preserve">                                                             (Подпись Заявителя)</w:t>
      </w: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167428" w:rsidP="004C1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br w:type="page"/>
      </w:r>
      <w:r w:rsidRPr="00167428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167428">
        <w:rPr>
          <w:rFonts w:ascii="Times New Roman" w:hAnsi="Times New Roman"/>
          <w:sz w:val="24"/>
          <w:szCs w:val="24"/>
        </w:rPr>
        <w:br/>
        <w:t>к административному регламенту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 «Прием заявлений, постановка на учет и зачисление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 xml:space="preserve">детей в образовательные учреждения, реализующие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>основную образовательную программу</w:t>
      </w:r>
      <w:r w:rsidRPr="00167428">
        <w:rPr>
          <w:rFonts w:ascii="Times New Roman" w:hAnsi="Times New Roman"/>
          <w:sz w:val="24"/>
          <w:szCs w:val="24"/>
        </w:rPr>
        <w:t xml:space="preserve"> </w:t>
      </w:r>
    </w:p>
    <w:p w:rsidR="00167428" w:rsidRPr="00167428" w:rsidRDefault="00167428" w:rsidP="004C1035">
      <w:pPr>
        <w:spacing w:after="0" w:line="240" w:lineRule="auto"/>
        <w:jc w:val="both"/>
        <w:rPr>
          <w:sz w:val="24"/>
          <w:szCs w:val="24"/>
        </w:rPr>
      </w:pPr>
      <w:r w:rsidRPr="00167428">
        <w:rPr>
          <w:rFonts w:ascii="Times New Roman" w:hAnsi="Times New Roman"/>
          <w:bCs/>
          <w:sz w:val="24"/>
          <w:szCs w:val="24"/>
        </w:rPr>
        <w:t>дошкольного образования»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br/>
        <w:t>Блок схема общей структуры последовательности административных действий</w:t>
      </w:r>
      <w:r w:rsidRPr="00167428">
        <w:rPr>
          <w:rFonts w:ascii="Times New Roman" w:hAnsi="Times New Roman"/>
          <w:sz w:val="24"/>
          <w:szCs w:val="24"/>
        </w:rPr>
        <w:br/>
        <w:t xml:space="preserve">при исполнении муниципальной услуги «Прием заявлений, постановка на учет </w:t>
      </w:r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и зачисление детей в образовательные учреждения,  реализующие </w:t>
      </w:r>
      <w:proofErr w:type="gramStart"/>
      <w:r w:rsidRPr="00167428">
        <w:rPr>
          <w:rFonts w:ascii="Times New Roman" w:hAnsi="Times New Roman"/>
          <w:sz w:val="24"/>
          <w:szCs w:val="24"/>
        </w:rPr>
        <w:t>основную</w:t>
      </w:r>
      <w:proofErr w:type="gramEnd"/>
    </w:p>
    <w:p w:rsidR="00167428" w:rsidRPr="00167428" w:rsidRDefault="00167428" w:rsidP="004C10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 образовательную программу дошкольного образования»</w:t>
      </w:r>
    </w:p>
    <w:p w:rsidR="00167428" w:rsidRPr="00167428" w:rsidRDefault="00054C24" w:rsidP="004C10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3" style="position:absolute;left:0;text-align:left;margin-left:243pt;margin-top:23.4pt;width:7.15pt;height:7.15pt;z-index:251661312"/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34" style="position:absolute;left:0;text-align:left;margin-left:243pt;margin-top:14.4pt;width:198pt;height:27pt;z-index:251662336">
            <v:textbox style="mso-next-textbox:#_x0000_s1034">
              <w:txbxContent>
                <w:p w:rsidR="00167428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Обращение Заявителя в электронном виде</w:t>
                  </w:r>
                </w:p>
                <w:p w:rsidR="00167428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67428" w:rsidRPr="00A11DA0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32" style="position:absolute;left:0;text-align:left;margin-left:-5.55pt;margin-top:16.95pt;width:149.55pt;height:51pt;z-index:251660288">
            <v:textbox style="mso-next-textbox:#_x0000_s1032">
              <w:txbxContent>
                <w:p w:rsidR="00167428" w:rsidRDefault="00167428" w:rsidP="00167428">
                  <w:r w:rsidRPr="00A11DA0">
                    <w:rPr>
                      <w:rFonts w:ascii="Times New Roman" w:hAnsi="Times New Roman"/>
                      <w:sz w:val="20"/>
                      <w:szCs w:val="20"/>
                    </w:rPr>
                    <w:t>Личное обращение Заявителя в отдел образования</w:t>
                  </w:r>
                </w:p>
              </w:txbxContent>
            </v:textbox>
          </v:rect>
        </w:pict>
      </w:r>
    </w:p>
    <w:p w:rsidR="00167428" w:rsidRPr="00167428" w:rsidRDefault="00054C24" w:rsidP="004C10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333pt;margin-top:15.55pt;width:0;height:27pt;z-index:251664384" o:connectortype="straight">
            <v:stroke endarrow="block"/>
          </v:shape>
        </w:pict>
      </w:r>
      <w:r w:rsidR="00167428" w:rsidRPr="001674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5" type="#_x0000_t32" style="position:absolute;left:0;text-align:left;margin-left:36pt;margin-top:16.7pt;width:.05pt;height:28.5pt;z-index:251663360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52" style="position:absolute;left:0;text-align:left;margin-left:243pt;margin-top:16.7pt;width:207pt;height:36pt;z-index:251680768">
            <v:textbox style="mso-next-textbox:#_x0000_s1052">
              <w:txbxContent>
                <w:p w:rsidR="00167428" w:rsidRPr="00712677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12677">
                    <w:rPr>
                      <w:rFonts w:ascii="Times New Roman" w:hAnsi="Times New Roman"/>
                      <w:sz w:val="20"/>
                      <w:szCs w:val="20"/>
                    </w:rPr>
                    <w:t>Регистрация на портале государственных и муниципальных услуг</w:t>
                  </w:r>
                </w:p>
              </w:txbxContent>
            </v:textbox>
          </v:rect>
        </w:pict>
      </w:r>
      <w:r w:rsidR="00167428" w:rsidRPr="00167428">
        <w:rPr>
          <w:rFonts w:ascii="Times New Roman" w:hAnsi="Times New Roman"/>
          <w:sz w:val="24"/>
          <w:szCs w:val="24"/>
        </w:rPr>
        <w:tab/>
        <w:t xml:space="preserve">                                   </w:t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56" style="position:absolute;left:0;text-align:left;margin-left:-14.4pt;margin-top:20.75pt;width:189pt;height:27pt;z-index:251684864">
            <v:textbox style="mso-next-textbox:#_x0000_s1056">
              <w:txbxContent>
                <w:p w:rsidR="00167428" w:rsidRPr="00EB3301" w:rsidRDefault="00167428" w:rsidP="00167428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Заполнение заявления</w:t>
                  </w:r>
                </w:p>
                <w:p w:rsidR="00167428" w:rsidRDefault="00167428" w:rsidP="00167428"/>
              </w:txbxContent>
            </v:textbox>
          </v:rect>
        </w:pict>
      </w:r>
      <w:r w:rsidR="00167428" w:rsidRPr="00167428">
        <w:rPr>
          <w:rFonts w:ascii="Times New Roman" w:hAnsi="Times New Roman"/>
          <w:sz w:val="24"/>
          <w:szCs w:val="24"/>
        </w:rPr>
        <w:tab/>
      </w:r>
    </w:p>
    <w:p w:rsidR="00167428" w:rsidRPr="00167428" w:rsidRDefault="00054C24" w:rsidP="004C1035">
      <w:pPr>
        <w:tabs>
          <w:tab w:val="left" w:pos="66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57" style="position:absolute;left:0;text-align:left;flip:x;z-index:251685888" from="39.6pt,21.9pt" to="39.6pt,48.9pt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054" style="position:absolute;left:0;text-align:left;z-index:251682816" from="342pt,.95pt" to="342pt,18.95pt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38" style="position:absolute;left:0;text-align:left;margin-left:234pt;margin-top:18.95pt;width:3in;height:45pt;z-index:251666432">
            <v:textbox style="mso-next-textbox:#_x0000_s1038">
              <w:txbxContent>
                <w:p w:rsidR="00167428" w:rsidRPr="00B730B1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Получение сертификата ключей проверки электронных подписей или подтверждение своей учетной записи в специальных центрах</w:t>
                  </w:r>
                </w:p>
                <w:p w:rsidR="00167428" w:rsidRPr="00EB3301" w:rsidRDefault="00167428" w:rsidP="00167428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167428" w:rsidRPr="00167428">
        <w:rPr>
          <w:rFonts w:ascii="Times New Roman" w:hAnsi="Times New Roman"/>
          <w:sz w:val="24"/>
          <w:szCs w:val="24"/>
        </w:rPr>
        <w:tab/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53" style="position:absolute;left:0;text-align:left;z-index:251681792" from="369pt,15.85pt" to="369pt,15.85pt">
            <v:stroke endarrow="block"/>
          </v:line>
        </w:pict>
      </w:r>
      <w:r w:rsidR="00167428" w:rsidRPr="001674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7" style="position:absolute;left:0;text-align:left;margin-left:-9pt;margin-top:3.2pt;width:176.55pt;height:83.7pt;z-index:251665408">
            <v:textbox style="mso-next-textbox:#_x0000_s1037">
              <w:txbxContent>
                <w:p w:rsidR="00167428" w:rsidRPr="00771EA1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Предоставление документов, прием документов, сверка сведений указанных в заявлении с данными представленных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1" type="#_x0000_t32" style="position:absolute;left:0;text-align:left;margin-left:342pt;margin-top:12.2pt;width:0;height:18pt;z-index:251669504" o:connectortype="straight">
            <v:stroke endarrow="block"/>
          </v:shape>
        </w:pict>
      </w:r>
      <w:r w:rsidR="00167428" w:rsidRPr="001674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0" style="position:absolute;left:0;text-align:left;margin-left:225pt;margin-top:7pt;width:225pt;height:45pt;z-index:251668480">
            <v:textbox style="mso-next-textbox:#_x0000_s1040">
              <w:txbxContent>
                <w:p w:rsidR="00167428" w:rsidRPr="00B730B1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Активирование  на региональном портале государственных и муниципальных услуг  электронной подписи</w:t>
                  </w:r>
                </w:p>
                <w:p w:rsidR="00167428" w:rsidRPr="00EB3301" w:rsidRDefault="00167428" w:rsidP="00167428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167428" w:rsidRPr="001674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167428" w:rsidRPr="00167428" w:rsidRDefault="00167428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9" style="position:absolute;left:0;text-align:left;margin-left:3in;margin-top:18.25pt;width:234pt;height:45pt;z-index:251667456">
            <v:textbox style="mso-next-textbox:#_x0000_s1039">
              <w:txbxContent>
                <w:p w:rsidR="00167428" w:rsidRPr="00EB3301" w:rsidRDefault="00167428" w:rsidP="00167428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B3301">
                    <w:rPr>
                      <w:rFonts w:ascii="Times New Roman" w:hAnsi="Times New Roman"/>
                      <w:sz w:val="20"/>
                      <w:szCs w:val="20"/>
                    </w:rPr>
                    <w:t xml:space="preserve">В разделе «Запись детей в детский сад» выбрать </w:t>
                  </w:r>
                </w:p>
                <w:p w:rsidR="00167428" w:rsidRPr="00EB3301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B3301">
                    <w:rPr>
                      <w:rFonts w:ascii="Times New Roman" w:hAnsi="Times New Roman"/>
                      <w:sz w:val="20"/>
                      <w:szCs w:val="20"/>
                    </w:rPr>
                    <w:t>Комсомольский муниципальный район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3" type="#_x0000_t32" style="position:absolute;left:0;text-align:left;margin-left:108pt;margin-top:18.25pt;width:.05pt;height:108pt;z-index:25167155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5" type="#_x0000_t32" style="position:absolute;left:0;text-align:left;margin-left:333pt;margin-top:.25pt;width:0;height:18pt;z-index:251673600" o:connectortype="straight">
            <v:stroke endarrow="block"/>
          </v:shape>
        </w:pict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2" type="#_x0000_t32" style="position:absolute;left:0;text-align:left;margin-left:94.2pt;margin-top:119.4pt;width:0;height:0;z-index:251670528" o:connectortype="straight">
            <v:stroke endarrow="block"/>
          </v:shape>
        </w:pict>
      </w:r>
      <w:r w:rsidR="00167428" w:rsidRPr="001674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4" style="position:absolute;left:0;text-align:left;margin-left:1in;margin-top:74.5pt;width:279pt;height:45pt;z-index:251672576">
            <v:textbox style="mso-next-textbox:#_x0000_s1044">
              <w:txbxContent>
                <w:p w:rsidR="00167428" w:rsidRPr="00CA0111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A0111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Прием и регистрация заявления в электронном виде для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CA0111">
                    <w:rPr>
                      <w:rFonts w:ascii="Times New Roman" w:hAnsi="Times New Roman"/>
                      <w:sz w:val="20"/>
                      <w:szCs w:val="20"/>
                    </w:rPr>
                    <w:t>постановки ребенка на учет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6" editas="canvas" style="width:486pt;height:1in;mso-position-horizontal-relative:char;mso-position-vertical-relative:line" coordorigin="2308,8899" coordsize="7200,10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08;top:8899;width:7200;height:1080" o:preferrelative="f">
              <v:fill o:detectmouseclick="t"/>
              <v:path o:extrusionok="t" o:connecttype="none"/>
              <o:lock v:ext="edit" text="t"/>
            </v:shape>
            <v:line id="_x0000_s1028" style="position:absolute" from="7108,9612" to="7109,9978">
              <v:stroke endarrow="block"/>
            </v:line>
            <v:rect id="_x0000_s1029" style="position:absolute;left:4895;top:9251;width:4266;height:405">
              <v:textbox style="mso-next-textbox:#_x0000_s1029">
                <w:txbxContent>
                  <w:p w:rsidR="00167428" w:rsidRPr="00EB3301" w:rsidRDefault="00167428" w:rsidP="00167428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EB3301">
                      <w:rPr>
                        <w:rFonts w:ascii="Times New Roman" w:hAnsi="Times New Roman"/>
                        <w:sz w:val="20"/>
                        <w:szCs w:val="20"/>
                      </w:rPr>
                      <w:t>Заполнить заявление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, приложить отсканированные документы</w:t>
                    </w:r>
                  </w:p>
                </w:txbxContent>
              </v:textbox>
            </v:rect>
            <v:shape id="_x0000_s1030" type="#_x0000_t32" style="position:absolute;left:7108;top:9072;width:1;height:135" o:connectortype="straight">
              <v:stroke endarrow="block"/>
            </v:shape>
            <v:shape id="_x0000_s1031" type="#_x0000_t32" style="position:absolute;left:7108;top:9072;width:1;height:135" o:connectortype="straight">
              <v:stroke endarrow="block"/>
            </v:shape>
            <w10:wrap type="none"/>
            <w10:anchorlock/>
          </v:group>
        </w:pict>
      </w:r>
    </w:p>
    <w:p w:rsidR="00167428" w:rsidRPr="00167428" w:rsidRDefault="00167428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</w:p>
    <w:p w:rsidR="00167428" w:rsidRPr="00167428" w:rsidRDefault="00054C24" w:rsidP="004C1035">
      <w:pPr>
        <w:tabs>
          <w:tab w:val="left" w:pos="669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8" type="#_x0000_t32" style="position:absolute;left:0;text-align:left;margin-left:108pt;margin-top:9.6pt;width:1.45pt;height:81pt;flip:x;z-index:25167667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9" type="#_x0000_t32" style="position:absolute;left:0;text-align:left;margin-left:279pt;margin-top:9.6pt;width:0;height:18pt;z-index:251677696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055" style="position:absolute;left:0;text-align:left;z-index:251683840" from="342pt,11.6pt" to="342pt,11.6pt">
            <v:stroke endarrow="block"/>
          </v:line>
        </w:pict>
      </w:r>
      <w:r w:rsidR="00167428" w:rsidRPr="00167428">
        <w:rPr>
          <w:rFonts w:ascii="Times New Roman" w:hAnsi="Times New Roman"/>
          <w:sz w:val="24"/>
          <w:szCs w:val="24"/>
        </w:rPr>
        <w:tab/>
        <w:t xml:space="preserve">         </w:t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6" style="position:absolute;left:0;text-align:left;margin-left:237.6pt;margin-top:4.65pt;width:207pt;height:27pt;z-index:251674624">
            <v:textbox style="mso-next-textbox:#_x0000_s1046">
              <w:txbxContent>
                <w:p w:rsidR="00167428" w:rsidRPr="00FE6A39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E6A39">
                    <w:rPr>
                      <w:rFonts w:ascii="Times New Roman" w:hAnsi="Times New Roman"/>
                      <w:sz w:val="20"/>
                      <w:szCs w:val="20"/>
                    </w:rPr>
                    <w:t>Постановка ребенка на учет</w:t>
                  </w:r>
                </w:p>
              </w:txbxContent>
            </v:textbox>
          </v:rect>
        </w:pict>
      </w:r>
    </w:p>
    <w:p w:rsidR="00167428" w:rsidRPr="00167428" w:rsidRDefault="00054C24" w:rsidP="004C1035">
      <w:pPr>
        <w:tabs>
          <w:tab w:val="left" w:pos="14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0" type="#_x0000_t32" style="position:absolute;left:0;text-align:left;margin-left:309.6pt;margin-top:5.8pt;width:0;height:18pt;z-index:251678720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47" style="position:absolute;left:0;text-align:left;margin-left:174.6pt;margin-top:23.8pt;width:273.6pt;height:36pt;z-index:251675648">
            <v:textbox style="mso-next-textbox:#_x0000_s1047">
              <w:txbxContent>
                <w:p w:rsidR="00167428" w:rsidRPr="00FE6A39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Выдача Заявителю направления-путевки в образовательное учреждение</w:t>
                  </w:r>
                </w:p>
              </w:txbxContent>
            </v:textbox>
          </v:rect>
        </w:pict>
      </w:r>
      <w:r w:rsidR="00167428" w:rsidRPr="0016742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</w:t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58" style="position:absolute;left:0;text-align:left;margin-left:-9pt;margin-top:13pt;width:153pt;height:36pt;z-index:251686912">
            <v:textbox style="mso-next-textbox:#_x0000_s1058">
              <w:txbxContent>
                <w:p w:rsidR="00167428" w:rsidRPr="00FE6A39" w:rsidRDefault="00167428" w:rsidP="0016742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E6A39">
                    <w:rPr>
                      <w:rFonts w:ascii="Times New Roman" w:hAnsi="Times New Roman"/>
                      <w:sz w:val="20"/>
                      <w:szCs w:val="20"/>
                    </w:rPr>
                    <w:t>Отклонение заявления</w:t>
                  </w:r>
                </w:p>
              </w:txbxContent>
            </v:textbox>
          </v:rect>
        </w:pict>
      </w:r>
      <w:r w:rsidR="00167428" w:rsidRPr="00167428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167428" w:rsidRPr="00167428" w:rsidRDefault="00054C24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59" style="position:absolute;left:0;text-align:left;margin-left:180pt;margin-top:23.1pt;width:270pt;height:36pt;z-index:251687936">
            <v:textbox style="mso-next-textbox:#_x0000_s1059">
              <w:txbxContent>
                <w:p w:rsidR="00167428" w:rsidRPr="00735DDC" w:rsidRDefault="00167428" w:rsidP="00167428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5DDC">
                    <w:rPr>
                      <w:rFonts w:ascii="Times New Roman" w:hAnsi="Times New Roman"/>
                      <w:sz w:val="20"/>
                      <w:szCs w:val="20"/>
                    </w:rPr>
                    <w:t>Зачисление ребенка в образовательное учреждение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51" type="#_x0000_t32" style="position:absolute;left:0;text-align:left;margin-left:300.6pt;margin-top:8.05pt;width:0;height:12pt;z-index:251679744" o:connectortype="straight">
            <v:stroke endarrow="block"/>
          </v:shape>
        </w:pict>
      </w:r>
      <w:r w:rsidR="00167428" w:rsidRPr="001674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167428" w:rsidRPr="00167428" w:rsidRDefault="00167428" w:rsidP="004C1035">
      <w:pPr>
        <w:tabs>
          <w:tab w:val="left" w:pos="735"/>
          <w:tab w:val="left" w:pos="7365"/>
        </w:tabs>
        <w:jc w:val="both"/>
        <w:rPr>
          <w:rFonts w:ascii="Times New Roman" w:hAnsi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634736" w:rsidRPr="00167428" w:rsidRDefault="00167428" w:rsidP="004C1035">
      <w:pPr>
        <w:tabs>
          <w:tab w:val="left" w:pos="735"/>
          <w:tab w:val="left" w:pos="73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674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sectPr w:rsidR="00634736" w:rsidRPr="00167428" w:rsidSect="004C10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D20"/>
    <w:multiLevelType w:val="multilevel"/>
    <w:tmpl w:val="17708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A77D3"/>
    <w:multiLevelType w:val="hybridMultilevel"/>
    <w:tmpl w:val="3E0CB10C"/>
    <w:lvl w:ilvl="0" w:tplc="A98CE93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087D70"/>
    <w:multiLevelType w:val="hybridMultilevel"/>
    <w:tmpl w:val="0BF65584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E43986"/>
    <w:multiLevelType w:val="multilevel"/>
    <w:tmpl w:val="011C0D52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ADD3894"/>
    <w:multiLevelType w:val="multilevel"/>
    <w:tmpl w:val="7B0E6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937F05"/>
    <w:multiLevelType w:val="hybridMultilevel"/>
    <w:tmpl w:val="4EBE50FA"/>
    <w:lvl w:ilvl="0" w:tplc="ADDE9A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E27AC"/>
    <w:multiLevelType w:val="multilevel"/>
    <w:tmpl w:val="56184F3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E625F77"/>
    <w:multiLevelType w:val="hybridMultilevel"/>
    <w:tmpl w:val="67D25CB0"/>
    <w:lvl w:ilvl="0" w:tplc="ADDE9A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20DC0"/>
    <w:multiLevelType w:val="multilevel"/>
    <w:tmpl w:val="6A826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B230B5"/>
    <w:multiLevelType w:val="hybridMultilevel"/>
    <w:tmpl w:val="777E802A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9D39A2"/>
    <w:multiLevelType w:val="hybridMultilevel"/>
    <w:tmpl w:val="9A86B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7A5465"/>
    <w:multiLevelType w:val="multilevel"/>
    <w:tmpl w:val="E2E637D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2">
    <w:nsid w:val="3293631C"/>
    <w:multiLevelType w:val="multilevel"/>
    <w:tmpl w:val="E138DB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32D723B7"/>
    <w:multiLevelType w:val="multilevel"/>
    <w:tmpl w:val="A858B7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85B2DDB"/>
    <w:multiLevelType w:val="multilevel"/>
    <w:tmpl w:val="BD28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2A6C1B"/>
    <w:multiLevelType w:val="hybridMultilevel"/>
    <w:tmpl w:val="33022F44"/>
    <w:lvl w:ilvl="0" w:tplc="A98CE93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16F24"/>
    <w:multiLevelType w:val="multilevel"/>
    <w:tmpl w:val="24B0E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8D59AF"/>
    <w:multiLevelType w:val="multilevel"/>
    <w:tmpl w:val="9D483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D94AC6"/>
    <w:multiLevelType w:val="multilevel"/>
    <w:tmpl w:val="9A042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27E64"/>
    <w:multiLevelType w:val="multilevel"/>
    <w:tmpl w:val="5694E23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576208F0"/>
    <w:multiLevelType w:val="multilevel"/>
    <w:tmpl w:val="0E3A0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9151BF"/>
    <w:multiLevelType w:val="multilevel"/>
    <w:tmpl w:val="8E7CA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8A41FD"/>
    <w:multiLevelType w:val="multilevel"/>
    <w:tmpl w:val="146A8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4C76D61"/>
    <w:multiLevelType w:val="hybridMultilevel"/>
    <w:tmpl w:val="106C42D0"/>
    <w:lvl w:ilvl="0" w:tplc="235C07E4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9937938"/>
    <w:multiLevelType w:val="multilevel"/>
    <w:tmpl w:val="532A01B2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9D96E8C"/>
    <w:multiLevelType w:val="multilevel"/>
    <w:tmpl w:val="63FAC5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7">
    <w:nsid w:val="70B066AC"/>
    <w:multiLevelType w:val="multilevel"/>
    <w:tmpl w:val="5C280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>
    <w:nsid w:val="7CE232AF"/>
    <w:multiLevelType w:val="multilevel"/>
    <w:tmpl w:val="56184F3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23"/>
  </w:num>
  <w:num w:numId="5">
    <w:abstractNumId w:val="24"/>
  </w:num>
  <w:num w:numId="6">
    <w:abstractNumId w:val="11"/>
  </w:num>
  <w:num w:numId="7">
    <w:abstractNumId w:val="10"/>
  </w:num>
  <w:num w:numId="8">
    <w:abstractNumId w:val="18"/>
  </w:num>
  <w:num w:numId="9">
    <w:abstractNumId w:val="15"/>
  </w:num>
  <w:num w:numId="10">
    <w:abstractNumId w:val="21"/>
  </w:num>
  <w:num w:numId="11">
    <w:abstractNumId w:val="22"/>
  </w:num>
  <w:num w:numId="12">
    <w:abstractNumId w:val="17"/>
  </w:num>
  <w:num w:numId="13">
    <w:abstractNumId w:val="19"/>
  </w:num>
  <w:num w:numId="14">
    <w:abstractNumId w:val="4"/>
  </w:num>
  <w:num w:numId="15">
    <w:abstractNumId w:val="8"/>
  </w:num>
  <w:num w:numId="16">
    <w:abstractNumId w:val="0"/>
  </w:num>
  <w:num w:numId="17">
    <w:abstractNumId w:val="12"/>
  </w:num>
  <w:num w:numId="18">
    <w:abstractNumId w:val="27"/>
  </w:num>
  <w:num w:numId="19">
    <w:abstractNumId w:val="16"/>
  </w:num>
  <w:num w:numId="20">
    <w:abstractNumId w:val="1"/>
  </w:num>
  <w:num w:numId="21">
    <w:abstractNumId w:val="13"/>
  </w:num>
  <w:num w:numId="22">
    <w:abstractNumId w:val="26"/>
  </w:num>
  <w:num w:numId="23">
    <w:abstractNumId w:val="9"/>
  </w:num>
  <w:num w:numId="24">
    <w:abstractNumId w:val="20"/>
  </w:num>
  <w:num w:numId="25">
    <w:abstractNumId w:val="14"/>
  </w:num>
  <w:num w:numId="26">
    <w:abstractNumId w:val="6"/>
  </w:num>
  <w:num w:numId="27">
    <w:abstractNumId w:val="28"/>
  </w:num>
  <w:num w:numId="28">
    <w:abstractNumId w:val="3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4736"/>
    <w:rsid w:val="00054C24"/>
    <w:rsid w:val="00167428"/>
    <w:rsid w:val="004C1035"/>
    <w:rsid w:val="00634736"/>
    <w:rsid w:val="0088769C"/>
    <w:rsid w:val="008D01F2"/>
    <w:rsid w:val="0096324C"/>
    <w:rsid w:val="00AE40D2"/>
    <w:rsid w:val="00F00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13" type="connector" idref="#_x0000_s1042"/>
        <o:r id="V:Rule14" type="connector" idref="#_x0000_s1041"/>
        <o:r id="V:Rule15" type="connector" idref="#_x0000_s1031"/>
        <o:r id="V:Rule16" type="connector" idref="#_x0000_s1048"/>
        <o:r id="V:Rule17" type="connector" idref="#_x0000_s1030"/>
        <o:r id="V:Rule18" type="connector" idref="#_x0000_s1051"/>
        <o:r id="V:Rule19" type="connector" idref="#_x0000_s1049"/>
        <o:r id="V:Rule20" type="connector" idref="#_x0000_s1045"/>
        <o:r id="V:Rule21" type="connector" idref="#_x0000_s1035"/>
        <o:r id="V:Rule22" type="connector" idref="#_x0000_s1050"/>
        <o:r id="V:Rule23" type="connector" idref="#_x0000_s1043"/>
        <o:r id="V:Rule24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9C"/>
  </w:style>
  <w:style w:type="paragraph" w:styleId="1">
    <w:name w:val="heading 1"/>
    <w:basedOn w:val="a"/>
    <w:next w:val="a"/>
    <w:link w:val="10"/>
    <w:qFormat/>
    <w:rsid w:val="0063473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473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nhideWhenUsed/>
    <w:rsid w:val="00634736"/>
    <w:rPr>
      <w:color w:val="0000FF"/>
      <w:u w:val="single"/>
    </w:rPr>
  </w:style>
  <w:style w:type="paragraph" w:styleId="a4">
    <w:name w:val="Balloon Text"/>
    <w:basedOn w:val="a"/>
    <w:link w:val="a5"/>
    <w:semiHidden/>
    <w:unhideWhenUsed/>
    <w:rsid w:val="00634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63473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674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1674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4">
    <w:name w:val="Style14"/>
    <w:basedOn w:val="a"/>
    <w:rsid w:val="00167428"/>
    <w:pPr>
      <w:widowControl w:val="0"/>
      <w:autoSpaceDE w:val="0"/>
      <w:autoSpaceDN w:val="0"/>
      <w:adjustRightInd w:val="0"/>
      <w:spacing w:after="0" w:line="27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rsid w:val="00167428"/>
    <w:rPr>
      <w:rFonts w:ascii="Times New Roman" w:hAnsi="Times New Roman"/>
      <w:sz w:val="22"/>
    </w:rPr>
  </w:style>
  <w:style w:type="paragraph" w:customStyle="1" w:styleId="ConsPlusNormal">
    <w:name w:val="ConsPlusNormal"/>
    <w:rsid w:val="001674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qFormat/>
    <w:rsid w:val="0016742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1674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semiHidden/>
    <w:unhideWhenUsed/>
    <w:rsid w:val="00167428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semiHidden/>
    <w:rsid w:val="0016742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semiHidden/>
    <w:unhideWhenUsed/>
    <w:rsid w:val="00167428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semiHidden/>
    <w:rsid w:val="00167428"/>
    <w:rPr>
      <w:rFonts w:ascii="Calibri" w:eastAsia="Times New Roman" w:hAnsi="Calibri" w:cs="Times New Roman"/>
    </w:rPr>
  </w:style>
  <w:style w:type="paragraph" w:customStyle="1" w:styleId="ac">
    <w:name w:val="Знак"/>
    <w:basedOn w:val="a"/>
    <w:rsid w:val="0016742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message-sentinfo1">
    <w:name w:val="message-sent__info1"/>
    <w:basedOn w:val="a0"/>
    <w:rsid w:val="00167428"/>
    <w:rPr>
      <w:rFonts w:cs="Times New Roman"/>
      <w:color w:val="999999"/>
    </w:rPr>
  </w:style>
  <w:style w:type="character" w:customStyle="1" w:styleId="x-phauthusertext">
    <w:name w:val="x-ph__auth__user__text"/>
    <w:basedOn w:val="a0"/>
    <w:rsid w:val="00167428"/>
  </w:style>
  <w:style w:type="paragraph" w:styleId="ad">
    <w:name w:val="Body Text"/>
    <w:basedOn w:val="a"/>
    <w:link w:val="ae"/>
    <w:rsid w:val="001674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167428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FollowedHyperlink"/>
    <w:basedOn w:val="a0"/>
    <w:rsid w:val="0016742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iv-edu.ru/default.aspx" TargetMode="External"/><Relationship Id="rId13" Type="http://schemas.openxmlformats.org/officeDocument/2006/relationships/hyperlink" Target="mailto:ds-teremok5@mail.ru" TargetMode="External"/><Relationship Id="rId18" Type="http://schemas.openxmlformats.org/officeDocument/2006/relationships/hyperlink" Target="mailto:detskijsadv7romashka@mail.ru" TargetMode="External"/><Relationship Id="rId26" Type="http://schemas.openxmlformats.org/officeDocument/2006/relationships/hyperlink" Target="https://portal.iv-edu.ru/dep/mouokomsomol/mkdou9/default.asp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ortal.iv-edu.ru/dep/mouokomsomol/madou_berezka/default.aspx" TargetMode="External"/><Relationship Id="rId7" Type="http://schemas.openxmlformats.org/officeDocument/2006/relationships/hyperlink" Target="https://portal.iv-edu.ru/dep/mouokomsomol/default.aspx" TargetMode="External"/><Relationship Id="rId12" Type="http://schemas.openxmlformats.org/officeDocument/2006/relationships/hyperlink" Target="https://portal.iv-edu.ru/dep/mouokomsomol/mkdou1/default.aspx" TargetMode="External"/><Relationship Id="rId17" Type="http://schemas.openxmlformats.org/officeDocument/2006/relationships/hyperlink" Target="mailto:ds-teremok5@mail.ru" TargetMode="External"/><Relationship Id="rId25" Type="http://schemas.openxmlformats.org/officeDocument/2006/relationships/hyperlink" Target="https://portal.iv-edu.ru/dep/mouokomsomol/mkdou9/default.aspx" TargetMode="External"/><Relationship Id="rId2" Type="http://schemas.openxmlformats.org/officeDocument/2006/relationships/styles" Target="styles.xml"/><Relationship Id="rId16" Type="http://schemas.openxmlformats.org/officeDocument/2006/relationships/hyperlink" Target="https://portal.iv-edu.ru/dep/mouokomsomol/mkdou5/default.aspx" TargetMode="External"/><Relationship Id="rId20" Type="http://schemas.openxmlformats.org/officeDocument/2006/relationships/hyperlink" Target="mailto:golodaeva.olga@%20yandex.ru" TargetMode="External"/><Relationship Id="rId29" Type="http://schemas.openxmlformats.org/officeDocument/2006/relationships/hyperlink" Target="mailto:cvetohekalenkii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11" Type="http://schemas.openxmlformats.org/officeDocument/2006/relationships/hyperlink" Target="mailto:radugasad.1@mail.ru" TargetMode="External"/><Relationship Id="rId24" Type="http://schemas.openxmlformats.org/officeDocument/2006/relationships/hyperlink" Target="mailto:tm18021869@rambler.ru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mailto:ds-teremok5@mail.ru" TargetMode="External"/><Relationship Id="rId23" Type="http://schemas.openxmlformats.org/officeDocument/2006/relationships/hyperlink" Target="https://portal.iv-edu.ru/dep/mouokomsomol/mkdou8/default.aspx" TargetMode="External"/><Relationship Id="rId28" Type="http://schemas.openxmlformats.org/officeDocument/2006/relationships/hyperlink" Target="https://portal.iv-edu.ru/dep/mouokomsomol/madou17/default.aspx" TargetMode="External"/><Relationship Id="rId10" Type="http://schemas.openxmlformats.org/officeDocument/2006/relationships/hyperlink" Target="https://portal.iv-du.ru/dep/mouokomsomol/default.aspx" TargetMode="External"/><Relationship Id="rId19" Type="http://schemas.openxmlformats.org/officeDocument/2006/relationships/hyperlink" Target="https://portal.iv-edu.ru/dep/mouokomsomol/madou7/default.aspx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gu.ivanovoobl.ru/web/guest" TargetMode="External"/><Relationship Id="rId14" Type="http://schemas.openxmlformats.org/officeDocument/2006/relationships/hyperlink" Target="https://portal.iv-edu.ru/dep/mouokomsomol/mkdou5/default.aspx" TargetMode="External"/><Relationship Id="rId22" Type="http://schemas.openxmlformats.org/officeDocument/2006/relationships/hyperlink" Target="mailto:dsskazka8@mail.ru" TargetMode="External"/><Relationship Id="rId27" Type="http://schemas.openxmlformats.org/officeDocument/2006/relationships/hyperlink" Target="mailto:ds-belochka@yandex.ru" TargetMode="External"/><Relationship Id="rId30" Type="http://schemas.openxmlformats.org/officeDocument/2006/relationships/hyperlink" Target="https://portal.iv-edu.ru/dep/mouokomsomol/mkdou32/defaul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5374</Words>
  <Characters>30634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FadeevaLB</dc:creator>
  <cp:keywords/>
  <dc:description/>
  <cp:lastModifiedBy>FadeevaLB</cp:lastModifiedBy>
  <cp:revision>6</cp:revision>
  <dcterms:created xsi:type="dcterms:W3CDTF">2015-01-05T06:35:00Z</dcterms:created>
  <dcterms:modified xsi:type="dcterms:W3CDTF">2015-01-15T13:02:00Z</dcterms:modified>
</cp:coreProperties>
</file>