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01" w:rsidRDefault="00261501" w:rsidP="00261501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501" w:rsidRDefault="00261501" w:rsidP="00261501">
      <w:pPr>
        <w:jc w:val="center"/>
      </w:pPr>
    </w:p>
    <w:p w:rsidR="00261501" w:rsidRPr="00B7157C" w:rsidRDefault="00261501" w:rsidP="00261501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261501" w:rsidRPr="00B7157C" w:rsidRDefault="00261501" w:rsidP="0026150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261501" w:rsidRDefault="00261501" w:rsidP="00261501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61501" w:rsidRPr="00B7157C" w:rsidTr="00F9361A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61501" w:rsidRDefault="00261501" w:rsidP="00F9361A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261501" w:rsidRDefault="00261501" w:rsidP="00F9361A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261501" w:rsidRPr="00AC3C24" w:rsidRDefault="00261501" w:rsidP="00F9361A">
            <w:pPr>
              <w:rPr>
                <w:color w:val="003366"/>
                <w:sz w:val="28"/>
                <w:szCs w:val="28"/>
              </w:rPr>
            </w:pPr>
          </w:p>
        </w:tc>
      </w:tr>
      <w:tr w:rsidR="00261501" w:rsidTr="00F9361A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261501" w:rsidRPr="00AC3C24" w:rsidRDefault="00261501" w:rsidP="00F9361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61501" w:rsidRDefault="00261501" w:rsidP="00F9361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61501" w:rsidRDefault="00261501" w:rsidP="00F9361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261501" w:rsidRPr="00AC3C24" w:rsidRDefault="008A5392" w:rsidP="00F9361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261501" w:rsidRPr="00AC3C24" w:rsidRDefault="00261501" w:rsidP="00F9361A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61501" w:rsidRPr="00AC3C24" w:rsidRDefault="008A5392" w:rsidP="00F9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261501" w:rsidRPr="00AC3C24" w:rsidRDefault="00EC1602" w:rsidP="00F936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261501" w:rsidRPr="00AC3C24">
              <w:rPr>
                <w:sz w:val="28"/>
                <w:szCs w:val="28"/>
              </w:rPr>
              <w:t>г.</w:t>
            </w:r>
            <w:r w:rsidR="00261501">
              <w:rPr>
                <w:sz w:val="28"/>
                <w:szCs w:val="28"/>
              </w:rPr>
              <w:t xml:space="preserve">  </w:t>
            </w:r>
            <w:r w:rsidR="00261501"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261501" w:rsidRPr="00AC3C24" w:rsidRDefault="008A5392" w:rsidP="00F93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261501" w:rsidRPr="00AC3C24" w:rsidRDefault="00261501" w:rsidP="00F93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261501" w:rsidRDefault="00261501" w:rsidP="00F9361A">
            <w:pPr>
              <w:jc w:val="center"/>
            </w:pPr>
          </w:p>
        </w:tc>
      </w:tr>
    </w:tbl>
    <w:p w:rsidR="00261501" w:rsidRDefault="00261501" w:rsidP="00261501">
      <w:pPr>
        <w:ind w:firstLine="720"/>
        <w:jc w:val="center"/>
        <w:rPr>
          <w:sz w:val="28"/>
          <w:szCs w:val="28"/>
        </w:rPr>
      </w:pPr>
    </w:p>
    <w:p w:rsidR="005812F7" w:rsidRDefault="00810F83" w:rsidP="00B349AB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внесении изменений</w:t>
      </w:r>
      <w:r w:rsidR="00662FE1">
        <w:rPr>
          <w:b/>
          <w:color w:val="000000" w:themeColor="text1"/>
          <w:sz w:val="28"/>
          <w:szCs w:val="28"/>
        </w:rPr>
        <w:t xml:space="preserve"> в постановление Администрации К</w:t>
      </w:r>
      <w:r w:rsidR="005812F7">
        <w:rPr>
          <w:b/>
          <w:color w:val="000000" w:themeColor="text1"/>
          <w:sz w:val="28"/>
          <w:szCs w:val="28"/>
        </w:rPr>
        <w:t xml:space="preserve">омсомольского муниципального района  от 07.10.2013 г. № 836 </w:t>
      </w:r>
    </w:p>
    <w:p w:rsidR="00D2302D" w:rsidRPr="00D2302D" w:rsidRDefault="005812F7" w:rsidP="00D2302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534CD1" w:rsidRPr="00534CD1">
        <w:rPr>
          <w:b/>
          <w:color w:val="000000" w:themeColor="text1"/>
          <w:sz w:val="28"/>
          <w:szCs w:val="28"/>
        </w:rPr>
        <w:t xml:space="preserve">Об утверждении </w:t>
      </w:r>
      <w:hyperlink w:anchor="Par300" w:history="1">
        <w:proofErr w:type="gramStart"/>
        <w:r w:rsidR="00B349AB" w:rsidRPr="00200A88">
          <w:rPr>
            <w:b/>
            <w:sz w:val="28"/>
            <w:szCs w:val="28"/>
          </w:rPr>
          <w:t>Поряд</w:t>
        </w:r>
      </w:hyperlink>
      <w:r w:rsidR="00623EF0">
        <w:rPr>
          <w:b/>
          <w:sz w:val="28"/>
          <w:szCs w:val="28"/>
        </w:rPr>
        <w:t>к</w:t>
      </w:r>
      <w:r w:rsidR="00B349AB">
        <w:rPr>
          <w:b/>
          <w:sz w:val="28"/>
          <w:szCs w:val="28"/>
        </w:rPr>
        <w:t>а</w:t>
      </w:r>
      <w:proofErr w:type="gramEnd"/>
      <w:r w:rsidR="00B349AB" w:rsidRPr="00200A88">
        <w:rPr>
          <w:b/>
          <w:sz w:val="28"/>
          <w:szCs w:val="28"/>
        </w:rPr>
        <w:t xml:space="preserve"> разработки, реализации и оценки эффективности муниципальных  программ Комсомольского муниципального района Ивановской области</w:t>
      </w:r>
      <w:r>
        <w:rPr>
          <w:b/>
          <w:sz w:val="28"/>
          <w:szCs w:val="28"/>
        </w:rPr>
        <w:t>»</w:t>
      </w:r>
    </w:p>
    <w:p w:rsidR="00534CD1" w:rsidRDefault="00534CD1" w:rsidP="00261501">
      <w:pPr>
        <w:ind w:firstLine="720"/>
        <w:jc w:val="center"/>
        <w:rPr>
          <w:b/>
          <w:sz w:val="28"/>
          <w:szCs w:val="28"/>
        </w:rPr>
      </w:pPr>
    </w:p>
    <w:p w:rsidR="00810F83" w:rsidRDefault="00534CD1" w:rsidP="00EC160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534CD1">
        <w:rPr>
          <w:color w:val="000000" w:themeColor="text1"/>
          <w:sz w:val="28"/>
          <w:szCs w:val="28"/>
        </w:rPr>
        <w:t xml:space="preserve"> В соответствии с </w:t>
      </w:r>
      <w:hyperlink r:id="rId8" w:history="1">
        <w:r w:rsidRPr="00534CD1">
          <w:rPr>
            <w:color w:val="000000" w:themeColor="text1"/>
            <w:sz w:val="28"/>
            <w:szCs w:val="28"/>
          </w:rPr>
          <w:t>Бюджетным</w:t>
        </w:r>
      </w:hyperlink>
      <w:r w:rsidRPr="00534CD1">
        <w:rPr>
          <w:color w:val="000000" w:themeColor="text1"/>
          <w:sz w:val="28"/>
          <w:szCs w:val="28"/>
        </w:rPr>
        <w:t xml:space="preserve"> </w:t>
      </w:r>
      <w:hyperlink r:id="rId9" w:history="1">
        <w:r w:rsidRPr="00534CD1">
          <w:rPr>
            <w:color w:val="000000" w:themeColor="text1"/>
            <w:sz w:val="28"/>
            <w:szCs w:val="28"/>
          </w:rPr>
          <w:t>кодексом</w:t>
        </w:r>
      </w:hyperlink>
      <w:r w:rsidRPr="00534CD1">
        <w:rPr>
          <w:color w:val="000000" w:themeColor="text1"/>
          <w:sz w:val="28"/>
          <w:szCs w:val="28"/>
        </w:rPr>
        <w:t xml:space="preserve"> Российской Федерации</w:t>
      </w:r>
      <w:r w:rsidRPr="005812F7">
        <w:rPr>
          <w:color w:val="000000" w:themeColor="text1"/>
          <w:sz w:val="28"/>
          <w:szCs w:val="28"/>
        </w:rPr>
        <w:t xml:space="preserve">, </w:t>
      </w:r>
      <w:r w:rsidR="005812F7" w:rsidRPr="005812F7">
        <w:rPr>
          <w:sz w:val="28"/>
          <w:szCs w:val="28"/>
        </w:rPr>
        <w:t xml:space="preserve"> в</w:t>
      </w:r>
      <w:r w:rsidR="005812F7">
        <w:t xml:space="preserve"> </w:t>
      </w:r>
      <w:r w:rsidR="005812F7">
        <w:rPr>
          <w:color w:val="000000" w:themeColor="text1"/>
          <w:sz w:val="28"/>
          <w:szCs w:val="28"/>
        </w:rPr>
        <w:t xml:space="preserve"> целях </w:t>
      </w:r>
      <w:proofErr w:type="gramStart"/>
      <w:r w:rsidR="005812F7">
        <w:rPr>
          <w:color w:val="000000" w:themeColor="text1"/>
          <w:sz w:val="28"/>
          <w:szCs w:val="28"/>
        </w:rPr>
        <w:t>совершенствования механизма реализации муниципальных программ Комсомольского муниципального района</w:t>
      </w:r>
      <w:r w:rsidR="00810F83">
        <w:rPr>
          <w:color w:val="000000" w:themeColor="text1"/>
          <w:sz w:val="28"/>
          <w:szCs w:val="28"/>
        </w:rPr>
        <w:t xml:space="preserve"> Ивановской области</w:t>
      </w:r>
      <w:proofErr w:type="gramEnd"/>
      <w:r w:rsidR="005812F7">
        <w:rPr>
          <w:color w:val="000000" w:themeColor="text1"/>
          <w:sz w:val="28"/>
          <w:szCs w:val="28"/>
        </w:rPr>
        <w:t xml:space="preserve"> </w:t>
      </w:r>
      <w:r w:rsidRPr="00534CD1">
        <w:rPr>
          <w:color w:val="000000" w:themeColor="text1"/>
          <w:sz w:val="28"/>
          <w:szCs w:val="28"/>
        </w:rPr>
        <w:t>Администрация Комсомольского муниципа</w:t>
      </w:r>
      <w:r w:rsidR="00EC1602">
        <w:rPr>
          <w:color w:val="000000" w:themeColor="text1"/>
          <w:sz w:val="28"/>
          <w:szCs w:val="28"/>
        </w:rPr>
        <w:t xml:space="preserve">льного района </w:t>
      </w:r>
      <w:r w:rsidRPr="00534CD1">
        <w:rPr>
          <w:color w:val="000000" w:themeColor="text1"/>
          <w:sz w:val="28"/>
          <w:szCs w:val="28"/>
        </w:rPr>
        <w:t xml:space="preserve"> </w:t>
      </w:r>
    </w:p>
    <w:p w:rsidR="00534CD1" w:rsidRPr="00EC1602" w:rsidRDefault="00EC1602" w:rsidP="00EC160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662FE1">
        <w:rPr>
          <w:b/>
          <w:color w:val="000000" w:themeColor="text1"/>
          <w:sz w:val="28"/>
          <w:szCs w:val="28"/>
        </w:rPr>
        <w:t>п</w:t>
      </w:r>
      <w:proofErr w:type="spellEnd"/>
      <w:proofErr w:type="gramEnd"/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о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с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т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а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534CD1" w:rsidRPr="005812F7">
        <w:rPr>
          <w:b/>
          <w:color w:val="000000" w:themeColor="text1"/>
          <w:sz w:val="28"/>
          <w:szCs w:val="28"/>
        </w:rPr>
        <w:t>н</w:t>
      </w:r>
      <w:proofErr w:type="spellEnd"/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о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в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л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я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е</w:t>
      </w:r>
      <w:r w:rsidR="00662FE1">
        <w:rPr>
          <w:b/>
          <w:color w:val="000000" w:themeColor="text1"/>
          <w:sz w:val="28"/>
          <w:szCs w:val="28"/>
        </w:rPr>
        <w:t xml:space="preserve"> </w:t>
      </w:r>
      <w:r w:rsidR="00534CD1" w:rsidRPr="005812F7">
        <w:rPr>
          <w:b/>
          <w:color w:val="000000" w:themeColor="text1"/>
          <w:sz w:val="28"/>
          <w:szCs w:val="28"/>
        </w:rPr>
        <w:t>т:</w:t>
      </w:r>
    </w:p>
    <w:p w:rsidR="005812F7" w:rsidRPr="00D90B22" w:rsidRDefault="00D90B22" w:rsidP="00EC160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5812F7" w:rsidRPr="00D90B22">
        <w:rPr>
          <w:color w:val="000000" w:themeColor="text1"/>
          <w:sz w:val="28"/>
          <w:szCs w:val="28"/>
        </w:rPr>
        <w:t>Внести в постановление Администрации Комсомольского муниципального района от 07.10.2013 г. № 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 изменение, изложив приложение 1 к постановлению в новой редакции (прилагается).</w:t>
      </w:r>
    </w:p>
    <w:p w:rsidR="00712F8E" w:rsidRDefault="00D90B22" w:rsidP="00EC160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803C2F">
        <w:rPr>
          <w:color w:val="000000" w:themeColor="text1"/>
          <w:sz w:val="28"/>
          <w:szCs w:val="28"/>
        </w:rPr>
        <w:t>А</w:t>
      </w:r>
      <w:r w:rsidR="005812F7" w:rsidRPr="00D90B22">
        <w:rPr>
          <w:sz w:val="28"/>
          <w:szCs w:val="28"/>
        </w:rPr>
        <w:t>дминистратор</w:t>
      </w:r>
      <w:r w:rsidR="00803C2F">
        <w:rPr>
          <w:sz w:val="28"/>
          <w:szCs w:val="28"/>
        </w:rPr>
        <w:t xml:space="preserve">ам </w:t>
      </w:r>
      <w:r w:rsidR="005812F7" w:rsidRPr="00D90B22">
        <w:rPr>
          <w:sz w:val="28"/>
          <w:szCs w:val="28"/>
        </w:rPr>
        <w:t xml:space="preserve"> муниципальных программ Комсомольского </w:t>
      </w:r>
      <w:r w:rsidR="00EC1602">
        <w:rPr>
          <w:sz w:val="28"/>
          <w:szCs w:val="28"/>
        </w:rPr>
        <w:t xml:space="preserve">           </w:t>
      </w:r>
      <w:r w:rsidR="005812F7" w:rsidRPr="00D90B22">
        <w:rPr>
          <w:sz w:val="28"/>
          <w:szCs w:val="28"/>
        </w:rPr>
        <w:t>муниципального района</w:t>
      </w:r>
      <w:r w:rsidR="0080511F">
        <w:rPr>
          <w:sz w:val="28"/>
          <w:szCs w:val="28"/>
        </w:rPr>
        <w:t xml:space="preserve"> Ивановской области</w:t>
      </w:r>
      <w:r w:rsidR="005812F7" w:rsidRPr="00D90B22">
        <w:rPr>
          <w:sz w:val="28"/>
          <w:szCs w:val="28"/>
        </w:rPr>
        <w:t xml:space="preserve"> обеспечить приведение действующих муниципальных программ Комсомольского муниципального района в соответствие с настоящим постановление</w:t>
      </w:r>
      <w:bookmarkStart w:id="0" w:name="Par283"/>
      <w:bookmarkEnd w:id="0"/>
      <w:r w:rsidR="005812F7" w:rsidRPr="00D90B22">
        <w:rPr>
          <w:sz w:val="28"/>
          <w:szCs w:val="28"/>
        </w:rPr>
        <w:t>м.</w:t>
      </w:r>
    </w:p>
    <w:p w:rsidR="00BF5A7B" w:rsidRDefault="00803C2F" w:rsidP="00EC160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</w:t>
      </w:r>
      <w:r w:rsidR="0010702D">
        <w:rPr>
          <w:sz w:val="28"/>
          <w:szCs w:val="28"/>
        </w:rPr>
        <w:t>вление вступает в силу после его</w:t>
      </w:r>
      <w:r>
        <w:rPr>
          <w:sz w:val="28"/>
          <w:szCs w:val="28"/>
        </w:rPr>
        <w:t xml:space="preserve"> официального опубликования в Вестнике </w:t>
      </w:r>
      <w:r w:rsidR="00BF5A7B" w:rsidRPr="00782F01">
        <w:t xml:space="preserve"> </w:t>
      </w:r>
      <w:r w:rsidR="00BF5A7B" w:rsidRPr="00BF5A7B">
        <w:rPr>
          <w:sz w:val="28"/>
          <w:szCs w:val="28"/>
        </w:rPr>
        <w:t>нормативно- правовых актов   органов  местного самоуправления Комсомольского муниципального района</w:t>
      </w:r>
      <w:r w:rsidR="00EC1602">
        <w:rPr>
          <w:sz w:val="28"/>
          <w:szCs w:val="28"/>
        </w:rPr>
        <w:t xml:space="preserve"> и распространяется на правоотношения, возникшие при составлении районного бюджета, начиная с формирования районного бюджета на 2016 год.</w:t>
      </w:r>
    </w:p>
    <w:p w:rsidR="00712F8E" w:rsidRPr="00BF5A7B" w:rsidRDefault="00712F8E" w:rsidP="00BF5A7B">
      <w:pPr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61501" w:rsidTr="00BF5A7B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EC1602" w:rsidRDefault="00EC1602" w:rsidP="00EC160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="00BF5A7B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="00BF5A7B">
              <w:rPr>
                <w:b/>
                <w:sz w:val="28"/>
                <w:szCs w:val="28"/>
              </w:rPr>
              <w:t xml:space="preserve"> </w:t>
            </w:r>
          </w:p>
          <w:p w:rsidR="00261501" w:rsidRPr="00070681" w:rsidRDefault="00BF5A7B" w:rsidP="00BF5A7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района:                    </w:t>
            </w:r>
            <w:r w:rsidR="00EC1602">
              <w:rPr>
                <w:b/>
                <w:sz w:val="28"/>
                <w:szCs w:val="28"/>
              </w:rPr>
              <w:t xml:space="preserve">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61501" w:rsidRPr="00070681">
              <w:rPr>
                <w:b/>
                <w:sz w:val="28"/>
                <w:szCs w:val="28"/>
              </w:rPr>
              <w:t>О.В.Бузулуцкая</w:t>
            </w:r>
          </w:p>
        </w:tc>
      </w:tr>
    </w:tbl>
    <w:p w:rsidR="00261501" w:rsidRPr="00497F39" w:rsidRDefault="00261501" w:rsidP="00261501">
      <w:pPr>
        <w:jc w:val="both"/>
      </w:pPr>
    </w:p>
    <w:p w:rsidR="00534CD1" w:rsidRDefault="00534CD1" w:rsidP="00534CD1">
      <w:pPr>
        <w:tabs>
          <w:tab w:val="left" w:pos="5115"/>
        </w:tabs>
      </w:pPr>
    </w:p>
    <w:p w:rsidR="00573BAE" w:rsidRDefault="00573BAE" w:rsidP="00534CD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573BAE" w:rsidRDefault="00573BAE" w:rsidP="00534CD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Комсомольского</w:t>
      </w:r>
      <w:proofErr w:type="gramEnd"/>
    </w:p>
    <w:p w:rsidR="00573BAE" w:rsidRDefault="00573BAE" w:rsidP="00534CD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района Ивановской области</w:t>
      </w:r>
    </w:p>
    <w:p w:rsidR="00573BAE" w:rsidRDefault="00573BAE" w:rsidP="00573BA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</w:rPr>
        <w:t>от_____________№</w:t>
      </w:r>
      <w:proofErr w:type="spellEnd"/>
      <w:r>
        <w:rPr>
          <w:sz w:val="28"/>
          <w:szCs w:val="28"/>
        </w:rPr>
        <w:t xml:space="preserve">______  </w:t>
      </w:r>
    </w:p>
    <w:p w:rsidR="00573BAE" w:rsidRDefault="00573BAE" w:rsidP="00573BAE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34CD1" w:rsidRPr="00F9361A" w:rsidRDefault="00534CD1" w:rsidP="00573BA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9361A">
        <w:rPr>
          <w:sz w:val="28"/>
          <w:szCs w:val="28"/>
        </w:rPr>
        <w:t>Приложение 1к постановлению</w:t>
      </w:r>
    </w:p>
    <w:p w:rsidR="00534CD1" w:rsidRPr="00F9361A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 xml:space="preserve">Администрации </w:t>
      </w:r>
      <w:proofErr w:type="gramStart"/>
      <w:r w:rsidRPr="00F9361A">
        <w:rPr>
          <w:sz w:val="28"/>
          <w:szCs w:val="28"/>
        </w:rPr>
        <w:t>Комсомольского</w:t>
      </w:r>
      <w:proofErr w:type="gramEnd"/>
      <w:r w:rsidRPr="00F9361A">
        <w:rPr>
          <w:sz w:val="28"/>
          <w:szCs w:val="28"/>
        </w:rPr>
        <w:t xml:space="preserve"> </w:t>
      </w:r>
    </w:p>
    <w:p w:rsidR="00534CD1" w:rsidRPr="00F9361A" w:rsidRDefault="00534CD1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>муниципального района Ивановской области</w:t>
      </w:r>
    </w:p>
    <w:p w:rsidR="00534CD1" w:rsidRPr="00F9361A" w:rsidRDefault="007E4896" w:rsidP="00534C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9361A">
        <w:rPr>
          <w:sz w:val="28"/>
          <w:szCs w:val="28"/>
        </w:rPr>
        <w:t>от 07.10.2013 N 836</w:t>
      </w:r>
    </w:p>
    <w:p w:rsidR="00F9361A" w:rsidRPr="00F9361A" w:rsidRDefault="00F9361A" w:rsidP="00F936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73BAE" w:rsidRDefault="00573BAE" w:rsidP="00573B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Par300"/>
      <w:bookmarkEnd w:id="1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Р Я Д О К</w:t>
      </w:r>
    </w:p>
    <w:p w:rsidR="00D2302D" w:rsidRDefault="00200A88" w:rsidP="00F9361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00A88">
        <w:rPr>
          <w:b/>
          <w:sz w:val="28"/>
          <w:szCs w:val="28"/>
        </w:rPr>
        <w:t>разработки, реализации и оценки эффективности муниципальных  программ Комсомольского муниципального района</w:t>
      </w:r>
    </w:p>
    <w:p w:rsidR="00200A88" w:rsidRPr="00200A88" w:rsidRDefault="00200A88" w:rsidP="00F9361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00A88">
        <w:rPr>
          <w:b/>
          <w:sz w:val="28"/>
          <w:szCs w:val="28"/>
        </w:rPr>
        <w:t xml:space="preserve"> Ивановской области</w:t>
      </w:r>
    </w:p>
    <w:p w:rsidR="00F9361A" w:rsidRPr="00F9361A" w:rsidRDefault="00F9361A" w:rsidP="00F9361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361A" w:rsidRPr="00F9361A" w:rsidRDefault="00F9361A" w:rsidP="00F9361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304"/>
      <w:bookmarkEnd w:id="2"/>
      <w:r w:rsidRPr="00F9361A">
        <w:rPr>
          <w:sz w:val="28"/>
          <w:szCs w:val="28"/>
        </w:rPr>
        <w:t>1. Общие положения</w:t>
      </w:r>
    </w:p>
    <w:p w:rsidR="00F9361A" w:rsidRPr="00F9361A" w:rsidRDefault="00F9361A" w:rsidP="00F936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361A" w:rsidRP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>1.1</w:t>
      </w:r>
      <w:r w:rsidR="00D2302D">
        <w:rPr>
          <w:sz w:val="28"/>
          <w:szCs w:val="28"/>
        </w:rPr>
        <w:t>. Настоящий Порядок разработки, реализации и оценки эффективности муниципальных программ Комсомольского муниципального района</w:t>
      </w:r>
      <w:r w:rsidR="00810F83">
        <w:rPr>
          <w:sz w:val="28"/>
          <w:szCs w:val="28"/>
        </w:rPr>
        <w:t xml:space="preserve"> Ивановской области (</w:t>
      </w:r>
      <w:r w:rsidR="00D2302D">
        <w:rPr>
          <w:sz w:val="28"/>
          <w:szCs w:val="28"/>
        </w:rPr>
        <w:t>далее Порядок) регламентирует вопросы разработки, реализации и оценки эффективности муниципальных программ Комсомольского муниципального района</w:t>
      </w:r>
      <w:r w:rsidR="00114CA3">
        <w:rPr>
          <w:sz w:val="28"/>
          <w:szCs w:val="28"/>
        </w:rPr>
        <w:t xml:space="preserve"> Ивановской области</w:t>
      </w:r>
      <w:r w:rsidR="00D2302D">
        <w:rPr>
          <w:sz w:val="28"/>
          <w:szCs w:val="28"/>
        </w:rPr>
        <w:t xml:space="preserve"> (далее - Программа, Программы).</w:t>
      </w:r>
    </w:p>
    <w:p w:rsidR="00F9361A" w:rsidRP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 xml:space="preserve">1.2. Программа </w:t>
      </w:r>
      <w:r w:rsidR="00164698">
        <w:rPr>
          <w:sz w:val="28"/>
          <w:szCs w:val="28"/>
        </w:rPr>
        <w:t>–</w:t>
      </w:r>
      <w:r w:rsidRPr="00F9361A">
        <w:rPr>
          <w:sz w:val="28"/>
          <w:szCs w:val="28"/>
        </w:rPr>
        <w:t xml:space="preserve"> это</w:t>
      </w:r>
      <w:r w:rsidR="00164698">
        <w:rPr>
          <w:sz w:val="28"/>
          <w:szCs w:val="28"/>
        </w:rPr>
        <w:t xml:space="preserve"> документ стратегического планирования, содержащий</w:t>
      </w:r>
      <w:r w:rsidRPr="00F9361A">
        <w:rPr>
          <w:sz w:val="28"/>
          <w:szCs w:val="28"/>
        </w:rPr>
        <w:t xml:space="preserve"> комплекс мероприятий, </w:t>
      </w:r>
      <w:r w:rsidR="00164698">
        <w:rPr>
          <w:sz w:val="28"/>
          <w:szCs w:val="28"/>
        </w:rPr>
        <w:t xml:space="preserve"> взаимосвязанных по задачам, срокам осуществления,</w:t>
      </w:r>
      <w:r w:rsidR="00810F83">
        <w:rPr>
          <w:sz w:val="28"/>
          <w:szCs w:val="28"/>
        </w:rPr>
        <w:t xml:space="preserve"> исполнителям</w:t>
      </w:r>
      <w:r w:rsidR="00164698">
        <w:rPr>
          <w:sz w:val="28"/>
          <w:szCs w:val="28"/>
        </w:rPr>
        <w:t xml:space="preserve"> и ресурсам, обеспечивающих достижение целей и решение задач</w:t>
      </w:r>
      <w:r w:rsidR="00114CA3">
        <w:rPr>
          <w:sz w:val="28"/>
          <w:szCs w:val="28"/>
        </w:rPr>
        <w:t xml:space="preserve"> социально-</w:t>
      </w:r>
      <w:r w:rsidRPr="00F9361A">
        <w:rPr>
          <w:sz w:val="28"/>
          <w:szCs w:val="28"/>
        </w:rPr>
        <w:t>экономического развития</w:t>
      </w:r>
      <w:r w:rsidR="00A06DE9">
        <w:rPr>
          <w:sz w:val="28"/>
          <w:szCs w:val="28"/>
        </w:rPr>
        <w:t xml:space="preserve"> Комсомольского муниципального района</w:t>
      </w:r>
      <w:r w:rsidRPr="00F9361A">
        <w:rPr>
          <w:sz w:val="28"/>
          <w:szCs w:val="28"/>
        </w:rPr>
        <w:t xml:space="preserve"> Ивановской области в определенной сфере.</w:t>
      </w:r>
    </w:p>
    <w:p w:rsid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>1.</w:t>
      </w:r>
      <w:r w:rsidR="00114CA3">
        <w:rPr>
          <w:sz w:val="28"/>
          <w:szCs w:val="28"/>
        </w:rPr>
        <w:t>3. Формирование Программ осуществляется исходя из следующих принципов:</w:t>
      </w:r>
    </w:p>
    <w:p w:rsidR="00114CA3" w:rsidRDefault="00114CA3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соответствие приоритетам социально-экономического развития, определенным Стратегией социально-экономического развития Комсомольского муниципального района Ивановской области;</w:t>
      </w:r>
    </w:p>
    <w:p w:rsidR="00114CA3" w:rsidRDefault="00114CA3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наиболее полный охват сфер социально-экономического развития;</w:t>
      </w:r>
    </w:p>
    <w:p w:rsidR="00114CA3" w:rsidRPr="00F9361A" w:rsidRDefault="00114CA3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установление измеримых результатов их реализации (характеризуемых количественными и (или) качественными показателями состояния (изменения состояния) социально-экономического развития, которое отражает непосредственные результаты (</w:t>
      </w:r>
      <w:r w:rsidR="00810F83">
        <w:rPr>
          <w:sz w:val="28"/>
          <w:szCs w:val="28"/>
        </w:rPr>
        <w:t>характеристики объема и (</w:t>
      </w:r>
      <w:r>
        <w:rPr>
          <w:sz w:val="28"/>
          <w:szCs w:val="28"/>
        </w:rPr>
        <w:t>или) качества реализации мероприятия, направленного на достижение конечного результата реализации Программы (подпрограммы))).</w:t>
      </w:r>
    </w:p>
    <w:p w:rsidR="00114CA3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 xml:space="preserve">1.4. </w:t>
      </w:r>
      <w:r w:rsidR="00114CA3">
        <w:rPr>
          <w:sz w:val="28"/>
          <w:szCs w:val="28"/>
        </w:rPr>
        <w:t>Программа включает в себя подпрограммы, содержащие основные мероприятия, реализуемые</w:t>
      </w:r>
      <w:r w:rsidR="003C7CCC">
        <w:rPr>
          <w:sz w:val="28"/>
          <w:szCs w:val="28"/>
        </w:rPr>
        <w:t xml:space="preserve"> структурными подразделениями</w:t>
      </w:r>
      <w:r w:rsidR="00114CA3">
        <w:rPr>
          <w:sz w:val="28"/>
          <w:szCs w:val="28"/>
        </w:rPr>
        <w:t xml:space="preserve"> </w:t>
      </w:r>
      <w:r w:rsidR="00842156">
        <w:rPr>
          <w:sz w:val="28"/>
          <w:szCs w:val="28"/>
        </w:rPr>
        <w:lastRenderedPageBreak/>
        <w:t>Администрации</w:t>
      </w:r>
      <w:r w:rsidR="00114CA3">
        <w:rPr>
          <w:sz w:val="28"/>
          <w:szCs w:val="28"/>
        </w:rPr>
        <w:t xml:space="preserve"> Комсомольского муниципального района в соответствующей сфере деятельности.</w:t>
      </w:r>
    </w:p>
    <w:p w:rsidR="00114CA3" w:rsidRDefault="00114CA3" w:rsidP="00114CA3">
      <w:pPr>
        <w:pStyle w:val="ConsPlusNormal"/>
        <w:ind w:firstLine="540"/>
        <w:jc w:val="both"/>
      </w:pPr>
      <w:r>
        <w:t>Подпрограмма - комплекс взаимосвязанных по целям, срокам и ресурсам основных мероприятий, определенных исходя из масштабности и сложности достигаемых в рамках Программы целей и решаемых подпрограммой задач.</w:t>
      </w:r>
    </w:p>
    <w:p w:rsidR="00CA4A23" w:rsidRDefault="00CA4A23" w:rsidP="00CA4A23">
      <w:pPr>
        <w:pStyle w:val="ConsPlusNormal"/>
        <w:ind w:firstLine="540"/>
        <w:jc w:val="both"/>
      </w:pPr>
      <w:r>
        <w:t>Основное мероприятие - группа взаимосвязанных мероприятий, имеющих общее целевое назначение и характеризующихся значимым вкладом для решения задач подпрограммы.</w:t>
      </w:r>
    </w:p>
    <w:p w:rsidR="00CA4A23" w:rsidRDefault="00CA4A23" w:rsidP="00CA4A23">
      <w:pPr>
        <w:pStyle w:val="ConsPlusNormal"/>
        <w:ind w:firstLine="540"/>
        <w:jc w:val="both"/>
      </w:pPr>
      <w:r>
        <w:t>Мероприятие - совокупность взаимосвязанных действий, направленных на решение задачи основного мероприятия.</w:t>
      </w:r>
    </w:p>
    <w:p w:rsidR="00CA4A23" w:rsidRDefault="00CA4A23" w:rsidP="00CA4A23">
      <w:pPr>
        <w:pStyle w:val="ConsPlusNormal"/>
        <w:ind w:firstLine="540"/>
        <w:jc w:val="both"/>
      </w:pPr>
      <w:r>
        <w:t>Основные мероприятия могут включать в себя:</w:t>
      </w:r>
    </w:p>
    <w:p w:rsidR="00CA4A23" w:rsidRDefault="00CA4A23" w:rsidP="00CA4A23">
      <w:pPr>
        <w:pStyle w:val="ConsPlusNormal"/>
        <w:ind w:firstLine="540"/>
        <w:jc w:val="both"/>
      </w:pPr>
      <w:r>
        <w:t xml:space="preserve">мероприятия, расходные </w:t>
      </w:r>
      <w:proofErr w:type="gramStart"/>
      <w:r>
        <w:t>обязательства</w:t>
      </w:r>
      <w:proofErr w:type="gramEnd"/>
      <w:r>
        <w:t xml:space="preserve"> по финансовому обеспечению которых установлены решениями</w:t>
      </w:r>
      <w:r w:rsidR="003C7CCC">
        <w:t xml:space="preserve"> Совета Комсомольского муниципального района </w:t>
      </w:r>
      <w:r>
        <w:t xml:space="preserve"> и (или) иными нормативными правовыми актами Комсомольского муниципального района Ивановской области, а также договорами (соглашениями), заключенными от имени  Комсомольского муниципального района Ивановской области;</w:t>
      </w:r>
    </w:p>
    <w:p w:rsidR="00CA4A23" w:rsidRDefault="00CA4A23" w:rsidP="00CA4A23">
      <w:pPr>
        <w:pStyle w:val="ConsPlusNormal"/>
        <w:ind w:firstLine="540"/>
        <w:jc w:val="both"/>
      </w:pPr>
      <w:r>
        <w:t xml:space="preserve">мероприятия, расходные </w:t>
      </w:r>
      <w:proofErr w:type="gramStart"/>
      <w:r>
        <w:t>обязательства</w:t>
      </w:r>
      <w:proofErr w:type="gramEnd"/>
      <w:r>
        <w:t xml:space="preserve"> по финансовому обеспечению которых установлены исключительно Программами;</w:t>
      </w:r>
    </w:p>
    <w:p w:rsidR="00CA4A23" w:rsidRDefault="00CA4A23" w:rsidP="00CA4A23">
      <w:pPr>
        <w:pStyle w:val="ConsPlusNormal"/>
        <w:ind w:firstLine="540"/>
        <w:jc w:val="both"/>
      </w:pPr>
      <w:r>
        <w:t>мероприятия, не требующие финансового обеспечения, направленные на достижение цели (целей) подпрограмм и Программы в целом.</w:t>
      </w:r>
    </w:p>
    <w:p w:rsidR="00CA4A23" w:rsidRDefault="00CA4A23" w:rsidP="00CA4A23">
      <w:pPr>
        <w:pStyle w:val="ConsPlusNormal"/>
        <w:ind w:firstLine="540"/>
        <w:jc w:val="both"/>
      </w:pPr>
      <w:r>
        <w:t>1.5. Разработка и реализация Программы осуществляются</w:t>
      </w:r>
      <w:r w:rsidR="00810F83">
        <w:t xml:space="preserve"> структурным подразделением  Администрации</w:t>
      </w:r>
      <w:r>
        <w:t xml:space="preserve"> Комсомольского муниципального района Ивановской области, </w:t>
      </w:r>
      <w:r w:rsidR="00810F83">
        <w:t>определенным Администрацией Комсомольского муниципального района</w:t>
      </w:r>
      <w:r>
        <w:t xml:space="preserve"> в качестве администратора Программы, совместно со структурными подразделениями </w:t>
      </w:r>
      <w:r w:rsidR="00F93199">
        <w:t xml:space="preserve"> Администрации </w:t>
      </w:r>
      <w:r>
        <w:t>Комсомольского муниципального района Ивановской области - ответственными исполнителями подпрограммы и исполнителями основных мероприятий (мероприятий) подпрограммы.</w:t>
      </w:r>
    </w:p>
    <w:p w:rsidR="00CA4A23" w:rsidRDefault="00CA4A23" w:rsidP="00CA4A23">
      <w:pPr>
        <w:pStyle w:val="ConsPlusNormal"/>
        <w:ind w:firstLine="540"/>
        <w:jc w:val="both"/>
      </w:pPr>
      <w:r>
        <w:t>Админ</w:t>
      </w:r>
      <w:r w:rsidR="00CD0C60">
        <w:t>истратор Программы -  Администрация Комсомольского муниципального района</w:t>
      </w:r>
      <w:r>
        <w:t xml:space="preserve"> Ивановской области</w:t>
      </w:r>
      <w:r w:rsidR="00CD0C60">
        <w:t xml:space="preserve"> в лице структур</w:t>
      </w:r>
      <w:r w:rsidR="003C7CCC">
        <w:t>ных подразделений, ответственный</w:t>
      </w:r>
      <w:r>
        <w:t xml:space="preserve"> за формирование и реализацию Программы в целом (далее - администратор Программы). Программа может иметь только одного администратора Программы.</w:t>
      </w:r>
    </w:p>
    <w:p w:rsidR="00CA4A23" w:rsidRDefault="00CA4A23" w:rsidP="00CA4A23">
      <w:pPr>
        <w:pStyle w:val="ConsPlusNormal"/>
        <w:ind w:firstLine="540"/>
        <w:jc w:val="both"/>
      </w:pPr>
      <w:r>
        <w:t>Ответственный исполн</w:t>
      </w:r>
      <w:r w:rsidR="00CD0C60">
        <w:t>итель подпрограммы – структурные подразделения Администрации Комсомольского муниципального района</w:t>
      </w:r>
      <w:r>
        <w:t xml:space="preserve"> И</w:t>
      </w:r>
      <w:r w:rsidR="003C7CCC">
        <w:t>вановской области, ответственный</w:t>
      </w:r>
      <w:r>
        <w:t xml:space="preserve"> за формирование и реализацию подпрограммы в целом, входящей в состав Программы (далее - ответственный исполнитель). Подпрограмма может иметь только одного ответственного исполнителя.</w:t>
      </w:r>
    </w:p>
    <w:p w:rsidR="00CA4A23" w:rsidRDefault="00CA4A23" w:rsidP="00CA4A23">
      <w:pPr>
        <w:pStyle w:val="ConsPlusNormal"/>
        <w:ind w:firstLine="540"/>
        <w:jc w:val="both"/>
      </w:pPr>
      <w:r>
        <w:t>Исполнитель основного мероприятия (меропри</w:t>
      </w:r>
      <w:r w:rsidR="002828AB">
        <w:t xml:space="preserve">ятия) подпрограммы – структурные подразделения </w:t>
      </w:r>
      <w:r w:rsidR="00842156">
        <w:t xml:space="preserve">Администрации </w:t>
      </w:r>
      <w:r w:rsidR="002828AB">
        <w:t>Комсомольского муниципального района</w:t>
      </w:r>
      <w:r>
        <w:t xml:space="preserve"> Ивановской области, участвующий в разработке и </w:t>
      </w:r>
      <w:r>
        <w:lastRenderedPageBreak/>
        <w:t>реализации одного или нескольких основных мероприятий (мероприятий) подпрограммы (далее - исполнитель).</w:t>
      </w:r>
    </w:p>
    <w:p w:rsidR="00CA4A23" w:rsidRDefault="00CA4A23" w:rsidP="00CA4A23">
      <w:pPr>
        <w:pStyle w:val="ConsPlusNormal"/>
        <w:ind w:firstLine="540"/>
        <w:jc w:val="both"/>
      </w:pPr>
      <w:r>
        <w:t>Администратор Программы может одновременно осуществлять полномочия ответственного исполнителя и исполнителя.</w:t>
      </w:r>
    </w:p>
    <w:p w:rsidR="00F9361A" w:rsidRDefault="002828AB" w:rsidP="002828A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9361A" w:rsidRPr="00F9361A">
        <w:rPr>
          <w:sz w:val="28"/>
          <w:szCs w:val="28"/>
        </w:rPr>
        <w:t>. Срок реализации Программы устанавливается продолжительностью не менее 3 лет</w:t>
      </w:r>
      <w:r>
        <w:rPr>
          <w:sz w:val="28"/>
          <w:szCs w:val="28"/>
        </w:rPr>
        <w:t xml:space="preserve"> и не более срока </w:t>
      </w:r>
      <w:proofErr w:type="gramStart"/>
      <w:r>
        <w:rPr>
          <w:sz w:val="28"/>
          <w:szCs w:val="28"/>
        </w:rPr>
        <w:t>реализации Стратегии социально-экономического развития Комсомольского муниципального района Ивановской области</w:t>
      </w:r>
      <w:proofErr w:type="gramEnd"/>
      <w:r w:rsidR="00F9361A" w:rsidRPr="00F9361A">
        <w:rPr>
          <w:sz w:val="28"/>
          <w:szCs w:val="28"/>
        </w:rPr>
        <w:t>.</w:t>
      </w:r>
    </w:p>
    <w:p w:rsidR="00187960" w:rsidRDefault="00187960" w:rsidP="00187960">
      <w:pPr>
        <w:pStyle w:val="ConsPlusNormal"/>
        <w:ind w:firstLine="540"/>
        <w:jc w:val="both"/>
      </w:pPr>
      <w:r>
        <w:t>Срок реализации входящих в Программу подпрограмм должен быть не более срока реализации Программы в целом.</w:t>
      </w:r>
    </w:p>
    <w:p w:rsidR="00187960" w:rsidRDefault="00187960" w:rsidP="00187960">
      <w:pPr>
        <w:pStyle w:val="ConsPlusNormal"/>
        <w:ind w:firstLine="540"/>
        <w:jc w:val="both"/>
      </w:pPr>
      <w:r>
        <w:t xml:space="preserve">1.7. Разработка Программ осуществляется на основании </w:t>
      </w:r>
      <w:hyperlink r:id="rId10" w:history="1">
        <w:r w:rsidRPr="00187960">
          <w:t>перечня</w:t>
        </w:r>
      </w:hyperlink>
      <w:r w:rsidRPr="00187960">
        <w:t xml:space="preserve"> </w:t>
      </w:r>
      <w:r>
        <w:t>Программ, утверждаемого распоряжением Администрации Комсомольского муниципального района  Ивановской области.</w:t>
      </w:r>
    </w:p>
    <w:p w:rsidR="00187960" w:rsidRDefault="00187960" w:rsidP="00187960">
      <w:pPr>
        <w:pStyle w:val="ConsPlusNormal"/>
        <w:ind w:firstLine="540"/>
        <w:jc w:val="both"/>
      </w:pPr>
      <w:proofErr w:type="gramStart"/>
      <w:r>
        <w:t>Подготовка проекта распоряжения Администрации Комсомольского муниципального района Ивановской области об утверждении перечня Программ или о внесении в него изменений осуществляется отделом экономики и предпринимательства Администрации Комсомольского муниципального района Ивановской области (далее – отдел экономики и предпринимательства) по согласованию с финансовым управлением Администрации Комсомольского муниципального района Ивановской области (далее – финансово</w:t>
      </w:r>
      <w:r w:rsidR="0009756A">
        <w:t>е управление) на основании  решения комиссии при финансовом управлении</w:t>
      </w:r>
      <w:r>
        <w:t xml:space="preserve"> Администрации Комсомольского муниципального района</w:t>
      </w:r>
      <w:proofErr w:type="gramEnd"/>
      <w:r>
        <w:t xml:space="preserve"> Ивановской области </w:t>
      </w:r>
      <w:r w:rsidR="0009756A">
        <w:t xml:space="preserve"> по бюджетным проектировкам </w:t>
      </w:r>
      <w:r>
        <w:t>на очередной финансовый год и плановый период</w:t>
      </w:r>
      <w:r w:rsidR="003C7CCC">
        <w:t xml:space="preserve"> (</w:t>
      </w:r>
      <w:proofErr w:type="spellStart"/>
      <w:r w:rsidR="003C7CCC">
        <w:t>далее-Комиссия</w:t>
      </w:r>
      <w:proofErr w:type="spellEnd"/>
      <w:r w:rsidR="003C7CCC">
        <w:t>)</w:t>
      </w:r>
      <w:r>
        <w:t xml:space="preserve"> о необходимости, начиная с очередного финансового года, разработки, прекращения или изменения Программ.</w:t>
      </w:r>
    </w:p>
    <w:p w:rsidR="00187960" w:rsidRDefault="00187960" w:rsidP="00187960">
      <w:pPr>
        <w:pStyle w:val="ConsPlusNormal"/>
        <w:ind w:firstLine="540"/>
        <w:jc w:val="both"/>
      </w:pPr>
      <w:r>
        <w:t>В перечне Программ по каждой Программе должны быть указаны следующие сведения:</w:t>
      </w:r>
    </w:p>
    <w:p w:rsidR="00187960" w:rsidRDefault="00187960" w:rsidP="00187960">
      <w:pPr>
        <w:pStyle w:val="ConsPlusNormal"/>
        <w:ind w:firstLine="540"/>
        <w:jc w:val="both"/>
      </w:pPr>
      <w:r>
        <w:t>1) наименование Программы;</w:t>
      </w:r>
    </w:p>
    <w:p w:rsidR="00187960" w:rsidRDefault="00187960" w:rsidP="00187960">
      <w:pPr>
        <w:pStyle w:val="ConsPlusNormal"/>
        <w:ind w:firstLine="540"/>
        <w:jc w:val="both"/>
      </w:pPr>
      <w:r>
        <w:t>2) наименование администратора Программы.</w:t>
      </w:r>
    </w:p>
    <w:p w:rsidR="00187960" w:rsidRDefault="00187960" w:rsidP="00187960">
      <w:pPr>
        <w:pStyle w:val="ConsPlusNormal"/>
        <w:ind w:firstLine="540"/>
        <w:jc w:val="both"/>
      </w:pPr>
      <w:r>
        <w:t>1.8. Программа утверждается постановлением Администрации Комсомольского муниципального района Ивановской области.</w:t>
      </w:r>
    </w:p>
    <w:p w:rsidR="00187960" w:rsidRDefault="00187960" w:rsidP="00187960">
      <w:pPr>
        <w:pStyle w:val="ConsPlusNormal"/>
        <w:ind w:firstLine="540"/>
        <w:jc w:val="both"/>
      </w:pPr>
      <w:r>
        <w:t xml:space="preserve">1.9. </w:t>
      </w:r>
      <w:proofErr w:type="gramStart"/>
      <w:r>
        <w:t>Программа, утвержденная постановлением Администрации Комсомольского муниципального района Ивановской области, размещается на официально</w:t>
      </w:r>
      <w:r w:rsidR="00B909E1">
        <w:t xml:space="preserve">м сайте органов местного самоуправления Комсомольского муниципального района Ивановской области в </w:t>
      </w:r>
      <w:r>
        <w:t xml:space="preserve"> сети Интернет в течение 2 недель со дня официального опубликов</w:t>
      </w:r>
      <w:r w:rsidR="00B909E1">
        <w:t>ания постановления Администрации Комсомольского муниципального района</w:t>
      </w:r>
      <w:r>
        <w:t xml:space="preserve"> Ивановской области</w:t>
      </w:r>
      <w:r w:rsidR="00B909E1">
        <w:t xml:space="preserve"> в Вестнике нормативных правовых актов органов местного самоуправления Комсомольского муниципального района Ивановской области</w:t>
      </w:r>
      <w:r>
        <w:t xml:space="preserve"> о ее утверждении.</w:t>
      </w:r>
      <w:proofErr w:type="gramEnd"/>
    </w:p>
    <w:p w:rsidR="00B909E1" w:rsidRPr="00751EA6" w:rsidRDefault="00187960" w:rsidP="00B909E1">
      <w:pPr>
        <w:widowControl w:val="0"/>
        <w:autoSpaceDE w:val="0"/>
        <w:autoSpaceDN w:val="0"/>
        <w:adjustRightInd w:val="0"/>
        <w:ind w:left="142" w:firstLine="398"/>
        <w:jc w:val="both"/>
        <w:rPr>
          <w:sz w:val="28"/>
          <w:szCs w:val="28"/>
        </w:rPr>
      </w:pPr>
      <w:r w:rsidRPr="00B909E1">
        <w:rPr>
          <w:sz w:val="28"/>
          <w:szCs w:val="28"/>
        </w:rPr>
        <w:t>1.10. В целях дополнительной детализации требова</w:t>
      </w:r>
      <w:r w:rsidR="00B909E1" w:rsidRPr="00B909E1">
        <w:rPr>
          <w:sz w:val="28"/>
          <w:szCs w:val="28"/>
        </w:rPr>
        <w:t>ний настоящего Порядка отдел экономики и предпринимательства</w:t>
      </w:r>
      <w:r w:rsidRPr="00B909E1">
        <w:rPr>
          <w:sz w:val="28"/>
          <w:szCs w:val="28"/>
        </w:rPr>
        <w:t xml:space="preserve"> после согла</w:t>
      </w:r>
      <w:r w:rsidR="00B909E1" w:rsidRPr="00B909E1">
        <w:rPr>
          <w:sz w:val="28"/>
          <w:szCs w:val="28"/>
        </w:rPr>
        <w:t>сования с финансовым управлением</w:t>
      </w:r>
      <w:r w:rsidRPr="00B909E1">
        <w:rPr>
          <w:sz w:val="28"/>
          <w:szCs w:val="28"/>
        </w:rPr>
        <w:t xml:space="preserve"> </w:t>
      </w:r>
      <w:r w:rsidR="00B909E1" w:rsidRPr="00B909E1">
        <w:rPr>
          <w:sz w:val="28"/>
          <w:szCs w:val="28"/>
        </w:rPr>
        <w:t xml:space="preserve"> разрабатывает </w:t>
      </w:r>
      <w:r w:rsidRPr="00B909E1">
        <w:rPr>
          <w:sz w:val="28"/>
          <w:szCs w:val="28"/>
        </w:rPr>
        <w:t xml:space="preserve"> методические </w:t>
      </w:r>
      <w:hyperlink r:id="rId11" w:history="1">
        <w:r w:rsidRPr="00B909E1">
          <w:rPr>
            <w:sz w:val="28"/>
            <w:szCs w:val="28"/>
          </w:rPr>
          <w:t>указания</w:t>
        </w:r>
      </w:hyperlink>
      <w:r w:rsidRPr="00B909E1">
        <w:rPr>
          <w:sz w:val="28"/>
          <w:szCs w:val="28"/>
        </w:rPr>
        <w:t xml:space="preserve"> по раз</w:t>
      </w:r>
      <w:r w:rsidR="00B909E1" w:rsidRPr="00B909E1">
        <w:rPr>
          <w:sz w:val="28"/>
          <w:szCs w:val="28"/>
        </w:rPr>
        <w:t>работке и реализации муниципальных</w:t>
      </w:r>
      <w:r w:rsidRPr="00B909E1">
        <w:rPr>
          <w:sz w:val="28"/>
          <w:szCs w:val="28"/>
        </w:rPr>
        <w:t xml:space="preserve"> программ (далее - </w:t>
      </w:r>
      <w:r w:rsidRPr="00B909E1">
        <w:rPr>
          <w:sz w:val="28"/>
          <w:szCs w:val="28"/>
        </w:rPr>
        <w:lastRenderedPageBreak/>
        <w:t>Методические указания)</w:t>
      </w:r>
      <w:r w:rsidR="00842156">
        <w:rPr>
          <w:sz w:val="28"/>
          <w:szCs w:val="28"/>
        </w:rPr>
        <w:t xml:space="preserve">, которые утверждаются </w:t>
      </w:r>
      <w:r w:rsidR="00B909E1">
        <w:rPr>
          <w:sz w:val="28"/>
          <w:szCs w:val="28"/>
        </w:rPr>
        <w:t>постановлением Администрации Комсомольского муниципального района</w:t>
      </w:r>
      <w:r w:rsidR="00FA3121">
        <w:rPr>
          <w:sz w:val="28"/>
          <w:szCs w:val="28"/>
        </w:rPr>
        <w:t xml:space="preserve"> Ивановской области</w:t>
      </w:r>
      <w:r w:rsidR="00B909E1">
        <w:rPr>
          <w:sz w:val="28"/>
          <w:szCs w:val="28"/>
        </w:rPr>
        <w:t>.</w:t>
      </w:r>
    </w:p>
    <w:p w:rsidR="00187960" w:rsidRPr="00F9361A" w:rsidRDefault="00187960" w:rsidP="00FA3121">
      <w:pPr>
        <w:pStyle w:val="ConsPlusNormal"/>
        <w:jc w:val="both"/>
      </w:pPr>
    </w:p>
    <w:p w:rsidR="00F9361A" w:rsidRPr="00F9361A" w:rsidRDefault="00F9361A" w:rsidP="00F936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9361A" w:rsidRDefault="00F9361A" w:rsidP="00F9361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3" w:name="Par338"/>
      <w:bookmarkEnd w:id="3"/>
      <w:r w:rsidRPr="003F26A1">
        <w:rPr>
          <w:b/>
          <w:sz w:val="28"/>
          <w:szCs w:val="28"/>
        </w:rPr>
        <w:t>2. Требования к структуре и содержанию Программ</w:t>
      </w:r>
    </w:p>
    <w:p w:rsidR="00AB24D7" w:rsidRPr="003F26A1" w:rsidRDefault="00AB24D7" w:rsidP="00F9361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9361A" w:rsidRPr="00F9361A" w:rsidRDefault="00AB24D7" w:rsidP="00AB24D7">
      <w:pPr>
        <w:pStyle w:val="ConsPlusNormal"/>
        <w:ind w:firstLine="540"/>
        <w:jc w:val="both"/>
      </w:pPr>
      <w:r>
        <w:t xml:space="preserve">2.1. При формировании целей, задач и основных мероприятий (мероприятий), а также характеризующих их целевых индикаторов (показателей) учитываются объемы соответствующих источников финансирования, включая средства </w:t>
      </w:r>
      <w:r w:rsidR="00FA3121">
        <w:t>районного бюджета, областного</w:t>
      </w:r>
      <w:r>
        <w:t xml:space="preserve"> бюджета,</w:t>
      </w:r>
      <w:r w:rsidR="003C7CCC">
        <w:t xml:space="preserve"> федерального бюджета,</w:t>
      </w:r>
      <w:r>
        <w:t xml:space="preserve"> внебюджетные источники, влияющие на достижение цели (целей) Программы.</w:t>
      </w:r>
      <w:bookmarkStart w:id="4" w:name="Par340"/>
      <w:bookmarkEnd w:id="4"/>
    </w:p>
    <w:p w:rsidR="00F9361A" w:rsidRPr="00F9361A" w:rsidRDefault="00AB24D7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F9361A" w:rsidRPr="00F9361A">
        <w:rPr>
          <w:sz w:val="28"/>
          <w:szCs w:val="28"/>
        </w:rPr>
        <w:t>Программа должна включать следующие разделы:</w:t>
      </w:r>
    </w:p>
    <w:p w:rsidR="00F9361A" w:rsidRP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>1) паспорт Программы</w:t>
      </w:r>
      <w:r w:rsidR="00AB24D7">
        <w:rPr>
          <w:sz w:val="28"/>
          <w:szCs w:val="28"/>
        </w:rPr>
        <w:t xml:space="preserve"> по форме согласно приложению 1 к настоящему Порядку</w:t>
      </w:r>
      <w:r w:rsidRPr="00F9361A">
        <w:rPr>
          <w:sz w:val="28"/>
          <w:szCs w:val="28"/>
        </w:rPr>
        <w:t>;</w:t>
      </w:r>
    </w:p>
    <w:p w:rsid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361A">
        <w:rPr>
          <w:sz w:val="28"/>
          <w:szCs w:val="28"/>
        </w:rPr>
        <w:t>2) анализ текущей ситуации в сфере реализации Программы</w:t>
      </w:r>
      <w:r w:rsidR="00AB24D7">
        <w:rPr>
          <w:sz w:val="28"/>
          <w:szCs w:val="28"/>
        </w:rPr>
        <w:t>, включающий:</w:t>
      </w:r>
    </w:p>
    <w:p w:rsidR="00AB24D7" w:rsidRDefault="00AB24D7" w:rsidP="00AB24D7">
      <w:pPr>
        <w:pStyle w:val="ConsPlusNormal"/>
        <w:ind w:firstLine="540"/>
        <w:jc w:val="both"/>
      </w:pPr>
      <w:r>
        <w:t>описание сложившейся социальной и экономической ситуации в сфере реализации Программы и основных тенденций ее изменения;</w:t>
      </w:r>
    </w:p>
    <w:p w:rsidR="00AB24D7" w:rsidRPr="00F9361A" w:rsidRDefault="00AB24D7" w:rsidP="00AB24D7">
      <w:pPr>
        <w:pStyle w:val="ConsPlusNormal"/>
        <w:ind w:firstLine="540"/>
        <w:jc w:val="both"/>
      </w:pPr>
      <w:r>
        <w:t>показатели, характеризующие текущую ситуацию в определенной сфере;</w:t>
      </w:r>
    </w:p>
    <w:p w:rsidR="00F9361A" w:rsidRPr="00F9361A" w:rsidRDefault="00AB24D7" w:rsidP="00AB24D7">
      <w:pPr>
        <w:pStyle w:val="ConsPlusNormal"/>
        <w:ind w:firstLine="540"/>
        <w:jc w:val="both"/>
      </w:pPr>
      <w:r>
        <w:t>3) сведения о целевых индикаторах (показателях) Программы с расшифровкой значений по годам реализации Программы.</w:t>
      </w:r>
    </w:p>
    <w:p w:rsidR="00F9361A" w:rsidRDefault="00F9361A" w:rsidP="00F9361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346"/>
      <w:bookmarkEnd w:id="5"/>
      <w:r w:rsidRPr="00F9361A">
        <w:rPr>
          <w:sz w:val="28"/>
          <w:szCs w:val="28"/>
        </w:rPr>
        <w:t>2.3. В Программу могут быть включены иные разделы</w:t>
      </w:r>
      <w:r w:rsidR="00FA3121">
        <w:rPr>
          <w:sz w:val="28"/>
          <w:szCs w:val="28"/>
        </w:rPr>
        <w:t xml:space="preserve">, </w:t>
      </w:r>
      <w:r w:rsidRPr="00F9361A">
        <w:rPr>
          <w:sz w:val="28"/>
          <w:szCs w:val="28"/>
        </w:rPr>
        <w:t xml:space="preserve"> приложения, </w:t>
      </w:r>
      <w:r w:rsidR="00AB24D7">
        <w:rPr>
          <w:sz w:val="28"/>
          <w:szCs w:val="28"/>
        </w:rPr>
        <w:t xml:space="preserve">дополнительные сведения </w:t>
      </w:r>
      <w:r w:rsidRPr="00F9361A">
        <w:rPr>
          <w:sz w:val="28"/>
          <w:szCs w:val="28"/>
        </w:rPr>
        <w:t xml:space="preserve">помимо </w:t>
      </w:r>
      <w:proofErr w:type="gramStart"/>
      <w:r w:rsidRPr="00F9361A">
        <w:rPr>
          <w:sz w:val="28"/>
          <w:szCs w:val="28"/>
        </w:rPr>
        <w:t>указанных</w:t>
      </w:r>
      <w:proofErr w:type="gramEnd"/>
      <w:r w:rsidRPr="00F9361A">
        <w:rPr>
          <w:sz w:val="28"/>
          <w:szCs w:val="28"/>
        </w:rPr>
        <w:t xml:space="preserve"> в </w:t>
      </w:r>
      <w:hyperlink w:anchor="Par340" w:history="1">
        <w:r w:rsidR="00AB24D7">
          <w:rPr>
            <w:sz w:val="28"/>
            <w:szCs w:val="28"/>
          </w:rPr>
          <w:t>пункте</w:t>
        </w:r>
      </w:hyperlink>
      <w:r w:rsidRPr="00B349AB">
        <w:rPr>
          <w:sz w:val="28"/>
          <w:szCs w:val="28"/>
        </w:rPr>
        <w:t xml:space="preserve"> </w:t>
      </w:r>
      <w:hyperlink w:anchor="Par346" w:history="1">
        <w:r w:rsidRPr="00B349AB">
          <w:rPr>
            <w:sz w:val="28"/>
            <w:szCs w:val="28"/>
          </w:rPr>
          <w:t>2.2</w:t>
        </w:r>
      </w:hyperlink>
      <w:r w:rsidRPr="00B349AB">
        <w:rPr>
          <w:sz w:val="28"/>
          <w:szCs w:val="28"/>
        </w:rPr>
        <w:t xml:space="preserve"> на</w:t>
      </w:r>
      <w:r w:rsidRPr="00F9361A">
        <w:rPr>
          <w:sz w:val="28"/>
          <w:szCs w:val="28"/>
        </w:rPr>
        <w:t>стоящего Порядка.</w:t>
      </w:r>
    </w:p>
    <w:p w:rsidR="00AB24D7" w:rsidRDefault="00AB24D7" w:rsidP="00AB24D7">
      <w:pPr>
        <w:pStyle w:val="ConsPlusNormal"/>
        <w:ind w:firstLine="540"/>
        <w:jc w:val="both"/>
      </w:pPr>
      <w:r>
        <w:t>2.4. В качестве приложений к Программе приводятся подпрограммы.</w:t>
      </w:r>
    </w:p>
    <w:p w:rsidR="00AB24D7" w:rsidRDefault="00AB24D7" w:rsidP="00AB24D7">
      <w:pPr>
        <w:pStyle w:val="ConsPlusNormal"/>
        <w:ind w:firstLine="540"/>
        <w:jc w:val="both"/>
      </w:pPr>
      <w:r>
        <w:t>Подпрограмма должна включать следующие разделы:</w:t>
      </w:r>
    </w:p>
    <w:p w:rsidR="00AB24D7" w:rsidRDefault="00AB24D7" w:rsidP="00AB24D7">
      <w:pPr>
        <w:pStyle w:val="ConsPlusNormal"/>
        <w:ind w:firstLine="540"/>
        <w:jc w:val="both"/>
      </w:pPr>
      <w:r>
        <w:t xml:space="preserve">1) </w:t>
      </w:r>
      <w:hyperlink w:anchor="P309" w:history="1">
        <w:r w:rsidRPr="00AB24D7">
          <w:t>паспорт</w:t>
        </w:r>
      </w:hyperlink>
      <w:r>
        <w:t xml:space="preserve"> подпрограммы по форме согласно приложению 2 к настоящему Порядку;</w:t>
      </w:r>
    </w:p>
    <w:p w:rsidR="00AB24D7" w:rsidRDefault="00AB24D7" w:rsidP="00AB24D7">
      <w:pPr>
        <w:pStyle w:val="ConsPlusNormal"/>
        <w:ind w:firstLine="540"/>
        <w:jc w:val="both"/>
      </w:pPr>
      <w:r>
        <w:t>2) характеристику основных мероприятий подпрограммы, включающую перечень и краткое описание основных мероприятий (мероприятий) подпрограммы, которые необходимо реализовать для решения задач подпрограммы;</w:t>
      </w:r>
    </w:p>
    <w:p w:rsidR="00AB24D7" w:rsidRDefault="00AB24D7" w:rsidP="00AB24D7">
      <w:pPr>
        <w:pStyle w:val="ConsPlusNormal"/>
        <w:ind w:firstLine="540"/>
        <w:jc w:val="both"/>
      </w:pPr>
      <w:r>
        <w:t>3) целевые индикаторы (показатели) подпрограммы, характеризующие основные мероприятия, мероприятия подпрограммы с расшифровкой значений по годам реализации подпрограммы;</w:t>
      </w:r>
    </w:p>
    <w:p w:rsidR="00AB24D7" w:rsidRDefault="00AB24D7" w:rsidP="00AB24D7">
      <w:pPr>
        <w:pStyle w:val="ConsPlusNormal"/>
        <w:ind w:firstLine="540"/>
        <w:jc w:val="both"/>
      </w:pPr>
      <w:r>
        <w:t>4) ресурсное обеспечение подпрограммы в разбивке по основным мероприятиям и мероприятиям подпрограммы, годам ее реализации в разрезе источников финансирования и исполнителей.</w:t>
      </w:r>
    </w:p>
    <w:p w:rsidR="003C7CCC" w:rsidRDefault="003C7CCC" w:rsidP="00AB24D7">
      <w:pPr>
        <w:pStyle w:val="ConsPlusNormal"/>
        <w:ind w:firstLine="540"/>
        <w:jc w:val="both"/>
      </w:pPr>
      <w:r>
        <w:t>В качестве приложения к подпрограмме приводятся:</w:t>
      </w:r>
    </w:p>
    <w:p w:rsidR="003C7CCC" w:rsidRDefault="003C7CCC" w:rsidP="00AB24D7">
      <w:pPr>
        <w:pStyle w:val="ConsPlusNormal"/>
        <w:ind w:firstLine="540"/>
        <w:jc w:val="both"/>
      </w:pPr>
      <w:r>
        <w:t xml:space="preserve">порядки предоставления субсидий юридическим лицам </w:t>
      </w:r>
      <w:proofErr w:type="gramStart"/>
      <w:r>
        <w:t xml:space="preserve">( </w:t>
      </w:r>
      <w:proofErr w:type="gramEnd"/>
      <w:r>
        <w:t xml:space="preserve">за исключением субсидий муниципальным учреждениям), индивидуальным предпринимателям, физическим лицам – производителям товаров, работ, </w:t>
      </w:r>
      <w:r>
        <w:lastRenderedPageBreak/>
        <w:t>услуг ( в случае, если их предоставление предусматривается в рамках мероприятий, расходные обязательства по финансовому обеспечению которых установлены исключительно Программой).</w:t>
      </w:r>
    </w:p>
    <w:p w:rsidR="00AB24D7" w:rsidRDefault="00AB24D7" w:rsidP="00AB24D7">
      <w:pPr>
        <w:pStyle w:val="ConsPlusNormal"/>
        <w:ind w:firstLine="540"/>
        <w:jc w:val="both"/>
      </w:pPr>
      <w:r>
        <w:t xml:space="preserve">2.5. В подпрограмму могут быть включены иные разделы, приложения, дополнительные сведения помимо </w:t>
      </w:r>
      <w:proofErr w:type="gramStart"/>
      <w:r>
        <w:t>указанных</w:t>
      </w:r>
      <w:proofErr w:type="gramEnd"/>
      <w:r>
        <w:t xml:space="preserve"> в </w:t>
      </w:r>
      <w:hyperlink w:anchor="P84" w:history="1">
        <w:r w:rsidRPr="00673251">
          <w:t>пункте 2.4</w:t>
        </w:r>
      </w:hyperlink>
      <w:r w:rsidRPr="00673251">
        <w:t xml:space="preserve"> </w:t>
      </w:r>
      <w:r>
        <w:t>настоящего Порядка.</w:t>
      </w:r>
    </w:p>
    <w:p w:rsidR="00673251" w:rsidRDefault="00673251" w:rsidP="00AB24D7">
      <w:pPr>
        <w:pStyle w:val="ConsPlusNormal"/>
        <w:ind w:firstLine="540"/>
        <w:jc w:val="both"/>
      </w:pPr>
    </w:p>
    <w:p w:rsidR="00673251" w:rsidRPr="00673251" w:rsidRDefault="00673251" w:rsidP="00673251">
      <w:pPr>
        <w:pStyle w:val="ConsPlusNormal"/>
        <w:jc w:val="center"/>
        <w:rPr>
          <w:b/>
        </w:rPr>
      </w:pPr>
      <w:bookmarkStart w:id="6" w:name="Par348"/>
      <w:bookmarkEnd w:id="6"/>
      <w:r w:rsidRPr="00673251">
        <w:rPr>
          <w:b/>
        </w:rPr>
        <w:t>3. Формирование проектов Программ</w:t>
      </w:r>
    </w:p>
    <w:p w:rsidR="00673251" w:rsidRDefault="00673251" w:rsidP="00673251">
      <w:pPr>
        <w:pStyle w:val="ConsPlusNormal"/>
        <w:ind w:firstLine="540"/>
        <w:jc w:val="both"/>
      </w:pPr>
    </w:p>
    <w:p w:rsidR="00673251" w:rsidRDefault="00673251" w:rsidP="00673251">
      <w:pPr>
        <w:pStyle w:val="ConsPlusNormal"/>
        <w:ind w:firstLine="540"/>
        <w:jc w:val="both"/>
      </w:pPr>
      <w:r>
        <w:t>3.1. Процесс формирования Программы включает следующие этапы:</w:t>
      </w:r>
    </w:p>
    <w:p w:rsidR="00673251" w:rsidRDefault="00673251" w:rsidP="00673251">
      <w:pPr>
        <w:pStyle w:val="ConsPlusNormal"/>
        <w:ind w:firstLine="540"/>
        <w:jc w:val="both"/>
      </w:pPr>
      <w:bookmarkStart w:id="7" w:name="P98"/>
      <w:bookmarkEnd w:id="7"/>
      <w:r>
        <w:t>1) разработку проекта Программы и сопроводительных материалов к нему;</w:t>
      </w:r>
    </w:p>
    <w:p w:rsidR="00673251" w:rsidRDefault="00673251" w:rsidP="00673251">
      <w:pPr>
        <w:pStyle w:val="ConsPlusNormal"/>
        <w:ind w:firstLine="540"/>
        <w:jc w:val="both"/>
      </w:pPr>
      <w:bookmarkStart w:id="8" w:name="P100"/>
      <w:bookmarkEnd w:id="8"/>
      <w:r>
        <w:t>2) рассмотрение проекта Программы отделом экономики и предпринимательства и финансовым управлением;</w:t>
      </w:r>
    </w:p>
    <w:p w:rsidR="00673251" w:rsidRDefault="00673251" w:rsidP="00673251">
      <w:pPr>
        <w:pStyle w:val="ConsPlusNormal"/>
        <w:ind w:firstLine="540"/>
        <w:jc w:val="both"/>
      </w:pPr>
      <w:bookmarkStart w:id="9" w:name="P101"/>
      <w:bookmarkEnd w:id="9"/>
      <w:r>
        <w:t>3) доработку проекта Программы в соответствии с заключениями отдела экономики и предпринимательства и  финансового управления;</w:t>
      </w:r>
    </w:p>
    <w:p w:rsidR="00673251" w:rsidRDefault="00673251" w:rsidP="00673251">
      <w:pPr>
        <w:pStyle w:val="ConsPlusNormal"/>
        <w:ind w:firstLine="540"/>
        <w:jc w:val="both"/>
      </w:pPr>
      <w:bookmarkStart w:id="10" w:name="P102"/>
      <w:bookmarkEnd w:id="10"/>
      <w:r>
        <w:t>4) утверждение Программы.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3.2. Выполнение этапов, указанных </w:t>
      </w:r>
      <w:r w:rsidRPr="00673251">
        <w:t>в</w:t>
      </w:r>
      <w:hyperlink w:anchor="P102" w:history="1">
        <w:r>
          <w:t xml:space="preserve"> пункте</w:t>
        </w:r>
        <w:r w:rsidRPr="00673251">
          <w:t xml:space="preserve"> 3.1</w:t>
        </w:r>
      </w:hyperlink>
      <w:r w:rsidRPr="00673251">
        <w:t xml:space="preserve"> настоящего Порядка, осуществляется в сроки, установленные </w:t>
      </w:r>
      <w:hyperlink r:id="rId12" w:history="1">
        <w:r w:rsidRPr="00673251">
          <w:t>Порядком</w:t>
        </w:r>
      </w:hyperlink>
      <w:r>
        <w:t xml:space="preserve"> составления проекта районного бюджета на очередной финансовый год и плановый период (далее - Порядок составления проекта районного бюджета).</w:t>
      </w:r>
    </w:p>
    <w:p w:rsidR="00673251" w:rsidRDefault="00673251" w:rsidP="00673251">
      <w:pPr>
        <w:pStyle w:val="ConsPlusNormal"/>
        <w:ind w:firstLine="540"/>
        <w:jc w:val="both"/>
      </w:pPr>
      <w:r>
        <w:t>3.3. Разработку проекта Программы осуществляет администратор Программы совместно с ответственными исполнителями и исполнителями.</w:t>
      </w:r>
    </w:p>
    <w:p w:rsidR="00673251" w:rsidRDefault="00673251" w:rsidP="00673251">
      <w:pPr>
        <w:pStyle w:val="ConsPlusNormal"/>
        <w:ind w:firstLine="540"/>
        <w:jc w:val="both"/>
      </w:pPr>
      <w:r>
        <w:t>3.4. При разработке проекта Программы:</w:t>
      </w:r>
    </w:p>
    <w:p w:rsidR="00673251" w:rsidRDefault="00673251" w:rsidP="00673251">
      <w:pPr>
        <w:pStyle w:val="ConsPlusNormal"/>
        <w:ind w:firstLine="540"/>
        <w:jc w:val="both"/>
      </w:pPr>
      <w:r>
        <w:t>1) администратор Программы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формирует по согласованию с ответственными исполнителями и исполнителями перечень подпрограмм, по каждой из них определяет ответственного исполнителя и исполнителей;</w:t>
      </w:r>
    </w:p>
    <w:p w:rsidR="00673251" w:rsidRDefault="00673251" w:rsidP="00673251">
      <w:pPr>
        <w:pStyle w:val="ConsPlusNormal"/>
        <w:ind w:firstLine="540"/>
        <w:jc w:val="both"/>
      </w:pPr>
      <w:r>
        <w:t>запрашивает у ответственных исполнителей сведения, необходимые для подготовки проекта 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контролирует в пределах компетенции корректность представляемых ответственными исполнителями сведений и при необходимости возвращает материалы на доработку;</w:t>
      </w:r>
    </w:p>
    <w:p w:rsidR="00673251" w:rsidRDefault="00673251" w:rsidP="00673251">
      <w:pPr>
        <w:pStyle w:val="ConsPlusNormal"/>
        <w:ind w:firstLine="540"/>
        <w:jc w:val="both"/>
      </w:pPr>
      <w:r>
        <w:t>подготавливает и согласовывает с ответственными исполнителями и исполнителями итоговый проект Программы и сопроводительные материалы к нему;</w:t>
      </w:r>
    </w:p>
    <w:p w:rsidR="00673251" w:rsidRDefault="00673251" w:rsidP="00673251">
      <w:pPr>
        <w:pStyle w:val="ConsPlusNormal"/>
        <w:ind w:firstLine="540"/>
        <w:jc w:val="both"/>
      </w:pPr>
      <w:r>
        <w:t>2) ответственный исполнитель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запрашивает у исполнителей сведения, необходимые для подготовки проекта соответствующей подпрограммы;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контролирует в пределах компетенции корректность представляемых исполнителями сведений и при необходимости возвращает материалы на доработку;</w:t>
      </w:r>
    </w:p>
    <w:p w:rsidR="00673251" w:rsidRDefault="00673251" w:rsidP="00673251">
      <w:pPr>
        <w:pStyle w:val="ConsPlusNormal"/>
        <w:ind w:firstLine="540"/>
        <w:jc w:val="both"/>
      </w:pPr>
      <w:r>
        <w:t>подготавливает и согласовывает с исполнителями проект соответствующей подпрограммы и сопроводительные материалы к нему;</w:t>
      </w:r>
    </w:p>
    <w:p w:rsidR="00673251" w:rsidRDefault="00673251" w:rsidP="00673251">
      <w:pPr>
        <w:pStyle w:val="ConsPlusNormal"/>
        <w:ind w:firstLine="540"/>
        <w:jc w:val="both"/>
      </w:pPr>
      <w:r>
        <w:lastRenderedPageBreak/>
        <w:t>направляет администратору Программы подготовленный проект подпрограммы и сопроводительные материалы к нему в установленные администратором Программы сроки;</w:t>
      </w:r>
    </w:p>
    <w:p w:rsidR="00673251" w:rsidRDefault="00673251" w:rsidP="00673251">
      <w:pPr>
        <w:pStyle w:val="ConsPlusNormal"/>
        <w:ind w:firstLine="540"/>
        <w:jc w:val="both"/>
      </w:pPr>
      <w:r>
        <w:t>дорабатывает в пределах компетенции проект подпрограммы и сопроводительные материалы к нему в</w:t>
      </w:r>
      <w:r w:rsidR="00B94C04">
        <w:t xml:space="preserve"> случае наличия замечаний у отдела экономики и предпринимательства и финансового управления</w:t>
      </w:r>
      <w:r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>3) исполнитель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представляет ответственному исполнителю сведения, необходимые для подготовки проекта соответствующей подпрограммы;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обеспечивает соблю</w:t>
      </w:r>
      <w:r w:rsidR="00B94C04">
        <w:t>дение установленных областными</w:t>
      </w:r>
      <w:r>
        <w:t xml:space="preserve"> органами государственной власти требований, необходимых для получения межбюдже</w:t>
      </w:r>
      <w:r w:rsidR="00B94C04">
        <w:t>тных трансфертов из областного</w:t>
      </w:r>
      <w:r>
        <w:t xml:space="preserve"> бюджета;</w:t>
      </w:r>
    </w:p>
    <w:p w:rsidR="00673251" w:rsidRDefault="00673251" w:rsidP="00673251">
      <w:pPr>
        <w:pStyle w:val="ConsPlusNormal"/>
        <w:ind w:firstLine="540"/>
        <w:jc w:val="both"/>
      </w:pPr>
      <w:r>
        <w:t>дорабатывает в пределах компетенции проект подпрограммы и сопроводительные материалы к нему в сл</w:t>
      </w:r>
      <w:r w:rsidR="00B94C04">
        <w:t>учае наличия замечаний у отдела экономики и предпринимательства и финансового управления</w:t>
      </w:r>
      <w:r>
        <w:t>.</w:t>
      </w:r>
    </w:p>
    <w:p w:rsidR="00673251" w:rsidRDefault="00673251" w:rsidP="00673251">
      <w:pPr>
        <w:pStyle w:val="ConsPlusNormal"/>
        <w:ind w:firstLine="540"/>
        <w:jc w:val="both"/>
      </w:pPr>
      <w:r>
        <w:t>3.5. В процессе разработки проекта Программы администратор Программы вправе запрашивать у ответственных исполнителей и исполнителей, а ответственные исполнители у исполнителей соответствующих подпрограмм следующие материалы и сведения:</w:t>
      </w:r>
    </w:p>
    <w:p w:rsidR="00673251" w:rsidRDefault="00673251" w:rsidP="00673251">
      <w:pPr>
        <w:pStyle w:val="ConsPlusNormal"/>
        <w:ind w:firstLine="540"/>
        <w:jc w:val="both"/>
      </w:pPr>
      <w:r>
        <w:t>1) текстовые материалы с описанием текущей ситуации, включающие:</w:t>
      </w:r>
    </w:p>
    <w:p w:rsidR="00673251" w:rsidRDefault="00673251" w:rsidP="00673251">
      <w:pPr>
        <w:pStyle w:val="ConsPlusNormal"/>
        <w:ind w:firstLine="540"/>
        <w:jc w:val="both"/>
      </w:pPr>
      <w:r>
        <w:t>описание сложившейся социальной и экономической ситуации в сфере реализации Программы и основных тенденций ее изменения;</w:t>
      </w:r>
    </w:p>
    <w:p w:rsidR="00673251" w:rsidRDefault="00673251" w:rsidP="00673251">
      <w:pPr>
        <w:pStyle w:val="ConsPlusNormal"/>
        <w:ind w:firstLine="540"/>
        <w:jc w:val="both"/>
      </w:pPr>
      <w:r>
        <w:t>показатели, характеризующие текущую ситуацию в определенной сфере;</w:t>
      </w:r>
    </w:p>
    <w:p w:rsidR="00673251" w:rsidRDefault="00673251" w:rsidP="00673251">
      <w:pPr>
        <w:pStyle w:val="ConsPlusNormal"/>
        <w:ind w:firstLine="540"/>
        <w:jc w:val="both"/>
      </w:pPr>
      <w:r>
        <w:t>2) сведения о целевых индикаторах (показателях) Программы с расшифровкой значений по годам реализации 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3) предложения по формированию подпрограмм, содержащие:</w:t>
      </w:r>
    </w:p>
    <w:p w:rsidR="00673251" w:rsidRDefault="00673251" w:rsidP="00673251">
      <w:pPr>
        <w:pStyle w:val="ConsPlusNormal"/>
        <w:ind w:firstLine="540"/>
        <w:jc w:val="both"/>
      </w:pPr>
      <w:r>
        <w:t>характеристику основных мероприятий подпрограммы, включающую перечень и краткое описание основных мероприятий (мероприятий) подпрограммы, которые необходимо реализовать для достижения определенных Программой целей и решения задач подпрограммы;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целевые индикаторы (показатели) подпрограммы, характеризующие основные мероприятия, мероприятия подпрограммы с расшифровкой значений по годам реализации подпрограммы;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объемы бюджетных ассигнований на реализацию основных мероприятий, мероприятий и обоснование плановых объемов бюджетных ассигнований на реализацию каждого из мероприятий, предлагаемых к включению в Программу по годам их реализации в разрезе источников финансирования;</w:t>
      </w:r>
    </w:p>
    <w:p w:rsidR="004E6ABC" w:rsidRDefault="004E6ABC" w:rsidP="00673251">
      <w:pPr>
        <w:pStyle w:val="ConsPlusNormal"/>
        <w:ind w:firstLine="540"/>
        <w:jc w:val="both"/>
      </w:pPr>
      <w:r>
        <w:t>порядки предоставления с</w:t>
      </w:r>
      <w:r w:rsidR="00342F5B">
        <w:t>убсидий юридическим лицам (за исключением субсидий  муниципальны</w:t>
      </w:r>
      <w:r>
        <w:t xml:space="preserve">м учреждениям), индивидуальным предпринимателям, физическим лицам – производителям товаров, работ, услуг </w:t>
      </w:r>
      <w:proofErr w:type="gramStart"/>
      <w:r>
        <w:t xml:space="preserve">( </w:t>
      </w:r>
      <w:proofErr w:type="gramEnd"/>
      <w:r>
        <w:t>в случае если их предоставление предусматривается в рамках мероприятий, расходные обязательства по финансовому обеспечению которых установлены исключительно Программой).</w:t>
      </w:r>
    </w:p>
    <w:p w:rsidR="00673251" w:rsidRDefault="00673251" w:rsidP="00673251">
      <w:pPr>
        <w:pStyle w:val="ConsPlusNormal"/>
        <w:ind w:firstLine="540"/>
        <w:jc w:val="both"/>
      </w:pPr>
      <w:r>
        <w:lastRenderedPageBreak/>
        <w:t>Ответственные исполнители должны обеспечить своевременное представление администратору Программы, а исполнители должны обеспечить своевременное предоставление ответственному исполнителю, полноту и точность указанных в настоящем пункте материалов и сведений, подготовленных по соответствующему запросу.</w:t>
      </w:r>
    </w:p>
    <w:p w:rsidR="00673251" w:rsidRDefault="00673251" w:rsidP="00673251">
      <w:pPr>
        <w:pStyle w:val="ConsPlusNormal"/>
        <w:ind w:firstLine="540"/>
        <w:jc w:val="both"/>
      </w:pPr>
      <w:bookmarkStart w:id="11" w:name="P133"/>
      <w:bookmarkEnd w:id="11"/>
      <w:r>
        <w:t xml:space="preserve">3.6. Подготовленный и согласованный со всеми ответственными исполнителями и исполнителями проект Программы и сопроводительные материалы к нему направляются администратором Программы </w:t>
      </w:r>
      <w:r w:rsidR="00B94C04">
        <w:t>на рассмотрение в отдел экономики и предпринимательства и финансовое управление</w:t>
      </w:r>
      <w:r>
        <w:t xml:space="preserve"> в срок, установленный </w:t>
      </w:r>
      <w:hyperlink r:id="rId13" w:history="1">
        <w:r w:rsidRPr="00B94C04">
          <w:t>Порядком</w:t>
        </w:r>
      </w:hyperlink>
      <w:r w:rsidR="00B94C04">
        <w:t xml:space="preserve"> составления проекта районного</w:t>
      </w:r>
      <w:r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В качестве сопроводительных материалов приводятся обоснования бюджетных ассигнований на реализацию мероприятий Программы, подготовленные в соответствии </w:t>
      </w:r>
      <w:r w:rsidRPr="00FA3121">
        <w:t xml:space="preserve">с </w:t>
      </w:r>
      <w:hyperlink r:id="rId14" w:history="1">
        <w:r w:rsidRPr="00FA3121">
          <w:t>Методикой</w:t>
        </w:r>
      </w:hyperlink>
      <w:r w:rsidRPr="00FA3121">
        <w:t xml:space="preserve"> планирования б</w:t>
      </w:r>
      <w:r w:rsidR="00B94C04" w:rsidRPr="00FA3121">
        <w:t>юджетных ассигнований районного</w:t>
      </w:r>
      <w:r w:rsidRPr="00FA3121">
        <w:t xml:space="preserve"> бюджета на очередной финансовый год и плановый период, утв</w:t>
      </w:r>
      <w:r w:rsidR="00FA3121">
        <w:t>ержденной финансовым управлением</w:t>
      </w:r>
      <w:r w:rsidRPr="00FA3121">
        <w:t>, с представлением:</w:t>
      </w:r>
    </w:p>
    <w:p w:rsidR="00673251" w:rsidRDefault="00673251" w:rsidP="00673251">
      <w:pPr>
        <w:pStyle w:val="ConsPlusNormal"/>
        <w:ind w:firstLine="540"/>
        <w:jc w:val="both"/>
      </w:pPr>
      <w:r>
        <w:t>примеров фактической стоимости осуществления аналогичных по масштабу и результату мероприятий;</w:t>
      </w:r>
    </w:p>
    <w:p w:rsidR="00673251" w:rsidRDefault="00673251" w:rsidP="00673251">
      <w:pPr>
        <w:pStyle w:val="ConsPlusNormal"/>
        <w:ind w:firstLine="540"/>
        <w:jc w:val="both"/>
      </w:pPr>
      <w:r>
        <w:t>ссылок на конкретные рыночные предложения по стоимости осуществления аналогичных мероприятий;</w:t>
      </w:r>
    </w:p>
    <w:p w:rsidR="00673251" w:rsidRDefault="00673251" w:rsidP="00673251">
      <w:pPr>
        <w:pStyle w:val="ConsPlusNormal"/>
        <w:ind w:firstLine="540"/>
        <w:jc w:val="both"/>
      </w:pPr>
      <w:r>
        <w:t>расчетов, в которых используются значения (нормативы, показатели), установленные правовыми актами Российской Федерации и Ивановской области, договорами (соглашениями);</w:t>
      </w:r>
    </w:p>
    <w:p w:rsidR="00673251" w:rsidRDefault="00673251" w:rsidP="00673251">
      <w:pPr>
        <w:pStyle w:val="ConsPlusNormal"/>
        <w:ind w:firstLine="540"/>
        <w:jc w:val="both"/>
      </w:pPr>
      <w:r>
        <w:t>иной информации, позволяющей удостовериться в необходимости и достаточности плановых бюджетных расходов, предусмотренных на реализацию мероприятий.</w:t>
      </w:r>
    </w:p>
    <w:p w:rsidR="00673251" w:rsidRDefault="00B94C04" w:rsidP="00673251">
      <w:pPr>
        <w:pStyle w:val="ConsPlusNormal"/>
        <w:ind w:firstLine="540"/>
        <w:jc w:val="both"/>
      </w:pPr>
      <w:bookmarkStart w:id="12" w:name="P139"/>
      <w:bookmarkEnd w:id="12"/>
      <w:r>
        <w:t>3.7. Финансовое управление</w:t>
      </w:r>
      <w:r w:rsidR="00673251">
        <w:t xml:space="preserve"> рассматривает проект Программы и сопроводительные материалы на предмет:</w:t>
      </w:r>
    </w:p>
    <w:p w:rsidR="00673251" w:rsidRDefault="00673251" w:rsidP="00673251">
      <w:pPr>
        <w:pStyle w:val="ConsPlusNormal"/>
        <w:ind w:firstLine="540"/>
        <w:jc w:val="both"/>
      </w:pPr>
      <w:r>
        <w:t>1) обоснования объемов бюджетных ассигнований на реализацию мероприятий 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2) </w:t>
      </w:r>
      <w:proofErr w:type="spellStart"/>
      <w:r>
        <w:t>непревышения</w:t>
      </w:r>
      <w:proofErr w:type="spellEnd"/>
      <w:r>
        <w:t xml:space="preserve"> доведенных до главных р</w:t>
      </w:r>
      <w:r w:rsidR="00B94C04">
        <w:t xml:space="preserve">аспорядителей средств районного </w:t>
      </w:r>
      <w:r>
        <w:t xml:space="preserve"> бюджета объемов бюджетных </w:t>
      </w:r>
      <w:proofErr w:type="gramStart"/>
      <w:r>
        <w:t>ассигнований</w:t>
      </w:r>
      <w:proofErr w:type="gramEnd"/>
      <w:r>
        <w:t xml:space="preserve"> на финансирование действующих и пр</w:t>
      </w:r>
      <w:r w:rsidR="00383361">
        <w:t>инимаемых обязательств</w:t>
      </w:r>
      <w:r w:rsidR="00842156">
        <w:t>, согласованные</w:t>
      </w:r>
      <w:r w:rsidR="00342F5B">
        <w:t xml:space="preserve"> Комиссией</w:t>
      </w:r>
      <w:r w:rsidR="00383361">
        <w:t xml:space="preserve"> </w:t>
      </w:r>
      <w:r>
        <w:t xml:space="preserve"> на очередной финансовый год и плановый период;</w:t>
      </w:r>
    </w:p>
    <w:p w:rsidR="00673251" w:rsidRDefault="00673251" w:rsidP="00673251">
      <w:pPr>
        <w:pStyle w:val="ConsPlusNormal"/>
        <w:ind w:firstLine="540"/>
        <w:jc w:val="both"/>
      </w:pPr>
      <w:r>
        <w:t>3) соблю</w:t>
      </w:r>
      <w:r w:rsidR="00383361">
        <w:t xml:space="preserve">дения установленных областными </w:t>
      </w:r>
      <w:r>
        <w:t xml:space="preserve"> органами государственной власти требований, необходимых для получения межбюдже</w:t>
      </w:r>
      <w:r w:rsidR="00383361">
        <w:t>тных трансфертов из областного</w:t>
      </w:r>
      <w:r>
        <w:t xml:space="preserve"> бюджета.</w:t>
      </w:r>
    </w:p>
    <w:p w:rsidR="00673251" w:rsidRDefault="00383361" w:rsidP="00673251">
      <w:pPr>
        <w:pStyle w:val="ConsPlusNormal"/>
        <w:ind w:firstLine="540"/>
        <w:jc w:val="both"/>
      </w:pPr>
      <w:bookmarkStart w:id="13" w:name="P143"/>
      <w:bookmarkEnd w:id="13"/>
      <w:r>
        <w:t>3.8. Отдел экономики и предпринимательства</w:t>
      </w:r>
      <w:r w:rsidR="00673251">
        <w:t xml:space="preserve"> рассматривает проект Программы и сопроводительные материалы на предмет:</w:t>
      </w:r>
    </w:p>
    <w:p w:rsidR="00673251" w:rsidRPr="00383361" w:rsidRDefault="00673251" w:rsidP="00673251">
      <w:pPr>
        <w:pStyle w:val="ConsPlusNormal"/>
        <w:ind w:firstLine="540"/>
        <w:jc w:val="both"/>
      </w:pPr>
      <w:r>
        <w:t xml:space="preserve">1) соответствия требованиям настоящего Порядка и Методических </w:t>
      </w:r>
      <w:hyperlink r:id="rId15" w:history="1">
        <w:r w:rsidRPr="00383361">
          <w:t>указаний</w:t>
        </w:r>
      </w:hyperlink>
      <w:r w:rsidRPr="00383361"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lastRenderedPageBreak/>
        <w:t xml:space="preserve">2) соответствия цели (целей) Программы стратегическим целям социально-экономического развития </w:t>
      </w:r>
      <w:r w:rsidR="00383361">
        <w:t xml:space="preserve">Комсомольского муниципального района </w:t>
      </w:r>
      <w:r>
        <w:t>Ивановской области;</w:t>
      </w:r>
    </w:p>
    <w:p w:rsidR="00673251" w:rsidRDefault="00673251" w:rsidP="00673251">
      <w:pPr>
        <w:pStyle w:val="ConsPlusNormal"/>
        <w:ind w:firstLine="540"/>
        <w:jc w:val="both"/>
      </w:pPr>
      <w:r>
        <w:t>3) соответствия значений целевых индикаторов (показателей) подпрограмм значениям целевых индикаторов (показателе</w:t>
      </w:r>
      <w:r w:rsidR="00383361">
        <w:t>й), установленных</w:t>
      </w:r>
      <w:r w:rsidR="00342F5B">
        <w:t xml:space="preserve">  федеральными</w:t>
      </w:r>
      <w:r w:rsidR="00FA3121">
        <w:t xml:space="preserve"> и</w:t>
      </w:r>
      <w:r w:rsidR="00383361">
        <w:t xml:space="preserve"> </w:t>
      </w:r>
      <w:r>
        <w:t>региональными документами стратегического планирования;</w:t>
      </w:r>
    </w:p>
    <w:p w:rsidR="00673251" w:rsidRDefault="00673251" w:rsidP="00673251">
      <w:pPr>
        <w:pStyle w:val="ConsPlusNormal"/>
        <w:ind w:firstLine="540"/>
        <w:jc w:val="both"/>
      </w:pPr>
      <w:r>
        <w:t>4) корректности и полноты описания ожидаемых результатов реализации Программы (подпрограмм);</w:t>
      </w:r>
    </w:p>
    <w:p w:rsidR="00673251" w:rsidRDefault="00673251" w:rsidP="00673251">
      <w:pPr>
        <w:pStyle w:val="ConsPlusNormal"/>
        <w:ind w:firstLine="540"/>
        <w:jc w:val="both"/>
      </w:pPr>
      <w:r>
        <w:t>5) необходимости и достаточности приведенных основных мероприятий (мероприятий) для достижения целей и ожидаемых результатов реализации Программы (подпрограмм);</w:t>
      </w:r>
    </w:p>
    <w:p w:rsidR="00673251" w:rsidRDefault="00673251" w:rsidP="00673251">
      <w:pPr>
        <w:pStyle w:val="ConsPlusNormal"/>
        <w:ind w:firstLine="540"/>
        <w:jc w:val="both"/>
      </w:pPr>
      <w:r>
        <w:t>6) реалистичности полной и качественной реализации запланированных основных мероприятий (мероприятий) в рамках установленных сроков и объемов финансового обеспечения.</w:t>
      </w:r>
    </w:p>
    <w:p w:rsidR="00673251" w:rsidRDefault="00673251" w:rsidP="00673251">
      <w:pPr>
        <w:pStyle w:val="ConsPlusNormal"/>
        <w:ind w:firstLine="540"/>
        <w:jc w:val="both"/>
      </w:pPr>
      <w:r>
        <w:t>3.9. По результатам рассмотрения проекта Программы и сопроводительных</w:t>
      </w:r>
      <w:r w:rsidR="00342F5B">
        <w:t xml:space="preserve"> материалов  финансовое управление и отдел</w:t>
      </w:r>
      <w:r w:rsidR="00383361">
        <w:t xml:space="preserve"> экономики и предпринимательства</w:t>
      </w:r>
      <w:r>
        <w:t xml:space="preserve"> направляют администратору Программы заключения.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3.10. Администратор Программы совместно с ответственными исполнителями и исполнителями проводит доработку проекта Программы и сопроводительных материалов в соответствии с поступившими заключениями в срок, установленный </w:t>
      </w:r>
      <w:hyperlink r:id="rId16" w:history="1">
        <w:r w:rsidRPr="00037F3F">
          <w:t>Порядком</w:t>
        </w:r>
      </w:hyperlink>
      <w:r w:rsidRPr="00037F3F">
        <w:t xml:space="preserve"> </w:t>
      </w:r>
      <w:r w:rsidR="00037F3F">
        <w:t>составления проекта районного</w:t>
      </w:r>
      <w:r>
        <w:t xml:space="preserve"> бюджета.</w:t>
      </w:r>
    </w:p>
    <w:p w:rsidR="00673251" w:rsidRDefault="00037F3F" w:rsidP="00673251">
      <w:pPr>
        <w:pStyle w:val="ConsPlusNormal"/>
        <w:ind w:firstLine="540"/>
        <w:jc w:val="both"/>
      </w:pPr>
      <w:r>
        <w:t>3.11. Отдел экономики и предпринимательства и финансовое управление</w:t>
      </w:r>
      <w:r w:rsidR="00673251">
        <w:t xml:space="preserve"> осуществляют проверку соответствия внесенных в проект Программы изменений согласно заключениям в срок, установленный </w:t>
      </w:r>
      <w:hyperlink r:id="rId17" w:history="1">
        <w:r w:rsidR="00673251" w:rsidRPr="00037F3F">
          <w:t>Порядком</w:t>
        </w:r>
      </w:hyperlink>
      <w:r w:rsidR="00673251" w:rsidRPr="00037F3F">
        <w:t xml:space="preserve"> </w:t>
      </w:r>
      <w:r>
        <w:t>составления проекта районного</w:t>
      </w:r>
      <w:r w:rsidR="00673251"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>3.12. Утверждение Программы осуществляется в порядке, установленном для подгото</w:t>
      </w:r>
      <w:r w:rsidR="00037F3F">
        <w:t>вки правовых актов Администрации Комсомольского муниципального района</w:t>
      </w:r>
      <w:r>
        <w:t xml:space="preserve"> Ивановской области.</w:t>
      </w:r>
    </w:p>
    <w:p w:rsidR="00673251" w:rsidRDefault="00673251" w:rsidP="00673251">
      <w:pPr>
        <w:pStyle w:val="ConsPlusNormal"/>
        <w:ind w:firstLine="540"/>
        <w:jc w:val="both"/>
      </w:pPr>
    </w:p>
    <w:p w:rsidR="00673251" w:rsidRPr="00037F3F" w:rsidRDefault="00673251" w:rsidP="00673251">
      <w:pPr>
        <w:pStyle w:val="ConsPlusNormal"/>
        <w:jc w:val="center"/>
        <w:rPr>
          <w:b/>
        </w:rPr>
      </w:pPr>
      <w:bookmarkStart w:id="14" w:name="P155"/>
      <w:bookmarkEnd w:id="14"/>
      <w:r w:rsidRPr="00037F3F">
        <w:rPr>
          <w:b/>
        </w:rPr>
        <w:t>4. Плановая корректировка Программ</w:t>
      </w:r>
    </w:p>
    <w:p w:rsidR="00673251" w:rsidRDefault="00673251" w:rsidP="00673251">
      <w:pPr>
        <w:pStyle w:val="ConsPlusNormal"/>
      </w:pPr>
    </w:p>
    <w:p w:rsidR="00673251" w:rsidRDefault="00673251" w:rsidP="00673251">
      <w:pPr>
        <w:pStyle w:val="ConsPlusNormal"/>
        <w:ind w:firstLine="540"/>
        <w:jc w:val="both"/>
      </w:pPr>
      <w:r>
        <w:t>4.1. Плановая корректировка Программ, утвержденн</w:t>
      </w:r>
      <w:r w:rsidR="00037F3F">
        <w:t>ых постановлениями  Администрации Комсомольского муниципального района</w:t>
      </w:r>
      <w:r>
        <w:t xml:space="preserve"> Ивановской области, осуществляется ежегодно пр</w:t>
      </w:r>
      <w:r w:rsidR="00037F3F">
        <w:t>и составлении проекта районного</w:t>
      </w:r>
      <w:r>
        <w:t xml:space="preserve"> бюджета на очередной финансовый год и плановый период, за исключением завершаемых в текущем году.</w:t>
      </w:r>
    </w:p>
    <w:p w:rsidR="00673251" w:rsidRDefault="00673251" w:rsidP="00673251">
      <w:pPr>
        <w:pStyle w:val="ConsPlusNormal"/>
        <w:ind w:firstLine="540"/>
        <w:jc w:val="both"/>
      </w:pPr>
      <w:r>
        <w:t>4.2. Плановая корректировка предусматривает:</w:t>
      </w:r>
    </w:p>
    <w:p w:rsidR="00673251" w:rsidRDefault="00673251" w:rsidP="00673251">
      <w:pPr>
        <w:pStyle w:val="ConsPlusNormal"/>
        <w:ind w:firstLine="540"/>
        <w:jc w:val="both"/>
      </w:pPr>
      <w:r>
        <w:t>1) подготовку проектов всех действующих подпрограмм в новой редакции;</w:t>
      </w:r>
    </w:p>
    <w:p w:rsidR="00673251" w:rsidRDefault="00673251" w:rsidP="00673251">
      <w:pPr>
        <w:pStyle w:val="ConsPlusNormal"/>
        <w:ind w:firstLine="540"/>
        <w:jc w:val="both"/>
      </w:pPr>
      <w:r>
        <w:t>2) уточнение перечня подпрограмм, основных мероприятий (меропр</w:t>
      </w:r>
      <w:r w:rsidR="00037F3F">
        <w:t>иятий)</w:t>
      </w:r>
      <w:r w:rsidR="00342F5B">
        <w:t xml:space="preserve"> с учетом решений </w:t>
      </w:r>
      <w:proofErr w:type="gramStart"/>
      <w:r w:rsidR="00342F5B">
        <w:t>Комиссии</w:t>
      </w:r>
      <w:proofErr w:type="gramEnd"/>
      <w:r w:rsidR="00037F3F">
        <w:t xml:space="preserve"> </w:t>
      </w:r>
      <w:r>
        <w:t xml:space="preserve"> по результатам конкурсного распределения принимаемых расходных обязательств </w:t>
      </w:r>
      <w:r w:rsidR="00037F3F">
        <w:t xml:space="preserve"> Комсомольского </w:t>
      </w:r>
      <w:r w:rsidR="00037F3F">
        <w:lastRenderedPageBreak/>
        <w:t xml:space="preserve">муниципального района </w:t>
      </w:r>
      <w:r>
        <w:t xml:space="preserve">Ивановской области, проведенного в </w:t>
      </w:r>
      <w:hyperlink r:id="rId18" w:history="1">
        <w:r w:rsidRPr="00037F3F">
          <w:t>порядке</w:t>
        </w:r>
      </w:hyperlink>
      <w:r w:rsidRPr="00037F3F">
        <w:t>,</w:t>
      </w:r>
      <w:r>
        <w:t xml:space="preserve"> установленном норматив</w:t>
      </w:r>
      <w:r w:rsidR="00037F3F">
        <w:t>ным правовым актом Администрации Комсомольского муниципального района</w:t>
      </w:r>
      <w:r>
        <w:t xml:space="preserve"> Ивановской области;</w:t>
      </w:r>
    </w:p>
    <w:p w:rsidR="00673251" w:rsidRDefault="00673251" w:rsidP="00673251">
      <w:pPr>
        <w:pStyle w:val="ConsPlusNormal"/>
        <w:ind w:firstLine="540"/>
        <w:jc w:val="both"/>
      </w:pPr>
      <w:r>
        <w:t>3) внесение иных изменений в Программу.</w:t>
      </w:r>
    </w:p>
    <w:p w:rsidR="00673251" w:rsidRDefault="00673251" w:rsidP="00673251">
      <w:pPr>
        <w:pStyle w:val="ConsPlusNormal"/>
        <w:ind w:firstLine="540"/>
        <w:jc w:val="both"/>
      </w:pPr>
      <w:bookmarkStart w:id="15" w:name="P162"/>
      <w:bookmarkEnd w:id="15"/>
      <w:r>
        <w:t>4.3. Процесс плановой корректировки Программы включает следующие этапы: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1) разработка </w:t>
      </w:r>
      <w:proofErr w:type="gramStart"/>
      <w:r>
        <w:t>про</w:t>
      </w:r>
      <w:r w:rsidR="0035160A">
        <w:t xml:space="preserve">екта постановления Администрации Комсомольского муниципального района </w:t>
      </w:r>
      <w:r>
        <w:t xml:space="preserve"> Ивановской области</w:t>
      </w:r>
      <w:proofErr w:type="gramEnd"/>
      <w:r>
        <w:t xml:space="preserve"> о внесении изменений в Программу и сопроводительные материалы (далее - проект изменений, вносимых в Программу);</w:t>
      </w:r>
    </w:p>
    <w:p w:rsidR="00673251" w:rsidRDefault="00673251" w:rsidP="00673251">
      <w:pPr>
        <w:pStyle w:val="ConsPlusNormal"/>
        <w:ind w:firstLine="540"/>
        <w:jc w:val="both"/>
      </w:pPr>
      <w:r>
        <w:t>2) рассмотрение проекта изменений, вносимых в Про</w:t>
      </w:r>
      <w:r w:rsidR="0035160A">
        <w:t>грамму, финансовым управлением и отделом экономики и предпринимательства</w:t>
      </w:r>
      <w:r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>3) доработка проекта изменений, вносимых в Программу в соответствии с з</w:t>
      </w:r>
      <w:r w:rsidR="0035160A">
        <w:t>амечаниями финансового управления и отдела экономики и предпринимательства</w:t>
      </w:r>
      <w:r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>4) утверждение изменений, вносимых в Программу.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4.4. Выполнение этапов, указанных в </w:t>
      </w:r>
      <w:hyperlink w:anchor="P162" w:history="1">
        <w:r w:rsidRPr="0035160A">
          <w:t>пункте 4.3</w:t>
        </w:r>
      </w:hyperlink>
      <w:r w:rsidRPr="0035160A">
        <w:t xml:space="preserve"> </w:t>
      </w:r>
      <w:r>
        <w:t xml:space="preserve">настоящего Порядка, осуществляется в сроки, определенные </w:t>
      </w:r>
      <w:hyperlink r:id="rId19" w:history="1">
        <w:r w:rsidRPr="0035160A">
          <w:t>Порядком</w:t>
        </w:r>
      </w:hyperlink>
      <w:r w:rsidRPr="0035160A">
        <w:t xml:space="preserve"> </w:t>
      </w:r>
      <w:r w:rsidR="0035160A">
        <w:t>составления проекта районного</w:t>
      </w:r>
      <w:r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>4.5. Разработку проекта изменений, вносимых в Программу, проводит ее администратор совместно с ответственными исполнителями и исполнителями.</w:t>
      </w:r>
    </w:p>
    <w:p w:rsidR="00673251" w:rsidRDefault="00673251" w:rsidP="00673251">
      <w:pPr>
        <w:pStyle w:val="ConsPlusNormal"/>
        <w:ind w:firstLine="540"/>
        <w:jc w:val="both"/>
      </w:pPr>
      <w:r>
        <w:t>4.6. При разработке проекта изменений, вносимых в Программу:</w:t>
      </w:r>
    </w:p>
    <w:p w:rsidR="00673251" w:rsidRDefault="00673251" w:rsidP="00673251">
      <w:pPr>
        <w:pStyle w:val="ConsPlusNormal"/>
        <w:ind w:firstLine="540"/>
        <w:jc w:val="both"/>
      </w:pPr>
      <w:r>
        <w:t>1) администратор Программы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формирует по согласованию с ответственными исполнителями и исполнителями уточненный перечень подпрограмм, по каждой из них определяет ответственного исполнителя и исполнителей;</w:t>
      </w:r>
    </w:p>
    <w:p w:rsidR="00673251" w:rsidRDefault="00673251" w:rsidP="00673251">
      <w:pPr>
        <w:pStyle w:val="ConsPlusNormal"/>
        <w:ind w:firstLine="540"/>
        <w:jc w:val="both"/>
      </w:pPr>
      <w:r>
        <w:t>запрашивает у ответственного исполнителя сведения, необходимые для подготовки проекта изменений, вносимых в Программу;</w:t>
      </w:r>
    </w:p>
    <w:p w:rsidR="00673251" w:rsidRDefault="00673251" w:rsidP="00673251">
      <w:pPr>
        <w:pStyle w:val="ConsPlusNormal"/>
        <w:ind w:firstLine="540"/>
        <w:jc w:val="both"/>
      </w:pPr>
      <w:r>
        <w:t>контролирует в пределах компетенции корректность представляемых ответственными исполнителями сведений и при необходимости возвращает содержащие их материалы на доработку;</w:t>
      </w:r>
    </w:p>
    <w:p w:rsidR="00673251" w:rsidRDefault="00673251" w:rsidP="00673251">
      <w:pPr>
        <w:pStyle w:val="ConsPlusNormal"/>
        <w:ind w:firstLine="540"/>
        <w:jc w:val="both"/>
      </w:pPr>
      <w:r>
        <w:t>непосредственно подготавливает и согласовывает с ответственными исполнителями и исполнителями проект изменений, вносимых в Программу;</w:t>
      </w:r>
    </w:p>
    <w:p w:rsidR="00673251" w:rsidRDefault="00673251" w:rsidP="00673251">
      <w:pPr>
        <w:pStyle w:val="ConsPlusNormal"/>
        <w:ind w:firstLine="540"/>
        <w:jc w:val="both"/>
      </w:pPr>
      <w:r>
        <w:t>2) ответственный исполнитель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запрашивает у исполнителей сведения, необходимые для подготовки изменений, вносимых в соответствующую подпрограмму;</w:t>
      </w:r>
    </w:p>
    <w:p w:rsidR="00673251" w:rsidRDefault="00673251" w:rsidP="00673251">
      <w:pPr>
        <w:pStyle w:val="ConsPlusNormal"/>
        <w:ind w:firstLine="540"/>
        <w:jc w:val="both"/>
      </w:pPr>
      <w:r>
        <w:t>контролирует в пределах компетенции корректность представляемых исполнителями сведений и при необходимости возвращает содержащие их материалы на доработку;</w:t>
      </w:r>
    </w:p>
    <w:p w:rsidR="00673251" w:rsidRDefault="00673251" w:rsidP="00673251">
      <w:pPr>
        <w:pStyle w:val="ConsPlusNormal"/>
        <w:ind w:firstLine="540"/>
        <w:jc w:val="both"/>
      </w:pPr>
      <w:r>
        <w:t>подготавливает и согласовывает с исполнителями проект изменений, вносимых в Программу, в части соответствующей подпрограммы и сопроводительные материалы;</w:t>
      </w:r>
    </w:p>
    <w:p w:rsidR="00673251" w:rsidRDefault="00673251" w:rsidP="00673251">
      <w:pPr>
        <w:pStyle w:val="ConsPlusNormal"/>
        <w:ind w:firstLine="540"/>
        <w:jc w:val="both"/>
      </w:pPr>
      <w:r>
        <w:lastRenderedPageBreak/>
        <w:t>направляет администратору Программы в установленные им сроки подготовленный проект изменений, вносимых в Программу, в части соответствующей подпрограммы, либо проект новой подпрограммы, либо проект действующей подпрограммы в новой редакции и сопроводительные материалы к нему;</w:t>
      </w:r>
    </w:p>
    <w:p w:rsidR="00673251" w:rsidRDefault="00673251" w:rsidP="00673251">
      <w:pPr>
        <w:pStyle w:val="ConsPlusNormal"/>
        <w:ind w:firstLine="540"/>
        <w:jc w:val="both"/>
      </w:pPr>
      <w:r>
        <w:t>дорабатывает в пределах компетенции представленные материалы в случае наличи</w:t>
      </w:r>
      <w:r w:rsidR="0035160A">
        <w:t>я замечаний у отдела экономики и предпринимательства и финансового управления</w:t>
      </w:r>
      <w:r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>3) исполнитель осуществляет следующие полномочия:</w:t>
      </w:r>
    </w:p>
    <w:p w:rsidR="00673251" w:rsidRDefault="00673251" w:rsidP="00673251">
      <w:pPr>
        <w:pStyle w:val="ConsPlusNormal"/>
        <w:ind w:firstLine="540"/>
        <w:jc w:val="both"/>
      </w:pPr>
      <w:r>
        <w:t>представляет ответственному исполнителю сведения, необходимые для подготовки изменений, вносимых в соответствующую подпрограмму;</w:t>
      </w:r>
    </w:p>
    <w:p w:rsidR="00673251" w:rsidRDefault="00673251" w:rsidP="00673251">
      <w:pPr>
        <w:pStyle w:val="ConsPlusNormal"/>
        <w:ind w:firstLine="540"/>
        <w:jc w:val="both"/>
      </w:pPr>
      <w:r>
        <w:t>дорабатывает в пределах компетенции представленные материалы в</w:t>
      </w:r>
      <w:r w:rsidR="00DB769C">
        <w:t xml:space="preserve"> случае наличия замечаний у отдела экономики и предпринимательства и финансового управления</w:t>
      </w:r>
      <w:r>
        <w:t>.</w:t>
      </w:r>
    </w:p>
    <w:p w:rsidR="00673251" w:rsidRDefault="00673251" w:rsidP="00673251">
      <w:pPr>
        <w:pStyle w:val="ConsPlusNormal"/>
        <w:ind w:firstLine="540"/>
        <w:jc w:val="both"/>
      </w:pPr>
      <w:r>
        <w:t>4.7. В процессе разработки проекта изменений, вносимых в Программу, администратор Программы вправе запрашивать у ответственных исполнителей и исполнителей, а ответственные исполнители у исполнителей соответствующей подпрограммы предложения по формированию проектов новых подпрограмм, проектов действующих подпрограмм в новой редакции, предложения по внесению изменений в Программу, содержащие:</w:t>
      </w:r>
    </w:p>
    <w:p w:rsidR="00673251" w:rsidRDefault="00673251" w:rsidP="00673251">
      <w:pPr>
        <w:pStyle w:val="ConsPlusNormal"/>
        <w:ind w:firstLine="540"/>
        <w:jc w:val="both"/>
      </w:pPr>
      <w:r>
        <w:t>сведения о целевых индикаторах (показателях) Программы с расшифровкой отчетных и плановых значений по годам реализации 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перечень основных мероприятий (мероприятий), предлагаемых к включению в подпрограмму, и их краткое описание;</w:t>
      </w:r>
    </w:p>
    <w:p w:rsidR="00673251" w:rsidRDefault="00673251" w:rsidP="00673251">
      <w:pPr>
        <w:pStyle w:val="ConsPlusNormal"/>
        <w:ind w:firstLine="540"/>
        <w:jc w:val="both"/>
      </w:pPr>
      <w:r>
        <w:t>описание ожидаемых результатов реализации основных мероприятий (мероприятий), предлагаемых к включению в подпрограмму;</w:t>
      </w:r>
    </w:p>
    <w:p w:rsidR="00673251" w:rsidRDefault="00673251" w:rsidP="00673251">
      <w:pPr>
        <w:pStyle w:val="ConsPlusNormal"/>
        <w:ind w:firstLine="540"/>
        <w:jc w:val="both"/>
      </w:pPr>
      <w:r>
        <w:t>перечень предлагаемых целевых индикаторов (показателей) подпрограммы, их отчетные и плановые значения;</w:t>
      </w:r>
    </w:p>
    <w:p w:rsidR="00673251" w:rsidRDefault="00673251" w:rsidP="00673251">
      <w:pPr>
        <w:pStyle w:val="ConsPlusNormal"/>
        <w:ind w:firstLine="540"/>
        <w:jc w:val="both"/>
      </w:pPr>
      <w:r>
        <w:t>объемы бюджетных ассигнований на реализацию основных мероприятий (мероприятий) и обоснование объемов бюджетных ассигнований на реализацию мероприятий подпрограммы;</w:t>
      </w:r>
    </w:p>
    <w:p w:rsidR="00342F5B" w:rsidRDefault="00342F5B" w:rsidP="00673251">
      <w:pPr>
        <w:pStyle w:val="ConsPlusNormal"/>
        <w:ind w:firstLine="540"/>
        <w:jc w:val="both"/>
      </w:pPr>
      <w:r>
        <w:t>порядки предоставления субсидий юридическим ли</w:t>
      </w:r>
      <w:r w:rsidR="003D205A">
        <w:t>цам (</w:t>
      </w:r>
      <w:r>
        <w:t xml:space="preserve">за исключением субсидий муниципальным учреждениям), индивидуальным предпринимателям, физическим лицам – производителям товаров, работ, </w:t>
      </w:r>
      <w:r w:rsidR="003D205A">
        <w:t>услуг (</w:t>
      </w:r>
      <w:r>
        <w:t xml:space="preserve">в случае если их предоставление предусматривается в рамках мероприятий, расходные </w:t>
      </w:r>
      <w:proofErr w:type="gramStart"/>
      <w:r>
        <w:t>обязательства</w:t>
      </w:r>
      <w:proofErr w:type="gramEnd"/>
      <w:r>
        <w:t xml:space="preserve"> по финансовому обеспечению которых установлены исключительно Программой).</w:t>
      </w:r>
    </w:p>
    <w:p w:rsidR="00673251" w:rsidRDefault="00673251" w:rsidP="00673251">
      <w:pPr>
        <w:pStyle w:val="ConsPlusNormal"/>
        <w:ind w:firstLine="540"/>
        <w:jc w:val="both"/>
      </w:pPr>
      <w:r>
        <w:t>Ответственные исполнители и исполнители должны обеспечить своевременное представление, полноту и точность указанных в настоящем пункте материалов и сведений, подготовленных по соответствующему запросу.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4.8. Подготовленный и согласованный со всеми ответственными исполнителями и исполнителями проект изменений, вносимых в </w:t>
      </w:r>
      <w:r>
        <w:lastRenderedPageBreak/>
        <w:t xml:space="preserve">Программу, направляется администратором Программы </w:t>
      </w:r>
      <w:r w:rsidR="00C847D0">
        <w:t>на рассмотрение в отдел экономики и предпринимательства и финансовое управление</w:t>
      </w:r>
      <w:r>
        <w:t xml:space="preserve"> в срок, установленный </w:t>
      </w:r>
      <w:hyperlink r:id="rId20" w:history="1">
        <w:r w:rsidRPr="00C847D0">
          <w:t>Порядком</w:t>
        </w:r>
      </w:hyperlink>
      <w:r w:rsidRPr="00C847D0">
        <w:t xml:space="preserve"> </w:t>
      </w:r>
      <w:r w:rsidR="00C847D0">
        <w:t>составления проекта районного</w:t>
      </w:r>
      <w:r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В качестве сопроводительных материалов приводятся обоснования бюджетных ассигнований на реализацию каждого из мероприятий, по которому планируется изменение объемов бюджетных ассигнований, подготовленное с учетом положений </w:t>
      </w:r>
      <w:hyperlink w:anchor="P133" w:history="1">
        <w:r w:rsidRPr="00C847D0">
          <w:t>пункта 3.6</w:t>
        </w:r>
      </w:hyperlink>
      <w:r w:rsidRPr="00C847D0">
        <w:t xml:space="preserve"> </w:t>
      </w:r>
      <w:r>
        <w:t>настоящего Порядка.</w:t>
      </w:r>
    </w:p>
    <w:p w:rsidR="00673251" w:rsidRDefault="00C847D0" w:rsidP="00673251">
      <w:pPr>
        <w:pStyle w:val="ConsPlusNormal"/>
        <w:ind w:firstLine="540"/>
        <w:jc w:val="both"/>
      </w:pPr>
      <w:r>
        <w:t>4.9. Финансовое управление</w:t>
      </w:r>
      <w:r w:rsidR="00673251">
        <w:t xml:space="preserve"> рассматривает проект изменений, вносимых в Программу, по критериям, указанным в </w:t>
      </w:r>
      <w:hyperlink w:anchor="P139" w:history="1">
        <w:r w:rsidR="00673251" w:rsidRPr="00C847D0">
          <w:t>пункте 3.7</w:t>
        </w:r>
      </w:hyperlink>
      <w:r w:rsidR="00673251" w:rsidRPr="00C847D0">
        <w:t xml:space="preserve"> </w:t>
      </w:r>
      <w:r w:rsidR="00673251">
        <w:t xml:space="preserve">настоящего Порядка, а также на предмет </w:t>
      </w:r>
      <w:proofErr w:type="gramStart"/>
      <w:r w:rsidR="00673251">
        <w:t>полноты охвата расходных обязательств</w:t>
      </w:r>
      <w:r>
        <w:t xml:space="preserve"> Комсомольского муниципального района</w:t>
      </w:r>
      <w:r w:rsidR="00673251">
        <w:t xml:space="preserve"> Ивановской области</w:t>
      </w:r>
      <w:proofErr w:type="gramEnd"/>
      <w:r w:rsidR="00673251">
        <w:t xml:space="preserve"> в соответствующей сфере с учетом предлагаемых изменений в срок, установленный </w:t>
      </w:r>
      <w:hyperlink r:id="rId21" w:history="1">
        <w:r w:rsidR="00673251" w:rsidRPr="00C847D0">
          <w:t>Порядком</w:t>
        </w:r>
      </w:hyperlink>
      <w:r>
        <w:t xml:space="preserve"> составления проекта районного</w:t>
      </w:r>
      <w:r w:rsidR="00673251">
        <w:t xml:space="preserve"> бюджета.</w:t>
      </w:r>
    </w:p>
    <w:p w:rsidR="00673251" w:rsidRDefault="00C847D0" w:rsidP="00673251">
      <w:pPr>
        <w:pStyle w:val="ConsPlusNormal"/>
        <w:ind w:firstLine="540"/>
        <w:jc w:val="both"/>
      </w:pPr>
      <w:r>
        <w:t>4.10. Отдел экономики и предпринимательства</w:t>
      </w:r>
      <w:r w:rsidR="00673251">
        <w:t xml:space="preserve"> рассматривает проект изменений, вносимых в Программу, по критериям, указанным в </w:t>
      </w:r>
      <w:hyperlink w:anchor="P143" w:history="1">
        <w:r w:rsidR="00673251" w:rsidRPr="00C847D0">
          <w:t>пункте 3.8</w:t>
        </w:r>
      </w:hyperlink>
      <w:r w:rsidR="00673251" w:rsidRPr="00C847D0">
        <w:t xml:space="preserve"> </w:t>
      </w:r>
      <w:r w:rsidR="00673251">
        <w:t xml:space="preserve">настоящего Порядка, в срок, установленный </w:t>
      </w:r>
      <w:hyperlink r:id="rId22" w:history="1">
        <w:r w:rsidR="00673251" w:rsidRPr="00C847D0">
          <w:t>Порядком</w:t>
        </w:r>
      </w:hyperlink>
      <w:r>
        <w:t xml:space="preserve"> составления проекта районного</w:t>
      </w:r>
      <w:r w:rsidR="00673251"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>4.11. По результатам рассмотрения проекта изменений, вносимых в</w:t>
      </w:r>
      <w:r w:rsidR="00C847D0">
        <w:t xml:space="preserve"> Программу, финансовое управление и отдел экономики и предпринимательства</w:t>
      </w:r>
      <w:r>
        <w:t xml:space="preserve"> направляют администратору Программы заключения в срок, установленный </w:t>
      </w:r>
      <w:hyperlink r:id="rId23" w:history="1">
        <w:r w:rsidRPr="00B60467">
          <w:t>Порядком</w:t>
        </w:r>
      </w:hyperlink>
      <w:r w:rsidR="00B60467">
        <w:t xml:space="preserve"> составления проекта районного</w:t>
      </w:r>
      <w:r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>4.12. Администратор Программы совместно с ответственными исполнителями и исполнителями дорабатывает проект изменений, вносимых в Программу, в соответствии с за</w:t>
      </w:r>
      <w:r w:rsidR="003F053A">
        <w:t>ключениями финансового управления и отдела экономики и предпринимательства</w:t>
      </w:r>
      <w:r>
        <w:t xml:space="preserve"> в срок, установленный </w:t>
      </w:r>
      <w:hyperlink r:id="rId24" w:history="1">
        <w:r w:rsidRPr="003F053A">
          <w:t>Порядком</w:t>
        </w:r>
      </w:hyperlink>
      <w:r w:rsidR="003F053A">
        <w:t xml:space="preserve"> составления проекта районного</w:t>
      </w:r>
      <w:r>
        <w:t xml:space="preserve"> бюджета.</w:t>
      </w:r>
    </w:p>
    <w:p w:rsidR="00673251" w:rsidRDefault="003F053A" w:rsidP="00673251">
      <w:pPr>
        <w:pStyle w:val="ConsPlusNormal"/>
        <w:ind w:firstLine="540"/>
        <w:jc w:val="both"/>
      </w:pPr>
      <w:r>
        <w:t>4.13. Отдел экономики и предпринимательства и финансовое управление</w:t>
      </w:r>
      <w:r w:rsidR="00673251">
        <w:t xml:space="preserve"> осуществляют проверку доработанных администраторами Программы изменений, вносимых в Программу, согласно заключениям в срок, установленный </w:t>
      </w:r>
      <w:hyperlink r:id="rId25" w:history="1">
        <w:r w:rsidR="00673251" w:rsidRPr="003F053A">
          <w:t>Порядком</w:t>
        </w:r>
      </w:hyperlink>
      <w:r w:rsidR="00673251" w:rsidRPr="003F053A">
        <w:t xml:space="preserve"> </w:t>
      </w:r>
      <w:r>
        <w:t>составления проекта районного</w:t>
      </w:r>
      <w:r w:rsidR="00673251">
        <w:t xml:space="preserve"> бюджета.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4.14. Подготовка </w:t>
      </w:r>
      <w:proofErr w:type="gramStart"/>
      <w:r>
        <w:t>проект</w:t>
      </w:r>
      <w:r w:rsidR="00746AB1">
        <w:t>а постановления Администрации Комсомольского муниципального района</w:t>
      </w:r>
      <w:r>
        <w:t xml:space="preserve"> Ивановской области</w:t>
      </w:r>
      <w:proofErr w:type="gramEnd"/>
      <w:r>
        <w:t xml:space="preserve"> о внесении изменений в Программу осуществляется администратором Программы в порядке, установленном для подгото</w:t>
      </w:r>
      <w:r w:rsidR="00746AB1">
        <w:t>вки правовых актов Администрации Комсомольского муниципального района</w:t>
      </w:r>
      <w:r>
        <w:t xml:space="preserve"> Ивановской области.</w:t>
      </w:r>
    </w:p>
    <w:p w:rsidR="00673251" w:rsidRDefault="00673251" w:rsidP="00673251">
      <w:pPr>
        <w:pStyle w:val="ConsPlusNormal"/>
      </w:pPr>
    </w:p>
    <w:p w:rsidR="00673251" w:rsidRPr="00746AB1" w:rsidRDefault="00673251" w:rsidP="00673251">
      <w:pPr>
        <w:pStyle w:val="ConsPlusNormal"/>
        <w:jc w:val="center"/>
        <w:rPr>
          <w:b/>
        </w:rPr>
      </w:pPr>
      <w:bookmarkStart w:id="16" w:name="P202"/>
      <w:bookmarkEnd w:id="16"/>
      <w:r w:rsidRPr="00746AB1">
        <w:rPr>
          <w:b/>
        </w:rPr>
        <w:t>5. Реализация Программ</w:t>
      </w:r>
    </w:p>
    <w:p w:rsidR="00673251" w:rsidRDefault="00673251" w:rsidP="00673251">
      <w:pPr>
        <w:pStyle w:val="ConsPlusNormal"/>
      </w:pPr>
    </w:p>
    <w:p w:rsidR="00673251" w:rsidRDefault="00673251" w:rsidP="00673251">
      <w:pPr>
        <w:pStyle w:val="ConsPlusNormal"/>
        <w:ind w:firstLine="540"/>
        <w:jc w:val="both"/>
      </w:pPr>
      <w:r>
        <w:t>5.1. Реализация Программы осуществляется администратором Программы, ответственными исполнителями и исполнителями.</w:t>
      </w:r>
    </w:p>
    <w:p w:rsidR="00673251" w:rsidRDefault="00673251" w:rsidP="00673251">
      <w:pPr>
        <w:pStyle w:val="ConsPlusNormal"/>
        <w:ind w:firstLine="540"/>
        <w:jc w:val="both"/>
      </w:pPr>
      <w:r>
        <w:t>Администратор Программы несет ответственность за реализацию Программы, достижение целевых индикаторов (показателей) реализации Программы, ожидаемых результатов реализации Программы.</w:t>
      </w:r>
    </w:p>
    <w:p w:rsidR="00673251" w:rsidRDefault="00673251" w:rsidP="00673251">
      <w:pPr>
        <w:pStyle w:val="ConsPlusNormal"/>
        <w:ind w:firstLine="540"/>
        <w:jc w:val="both"/>
      </w:pPr>
      <w:r>
        <w:lastRenderedPageBreak/>
        <w:t>Ответственный исполнитель несет ответственность за реализацию подпрограммы, выполнение задач подпрограммы.</w:t>
      </w:r>
    </w:p>
    <w:p w:rsidR="00673251" w:rsidRDefault="00673251" w:rsidP="00673251">
      <w:pPr>
        <w:pStyle w:val="ConsPlusNormal"/>
        <w:ind w:firstLine="540"/>
        <w:jc w:val="both"/>
      </w:pPr>
      <w:r>
        <w:t>Исполнители несут ответственность за своевременное и полное осуществление основных мероприятий (мероприятий), целевое и эффективное использование бюджетных средств, выделенных на финансовое обеспечение реализации основных мероприятий (мероприятий), достижение значений целевых индикаторов (показателей) подпрограммы и выполнение задач подпрограммы в части, относящейся к закрепленным за исполнителями основным мероприятиям (мероприятиям).</w:t>
      </w:r>
    </w:p>
    <w:p w:rsidR="00673251" w:rsidRDefault="00673251" w:rsidP="00673251">
      <w:pPr>
        <w:pStyle w:val="ConsPlusNormal"/>
        <w:ind w:firstLine="540"/>
        <w:jc w:val="both"/>
      </w:pPr>
      <w:r>
        <w:t>5.2. Администратор Программы координирует деятельность ответственных исполнителей, организует мониторинг реализации Программы и обеспечивает своевременное проведение ее корректировки.</w:t>
      </w:r>
    </w:p>
    <w:p w:rsidR="00673251" w:rsidRDefault="00673251" w:rsidP="00673251">
      <w:pPr>
        <w:pStyle w:val="ConsPlusNormal"/>
        <w:ind w:firstLine="540"/>
        <w:jc w:val="both"/>
      </w:pPr>
      <w:r>
        <w:t>5.3. Для проведения мониторинга реализации Программы исполнители:</w:t>
      </w:r>
    </w:p>
    <w:p w:rsidR="00673251" w:rsidRDefault="00673251" w:rsidP="00673251">
      <w:pPr>
        <w:pStyle w:val="ConsPlusNormal"/>
        <w:ind w:firstLine="540"/>
        <w:jc w:val="both"/>
      </w:pPr>
      <w:r>
        <w:t>оперативно информируют ответственного исполнителя о возникновении обстоятельств, при которых реализация отдельных мероприятий становится невозможной либо нецелесообразной в рамках установленных Программой параметров;</w:t>
      </w:r>
    </w:p>
    <w:p w:rsidR="00673251" w:rsidRPr="006F26CD" w:rsidRDefault="00673251" w:rsidP="00673251">
      <w:pPr>
        <w:pStyle w:val="ConsPlusNormal"/>
        <w:ind w:firstLine="540"/>
        <w:jc w:val="both"/>
      </w:pPr>
      <w:r>
        <w:t xml:space="preserve">представляют по запросам ответственного исполнителя в установленные им сроки сведения о ходе реализации основных мероприятий (мероприятий), в том числе сведения, подтверждающие реализацию отдельных мероприятий, в порядке, установленном Методическими </w:t>
      </w:r>
      <w:hyperlink r:id="rId26" w:history="1">
        <w:r w:rsidRPr="006F26CD">
          <w:t>указаниями</w:t>
        </w:r>
      </w:hyperlink>
      <w:r w:rsidRPr="006F26CD">
        <w:t>.</w:t>
      </w:r>
    </w:p>
    <w:p w:rsidR="00673251" w:rsidRDefault="00673251" w:rsidP="00673251">
      <w:pPr>
        <w:pStyle w:val="ConsPlusNormal"/>
        <w:ind w:firstLine="540"/>
        <w:jc w:val="both"/>
      </w:pPr>
      <w:r>
        <w:t>5.4. Ответственный исполнитель подпрограммы:</w:t>
      </w:r>
    </w:p>
    <w:p w:rsidR="00673251" w:rsidRDefault="00673251" w:rsidP="00673251">
      <w:pPr>
        <w:pStyle w:val="ConsPlusNormal"/>
        <w:ind w:firstLine="540"/>
        <w:jc w:val="both"/>
      </w:pPr>
      <w:r>
        <w:t>обобщает представляемые исполнителями сведения о ходе реализации основных мероприятий (мероприятий);</w:t>
      </w:r>
    </w:p>
    <w:p w:rsidR="00673251" w:rsidRPr="006F26CD" w:rsidRDefault="00673251" w:rsidP="00673251">
      <w:pPr>
        <w:pStyle w:val="ConsPlusNormal"/>
        <w:ind w:firstLine="540"/>
        <w:jc w:val="both"/>
      </w:pPr>
      <w:r>
        <w:t xml:space="preserve">представляет администратору Программы в срок до 10 числа месяца, следующего за отчетным кварталом, сведения о ходе реализации подпрограммы в порядке, установленном Методическими </w:t>
      </w:r>
      <w:hyperlink r:id="rId27" w:history="1">
        <w:r w:rsidRPr="006F26CD">
          <w:t>указаниями</w:t>
        </w:r>
      </w:hyperlink>
      <w:r w:rsidRPr="006F26CD"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>представляет по запросам администратора Программы в установленные им сроки сведения о ходе реализации подпрограммы, в том числе сведения, подтверждающие реализацию отдельных мероприятий.</w:t>
      </w:r>
    </w:p>
    <w:p w:rsidR="00673251" w:rsidRDefault="00673251" w:rsidP="00673251">
      <w:pPr>
        <w:pStyle w:val="ConsPlusNormal"/>
        <w:ind w:firstLine="540"/>
        <w:jc w:val="both"/>
      </w:pPr>
      <w:bookmarkStart w:id="17" w:name="P216"/>
      <w:bookmarkEnd w:id="17"/>
      <w:r>
        <w:t>5.5. Администратор Программы:</w:t>
      </w:r>
    </w:p>
    <w:p w:rsidR="00673251" w:rsidRDefault="00673251" w:rsidP="00673251">
      <w:pPr>
        <w:pStyle w:val="ConsPlusNormal"/>
        <w:ind w:firstLine="540"/>
        <w:jc w:val="both"/>
      </w:pPr>
      <w:r>
        <w:t>обобщает представляемые ответственными исполнителями сведения о ходе реализации подпрограммы;</w:t>
      </w:r>
    </w:p>
    <w:p w:rsidR="00673251" w:rsidRDefault="00673251" w:rsidP="00673251">
      <w:pPr>
        <w:pStyle w:val="ConsPlusNormal"/>
        <w:ind w:firstLine="540"/>
        <w:jc w:val="both"/>
      </w:pPr>
      <w:r>
        <w:t>в срок до 15 числа месяца, следующего за отчетным квартало</w:t>
      </w:r>
      <w:r w:rsidR="006F26CD">
        <w:t>м, представляет в отдел экономики и предпринимательства</w:t>
      </w:r>
      <w:r>
        <w:t xml:space="preserve"> обобщенные сведения о ходе реализации Программы в порядке, установленном Методическими </w:t>
      </w:r>
      <w:hyperlink r:id="rId28" w:history="1">
        <w:r w:rsidRPr="006F26CD">
          <w:t>указаниями</w:t>
        </w:r>
      </w:hyperlink>
      <w:r w:rsidRPr="006F26CD">
        <w:t>;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не позднее 15 февраля года, следующего за отчетным годом, готовит в соответствии с Методическими </w:t>
      </w:r>
      <w:hyperlink r:id="rId29" w:history="1">
        <w:r w:rsidRPr="006F26CD">
          <w:t>указаниями</w:t>
        </w:r>
      </w:hyperlink>
      <w:r w:rsidRPr="006F26CD">
        <w:t xml:space="preserve"> </w:t>
      </w:r>
      <w:r>
        <w:t>годовой отчет о реализации Программы и п</w:t>
      </w:r>
      <w:r w:rsidR="006F26CD">
        <w:t>редставляет его в отдел экономики и предпринимательства</w:t>
      </w:r>
      <w:r w:rsidR="004659C7">
        <w:t xml:space="preserve"> и финансовое управление</w:t>
      </w:r>
      <w:r>
        <w:t>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5.6. После срока, установленного </w:t>
      </w:r>
      <w:hyperlink r:id="rId30" w:history="1">
        <w:r w:rsidRPr="004659C7">
          <w:t>Порядком</w:t>
        </w:r>
      </w:hyperlink>
      <w:r w:rsidR="004659C7">
        <w:t xml:space="preserve"> составления проекта районного</w:t>
      </w:r>
      <w:r>
        <w:t xml:space="preserve"> бюджета для утверждения Программ и вносимых в них </w:t>
      </w:r>
      <w:r>
        <w:lastRenderedPageBreak/>
        <w:t>изменений в рамках проведения плановой корректировки, может проводиться текущая корректировка Программ.</w:t>
      </w:r>
    </w:p>
    <w:p w:rsidR="00673251" w:rsidRDefault="00673251" w:rsidP="00673251">
      <w:pPr>
        <w:pStyle w:val="ConsPlusNormal"/>
        <w:ind w:firstLine="540"/>
        <w:jc w:val="both"/>
      </w:pPr>
      <w:bookmarkStart w:id="18" w:name="P221"/>
      <w:bookmarkEnd w:id="18"/>
      <w:r>
        <w:t>5.7. Основанием для проведения текущей корректировки Программы является инициатива администратора Программы или ответственного исполнителя (исполнителя) подпрограммы в следующих случаях:</w:t>
      </w:r>
    </w:p>
    <w:p w:rsidR="00673251" w:rsidRDefault="00673251" w:rsidP="00673251">
      <w:pPr>
        <w:pStyle w:val="ConsPlusNormal"/>
        <w:ind w:firstLine="540"/>
        <w:jc w:val="both"/>
      </w:pPr>
      <w:r>
        <w:t>1) изменение бюджетных ассигнований, оказывающее значительное влияние на целевые индикаторы (показатели) и ожидаемые результаты Программы (подпрограммы);</w:t>
      </w:r>
    </w:p>
    <w:p w:rsidR="00673251" w:rsidRDefault="004659C7" w:rsidP="00673251">
      <w:pPr>
        <w:pStyle w:val="ConsPlusNormal"/>
        <w:ind w:firstLine="540"/>
        <w:jc w:val="both"/>
      </w:pPr>
      <w:r>
        <w:t>2) требования областных</w:t>
      </w:r>
      <w:r w:rsidR="00673251">
        <w:t xml:space="preserve"> органов власти для получения </w:t>
      </w:r>
      <w:r>
        <w:t xml:space="preserve"> Администрацией Комсомольского муниципального района </w:t>
      </w:r>
      <w:r w:rsidR="00673251">
        <w:t>Ивановской областью субсидий, субвенций, иных межбюджетных трансфертов;</w:t>
      </w:r>
    </w:p>
    <w:p w:rsidR="00673251" w:rsidRDefault="00673251" w:rsidP="00673251">
      <w:pPr>
        <w:pStyle w:val="ConsPlusNormal"/>
        <w:ind w:firstLine="540"/>
        <w:jc w:val="both"/>
      </w:pPr>
      <w:r>
        <w:t>3) иные обстоятельства, требующие внесения изменений в Программы.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Внесение изменений в Программы в части мероприятий, расходные </w:t>
      </w:r>
      <w:proofErr w:type="gramStart"/>
      <w:r>
        <w:t>обязательства</w:t>
      </w:r>
      <w:proofErr w:type="gramEnd"/>
      <w:r>
        <w:t xml:space="preserve"> по финансовому обеспечению которых установлены исключительно Программой, является основание</w:t>
      </w:r>
      <w:r w:rsidR="004659C7">
        <w:t xml:space="preserve">м для подготовки </w:t>
      </w:r>
      <w:r>
        <w:t xml:space="preserve">проекта </w:t>
      </w:r>
      <w:r w:rsidR="00842156">
        <w:t xml:space="preserve"> нормативного правового акта либо проект</w:t>
      </w:r>
      <w:r w:rsidR="00AF047E">
        <w:t>а</w:t>
      </w:r>
      <w:r w:rsidR="00842156">
        <w:t xml:space="preserve"> решения</w:t>
      </w:r>
      <w:r w:rsidR="00FB08D3">
        <w:t xml:space="preserve"> Совета Комсомольского муниципального района</w:t>
      </w:r>
      <w:r w:rsidR="004659C7">
        <w:t xml:space="preserve"> о внесении изменений в районный</w:t>
      </w:r>
      <w:r>
        <w:t xml:space="preserve"> бюджет.</w:t>
      </w:r>
    </w:p>
    <w:p w:rsidR="00673251" w:rsidRDefault="00673251" w:rsidP="00673251">
      <w:pPr>
        <w:pStyle w:val="ConsPlusNormal"/>
        <w:ind w:firstLine="540"/>
        <w:jc w:val="both"/>
      </w:pPr>
      <w:r>
        <w:t>По состоянию на 31 декабря текущего года Програм</w:t>
      </w:r>
      <w:r w:rsidR="004659C7">
        <w:t>мы должны соотве</w:t>
      </w:r>
      <w:r w:rsidR="00FB08D3">
        <w:t>тствовать нормативному правовому акту либо проекту решения Совета Комсомольского муниципального района</w:t>
      </w:r>
      <w:r w:rsidR="004659C7">
        <w:t xml:space="preserve"> </w:t>
      </w:r>
      <w:proofErr w:type="gramStart"/>
      <w:r w:rsidR="004659C7">
        <w:t>об</w:t>
      </w:r>
      <w:proofErr w:type="gramEnd"/>
      <w:r w:rsidR="004659C7">
        <w:t xml:space="preserve"> районном</w:t>
      </w:r>
      <w:r>
        <w:t xml:space="preserve"> бюджете на текущий финансовый год.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5.8. При текущей корректировке Программы должны соблюдаться требования, установленные </w:t>
      </w:r>
      <w:hyperlink w:anchor="P74" w:history="1">
        <w:r w:rsidRPr="004659C7">
          <w:t>разделом 2</w:t>
        </w:r>
      </w:hyperlink>
      <w:r>
        <w:t xml:space="preserve"> настоящего Порядка.</w:t>
      </w:r>
    </w:p>
    <w:p w:rsidR="00673251" w:rsidRPr="004659C7" w:rsidRDefault="00673251" w:rsidP="00673251">
      <w:pPr>
        <w:pStyle w:val="ConsPlusNormal"/>
        <w:ind w:firstLine="540"/>
        <w:jc w:val="both"/>
      </w:pPr>
      <w:r>
        <w:t>5.9. При проведении текущей корректировки Программы пр</w:t>
      </w:r>
      <w:r w:rsidR="004659C7">
        <w:t>оект постановления Администрации Комсомольского муниципального района</w:t>
      </w:r>
      <w:r>
        <w:t xml:space="preserve"> Ивановской области о внесении изменений в Программу готовит администратор Программы, за исключением случаев, указанных в </w:t>
      </w:r>
      <w:hyperlink w:anchor="P229" w:history="1">
        <w:r w:rsidRPr="004659C7">
          <w:t>абзаце втором</w:t>
        </w:r>
      </w:hyperlink>
      <w:r w:rsidRPr="004659C7">
        <w:t xml:space="preserve"> настоящего пункта.</w:t>
      </w:r>
    </w:p>
    <w:p w:rsidR="00673251" w:rsidRDefault="00673251" w:rsidP="00673251">
      <w:pPr>
        <w:pStyle w:val="ConsPlusNormal"/>
        <w:ind w:firstLine="540"/>
        <w:jc w:val="both"/>
      </w:pPr>
      <w:bookmarkStart w:id="19" w:name="P229"/>
      <w:bookmarkEnd w:id="19"/>
      <w:r>
        <w:t xml:space="preserve">Подготовка </w:t>
      </w:r>
      <w:proofErr w:type="gramStart"/>
      <w:r>
        <w:t>про</w:t>
      </w:r>
      <w:r w:rsidR="004659C7">
        <w:t>екта постановления Администрации Комсомольского муниципального района</w:t>
      </w:r>
      <w:r>
        <w:t xml:space="preserve"> Ивановской области</w:t>
      </w:r>
      <w:proofErr w:type="gramEnd"/>
      <w:r>
        <w:t xml:space="preserve"> о внесении изменений в Программу может осуществляться исполнителем по согласованию с ответственным исполнителем и администратором П</w:t>
      </w:r>
      <w:r w:rsidR="004659C7">
        <w:t>рограммы, финансовым управлением и отделом экономики и предпринимательства</w:t>
      </w:r>
      <w:r>
        <w:t>, если вносимые в Программу изменения касаются исключительно закрепленных за исполнителем мероприятий.</w:t>
      </w:r>
    </w:p>
    <w:p w:rsidR="00673251" w:rsidRDefault="00673251" w:rsidP="00673251">
      <w:pPr>
        <w:pStyle w:val="ConsPlusNormal"/>
        <w:ind w:firstLine="540"/>
        <w:jc w:val="both"/>
      </w:pPr>
      <w:r>
        <w:t>Внесени</w:t>
      </w:r>
      <w:r w:rsidR="004659C7">
        <w:t>е изменений в постановление Администрации Комсомольского муниципального района</w:t>
      </w:r>
      <w:r>
        <w:t xml:space="preserve"> Ивановской области об утверждении Программы, указанных в </w:t>
      </w:r>
      <w:hyperlink w:anchor="P221" w:history="1">
        <w:r w:rsidRPr="004659C7">
          <w:t>пункте 5.7</w:t>
        </w:r>
      </w:hyperlink>
      <w:r w:rsidRPr="004659C7">
        <w:t xml:space="preserve"> </w:t>
      </w:r>
      <w:r>
        <w:t>настоящего Порядка, осуществляется в порядке, установленном для подгото</w:t>
      </w:r>
      <w:r w:rsidR="004659C7">
        <w:t>вки правовых актов Администрации Комсомольского муниципального района</w:t>
      </w:r>
      <w:r>
        <w:t xml:space="preserve"> Ивановской области.</w:t>
      </w:r>
    </w:p>
    <w:p w:rsidR="00673251" w:rsidRDefault="00673251" w:rsidP="00673251">
      <w:pPr>
        <w:pStyle w:val="ConsPlusNormal"/>
        <w:ind w:firstLine="540"/>
        <w:jc w:val="both"/>
      </w:pPr>
    </w:p>
    <w:p w:rsidR="00673251" w:rsidRPr="004659C7" w:rsidRDefault="00673251" w:rsidP="00673251">
      <w:pPr>
        <w:pStyle w:val="ConsPlusNormal"/>
        <w:jc w:val="center"/>
        <w:rPr>
          <w:b/>
        </w:rPr>
      </w:pPr>
      <w:r w:rsidRPr="004659C7">
        <w:rPr>
          <w:b/>
        </w:rPr>
        <w:t>6. Порядок проведения оценки эффективности реализации</w:t>
      </w:r>
    </w:p>
    <w:p w:rsidR="00673251" w:rsidRPr="004659C7" w:rsidRDefault="00673251" w:rsidP="00673251">
      <w:pPr>
        <w:pStyle w:val="ConsPlusNormal"/>
        <w:jc w:val="center"/>
        <w:rPr>
          <w:b/>
        </w:rPr>
      </w:pPr>
      <w:r w:rsidRPr="004659C7">
        <w:rPr>
          <w:b/>
        </w:rPr>
        <w:lastRenderedPageBreak/>
        <w:t>Программ и ее критерии</w:t>
      </w:r>
    </w:p>
    <w:p w:rsidR="00673251" w:rsidRDefault="00673251" w:rsidP="00673251">
      <w:pPr>
        <w:pStyle w:val="ConsPlusNormal"/>
      </w:pPr>
    </w:p>
    <w:p w:rsidR="00673251" w:rsidRDefault="004659C7" w:rsidP="00673251">
      <w:pPr>
        <w:pStyle w:val="ConsPlusNormal"/>
        <w:ind w:firstLine="540"/>
        <w:jc w:val="both"/>
      </w:pPr>
      <w:r>
        <w:t>6.1. Ежегодно отдел экономики и предпринимательства</w:t>
      </w:r>
      <w:r w:rsidR="00673251">
        <w:t xml:space="preserve"> проводит оценку эффективности реализации Программ (далее - оценка эффективности Программ) и готовит сводный годовой доклад о ходе реализации и оценке эффективности Программ (далее - Сводный доклад).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6.2. Оценка эффективности Программ и ее критерии определяются в соответствии с </w:t>
      </w:r>
      <w:hyperlink w:anchor="P345" w:history="1">
        <w:r w:rsidRPr="008142F4">
          <w:t>Методикой</w:t>
        </w:r>
      </w:hyperlink>
      <w:r>
        <w:t xml:space="preserve"> </w:t>
      </w:r>
      <w:proofErr w:type="gramStart"/>
      <w:r>
        <w:t>оценки эффектив</w:t>
      </w:r>
      <w:r w:rsidR="008142F4">
        <w:t>ности реализации муниципальных</w:t>
      </w:r>
      <w:r>
        <w:t xml:space="preserve"> программ </w:t>
      </w:r>
      <w:r w:rsidR="008142F4">
        <w:t xml:space="preserve">Комсомольского муниципального района </w:t>
      </w:r>
      <w:r>
        <w:t>Ивановской</w:t>
      </w:r>
      <w:proofErr w:type="gramEnd"/>
      <w:r>
        <w:t xml:space="preserve"> области (приложение 3 к настоящему Порядку).</w:t>
      </w:r>
    </w:p>
    <w:p w:rsidR="00673251" w:rsidRDefault="00673251" w:rsidP="00673251">
      <w:pPr>
        <w:pStyle w:val="ConsPlusNormal"/>
        <w:ind w:firstLine="540"/>
        <w:jc w:val="both"/>
      </w:pPr>
      <w:r>
        <w:t>6.3. Сводный доклад содержит:</w:t>
      </w:r>
    </w:p>
    <w:p w:rsidR="00673251" w:rsidRDefault="00673251" w:rsidP="00673251">
      <w:pPr>
        <w:pStyle w:val="ConsPlusNormal"/>
        <w:ind w:firstLine="540"/>
        <w:jc w:val="both"/>
      </w:pPr>
      <w:r>
        <w:t>1) сведения о ходе реализации Программ;</w:t>
      </w:r>
    </w:p>
    <w:p w:rsidR="00673251" w:rsidRDefault="00673251" w:rsidP="00673251">
      <w:pPr>
        <w:pStyle w:val="ConsPlusNormal"/>
        <w:ind w:firstLine="540"/>
        <w:jc w:val="both"/>
      </w:pPr>
      <w:r>
        <w:t>2) сведения об оценке эффективности Программ, включая предложения о необходимости прекращения или изменении, начиная с очередного финансового года, ранее утвержденных Программ, в том числе необходимости изменения объема бюджетных ассигнований на финансовое обеспечение реализации Программ.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6.4. Сводный доклад формируется в соответствии с Методическими </w:t>
      </w:r>
      <w:hyperlink r:id="rId31" w:history="1">
        <w:r w:rsidRPr="00B3595E">
          <w:t>указаниями</w:t>
        </w:r>
      </w:hyperlink>
      <w:r>
        <w:t xml:space="preserve"> на основании:</w:t>
      </w:r>
    </w:p>
    <w:p w:rsidR="00673251" w:rsidRDefault="00673251" w:rsidP="00673251">
      <w:pPr>
        <w:pStyle w:val="ConsPlusNormal"/>
        <w:ind w:firstLine="540"/>
        <w:jc w:val="both"/>
      </w:pPr>
      <w:r>
        <w:t>1) годовых отчетов администраторов Программ о реализации Программ,</w:t>
      </w:r>
      <w:r w:rsidR="00B3595E">
        <w:t xml:space="preserve"> представляемых в отдел экономики и предпринимательства</w:t>
      </w:r>
      <w:r>
        <w:t xml:space="preserve"> в соответствии с </w:t>
      </w:r>
      <w:hyperlink w:anchor="P216" w:history="1">
        <w:r w:rsidRPr="00B3595E">
          <w:t>пунктом 5.5</w:t>
        </w:r>
      </w:hyperlink>
      <w:r w:rsidRPr="00B3595E">
        <w:t xml:space="preserve"> </w:t>
      </w:r>
      <w:r>
        <w:t>настоящего Порядка;</w:t>
      </w:r>
    </w:p>
    <w:p w:rsidR="00673251" w:rsidRDefault="00673251" w:rsidP="00673251">
      <w:pPr>
        <w:pStyle w:val="ConsPlusNormal"/>
        <w:ind w:firstLine="540"/>
        <w:jc w:val="both"/>
      </w:pPr>
      <w:r>
        <w:t>2) результатов оценки эффективности Программ.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6.5. В срок, установленный </w:t>
      </w:r>
      <w:hyperlink r:id="rId32" w:history="1">
        <w:r w:rsidRPr="00B3595E">
          <w:t>Порядком</w:t>
        </w:r>
      </w:hyperlink>
      <w:r w:rsidR="00B3595E">
        <w:t xml:space="preserve"> составления проекта районного бюджета, отдел экономики и предпринимательства</w:t>
      </w:r>
      <w:r>
        <w:t xml:space="preserve"> представляет Сводный доклад</w:t>
      </w:r>
      <w:r w:rsidR="0009756A">
        <w:t xml:space="preserve"> в Комиссию при  финансовом управлении</w:t>
      </w:r>
      <w:r>
        <w:t>.</w:t>
      </w:r>
    </w:p>
    <w:p w:rsidR="00673251" w:rsidRDefault="0009756A" w:rsidP="00673251">
      <w:pPr>
        <w:pStyle w:val="ConsPlusNormal"/>
        <w:ind w:firstLine="540"/>
        <w:jc w:val="both"/>
      </w:pPr>
      <w:r>
        <w:t xml:space="preserve">6.6. Комиссия </w:t>
      </w:r>
      <w:r w:rsidR="00673251">
        <w:t xml:space="preserve"> в сроки, установленные </w:t>
      </w:r>
      <w:hyperlink r:id="rId33" w:history="1">
        <w:r w:rsidR="00673251" w:rsidRPr="00B3595E">
          <w:t>Порядком</w:t>
        </w:r>
      </w:hyperlink>
      <w:r w:rsidR="00673251" w:rsidRPr="00B3595E">
        <w:t xml:space="preserve"> </w:t>
      </w:r>
      <w:r w:rsidR="00B3595E">
        <w:t>составления проекта районного</w:t>
      </w:r>
      <w:r w:rsidR="00673251">
        <w:t xml:space="preserve"> бюджета:</w:t>
      </w:r>
    </w:p>
    <w:p w:rsidR="00673251" w:rsidRDefault="00673251" w:rsidP="00673251">
      <w:pPr>
        <w:pStyle w:val="ConsPlusNormal"/>
        <w:ind w:firstLine="540"/>
        <w:jc w:val="both"/>
      </w:pPr>
      <w:r>
        <w:t>1) рассматривает Сводный доклад и заслушивает доклады администраторов Программ, в отношении которых в Сводном докладе представлены предложения о необходимости прекращения или изменении, начиная с очередного финансового года, ранее утвержденных Программ, в том числе необходимости изменения объема бюджетных ассигнований на финансовое обеспечение реализации Программ.</w:t>
      </w:r>
    </w:p>
    <w:p w:rsidR="00673251" w:rsidRDefault="00673251" w:rsidP="00673251">
      <w:pPr>
        <w:pStyle w:val="ConsPlusNormal"/>
        <w:ind w:firstLine="540"/>
        <w:jc w:val="both"/>
      </w:pPr>
      <w:r>
        <w:t>Доклад администратора Программы должен содержать краткое изложение видения:</w:t>
      </w:r>
    </w:p>
    <w:p w:rsidR="00673251" w:rsidRDefault="00673251" w:rsidP="00673251">
      <w:pPr>
        <w:pStyle w:val="ConsPlusNormal"/>
        <w:ind w:firstLine="540"/>
        <w:jc w:val="both"/>
      </w:pPr>
      <w:r>
        <w:t>необходимых изменений, касающихся реализации Программы в текущем финансовом году;</w:t>
      </w:r>
    </w:p>
    <w:p w:rsidR="00673251" w:rsidRDefault="00673251" w:rsidP="00673251">
      <w:pPr>
        <w:pStyle w:val="ConsPlusNormal"/>
        <w:ind w:firstLine="540"/>
        <w:jc w:val="both"/>
      </w:pPr>
      <w:r>
        <w:t>необходимых изменений Программы либо новой редакции Программы, вступающих в силу с очередного финансового года;</w:t>
      </w:r>
    </w:p>
    <w:p w:rsidR="00673251" w:rsidRDefault="00673251" w:rsidP="00673251">
      <w:pPr>
        <w:pStyle w:val="ConsPlusNormal"/>
        <w:ind w:firstLine="540"/>
        <w:jc w:val="both"/>
      </w:pPr>
      <w:r>
        <w:t>2) согласовывает содержащиеся в Сводном докладе предложения о необходимости прекращения или изменений, начиная с очередного финансового года, ранее утвержденных Программ, в том числе необходимости изменения объема бюджетных ассигнований на финансовое обеспечение реализации Программ.</w:t>
      </w:r>
    </w:p>
    <w:p w:rsidR="00673251" w:rsidRDefault="00673251" w:rsidP="00673251">
      <w:pPr>
        <w:pStyle w:val="ConsPlusNormal"/>
        <w:ind w:firstLine="540"/>
        <w:jc w:val="both"/>
      </w:pPr>
      <w:bookmarkStart w:id="20" w:name="P250"/>
      <w:bookmarkEnd w:id="20"/>
      <w:r>
        <w:lastRenderedPageBreak/>
        <w:t xml:space="preserve">6.7. Если в отношении </w:t>
      </w:r>
      <w:r w:rsidR="004D6A40">
        <w:t xml:space="preserve">утвержденной Программы </w:t>
      </w:r>
      <w:r w:rsidR="003D205A">
        <w:t>Комиссией согласовано</w:t>
      </w:r>
      <w:r>
        <w:t xml:space="preserve"> предложение об изменении, начиная с очередного финансового года, необходимые изменения вносятся в рамках ежегодной плановой корректировки в соответствии с </w:t>
      </w:r>
      <w:hyperlink w:anchor="P155" w:history="1">
        <w:r w:rsidRPr="004D6A40">
          <w:t>разделом 4</w:t>
        </w:r>
      </w:hyperlink>
      <w:r w:rsidRPr="004D6A40">
        <w:t xml:space="preserve"> </w:t>
      </w:r>
      <w:r>
        <w:t>настоящего Порядка.</w:t>
      </w:r>
    </w:p>
    <w:p w:rsidR="00673251" w:rsidRDefault="00673251" w:rsidP="00673251">
      <w:pPr>
        <w:pStyle w:val="ConsPlusNormal"/>
        <w:ind w:firstLine="540"/>
        <w:jc w:val="both"/>
      </w:pPr>
      <w:proofErr w:type="gramStart"/>
      <w:r>
        <w:t xml:space="preserve">Если в отношении </w:t>
      </w:r>
      <w:r w:rsidR="004D6A40">
        <w:t xml:space="preserve">утвержденной Программы </w:t>
      </w:r>
      <w:r w:rsidR="0098720F">
        <w:t xml:space="preserve"> Комиссией согласовано</w:t>
      </w:r>
      <w:r w:rsidR="0068541B">
        <w:t xml:space="preserve"> </w:t>
      </w:r>
      <w:r>
        <w:t xml:space="preserve"> предложение о прекращении, начиная с очередного финансового года, реализации утвержденной Программы, администратор Программы на ос</w:t>
      </w:r>
      <w:r w:rsidR="0068541B">
        <w:t xml:space="preserve">новании доведенного до него отделом экономики и предпринимательства решения </w:t>
      </w:r>
      <w:r w:rsidR="0098720F">
        <w:t>Комиссии</w:t>
      </w:r>
      <w:r>
        <w:t xml:space="preserve"> осуществляет подготовку про</w:t>
      </w:r>
      <w:r w:rsidR="0068541B">
        <w:t>екта постановления Администрации Комсомольского муниципального района</w:t>
      </w:r>
      <w:r>
        <w:t xml:space="preserve"> Ивановской области о признании утратившим </w:t>
      </w:r>
      <w:r w:rsidR="0068541B">
        <w:t xml:space="preserve">силу постановления Администрации Комсомольского муниципального района </w:t>
      </w:r>
      <w:r>
        <w:t xml:space="preserve"> Ивановской области об утверждении Программы в порядке, установленном для подгото</w:t>
      </w:r>
      <w:r w:rsidR="00525E96">
        <w:t>вки</w:t>
      </w:r>
      <w:proofErr w:type="gramEnd"/>
      <w:r w:rsidR="00525E96">
        <w:t xml:space="preserve"> правовых актов Администрации Комсомольского муниципального района</w:t>
      </w:r>
      <w:r>
        <w:t xml:space="preserve"> Ивановской области.</w:t>
      </w:r>
    </w:p>
    <w:p w:rsidR="00673251" w:rsidRDefault="00673251" w:rsidP="00673251">
      <w:pPr>
        <w:pStyle w:val="ConsPlusNormal"/>
        <w:ind w:firstLine="540"/>
        <w:jc w:val="both"/>
      </w:pPr>
      <w:r>
        <w:t xml:space="preserve">6.8. Необходимые изменения, касающиеся реализации в текущем финансовом году Программ, указанных в </w:t>
      </w:r>
      <w:hyperlink w:anchor="P250" w:history="1">
        <w:r w:rsidRPr="00525E96">
          <w:t>пункте 6.7</w:t>
        </w:r>
      </w:hyperlink>
      <w:r w:rsidRPr="00525E96">
        <w:t xml:space="preserve"> </w:t>
      </w:r>
      <w:r>
        <w:t xml:space="preserve">настоящего Порядка, вносятся администраторами соответствующих Программ в рамках текущей корректировки Программ в соответствии с </w:t>
      </w:r>
      <w:hyperlink w:anchor="P202" w:history="1">
        <w:r w:rsidRPr="00525E96">
          <w:t>разделом 5</w:t>
        </w:r>
      </w:hyperlink>
      <w:r w:rsidRPr="00525E96">
        <w:t xml:space="preserve"> </w:t>
      </w:r>
      <w:r>
        <w:t>настоящего Порядка.</w:t>
      </w:r>
    </w:p>
    <w:p w:rsidR="000E7471" w:rsidRDefault="000E7471" w:rsidP="006732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17E8" w:rsidRDefault="00F517E8" w:rsidP="006732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17E8" w:rsidRDefault="00F517E8" w:rsidP="006732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749E" w:rsidRDefault="00F517E8" w:rsidP="00A62D4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1</w:t>
      </w:r>
    </w:p>
    <w:p w:rsidR="0006749E" w:rsidRDefault="00A62D46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F517E8">
        <w:rPr>
          <w:sz w:val="28"/>
          <w:szCs w:val="28"/>
        </w:rPr>
        <w:t xml:space="preserve"> Порядку</w:t>
      </w:r>
      <w:r w:rsidR="0006749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517E8">
        <w:rPr>
          <w:sz w:val="28"/>
          <w:szCs w:val="28"/>
        </w:rPr>
        <w:t>азработки, реализации</w:t>
      </w:r>
      <w:r>
        <w:rPr>
          <w:sz w:val="28"/>
          <w:szCs w:val="28"/>
        </w:rPr>
        <w:t xml:space="preserve"> и</w:t>
      </w:r>
      <w:r w:rsidR="00F517E8">
        <w:rPr>
          <w:sz w:val="28"/>
          <w:szCs w:val="28"/>
        </w:rPr>
        <w:t xml:space="preserve"> оценки</w:t>
      </w:r>
    </w:p>
    <w:p w:rsidR="0006749E" w:rsidRDefault="00F517E8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эффективности</w:t>
      </w:r>
      <w:r w:rsidR="00A62D46">
        <w:rPr>
          <w:sz w:val="28"/>
          <w:szCs w:val="28"/>
        </w:rPr>
        <w:t xml:space="preserve"> м</w:t>
      </w:r>
      <w:r>
        <w:rPr>
          <w:sz w:val="28"/>
          <w:szCs w:val="28"/>
        </w:rPr>
        <w:t>униципальных программ</w:t>
      </w:r>
      <w:r w:rsidR="0006749E">
        <w:rPr>
          <w:sz w:val="28"/>
          <w:szCs w:val="28"/>
        </w:rPr>
        <w:t xml:space="preserve"> </w:t>
      </w:r>
    </w:p>
    <w:p w:rsidR="0006749E" w:rsidRDefault="00F517E8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Комсомольского</w:t>
      </w:r>
      <w:r w:rsidR="0006749E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="0006749E">
        <w:rPr>
          <w:sz w:val="28"/>
          <w:szCs w:val="28"/>
        </w:rPr>
        <w:t xml:space="preserve"> 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1E0011" w:rsidRDefault="001E0011" w:rsidP="00A62D4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0011" w:rsidRDefault="001E0011" w:rsidP="00A62D46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E0011" w:rsidRDefault="001E0011" w:rsidP="001E0011">
      <w:pPr>
        <w:pStyle w:val="ConsPlusNormal"/>
        <w:jc w:val="center"/>
      </w:pPr>
      <w:r>
        <w:t>ПАСПОРТ</w:t>
      </w:r>
    </w:p>
    <w:p w:rsidR="001E0011" w:rsidRDefault="001E0011" w:rsidP="001E0011">
      <w:pPr>
        <w:pStyle w:val="ConsPlusNormal"/>
        <w:jc w:val="center"/>
      </w:pPr>
      <w:r>
        <w:t xml:space="preserve">муниципальной программы </w:t>
      </w:r>
      <w:proofErr w:type="gramStart"/>
      <w:r>
        <w:t>Комсомольского</w:t>
      </w:r>
      <w:proofErr w:type="gramEnd"/>
      <w:r>
        <w:t xml:space="preserve"> </w:t>
      </w:r>
    </w:p>
    <w:p w:rsidR="001E0011" w:rsidRDefault="001E0011" w:rsidP="001E0011">
      <w:pPr>
        <w:pStyle w:val="ConsPlusNormal"/>
        <w:jc w:val="center"/>
      </w:pPr>
      <w:r>
        <w:t>муниципального района Ивановской области</w:t>
      </w:r>
    </w:p>
    <w:p w:rsidR="001E0011" w:rsidRDefault="001E0011" w:rsidP="001E0011">
      <w:pPr>
        <w:pStyle w:val="ConsPlusNormal"/>
        <w:jc w:val="center"/>
      </w:pPr>
    </w:p>
    <w:tbl>
      <w:tblPr>
        <w:tblStyle w:val="a7"/>
        <w:tblW w:w="0" w:type="auto"/>
        <w:tblLook w:val="04A0"/>
      </w:tblPr>
      <w:tblGrid>
        <w:gridCol w:w="6345"/>
        <w:gridCol w:w="2941"/>
      </w:tblGrid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  <w:jc w:val="center"/>
            </w:pP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Срок реализации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  <w:jc w:val="center"/>
            </w:pP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  <w:r>
              <w:t>1.</w:t>
            </w:r>
          </w:p>
          <w:p w:rsidR="001E0011" w:rsidRDefault="001E0011" w:rsidP="001E0011">
            <w:pPr>
              <w:pStyle w:val="ConsPlusNormal"/>
            </w:pPr>
            <w:r>
              <w:t>2.</w:t>
            </w:r>
          </w:p>
          <w:p w:rsidR="001E0011" w:rsidRDefault="001E0011" w:rsidP="001E0011">
            <w:pPr>
              <w:pStyle w:val="ConsPlusNormal"/>
            </w:pPr>
            <w:r>
              <w:t>…</w:t>
            </w: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Администратор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Ответственные исполнители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Исполнители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Цель (цели)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  <w:r>
              <w:t>1.</w:t>
            </w:r>
          </w:p>
          <w:p w:rsidR="001E0011" w:rsidRDefault="001E0011" w:rsidP="001E0011">
            <w:pPr>
              <w:pStyle w:val="ConsPlusNormal"/>
            </w:pPr>
            <w:r>
              <w:t>2.</w:t>
            </w:r>
          </w:p>
          <w:p w:rsidR="001E0011" w:rsidRDefault="001E0011" w:rsidP="001E0011">
            <w:pPr>
              <w:pStyle w:val="ConsPlusNormal"/>
            </w:pPr>
            <w:r>
              <w:t>….</w:t>
            </w: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lastRenderedPageBreak/>
              <w:t>Целевые индикаторы (показатели)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  <w:r>
              <w:t>1.</w:t>
            </w:r>
          </w:p>
          <w:p w:rsidR="001E0011" w:rsidRDefault="001E0011" w:rsidP="001E0011">
            <w:pPr>
              <w:pStyle w:val="ConsPlusNormal"/>
            </w:pPr>
            <w:r>
              <w:t>2.</w:t>
            </w:r>
          </w:p>
          <w:p w:rsidR="001E0011" w:rsidRDefault="001E0011" w:rsidP="001E0011">
            <w:pPr>
              <w:pStyle w:val="ConsPlusNormal"/>
            </w:pPr>
            <w:r>
              <w:t>…</w:t>
            </w:r>
          </w:p>
        </w:tc>
      </w:tr>
      <w:tr w:rsidR="001E0011" w:rsidTr="00A74285">
        <w:tc>
          <w:tcPr>
            <w:tcW w:w="6345" w:type="dxa"/>
          </w:tcPr>
          <w:p w:rsidR="001E0011" w:rsidRDefault="001E0011" w:rsidP="001E0011">
            <w:pPr>
              <w:pStyle w:val="ConsPlusNormal"/>
            </w:pPr>
            <w:r>
              <w:t>Объемы ресурсного обеспечения программы*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</w:p>
        </w:tc>
      </w:tr>
      <w:tr w:rsidR="001E0011" w:rsidTr="00A74285">
        <w:tc>
          <w:tcPr>
            <w:tcW w:w="6345" w:type="dxa"/>
          </w:tcPr>
          <w:p w:rsidR="001E0011" w:rsidRDefault="00A74285" w:rsidP="001E0011">
            <w:pPr>
              <w:pStyle w:val="ConsPlusNormal"/>
            </w:pPr>
            <w:r>
              <w:t>Ожидаемые результаты реализации программы</w:t>
            </w:r>
          </w:p>
        </w:tc>
        <w:tc>
          <w:tcPr>
            <w:tcW w:w="2941" w:type="dxa"/>
          </w:tcPr>
          <w:p w:rsidR="001E0011" w:rsidRDefault="001E0011" w:rsidP="001E0011">
            <w:pPr>
              <w:pStyle w:val="ConsPlusNormal"/>
            </w:pPr>
          </w:p>
        </w:tc>
      </w:tr>
    </w:tbl>
    <w:p w:rsidR="001E0011" w:rsidRDefault="001E0011" w:rsidP="001E0011">
      <w:pPr>
        <w:pStyle w:val="ConsPlusNormal"/>
        <w:jc w:val="center"/>
      </w:pPr>
    </w:p>
    <w:p w:rsidR="001E0011" w:rsidRDefault="00A74285" w:rsidP="00A74285">
      <w:pPr>
        <w:widowControl w:val="0"/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A74285">
        <w:rPr>
          <w:sz w:val="28"/>
          <w:szCs w:val="28"/>
        </w:rPr>
        <w:t>Указываются в разбивке по</w:t>
      </w:r>
      <w:r>
        <w:rPr>
          <w:sz w:val="28"/>
          <w:szCs w:val="28"/>
        </w:rPr>
        <w:t xml:space="preserve"> годам реализации программы в разрезе источников финансирования.</w:t>
      </w:r>
    </w:p>
    <w:p w:rsidR="00A74285" w:rsidRDefault="00A74285" w:rsidP="00A7428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74285" w:rsidRDefault="00A74285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2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разработки, реализации и оценки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эффективности муниципальных программ 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Комсомольского муниципального района </w:t>
      </w:r>
    </w:p>
    <w:p w:rsidR="00A74285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A74285" w:rsidRDefault="00A74285" w:rsidP="00A742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74285" w:rsidRDefault="00A74285" w:rsidP="00A74285">
      <w:pPr>
        <w:pStyle w:val="ConsPlusNormal"/>
        <w:jc w:val="center"/>
      </w:pPr>
      <w:r>
        <w:t>ПАСПОРТ</w:t>
      </w:r>
    </w:p>
    <w:p w:rsidR="00A74285" w:rsidRDefault="00A74285" w:rsidP="00A74285">
      <w:pPr>
        <w:pStyle w:val="ConsPlusNormal"/>
        <w:jc w:val="center"/>
      </w:pPr>
      <w:r>
        <w:t xml:space="preserve"> подпрограммы муниципальной программы </w:t>
      </w:r>
      <w:proofErr w:type="gramStart"/>
      <w:r>
        <w:t>Комсомольского</w:t>
      </w:r>
      <w:proofErr w:type="gramEnd"/>
      <w:r>
        <w:t xml:space="preserve"> </w:t>
      </w:r>
    </w:p>
    <w:p w:rsidR="00A74285" w:rsidRDefault="00A74285" w:rsidP="00A74285">
      <w:pPr>
        <w:pStyle w:val="ConsPlusNormal"/>
        <w:jc w:val="center"/>
      </w:pPr>
      <w:r>
        <w:t>муниципального района Ивановской области</w:t>
      </w:r>
    </w:p>
    <w:p w:rsidR="00A74285" w:rsidRDefault="00A74285" w:rsidP="00A74285">
      <w:pPr>
        <w:pStyle w:val="ConsPlusNormal"/>
        <w:jc w:val="center"/>
      </w:pPr>
    </w:p>
    <w:tbl>
      <w:tblPr>
        <w:tblStyle w:val="a7"/>
        <w:tblW w:w="0" w:type="auto"/>
        <w:tblLook w:val="04A0"/>
      </w:tblPr>
      <w:tblGrid>
        <w:gridCol w:w="6204"/>
        <w:gridCol w:w="3082"/>
      </w:tblGrid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  <w:jc w:val="center"/>
            </w:pP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  <w:jc w:val="center"/>
            </w:pP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Ответственные исполнитель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</w:pP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Исполнители основных мероприятий (мероприятий)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</w:pPr>
            <w:r>
              <w:t>1.</w:t>
            </w:r>
          </w:p>
          <w:p w:rsidR="00A74285" w:rsidRDefault="00A74285" w:rsidP="00507C85">
            <w:pPr>
              <w:pStyle w:val="ConsPlusNormal"/>
            </w:pPr>
            <w:r>
              <w:t>2.</w:t>
            </w:r>
          </w:p>
          <w:p w:rsidR="00A74285" w:rsidRDefault="00A74285" w:rsidP="00507C85">
            <w:pPr>
              <w:pStyle w:val="ConsPlusNormal"/>
            </w:pPr>
            <w:r>
              <w:t>…</w:t>
            </w: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</w:pPr>
            <w:r>
              <w:t>1.</w:t>
            </w:r>
          </w:p>
          <w:p w:rsidR="00A74285" w:rsidRDefault="00A74285" w:rsidP="00507C85">
            <w:pPr>
              <w:pStyle w:val="ConsPlusNormal"/>
            </w:pPr>
            <w:r>
              <w:t>2.</w:t>
            </w:r>
          </w:p>
          <w:p w:rsidR="00A74285" w:rsidRDefault="00A74285" w:rsidP="00507C85">
            <w:pPr>
              <w:pStyle w:val="ConsPlusNormal"/>
            </w:pPr>
            <w:r>
              <w:t>….</w:t>
            </w: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Объемы ресурсного обеспечения подпрограммы*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</w:pPr>
          </w:p>
        </w:tc>
      </w:tr>
      <w:tr w:rsidR="00A74285" w:rsidTr="00A74285">
        <w:tc>
          <w:tcPr>
            <w:tcW w:w="6204" w:type="dxa"/>
          </w:tcPr>
          <w:p w:rsidR="00A74285" w:rsidRDefault="00A74285" w:rsidP="00507C85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3082" w:type="dxa"/>
          </w:tcPr>
          <w:p w:rsidR="00A74285" w:rsidRDefault="00A74285" w:rsidP="00507C85">
            <w:pPr>
              <w:pStyle w:val="ConsPlusNormal"/>
            </w:pPr>
          </w:p>
        </w:tc>
      </w:tr>
    </w:tbl>
    <w:p w:rsidR="00A74285" w:rsidRDefault="00A74285" w:rsidP="00A74285">
      <w:pPr>
        <w:pStyle w:val="ConsPlusNormal"/>
        <w:jc w:val="center"/>
      </w:pPr>
    </w:p>
    <w:p w:rsidR="00A74285" w:rsidRDefault="00A74285" w:rsidP="00A74285">
      <w:pPr>
        <w:widowControl w:val="0"/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A74285">
        <w:rPr>
          <w:sz w:val="28"/>
          <w:szCs w:val="28"/>
        </w:rPr>
        <w:t>Указываются в разбивке по</w:t>
      </w:r>
      <w:r>
        <w:rPr>
          <w:sz w:val="28"/>
          <w:szCs w:val="28"/>
        </w:rPr>
        <w:t xml:space="preserve"> годам реализации подпрограммы, исполнителям и источникам финансирования.</w:t>
      </w:r>
    </w:p>
    <w:p w:rsidR="007263A4" w:rsidRPr="00A74285" w:rsidRDefault="007263A4" w:rsidP="00A74285">
      <w:pPr>
        <w:widowControl w:val="0"/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87C12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87C12" w:rsidRDefault="00487C12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Приложение 3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Порядку разработки, реализации и оценки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эффективности муниципальных программ </w:t>
      </w:r>
    </w:p>
    <w:p w:rsidR="0006749E" w:rsidRDefault="0006749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Комсомольского муниципального района </w:t>
      </w:r>
    </w:p>
    <w:p w:rsidR="0077270E" w:rsidRDefault="0077270E" w:rsidP="0006749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06749E" w:rsidRDefault="0006749E" w:rsidP="0006749E">
      <w:pPr>
        <w:pStyle w:val="ConsPlusNormal"/>
      </w:pPr>
      <w:r>
        <w:t xml:space="preserve">                            </w:t>
      </w:r>
    </w:p>
    <w:p w:rsidR="0006749E" w:rsidRDefault="0006749E" w:rsidP="0006749E">
      <w:pPr>
        <w:pStyle w:val="ConsPlusNormal"/>
      </w:pPr>
    </w:p>
    <w:p w:rsidR="007263A4" w:rsidRDefault="0006749E" w:rsidP="0006749E">
      <w:pPr>
        <w:pStyle w:val="ConsPlusNormal"/>
      </w:pPr>
      <w:r>
        <w:t xml:space="preserve">                                                                  </w:t>
      </w:r>
    </w:p>
    <w:p w:rsidR="007263A4" w:rsidRDefault="007263A4" w:rsidP="007263A4">
      <w:pPr>
        <w:pStyle w:val="ConsPlusNormal"/>
        <w:jc w:val="center"/>
      </w:pPr>
      <w:bookmarkStart w:id="21" w:name="P345"/>
      <w:bookmarkEnd w:id="21"/>
      <w:r>
        <w:t>Методика оценки эффективности реализации</w:t>
      </w:r>
    </w:p>
    <w:p w:rsidR="007263A4" w:rsidRDefault="007263A4" w:rsidP="007263A4">
      <w:pPr>
        <w:pStyle w:val="ConsPlusNormal"/>
        <w:jc w:val="center"/>
      </w:pPr>
      <w:r>
        <w:t>муниципальных программ  Комсомольского муниципального района Ивановской области</w:t>
      </w:r>
    </w:p>
    <w:p w:rsidR="007263A4" w:rsidRDefault="007263A4" w:rsidP="007263A4">
      <w:pPr>
        <w:pStyle w:val="ConsPlusNormal"/>
      </w:pPr>
    </w:p>
    <w:p w:rsidR="007263A4" w:rsidRDefault="007263A4" w:rsidP="007263A4">
      <w:pPr>
        <w:pStyle w:val="ConsPlusNormal"/>
        <w:jc w:val="center"/>
      </w:pPr>
      <w:r>
        <w:t>1. Общие положения</w:t>
      </w:r>
    </w:p>
    <w:p w:rsidR="007263A4" w:rsidRDefault="007263A4" w:rsidP="007263A4">
      <w:pPr>
        <w:pStyle w:val="ConsPlusNormal"/>
      </w:pPr>
    </w:p>
    <w:p w:rsidR="007263A4" w:rsidRDefault="007263A4" w:rsidP="007263A4">
      <w:pPr>
        <w:pStyle w:val="ConsPlusNormal"/>
        <w:ind w:firstLine="540"/>
        <w:jc w:val="both"/>
      </w:pPr>
      <w:r>
        <w:t>Оценка эффективности реализации Программ проводится ежегодно.</w:t>
      </w:r>
    </w:p>
    <w:p w:rsidR="007263A4" w:rsidRDefault="007263A4" w:rsidP="007263A4">
      <w:pPr>
        <w:pStyle w:val="ConsPlusNormal"/>
        <w:ind w:firstLine="540"/>
        <w:jc w:val="both"/>
      </w:pPr>
      <w:r>
        <w:t>Оценка эффективности реализации Программы и входящих в нее подпрограмм проводится на основе следующих критериев:</w:t>
      </w:r>
    </w:p>
    <w:p w:rsidR="007263A4" w:rsidRDefault="007263A4" w:rsidP="007263A4">
      <w:pPr>
        <w:pStyle w:val="ConsPlusNormal"/>
        <w:ind w:firstLine="540"/>
        <w:jc w:val="both"/>
      </w:pPr>
      <w:r>
        <w:t>- степень достижения планируемых значений целевых индикаторов (показателей) Программы;</w:t>
      </w:r>
    </w:p>
    <w:p w:rsidR="007263A4" w:rsidRDefault="007263A4" w:rsidP="007263A4">
      <w:pPr>
        <w:pStyle w:val="ConsPlusNormal"/>
        <w:ind w:firstLine="540"/>
        <w:jc w:val="both"/>
      </w:pPr>
      <w:r>
        <w:t>- степень реализации Программы;</w:t>
      </w:r>
    </w:p>
    <w:p w:rsidR="007263A4" w:rsidRDefault="007263A4" w:rsidP="007263A4">
      <w:pPr>
        <w:pStyle w:val="ConsPlusNormal"/>
        <w:ind w:firstLine="540"/>
        <w:jc w:val="both"/>
      </w:pPr>
      <w:r>
        <w:t>- степень соответствия запланированному уровню расходов и эффективности использования бюджетных средств.</w:t>
      </w:r>
    </w:p>
    <w:p w:rsidR="007263A4" w:rsidRDefault="007263A4" w:rsidP="007263A4">
      <w:pPr>
        <w:pStyle w:val="ConsPlusNormal"/>
        <w:ind w:firstLine="540"/>
        <w:jc w:val="both"/>
      </w:pPr>
      <w:r>
        <w:t>1. Расчет степени достижения планируемых значений целевых индикаторов (показателей) Программы проводится по каждому целевому индикатору (показателю) Программы.</w:t>
      </w:r>
    </w:p>
    <w:p w:rsidR="007263A4" w:rsidRDefault="007263A4" w:rsidP="007263A4">
      <w:pPr>
        <w:pStyle w:val="ConsPlusNormal"/>
        <w:ind w:firstLine="540"/>
        <w:jc w:val="both"/>
      </w:pPr>
      <w:r>
        <w:t>Степень достижения планируемых значений целевых индикаторов (показателей) Программы рассчитывается по следующим формулам:</w:t>
      </w:r>
    </w:p>
    <w:p w:rsidR="007263A4" w:rsidRDefault="007263A4" w:rsidP="007263A4">
      <w:pPr>
        <w:pStyle w:val="ConsPlusNormal"/>
        <w:ind w:firstLine="540"/>
        <w:jc w:val="both"/>
      </w:pPr>
      <w:r>
        <w:t>- для целевых индикаторов (показателей), желаемой тенденцией развития которых является увеличение значений:</w:t>
      </w:r>
    </w:p>
    <w:p w:rsidR="007263A4" w:rsidRDefault="007263A4" w:rsidP="007263A4">
      <w:pPr>
        <w:pStyle w:val="ConsPlusNormal"/>
      </w:pPr>
    </w:p>
    <w:p w:rsidR="007263A4" w:rsidRDefault="007263A4" w:rsidP="007263A4">
      <w:pPr>
        <w:pStyle w:val="ConsPlusNormal"/>
        <w:jc w:val="center"/>
      </w:pPr>
      <w:proofErr w:type="spellStart"/>
      <w:r>
        <w:t>Сд</w:t>
      </w:r>
      <w:proofErr w:type="spellEnd"/>
      <w:r>
        <w:t xml:space="preserve"> = </w:t>
      </w:r>
      <w:proofErr w:type="spellStart"/>
      <w:r>
        <w:t>Зф</w:t>
      </w:r>
      <w:proofErr w:type="spellEnd"/>
      <w:r>
        <w:t xml:space="preserve"> / </w:t>
      </w:r>
      <w:proofErr w:type="spellStart"/>
      <w:r>
        <w:t>Зп</w:t>
      </w:r>
      <w:proofErr w:type="spellEnd"/>
      <w:r>
        <w:t>,</w:t>
      </w:r>
    </w:p>
    <w:p w:rsidR="007263A4" w:rsidRDefault="007263A4" w:rsidP="007263A4">
      <w:pPr>
        <w:pStyle w:val="ConsPlusNormal"/>
        <w:ind w:firstLine="540"/>
        <w:jc w:val="both"/>
      </w:pPr>
    </w:p>
    <w:p w:rsidR="007263A4" w:rsidRDefault="007263A4" w:rsidP="007263A4">
      <w:pPr>
        <w:pStyle w:val="ConsPlusNormal"/>
        <w:ind w:firstLine="540"/>
        <w:jc w:val="both"/>
      </w:pPr>
      <w:r>
        <w:t>- для целевых индикаторов (показателей), желаемой тенденцией развития которых является снижение значений:</w:t>
      </w:r>
    </w:p>
    <w:p w:rsidR="007263A4" w:rsidRDefault="007263A4" w:rsidP="007263A4">
      <w:pPr>
        <w:pStyle w:val="ConsPlusNormal"/>
      </w:pPr>
    </w:p>
    <w:p w:rsidR="007263A4" w:rsidRDefault="007263A4" w:rsidP="007263A4">
      <w:pPr>
        <w:pStyle w:val="ConsPlusNormal"/>
        <w:jc w:val="center"/>
      </w:pPr>
      <w:proofErr w:type="spellStart"/>
      <w:r>
        <w:t>Сд</w:t>
      </w:r>
      <w:proofErr w:type="spellEnd"/>
      <w:r>
        <w:t xml:space="preserve"> = </w:t>
      </w:r>
      <w:proofErr w:type="spellStart"/>
      <w:r>
        <w:t>Зп</w:t>
      </w:r>
      <w:proofErr w:type="spellEnd"/>
      <w:r>
        <w:t xml:space="preserve"> / </w:t>
      </w:r>
      <w:proofErr w:type="spellStart"/>
      <w:r>
        <w:t>Зф</w:t>
      </w:r>
      <w:proofErr w:type="spellEnd"/>
      <w:r>
        <w:t>, где:</w:t>
      </w:r>
    </w:p>
    <w:p w:rsidR="007263A4" w:rsidRDefault="007263A4" w:rsidP="007263A4">
      <w:pPr>
        <w:pStyle w:val="ConsPlusNormal"/>
        <w:jc w:val="center"/>
      </w:pPr>
    </w:p>
    <w:p w:rsidR="007263A4" w:rsidRDefault="007263A4" w:rsidP="007263A4">
      <w:pPr>
        <w:pStyle w:val="ConsPlusNormal"/>
        <w:ind w:firstLine="540"/>
        <w:jc w:val="both"/>
      </w:pPr>
      <w:proofErr w:type="spellStart"/>
      <w:r>
        <w:t>Сд</w:t>
      </w:r>
      <w:proofErr w:type="spellEnd"/>
      <w:r>
        <w:t xml:space="preserve"> - степень достижения планируемого значения целевого индикатора (показателя) Программы;</w:t>
      </w:r>
    </w:p>
    <w:p w:rsidR="007263A4" w:rsidRDefault="007263A4" w:rsidP="007263A4">
      <w:pPr>
        <w:pStyle w:val="ConsPlusNormal"/>
        <w:ind w:firstLine="540"/>
        <w:jc w:val="both"/>
      </w:pPr>
      <w:proofErr w:type="spellStart"/>
      <w:r>
        <w:t>Зф</w:t>
      </w:r>
      <w:proofErr w:type="spellEnd"/>
      <w:r>
        <w:t xml:space="preserve"> - значение показателя, характеризующего цели Программы, фактически достигнутое на конец отчетного периода;</w:t>
      </w:r>
    </w:p>
    <w:p w:rsidR="007263A4" w:rsidRDefault="007263A4" w:rsidP="007263A4">
      <w:pPr>
        <w:pStyle w:val="ConsPlusNormal"/>
        <w:ind w:firstLine="540"/>
        <w:jc w:val="both"/>
      </w:pPr>
      <w:proofErr w:type="spellStart"/>
      <w:r>
        <w:t>Зп</w:t>
      </w:r>
      <w:proofErr w:type="spellEnd"/>
      <w:r>
        <w:t xml:space="preserve"> - плановое значение показателя, характеризующего цели Программы.</w:t>
      </w:r>
    </w:p>
    <w:p w:rsidR="007263A4" w:rsidRDefault="007263A4" w:rsidP="007263A4">
      <w:pPr>
        <w:pStyle w:val="ConsPlusNormal"/>
        <w:ind w:firstLine="540"/>
        <w:jc w:val="both"/>
      </w:pPr>
      <w:r>
        <w:lastRenderedPageBreak/>
        <w:t xml:space="preserve">При использовании данных формул в случаях, если </w:t>
      </w:r>
      <w:proofErr w:type="spellStart"/>
      <w:r>
        <w:t>Сд</w:t>
      </w:r>
      <w:proofErr w:type="spellEnd"/>
      <w:r>
        <w:t xml:space="preserve"> больше 1, значение </w:t>
      </w:r>
      <w:proofErr w:type="spellStart"/>
      <w:r>
        <w:t>Сд</w:t>
      </w:r>
      <w:proofErr w:type="spellEnd"/>
      <w:r>
        <w:t xml:space="preserve"> принимается </w:t>
      </w:r>
      <w:proofErr w:type="gramStart"/>
      <w:r>
        <w:t>равным</w:t>
      </w:r>
      <w:proofErr w:type="gramEnd"/>
      <w:r>
        <w:t xml:space="preserve"> 1.</w:t>
      </w:r>
    </w:p>
    <w:p w:rsidR="00DA7AFD" w:rsidRDefault="00DA7AFD" w:rsidP="00DA7AFD">
      <w:pPr>
        <w:pStyle w:val="ConsPlusNormal"/>
        <w:ind w:firstLine="540"/>
        <w:jc w:val="both"/>
      </w:pPr>
      <w:r>
        <w:t>2. Расчет степени реализации Программы рассчитывается по формуле:</w:t>
      </w:r>
    </w:p>
    <w:p w:rsidR="00DA7AFD" w:rsidRDefault="00DA7AFD" w:rsidP="00DA7AFD">
      <w:pPr>
        <w:pStyle w:val="ConsPlusNormal"/>
      </w:pPr>
    </w:p>
    <w:p w:rsidR="00DA7AFD" w:rsidRDefault="00DA7AFD" w:rsidP="00DA7AFD">
      <w:pPr>
        <w:pStyle w:val="ConsPlusNormal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-3810</wp:posOffset>
            </wp:positionV>
            <wp:extent cx="1704975" cy="514350"/>
            <wp:effectExtent l="0" t="0" r="0" b="0"/>
            <wp:wrapSquare wrapText="right"/>
            <wp:docPr id="13" name="Рисунок 8" descr="base_23776_99864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76_99864_1"/>
                    <pic:cNvPicPr preferRelativeResize="0">
                      <a:picLocks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DA7AFD" w:rsidRDefault="00DA7AFD" w:rsidP="00DA7AFD">
      <w:pPr>
        <w:pStyle w:val="ConsPlusNormal"/>
      </w:pPr>
    </w:p>
    <w:p w:rsidR="00DA7AFD" w:rsidRDefault="0098720F" w:rsidP="00DA7AFD">
      <w:pPr>
        <w:pStyle w:val="ConsPlusNormal"/>
        <w:ind w:firstLine="540"/>
        <w:jc w:val="both"/>
      </w:pPr>
      <w:proofErr w:type="spellStart"/>
      <w:r>
        <w:t>СДм</w:t>
      </w:r>
      <w:r w:rsidR="00DA7AFD">
        <w:t>п</w:t>
      </w:r>
      <w:proofErr w:type="spellEnd"/>
      <w:r w:rsidR="00DA7AFD">
        <w:t xml:space="preserve"> - степень реализации Программы;</w:t>
      </w:r>
    </w:p>
    <w:p w:rsidR="00DA7AFD" w:rsidRDefault="00DA7AFD" w:rsidP="00DA7AFD">
      <w:pPr>
        <w:pStyle w:val="ConsPlusNormal"/>
        <w:ind w:firstLine="540"/>
        <w:jc w:val="both"/>
      </w:pPr>
      <w:proofErr w:type="spellStart"/>
      <w:r>
        <w:t>Сд</w:t>
      </w:r>
      <w:proofErr w:type="spellEnd"/>
      <w:r>
        <w:t xml:space="preserve"> - степень достижения планируемых значений целевых индикаторов (показателей) Программы;</w:t>
      </w:r>
    </w:p>
    <w:p w:rsidR="00DA7AFD" w:rsidRDefault="001A4BB9" w:rsidP="00DA7AFD">
      <w:pPr>
        <w:pStyle w:val="ConsPlusNormal"/>
        <w:ind w:firstLine="540"/>
        <w:jc w:val="both"/>
      </w:pPr>
      <w:r>
        <w:rPr>
          <w:noProof/>
          <w:lang w:eastAsia="ru-RU"/>
        </w:rPr>
        <w:pict>
          <v:shape id="_x0000_s1033" style="position:absolute;left:0;text-align:left;margin-left:149.55pt;margin-top:-114.05pt;width:134.25pt;height:40.5pt;z-index:251659264" coordsize="" o:spt="100" adj="0,,0" path="" filled="f" stroked="f">
            <v:stroke joinstyle="miter"/>
            <v:imagedata r:id="rId35" o:title="base_23776_99864_1"/>
            <v:formulas/>
            <v:path o:connecttype="segments"/>
            <w10:wrap type="square" side="right"/>
          </v:shape>
        </w:pict>
      </w:r>
      <w:proofErr w:type="spellStart"/>
      <w:r w:rsidR="00DA7AFD">
        <w:t>n</w:t>
      </w:r>
      <w:proofErr w:type="spellEnd"/>
      <w:r w:rsidR="00DA7AFD">
        <w:t xml:space="preserve"> - число показателей, характеризующих цели реализации Программы.</w:t>
      </w:r>
    </w:p>
    <w:p w:rsidR="007263A4" w:rsidRDefault="007263A4" w:rsidP="007263A4">
      <w:pPr>
        <w:pStyle w:val="ConsPlusNormal"/>
        <w:ind w:firstLine="540"/>
        <w:jc w:val="both"/>
      </w:pPr>
      <w:r>
        <w:t>3. Расчет степени соответствия запланированному уровню расходов и эффективности использования бюджетных средств рассчитывается по формуле:</w:t>
      </w:r>
    </w:p>
    <w:p w:rsidR="007263A4" w:rsidRDefault="007263A4" w:rsidP="007263A4">
      <w:pPr>
        <w:pStyle w:val="ConsPlusNormal"/>
        <w:ind w:firstLine="540"/>
        <w:jc w:val="both"/>
      </w:pPr>
    </w:p>
    <w:p w:rsidR="007263A4" w:rsidRDefault="0098720F" w:rsidP="007263A4">
      <w:pPr>
        <w:pStyle w:val="ConsPlusNormal"/>
        <w:jc w:val="center"/>
      </w:pPr>
      <w:proofErr w:type="spellStart"/>
      <w:r>
        <w:t>СЭм</w:t>
      </w:r>
      <w:r w:rsidR="007263A4">
        <w:t>п</w:t>
      </w:r>
      <w:proofErr w:type="spellEnd"/>
      <w:r w:rsidR="007263A4">
        <w:t xml:space="preserve"> = </w:t>
      </w:r>
      <w:proofErr w:type="spellStart"/>
      <w:r w:rsidR="007263A4">
        <w:t>Фк</w:t>
      </w:r>
      <w:proofErr w:type="spellEnd"/>
      <w:r w:rsidR="007263A4">
        <w:t xml:space="preserve"> / </w:t>
      </w:r>
      <w:proofErr w:type="spellStart"/>
      <w:r w:rsidR="007263A4">
        <w:t>Фп</w:t>
      </w:r>
      <w:proofErr w:type="spellEnd"/>
      <w:r w:rsidR="007263A4">
        <w:t>, где:</w:t>
      </w:r>
    </w:p>
    <w:p w:rsidR="007263A4" w:rsidRDefault="007263A4" w:rsidP="007263A4">
      <w:pPr>
        <w:pStyle w:val="ConsPlusNormal"/>
        <w:ind w:firstLine="540"/>
        <w:jc w:val="both"/>
      </w:pPr>
    </w:p>
    <w:p w:rsidR="007263A4" w:rsidRDefault="0098720F" w:rsidP="007263A4">
      <w:pPr>
        <w:pStyle w:val="ConsPlusNormal"/>
        <w:ind w:firstLine="540"/>
        <w:jc w:val="both"/>
      </w:pPr>
      <w:proofErr w:type="spellStart"/>
      <w:r>
        <w:t>СЭм</w:t>
      </w:r>
      <w:r w:rsidR="007263A4">
        <w:t>п</w:t>
      </w:r>
      <w:proofErr w:type="spellEnd"/>
      <w:r w:rsidR="007263A4"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7263A4" w:rsidRDefault="007263A4" w:rsidP="007263A4">
      <w:pPr>
        <w:pStyle w:val="ConsPlusNormal"/>
        <w:ind w:firstLine="540"/>
        <w:jc w:val="both"/>
      </w:pPr>
      <w:proofErr w:type="spellStart"/>
      <w:r>
        <w:t>Фк</w:t>
      </w:r>
      <w:proofErr w:type="spellEnd"/>
      <w:r>
        <w:t xml:space="preserve"> - кассовые расходы на реализацию Программы в отчетном году;</w:t>
      </w:r>
    </w:p>
    <w:p w:rsidR="007263A4" w:rsidRDefault="007263A4" w:rsidP="007263A4">
      <w:pPr>
        <w:pStyle w:val="ConsPlusNormal"/>
        <w:ind w:firstLine="540"/>
        <w:jc w:val="both"/>
      </w:pPr>
      <w:proofErr w:type="spellStart"/>
      <w:r>
        <w:t>Фп</w:t>
      </w:r>
      <w:proofErr w:type="spellEnd"/>
      <w:r>
        <w:t xml:space="preserve"> - плановые расходы на реализацию Программы в отчетном году.</w:t>
      </w:r>
    </w:p>
    <w:p w:rsidR="007263A4" w:rsidRDefault="007263A4" w:rsidP="007263A4">
      <w:pPr>
        <w:pStyle w:val="ConsPlusNormal"/>
        <w:ind w:firstLine="540"/>
        <w:jc w:val="both"/>
      </w:pPr>
      <w:r>
        <w:t xml:space="preserve">4. Расчет оценки эффективности реализации Программы определяется на основе сопоставления степени достижения планируемых значений целевых индикаторов (показателей) Программы и соответствия запланированному уровню расходов и эффективности </w:t>
      </w:r>
      <w:r w:rsidR="00DA7AFD">
        <w:t>использования средств районного</w:t>
      </w:r>
      <w:r>
        <w:t xml:space="preserve"> бюджета по формуле:</w:t>
      </w:r>
    </w:p>
    <w:p w:rsidR="007263A4" w:rsidRDefault="007263A4" w:rsidP="007263A4">
      <w:pPr>
        <w:pStyle w:val="ConsPlusNormal"/>
        <w:ind w:firstLine="540"/>
        <w:jc w:val="both"/>
      </w:pPr>
    </w:p>
    <w:p w:rsidR="007263A4" w:rsidRDefault="0098720F" w:rsidP="007263A4">
      <w:pPr>
        <w:pStyle w:val="ConsPlusNormal"/>
        <w:jc w:val="center"/>
      </w:pPr>
      <w:proofErr w:type="spellStart"/>
      <w:r>
        <w:t>ЭРмп</w:t>
      </w:r>
      <w:proofErr w:type="spellEnd"/>
      <w:r>
        <w:t xml:space="preserve"> = </w:t>
      </w:r>
      <w:proofErr w:type="spellStart"/>
      <w:r>
        <w:t>СДмп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СЭм</w:t>
      </w:r>
      <w:r w:rsidR="007263A4">
        <w:t>п</w:t>
      </w:r>
      <w:proofErr w:type="spellEnd"/>
      <w:r w:rsidR="007263A4">
        <w:t xml:space="preserve"> </w:t>
      </w:r>
      <w:proofErr w:type="spellStart"/>
      <w:r w:rsidR="007263A4">
        <w:t>x</w:t>
      </w:r>
      <w:proofErr w:type="spellEnd"/>
      <w:r w:rsidR="007263A4">
        <w:t xml:space="preserve"> к, где:</w:t>
      </w:r>
    </w:p>
    <w:p w:rsidR="007263A4" w:rsidRDefault="007263A4" w:rsidP="007263A4">
      <w:pPr>
        <w:pStyle w:val="ConsPlusNormal"/>
        <w:ind w:firstLine="540"/>
        <w:jc w:val="both"/>
      </w:pPr>
    </w:p>
    <w:p w:rsidR="007263A4" w:rsidRDefault="0098720F" w:rsidP="007263A4">
      <w:pPr>
        <w:pStyle w:val="ConsPlusNormal"/>
        <w:ind w:firstLine="540"/>
        <w:jc w:val="both"/>
      </w:pPr>
      <w:proofErr w:type="spellStart"/>
      <w:r>
        <w:t>ЭРм</w:t>
      </w:r>
      <w:r w:rsidR="007263A4">
        <w:t>п</w:t>
      </w:r>
      <w:proofErr w:type="spellEnd"/>
      <w:r w:rsidR="007263A4">
        <w:t xml:space="preserve"> - эффективность реализации Программы;</w:t>
      </w:r>
    </w:p>
    <w:p w:rsidR="007263A4" w:rsidRDefault="0098720F" w:rsidP="007263A4">
      <w:pPr>
        <w:pStyle w:val="ConsPlusNormal"/>
        <w:ind w:firstLine="540"/>
        <w:jc w:val="both"/>
      </w:pPr>
      <w:proofErr w:type="spellStart"/>
      <w:r>
        <w:t>СДм</w:t>
      </w:r>
      <w:r w:rsidR="007263A4">
        <w:t>п</w:t>
      </w:r>
      <w:proofErr w:type="spellEnd"/>
      <w:r w:rsidR="007263A4">
        <w:t xml:space="preserve"> - степень достижения планируемых значений целевых индикаторов (показателей) Программы;</w:t>
      </w:r>
    </w:p>
    <w:p w:rsidR="007263A4" w:rsidRDefault="0098720F" w:rsidP="007263A4">
      <w:pPr>
        <w:pStyle w:val="ConsPlusNormal"/>
        <w:ind w:firstLine="540"/>
        <w:jc w:val="both"/>
      </w:pPr>
      <w:proofErr w:type="spellStart"/>
      <w:r>
        <w:t>СЭм</w:t>
      </w:r>
      <w:r w:rsidR="007263A4">
        <w:t>п</w:t>
      </w:r>
      <w:proofErr w:type="spellEnd"/>
      <w:r w:rsidR="007263A4">
        <w:t xml:space="preserve"> - степень соответствия запланированному уровню расходов и эффективности использования бюджетных средств;</w:t>
      </w:r>
    </w:p>
    <w:p w:rsidR="007263A4" w:rsidRDefault="007263A4" w:rsidP="007263A4">
      <w:pPr>
        <w:pStyle w:val="ConsPlusNormal"/>
        <w:ind w:firstLine="540"/>
        <w:jc w:val="both"/>
      </w:pPr>
      <w:proofErr w:type="gramStart"/>
      <w:r>
        <w:t>к - поправочный коэффициент, учитывающий качество планирования и координации реализации Программы, рассчитываемый по формуле:</w:t>
      </w:r>
      <w:proofErr w:type="gramEnd"/>
    </w:p>
    <w:p w:rsidR="007263A4" w:rsidRDefault="007263A4" w:rsidP="007263A4">
      <w:pPr>
        <w:pStyle w:val="ConsPlusNormal"/>
        <w:jc w:val="center"/>
      </w:pPr>
    </w:p>
    <w:p w:rsidR="007263A4" w:rsidRDefault="0098720F" w:rsidP="007263A4">
      <w:pPr>
        <w:pStyle w:val="ConsPlusNormal"/>
        <w:jc w:val="center"/>
      </w:pPr>
      <w:r>
        <w:t>к = (</w:t>
      </w:r>
      <w:proofErr w:type="spellStart"/>
      <w:r>
        <w:t>СЭмп</w:t>
      </w:r>
      <w:proofErr w:type="spellEnd"/>
      <w:r>
        <w:t xml:space="preserve"> - </w:t>
      </w:r>
      <w:proofErr w:type="spellStart"/>
      <w:r>
        <w:t>СДм</w:t>
      </w:r>
      <w:r w:rsidR="007263A4">
        <w:t>п</w:t>
      </w:r>
      <w:proofErr w:type="spellEnd"/>
      <w:r w:rsidR="007263A4">
        <w:t>)</w:t>
      </w:r>
    </w:p>
    <w:p w:rsidR="007263A4" w:rsidRDefault="007263A4" w:rsidP="007263A4">
      <w:pPr>
        <w:pStyle w:val="ConsPlusNormal"/>
        <w:jc w:val="right"/>
      </w:pPr>
    </w:p>
    <w:p w:rsidR="007263A4" w:rsidRDefault="007263A4" w:rsidP="007263A4">
      <w:pPr>
        <w:pStyle w:val="ConsPlusNormal"/>
        <w:ind w:firstLine="540"/>
        <w:jc w:val="both"/>
      </w:pPr>
      <w:r>
        <w:t>Значения поправочного коэффициента, учитывающего качество планирования и координации реализации Программы:</w:t>
      </w:r>
    </w:p>
    <w:p w:rsidR="00507C85" w:rsidRDefault="00507C85" w:rsidP="007263A4">
      <w:pPr>
        <w:pStyle w:val="ConsPlusNormal"/>
        <w:ind w:firstLine="540"/>
        <w:jc w:val="both"/>
      </w:pPr>
    </w:p>
    <w:p w:rsidR="00507C85" w:rsidRDefault="00507C85" w:rsidP="007263A4">
      <w:pPr>
        <w:pStyle w:val="ConsPlusNormal"/>
        <w:ind w:firstLine="540"/>
        <w:jc w:val="both"/>
      </w:pPr>
    </w:p>
    <w:p w:rsidR="007263A4" w:rsidRDefault="007263A4" w:rsidP="007263A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74"/>
        <w:gridCol w:w="2765"/>
      </w:tblGrid>
      <w:tr w:rsidR="007263A4" w:rsidTr="00507C85">
        <w:tc>
          <w:tcPr>
            <w:tcW w:w="2774" w:type="dxa"/>
          </w:tcPr>
          <w:p w:rsidR="007263A4" w:rsidRDefault="00666408" w:rsidP="00507C85">
            <w:pPr>
              <w:pStyle w:val="ConsPlusNormal"/>
              <w:jc w:val="center"/>
            </w:pPr>
            <w:r>
              <w:t>(</w:t>
            </w:r>
            <w:proofErr w:type="spellStart"/>
            <w:r>
              <w:t>СЭмп</w:t>
            </w:r>
            <w:proofErr w:type="spellEnd"/>
            <w:r>
              <w:t xml:space="preserve"> - </w:t>
            </w:r>
            <w:proofErr w:type="spellStart"/>
            <w:r>
              <w:t>СДм</w:t>
            </w:r>
            <w:r w:rsidR="007263A4">
              <w:t>п</w:t>
            </w:r>
            <w:proofErr w:type="spellEnd"/>
            <w:r w:rsidR="007263A4">
              <w:t>)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к</w:t>
            </w:r>
          </w:p>
        </w:tc>
      </w:tr>
      <w:tr w:rsidR="007263A4" w:rsidTr="00507C85">
        <w:tc>
          <w:tcPr>
            <w:tcW w:w="2774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0,00 ... 0,10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1,25</w:t>
            </w:r>
          </w:p>
        </w:tc>
      </w:tr>
      <w:tr w:rsidR="007263A4" w:rsidTr="00507C85">
        <w:tc>
          <w:tcPr>
            <w:tcW w:w="2774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0,11 ... 0,20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1,10</w:t>
            </w:r>
          </w:p>
        </w:tc>
      </w:tr>
      <w:tr w:rsidR="007263A4" w:rsidTr="00507C85">
        <w:tc>
          <w:tcPr>
            <w:tcW w:w="2774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0,21 ... 0,25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1,00</w:t>
            </w:r>
          </w:p>
        </w:tc>
      </w:tr>
      <w:tr w:rsidR="007263A4" w:rsidTr="00507C85">
        <w:tc>
          <w:tcPr>
            <w:tcW w:w="2774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0,26 ... 0,35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0,90</w:t>
            </w:r>
          </w:p>
        </w:tc>
      </w:tr>
      <w:tr w:rsidR="007263A4" w:rsidTr="00507C85">
        <w:tc>
          <w:tcPr>
            <w:tcW w:w="2774" w:type="dxa"/>
          </w:tcPr>
          <w:p w:rsidR="007263A4" w:rsidRDefault="007263A4" w:rsidP="00507C85">
            <w:pPr>
              <w:pStyle w:val="ConsPlusNormal"/>
              <w:jc w:val="both"/>
            </w:pPr>
            <w:r>
              <w:t>Свыше 0,35</w:t>
            </w:r>
          </w:p>
        </w:tc>
        <w:tc>
          <w:tcPr>
            <w:tcW w:w="2765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0,75</w:t>
            </w:r>
          </w:p>
        </w:tc>
      </w:tr>
    </w:tbl>
    <w:p w:rsidR="007263A4" w:rsidRDefault="007263A4" w:rsidP="007263A4">
      <w:pPr>
        <w:pStyle w:val="ConsPlusNormal"/>
        <w:ind w:firstLine="540"/>
        <w:jc w:val="both"/>
      </w:pPr>
    </w:p>
    <w:p w:rsidR="007263A4" w:rsidRDefault="007263A4" w:rsidP="007263A4">
      <w:pPr>
        <w:pStyle w:val="ConsPlusNormal"/>
        <w:ind w:firstLine="540"/>
        <w:jc w:val="both"/>
      </w:pPr>
      <w:r>
        <w:t>По результатам итоговой оценки эффективности реализации Программа признается: высокоэффективной, эффективной, низкоэффективной, неэффективной.</w:t>
      </w:r>
    </w:p>
    <w:p w:rsidR="007263A4" w:rsidRDefault="007263A4" w:rsidP="007263A4">
      <w:pPr>
        <w:pStyle w:val="ConsPlusNormal"/>
        <w:ind w:firstLine="540"/>
        <w:jc w:val="both"/>
      </w:pPr>
      <w:r>
        <w:t>Вывод об эффективности (неэффективности) реализации Программы определяется на основании следующих критериев:</w:t>
      </w:r>
    </w:p>
    <w:p w:rsidR="007263A4" w:rsidRDefault="007263A4" w:rsidP="007263A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54"/>
        <w:gridCol w:w="1997"/>
      </w:tblGrid>
      <w:tr w:rsidR="007263A4" w:rsidTr="00507C85">
        <w:tc>
          <w:tcPr>
            <w:tcW w:w="5654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Результат реализации Программы (подпрограмм)</w:t>
            </w:r>
          </w:p>
        </w:tc>
        <w:tc>
          <w:tcPr>
            <w:tcW w:w="1997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Значение критерия</w:t>
            </w:r>
          </w:p>
        </w:tc>
      </w:tr>
      <w:tr w:rsidR="007263A4" w:rsidTr="00507C85">
        <w:tc>
          <w:tcPr>
            <w:tcW w:w="5654" w:type="dxa"/>
          </w:tcPr>
          <w:p w:rsidR="007263A4" w:rsidRDefault="007263A4" w:rsidP="00507C85">
            <w:pPr>
              <w:pStyle w:val="ConsPlusNormal"/>
              <w:jc w:val="both"/>
            </w:pPr>
            <w:r>
              <w:t>неэффективная</w:t>
            </w:r>
          </w:p>
        </w:tc>
        <w:tc>
          <w:tcPr>
            <w:tcW w:w="1997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менее 0,40</w:t>
            </w:r>
          </w:p>
        </w:tc>
      </w:tr>
      <w:tr w:rsidR="007263A4" w:rsidTr="00507C85">
        <w:tc>
          <w:tcPr>
            <w:tcW w:w="5654" w:type="dxa"/>
          </w:tcPr>
          <w:p w:rsidR="007263A4" w:rsidRDefault="007263A4" w:rsidP="00507C85">
            <w:pPr>
              <w:pStyle w:val="ConsPlusNormal"/>
              <w:jc w:val="both"/>
            </w:pPr>
            <w:r>
              <w:t>низкоэффективная</w:t>
            </w:r>
          </w:p>
        </w:tc>
        <w:tc>
          <w:tcPr>
            <w:tcW w:w="1997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0,40 ... 0,79</w:t>
            </w:r>
          </w:p>
        </w:tc>
      </w:tr>
      <w:tr w:rsidR="007263A4" w:rsidTr="00507C85">
        <w:tc>
          <w:tcPr>
            <w:tcW w:w="5654" w:type="dxa"/>
          </w:tcPr>
          <w:p w:rsidR="007263A4" w:rsidRDefault="007263A4" w:rsidP="00507C85">
            <w:pPr>
              <w:pStyle w:val="ConsPlusNormal"/>
              <w:jc w:val="both"/>
            </w:pPr>
            <w:r>
              <w:t>эффективная</w:t>
            </w:r>
          </w:p>
        </w:tc>
        <w:tc>
          <w:tcPr>
            <w:tcW w:w="1997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0,80 ... 0,95</w:t>
            </w:r>
          </w:p>
        </w:tc>
      </w:tr>
      <w:tr w:rsidR="007263A4" w:rsidTr="00507C85">
        <w:tc>
          <w:tcPr>
            <w:tcW w:w="5654" w:type="dxa"/>
          </w:tcPr>
          <w:p w:rsidR="007263A4" w:rsidRDefault="007263A4" w:rsidP="00507C85">
            <w:pPr>
              <w:pStyle w:val="ConsPlusNormal"/>
              <w:jc w:val="both"/>
            </w:pPr>
            <w:r>
              <w:t>высокоэффективная</w:t>
            </w:r>
          </w:p>
        </w:tc>
        <w:tc>
          <w:tcPr>
            <w:tcW w:w="1997" w:type="dxa"/>
          </w:tcPr>
          <w:p w:rsidR="007263A4" w:rsidRDefault="007263A4" w:rsidP="00507C85">
            <w:pPr>
              <w:pStyle w:val="ConsPlusNormal"/>
              <w:jc w:val="center"/>
            </w:pPr>
            <w:r>
              <w:t>0,95 ... 1,0</w:t>
            </w:r>
          </w:p>
        </w:tc>
      </w:tr>
    </w:tbl>
    <w:p w:rsidR="007263A4" w:rsidRDefault="007263A4" w:rsidP="007263A4">
      <w:pPr>
        <w:pStyle w:val="ConsPlusNormal"/>
        <w:ind w:firstLine="540"/>
        <w:jc w:val="both"/>
      </w:pPr>
    </w:p>
    <w:p w:rsidR="007263A4" w:rsidRDefault="007263A4" w:rsidP="007263A4">
      <w:pPr>
        <w:pStyle w:val="ConsPlusNormal"/>
        <w:ind w:firstLine="540"/>
        <w:jc w:val="both"/>
      </w:pPr>
      <w:r>
        <w:t>Расчет оценки эффективности реализации каждой подпрограммы, входящей в состав Программы, определяется аналогично расчету эффективности Программ. Для оценки эффективности реализации каждой подпрограммы, включенной в Программу, применяются аналогичные критерии.</w:t>
      </w:r>
    </w:p>
    <w:sectPr w:rsidR="007263A4" w:rsidSect="00F9361A">
      <w:pgSz w:w="11906" w:h="16838"/>
      <w:pgMar w:top="1134" w:right="127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DEB"/>
    <w:multiLevelType w:val="hybridMultilevel"/>
    <w:tmpl w:val="F31ABB82"/>
    <w:lvl w:ilvl="0" w:tplc="62ACC88A">
      <w:start w:val="1"/>
      <w:numFmt w:val="decimal"/>
      <w:lvlText w:val="%1."/>
      <w:lvlJc w:val="left"/>
      <w:pPr>
        <w:ind w:left="2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496" w:hanging="360"/>
      </w:pPr>
    </w:lvl>
    <w:lvl w:ilvl="2" w:tplc="0419001B" w:tentative="1">
      <w:start w:val="1"/>
      <w:numFmt w:val="lowerRoman"/>
      <w:lvlText w:val="%3."/>
      <w:lvlJc w:val="right"/>
      <w:pPr>
        <w:ind w:left="4216" w:hanging="180"/>
      </w:pPr>
    </w:lvl>
    <w:lvl w:ilvl="3" w:tplc="0419000F" w:tentative="1">
      <w:start w:val="1"/>
      <w:numFmt w:val="decimal"/>
      <w:lvlText w:val="%4."/>
      <w:lvlJc w:val="left"/>
      <w:pPr>
        <w:ind w:left="4936" w:hanging="360"/>
      </w:pPr>
    </w:lvl>
    <w:lvl w:ilvl="4" w:tplc="04190019" w:tentative="1">
      <w:start w:val="1"/>
      <w:numFmt w:val="lowerLetter"/>
      <w:lvlText w:val="%5."/>
      <w:lvlJc w:val="left"/>
      <w:pPr>
        <w:ind w:left="5656" w:hanging="360"/>
      </w:pPr>
    </w:lvl>
    <w:lvl w:ilvl="5" w:tplc="0419001B" w:tentative="1">
      <w:start w:val="1"/>
      <w:numFmt w:val="lowerRoman"/>
      <w:lvlText w:val="%6."/>
      <w:lvlJc w:val="right"/>
      <w:pPr>
        <w:ind w:left="6376" w:hanging="180"/>
      </w:pPr>
    </w:lvl>
    <w:lvl w:ilvl="6" w:tplc="0419000F" w:tentative="1">
      <w:start w:val="1"/>
      <w:numFmt w:val="decimal"/>
      <w:lvlText w:val="%7."/>
      <w:lvlJc w:val="left"/>
      <w:pPr>
        <w:ind w:left="7096" w:hanging="360"/>
      </w:pPr>
    </w:lvl>
    <w:lvl w:ilvl="7" w:tplc="04190019" w:tentative="1">
      <w:start w:val="1"/>
      <w:numFmt w:val="lowerLetter"/>
      <w:lvlText w:val="%8."/>
      <w:lvlJc w:val="left"/>
      <w:pPr>
        <w:ind w:left="7816" w:hanging="360"/>
      </w:pPr>
    </w:lvl>
    <w:lvl w:ilvl="8" w:tplc="0419001B" w:tentative="1">
      <w:start w:val="1"/>
      <w:numFmt w:val="lowerRoman"/>
      <w:lvlText w:val="%9."/>
      <w:lvlJc w:val="right"/>
      <w:pPr>
        <w:ind w:left="8536" w:hanging="180"/>
      </w:pPr>
    </w:lvl>
  </w:abstractNum>
  <w:abstractNum w:abstractNumId="1">
    <w:nsid w:val="179E357E"/>
    <w:multiLevelType w:val="hybridMultilevel"/>
    <w:tmpl w:val="72CC5966"/>
    <w:lvl w:ilvl="0" w:tplc="9A88F1CA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B311489"/>
    <w:multiLevelType w:val="hybridMultilevel"/>
    <w:tmpl w:val="6FBA9E8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461B4"/>
    <w:multiLevelType w:val="hybridMultilevel"/>
    <w:tmpl w:val="EE725472"/>
    <w:lvl w:ilvl="0" w:tplc="F3A21B7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2BF4283"/>
    <w:multiLevelType w:val="hybridMultilevel"/>
    <w:tmpl w:val="4F5005DA"/>
    <w:lvl w:ilvl="0" w:tplc="DBB6781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2106E0"/>
    <w:multiLevelType w:val="hybridMultilevel"/>
    <w:tmpl w:val="6BA291D4"/>
    <w:lvl w:ilvl="0" w:tplc="3F480C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501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37F3F"/>
    <w:rsid w:val="0004060D"/>
    <w:rsid w:val="000408CE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54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3CF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443"/>
    <w:rsid w:val="0006590F"/>
    <w:rsid w:val="00065F89"/>
    <w:rsid w:val="000670D4"/>
    <w:rsid w:val="0006749E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56A"/>
    <w:rsid w:val="000975A5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6D4"/>
    <w:rsid w:val="000B1900"/>
    <w:rsid w:val="000B1B56"/>
    <w:rsid w:val="000B1D6C"/>
    <w:rsid w:val="000B1E8E"/>
    <w:rsid w:val="000B20DD"/>
    <w:rsid w:val="000B27FE"/>
    <w:rsid w:val="000B28D3"/>
    <w:rsid w:val="000B2B55"/>
    <w:rsid w:val="000B2B66"/>
    <w:rsid w:val="000B2BF4"/>
    <w:rsid w:val="000B2CB7"/>
    <w:rsid w:val="000B2DA5"/>
    <w:rsid w:val="000B2E13"/>
    <w:rsid w:val="000B306A"/>
    <w:rsid w:val="000B3312"/>
    <w:rsid w:val="000B377A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629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471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2D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CA3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698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0D2A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642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960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BB9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11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1F6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0A88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159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3D8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05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CC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501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5CD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1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8AB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4E0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808"/>
    <w:rsid w:val="00301AD4"/>
    <w:rsid w:val="00301E87"/>
    <w:rsid w:val="003023D6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2F5B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60A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3361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305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CCC"/>
    <w:rsid w:val="003C7EFD"/>
    <w:rsid w:val="003C7F61"/>
    <w:rsid w:val="003D0427"/>
    <w:rsid w:val="003D119A"/>
    <w:rsid w:val="003D1C2A"/>
    <w:rsid w:val="003D205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53A"/>
    <w:rsid w:val="003F0733"/>
    <w:rsid w:val="003F0C18"/>
    <w:rsid w:val="003F0CAB"/>
    <w:rsid w:val="003F1465"/>
    <w:rsid w:val="003F14B6"/>
    <w:rsid w:val="003F1CF0"/>
    <w:rsid w:val="003F1F83"/>
    <w:rsid w:val="003F249D"/>
    <w:rsid w:val="003F26A1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3FD6"/>
    <w:rsid w:val="00414577"/>
    <w:rsid w:val="00414B46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3E9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376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89A"/>
    <w:rsid w:val="00462AAF"/>
    <w:rsid w:val="004633F8"/>
    <w:rsid w:val="00463617"/>
    <w:rsid w:val="004636C1"/>
    <w:rsid w:val="00463943"/>
    <w:rsid w:val="00463B70"/>
    <w:rsid w:val="00463B86"/>
    <w:rsid w:val="00464968"/>
    <w:rsid w:val="00464C50"/>
    <w:rsid w:val="00465789"/>
    <w:rsid w:val="004659C7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CE3"/>
    <w:rsid w:val="00484D43"/>
    <w:rsid w:val="00484FA9"/>
    <w:rsid w:val="00485BCF"/>
    <w:rsid w:val="004860C4"/>
    <w:rsid w:val="0048686D"/>
    <w:rsid w:val="00486F25"/>
    <w:rsid w:val="00486FE3"/>
    <w:rsid w:val="00487C12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28C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389"/>
    <w:rsid w:val="004D3AA0"/>
    <w:rsid w:val="004D3AC0"/>
    <w:rsid w:val="004D3E50"/>
    <w:rsid w:val="004D403E"/>
    <w:rsid w:val="004D4B65"/>
    <w:rsid w:val="004D5271"/>
    <w:rsid w:val="004D52A8"/>
    <w:rsid w:val="004D562B"/>
    <w:rsid w:val="004D58F8"/>
    <w:rsid w:val="004D6742"/>
    <w:rsid w:val="004D67AF"/>
    <w:rsid w:val="004D6A40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BC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1B8"/>
    <w:rsid w:val="00506262"/>
    <w:rsid w:val="00506312"/>
    <w:rsid w:val="00506721"/>
    <w:rsid w:val="0050685F"/>
    <w:rsid w:val="00506C57"/>
    <w:rsid w:val="00507032"/>
    <w:rsid w:val="005076ED"/>
    <w:rsid w:val="00507C85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E96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CD1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2FDC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19B"/>
    <w:rsid w:val="00573424"/>
    <w:rsid w:val="00573BAE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2F7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DAD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1EE8"/>
    <w:rsid w:val="005F2289"/>
    <w:rsid w:val="005F2BCE"/>
    <w:rsid w:val="005F2D4E"/>
    <w:rsid w:val="005F30C0"/>
    <w:rsid w:val="005F335F"/>
    <w:rsid w:val="005F3898"/>
    <w:rsid w:val="005F48D2"/>
    <w:rsid w:val="005F4A42"/>
    <w:rsid w:val="005F4C6F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3EF0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3EAA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396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2FE1"/>
    <w:rsid w:val="00663102"/>
    <w:rsid w:val="0066329D"/>
    <w:rsid w:val="00663711"/>
    <w:rsid w:val="00664FB8"/>
    <w:rsid w:val="00665E38"/>
    <w:rsid w:val="00665F1A"/>
    <w:rsid w:val="00666140"/>
    <w:rsid w:val="00666408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251"/>
    <w:rsid w:val="0067359C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77F1C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41B"/>
    <w:rsid w:val="0068556B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B81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26CD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2F8E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3A4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0E4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AB1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1DAA"/>
    <w:rsid w:val="00751EA6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270E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4896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C2F"/>
    <w:rsid w:val="00803DB1"/>
    <w:rsid w:val="00804A6D"/>
    <w:rsid w:val="00804C6C"/>
    <w:rsid w:val="00804FC5"/>
    <w:rsid w:val="0080511F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0F83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2F4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891"/>
    <w:rsid w:val="00827A2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156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360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392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747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285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179B6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BA7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67D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CB3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20F"/>
    <w:rsid w:val="0098757D"/>
    <w:rsid w:val="009900C8"/>
    <w:rsid w:val="009902C9"/>
    <w:rsid w:val="009902DF"/>
    <w:rsid w:val="00990413"/>
    <w:rsid w:val="00990568"/>
    <w:rsid w:val="009907DC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1B7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8B3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4F89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E64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6DE9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CF7"/>
    <w:rsid w:val="00A16D7C"/>
    <w:rsid w:val="00A16E9C"/>
    <w:rsid w:val="00A17120"/>
    <w:rsid w:val="00A171B6"/>
    <w:rsid w:val="00A17450"/>
    <w:rsid w:val="00A21755"/>
    <w:rsid w:val="00A2179F"/>
    <w:rsid w:val="00A21AE0"/>
    <w:rsid w:val="00A21BE2"/>
    <w:rsid w:val="00A21C05"/>
    <w:rsid w:val="00A22413"/>
    <w:rsid w:val="00A22A8B"/>
    <w:rsid w:val="00A23A52"/>
    <w:rsid w:val="00A23F06"/>
    <w:rsid w:val="00A243E5"/>
    <w:rsid w:val="00A2448F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CF0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DF9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2D4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85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4D7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C9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DF1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47E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46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1B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49AB"/>
    <w:rsid w:val="00B35074"/>
    <w:rsid w:val="00B3595E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608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DB6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343"/>
    <w:rsid w:val="00B55A74"/>
    <w:rsid w:val="00B562BD"/>
    <w:rsid w:val="00B56488"/>
    <w:rsid w:val="00B569EA"/>
    <w:rsid w:val="00B56E79"/>
    <w:rsid w:val="00B571CD"/>
    <w:rsid w:val="00B576FE"/>
    <w:rsid w:val="00B60467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13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9E1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4C04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34A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C0F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5A7B"/>
    <w:rsid w:val="00BF6621"/>
    <w:rsid w:val="00BF6747"/>
    <w:rsid w:val="00BF6F11"/>
    <w:rsid w:val="00BF70E7"/>
    <w:rsid w:val="00BF7146"/>
    <w:rsid w:val="00BF7B26"/>
    <w:rsid w:val="00C003CF"/>
    <w:rsid w:val="00C01775"/>
    <w:rsid w:val="00C01A2B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1B5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421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3DD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D0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5EC4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A23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531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0B0"/>
    <w:rsid w:val="00CC7768"/>
    <w:rsid w:val="00CC778A"/>
    <w:rsid w:val="00CC7A71"/>
    <w:rsid w:val="00CC7E3F"/>
    <w:rsid w:val="00CD04F4"/>
    <w:rsid w:val="00CD0C53"/>
    <w:rsid w:val="00CD0C60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39F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02D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9DE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A40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028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0B2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07D"/>
    <w:rsid w:val="00DA3ECD"/>
    <w:rsid w:val="00DA3F4C"/>
    <w:rsid w:val="00DA401C"/>
    <w:rsid w:val="00DA461C"/>
    <w:rsid w:val="00DA471C"/>
    <w:rsid w:val="00DA539B"/>
    <w:rsid w:val="00DA565E"/>
    <w:rsid w:val="00DA574F"/>
    <w:rsid w:val="00DA59A1"/>
    <w:rsid w:val="00DA5C7E"/>
    <w:rsid w:val="00DA5C9C"/>
    <w:rsid w:val="00DA6366"/>
    <w:rsid w:val="00DA6CE9"/>
    <w:rsid w:val="00DA6F44"/>
    <w:rsid w:val="00DA711D"/>
    <w:rsid w:val="00DA733F"/>
    <w:rsid w:val="00DA77F6"/>
    <w:rsid w:val="00DA77FD"/>
    <w:rsid w:val="00DA7A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69C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34D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7EB"/>
    <w:rsid w:val="00E23989"/>
    <w:rsid w:val="00E23BFB"/>
    <w:rsid w:val="00E23E46"/>
    <w:rsid w:val="00E23F06"/>
    <w:rsid w:val="00E24353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3F21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ACB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602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6BC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2FD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5FC2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7E8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5593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55C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1A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6F5C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199"/>
    <w:rsid w:val="00F9361A"/>
    <w:rsid w:val="00F937E5"/>
    <w:rsid w:val="00F93D60"/>
    <w:rsid w:val="00F9473C"/>
    <w:rsid w:val="00F94C6A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121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08D3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D5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150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5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26150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4CD1"/>
    <w:pPr>
      <w:ind w:left="720"/>
      <w:contextualSpacing/>
    </w:pPr>
  </w:style>
  <w:style w:type="paragraph" w:customStyle="1" w:styleId="ConsPlusNonformat">
    <w:name w:val="ConsPlusNonformat"/>
    <w:uiPriority w:val="99"/>
    <w:rsid w:val="00534C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14C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1E00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DA7AF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0AA3AE850AD730451D09C5CE940F3428C4FB1DBD4FB2048CCC408955D47C5AD7D7357934F6712426aCH" TargetMode="External"/><Relationship Id="rId13" Type="http://schemas.openxmlformats.org/officeDocument/2006/relationships/hyperlink" Target="consultantplus://offline/ref=0F4B942D041163B5A5ADFA1864882197DA7B930C3C67DDD749103240B8426623CCDB31CA817E256D84A42Bg8f0N" TargetMode="External"/><Relationship Id="rId18" Type="http://schemas.openxmlformats.org/officeDocument/2006/relationships/hyperlink" Target="consultantplus://offline/ref=0F4B942D041163B5A5ADFA1864882197DA7B930C326ADCDF45103240B8426623CCDB31CA817E256D84A62Bg8f7N" TargetMode="External"/><Relationship Id="rId26" Type="http://schemas.openxmlformats.org/officeDocument/2006/relationships/hyperlink" Target="consultantplus://offline/ref=0F4B942D041163B5A5ADFA1864882197DA7B930C3C68DBD244103240B8426623CCDB31CA817E256D84A62Ag8f5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4B942D041163B5A5ADFA1864882197DA7B930C3C67DDD749103240B8426623CCDB31CA817E256D84A42Bg8f0N" TargetMode="External"/><Relationship Id="rId34" Type="http://schemas.openxmlformats.org/officeDocument/2006/relationships/image" Target="media/image2.wmf"/><Relationship Id="rId7" Type="http://schemas.openxmlformats.org/officeDocument/2006/relationships/hyperlink" Target="mailto:admin.komsomolsk@mail.ru" TargetMode="External"/><Relationship Id="rId12" Type="http://schemas.openxmlformats.org/officeDocument/2006/relationships/hyperlink" Target="consultantplus://offline/ref=0F4B942D041163B5A5ADFA1864882197DA7B930C3C67DDD749103240B8426623CCDB31CA817E256D84A42Bg8f0N" TargetMode="External"/><Relationship Id="rId17" Type="http://schemas.openxmlformats.org/officeDocument/2006/relationships/hyperlink" Target="consultantplus://offline/ref=0F4B942D041163B5A5ADFA1864882197DA7B930C3C67DDD749103240B8426623CCDB31CA817E256D84A42Bg8f0N" TargetMode="External"/><Relationship Id="rId25" Type="http://schemas.openxmlformats.org/officeDocument/2006/relationships/hyperlink" Target="consultantplus://offline/ref=0F4B942D041163B5A5ADFA1864882197DA7B930C3C67DDD749103240B8426623CCDB31CA817E256D84A42Bg8f0N" TargetMode="External"/><Relationship Id="rId33" Type="http://schemas.openxmlformats.org/officeDocument/2006/relationships/hyperlink" Target="consultantplus://offline/ref=0F4B942D041163B5A5ADFA1864882197DA7B930C3C67DDD749103240B8426623CCDB31CA817E256D84A42Bg8f0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F4B942D041163B5A5ADFA1864882197DA7B930C3C67DDD749103240B8426623CCDB31CA817E256D84A42Bg8f0N" TargetMode="External"/><Relationship Id="rId20" Type="http://schemas.openxmlformats.org/officeDocument/2006/relationships/hyperlink" Target="consultantplus://offline/ref=0F4B942D041163B5A5ADFA1864882197DA7B930C3C67DDD749103240B8426623CCDB31CA817E256D84A42Bg8f0N" TargetMode="External"/><Relationship Id="rId29" Type="http://schemas.openxmlformats.org/officeDocument/2006/relationships/hyperlink" Target="consultantplus://offline/ref=0F4B942D041163B5A5ADFA1864882197DA7B930C3C68DBD244103240B8426623CCDB31CA817E256D84A62Ag8f5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0F4B942D041163B5A5ADFA1864882197DA7B930C3C68DBD244103240B8426623CCDB31CA817E256D84A62Ag8f5N" TargetMode="External"/><Relationship Id="rId24" Type="http://schemas.openxmlformats.org/officeDocument/2006/relationships/hyperlink" Target="consultantplus://offline/ref=0F4B942D041163B5A5ADFA1864882197DA7B930C3C67DDD749103240B8426623CCDB31CA817E256D84A42Bg8f0N" TargetMode="External"/><Relationship Id="rId32" Type="http://schemas.openxmlformats.org/officeDocument/2006/relationships/hyperlink" Target="consultantplus://offline/ref=0F4B942D041163B5A5ADFA1864882197DA7B930C3C67DDD749103240B8426623CCDB31CA817E256D84A42Bg8f0N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4B942D041163B5A5ADFA1864882197DA7B930C3C68DBD244103240B8426623CCDB31CA817E256D84A62Ag8f5N" TargetMode="External"/><Relationship Id="rId23" Type="http://schemas.openxmlformats.org/officeDocument/2006/relationships/hyperlink" Target="consultantplus://offline/ref=0F4B942D041163B5A5ADFA1864882197DA7B930C3C67DDD749103240B8426623CCDB31CA817E256D84A42Bg8f0N" TargetMode="External"/><Relationship Id="rId28" Type="http://schemas.openxmlformats.org/officeDocument/2006/relationships/hyperlink" Target="consultantplus://offline/ref=0F4B942D041163B5A5ADFA1864882197DA7B930C3C68DBD244103240B8426623CCDB31CA817E256D84A62Ag8f5N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F4B942D041163B5A5ADFA1864882197DA7B930C3C68D6DF45103240B8426623CCDB31CA817E256D84A72Eg8f7N" TargetMode="External"/><Relationship Id="rId19" Type="http://schemas.openxmlformats.org/officeDocument/2006/relationships/hyperlink" Target="consultantplus://offline/ref=0F4B942D041163B5A5ADFA1864882197DA7B930C3C67DDD749103240B8426623CCDB31CA817E256D84A42Bg8f0N" TargetMode="External"/><Relationship Id="rId31" Type="http://schemas.openxmlformats.org/officeDocument/2006/relationships/hyperlink" Target="consultantplus://offline/ref=0F4B942D041163B5A5ADFA1864882197DA7B930C3C68DBD244103240B8426623CCDB31CA817E256D84A62Ag8f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0AA3AE850AD730451D09C5CE940F3428C4FB1DBD4FB2048CCC408955D47C5AD7D7357934F6712426a7H" TargetMode="External"/><Relationship Id="rId14" Type="http://schemas.openxmlformats.org/officeDocument/2006/relationships/hyperlink" Target="consultantplus://offline/ref=0F4B942D041163B5A5ADFA1864882197DA7B930C3D6CDFD34A103240B8426623CCDB31CA817E256D84A628g8f8N" TargetMode="External"/><Relationship Id="rId22" Type="http://schemas.openxmlformats.org/officeDocument/2006/relationships/hyperlink" Target="consultantplus://offline/ref=0F4B942D041163B5A5ADFA1864882197DA7B930C3C67DDD749103240B8426623CCDB31CA817E256D84A42Bg8f0N" TargetMode="External"/><Relationship Id="rId27" Type="http://schemas.openxmlformats.org/officeDocument/2006/relationships/hyperlink" Target="consultantplus://offline/ref=0F4B942D041163B5A5ADFA1864882197DA7B930C3C68DBD244103240B8426623CCDB31CA817E256D84A62Ag8f5N" TargetMode="External"/><Relationship Id="rId30" Type="http://schemas.openxmlformats.org/officeDocument/2006/relationships/hyperlink" Target="consultantplus://offline/ref=0F4B942D041163B5A5ADFA1864882197DA7B930C3C67DDD749103240B8426623CCDB31CA817E256D84A42Bg8f0N" TargetMode="External"/><Relationship Id="rId35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D1140-9A74-4798-A0FA-EDBBB1E4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6813</Words>
  <Characters>38835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User</cp:lastModifiedBy>
  <cp:revision>73</cp:revision>
  <cp:lastPrinted>2015-12-28T05:36:00Z</cp:lastPrinted>
  <dcterms:created xsi:type="dcterms:W3CDTF">2014-08-19T10:06:00Z</dcterms:created>
  <dcterms:modified xsi:type="dcterms:W3CDTF">2016-01-20T05:15:00Z</dcterms:modified>
</cp:coreProperties>
</file>