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</w:p>
    <w:p w:rsidR="008F3B27" w:rsidRDefault="00E94225">
      <w:pPr>
        <w:jc w:val="center"/>
      </w:pPr>
      <w:r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253016" w:rsidP="000B6C51">
            <w:pPr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 xml:space="preserve">                                            </w:t>
            </w:r>
            <w:r w:rsidR="00C670D2" w:rsidRPr="00B7157C">
              <w:rPr>
                <w:color w:val="003366"/>
                <w:sz w:val="20"/>
              </w:rPr>
              <w:t>Тел./Факс (493</w:t>
            </w:r>
            <w:r w:rsidR="00C670D2"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="00C670D2" w:rsidRPr="00B7157C">
              <w:rPr>
                <w:color w:val="003366"/>
                <w:sz w:val="20"/>
              </w:rPr>
              <w:t>-11-78</w:t>
            </w:r>
            <w:r w:rsidR="00C670D2"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 w:rsidR="00C670D2">
              <w:rPr>
                <w:color w:val="003366"/>
                <w:sz w:val="20"/>
                <w:szCs w:val="20"/>
              </w:rPr>
              <w:t>e-mail</w:t>
            </w:r>
            <w:proofErr w:type="spellEnd"/>
            <w:r w:rsidR="00C670D2"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="00C670D2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984D62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98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5301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984D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0E2C68" w:rsidRDefault="000E2C68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</w:t>
      </w:r>
    </w:p>
    <w:p w:rsidR="000E2C68" w:rsidRDefault="000E2C68" w:rsidP="000E2C68">
      <w:pPr>
        <w:ind w:left="567" w:right="282"/>
        <w:jc w:val="both"/>
        <w:rPr>
          <w:sz w:val="28"/>
          <w:szCs w:val="28"/>
        </w:rPr>
      </w:pPr>
    </w:p>
    <w:p w:rsidR="00A631FB" w:rsidRDefault="000E2C68" w:rsidP="00CF2D09">
      <w:pPr>
        <w:ind w:left="567" w:right="282" w:firstLine="28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</w:t>
      </w:r>
      <w:r w:rsidR="00253016">
        <w:rPr>
          <w:sz w:val="28"/>
          <w:szCs w:val="28"/>
        </w:rPr>
        <w:t xml:space="preserve">Правилами землепользования и застройки </w:t>
      </w:r>
      <w:r w:rsidR="003737B7">
        <w:rPr>
          <w:sz w:val="28"/>
          <w:szCs w:val="28"/>
        </w:rPr>
        <w:t>Новоусадебского</w:t>
      </w:r>
      <w:r w:rsidR="00F613AB">
        <w:rPr>
          <w:sz w:val="28"/>
          <w:szCs w:val="28"/>
        </w:rPr>
        <w:t xml:space="preserve"> сельского</w:t>
      </w:r>
      <w:r w:rsidR="00ED0D34">
        <w:rPr>
          <w:sz w:val="28"/>
          <w:szCs w:val="28"/>
        </w:rPr>
        <w:t xml:space="preserve"> поселения </w:t>
      </w:r>
      <w:r w:rsidR="00253016">
        <w:rPr>
          <w:sz w:val="28"/>
          <w:szCs w:val="28"/>
        </w:rPr>
        <w:t>Комсомольского муниципального района Ивановской области, у</w:t>
      </w:r>
      <w:r w:rsidR="001B2B99">
        <w:rPr>
          <w:sz w:val="28"/>
          <w:szCs w:val="28"/>
        </w:rPr>
        <w:t xml:space="preserve">твержденными решением Совета </w:t>
      </w:r>
      <w:r w:rsidR="00710F2B">
        <w:rPr>
          <w:sz w:val="28"/>
          <w:szCs w:val="28"/>
        </w:rPr>
        <w:t xml:space="preserve"> Новоусадебского</w:t>
      </w:r>
      <w:r w:rsidR="00F613AB">
        <w:rPr>
          <w:sz w:val="28"/>
          <w:szCs w:val="28"/>
        </w:rPr>
        <w:t xml:space="preserve"> сельского поселения </w:t>
      </w:r>
      <w:r w:rsidR="001B2B99">
        <w:rPr>
          <w:sz w:val="28"/>
          <w:szCs w:val="28"/>
        </w:rPr>
        <w:t xml:space="preserve">Комсомольского муниципального района Ивановской области </w:t>
      </w:r>
      <w:r w:rsidR="00A722B5">
        <w:rPr>
          <w:sz w:val="28"/>
          <w:szCs w:val="28"/>
        </w:rPr>
        <w:t>от 27.12.2013 № 183</w:t>
      </w:r>
      <w:r>
        <w:rPr>
          <w:sz w:val="28"/>
          <w:szCs w:val="28"/>
        </w:rPr>
        <w:t xml:space="preserve"> </w:t>
      </w:r>
      <w:r w:rsidR="001F7263">
        <w:rPr>
          <w:sz w:val="28"/>
          <w:szCs w:val="28"/>
        </w:rPr>
        <w:t xml:space="preserve">   </w:t>
      </w:r>
      <w:proofErr w:type="gramEnd"/>
    </w:p>
    <w:p w:rsidR="000E2C68" w:rsidRDefault="00A631FB" w:rsidP="00A631FB">
      <w:pPr>
        <w:ind w:right="28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="000E2C68">
        <w:rPr>
          <w:b/>
          <w:sz w:val="28"/>
          <w:szCs w:val="28"/>
        </w:rPr>
        <w:t>п</w:t>
      </w:r>
      <w:proofErr w:type="spellEnd"/>
      <w:r w:rsidR="000E2C68">
        <w:rPr>
          <w:b/>
          <w:sz w:val="28"/>
          <w:szCs w:val="28"/>
        </w:rPr>
        <w:t xml:space="preserve"> о с т а </w:t>
      </w:r>
      <w:proofErr w:type="spellStart"/>
      <w:r w:rsidR="000E2C68">
        <w:rPr>
          <w:b/>
          <w:sz w:val="28"/>
          <w:szCs w:val="28"/>
        </w:rPr>
        <w:t>н</w:t>
      </w:r>
      <w:proofErr w:type="spellEnd"/>
      <w:r w:rsidR="000E2C68">
        <w:rPr>
          <w:b/>
          <w:sz w:val="28"/>
          <w:szCs w:val="28"/>
        </w:rPr>
        <w:t xml:space="preserve"> о в л я ю:</w:t>
      </w:r>
    </w:p>
    <w:p w:rsidR="00040B4B" w:rsidRPr="003441CF" w:rsidRDefault="00CD35B0" w:rsidP="00CF2D09">
      <w:pPr>
        <w:numPr>
          <w:ilvl w:val="0"/>
          <w:numId w:val="4"/>
        </w:numPr>
        <w:tabs>
          <w:tab w:val="left" w:pos="567"/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0E2C68" w:rsidRPr="003441CF">
        <w:rPr>
          <w:sz w:val="28"/>
          <w:szCs w:val="28"/>
        </w:rPr>
        <w:t xml:space="preserve"> публичные слушания по вопросу </w:t>
      </w:r>
      <w:r w:rsidR="003441CF">
        <w:rPr>
          <w:sz w:val="28"/>
          <w:szCs w:val="28"/>
        </w:rPr>
        <w:t xml:space="preserve">внесения изменений в </w:t>
      </w:r>
      <w:r w:rsidR="003C1A24">
        <w:rPr>
          <w:sz w:val="28"/>
          <w:szCs w:val="28"/>
        </w:rPr>
        <w:t>Правила землепользования и зас</w:t>
      </w:r>
      <w:r w:rsidR="003737B7">
        <w:rPr>
          <w:sz w:val="28"/>
          <w:szCs w:val="28"/>
        </w:rPr>
        <w:t>тройки Но</w:t>
      </w:r>
      <w:r w:rsidR="00710F2B">
        <w:rPr>
          <w:sz w:val="28"/>
          <w:szCs w:val="28"/>
        </w:rPr>
        <w:t>в</w:t>
      </w:r>
      <w:r w:rsidR="003737B7">
        <w:rPr>
          <w:sz w:val="28"/>
          <w:szCs w:val="28"/>
        </w:rPr>
        <w:t>оусадебского</w:t>
      </w:r>
      <w:r w:rsidR="00F613AB">
        <w:rPr>
          <w:sz w:val="28"/>
          <w:szCs w:val="28"/>
        </w:rPr>
        <w:t xml:space="preserve"> сельского</w:t>
      </w:r>
      <w:r w:rsidR="003C1A24">
        <w:rPr>
          <w:sz w:val="28"/>
          <w:szCs w:val="28"/>
        </w:rPr>
        <w:t xml:space="preserve"> поселения Комсомольского муниципального района Ивановской области в </w:t>
      </w:r>
      <w:r w:rsidR="001B2B99">
        <w:rPr>
          <w:sz w:val="28"/>
          <w:szCs w:val="28"/>
        </w:rPr>
        <w:t>целях приведения</w:t>
      </w:r>
      <w:r w:rsidR="003441CF">
        <w:rPr>
          <w:sz w:val="28"/>
          <w:szCs w:val="28"/>
        </w:rPr>
        <w:t xml:space="preserve"> в соответствие с </w:t>
      </w:r>
      <w:r w:rsidR="00326385">
        <w:rPr>
          <w:sz w:val="28"/>
          <w:szCs w:val="28"/>
        </w:rPr>
        <w:t>вве</w:t>
      </w:r>
      <w:r w:rsidR="001B2B99">
        <w:rPr>
          <w:sz w:val="28"/>
          <w:szCs w:val="28"/>
        </w:rPr>
        <w:t>денными поправками в федеральное законодательство</w:t>
      </w:r>
      <w:r w:rsidR="003C1A24">
        <w:rPr>
          <w:sz w:val="28"/>
          <w:szCs w:val="28"/>
        </w:rPr>
        <w:t xml:space="preserve"> и</w:t>
      </w:r>
      <w:r w:rsidR="003441CF">
        <w:rPr>
          <w:sz w:val="28"/>
          <w:szCs w:val="28"/>
        </w:rPr>
        <w:t xml:space="preserve"> законодательств</w:t>
      </w:r>
      <w:r w:rsidR="001B2B99">
        <w:rPr>
          <w:sz w:val="28"/>
          <w:szCs w:val="28"/>
        </w:rPr>
        <w:t>о</w:t>
      </w:r>
      <w:r w:rsidR="003441CF">
        <w:rPr>
          <w:sz w:val="28"/>
          <w:szCs w:val="28"/>
        </w:rPr>
        <w:t xml:space="preserve"> Ивановской области.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публичных слушаний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B4B18">
        <w:rPr>
          <w:sz w:val="28"/>
          <w:szCs w:val="28"/>
        </w:rPr>
        <w:t>21</w:t>
      </w:r>
      <w:r>
        <w:rPr>
          <w:sz w:val="28"/>
          <w:szCs w:val="28"/>
        </w:rPr>
        <w:t>.03</w:t>
      </w:r>
      <w:r w:rsidR="000E2C68" w:rsidRPr="003441C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DB4B18">
        <w:rPr>
          <w:sz w:val="28"/>
          <w:szCs w:val="28"/>
        </w:rPr>
        <w:t>г. в 13</w:t>
      </w:r>
      <w:r w:rsidR="00DB4B18" w:rsidRPr="00DB4B18">
        <w:rPr>
          <w:sz w:val="28"/>
          <w:szCs w:val="28"/>
          <w:u w:val="single"/>
          <w:vertAlign w:val="superscript"/>
        </w:rPr>
        <w:t>30</w:t>
      </w:r>
      <w:r w:rsidR="000E2C68" w:rsidRPr="003441CF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="000E2C68" w:rsidRPr="003441CF">
        <w:rPr>
          <w:sz w:val="28"/>
          <w:szCs w:val="28"/>
        </w:rPr>
        <w:t xml:space="preserve">по адресу: </w:t>
      </w:r>
      <w:r w:rsidR="004249C2" w:rsidRPr="003441CF">
        <w:rPr>
          <w:sz w:val="28"/>
          <w:szCs w:val="28"/>
        </w:rPr>
        <w:t xml:space="preserve"> </w:t>
      </w:r>
      <w:proofErr w:type="gramStart"/>
      <w:r w:rsidRPr="003441CF">
        <w:rPr>
          <w:sz w:val="28"/>
          <w:szCs w:val="28"/>
        </w:rPr>
        <w:t>Ивановская область,</w:t>
      </w:r>
      <w:r w:rsidR="00F613AB">
        <w:rPr>
          <w:sz w:val="28"/>
          <w:szCs w:val="28"/>
        </w:rPr>
        <w:t xml:space="preserve"> Комсомольский район</w:t>
      </w:r>
      <w:r w:rsidRPr="003441CF">
        <w:rPr>
          <w:sz w:val="28"/>
          <w:szCs w:val="28"/>
        </w:rPr>
        <w:t xml:space="preserve">, </w:t>
      </w:r>
      <w:r w:rsidR="003737B7">
        <w:rPr>
          <w:sz w:val="28"/>
          <w:szCs w:val="28"/>
        </w:rPr>
        <w:t>с. Новая Усадьба</w:t>
      </w:r>
      <w:r w:rsidR="00F613AB">
        <w:rPr>
          <w:sz w:val="28"/>
          <w:szCs w:val="28"/>
        </w:rPr>
        <w:t xml:space="preserve">, </w:t>
      </w:r>
      <w:r w:rsidR="003737B7">
        <w:rPr>
          <w:sz w:val="28"/>
          <w:szCs w:val="28"/>
        </w:rPr>
        <w:t>ул. Молодежная</w:t>
      </w:r>
      <w:r w:rsidR="00F613AB">
        <w:rPr>
          <w:sz w:val="28"/>
          <w:szCs w:val="28"/>
        </w:rPr>
        <w:t>, д.10</w:t>
      </w:r>
      <w:r w:rsidRPr="003441CF">
        <w:rPr>
          <w:sz w:val="28"/>
          <w:szCs w:val="28"/>
        </w:rPr>
        <w:t>.</w:t>
      </w:r>
      <w:proofErr w:type="gramEnd"/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следующий состав комиссии по проведению публичных слушаний: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В.Г. Гусева</w:t>
      </w:r>
      <w:r>
        <w:rPr>
          <w:sz w:val="28"/>
          <w:szCs w:val="23"/>
        </w:rPr>
        <w:t xml:space="preserve"> – заместитель Главы Администрации Комсомольского             муниципального района, </w:t>
      </w:r>
      <w:r w:rsidRPr="00D4675B">
        <w:rPr>
          <w:sz w:val="28"/>
          <w:szCs w:val="23"/>
          <w:u w:val="single"/>
        </w:rPr>
        <w:t>председатель комиссии</w:t>
      </w:r>
      <w:r>
        <w:rPr>
          <w:sz w:val="28"/>
          <w:szCs w:val="23"/>
        </w:rPr>
        <w:t>;</w:t>
      </w:r>
    </w:p>
    <w:p w:rsidR="00E3534F" w:rsidRPr="00E7245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Н.В. Земскова</w:t>
      </w:r>
      <w:r>
        <w:rPr>
          <w:sz w:val="28"/>
          <w:szCs w:val="23"/>
        </w:rPr>
        <w:t xml:space="preserve"> – начальник отдела архитектуры, строительства, ЖКХ              и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заместитель председателя комиссии</w:t>
      </w:r>
      <w:r>
        <w:rPr>
          <w:sz w:val="28"/>
          <w:szCs w:val="23"/>
        </w:rPr>
        <w:t>;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>
        <w:rPr>
          <w:b/>
          <w:sz w:val="28"/>
          <w:szCs w:val="23"/>
        </w:rPr>
        <w:t xml:space="preserve">М.В. </w:t>
      </w:r>
      <w:proofErr w:type="spellStart"/>
      <w:r>
        <w:rPr>
          <w:b/>
          <w:sz w:val="28"/>
          <w:szCs w:val="23"/>
        </w:rPr>
        <w:t>Коковин</w:t>
      </w:r>
      <w:proofErr w:type="spellEnd"/>
      <w:r>
        <w:rPr>
          <w:sz w:val="28"/>
          <w:szCs w:val="23"/>
        </w:rPr>
        <w:t xml:space="preserve"> – консультант отдела архитектуры, строительства,   ЖКХ  и 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секретарь комиссии</w:t>
      </w:r>
      <w:r>
        <w:rPr>
          <w:sz w:val="28"/>
          <w:szCs w:val="23"/>
        </w:rPr>
        <w:t>.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sz w:val="28"/>
          <w:szCs w:val="23"/>
        </w:rPr>
        <w:t>Члены комиссии: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3737B7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b/>
          <w:sz w:val="28"/>
          <w:szCs w:val="23"/>
        </w:rPr>
        <w:t>И.Б. Васина</w:t>
      </w:r>
      <w:r w:rsidR="00C57DA3">
        <w:rPr>
          <w:sz w:val="28"/>
          <w:szCs w:val="23"/>
        </w:rPr>
        <w:t xml:space="preserve"> – </w:t>
      </w:r>
      <w:r>
        <w:rPr>
          <w:sz w:val="28"/>
          <w:szCs w:val="23"/>
        </w:rPr>
        <w:t>глава Новоусадебского</w:t>
      </w:r>
      <w:r w:rsidR="00C57DA3">
        <w:rPr>
          <w:sz w:val="28"/>
          <w:szCs w:val="23"/>
        </w:rPr>
        <w:t xml:space="preserve"> сельского поселения</w:t>
      </w:r>
      <w:r w:rsidR="00E3534F">
        <w:rPr>
          <w:sz w:val="28"/>
          <w:szCs w:val="23"/>
        </w:rPr>
        <w:t xml:space="preserve"> Комсомольского муниципального района</w:t>
      </w:r>
      <w:r w:rsidR="001B2B99">
        <w:rPr>
          <w:sz w:val="28"/>
          <w:szCs w:val="23"/>
        </w:rPr>
        <w:t xml:space="preserve"> (по согласованию)</w:t>
      </w:r>
      <w:r w:rsidR="00E3534F">
        <w:rPr>
          <w:sz w:val="28"/>
          <w:szCs w:val="23"/>
        </w:rPr>
        <w:t>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Н.В. Кротова</w:t>
      </w:r>
      <w:r>
        <w:rPr>
          <w:sz w:val="28"/>
          <w:szCs w:val="23"/>
        </w:rPr>
        <w:t xml:space="preserve"> – начальник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 xml:space="preserve">Т.Н. </w:t>
      </w:r>
      <w:proofErr w:type="spellStart"/>
      <w:r w:rsidRPr="00FA3C5E">
        <w:rPr>
          <w:b/>
          <w:sz w:val="28"/>
          <w:szCs w:val="23"/>
        </w:rPr>
        <w:t>Бурлакова</w:t>
      </w:r>
      <w:proofErr w:type="spellEnd"/>
      <w:r>
        <w:rPr>
          <w:sz w:val="28"/>
          <w:szCs w:val="23"/>
        </w:rPr>
        <w:t xml:space="preserve"> – консультант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М.Н. Костин</w:t>
      </w:r>
      <w:r>
        <w:rPr>
          <w:sz w:val="28"/>
          <w:szCs w:val="23"/>
        </w:rPr>
        <w:t xml:space="preserve"> – консультант отдела архитектуры, строительства, ЖКХ и транспорта Администрации Комсомольского муниципального района.</w:t>
      </w:r>
    </w:p>
    <w:p w:rsidR="00C57DA3" w:rsidRDefault="00CD35B0" w:rsidP="00340723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ознакомление с материалами и прием обращений по рассматриваемо</w:t>
      </w:r>
      <w:r w:rsidR="002D37CB">
        <w:rPr>
          <w:sz w:val="28"/>
          <w:szCs w:val="28"/>
        </w:rPr>
        <w:t xml:space="preserve">му вопросу осуществляется </w:t>
      </w:r>
      <w:r>
        <w:rPr>
          <w:sz w:val="28"/>
          <w:szCs w:val="28"/>
        </w:rPr>
        <w:t xml:space="preserve"> по адресу: </w:t>
      </w:r>
      <w:proofErr w:type="gramStart"/>
      <w:r w:rsidR="003737B7" w:rsidRPr="003441CF">
        <w:rPr>
          <w:sz w:val="28"/>
          <w:szCs w:val="28"/>
        </w:rPr>
        <w:t>Ивановская область,</w:t>
      </w:r>
      <w:r w:rsidR="003737B7">
        <w:rPr>
          <w:sz w:val="28"/>
          <w:szCs w:val="28"/>
        </w:rPr>
        <w:t xml:space="preserve"> Комсомольский район</w:t>
      </w:r>
      <w:r w:rsidR="003737B7" w:rsidRPr="003441CF">
        <w:rPr>
          <w:sz w:val="28"/>
          <w:szCs w:val="28"/>
        </w:rPr>
        <w:t xml:space="preserve">, </w:t>
      </w:r>
      <w:r w:rsidR="003737B7">
        <w:rPr>
          <w:sz w:val="28"/>
          <w:szCs w:val="28"/>
        </w:rPr>
        <w:t>с. Новая Усадьба, ул. Молодежная, д.10</w:t>
      </w:r>
      <w:proofErr w:type="gramEnd"/>
    </w:p>
    <w:p w:rsidR="00CD35B0" w:rsidRDefault="00CD35B0" w:rsidP="00340723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пред</w:t>
      </w:r>
      <w:r w:rsidR="00E3534F">
        <w:rPr>
          <w:sz w:val="28"/>
          <w:szCs w:val="28"/>
        </w:rPr>
        <w:t>седателя комиссии, заместителя Г</w:t>
      </w:r>
      <w:r>
        <w:rPr>
          <w:sz w:val="28"/>
          <w:szCs w:val="28"/>
        </w:rPr>
        <w:t>лавы Администрации Комс</w:t>
      </w:r>
      <w:r w:rsidR="00326385">
        <w:rPr>
          <w:sz w:val="28"/>
          <w:szCs w:val="28"/>
        </w:rPr>
        <w:t>омольского муниципального района</w:t>
      </w:r>
      <w:r w:rsidR="00E3534F">
        <w:rPr>
          <w:sz w:val="28"/>
          <w:szCs w:val="28"/>
        </w:rPr>
        <w:t xml:space="preserve"> – В.Г. Гусеву</w:t>
      </w:r>
      <w:r>
        <w:rPr>
          <w:sz w:val="28"/>
          <w:szCs w:val="28"/>
        </w:rPr>
        <w:t>.</w:t>
      </w:r>
    </w:p>
    <w:p w:rsidR="0087429F" w:rsidRDefault="00340723" w:rsidP="00340723">
      <w:pPr>
        <w:pStyle w:val="ConsPlusNormal"/>
        <w:ind w:left="426" w:firstLine="708"/>
        <w:jc w:val="both"/>
      </w:pPr>
      <w:r>
        <w:rPr>
          <w:szCs w:val="28"/>
        </w:rPr>
        <w:t xml:space="preserve">    6.</w:t>
      </w:r>
      <w:r w:rsidR="00CD35B0">
        <w:rPr>
          <w:szCs w:val="28"/>
        </w:rPr>
        <w:t xml:space="preserve">  </w:t>
      </w:r>
      <w:r>
        <w:rPr>
          <w:szCs w:val="28"/>
        </w:rPr>
        <w:t>Настоящее постановление подлежит официальному опуб</w:t>
      </w:r>
      <w:r w:rsidR="00A722B5">
        <w:rPr>
          <w:szCs w:val="28"/>
        </w:rPr>
        <w:t>ликованию в Вестнике нормативных правовых актов органов</w:t>
      </w:r>
      <w:r>
        <w:rPr>
          <w:szCs w:val="28"/>
        </w:rPr>
        <w:t xml:space="preserve"> местного самоуправления Комсомольского муниципального района и размещ</w:t>
      </w:r>
      <w:r w:rsidR="00A722B5">
        <w:rPr>
          <w:szCs w:val="28"/>
        </w:rPr>
        <w:t>ению на официальном сайте органов</w:t>
      </w:r>
      <w:r>
        <w:rPr>
          <w:szCs w:val="28"/>
        </w:rPr>
        <w:t xml:space="preserve"> местного самоуправления Комсомольского муниципального района в сети Интернет.</w:t>
      </w:r>
    </w:p>
    <w:p w:rsidR="00CD35B0" w:rsidRDefault="00CD35B0" w:rsidP="00E3534F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C1A24" w:rsidRDefault="003C1A24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CD35B0">
      <w:pPr>
        <w:tabs>
          <w:tab w:val="num" w:pos="851"/>
        </w:tabs>
        <w:ind w:left="567" w:right="282" w:firstLine="283"/>
        <w:jc w:val="both"/>
        <w:rPr>
          <w:sz w:val="28"/>
          <w:szCs w:val="28"/>
        </w:rPr>
      </w:pPr>
    </w:p>
    <w:p w:rsidR="00CD35B0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 xml:space="preserve">Глава </w:t>
      </w:r>
      <w:proofErr w:type="gramStart"/>
      <w:r w:rsidRPr="003C1A24">
        <w:rPr>
          <w:b/>
          <w:sz w:val="28"/>
          <w:szCs w:val="28"/>
        </w:rPr>
        <w:t>Комсомольского</w:t>
      </w:r>
      <w:proofErr w:type="gramEnd"/>
    </w:p>
    <w:p w:rsidR="00326385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муниципального района                                                О.В. Бузулуцкая</w:t>
      </w:r>
    </w:p>
    <w:p w:rsidR="00CD35B0" w:rsidRPr="003C1A24" w:rsidRDefault="00CD35B0" w:rsidP="00CD35B0">
      <w:pPr>
        <w:ind w:left="426" w:firstLine="283"/>
        <w:jc w:val="both"/>
        <w:rPr>
          <w:sz w:val="28"/>
          <w:szCs w:val="28"/>
        </w:rPr>
      </w:pPr>
    </w:p>
    <w:p w:rsidR="00CD35B0" w:rsidRPr="003C1A24" w:rsidRDefault="00CD35B0" w:rsidP="00CD35B0">
      <w:pPr>
        <w:ind w:left="426" w:firstLine="283"/>
        <w:jc w:val="center"/>
        <w:rPr>
          <w:sz w:val="28"/>
          <w:szCs w:val="28"/>
        </w:rPr>
      </w:pPr>
    </w:p>
    <w:p w:rsidR="00CD35B0" w:rsidRDefault="00CD35B0" w:rsidP="00CD35B0">
      <w:pPr>
        <w:ind w:firstLine="720"/>
        <w:jc w:val="both"/>
      </w:pPr>
    </w:p>
    <w:p w:rsidR="00437D81" w:rsidRDefault="004249C2" w:rsidP="00E3534F">
      <w:pPr>
        <w:tabs>
          <w:tab w:val="left" w:pos="851"/>
        </w:tabs>
        <w:ind w:left="851" w:right="282"/>
        <w:jc w:val="both"/>
      </w:pPr>
      <w:r w:rsidRPr="003441C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sectPr w:rsidR="00437D81" w:rsidSect="00495DBA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08"/>
  <w:noPunctuationKerning/>
  <w:characterSpacingControl w:val="doNotCompress"/>
  <w:compat/>
  <w:rsids>
    <w:rsidRoot w:val="00382F81"/>
    <w:rsid w:val="00000E3E"/>
    <w:rsid w:val="00006FBB"/>
    <w:rsid w:val="000338DF"/>
    <w:rsid w:val="00033FF0"/>
    <w:rsid w:val="00040B4B"/>
    <w:rsid w:val="000535AE"/>
    <w:rsid w:val="00061A32"/>
    <w:rsid w:val="00065F22"/>
    <w:rsid w:val="000663D6"/>
    <w:rsid w:val="00067E5A"/>
    <w:rsid w:val="00072027"/>
    <w:rsid w:val="00082235"/>
    <w:rsid w:val="000D4C2B"/>
    <w:rsid w:val="000E2C68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94B58"/>
    <w:rsid w:val="001A1843"/>
    <w:rsid w:val="001B2B99"/>
    <w:rsid w:val="001B332F"/>
    <w:rsid w:val="001C1D5D"/>
    <w:rsid w:val="001D3A26"/>
    <w:rsid w:val="001F3482"/>
    <w:rsid w:val="001F7263"/>
    <w:rsid w:val="001F763C"/>
    <w:rsid w:val="0022746E"/>
    <w:rsid w:val="00236E78"/>
    <w:rsid w:val="00253016"/>
    <w:rsid w:val="00264359"/>
    <w:rsid w:val="002821A8"/>
    <w:rsid w:val="00286C25"/>
    <w:rsid w:val="002912B6"/>
    <w:rsid w:val="002A2079"/>
    <w:rsid w:val="002C1D90"/>
    <w:rsid w:val="002C396B"/>
    <w:rsid w:val="002D2C19"/>
    <w:rsid w:val="002D37CB"/>
    <w:rsid w:val="002D4069"/>
    <w:rsid w:val="002F5CEF"/>
    <w:rsid w:val="00306D07"/>
    <w:rsid w:val="00326385"/>
    <w:rsid w:val="00340723"/>
    <w:rsid w:val="003441CF"/>
    <w:rsid w:val="00346AB6"/>
    <w:rsid w:val="003737A7"/>
    <w:rsid w:val="003737B7"/>
    <w:rsid w:val="003771D2"/>
    <w:rsid w:val="00380CB2"/>
    <w:rsid w:val="00382F81"/>
    <w:rsid w:val="0039164D"/>
    <w:rsid w:val="00391F27"/>
    <w:rsid w:val="00396309"/>
    <w:rsid w:val="003A70A8"/>
    <w:rsid w:val="003B4542"/>
    <w:rsid w:val="003C1A24"/>
    <w:rsid w:val="003D5018"/>
    <w:rsid w:val="003D7CFB"/>
    <w:rsid w:val="003E24F2"/>
    <w:rsid w:val="003E3CF6"/>
    <w:rsid w:val="003F222D"/>
    <w:rsid w:val="003F3FA0"/>
    <w:rsid w:val="00422AD2"/>
    <w:rsid w:val="0042409F"/>
    <w:rsid w:val="004249C2"/>
    <w:rsid w:val="00430D0D"/>
    <w:rsid w:val="00432C57"/>
    <w:rsid w:val="00437D81"/>
    <w:rsid w:val="004461A0"/>
    <w:rsid w:val="00446823"/>
    <w:rsid w:val="00463FFA"/>
    <w:rsid w:val="004744AC"/>
    <w:rsid w:val="00492484"/>
    <w:rsid w:val="004941F6"/>
    <w:rsid w:val="00495DBA"/>
    <w:rsid w:val="004C134A"/>
    <w:rsid w:val="004F1C72"/>
    <w:rsid w:val="00506EB5"/>
    <w:rsid w:val="00543FD9"/>
    <w:rsid w:val="00553467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604CD5"/>
    <w:rsid w:val="00613D02"/>
    <w:rsid w:val="00614656"/>
    <w:rsid w:val="00635CB0"/>
    <w:rsid w:val="00637183"/>
    <w:rsid w:val="006376A8"/>
    <w:rsid w:val="006426A8"/>
    <w:rsid w:val="006439D6"/>
    <w:rsid w:val="00644343"/>
    <w:rsid w:val="0065081B"/>
    <w:rsid w:val="00652708"/>
    <w:rsid w:val="00657EE9"/>
    <w:rsid w:val="0066309F"/>
    <w:rsid w:val="0066651A"/>
    <w:rsid w:val="0067670E"/>
    <w:rsid w:val="006B6105"/>
    <w:rsid w:val="006D5577"/>
    <w:rsid w:val="006D66C8"/>
    <w:rsid w:val="006E753B"/>
    <w:rsid w:val="006F4637"/>
    <w:rsid w:val="00703784"/>
    <w:rsid w:val="00710F2B"/>
    <w:rsid w:val="00713601"/>
    <w:rsid w:val="00714FD4"/>
    <w:rsid w:val="00717737"/>
    <w:rsid w:val="00722869"/>
    <w:rsid w:val="00725245"/>
    <w:rsid w:val="00737D7A"/>
    <w:rsid w:val="00740BC5"/>
    <w:rsid w:val="00770407"/>
    <w:rsid w:val="007A6321"/>
    <w:rsid w:val="007D42E8"/>
    <w:rsid w:val="007E234B"/>
    <w:rsid w:val="007E5896"/>
    <w:rsid w:val="00800A77"/>
    <w:rsid w:val="0081739A"/>
    <w:rsid w:val="00840B64"/>
    <w:rsid w:val="008411BE"/>
    <w:rsid w:val="008560F0"/>
    <w:rsid w:val="0087429F"/>
    <w:rsid w:val="00875735"/>
    <w:rsid w:val="008769FF"/>
    <w:rsid w:val="008862C7"/>
    <w:rsid w:val="00886DA7"/>
    <w:rsid w:val="008A2DE1"/>
    <w:rsid w:val="008A37B6"/>
    <w:rsid w:val="008C6B46"/>
    <w:rsid w:val="008D0A8B"/>
    <w:rsid w:val="008F3B27"/>
    <w:rsid w:val="009177DC"/>
    <w:rsid w:val="00930AE3"/>
    <w:rsid w:val="00966C6C"/>
    <w:rsid w:val="00972363"/>
    <w:rsid w:val="00976B5C"/>
    <w:rsid w:val="00984D62"/>
    <w:rsid w:val="009C742A"/>
    <w:rsid w:val="009D3891"/>
    <w:rsid w:val="009F1424"/>
    <w:rsid w:val="00A13520"/>
    <w:rsid w:val="00A32A14"/>
    <w:rsid w:val="00A54BB7"/>
    <w:rsid w:val="00A631FB"/>
    <w:rsid w:val="00A722B5"/>
    <w:rsid w:val="00A95914"/>
    <w:rsid w:val="00AD4031"/>
    <w:rsid w:val="00AE67F6"/>
    <w:rsid w:val="00B06A3E"/>
    <w:rsid w:val="00B22EB4"/>
    <w:rsid w:val="00B32903"/>
    <w:rsid w:val="00B356E7"/>
    <w:rsid w:val="00B35BE3"/>
    <w:rsid w:val="00B6346A"/>
    <w:rsid w:val="00B7157C"/>
    <w:rsid w:val="00B73484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F10D9"/>
    <w:rsid w:val="00C3194C"/>
    <w:rsid w:val="00C32CAF"/>
    <w:rsid w:val="00C51730"/>
    <w:rsid w:val="00C56BF3"/>
    <w:rsid w:val="00C5735C"/>
    <w:rsid w:val="00C57DA3"/>
    <w:rsid w:val="00C6419D"/>
    <w:rsid w:val="00C670D2"/>
    <w:rsid w:val="00C70484"/>
    <w:rsid w:val="00C72746"/>
    <w:rsid w:val="00C73583"/>
    <w:rsid w:val="00C81858"/>
    <w:rsid w:val="00C8349A"/>
    <w:rsid w:val="00C8368C"/>
    <w:rsid w:val="00C8470F"/>
    <w:rsid w:val="00C84B41"/>
    <w:rsid w:val="00CA389B"/>
    <w:rsid w:val="00CB0D46"/>
    <w:rsid w:val="00CB7B8A"/>
    <w:rsid w:val="00CD35B0"/>
    <w:rsid w:val="00CE4588"/>
    <w:rsid w:val="00CE6A08"/>
    <w:rsid w:val="00CF2D09"/>
    <w:rsid w:val="00CF6525"/>
    <w:rsid w:val="00D21E18"/>
    <w:rsid w:val="00D2303F"/>
    <w:rsid w:val="00D24938"/>
    <w:rsid w:val="00D33AEF"/>
    <w:rsid w:val="00D367B9"/>
    <w:rsid w:val="00D37F02"/>
    <w:rsid w:val="00D51D1D"/>
    <w:rsid w:val="00D62344"/>
    <w:rsid w:val="00DA340A"/>
    <w:rsid w:val="00DB4B18"/>
    <w:rsid w:val="00DB6C09"/>
    <w:rsid w:val="00DB7311"/>
    <w:rsid w:val="00DC293A"/>
    <w:rsid w:val="00DC3D56"/>
    <w:rsid w:val="00DE1C81"/>
    <w:rsid w:val="00E3534F"/>
    <w:rsid w:val="00E4465E"/>
    <w:rsid w:val="00E447F4"/>
    <w:rsid w:val="00E5334F"/>
    <w:rsid w:val="00E77418"/>
    <w:rsid w:val="00E94225"/>
    <w:rsid w:val="00E95A48"/>
    <w:rsid w:val="00EA4F77"/>
    <w:rsid w:val="00EA624D"/>
    <w:rsid w:val="00EC45C9"/>
    <w:rsid w:val="00EC6C71"/>
    <w:rsid w:val="00ED0AC5"/>
    <w:rsid w:val="00ED0D34"/>
    <w:rsid w:val="00EE06BD"/>
    <w:rsid w:val="00F03577"/>
    <w:rsid w:val="00F045C2"/>
    <w:rsid w:val="00F17F7C"/>
    <w:rsid w:val="00F20B56"/>
    <w:rsid w:val="00F3228F"/>
    <w:rsid w:val="00F427DA"/>
    <w:rsid w:val="00F44B29"/>
    <w:rsid w:val="00F613AB"/>
    <w:rsid w:val="00F757C6"/>
    <w:rsid w:val="00F81DE6"/>
    <w:rsid w:val="00F85D42"/>
    <w:rsid w:val="00FA53F0"/>
    <w:rsid w:val="00FC3A1B"/>
    <w:rsid w:val="00FE293A"/>
    <w:rsid w:val="00FF15EE"/>
    <w:rsid w:val="00FF40C7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  <w:style w:type="paragraph" w:customStyle="1" w:styleId="ConsPlusNormal">
    <w:name w:val="ConsPlusNormal"/>
    <w:rsid w:val="0087429F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7B3F-F9AC-4E2C-8B0F-8FCB049D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FadeevaLB</cp:lastModifiedBy>
  <cp:revision>10</cp:revision>
  <cp:lastPrinted>2017-01-17T12:31:00Z</cp:lastPrinted>
  <dcterms:created xsi:type="dcterms:W3CDTF">2017-01-13T11:54:00Z</dcterms:created>
  <dcterms:modified xsi:type="dcterms:W3CDTF">2017-01-24T11:52:00Z</dcterms:modified>
</cp:coreProperties>
</file>