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D5" w:rsidRDefault="00F043D5" w:rsidP="00F043D5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3D5" w:rsidRPr="00B7157C" w:rsidRDefault="00F043D5" w:rsidP="00F043D5">
      <w:pPr>
        <w:pStyle w:val="1"/>
        <w:rPr>
          <w:color w:val="003366"/>
          <w:sz w:val="36"/>
        </w:rPr>
      </w:pPr>
      <w:r w:rsidRPr="00B7157C">
        <w:rPr>
          <w:color w:val="003366"/>
          <w:sz w:val="36"/>
        </w:rPr>
        <w:t>ПОСТАНОВЛЕНИЕ</w:t>
      </w:r>
    </w:p>
    <w:p w:rsidR="00F043D5" w:rsidRPr="00B7157C" w:rsidRDefault="00F043D5" w:rsidP="00F043D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F043D5" w:rsidRPr="00B7157C" w:rsidRDefault="00F043D5" w:rsidP="00F043D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F043D5" w:rsidRDefault="00F043D5" w:rsidP="00F043D5">
      <w:pPr>
        <w:jc w:val="center"/>
      </w:pPr>
      <w:r w:rsidRPr="00B7157C">
        <w:rPr>
          <w:b/>
          <w:color w:val="003366"/>
        </w:rPr>
        <w:t>ИВАНОВСКОЙ ОБЛАСТИ</w:t>
      </w:r>
    </w:p>
    <w:tbl>
      <w:tblPr>
        <w:tblW w:w="9720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2520"/>
        <w:gridCol w:w="900"/>
        <w:gridCol w:w="3960"/>
        <w:gridCol w:w="1080"/>
      </w:tblGrid>
      <w:tr w:rsidR="00F043D5" w:rsidRPr="00D020BA" w:rsidTr="00B5292F">
        <w:trPr>
          <w:trHeight w:val="100"/>
        </w:trPr>
        <w:tc>
          <w:tcPr>
            <w:tcW w:w="9720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020BA" w:rsidRDefault="00F043D5" w:rsidP="00D020BA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155150,</w:t>
            </w:r>
            <w:r w:rsidR="00D020BA">
              <w:rPr>
                <w:color w:val="003366"/>
              </w:rPr>
              <w:t xml:space="preserve"> Ивановская область,</w:t>
            </w:r>
            <w:r w:rsidRPr="00B7157C">
              <w:rPr>
                <w:color w:val="003366"/>
              </w:rPr>
              <w:t xml:space="preserve"> г. Комсомольск, ул. 50 лет ВЛКСМ, д. </w:t>
            </w:r>
            <w:r w:rsidR="00D020BA" w:rsidRPr="00B7157C">
              <w:rPr>
                <w:color w:val="003366"/>
              </w:rPr>
              <w:t>2 ИНН</w:t>
            </w:r>
            <w:r w:rsidR="00D020BA" w:rsidRPr="00D020BA">
              <w:rPr>
                <w:color w:val="003366"/>
              </w:rPr>
              <w:t xml:space="preserve"> 3714002224   </w:t>
            </w:r>
            <w:r w:rsidR="00D020BA" w:rsidRPr="00B7157C">
              <w:rPr>
                <w:color w:val="003366"/>
              </w:rPr>
              <w:t>КПП</w:t>
            </w:r>
            <w:r w:rsidR="00D020BA" w:rsidRPr="00D020BA">
              <w:rPr>
                <w:color w:val="003366"/>
              </w:rPr>
              <w:t xml:space="preserve"> 371401001</w:t>
            </w:r>
          </w:p>
          <w:p w:rsidR="00F043D5" w:rsidRPr="00D020BA" w:rsidRDefault="00D020BA" w:rsidP="00D020BA">
            <w:pPr>
              <w:jc w:val="center"/>
              <w:rPr>
                <w:color w:val="003366"/>
              </w:rPr>
            </w:pPr>
            <w:r w:rsidRPr="00B7157C">
              <w:rPr>
                <w:color w:val="003366"/>
              </w:rPr>
              <w:t>ОГРН</w:t>
            </w:r>
            <w:r w:rsidR="00F043D5" w:rsidRPr="00B7157C">
              <w:rPr>
                <w:color w:val="003366"/>
              </w:rPr>
              <w:t xml:space="preserve"> 1023701625595 </w:t>
            </w:r>
            <w:r w:rsidRPr="00B7157C">
              <w:rPr>
                <w:color w:val="003366"/>
              </w:rPr>
              <w:t>Тел./Факс (493</w:t>
            </w:r>
            <w:r>
              <w:rPr>
                <w:color w:val="003366"/>
              </w:rPr>
              <w:t>52) 4</w:t>
            </w:r>
            <w:r w:rsidRPr="00B7157C">
              <w:rPr>
                <w:color w:val="003366"/>
              </w:rPr>
              <w:t xml:space="preserve">-11-78 </w:t>
            </w:r>
            <w:r w:rsidRPr="005C3D16">
              <w:rPr>
                <w:color w:val="003366"/>
                <w:lang w:val="en-US"/>
              </w:rPr>
              <w:t>e</w:t>
            </w:r>
            <w:r w:rsidRPr="00D020BA">
              <w:rPr>
                <w:color w:val="003366"/>
              </w:rPr>
              <w:t>-</w:t>
            </w:r>
            <w:r w:rsidRPr="005C3D16">
              <w:rPr>
                <w:color w:val="003366"/>
                <w:lang w:val="en-US"/>
              </w:rPr>
              <w:t>mail</w:t>
            </w:r>
            <w:r w:rsidR="00F043D5" w:rsidRPr="00D020BA">
              <w:rPr>
                <w:color w:val="003366"/>
              </w:rPr>
              <w:t xml:space="preserve">: </w:t>
            </w:r>
            <w:hyperlink r:id="rId8" w:history="1">
              <w:r w:rsidR="00F043D5" w:rsidRPr="00AB4AD9">
                <w:rPr>
                  <w:rStyle w:val="a3"/>
                  <w:color w:val="003366"/>
                  <w:lang w:val="en-US"/>
                </w:rPr>
                <w:t>admin</w:t>
              </w:r>
              <w:r w:rsidR="00F043D5" w:rsidRPr="00D020BA">
                <w:rPr>
                  <w:rStyle w:val="a3"/>
                  <w:color w:val="003366"/>
                </w:rPr>
                <w:t>.</w:t>
              </w:r>
              <w:r w:rsidR="00F043D5" w:rsidRPr="00AB4AD9">
                <w:rPr>
                  <w:rStyle w:val="a3"/>
                  <w:color w:val="003366"/>
                  <w:lang w:val="en-US"/>
                </w:rPr>
                <w:t>komsomolsk</w:t>
              </w:r>
              <w:r w:rsidR="00F043D5" w:rsidRPr="00D020BA">
                <w:rPr>
                  <w:rStyle w:val="a3"/>
                  <w:color w:val="003366"/>
                </w:rPr>
                <w:t>@</w:t>
              </w:r>
              <w:r w:rsidR="00F043D5" w:rsidRPr="00AB4AD9">
                <w:rPr>
                  <w:rStyle w:val="a3"/>
                  <w:color w:val="003366"/>
                  <w:lang w:val="en-US"/>
                </w:rPr>
                <w:t>mail</w:t>
              </w:r>
              <w:r w:rsidR="00F043D5" w:rsidRPr="00D020BA">
                <w:rPr>
                  <w:rStyle w:val="a3"/>
                  <w:color w:val="003366"/>
                </w:rPr>
                <w:t>.</w:t>
              </w:r>
              <w:r w:rsidR="00F043D5" w:rsidRPr="00AB4AD9">
                <w:rPr>
                  <w:rStyle w:val="a3"/>
                  <w:color w:val="003366"/>
                  <w:lang w:val="en-US"/>
                </w:rPr>
                <w:t>ru</w:t>
              </w:r>
            </w:hyperlink>
          </w:p>
        </w:tc>
      </w:tr>
      <w:tr w:rsidR="00F043D5" w:rsidTr="00A64E61">
        <w:tblPrEx>
          <w:tblBorders>
            <w:top w:val="none" w:sz="0" w:space="0" w:color="auto"/>
          </w:tblBorders>
        </w:tblPrEx>
        <w:trPr>
          <w:trHeight w:val="788"/>
        </w:trPr>
        <w:tc>
          <w:tcPr>
            <w:tcW w:w="360" w:type="dxa"/>
            <w:vAlign w:val="bottom"/>
          </w:tcPr>
          <w:p w:rsidR="00F043D5" w:rsidRDefault="00F043D5" w:rsidP="00B5292F">
            <w:pPr>
              <w:ind w:right="-108"/>
              <w:jc w:val="center"/>
            </w:pPr>
            <w: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F043D5" w:rsidRPr="00F148CF" w:rsidRDefault="007F6E70" w:rsidP="00B5292F">
            <w:pPr>
              <w:ind w:left="-734"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60" w:type="dxa"/>
            <w:vAlign w:val="bottom"/>
          </w:tcPr>
          <w:p w:rsidR="00F043D5" w:rsidRPr="00F148CF" w:rsidRDefault="00F043D5" w:rsidP="00B5292F">
            <w:pPr>
              <w:tabs>
                <w:tab w:val="left" w:pos="296"/>
              </w:tabs>
              <w:ind w:right="-176"/>
              <w:rPr>
                <w:sz w:val="28"/>
                <w:szCs w:val="28"/>
              </w:rPr>
            </w:pPr>
            <w:r w:rsidRPr="00F148CF">
              <w:rPr>
                <w:sz w:val="28"/>
                <w:szCs w:val="28"/>
              </w:rPr>
              <w:t>»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F043D5" w:rsidRPr="00F148CF" w:rsidRDefault="007F6E70" w:rsidP="00D15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</w:t>
            </w:r>
          </w:p>
        </w:tc>
        <w:tc>
          <w:tcPr>
            <w:tcW w:w="900" w:type="dxa"/>
            <w:vAlign w:val="bottom"/>
          </w:tcPr>
          <w:p w:rsidR="00F043D5" w:rsidRPr="00605B1E" w:rsidRDefault="00D15E15" w:rsidP="00B5292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2017</w:t>
            </w:r>
            <w:r w:rsidR="00F043D5" w:rsidRPr="00605B1E">
              <w:rPr>
                <w:sz w:val="23"/>
                <w:szCs w:val="23"/>
              </w:rPr>
              <w:t xml:space="preserve"> г.</w:t>
            </w:r>
          </w:p>
        </w:tc>
        <w:tc>
          <w:tcPr>
            <w:tcW w:w="3960" w:type="dxa"/>
            <w:tcBorders>
              <w:left w:val="nil"/>
            </w:tcBorders>
            <w:vAlign w:val="bottom"/>
          </w:tcPr>
          <w:p w:rsidR="00F043D5" w:rsidRDefault="00F043D5" w:rsidP="00A64E61">
            <w:r>
              <w:t>№</w:t>
            </w:r>
            <w:r w:rsidR="00A64E61">
              <w:t>__</w:t>
            </w:r>
            <w:r w:rsidR="007F6E70">
              <w:t>3</w:t>
            </w:r>
            <w:r w:rsidR="00A64E61">
              <w:t>_____</w:t>
            </w:r>
          </w:p>
        </w:tc>
        <w:tc>
          <w:tcPr>
            <w:tcW w:w="1080" w:type="dxa"/>
            <w:tcBorders>
              <w:left w:val="nil"/>
            </w:tcBorders>
            <w:vAlign w:val="bottom"/>
          </w:tcPr>
          <w:p w:rsidR="00F043D5" w:rsidRPr="00F148CF" w:rsidRDefault="00F043D5" w:rsidP="00D15E15">
            <w:pPr>
              <w:ind w:right="432"/>
              <w:rPr>
                <w:sz w:val="28"/>
                <w:szCs w:val="28"/>
              </w:rPr>
            </w:pPr>
          </w:p>
        </w:tc>
      </w:tr>
    </w:tbl>
    <w:p w:rsidR="00F043D5" w:rsidRDefault="00F043D5" w:rsidP="00F043D5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</w:p>
    <w:p w:rsidR="00F043D5" w:rsidRDefault="00F043D5" w:rsidP="00D15E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Комсомольского муниципального </w:t>
      </w:r>
      <w:r w:rsidR="006564F3">
        <w:rPr>
          <w:b/>
          <w:bCs/>
          <w:sz w:val="28"/>
          <w:szCs w:val="28"/>
        </w:rPr>
        <w:t>района Ивановской</w:t>
      </w:r>
      <w:r w:rsidR="00D15E15">
        <w:rPr>
          <w:b/>
          <w:bCs/>
          <w:sz w:val="28"/>
          <w:szCs w:val="28"/>
        </w:rPr>
        <w:t xml:space="preserve"> области от 12.11.2013г. № 932 «Об утверждении Муниципальной программы «Развитие образования Комсомольского муниципального района»</w:t>
      </w:r>
    </w:p>
    <w:p w:rsidR="00D15E15" w:rsidRPr="00E81644" w:rsidRDefault="00D15E15" w:rsidP="00D15E15">
      <w:pPr>
        <w:jc w:val="center"/>
        <w:rPr>
          <w:b/>
          <w:sz w:val="28"/>
          <w:szCs w:val="28"/>
        </w:rPr>
      </w:pPr>
    </w:p>
    <w:p w:rsidR="00F043D5" w:rsidRDefault="00F043D5" w:rsidP="00F148CF">
      <w:pPr>
        <w:shd w:val="clear" w:color="auto" w:fill="FFFFFF"/>
        <w:ind w:firstLine="533"/>
        <w:jc w:val="both"/>
        <w:rPr>
          <w:sz w:val="28"/>
          <w:szCs w:val="28"/>
        </w:rPr>
      </w:pPr>
      <w:r w:rsidRPr="00941BCA">
        <w:rPr>
          <w:sz w:val="28"/>
          <w:szCs w:val="28"/>
        </w:rPr>
        <w:t xml:space="preserve">В </w:t>
      </w:r>
      <w:r w:rsidR="00391DDC">
        <w:rPr>
          <w:sz w:val="28"/>
          <w:szCs w:val="28"/>
        </w:rPr>
        <w:t>соответствии с</w:t>
      </w:r>
      <w:r>
        <w:rPr>
          <w:sz w:val="28"/>
          <w:szCs w:val="28"/>
        </w:rPr>
        <w:t xml:space="preserve">   Федеральным   Законом  </w:t>
      </w:r>
      <w:r w:rsidRPr="009615AA">
        <w:rPr>
          <w:sz w:val="28"/>
          <w:szCs w:val="28"/>
        </w:rPr>
        <w:t>“</w:t>
      </w:r>
      <w:r>
        <w:rPr>
          <w:sz w:val="28"/>
          <w:szCs w:val="28"/>
        </w:rPr>
        <w:t xml:space="preserve">Об   общих   </w:t>
      </w:r>
      <w:r w:rsidR="00D020BA">
        <w:rPr>
          <w:sz w:val="28"/>
          <w:szCs w:val="28"/>
        </w:rPr>
        <w:t xml:space="preserve">от  </w:t>
      </w:r>
      <w:r>
        <w:rPr>
          <w:sz w:val="28"/>
          <w:szCs w:val="28"/>
        </w:rPr>
        <w:t>принципах   организации  м</w:t>
      </w:r>
      <w:r w:rsidR="00D15E15">
        <w:rPr>
          <w:sz w:val="28"/>
          <w:szCs w:val="28"/>
        </w:rPr>
        <w:t>естного   самоуправления  в   Российской Федерации</w:t>
      </w:r>
      <w:r w:rsidRPr="009615AA">
        <w:rPr>
          <w:sz w:val="28"/>
          <w:szCs w:val="28"/>
        </w:rPr>
        <w:t>”</w:t>
      </w:r>
      <w:r w:rsidR="00391DDC">
        <w:rPr>
          <w:sz w:val="28"/>
          <w:szCs w:val="28"/>
        </w:rPr>
        <w:t xml:space="preserve">            № 131-ФЗ </w:t>
      </w:r>
      <w:r w:rsidR="00D020BA">
        <w:rPr>
          <w:sz w:val="28"/>
          <w:szCs w:val="28"/>
        </w:rPr>
        <w:t xml:space="preserve">от 06.10.2003г., </w:t>
      </w:r>
      <w:r w:rsidR="00D15E15">
        <w:rPr>
          <w:sz w:val="28"/>
          <w:szCs w:val="28"/>
        </w:rPr>
        <w:t>постановлением Администрации Комсомольского муниципал</w:t>
      </w:r>
      <w:r w:rsidR="00391DDC">
        <w:rPr>
          <w:sz w:val="28"/>
          <w:szCs w:val="28"/>
        </w:rPr>
        <w:t>ьного района № 836 от 07.10.</w:t>
      </w:r>
      <w:r w:rsidR="00D15E15">
        <w:rPr>
          <w:sz w:val="28"/>
          <w:szCs w:val="28"/>
        </w:rPr>
        <w:t>2013г. «Об утверждении порядка разработки, реализации и оценки</w:t>
      </w:r>
      <w:r w:rsidR="00D020BA">
        <w:rPr>
          <w:sz w:val="28"/>
          <w:szCs w:val="28"/>
        </w:rPr>
        <w:t xml:space="preserve"> эффективности муниципальных пр</w:t>
      </w:r>
      <w:r w:rsidR="00D15E15">
        <w:rPr>
          <w:sz w:val="28"/>
          <w:szCs w:val="28"/>
        </w:rPr>
        <w:t xml:space="preserve">ограмм Комсомольского муниципального района Ивановской области», а также в целях уточнения основных количественных и качественных характеристик системы образования Комсомольского муниципального района Ивановской области, Администрация Комсомольского муниципального района  </w:t>
      </w:r>
    </w:p>
    <w:p w:rsidR="00F043D5" w:rsidRDefault="00F043D5" w:rsidP="00F043D5">
      <w:pPr>
        <w:shd w:val="clear" w:color="auto" w:fill="FFFFFF"/>
        <w:ind w:firstLine="533"/>
        <w:jc w:val="both"/>
        <w:rPr>
          <w:sz w:val="28"/>
          <w:szCs w:val="28"/>
        </w:rPr>
      </w:pPr>
    </w:p>
    <w:p w:rsidR="00F043D5" w:rsidRPr="00D020BA" w:rsidRDefault="00391DDC" w:rsidP="00F043D5">
      <w:pPr>
        <w:shd w:val="clear" w:color="auto" w:fill="FFFFFF"/>
        <w:rPr>
          <w:b/>
          <w:sz w:val="28"/>
          <w:szCs w:val="28"/>
        </w:rPr>
      </w:pPr>
      <w:r w:rsidRPr="00D020BA">
        <w:rPr>
          <w:b/>
          <w:sz w:val="28"/>
          <w:szCs w:val="28"/>
        </w:rPr>
        <w:t>ПОСТАНОВЛЯЕТ:</w:t>
      </w:r>
    </w:p>
    <w:p w:rsidR="00D15E15" w:rsidRPr="00480D4D" w:rsidRDefault="00D15E15" w:rsidP="00F043D5">
      <w:pPr>
        <w:shd w:val="clear" w:color="auto" w:fill="FFFFFF"/>
        <w:rPr>
          <w:b/>
          <w:color w:val="FF0000"/>
          <w:sz w:val="28"/>
          <w:szCs w:val="28"/>
        </w:rPr>
      </w:pPr>
    </w:p>
    <w:p w:rsidR="00D15E15" w:rsidRPr="00D020BA" w:rsidRDefault="00D020BA" w:rsidP="00D020BA">
      <w:pPr>
        <w:shd w:val="clear" w:color="auto" w:fill="FFFFFF"/>
        <w:ind w:firstLine="533"/>
        <w:jc w:val="both"/>
        <w:rPr>
          <w:sz w:val="28"/>
          <w:szCs w:val="28"/>
        </w:rPr>
      </w:pPr>
      <w:r w:rsidRPr="00D020BA">
        <w:rPr>
          <w:sz w:val="28"/>
          <w:szCs w:val="28"/>
        </w:rPr>
        <w:t>1.</w:t>
      </w:r>
      <w:r w:rsidR="00F043D5" w:rsidRPr="00D020BA">
        <w:rPr>
          <w:sz w:val="28"/>
          <w:szCs w:val="28"/>
        </w:rPr>
        <w:t xml:space="preserve">Внести изменения в Постановление Администрации Комсомольского муниципального района </w:t>
      </w:r>
      <w:r w:rsidR="00D15E15" w:rsidRPr="00D020BA">
        <w:rPr>
          <w:sz w:val="28"/>
          <w:szCs w:val="28"/>
        </w:rPr>
        <w:t>Ивановской области от 12.11.2013г. № 942 «Об утверждении Муниципальной программы «Развитие образования Комсомольского муниципального района»</w:t>
      </w:r>
      <w:r w:rsidR="00391DDC">
        <w:rPr>
          <w:sz w:val="28"/>
          <w:szCs w:val="28"/>
        </w:rPr>
        <w:t xml:space="preserve"> изменения, изложив приложение 4 в приложении к постановлению</w:t>
      </w:r>
      <w:r w:rsidR="00D15E15" w:rsidRPr="00D020BA">
        <w:rPr>
          <w:sz w:val="28"/>
          <w:szCs w:val="28"/>
        </w:rPr>
        <w:t xml:space="preserve"> в новой редакции (прилагается)</w:t>
      </w:r>
      <w:r w:rsidRPr="00D020BA">
        <w:rPr>
          <w:sz w:val="28"/>
          <w:szCs w:val="28"/>
        </w:rPr>
        <w:t>.</w:t>
      </w:r>
    </w:p>
    <w:p w:rsidR="00D020BA" w:rsidRDefault="00D020BA" w:rsidP="00D020BA">
      <w:pPr>
        <w:ind w:firstLine="533"/>
        <w:rPr>
          <w:sz w:val="28"/>
          <w:szCs w:val="28"/>
        </w:rPr>
      </w:pPr>
      <w:r w:rsidRPr="00D020BA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Контроль за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D020BA" w:rsidRPr="00D020BA" w:rsidRDefault="00D020BA" w:rsidP="00D020BA">
      <w:pPr>
        <w:ind w:firstLine="533"/>
        <w:rPr>
          <w:sz w:val="28"/>
          <w:szCs w:val="28"/>
        </w:rPr>
      </w:pPr>
      <w:r>
        <w:rPr>
          <w:sz w:val="28"/>
          <w:szCs w:val="28"/>
        </w:rPr>
        <w:t>3.  Настоящее постановление вступает в силу после официального опубликования и распространяет свое действие на правоотношения, возникшие с 01.01.2017 года.</w:t>
      </w:r>
    </w:p>
    <w:p w:rsidR="00F043D5" w:rsidRDefault="00F043D5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F043D5" w:rsidRDefault="00F043D5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F043D5" w:rsidRDefault="00F043D5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CD0857">
        <w:rPr>
          <w:b/>
          <w:sz w:val="28"/>
          <w:szCs w:val="28"/>
        </w:rPr>
        <w:t xml:space="preserve">Комсомольского </w:t>
      </w:r>
    </w:p>
    <w:p w:rsidR="000A7FCF" w:rsidRDefault="00F043D5" w:rsidP="00F043D5">
      <w:pPr>
        <w:shd w:val="clear" w:color="auto" w:fill="FFFFFF"/>
        <w:tabs>
          <w:tab w:val="left" w:pos="826"/>
        </w:tabs>
        <w:ind w:right="74"/>
        <w:jc w:val="both"/>
        <w:rPr>
          <w:rFonts w:ascii="Arial" w:cs="Arial"/>
          <w:b/>
          <w:sz w:val="28"/>
          <w:szCs w:val="28"/>
        </w:rPr>
      </w:pPr>
      <w:r w:rsidRPr="00CD0857">
        <w:rPr>
          <w:b/>
          <w:sz w:val="28"/>
          <w:szCs w:val="28"/>
        </w:rPr>
        <w:t xml:space="preserve">муниципального </w:t>
      </w:r>
      <w:r w:rsidR="00391DDC" w:rsidRPr="00CD0857">
        <w:rPr>
          <w:b/>
          <w:sz w:val="28"/>
          <w:szCs w:val="28"/>
        </w:rPr>
        <w:t>района:</w:t>
      </w:r>
      <w:r w:rsidR="00391DDC" w:rsidRPr="00CD0857">
        <w:rPr>
          <w:rFonts w:ascii="Arial" w:cs="Arial"/>
          <w:b/>
          <w:sz w:val="28"/>
          <w:szCs w:val="28"/>
        </w:rPr>
        <w:tab/>
      </w:r>
      <w:r w:rsidR="00A633E5">
        <w:rPr>
          <w:rFonts w:ascii="Arial" w:cs="Arial"/>
          <w:b/>
          <w:sz w:val="28"/>
          <w:szCs w:val="28"/>
        </w:rPr>
        <w:t>О</w:t>
      </w:r>
      <w:r w:rsidR="00A633E5">
        <w:rPr>
          <w:rFonts w:ascii="Arial" w:cs="Arial"/>
          <w:b/>
          <w:sz w:val="28"/>
          <w:szCs w:val="28"/>
        </w:rPr>
        <w:t>.</w:t>
      </w:r>
      <w:r w:rsidR="00A633E5">
        <w:rPr>
          <w:rFonts w:ascii="Arial" w:cs="Arial"/>
          <w:b/>
          <w:sz w:val="28"/>
          <w:szCs w:val="28"/>
        </w:rPr>
        <w:t>В</w:t>
      </w:r>
      <w:r w:rsidR="00A633E5">
        <w:rPr>
          <w:rFonts w:ascii="Arial" w:cs="Arial"/>
          <w:b/>
          <w:sz w:val="28"/>
          <w:szCs w:val="28"/>
        </w:rPr>
        <w:t xml:space="preserve">. </w:t>
      </w:r>
      <w:r w:rsidR="00A633E5">
        <w:rPr>
          <w:rFonts w:ascii="Arial" w:cs="Arial"/>
          <w:b/>
          <w:sz w:val="28"/>
          <w:szCs w:val="28"/>
        </w:rPr>
        <w:t>Бузулуцкая</w:t>
      </w:r>
    </w:p>
    <w:p w:rsidR="00750D50" w:rsidRDefault="00750D5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070FD0" w:rsidRDefault="00070FD0" w:rsidP="00070FD0">
      <w:pPr>
        <w:jc w:val="center"/>
      </w:pPr>
      <w:r>
        <w:rPr>
          <w:b/>
        </w:rPr>
        <w:lastRenderedPageBreak/>
        <w:t>ЛИСТ СОГЛАСОВАНИЯ</w:t>
      </w:r>
    </w:p>
    <w:p w:rsidR="00070FD0" w:rsidRDefault="00070FD0" w:rsidP="00070FD0">
      <w:pPr>
        <w:jc w:val="center"/>
      </w:pPr>
      <w:r>
        <w:t>проекта постановления (распоряжения) Администрации</w:t>
      </w:r>
    </w:p>
    <w:p w:rsidR="00070FD0" w:rsidRDefault="00070FD0" w:rsidP="00070FD0">
      <w:pPr>
        <w:jc w:val="center"/>
      </w:pPr>
      <w:r>
        <w:t>Комсомольского муниципального района</w:t>
      </w:r>
    </w:p>
    <w:p w:rsidR="00070FD0" w:rsidRDefault="00070FD0" w:rsidP="00070FD0">
      <w:pPr>
        <w:jc w:val="center"/>
        <w:rPr>
          <w:sz w:val="22"/>
          <w:szCs w:val="22"/>
        </w:rPr>
      </w:pPr>
      <w:r>
        <w:rPr>
          <w:sz w:val="22"/>
          <w:szCs w:val="22"/>
        </w:rPr>
        <w:t>О внесении изменений в постановление Администрации Комсомольского муниципального района Ивановской области от 12.11.2013г. № 932 «Об утверждении Муниципальной программы «Развитие образования Комсомольского муниципального района»</w:t>
      </w:r>
    </w:p>
    <w:p w:rsidR="00070FD0" w:rsidRDefault="00070FD0" w:rsidP="00070FD0">
      <w:pPr>
        <w:jc w:val="center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(наименование документа)</w:t>
      </w:r>
    </w:p>
    <w:p w:rsidR="00070FD0" w:rsidRDefault="00070FD0" w:rsidP="00070FD0">
      <w:pPr>
        <w:jc w:val="both"/>
        <w:rPr>
          <w:sz w:val="22"/>
          <w:szCs w:val="22"/>
        </w:rPr>
      </w:pPr>
    </w:p>
    <w:p w:rsidR="00070FD0" w:rsidRDefault="00070FD0" w:rsidP="00070FD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Проект </w:t>
      </w:r>
      <w:r>
        <w:rPr>
          <w:sz w:val="22"/>
          <w:szCs w:val="22"/>
          <w:u w:val="single"/>
        </w:rPr>
        <w:t>постановления</w:t>
      </w:r>
      <w:r>
        <w:rPr>
          <w:sz w:val="22"/>
          <w:szCs w:val="22"/>
        </w:rPr>
        <w:t xml:space="preserve"> (распоряжения)</w:t>
      </w:r>
    </w:p>
    <w:p w:rsidR="00070FD0" w:rsidRDefault="00070FD0" w:rsidP="00070FD0">
      <w:pPr>
        <w:jc w:val="both"/>
        <w:rPr>
          <w:sz w:val="18"/>
          <w:szCs w:val="18"/>
        </w:rPr>
      </w:pPr>
      <w:r>
        <w:rPr>
          <w:sz w:val="22"/>
          <w:szCs w:val="22"/>
        </w:rPr>
        <w:t xml:space="preserve">вносит: </w:t>
      </w:r>
      <w:r>
        <w:rPr>
          <w:sz w:val="22"/>
          <w:szCs w:val="22"/>
          <w:u w:val="single"/>
        </w:rPr>
        <w:t>Управление образования Администрации Комсомольского муниципального района</w:t>
      </w:r>
      <w:r>
        <w:rPr>
          <w:sz w:val="18"/>
          <w:szCs w:val="18"/>
        </w:rPr>
        <w:t>(наименование структурного подразделения)</w:t>
      </w:r>
    </w:p>
    <w:p w:rsidR="00070FD0" w:rsidRDefault="00070FD0" w:rsidP="00070FD0">
      <w:pPr>
        <w:jc w:val="both"/>
        <w:rPr>
          <w:sz w:val="22"/>
          <w:szCs w:val="22"/>
        </w:rPr>
      </w:pPr>
      <w:r>
        <w:rPr>
          <w:sz w:val="22"/>
          <w:szCs w:val="22"/>
        </w:rPr>
        <w:t>Проект согласован:</w:t>
      </w:r>
    </w:p>
    <w:p w:rsidR="00070FD0" w:rsidRDefault="00070FD0" w:rsidP="00070FD0">
      <w:pPr>
        <w:jc w:val="both"/>
        <w:rPr>
          <w:sz w:val="22"/>
          <w:szCs w:val="22"/>
        </w:rPr>
      </w:pPr>
    </w:p>
    <w:tbl>
      <w:tblPr>
        <w:tblpPr w:leftFromText="180" w:rightFromText="180" w:bottomFromText="160" w:vertAnchor="text" w:horzAnchor="margin" w:tblpXSpec="center" w:tblpY="160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05"/>
        <w:gridCol w:w="1629"/>
        <w:gridCol w:w="2255"/>
        <w:gridCol w:w="1418"/>
        <w:gridCol w:w="1927"/>
        <w:gridCol w:w="1354"/>
      </w:tblGrid>
      <w:tr w:rsidR="00070FD0" w:rsidTr="00070FD0">
        <w:trPr>
          <w:trHeight w:val="626"/>
        </w:trPr>
        <w:tc>
          <w:tcPr>
            <w:tcW w:w="1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поступления</w:t>
            </w:r>
          </w:p>
          <w:p w:rsidR="00070FD0" w:rsidRDefault="00070FD0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проекта</w:t>
            </w:r>
          </w:p>
        </w:tc>
        <w:tc>
          <w:tcPr>
            <w:tcW w:w="16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визирования</w:t>
            </w:r>
          </w:p>
          <w:p w:rsidR="00070FD0" w:rsidRDefault="00070FD0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проекта</w:t>
            </w:r>
          </w:p>
        </w:tc>
        <w:tc>
          <w:tcPr>
            <w:tcW w:w="2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Должность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Замечания</w:t>
            </w:r>
          </w:p>
        </w:tc>
        <w:tc>
          <w:tcPr>
            <w:tcW w:w="19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Фамилия и инициалы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Подпись</w:t>
            </w: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Заместитель  главы Администрации по социальной политике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Вершкова Т.Н.</w:t>
            </w:r>
          </w:p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Начальник управления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Клевитова Н.Ю.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Начальник  юридического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Долбенева Е.М.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Начальник финансового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Синельникова Е.С.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Начальник отдела делопроизводства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Баличева Л.Б.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070FD0" w:rsidTr="00070FD0">
        <w:tc>
          <w:tcPr>
            <w:tcW w:w="16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70FD0" w:rsidRDefault="00070FD0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</w:tbl>
    <w:p w:rsidR="00070FD0" w:rsidRDefault="00070FD0" w:rsidP="00070FD0">
      <w:pPr>
        <w:jc w:val="both"/>
        <w:rPr>
          <w:rFonts w:ascii="Arial" w:hAnsi="Arial" w:cs="Arial"/>
        </w:rPr>
      </w:pPr>
    </w:p>
    <w:p w:rsidR="00070FD0" w:rsidRDefault="00070FD0" w:rsidP="00070FD0">
      <w:pPr>
        <w:tabs>
          <w:tab w:val="center" w:pos="4961"/>
          <w:tab w:val="left" w:pos="6260"/>
        </w:tabs>
      </w:pPr>
      <w:r>
        <w:t>Сдано в отдел делопроизводства Администрации  (14 кабинет):</w:t>
      </w:r>
    </w:p>
    <w:p w:rsidR="00070FD0" w:rsidRDefault="00070FD0" w:rsidP="00070FD0">
      <w:pPr>
        <w:jc w:val="both"/>
      </w:pPr>
    </w:p>
    <w:p w:rsidR="00070FD0" w:rsidRDefault="00070FD0" w:rsidP="00070FD0">
      <w:pPr>
        <w:jc w:val="both"/>
      </w:pPr>
      <w:r>
        <w:t>Дата:</w:t>
      </w:r>
    </w:p>
    <w:p w:rsidR="00070FD0" w:rsidRDefault="00070FD0" w:rsidP="00070FD0">
      <w:pPr>
        <w:jc w:val="both"/>
      </w:pPr>
    </w:p>
    <w:p w:rsidR="00070FD0" w:rsidRDefault="00070FD0" w:rsidP="00070FD0">
      <w:pPr>
        <w:jc w:val="both"/>
      </w:pPr>
      <w:r>
        <w:t>Подпись</w:t>
      </w:r>
    </w:p>
    <w:p w:rsidR="00070FD0" w:rsidRDefault="00070FD0" w:rsidP="00070FD0">
      <w:pPr>
        <w:shd w:val="clear" w:color="auto" w:fill="FFFFFF"/>
        <w:tabs>
          <w:tab w:val="left" w:pos="826"/>
        </w:tabs>
        <w:ind w:right="74"/>
        <w:jc w:val="both"/>
        <w:rPr>
          <w:rFonts w:ascii="Arial" w:cs="Arial"/>
          <w:b/>
          <w:sz w:val="28"/>
          <w:szCs w:val="28"/>
        </w:rPr>
      </w:pPr>
    </w:p>
    <w:p w:rsidR="00070FD0" w:rsidRDefault="00070FD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070FD0" w:rsidRDefault="00070FD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070FD0" w:rsidRDefault="00070FD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070FD0" w:rsidRDefault="00070FD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070FD0" w:rsidRDefault="00070FD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070FD0" w:rsidRDefault="00070FD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070FD0" w:rsidRDefault="00070FD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070FD0" w:rsidRDefault="00070FD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070FD0" w:rsidRDefault="00070FD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  <w:bookmarkStart w:id="0" w:name="_GoBack"/>
      <w:bookmarkEnd w:id="0"/>
    </w:p>
    <w:p w:rsidR="00750D50" w:rsidRPr="00750D50" w:rsidRDefault="00750D50" w:rsidP="00750D50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lastRenderedPageBreak/>
        <w:t xml:space="preserve">                                                                                                       Приложение к постановлению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 xml:space="preserve">Администрации Комсомольского 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>муниципального района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 xml:space="preserve">от 13.01.2017г. № 3  </w:t>
      </w:r>
    </w:p>
    <w:p w:rsidR="00750D50" w:rsidRPr="00750D50" w:rsidRDefault="00750D50" w:rsidP="00750D50">
      <w:pPr>
        <w:widowControl/>
        <w:autoSpaceDE/>
        <w:autoSpaceDN/>
        <w:adjustRightInd/>
        <w:rPr>
          <w:rFonts w:eastAsia="Calibri"/>
          <w:sz w:val="24"/>
          <w:szCs w:val="24"/>
        </w:rPr>
      </w:pPr>
    </w:p>
    <w:p w:rsidR="00750D50" w:rsidRPr="00750D50" w:rsidRDefault="00750D50" w:rsidP="00750D50">
      <w:pPr>
        <w:widowControl/>
        <w:autoSpaceDE/>
        <w:autoSpaceDN/>
        <w:adjustRightInd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 xml:space="preserve">                                                                                                       Приложение к постановлению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 xml:space="preserve">Администрации Комсомольского 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>муниципального района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 xml:space="preserve">от 12.11.2013г. № 942  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>Приложение   4   к   муниципальной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 xml:space="preserve"> программе «Развитие    образования 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4"/>
          <w:szCs w:val="24"/>
        </w:rPr>
      </w:pPr>
      <w:r w:rsidRPr="00750D50">
        <w:rPr>
          <w:rFonts w:eastAsia="Calibri"/>
          <w:sz w:val="24"/>
          <w:szCs w:val="24"/>
        </w:rPr>
        <w:t xml:space="preserve">   Комсомольского муниципального района» </w:t>
      </w:r>
    </w:p>
    <w:p w:rsidR="00750D50" w:rsidRPr="00750D50" w:rsidRDefault="00750D50" w:rsidP="00750D50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</w:rPr>
      </w:pPr>
      <w:r w:rsidRPr="00750D50">
        <w:rPr>
          <w:rFonts w:eastAsia="Calibri"/>
          <w:b/>
          <w:sz w:val="28"/>
          <w:szCs w:val="28"/>
        </w:rPr>
        <w:t>Подпрограмма</w:t>
      </w:r>
    </w:p>
    <w:p w:rsidR="00750D50" w:rsidRPr="00750D50" w:rsidRDefault="00750D50" w:rsidP="00750D50">
      <w:pPr>
        <w:widowControl/>
        <w:autoSpaceDE/>
        <w:autoSpaceDN/>
        <w:adjustRightInd/>
        <w:spacing w:after="240"/>
        <w:jc w:val="center"/>
        <w:rPr>
          <w:rFonts w:eastAsia="Calibri"/>
          <w:b/>
          <w:sz w:val="28"/>
          <w:szCs w:val="28"/>
        </w:rPr>
      </w:pPr>
      <w:r w:rsidRPr="00750D50">
        <w:rPr>
          <w:rFonts w:eastAsia="Calibri"/>
          <w:b/>
          <w:sz w:val="28"/>
          <w:szCs w:val="28"/>
        </w:rPr>
        <w:t>«Реализация мер социальной поддержки детей в сфере образования Комсомольского муниципального района»</w:t>
      </w:r>
    </w:p>
    <w:p w:rsidR="00750D50" w:rsidRPr="00750D50" w:rsidRDefault="00750D50" w:rsidP="00750D50">
      <w:pPr>
        <w:widowControl/>
        <w:numPr>
          <w:ilvl w:val="0"/>
          <w:numId w:val="2"/>
        </w:numPr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Паспорт подпрограммы</w:t>
      </w:r>
    </w:p>
    <w:p w:rsidR="00750D50" w:rsidRPr="00750D50" w:rsidRDefault="00750D50" w:rsidP="00750D5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3"/>
      </w:tblGrid>
      <w:tr w:rsidR="00750D50" w:rsidRPr="00750D50" w:rsidTr="00D66397">
        <w:tc>
          <w:tcPr>
            <w:tcW w:w="2448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7123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Реализация мер социальной поддержки детей в сфере образования Комсомольского муниципального района</w:t>
            </w:r>
          </w:p>
        </w:tc>
      </w:tr>
      <w:tr w:rsidR="00750D50" w:rsidRPr="00750D50" w:rsidTr="00D66397">
        <w:tc>
          <w:tcPr>
            <w:tcW w:w="2448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Срок реализации подпрограммы</w:t>
            </w:r>
          </w:p>
        </w:tc>
        <w:tc>
          <w:tcPr>
            <w:tcW w:w="7123" w:type="dxa"/>
            <w:vAlign w:val="center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2014-2018 годы</w:t>
            </w:r>
          </w:p>
        </w:tc>
      </w:tr>
      <w:tr w:rsidR="00750D50" w:rsidRPr="00750D50" w:rsidTr="00D66397">
        <w:tc>
          <w:tcPr>
            <w:tcW w:w="2448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spacing w:before="40" w:after="40"/>
              <w:jc w:val="center"/>
              <w:rPr>
                <w:sz w:val="28"/>
                <w:szCs w:val="28"/>
              </w:rPr>
            </w:pPr>
            <w:r w:rsidRPr="00750D50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23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spacing w:before="40" w:after="40"/>
              <w:jc w:val="both"/>
              <w:rPr>
                <w:sz w:val="28"/>
                <w:szCs w:val="28"/>
              </w:rPr>
            </w:pPr>
            <w:r w:rsidRPr="00750D50">
              <w:rPr>
                <w:sz w:val="28"/>
                <w:szCs w:val="28"/>
              </w:rPr>
              <w:t>Управление образования Администрации Комсомольского муниципального района</w:t>
            </w:r>
          </w:p>
        </w:tc>
      </w:tr>
      <w:tr w:rsidR="00750D50" w:rsidRPr="00750D50" w:rsidTr="00D66397">
        <w:tc>
          <w:tcPr>
            <w:tcW w:w="2448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Исполнители основных мероприятий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подпрограммы</w:t>
            </w:r>
          </w:p>
        </w:tc>
        <w:tc>
          <w:tcPr>
            <w:tcW w:w="7123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 xml:space="preserve">МКУ «Управление по ведению бухгалтерского учета и хозяйственной деятельности учреждений образования 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Комсомольского муниципального района», образовательные учреждения дошкольного образования, общеобразовательные учреждения и учреждения дополнительного образования детей</w:t>
            </w:r>
          </w:p>
        </w:tc>
      </w:tr>
      <w:tr w:rsidR="00750D50" w:rsidRPr="00750D50" w:rsidTr="00D66397">
        <w:trPr>
          <w:trHeight w:val="70"/>
        </w:trPr>
        <w:tc>
          <w:tcPr>
            <w:tcW w:w="2448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Задачи подпрограммы</w:t>
            </w:r>
          </w:p>
        </w:tc>
        <w:tc>
          <w:tcPr>
            <w:tcW w:w="7123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1. Осуществление переданных органам местного самоуправления государственных полномочий по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 (межбюджетные трансферты)                                  2.   Организация отдыха и оздоровления детей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3. Организация питания обучающихся 1-4 классов муниципальных общеобразовательных организаций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4. Питание детей из многодетных семей и детей с ограниченными возможностями здоровья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750D50" w:rsidRPr="00750D50" w:rsidTr="00D66397">
        <w:tc>
          <w:tcPr>
            <w:tcW w:w="2448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7123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Общий объем: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2014 год – 6 025 863,50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2015 год – 4 967 996,47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2016 год – 6 073 195,56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2017 год – 6 768 031,12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2018 год – 6 768 031,12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в т.ч.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местный бюджет: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2014 год – 1 150 263,50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2015 год – 1 213 792,74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2016 год – 3 938 040,37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2017 год – 4 764 340,00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2018 год – 4 764 340,00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-областной бюджет: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2014 год – 4 741 200,00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2015 год – 3 754 203,73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2016 год – 2 135 155,19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2017 год  – 2  003 691,12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2018 год  – 2  003 691,12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-федеральный бюджет: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2014 год – 134 400,00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2015 год – 0,00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2016 год – 0,00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2017 год – 0,00 руб.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2018 год – 0,00 руб.</w:t>
            </w:r>
          </w:p>
        </w:tc>
      </w:tr>
      <w:tr w:rsidR="00750D50" w:rsidRPr="00750D50" w:rsidTr="00D66397">
        <w:tblPrEx>
          <w:tblLook w:val="0000"/>
        </w:tblPrEx>
        <w:trPr>
          <w:trHeight w:val="480"/>
        </w:trPr>
        <w:tc>
          <w:tcPr>
            <w:tcW w:w="244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126" w:type="dxa"/>
          </w:tcPr>
          <w:p w:rsidR="00750D50" w:rsidRPr="00750D50" w:rsidRDefault="00750D50" w:rsidP="00750D50">
            <w:pPr>
              <w:widowControl/>
              <w:tabs>
                <w:tab w:val="left" w:pos="702"/>
              </w:tabs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1. Среднегодовая численность обучающихся 1-4 классов муниципальных общеобразовательных учреждений</w:t>
            </w:r>
          </w:p>
          <w:p w:rsidR="00750D50" w:rsidRPr="00750D50" w:rsidRDefault="00750D50" w:rsidP="00750D50">
            <w:pPr>
              <w:widowControl/>
              <w:tabs>
                <w:tab w:val="left" w:pos="387"/>
              </w:tabs>
              <w:autoSpaceDE/>
              <w:autoSpaceDN/>
              <w:adjustRightInd/>
              <w:jc w:val="both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2. Количество детей, охваченных отдыхом в лагерях дневного пребывания</w:t>
            </w:r>
          </w:p>
        </w:tc>
      </w:tr>
    </w:tbl>
    <w:p w:rsidR="00750D50" w:rsidRPr="00750D50" w:rsidRDefault="00750D50" w:rsidP="00750D5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spacing w:before="120" w:after="240"/>
        <w:jc w:val="center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2. Характеристика основных мероприятий подпрограммы</w:t>
      </w:r>
    </w:p>
    <w:p w:rsidR="00750D50" w:rsidRPr="00750D50" w:rsidRDefault="00750D50" w:rsidP="00750D50">
      <w:pPr>
        <w:widowControl/>
        <w:autoSpaceDE/>
        <w:autoSpaceDN/>
        <w:adjustRightInd/>
        <w:jc w:val="both"/>
        <w:rPr>
          <w:rFonts w:eastAsia="Calibri"/>
          <w:color w:val="800000"/>
          <w:sz w:val="28"/>
          <w:szCs w:val="28"/>
        </w:rPr>
      </w:pPr>
      <w:r w:rsidRPr="00750D50">
        <w:rPr>
          <w:rFonts w:eastAsia="Calibri"/>
          <w:sz w:val="28"/>
          <w:szCs w:val="28"/>
        </w:rPr>
        <w:tab/>
        <w:t>Реализация мероприятий данной подпрограммы предусматривает финансовое обеспечение за счет средств областного и муниципального бюджета основных мер социальной поддержки обучающихся образовательных организациях и их родителей, установленных областным законодательством (Закон Ивановской области от 05.07.2013 №66-ОЗ «Об образовании в Ивановской области»), в том числе:</w:t>
      </w:r>
    </w:p>
    <w:p w:rsidR="00750D50" w:rsidRPr="00750D50" w:rsidRDefault="00750D50" w:rsidP="00750D50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2.1 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образования.</w:t>
      </w:r>
    </w:p>
    <w:p w:rsidR="00750D50" w:rsidRPr="00750D50" w:rsidRDefault="00750D50" w:rsidP="00750D50">
      <w:pPr>
        <w:widowControl/>
        <w:autoSpaceDE/>
        <w:autoSpaceDN/>
        <w:adjustRightInd/>
        <w:ind w:firstLine="709"/>
        <w:contextualSpacing/>
        <w:jc w:val="both"/>
        <w:rPr>
          <w:rFonts w:ascii="Calibri" w:hAnsi="Calibri"/>
          <w:sz w:val="28"/>
          <w:szCs w:val="28"/>
          <w:lang w:eastAsia="en-US"/>
        </w:rPr>
      </w:pPr>
      <w:r w:rsidRPr="00750D50">
        <w:rPr>
          <w:sz w:val="28"/>
          <w:szCs w:val="28"/>
          <w:lang w:eastAsia="en-US"/>
        </w:rPr>
        <w:t xml:space="preserve">Компенсация части родительской платы за присмотр и уход за детьми в образовательных учреждениях, реализующих образовательную программу дошкольного образования выплачивается на первого ребенка в размере 25% </w:t>
      </w:r>
      <w:r w:rsidRPr="00750D50">
        <w:rPr>
          <w:sz w:val="28"/>
          <w:szCs w:val="28"/>
          <w:lang w:eastAsia="en-US"/>
        </w:rPr>
        <w:lastRenderedPageBreak/>
        <w:t>от среднего размера родительской платы за присмотр и уход за детьми в муниципальных образовательных учреждениях, на второго ребенка – в размере 55%, на третьего ребенка и последующих детей – в размере 75%.</w:t>
      </w:r>
    </w:p>
    <w:p w:rsidR="00750D50" w:rsidRPr="00750D50" w:rsidRDefault="00750D50" w:rsidP="00750D50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2.2 Организация отдыха и оздоровления детей.</w:t>
      </w:r>
    </w:p>
    <w:p w:rsidR="00750D50" w:rsidRPr="00750D50" w:rsidRDefault="00750D50" w:rsidP="00750D50">
      <w:pPr>
        <w:widowControl/>
        <w:tabs>
          <w:tab w:val="left" w:pos="720"/>
        </w:tabs>
        <w:autoSpaceDE/>
        <w:autoSpaceDN/>
        <w:adjustRightInd/>
        <w:ind w:firstLine="720"/>
        <w:jc w:val="both"/>
        <w:rPr>
          <w:rFonts w:eastAsia="Calibri"/>
          <w:color w:val="000000"/>
          <w:sz w:val="28"/>
          <w:szCs w:val="28"/>
        </w:rPr>
      </w:pPr>
      <w:r w:rsidRPr="00750D50">
        <w:rPr>
          <w:rFonts w:eastAsia="Calibri"/>
          <w:sz w:val="28"/>
          <w:szCs w:val="28"/>
        </w:rPr>
        <w:t xml:space="preserve">В течение летних каникул на базе общеобразовательных школ, учреждений дополнительного образования детей организуются лагеря   дневного пребывания, где для детей и подростков проводится комплекс мероприятий по формированию здорового образа жизни, реализации творческого, лидерского потенциала каждого ребёнка. В приоритетном порядке в лагеря зачисляются дети из семей, находящихся в трудной жизненной ситуации, в том числе дети-сироты и дети, оставшиеся без попечения родителей, дети из многодетных, неполных семей, дети безработных граждан, дети, состоявшие на учёте при ОМВД России по Комсомольскому району и т.д. </w:t>
      </w:r>
      <w:r w:rsidRPr="00750D50">
        <w:rPr>
          <w:rFonts w:eastAsia="Calibri"/>
          <w:color w:val="000000"/>
          <w:sz w:val="28"/>
          <w:szCs w:val="28"/>
        </w:rPr>
        <w:t xml:space="preserve">Летом 2016 года в лагерях дневного пребывания, смогли отдохнуть 495 детей, план на 2016 год </w:t>
      </w:r>
      <w:r w:rsidRPr="00750D50">
        <w:rPr>
          <w:rFonts w:eastAsia="Calibri"/>
          <w:sz w:val="28"/>
          <w:szCs w:val="28"/>
        </w:rPr>
        <w:t>–</w:t>
      </w:r>
      <w:r w:rsidRPr="00750D50">
        <w:rPr>
          <w:rFonts w:eastAsia="Calibri"/>
          <w:color w:val="000000"/>
          <w:sz w:val="28"/>
          <w:szCs w:val="28"/>
        </w:rPr>
        <w:t xml:space="preserve"> 500 детей.  Важно ежегодно увеличивать достигнутый результат.</w:t>
      </w:r>
    </w:p>
    <w:p w:rsidR="00750D50" w:rsidRPr="00750D50" w:rsidRDefault="00750D50" w:rsidP="00750D50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2.3 Дополнительное финансовое обеспечение мероприятий по организации питания обучающихся 1-4 классов муниципальных общеобразовательных учреждений (все обучающиеся общеобразовательных школ 1-4 классов обеспечиваются в учебные дни горячим питанием).</w:t>
      </w:r>
    </w:p>
    <w:p w:rsidR="00750D50" w:rsidRPr="00750D50" w:rsidRDefault="00750D50" w:rsidP="00750D50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Дополнительное финансирование обеспечения мероприятий по организации питания обучающихся 1-4 классов позволило обеспечить 100% учащихся начальной школы полноценным горячим питанием.</w:t>
      </w:r>
    </w:p>
    <w:p w:rsidR="00750D50" w:rsidRPr="00750D50" w:rsidRDefault="00750D50" w:rsidP="00750D50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2.4 Финансовое обеспечение расходов на организацию питания детей из многодетных семей и детей с ограниченными возможностями здоровья.</w:t>
      </w:r>
    </w:p>
    <w:p w:rsidR="00750D50" w:rsidRPr="00750D50" w:rsidRDefault="00750D50" w:rsidP="00750D50">
      <w:pPr>
        <w:widowControl/>
        <w:autoSpaceDE/>
        <w:autoSpaceDN/>
        <w:adjustRightInd/>
        <w:spacing w:after="240"/>
        <w:ind w:firstLine="709"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В 2015 году из муниципального бюджета выделены дополнительные денежные средства на организацию питания детей вышеуказанных льготных категорий.</w:t>
      </w:r>
    </w:p>
    <w:p w:rsidR="00750D50" w:rsidRPr="00750D50" w:rsidRDefault="00750D50" w:rsidP="00750D50">
      <w:pPr>
        <w:widowControl/>
        <w:autoSpaceDE/>
        <w:autoSpaceDN/>
        <w:adjustRightInd/>
        <w:spacing w:after="240"/>
        <w:jc w:val="center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3. Ожидаемые результаты реализации подпрограммы</w:t>
      </w:r>
    </w:p>
    <w:p w:rsidR="00750D50" w:rsidRPr="00750D50" w:rsidRDefault="00750D50" w:rsidP="00750D50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 xml:space="preserve">         Реализация подпрограммы в 2014-</w:t>
      </w:r>
      <w:smartTag w:uri="urn:schemas-microsoft-com:office:smarttags" w:element="metricconverter">
        <w:smartTagPr>
          <w:attr w:name="ProductID" w:val="2018 г"/>
        </w:smartTagPr>
        <w:r w:rsidRPr="00750D50">
          <w:rPr>
            <w:rFonts w:eastAsia="Calibri"/>
            <w:sz w:val="28"/>
            <w:szCs w:val="28"/>
          </w:rPr>
          <w:t>2018 г</w:t>
        </w:r>
      </w:smartTag>
      <w:r w:rsidRPr="00750D50">
        <w:rPr>
          <w:rFonts w:eastAsia="Calibri"/>
          <w:sz w:val="28"/>
          <w:szCs w:val="28"/>
        </w:rPr>
        <w:t>.г. позволит обеспечить в данный период:</w:t>
      </w:r>
    </w:p>
    <w:p w:rsidR="00750D50" w:rsidRPr="00750D50" w:rsidRDefault="00750D50" w:rsidP="00750D50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горячим питанием всех обучающихся 1-4 классов муниципальных общеобразовательных школ (565- 616 человек в соответствии с прогнозом на 2014-</w:t>
      </w:r>
      <w:smartTag w:uri="urn:schemas-microsoft-com:office:smarttags" w:element="metricconverter">
        <w:smartTagPr>
          <w:attr w:name="ProductID" w:val="2018 г"/>
        </w:smartTagPr>
        <w:r w:rsidRPr="00750D50">
          <w:rPr>
            <w:rFonts w:eastAsia="Calibri"/>
            <w:sz w:val="28"/>
            <w:szCs w:val="28"/>
          </w:rPr>
          <w:t>2018 г</w:t>
        </w:r>
      </w:smartTag>
      <w:r w:rsidRPr="00750D50">
        <w:rPr>
          <w:rFonts w:eastAsia="Calibri"/>
          <w:sz w:val="28"/>
          <w:szCs w:val="28"/>
        </w:rPr>
        <w:t>.г.);</w:t>
      </w:r>
    </w:p>
    <w:p w:rsidR="00750D50" w:rsidRPr="00750D50" w:rsidRDefault="00750D50" w:rsidP="00750D50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горячим питанием детей из многодетных семей и детей с ограниченными возможностями здоровья;</w:t>
      </w:r>
    </w:p>
    <w:p w:rsidR="00750D50" w:rsidRPr="00750D50" w:rsidRDefault="00750D50" w:rsidP="00750D50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организовать отдых детей в лагерях дневного пребывания, двухразовое питание детей, произвести оплату труда работников летних оздоровительных лагерей по договорам;</w:t>
      </w:r>
    </w:p>
    <w:p w:rsidR="00750D50" w:rsidRPr="00750D50" w:rsidRDefault="00750D50" w:rsidP="00750D50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оказать материальную поддержку детям, нуждающимся в длительной гипоаллергенной диете и создании гипоаллергенного быта.</w:t>
      </w:r>
    </w:p>
    <w:p w:rsidR="00750D50" w:rsidRPr="00750D50" w:rsidRDefault="00750D50" w:rsidP="00750D50">
      <w:pPr>
        <w:widowControl/>
        <w:autoSpaceDE/>
        <w:autoSpaceDN/>
        <w:adjustRightInd/>
        <w:spacing w:after="240"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spacing w:after="240"/>
        <w:jc w:val="center"/>
        <w:rPr>
          <w:rFonts w:eastAsia="Calibri"/>
          <w:b/>
          <w:sz w:val="28"/>
          <w:szCs w:val="28"/>
        </w:rPr>
      </w:pPr>
      <w:r w:rsidRPr="00750D50">
        <w:rPr>
          <w:rFonts w:eastAsia="Calibri"/>
          <w:b/>
          <w:sz w:val="28"/>
          <w:szCs w:val="28"/>
        </w:rPr>
        <w:lastRenderedPageBreak/>
        <w:t>Целевые индикаторы (показатели) подпрограммы</w:t>
      </w: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2919"/>
        <w:gridCol w:w="709"/>
        <w:gridCol w:w="1134"/>
        <w:gridCol w:w="1275"/>
        <w:gridCol w:w="1276"/>
        <w:gridCol w:w="1276"/>
        <w:gridCol w:w="1134"/>
      </w:tblGrid>
      <w:tr w:rsidR="00750D50" w:rsidRPr="00750D50" w:rsidTr="00D66397">
        <w:tc>
          <w:tcPr>
            <w:tcW w:w="560" w:type="dxa"/>
            <w:vMerge w:val="restart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50D50">
              <w:rPr>
                <w:rFonts w:eastAsia="Calibri"/>
                <w:b/>
                <w:sz w:val="24"/>
                <w:szCs w:val="24"/>
              </w:rPr>
              <w:t>№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50D50">
              <w:rPr>
                <w:rFonts w:eastAsia="Calibri"/>
                <w:b/>
                <w:sz w:val="24"/>
                <w:szCs w:val="24"/>
              </w:rPr>
              <w:t>п/п</w:t>
            </w:r>
          </w:p>
        </w:tc>
        <w:tc>
          <w:tcPr>
            <w:tcW w:w="2919" w:type="dxa"/>
            <w:vMerge w:val="restart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50D50">
              <w:rPr>
                <w:rFonts w:eastAsia="Calibri"/>
                <w:b/>
                <w:sz w:val="24"/>
                <w:szCs w:val="24"/>
              </w:rPr>
              <w:t>Наименование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50D50">
              <w:rPr>
                <w:rFonts w:eastAsia="Calibri"/>
                <w:b/>
                <w:sz w:val="24"/>
                <w:szCs w:val="24"/>
              </w:rPr>
              <w:t>целевого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50D50">
              <w:rPr>
                <w:rFonts w:eastAsia="Calibri"/>
                <w:b/>
                <w:sz w:val="24"/>
                <w:szCs w:val="24"/>
              </w:rPr>
              <w:t>индикатора (показателя)</w:t>
            </w:r>
          </w:p>
        </w:tc>
        <w:tc>
          <w:tcPr>
            <w:tcW w:w="709" w:type="dxa"/>
            <w:vMerge w:val="restart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50D50">
              <w:rPr>
                <w:rFonts w:eastAsia="Calibri"/>
                <w:b/>
                <w:sz w:val="24"/>
                <w:szCs w:val="24"/>
              </w:rPr>
              <w:t>Ед. изм.</w:t>
            </w:r>
          </w:p>
        </w:tc>
        <w:tc>
          <w:tcPr>
            <w:tcW w:w="6095" w:type="dxa"/>
            <w:gridSpan w:val="5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50D50">
              <w:rPr>
                <w:rFonts w:eastAsia="Calibri"/>
                <w:b/>
                <w:sz w:val="24"/>
                <w:szCs w:val="24"/>
              </w:rPr>
              <w:t>Значение целевых индикаторов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50D50">
              <w:rPr>
                <w:rFonts w:eastAsia="Calibri"/>
                <w:b/>
                <w:sz w:val="24"/>
                <w:szCs w:val="24"/>
              </w:rPr>
              <w:t>(показателей)</w:t>
            </w:r>
          </w:p>
        </w:tc>
      </w:tr>
      <w:tr w:rsidR="00750D50" w:rsidRPr="00750D50" w:rsidTr="00D66397">
        <w:trPr>
          <w:trHeight w:val="330"/>
        </w:trPr>
        <w:tc>
          <w:tcPr>
            <w:tcW w:w="560" w:type="dxa"/>
            <w:vMerge/>
            <w:vAlign w:val="center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919" w:type="dxa"/>
            <w:vMerge/>
            <w:vAlign w:val="center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2014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2015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2016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2017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2018</w:t>
            </w:r>
          </w:p>
        </w:tc>
      </w:tr>
      <w:tr w:rsidR="00750D50" w:rsidRPr="00750D50" w:rsidTr="00D66397">
        <w:trPr>
          <w:trHeight w:val="330"/>
        </w:trPr>
        <w:tc>
          <w:tcPr>
            <w:tcW w:w="56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91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Среднегодовая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 xml:space="preserve">численность обучающихся 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1-4 классов муниципальных общеобразовательных учреждений</w:t>
            </w:r>
          </w:p>
        </w:tc>
        <w:tc>
          <w:tcPr>
            <w:tcW w:w="70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565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750D50">
              <w:rPr>
                <w:rFonts w:eastAsia="Calibri"/>
                <w:color w:val="000000"/>
                <w:sz w:val="28"/>
                <w:szCs w:val="28"/>
              </w:rPr>
              <w:t>601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750D50">
              <w:rPr>
                <w:rFonts w:eastAsia="Calibri"/>
                <w:color w:val="000000"/>
                <w:sz w:val="28"/>
                <w:szCs w:val="28"/>
              </w:rPr>
              <w:t>609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750D50">
              <w:rPr>
                <w:rFonts w:eastAsia="Calibri"/>
                <w:color w:val="000000"/>
                <w:sz w:val="28"/>
                <w:szCs w:val="28"/>
              </w:rPr>
              <w:t>616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750D50">
              <w:rPr>
                <w:rFonts w:eastAsia="Calibri"/>
                <w:color w:val="000000"/>
                <w:sz w:val="28"/>
                <w:szCs w:val="28"/>
              </w:rPr>
              <w:t>616</w:t>
            </w:r>
          </w:p>
        </w:tc>
      </w:tr>
      <w:tr w:rsidR="00750D50" w:rsidRPr="00750D50" w:rsidTr="00D66397">
        <w:trPr>
          <w:trHeight w:val="330"/>
        </w:trPr>
        <w:tc>
          <w:tcPr>
            <w:tcW w:w="56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91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Количество детей, посещающих образовательные муниципальные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750D50">
              <w:rPr>
                <w:rFonts w:eastAsia="Calibri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748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745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743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759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50D50">
              <w:rPr>
                <w:rFonts w:eastAsia="Calibri"/>
                <w:sz w:val="28"/>
                <w:szCs w:val="28"/>
                <w:lang w:eastAsia="en-US"/>
              </w:rPr>
              <w:t>759</w:t>
            </w:r>
          </w:p>
        </w:tc>
      </w:tr>
      <w:tr w:rsidR="00750D50" w:rsidRPr="00750D50" w:rsidTr="00D66397">
        <w:trPr>
          <w:trHeight w:val="330"/>
        </w:trPr>
        <w:tc>
          <w:tcPr>
            <w:tcW w:w="56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91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Количество детей,  охваченных  отдыхом в лагерях дневного пребывания</w:t>
            </w:r>
          </w:p>
        </w:tc>
        <w:tc>
          <w:tcPr>
            <w:tcW w:w="70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ind w:left="-31" w:right="-113"/>
              <w:jc w:val="center"/>
              <w:rPr>
                <w:rFonts w:eastAsia="Calibri"/>
                <w:sz w:val="23"/>
                <w:szCs w:val="23"/>
              </w:rPr>
            </w:pPr>
            <w:r w:rsidRPr="00750D50">
              <w:rPr>
                <w:rFonts w:eastAsia="Calibri"/>
                <w:sz w:val="23"/>
                <w:szCs w:val="23"/>
              </w:rPr>
              <w:t>485, в т.ч. за счет местного бюджета-140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3"/>
                <w:szCs w:val="23"/>
              </w:rPr>
            </w:pPr>
            <w:r w:rsidRPr="00750D50">
              <w:rPr>
                <w:rFonts w:eastAsia="Calibri"/>
                <w:sz w:val="23"/>
                <w:szCs w:val="23"/>
              </w:rPr>
              <w:t>490, в.т.ч за счет местного бюджета-200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3"/>
                <w:szCs w:val="23"/>
                <w:highlight w:val="yellow"/>
              </w:rPr>
            </w:pPr>
            <w:r w:rsidRPr="00750D50">
              <w:rPr>
                <w:rFonts w:eastAsia="Calibri"/>
                <w:color w:val="000000"/>
                <w:sz w:val="23"/>
                <w:szCs w:val="23"/>
              </w:rPr>
              <w:t>495, в.т.ч за счет местного бюджета-295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3"/>
                <w:szCs w:val="23"/>
                <w:highlight w:val="yellow"/>
              </w:rPr>
            </w:pPr>
            <w:r w:rsidRPr="00750D50">
              <w:rPr>
                <w:rFonts w:eastAsia="Calibri"/>
                <w:sz w:val="23"/>
                <w:szCs w:val="23"/>
              </w:rPr>
              <w:t>500, в.т.ч за счет местного бюджета-300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3"/>
                <w:szCs w:val="23"/>
              </w:rPr>
            </w:pPr>
            <w:r w:rsidRPr="00750D50">
              <w:rPr>
                <w:rFonts w:eastAsia="Calibri"/>
                <w:sz w:val="23"/>
                <w:szCs w:val="23"/>
              </w:rPr>
              <w:t>505,в т.ч. за счет местного бюджета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3"/>
                <w:szCs w:val="23"/>
              </w:rPr>
            </w:pPr>
            <w:r w:rsidRPr="00750D50">
              <w:rPr>
                <w:rFonts w:eastAsia="Calibri"/>
                <w:sz w:val="23"/>
                <w:szCs w:val="23"/>
              </w:rPr>
              <w:t>305</w:t>
            </w:r>
          </w:p>
        </w:tc>
      </w:tr>
      <w:tr w:rsidR="00750D50" w:rsidRPr="00750D50" w:rsidTr="00D66397">
        <w:trPr>
          <w:trHeight w:val="330"/>
        </w:trPr>
        <w:tc>
          <w:tcPr>
            <w:tcW w:w="56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291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Количество детей нуждающихся в длительной гипоаллергенной диете и создании гипоаллергенного быта</w:t>
            </w:r>
          </w:p>
        </w:tc>
        <w:tc>
          <w:tcPr>
            <w:tcW w:w="70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ind w:left="-31" w:right="-113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 xml:space="preserve">     1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 xml:space="preserve">      -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b/>
                <w:sz w:val="28"/>
                <w:szCs w:val="28"/>
              </w:rPr>
            </w:pPr>
            <w:r w:rsidRPr="00750D50">
              <w:rPr>
                <w:rFonts w:eastAsia="Calibri"/>
                <w:b/>
                <w:sz w:val="28"/>
                <w:szCs w:val="28"/>
              </w:rPr>
              <w:t xml:space="preserve"> -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 xml:space="preserve">      -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 xml:space="preserve">     -</w:t>
            </w:r>
          </w:p>
        </w:tc>
      </w:tr>
      <w:tr w:rsidR="00750D50" w:rsidRPr="00750D50" w:rsidTr="00D66397">
        <w:trPr>
          <w:trHeight w:val="2126"/>
        </w:trPr>
        <w:tc>
          <w:tcPr>
            <w:tcW w:w="56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291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Количество детей из многодетных семей и детей с ограниченными возможностями здоровья</w:t>
            </w:r>
          </w:p>
        </w:tc>
        <w:tc>
          <w:tcPr>
            <w:tcW w:w="709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ind w:left="-31" w:right="-113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 xml:space="preserve">    171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169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212</w:t>
            </w:r>
          </w:p>
        </w:tc>
        <w:tc>
          <w:tcPr>
            <w:tcW w:w="1134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212</w:t>
            </w:r>
          </w:p>
        </w:tc>
      </w:tr>
    </w:tbl>
    <w:p w:rsidR="00750D50" w:rsidRPr="00750D50" w:rsidRDefault="00750D50" w:rsidP="00750D5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spacing w:after="240"/>
        <w:jc w:val="center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4. Мероприятия подпрограммы</w:t>
      </w:r>
    </w:p>
    <w:p w:rsidR="00750D50" w:rsidRPr="00750D50" w:rsidRDefault="00750D50" w:rsidP="00750D50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 xml:space="preserve">1.Осуществление переданных органам местного самоуправления государственных  полномочий по  выплате компенсации части родительской платы за присмотр и уход за детьми в образовательных организациях, реализующих программу дошкольного образования.                                     </w:t>
      </w:r>
    </w:p>
    <w:p w:rsidR="00750D50" w:rsidRPr="00750D50" w:rsidRDefault="00750D50" w:rsidP="00750D50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2. Организация отдыха и оздоровления детей (организация питания).</w:t>
      </w:r>
    </w:p>
    <w:p w:rsidR="00750D50" w:rsidRPr="00750D50" w:rsidRDefault="00750D50" w:rsidP="00750D50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3. Организация отдыха и оздоровления детей (прочие расходы).</w:t>
      </w:r>
    </w:p>
    <w:p w:rsidR="00750D50" w:rsidRPr="00750D50" w:rsidRDefault="00750D50" w:rsidP="00750D50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4.Организация питания обучающихся 1-4 классов муниципальных общеобразовательных организаций.</w:t>
      </w:r>
    </w:p>
    <w:p w:rsidR="00750D50" w:rsidRPr="00750D50" w:rsidRDefault="00750D50" w:rsidP="00750D50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5.Организация питания детей из многодетных семей и детей с ограниченными возможностями здоровья.</w:t>
      </w:r>
    </w:p>
    <w:p w:rsidR="00750D50" w:rsidRPr="00750D50" w:rsidRDefault="00750D50" w:rsidP="00750D50">
      <w:pPr>
        <w:widowControl/>
        <w:autoSpaceDE/>
        <w:autoSpaceDN/>
        <w:adjustRightInd/>
        <w:jc w:val="both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6. Оказание материальной поддержки детям, нуждающихся в длительной гипоаллергенной диете и создании гипоаллергенного быта.</w:t>
      </w:r>
    </w:p>
    <w:p w:rsidR="00750D50" w:rsidRPr="00750D50" w:rsidRDefault="00750D50" w:rsidP="00750D5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</w:p>
    <w:p w:rsidR="00750D50" w:rsidRPr="00750D50" w:rsidRDefault="00750D50" w:rsidP="00750D50">
      <w:pPr>
        <w:widowControl/>
        <w:autoSpaceDE/>
        <w:autoSpaceDN/>
        <w:adjustRightInd/>
        <w:jc w:val="center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>5. Ресурсное обеспечение мероприятий подпрограммы</w:t>
      </w:r>
    </w:p>
    <w:p w:rsidR="00750D50" w:rsidRPr="00750D50" w:rsidRDefault="00750D50" w:rsidP="00750D50">
      <w:pPr>
        <w:widowControl/>
        <w:autoSpaceDE/>
        <w:autoSpaceDN/>
        <w:adjustRightInd/>
        <w:jc w:val="right"/>
        <w:rPr>
          <w:rFonts w:eastAsia="Calibri"/>
          <w:sz w:val="28"/>
          <w:szCs w:val="28"/>
        </w:rPr>
      </w:pPr>
      <w:r w:rsidRPr="00750D50">
        <w:rPr>
          <w:rFonts w:eastAsia="Calibri"/>
          <w:sz w:val="28"/>
          <w:szCs w:val="28"/>
        </w:rPr>
        <w:t xml:space="preserve"> (руб.)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976"/>
        <w:gridCol w:w="1276"/>
        <w:gridCol w:w="1276"/>
        <w:gridCol w:w="1276"/>
        <w:gridCol w:w="1275"/>
        <w:gridCol w:w="1276"/>
      </w:tblGrid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№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Наименование мероприятия/Источник ресурсного обеспечения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2014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2015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2016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2017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2018</w:t>
            </w: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7"/>
                <w:szCs w:val="27"/>
              </w:rPr>
            </w:pPr>
            <w:r w:rsidRPr="00750D50">
              <w:rPr>
                <w:rFonts w:eastAsia="Calibri"/>
                <w:b/>
                <w:sz w:val="27"/>
                <w:szCs w:val="27"/>
              </w:rPr>
              <w:t>Подпрограмма, всего: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7"/>
                <w:szCs w:val="27"/>
              </w:rPr>
            </w:pP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6025863,5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4967996,47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6073195,56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6768031,12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6768031,12</w:t>
            </w: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ind w:left="-134" w:hanging="134"/>
              <w:jc w:val="center"/>
              <w:rPr>
                <w:rFonts w:eastAsia="Calibri"/>
                <w:b/>
                <w:sz w:val="27"/>
                <w:szCs w:val="27"/>
              </w:rPr>
            </w:pPr>
            <w:r w:rsidRPr="00750D50">
              <w:rPr>
                <w:rFonts w:eastAsia="Calibri"/>
                <w:b/>
                <w:sz w:val="27"/>
                <w:szCs w:val="27"/>
              </w:rPr>
              <w:t>- бюджетные ассигнования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right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ind w:left="-314"/>
              <w:jc w:val="center"/>
              <w:rPr>
                <w:rFonts w:eastAsia="Calibri"/>
                <w:b/>
                <w:sz w:val="27"/>
                <w:szCs w:val="27"/>
              </w:rPr>
            </w:pPr>
            <w:r w:rsidRPr="00750D50">
              <w:rPr>
                <w:rFonts w:eastAsia="Calibri"/>
                <w:b/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1150263,50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1213792,74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3938040,37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4764340,00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4764340,00</w:t>
            </w: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tabs>
                <w:tab w:val="left" w:pos="46"/>
                <w:tab w:val="center" w:pos="2142"/>
              </w:tabs>
              <w:autoSpaceDE/>
              <w:autoSpaceDN/>
              <w:adjustRightInd/>
              <w:jc w:val="center"/>
              <w:rPr>
                <w:rFonts w:eastAsia="Calibri"/>
                <w:b/>
                <w:sz w:val="27"/>
                <w:szCs w:val="27"/>
              </w:rPr>
            </w:pPr>
            <w:r w:rsidRPr="00750D50">
              <w:rPr>
                <w:rFonts w:eastAsia="Calibri"/>
                <w:b/>
                <w:sz w:val="27"/>
                <w:szCs w:val="27"/>
              </w:rPr>
              <w:t>- областной бюджет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4741200,00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3754203,73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2135155,19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2003691,12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2003691,12</w:t>
            </w: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tabs>
                <w:tab w:val="left" w:pos="262"/>
              </w:tabs>
              <w:autoSpaceDE/>
              <w:autoSpaceDN/>
              <w:adjustRightInd/>
              <w:jc w:val="center"/>
              <w:rPr>
                <w:rFonts w:eastAsia="Calibri"/>
                <w:b/>
                <w:sz w:val="27"/>
                <w:szCs w:val="27"/>
              </w:rPr>
            </w:pPr>
            <w:r w:rsidRPr="00750D50">
              <w:rPr>
                <w:rFonts w:eastAsia="Calibri"/>
                <w:b/>
                <w:sz w:val="27"/>
                <w:szCs w:val="27"/>
              </w:rPr>
              <w:t>- федеральный бюджет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134400,00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-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-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-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</w:rPr>
            </w:pPr>
            <w:r w:rsidRPr="00750D50">
              <w:rPr>
                <w:rFonts w:eastAsia="Calibri"/>
                <w:b/>
              </w:rPr>
              <w:t>-</w:t>
            </w:r>
          </w:p>
        </w:tc>
      </w:tr>
      <w:tr w:rsidR="00750D50" w:rsidRPr="00750D50" w:rsidTr="00D66397">
        <w:trPr>
          <w:trHeight w:val="2117"/>
        </w:trPr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 xml:space="preserve">Осуществление переданных органам местного самоуправления государственных  полномочий по выплате компенсации части родительской платы за присмотр и уход за детьми в образовательных организациях, реализующих </w:t>
            </w:r>
            <w:r w:rsidRPr="00750D50">
              <w:rPr>
                <w:rFonts w:eastAsia="Calibri"/>
                <w:sz w:val="28"/>
                <w:szCs w:val="28"/>
              </w:rPr>
              <w:lastRenderedPageBreak/>
              <w:t>программу дошкольного образования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в т.ч.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-федеральный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397"/>
              </w:tabs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-областной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397"/>
              </w:tabs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-муниципальный бюджет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2718200,00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2718200,00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1460963,73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tabs>
                <w:tab w:val="left" w:pos="975"/>
              </w:tabs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1460963,73</w:t>
            </w:r>
          </w:p>
          <w:p w:rsidR="00750D50" w:rsidRPr="00750D50" w:rsidRDefault="00750D50" w:rsidP="00750D50">
            <w:pPr>
              <w:widowControl/>
              <w:tabs>
                <w:tab w:val="left" w:pos="975"/>
              </w:tabs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tabs>
                <w:tab w:val="left" w:pos="975"/>
              </w:tabs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  <w:r w:rsidRPr="00750D50">
              <w:rPr>
                <w:rFonts w:eastAsia="Calibri"/>
                <w:color w:val="000000"/>
                <w:sz w:val="21"/>
                <w:szCs w:val="21"/>
              </w:rPr>
              <w:t>1673155,19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  <w:sz w:val="21"/>
                <w:szCs w:val="21"/>
              </w:rPr>
            </w:pPr>
            <w:r w:rsidRPr="00750D50">
              <w:rPr>
                <w:rFonts w:eastAsia="Calibri"/>
                <w:color w:val="000000"/>
                <w:sz w:val="21"/>
                <w:szCs w:val="21"/>
              </w:rPr>
              <w:t>1673155,19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1541691,12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1541691,12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1541691,12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1541691,12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1"/>
                <w:szCs w:val="21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  <w:sz w:val="21"/>
                <w:szCs w:val="21"/>
              </w:rPr>
            </w:pPr>
            <w:r w:rsidRPr="00750D50">
              <w:rPr>
                <w:rFonts w:eastAsia="Calibri"/>
                <w:sz w:val="21"/>
                <w:szCs w:val="21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sz w:val="21"/>
                <w:szCs w:val="21"/>
              </w:rPr>
            </w:pP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Организация отдыха и оздоровления детей (организация питания)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в т.ч.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-федеральный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397"/>
              </w:tabs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-областной бюджет</w:t>
            </w:r>
          </w:p>
          <w:p w:rsidR="00750D50" w:rsidRPr="00750D50" w:rsidRDefault="00750D50" w:rsidP="00750D50">
            <w:pPr>
              <w:widowControl/>
              <w:tabs>
                <w:tab w:val="left" w:pos="694"/>
                <w:tab w:val="center" w:pos="2142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815000,00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134400,00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445200,00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235400,00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823200,00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487200,00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336000,00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1143450,00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462000,00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681450,00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1166550,00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462000,00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704550,00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1166550,00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462000,00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704550,00</w:t>
            </w: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Организация отдыха и оздоровления детей (прочие расходы)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в т.ч.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-федеральный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397"/>
              </w:tabs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-областной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475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47857,40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47857,40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 xml:space="preserve">22878,00 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22878,00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25043,78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25043,78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29295,00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29295,00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29295,00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29295,00</w:t>
            </w: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Организация питания обучающихся 1-4 классов муниципальных общеобразовательных организаций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в т.ч.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-федеральный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397"/>
              </w:tabs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-областной бюджет</w:t>
            </w:r>
          </w:p>
          <w:p w:rsidR="00750D50" w:rsidRPr="00750D50" w:rsidRDefault="00750D50" w:rsidP="00750D50">
            <w:pPr>
              <w:widowControl/>
              <w:tabs>
                <w:tab w:val="left" w:pos="225"/>
                <w:tab w:val="left" w:pos="641"/>
                <w:tab w:val="center" w:pos="2142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7"/>
                <w:szCs w:val="27"/>
              </w:rPr>
              <w:t>- муниципальный бюджет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1596200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1577800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18400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1824752,40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1806040,00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18712,40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2298011,38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2298011,38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2770075,00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2770075,00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2770075,00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2770075,00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5.</w:t>
            </w: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Организация питания детей из многодетных семей и детей с ограниченными возможностями здоровья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в т.ч.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-федеральный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397"/>
              </w:tabs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-областной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397"/>
              </w:tabs>
              <w:autoSpaceDE/>
              <w:autoSpaceDN/>
              <w:adjustRightInd/>
              <w:jc w:val="center"/>
              <w:rPr>
                <w:rFonts w:eastAsia="Calibri"/>
                <w:color w:val="800000"/>
                <w:sz w:val="28"/>
                <w:szCs w:val="28"/>
              </w:rPr>
            </w:pPr>
            <w:r w:rsidRPr="00750D50">
              <w:rPr>
                <w:rFonts w:eastAsia="Calibri"/>
                <w:sz w:val="27"/>
                <w:szCs w:val="27"/>
              </w:rPr>
              <w:t xml:space="preserve">- муниципальный </w:t>
            </w:r>
            <w:r w:rsidRPr="00750D50">
              <w:rPr>
                <w:rFonts w:eastAsia="Calibri"/>
                <w:sz w:val="27"/>
                <w:szCs w:val="27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818606,1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818606,1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836202,34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836202,34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933535,21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933535,21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1260420,00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1260420,00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1260420,00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1260420,00</w:t>
            </w:r>
          </w:p>
        </w:tc>
      </w:tr>
      <w:tr w:rsidR="00750D50" w:rsidRPr="00750D50" w:rsidTr="00D66397">
        <w:tc>
          <w:tcPr>
            <w:tcW w:w="710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lastRenderedPageBreak/>
              <w:t>6.</w:t>
            </w:r>
          </w:p>
        </w:tc>
        <w:tc>
          <w:tcPr>
            <w:tcW w:w="29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8"/>
                <w:szCs w:val="28"/>
              </w:rPr>
              <w:t>Оказание материальной поддержки детям, нуждающимся в длительной гипоаллергенной диете и создании гипоаллергенного быта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</w:rPr>
            </w:pPr>
            <w:r w:rsidRPr="00750D50">
              <w:rPr>
                <w:rFonts w:eastAsia="Calibri"/>
                <w:sz w:val="24"/>
                <w:szCs w:val="24"/>
              </w:rPr>
              <w:t>в т.ч.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-федеральный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397"/>
              </w:tabs>
              <w:autoSpaceDE/>
              <w:autoSpaceDN/>
              <w:adjustRightInd/>
              <w:jc w:val="center"/>
              <w:rPr>
                <w:rFonts w:eastAsia="Calibri"/>
                <w:sz w:val="27"/>
                <w:szCs w:val="27"/>
              </w:rPr>
            </w:pPr>
            <w:r w:rsidRPr="00750D50">
              <w:rPr>
                <w:rFonts w:eastAsia="Calibri"/>
                <w:sz w:val="27"/>
                <w:szCs w:val="27"/>
              </w:rPr>
              <w:t>-областной бюджет</w:t>
            </w:r>
          </w:p>
          <w:p w:rsidR="00750D50" w:rsidRPr="00750D50" w:rsidRDefault="00750D50" w:rsidP="00750D50">
            <w:pPr>
              <w:widowControl/>
              <w:tabs>
                <w:tab w:val="center" w:pos="1734"/>
              </w:tabs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</w:rPr>
            </w:pPr>
            <w:r w:rsidRPr="00750D50">
              <w:rPr>
                <w:rFonts w:eastAsia="Calibri"/>
                <w:sz w:val="27"/>
                <w:szCs w:val="27"/>
              </w:rPr>
              <w:t>-местный бюджет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30000,00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30000,00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  <w:color w:val="000000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  <w:color w:val="000000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  <w:color w:val="000000"/>
              </w:rPr>
            </w:pPr>
            <w:r w:rsidRPr="00750D50">
              <w:rPr>
                <w:rFonts w:eastAsia="Calibri"/>
              </w:rPr>
              <w:t xml:space="preserve">          -</w:t>
            </w:r>
          </w:p>
        </w:tc>
        <w:tc>
          <w:tcPr>
            <w:tcW w:w="1275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</w:tc>
        <w:tc>
          <w:tcPr>
            <w:tcW w:w="1276" w:type="dxa"/>
          </w:tcPr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  <w:p w:rsidR="00750D50" w:rsidRPr="00750D50" w:rsidRDefault="00750D50" w:rsidP="00750D50">
            <w:pPr>
              <w:widowControl/>
              <w:autoSpaceDE/>
              <w:autoSpaceDN/>
              <w:adjustRightInd/>
              <w:jc w:val="center"/>
              <w:rPr>
                <w:rFonts w:eastAsia="Calibri"/>
              </w:rPr>
            </w:pPr>
            <w:r w:rsidRPr="00750D50">
              <w:rPr>
                <w:rFonts w:eastAsia="Calibri"/>
              </w:rPr>
              <w:t>-</w:t>
            </w:r>
          </w:p>
        </w:tc>
      </w:tr>
    </w:tbl>
    <w:p w:rsidR="00750D50" w:rsidRPr="00750D50" w:rsidRDefault="00750D50" w:rsidP="00750D50">
      <w:pPr>
        <w:widowControl/>
        <w:autoSpaceDE/>
        <w:autoSpaceDN/>
        <w:adjustRightInd/>
        <w:rPr>
          <w:rFonts w:eastAsia="Calibri"/>
          <w:sz w:val="24"/>
          <w:szCs w:val="24"/>
        </w:rPr>
      </w:pPr>
    </w:p>
    <w:p w:rsidR="00750D50" w:rsidRDefault="00750D5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p w:rsidR="00750D50" w:rsidRPr="00F043D5" w:rsidRDefault="00750D50" w:rsidP="00F043D5">
      <w:pPr>
        <w:shd w:val="clear" w:color="auto" w:fill="FFFFFF"/>
        <w:tabs>
          <w:tab w:val="left" w:pos="826"/>
        </w:tabs>
        <w:ind w:right="74"/>
        <w:jc w:val="both"/>
        <w:rPr>
          <w:b/>
          <w:sz w:val="28"/>
          <w:szCs w:val="28"/>
        </w:rPr>
      </w:pPr>
    </w:p>
    <w:sectPr w:rsidR="00750D50" w:rsidRPr="00F043D5" w:rsidSect="000A7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EBB" w:rsidRDefault="00093EBB" w:rsidP="00750D50">
      <w:r>
        <w:separator/>
      </w:r>
    </w:p>
  </w:endnote>
  <w:endnote w:type="continuationSeparator" w:id="1">
    <w:p w:rsidR="00093EBB" w:rsidRDefault="00093EBB" w:rsidP="00750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EBB" w:rsidRDefault="00093EBB" w:rsidP="00750D50">
      <w:r>
        <w:separator/>
      </w:r>
    </w:p>
  </w:footnote>
  <w:footnote w:type="continuationSeparator" w:id="1">
    <w:p w:rsidR="00093EBB" w:rsidRDefault="00093EBB" w:rsidP="00750D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3616"/>
    <w:multiLevelType w:val="hybridMultilevel"/>
    <w:tmpl w:val="466AB1B0"/>
    <w:lvl w:ilvl="0" w:tplc="51C8F9AE">
      <w:start w:val="1"/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1C4748"/>
    <w:multiLevelType w:val="hybridMultilevel"/>
    <w:tmpl w:val="8D16F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015D78"/>
    <w:multiLevelType w:val="hybridMultilevel"/>
    <w:tmpl w:val="41B08080"/>
    <w:lvl w:ilvl="0" w:tplc="C2F84BB2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3D5"/>
    <w:rsid w:val="00070FD0"/>
    <w:rsid w:val="00093EBB"/>
    <w:rsid w:val="000A7FCF"/>
    <w:rsid w:val="000B2682"/>
    <w:rsid w:val="002C55A1"/>
    <w:rsid w:val="00391DDC"/>
    <w:rsid w:val="0065373D"/>
    <w:rsid w:val="006564F3"/>
    <w:rsid w:val="00750D50"/>
    <w:rsid w:val="007F6E70"/>
    <w:rsid w:val="008C5FBD"/>
    <w:rsid w:val="009B34EF"/>
    <w:rsid w:val="00A633E5"/>
    <w:rsid w:val="00A64E61"/>
    <w:rsid w:val="00C45BCC"/>
    <w:rsid w:val="00D020BA"/>
    <w:rsid w:val="00D15E15"/>
    <w:rsid w:val="00F043D5"/>
    <w:rsid w:val="00F148CF"/>
    <w:rsid w:val="00FB7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3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43D5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43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F043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4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3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020B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50D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0D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50D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0D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.komsomolsk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Комсомольского муниципального района</Company>
  <LinksUpToDate>false</LinksUpToDate>
  <CharactersWithSpaces>13290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</dc:creator>
  <cp:keywords/>
  <dc:description/>
  <cp:lastModifiedBy>FadeevaLB</cp:lastModifiedBy>
  <cp:revision>7</cp:revision>
  <cp:lastPrinted>2017-01-20T05:49:00Z</cp:lastPrinted>
  <dcterms:created xsi:type="dcterms:W3CDTF">2017-01-20T08:58:00Z</dcterms:created>
  <dcterms:modified xsi:type="dcterms:W3CDTF">2017-02-16T09:59:00Z</dcterms:modified>
</cp:coreProperties>
</file>