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669" w:rsidRPr="00AC3C24" w:rsidRDefault="00240669" w:rsidP="00240669">
      <w:pPr>
        <w:jc w:val="center"/>
        <w:rPr>
          <w:color w:val="000080"/>
          <w:sz w:val="28"/>
          <w:szCs w:val="28"/>
        </w:rPr>
      </w:pPr>
      <w:r>
        <w:rPr>
          <w:sz w:val="28"/>
        </w:rPr>
        <w:t xml:space="preserve">   </w:t>
      </w:r>
    </w:p>
    <w:p w:rsidR="00240669" w:rsidRDefault="00240669" w:rsidP="00240669">
      <w:pPr>
        <w:jc w:val="center"/>
      </w:pP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669" w:rsidRDefault="00240669" w:rsidP="00240669">
      <w:pPr>
        <w:jc w:val="center"/>
      </w:pPr>
    </w:p>
    <w:p w:rsidR="00240669" w:rsidRPr="00B7157C" w:rsidRDefault="00240669" w:rsidP="00240669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 xml:space="preserve">                              ПОСТАНОВЛЕНИЕ</w:t>
      </w:r>
    </w:p>
    <w:p w:rsidR="00240669" w:rsidRPr="00B7157C" w:rsidRDefault="00240669" w:rsidP="00240669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240669" w:rsidRPr="00B7157C" w:rsidRDefault="00240669" w:rsidP="00240669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240669" w:rsidRPr="00B7157C" w:rsidRDefault="00240669" w:rsidP="00240669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240669" w:rsidRDefault="00240669" w:rsidP="00240669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240669" w:rsidRPr="00B7157C" w:rsidTr="009C1212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240669" w:rsidRDefault="00240669" w:rsidP="009C1212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240669" w:rsidRDefault="00240669" w:rsidP="009C1212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e-mail: </w:t>
            </w:r>
            <w:hyperlink r:id="rId5" w:history="1">
              <w:r w:rsidRPr="00D90A25">
                <w:rPr>
                  <w:rStyle w:val="a3"/>
                  <w:sz w:val="20"/>
                </w:rPr>
                <w:t>admin.komsomolsk@mail.ru</w:t>
              </w:r>
            </w:hyperlink>
          </w:p>
          <w:p w:rsidR="00240669" w:rsidRPr="00AC3C24" w:rsidRDefault="00240669" w:rsidP="009C1212">
            <w:pPr>
              <w:rPr>
                <w:color w:val="003366"/>
                <w:sz w:val="28"/>
                <w:szCs w:val="28"/>
              </w:rPr>
            </w:pPr>
          </w:p>
        </w:tc>
      </w:tr>
      <w:tr w:rsidR="00240669" w:rsidTr="009C1212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240669" w:rsidRPr="00AC3C24" w:rsidRDefault="00240669" w:rsidP="009C1212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240669" w:rsidRDefault="00240669" w:rsidP="009C1212">
            <w:pPr>
              <w:ind w:right="-108"/>
              <w:jc w:val="center"/>
              <w:rPr>
                <w:sz w:val="28"/>
                <w:szCs w:val="28"/>
              </w:rPr>
            </w:pPr>
          </w:p>
          <w:p w:rsidR="00240669" w:rsidRDefault="00240669" w:rsidP="009C1212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240669" w:rsidRPr="00AC3C24" w:rsidRDefault="00FA326B" w:rsidP="009C1212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40" w:type="dxa"/>
            <w:vAlign w:val="bottom"/>
          </w:tcPr>
          <w:p w:rsidR="00240669" w:rsidRPr="00AC3C24" w:rsidRDefault="00240669" w:rsidP="009C1212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240669" w:rsidRPr="00AC3C24" w:rsidRDefault="00FA326B" w:rsidP="009C1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240669" w:rsidRPr="00AC3C24" w:rsidRDefault="00240669" w:rsidP="009C1212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7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240669" w:rsidRPr="00AC3C24" w:rsidRDefault="00FA326B" w:rsidP="009C12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240669" w:rsidRPr="00AC3C24" w:rsidRDefault="00240669" w:rsidP="009C12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240669" w:rsidRDefault="00240669" w:rsidP="009C1212">
            <w:pPr>
              <w:jc w:val="center"/>
            </w:pPr>
          </w:p>
        </w:tc>
      </w:tr>
    </w:tbl>
    <w:p w:rsidR="00240669" w:rsidRDefault="00240669" w:rsidP="00240669">
      <w:pPr>
        <w:pStyle w:val="Default"/>
        <w:rPr>
          <w:sz w:val="28"/>
          <w:szCs w:val="28"/>
        </w:rPr>
      </w:pPr>
    </w:p>
    <w:p w:rsidR="00240669" w:rsidRDefault="00240669" w:rsidP="0024066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Порядка формирования и ведения реестров источников </w:t>
      </w:r>
    </w:p>
    <w:p w:rsidR="00240669" w:rsidRDefault="00240669" w:rsidP="0024066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доходов бюджетов Комсомольского  муниципального района </w:t>
      </w:r>
    </w:p>
    <w:p w:rsidR="00240669" w:rsidRDefault="00240669" w:rsidP="00240669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и Комсомольского городского поселения </w:t>
      </w:r>
    </w:p>
    <w:p w:rsidR="00240669" w:rsidRDefault="00240669" w:rsidP="00240669">
      <w:pPr>
        <w:pStyle w:val="Default"/>
        <w:rPr>
          <w:sz w:val="28"/>
          <w:szCs w:val="28"/>
        </w:rPr>
      </w:pPr>
    </w:p>
    <w:p w:rsidR="00240669" w:rsidRDefault="00240669" w:rsidP="002406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55 Федерального Закона от 06.10.2003 № 131-ФЗ «Об общих принципах организации местного самоуправления в Российской Федерации», статьей 47.1 Бюджетного кодекса Российской Федерации, а также в целях организации учета источников доходов бюджетов Комсомольского муниципального района и Комсомольского городского поселения, администрация Комсомольского муниципального района  </w:t>
      </w:r>
      <w:r>
        <w:rPr>
          <w:b/>
          <w:bCs/>
          <w:sz w:val="28"/>
          <w:szCs w:val="28"/>
        </w:rPr>
        <w:t xml:space="preserve">п о с т а н о в л я е т: </w:t>
      </w:r>
    </w:p>
    <w:p w:rsidR="00240669" w:rsidRDefault="00240669" w:rsidP="002406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1.Утвердить Порядок формирования и ведения реестров источников доходов бюджетов Комсомольского муниципального района и Комсомольского городского поселения (прилагается). </w:t>
      </w:r>
    </w:p>
    <w:p w:rsidR="00240669" w:rsidRDefault="00240669" w:rsidP="002406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2.Формирование и ведение реестров источников доходов бюджетов Комсомольского муниципального района и Комсомольского городского поселения осуществляет Финансовое управление администрации Комсомольского муниципального района. </w:t>
      </w:r>
    </w:p>
    <w:p w:rsidR="00240669" w:rsidRDefault="00240669" w:rsidP="002406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3.Разместить данное постановление на официальном сайте администрации Комсомольского муниципального района и опубликовать в информационном бюллетене «Вестник нормативных правовых актов органов местного самоуправления  Комсомольского муниципального района». </w:t>
      </w:r>
    </w:p>
    <w:p w:rsidR="00240669" w:rsidRDefault="00240669" w:rsidP="002406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4.Контроль за исполнением настоящего постановления возложить на  начальника финансового управления Е.С.Синельникову. </w:t>
      </w:r>
    </w:p>
    <w:p w:rsidR="00240669" w:rsidRDefault="00240669" w:rsidP="0024066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5.Настоящее постановление вступает в силу с момента подписания. </w:t>
      </w:r>
    </w:p>
    <w:p w:rsidR="00240669" w:rsidRDefault="00240669" w:rsidP="00240669">
      <w:pPr>
        <w:pStyle w:val="Default"/>
        <w:jc w:val="both"/>
        <w:rPr>
          <w:sz w:val="28"/>
          <w:szCs w:val="28"/>
        </w:rPr>
      </w:pPr>
    </w:p>
    <w:p w:rsidR="00240669" w:rsidRDefault="00240669" w:rsidP="00240669">
      <w:pPr>
        <w:pStyle w:val="Default"/>
        <w:jc w:val="both"/>
        <w:rPr>
          <w:sz w:val="28"/>
          <w:szCs w:val="28"/>
        </w:rPr>
      </w:pPr>
    </w:p>
    <w:p w:rsidR="00240669" w:rsidRDefault="00240669" w:rsidP="002406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Комсомольского </w:t>
      </w:r>
    </w:p>
    <w:p w:rsidR="00240669" w:rsidRDefault="00240669" w:rsidP="002406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Pr="009829D1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ab/>
        <w:t xml:space="preserve">                         О. В. Бузулуцкая</w:t>
      </w:r>
    </w:p>
    <w:p w:rsidR="00353E5C" w:rsidRDefault="00240669" w:rsidP="003B09C3">
      <w:pPr>
        <w:pStyle w:val="Default"/>
        <w:pageBreakBefore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951544">
        <w:rPr>
          <w:sz w:val="28"/>
          <w:szCs w:val="28"/>
        </w:rPr>
        <w:t>ри</w:t>
      </w:r>
      <w:r w:rsidR="00353E5C">
        <w:rPr>
          <w:sz w:val="28"/>
          <w:szCs w:val="28"/>
        </w:rPr>
        <w:t xml:space="preserve">ложение к постановлению </w:t>
      </w:r>
    </w:p>
    <w:p w:rsidR="00F5301D" w:rsidRDefault="00353E5C" w:rsidP="003B09C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F5301D">
        <w:rPr>
          <w:sz w:val="28"/>
          <w:szCs w:val="28"/>
        </w:rPr>
        <w:t>Комсомольского</w:t>
      </w:r>
    </w:p>
    <w:p w:rsidR="00353E5C" w:rsidRDefault="00353E5C" w:rsidP="003B09C3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 </w:t>
      </w:r>
    </w:p>
    <w:p w:rsidR="00A7236A" w:rsidRDefault="00F5301D" w:rsidP="00F5301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от</w:t>
      </w:r>
      <w:r w:rsidR="00FA326B">
        <w:rPr>
          <w:sz w:val="28"/>
          <w:szCs w:val="28"/>
        </w:rPr>
        <w:t xml:space="preserve"> 26.10.2017</w:t>
      </w:r>
      <w:r>
        <w:rPr>
          <w:sz w:val="28"/>
          <w:szCs w:val="28"/>
        </w:rPr>
        <w:t xml:space="preserve"> № </w:t>
      </w:r>
      <w:r w:rsidR="00FA326B">
        <w:rPr>
          <w:sz w:val="28"/>
          <w:szCs w:val="28"/>
        </w:rPr>
        <w:t>282</w:t>
      </w:r>
      <w:r>
        <w:rPr>
          <w:sz w:val="28"/>
          <w:szCs w:val="28"/>
        </w:rPr>
        <w:t xml:space="preserve">  </w:t>
      </w:r>
    </w:p>
    <w:p w:rsidR="00F5301D" w:rsidRDefault="00F5301D" w:rsidP="00F5301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353E5C" w:rsidRDefault="00353E5C" w:rsidP="00A7236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 формирования и ведения реестров источников</w:t>
      </w:r>
    </w:p>
    <w:p w:rsidR="00353E5C" w:rsidRDefault="00353E5C" w:rsidP="00A7236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доходов бюджетов </w:t>
      </w:r>
      <w:r w:rsidR="00A7236A">
        <w:rPr>
          <w:b/>
          <w:bCs/>
          <w:sz w:val="28"/>
          <w:szCs w:val="28"/>
        </w:rPr>
        <w:t>Комсомольского</w:t>
      </w:r>
      <w:r>
        <w:rPr>
          <w:b/>
          <w:bCs/>
          <w:sz w:val="28"/>
          <w:szCs w:val="28"/>
        </w:rPr>
        <w:t xml:space="preserve"> муниципального района</w:t>
      </w:r>
    </w:p>
    <w:p w:rsidR="00353E5C" w:rsidRDefault="00353E5C" w:rsidP="00A7236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</w:t>
      </w:r>
      <w:r w:rsidR="00A7236A">
        <w:rPr>
          <w:b/>
          <w:bCs/>
          <w:sz w:val="28"/>
          <w:szCs w:val="28"/>
        </w:rPr>
        <w:t>Комсомольского</w:t>
      </w:r>
      <w:r>
        <w:rPr>
          <w:b/>
          <w:bCs/>
          <w:sz w:val="28"/>
          <w:szCs w:val="28"/>
        </w:rPr>
        <w:t xml:space="preserve"> городского поселения</w:t>
      </w:r>
    </w:p>
    <w:p w:rsidR="00A7236A" w:rsidRDefault="00A7236A" w:rsidP="00A7236A">
      <w:pPr>
        <w:pStyle w:val="Default"/>
        <w:jc w:val="center"/>
        <w:rPr>
          <w:sz w:val="28"/>
          <w:szCs w:val="28"/>
        </w:rPr>
      </w:pP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3E5C">
        <w:rPr>
          <w:sz w:val="28"/>
          <w:szCs w:val="28"/>
        </w:rPr>
        <w:t xml:space="preserve">1.Настоящий Порядок разработан в соответствии со статьей 47.1 Бюджетного кодекса Российской Федерации и устанавливает основные принципы и правила формирования и ведения реестров источников доходов бюджетов </w:t>
      </w:r>
      <w:r>
        <w:rPr>
          <w:sz w:val="28"/>
          <w:szCs w:val="28"/>
        </w:rPr>
        <w:t xml:space="preserve">Комсомольского </w:t>
      </w:r>
      <w:r w:rsidR="00353E5C">
        <w:rPr>
          <w:sz w:val="28"/>
          <w:szCs w:val="28"/>
        </w:rPr>
        <w:t xml:space="preserve">муниципального района и </w:t>
      </w:r>
      <w:r>
        <w:rPr>
          <w:sz w:val="28"/>
          <w:szCs w:val="28"/>
        </w:rPr>
        <w:t>Комсомольского</w:t>
      </w:r>
      <w:r w:rsidR="00353E5C">
        <w:rPr>
          <w:sz w:val="28"/>
          <w:szCs w:val="28"/>
        </w:rPr>
        <w:t xml:space="preserve"> городского поселения (далее - реестр источников доходов бюджета муниципального образования).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3E5C">
        <w:rPr>
          <w:sz w:val="28"/>
          <w:szCs w:val="28"/>
        </w:rPr>
        <w:t xml:space="preserve">2. Для целей настоящего Порядка применяются следующие понятия: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53E5C">
        <w:rPr>
          <w:sz w:val="28"/>
          <w:szCs w:val="28"/>
        </w:rPr>
        <w:t xml:space="preserve">- перечень источников доходов бюджета муниципального образования – свод (перечень) федеральных налогов и сборов, региональных и местных налогов, иных обязательных платежей, других поступлений, являющихся источниками формирования доходов бюджета муниципального образования, с указанием правовых оснований их возникновения, порядка расчета (размеры, ставки, льготы) и иных характеристик источников доходов бюджета муниципального образования, определяемых настоящим Порядком;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3E5C">
        <w:rPr>
          <w:sz w:val="28"/>
          <w:szCs w:val="28"/>
        </w:rPr>
        <w:t xml:space="preserve">- реестр источников доходов бюджета муниципального образования – свод информации о доходах бюджета муниципального образования по источникам доходов бюджета муниципального образования, формируемой в процессе составления, утверждения и исполнения бюджета, на основании перечня источников доходов бюджета муниципального образования.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3E5C">
        <w:rPr>
          <w:sz w:val="28"/>
          <w:szCs w:val="28"/>
        </w:rPr>
        <w:t xml:space="preserve">3.Реестр источников доходов бюджета муниципального образования ведется Финансовым управлением </w:t>
      </w:r>
      <w:r w:rsidR="00EB3D36">
        <w:rPr>
          <w:sz w:val="28"/>
          <w:szCs w:val="28"/>
        </w:rPr>
        <w:t>А</w:t>
      </w:r>
      <w:r w:rsidR="00353E5C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Комсомольского</w:t>
      </w:r>
      <w:r w:rsidR="00353E5C">
        <w:rPr>
          <w:sz w:val="28"/>
          <w:szCs w:val="28"/>
        </w:rPr>
        <w:t xml:space="preserve"> муниципального района (далее – Финансовое управление) путем внесения в единую информационную базу</w:t>
      </w:r>
      <w:r w:rsidR="00EB3D36">
        <w:rPr>
          <w:sz w:val="28"/>
          <w:szCs w:val="28"/>
        </w:rPr>
        <w:t xml:space="preserve"> данных</w:t>
      </w:r>
      <w:r w:rsidR="00353E5C">
        <w:rPr>
          <w:sz w:val="28"/>
          <w:szCs w:val="28"/>
        </w:rPr>
        <w:t xml:space="preserve"> управления общественными финансами «Электронный бюджет» данных сведений об источниках доходов бюджета муниципального образования, изменения и (или) исключения этих сведений.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3E5C">
        <w:rPr>
          <w:sz w:val="28"/>
          <w:szCs w:val="28"/>
        </w:rPr>
        <w:t xml:space="preserve">4.Реестр источников доходов бюджета муниципального образования ведется на основе реестров источников доходов главных администраторов доходов бюджета муниципального образования, которые представляют в Финансовое управление информацию по форме согласно приложению к настоящему Порядку: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53E5C">
        <w:rPr>
          <w:sz w:val="28"/>
          <w:szCs w:val="28"/>
        </w:rPr>
        <w:t xml:space="preserve">- плановый реестр источников доходов бюджета муниципального образования составляется на очередной финансовый год и плановый период не позднее 15 октября.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3E5C">
        <w:rPr>
          <w:sz w:val="28"/>
          <w:szCs w:val="28"/>
        </w:rPr>
        <w:t xml:space="preserve">- уточненный реестр источников доходов составляется в течение 20 дней после принятия решения Совета муниципального образования о внесении </w:t>
      </w:r>
    </w:p>
    <w:p w:rsidR="00353E5C" w:rsidRDefault="00353E5C" w:rsidP="00A7236A">
      <w:pPr>
        <w:pStyle w:val="Default"/>
        <w:pageBreakBefore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изменений в решение Совета муниципального образования о бюджете на текущий финансовый год и плановый период.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3E5C">
        <w:rPr>
          <w:sz w:val="28"/>
          <w:szCs w:val="28"/>
        </w:rPr>
        <w:t xml:space="preserve">Главные администраторы доходов обеспечивают полноту, своевременность и достоверность представляемой информации.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3E5C">
        <w:rPr>
          <w:sz w:val="28"/>
          <w:szCs w:val="28"/>
        </w:rPr>
        <w:t xml:space="preserve">5.Финансовое управление осуществляет проверку фрагментов реестра источников доходов бюджета муниципального образования, на предмет отсутствия искажений и неточностей в обязательных реквизитах нормативных правовых актов Российской Федерации, Ивановской области, муниципальных правовых актов </w:t>
      </w:r>
      <w:r>
        <w:rPr>
          <w:sz w:val="28"/>
          <w:szCs w:val="28"/>
        </w:rPr>
        <w:t>Комсомольского</w:t>
      </w:r>
      <w:r w:rsidR="00353E5C">
        <w:rPr>
          <w:sz w:val="28"/>
          <w:szCs w:val="28"/>
        </w:rPr>
        <w:t xml:space="preserve"> муниципального района и заключенных органами местного самоуправления договоров и соглашений (отдельных статей, пунктов, подпунктов, абзацев нормативных правовых актов, договоров и соглашений), содержащихся в представленном фрагменте реестра источников доходов бюджета муниципального образования, а также на предмет соответствия нормам действующего законодательства муниципальных правовых актов.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3E5C">
        <w:rPr>
          <w:sz w:val="28"/>
          <w:szCs w:val="28"/>
        </w:rPr>
        <w:t xml:space="preserve">6.Формирование и ведение реестра источников доходов бюджета муниципального образования осуществляется в бумажном и электронном форматах.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3E5C">
        <w:rPr>
          <w:sz w:val="28"/>
          <w:szCs w:val="28"/>
        </w:rPr>
        <w:t xml:space="preserve">7.Реестр источников доходов ведется с целью учета доходов бюджета муниципального образования, и используется при составлении проекта бюджета на очередной финансовый год и плановый период, начиная с бюджета на 2018 год и на плановый период 2019 и 2020 годов. </w:t>
      </w:r>
    </w:p>
    <w:p w:rsidR="00353E5C" w:rsidRDefault="00A7236A" w:rsidP="00A7236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3E5C">
        <w:rPr>
          <w:sz w:val="28"/>
          <w:szCs w:val="28"/>
        </w:rPr>
        <w:t xml:space="preserve">8.Реестры источников доходов местного бюджета направляются в составе документов и материалов, представляемых одновременно с проектом решения о местном бюджете, в Совет муниципального образования по форме согласно приложению к настоящему Порядку. </w:t>
      </w:r>
    </w:p>
    <w:p w:rsidR="00A9688A" w:rsidRDefault="00A9688A" w:rsidP="00A7236A">
      <w:pPr>
        <w:pStyle w:val="Default"/>
        <w:jc w:val="both"/>
        <w:rPr>
          <w:sz w:val="28"/>
          <w:szCs w:val="28"/>
        </w:rPr>
        <w:sectPr w:rsidR="00A9688A" w:rsidSect="00FC0FD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688A" w:rsidRDefault="00A9688A" w:rsidP="00A9688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ПРИЛОЖЕНИЕ </w:t>
      </w:r>
    </w:p>
    <w:p w:rsidR="00A9688A" w:rsidRDefault="00A9688A" w:rsidP="00A9688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 Порядку формирования и ведения </w:t>
      </w:r>
    </w:p>
    <w:p w:rsidR="00A9688A" w:rsidRDefault="00A9688A" w:rsidP="00A9688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реестров источников доходов бюджетов </w:t>
      </w:r>
    </w:p>
    <w:p w:rsidR="00A9688A" w:rsidRDefault="00A9688A" w:rsidP="00A9688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Комсомольского муниципального района и </w:t>
      </w:r>
    </w:p>
    <w:p w:rsidR="00A9688A" w:rsidRDefault="00A9688A" w:rsidP="00A9688A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Комсомольского городского поселения </w:t>
      </w:r>
    </w:p>
    <w:p w:rsidR="00A9688A" w:rsidRDefault="00A9688A" w:rsidP="00A9688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 Е </w:t>
      </w:r>
      <w:proofErr w:type="spellStart"/>
      <w:proofErr w:type="gramStart"/>
      <w:r>
        <w:rPr>
          <w:b/>
          <w:bCs/>
          <w:sz w:val="28"/>
          <w:szCs w:val="28"/>
        </w:rPr>
        <w:t>Е</w:t>
      </w:r>
      <w:proofErr w:type="spellEnd"/>
      <w:proofErr w:type="gramEnd"/>
      <w:r>
        <w:rPr>
          <w:b/>
          <w:bCs/>
          <w:sz w:val="28"/>
          <w:szCs w:val="28"/>
        </w:rPr>
        <w:t xml:space="preserve"> С Т Р</w:t>
      </w:r>
    </w:p>
    <w:p w:rsidR="00A9688A" w:rsidRDefault="00A9688A" w:rsidP="00A9688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источников доходов бюджетов муниципальных образований</w:t>
      </w:r>
    </w:p>
    <w:p w:rsidR="00A9688A" w:rsidRDefault="00A9688A" w:rsidP="00A9688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на «___» _________ 20___ года</w:t>
      </w:r>
    </w:p>
    <w:p w:rsidR="00A9688A" w:rsidRDefault="00A9688A" w:rsidP="00A9688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Наименование финансового органа _______________________________________ </w:t>
      </w:r>
    </w:p>
    <w:p w:rsidR="00A9688A" w:rsidRDefault="00A9688A" w:rsidP="00A9688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Наименование бюджета _______________________________________ </w:t>
      </w:r>
    </w:p>
    <w:p w:rsidR="00A9688A" w:rsidRDefault="00A9688A" w:rsidP="00A9688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Единица измерения - </w:t>
      </w:r>
      <w:proofErr w:type="spellStart"/>
      <w:r>
        <w:rPr>
          <w:sz w:val="28"/>
          <w:szCs w:val="28"/>
        </w:rPr>
        <w:t>руб</w:t>
      </w:r>
      <w:proofErr w:type="spellEnd"/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444"/>
        <w:gridCol w:w="1444"/>
        <w:gridCol w:w="612"/>
        <w:gridCol w:w="832"/>
        <w:gridCol w:w="1444"/>
        <w:gridCol w:w="1445"/>
        <w:gridCol w:w="7"/>
        <w:gridCol w:w="1440"/>
        <w:gridCol w:w="1444"/>
        <w:gridCol w:w="1444"/>
        <w:gridCol w:w="1444"/>
        <w:gridCol w:w="1473"/>
      </w:tblGrid>
      <w:tr w:rsidR="00A9688A" w:rsidRPr="005549D3" w:rsidTr="00F6780B">
        <w:trPr>
          <w:trHeight w:val="1740"/>
        </w:trPr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Номер реестровой записи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Наименование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группы источников доходов бюджетов/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наименование источника дохода бюджета 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Код классификации доходов бюджетов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Наименование главного администратора доходов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Прогноз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доходов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бюджета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 20___ г. (текущий финансовый год) 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Кассовые поступления в </w:t>
            </w:r>
            <w:proofErr w:type="gramStart"/>
            <w:r w:rsidRPr="005549D3">
              <w:rPr>
                <w:sz w:val="22"/>
                <w:szCs w:val="22"/>
              </w:rPr>
              <w:t>текущем</w:t>
            </w:r>
            <w:proofErr w:type="gramEnd"/>
            <w:r w:rsidRPr="005549D3">
              <w:rPr>
                <w:sz w:val="22"/>
                <w:szCs w:val="22"/>
              </w:rPr>
              <w:t xml:space="preserve"> финансовом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году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(по состоянию на «__» _____20__ г.)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Оценка исполнения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20__ г.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proofErr w:type="gramStart"/>
            <w:r w:rsidRPr="005549D3">
              <w:rPr>
                <w:sz w:val="22"/>
                <w:szCs w:val="22"/>
              </w:rPr>
              <w:t xml:space="preserve">(текущий финансовый </w:t>
            </w:r>
            <w:proofErr w:type="gramEnd"/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год)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Прогноз доходов бюджета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 20__ г (очередной финансовый год) 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Прогноз доходов бюджета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 20__ г (первый год планового периода) 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Прогноз доходов бюджета </w:t>
            </w:r>
          </w:p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 w:rsidRPr="005549D3">
              <w:rPr>
                <w:sz w:val="22"/>
                <w:szCs w:val="22"/>
              </w:rPr>
              <w:t xml:space="preserve">на 20__ г (второй год планового периода) </w:t>
            </w:r>
          </w:p>
        </w:tc>
      </w:tr>
      <w:tr w:rsidR="00A9688A" w:rsidRPr="005549D3" w:rsidTr="00F6780B">
        <w:trPr>
          <w:trHeight w:val="1032"/>
        </w:trPr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код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</w:tr>
      <w:tr w:rsidR="00A9688A" w:rsidRPr="005549D3" w:rsidTr="00F6780B">
        <w:trPr>
          <w:trHeight w:val="90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5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11</w:t>
            </w:r>
          </w:p>
        </w:tc>
      </w:tr>
      <w:tr w:rsidR="00A9688A" w:rsidRPr="005549D3" w:rsidTr="00F6780B">
        <w:trPr>
          <w:trHeight w:val="90"/>
        </w:trPr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</w:tr>
      <w:tr w:rsidR="00A9688A" w:rsidRPr="005549D3" w:rsidTr="00F6780B">
        <w:trPr>
          <w:trHeight w:val="90"/>
        </w:trPr>
        <w:tc>
          <w:tcPr>
            <w:tcW w:w="5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</w:p>
        </w:tc>
      </w:tr>
      <w:tr w:rsidR="00A9688A" w:rsidRPr="005549D3" w:rsidTr="00F6780B">
        <w:trPr>
          <w:trHeight w:val="90"/>
        </w:trPr>
        <w:tc>
          <w:tcPr>
            <w:tcW w:w="14473" w:type="dxa"/>
            <w:gridSpan w:val="12"/>
            <w:tcBorders>
              <w:top w:val="single" w:sz="4" w:space="0" w:color="auto"/>
            </w:tcBorders>
          </w:tcPr>
          <w:p w:rsidR="00A9688A" w:rsidRPr="005549D3" w:rsidRDefault="00A9688A" w:rsidP="00F678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Примечание.                           </w:t>
            </w:r>
            <w:r w:rsidRPr="005549D3">
              <w:rPr>
                <w:sz w:val="22"/>
                <w:szCs w:val="22"/>
              </w:rPr>
              <w:t>Заполняется на основании документов и материалов, представленных в Совет  одновременно с</w:t>
            </w:r>
            <w:r>
              <w:rPr>
                <w:sz w:val="22"/>
                <w:szCs w:val="22"/>
              </w:rPr>
              <w:t xml:space="preserve"> </w:t>
            </w:r>
            <w:r w:rsidRPr="005549D3">
              <w:rPr>
                <w:sz w:val="22"/>
                <w:szCs w:val="22"/>
              </w:rPr>
              <w:t xml:space="preserve">проектом решения о местном бюджете на текущий год и очередной финансовый год.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     </w:t>
            </w:r>
          </w:p>
        </w:tc>
      </w:tr>
    </w:tbl>
    <w:p w:rsidR="00A9688A" w:rsidRDefault="00A9688A" w:rsidP="00A9688A">
      <w:r>
        <w:t xml:space="preserve">Руководитель __________________________________________________________   _________________    __________________________                                                (должность)                                                                                        (подпись)                         </w:t>
      </w:r>
      <w:proofErr w:type="gramStart"/>
      <w:r>
        <w:t xml:space="preserve">( </w:t>
      </w:r>
      <w:proofErr w:type="gramEnd"/>
      <w:r>
        <w:t>расшифровка подписи)</w:t>
      </w:r>
    </w:p>
    <w:p w:rsidR="00A9688A" w:rsidRDefault="00A9688A" w:rsidP="00A9688A">
      <w:r>
        <w:t>Исполнитель ___________________________________________________________ __________________   ___________________________</w:t>
      </w:r>
    </w:p>
    <w:p w:rsidR="00A9688A" w:rsidRPr="005549D3" w:rsidRDefault="00A9688A" w:rsidP="00A9688A">
      <w:r>
        <w:t>«__________» ___________ 20 ___ г.</w:t>
      </w:r>
    </w:p>
    <w:p w:rsidR="00A9688A" w:rsidRDefault="00A9688A" w:rsidP="00A7236A">
      <w:pPr>
        <w:pStyle w:val="Default"/>
        <w:jc w:val="both"/>
        <w:rPr>
          <w:sz w:val="28"/>
          <w:szCs w:val="28"/>
        </w:rPr>
      </w:pPr>
    </w:p>
    <w:sectPr w:rsidR="00A9688A" w:rsidSect="00B13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53E5C"/>
    <w:rsid w:val="00054C17"/>
    <w:rsid w:val="0007166C"/>
    <w:rsid w:val="000E28BF"/>
    <w:rsid w:val="000E56E9"/>
    <w:rsid w:val="00240669"/>
    <w:rsid w:val="002F24F1"/>
    <w:rsid w:val="00350DFA"/>
    <w:rsid w:val="00353E5C"/>
    <w:rsid w:val="003B09C3"/>
    <w:rsid w:val="004848D9"/>
    <w:rsid w:val="0054456C"/>
    <w:rsid w:val="00557CE0"/>
    <w:rsid w:val="006850F9"/>
    <w:rsid w:val="00951544"/>
    <w:rsid w:val="00A7236A"/>
    <w:rsid w:val="00A953AD"/>
    <w:rsid w:val="00A9688A"/>
    <w:rsid w:val="00C64D60"/>
    <w:rsid w:val="00C9276C"/>
    <w:rsid w:val="00DF7C1B"/>
    <w:rsid w:val="00E60B45"/>
    <w:rsid w:val="00EB3D36"/>
    <w:rsid w:val="00ED5506"/>
    <w:rsid w:val="00F5301D"/>
    <w:rsid w:val="00FA326B"/>
    <w:rsid w:val="00FC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3E5C"/>
    <w:pPr>
      <w:keepNext/>
      <w:tabs>
        <w:tab w:val="left" w:pos="6870"/>
      </w:tabs>
      <w:jc w:val="both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3E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353E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basedOn w:val="a0"/>
    <w:rsid w:val="00353E5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3E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E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in.komsomolsk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DolbenevaNA</dc:creator>
  <cp:lastModifiedBy>Марина Вячеславовна</cp:lastModifiedBy>
  <cp:revision>17</cp:revision>
  <cp:lastPrinted>2017-10-30T14:44:00Z</cp:lastPrinted>
  <dcterms:created xsi:type="dcterms:W3CDTF">2017-10-18T11:30:00Z</dcterms:created>
  <dcterms:modified xsi:type="dcterms:W3CDTF">2017-10-30T14:45:00Z</dcterms:modified>
</cp:coreProperties>
</file>