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3DAA" w:rsidRPr="003710C8" w:rsidRDefault="00453DAA" w:rsidP="00453DAA">
      <w:pPr>
        <w:jc w:val="center"/>
        <w:rPr>
          <w:rFonts w:ascii="Times New Roman" w:hAnsi="Times New Roman" w:cs="Times New Roman"/>
        </w:rPr>
      </w:pPr>
      <w:r w:rsidRPr="003710C8">
        <w:rPr>
          <w:rFonts w:ascii="Times New Roman" w:hAnsi="Times New Roman" w:cs="Times New Roman"/>
          <w:noProof/>
          <w:color w:val="000080"/>
        </w:rPr>
        <w:drawing>
          <wp:inline distT="0" distB="0" distL="0" distR="0">
            <wp:extent cx="542290" cy="669925"/>
            <wp:effectExtent l="19050" t="0" r="0" b="0"/>
            <wp:docPr id="2" name="Рисунок 1" descr="Untitle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Untitled-1"/>
                    <pic:cNvPicPr>
                      <a:picLocks noChangeAspect="1" noChangeArrowheads="1"/>
                    </pic:cNvPicPr>
                  </pic:nvPicPr>
                  <pic:blipFill>
                    <a:blip r:embed="rId5" cstate="print">
                      <a:lum bright="6000" contrast="42000"/>
                    </a:blip>
                    <a:srcRect/>
                    <a:stretch>
                      <a:fillRect/>
                    </a:stretch>
                  </pic:blipFill>
                  <pic:spPr bwMode="auto">
                    <a:xfrm>
                      <a:off x="0" y="0"/>
                      <a:ext cx="542290" cy="669925"/>
                    </a:xfrm>
                    <a:prstGeom prst="rect">
                      <a:avLst/>
                    </a:prstGeom>
                    <a:noFill/>
                    <a:ln w="9525">
                      <a:noFill/>
                      <a:miter lim="800000"/>
                      <a:headEnd/>
                      <a:tailEnd/>
                    </a:ln>
                  </pic:spPr>
                </pic:pic>
              </a:graphicData>
            </a:graphic>
          </wp:inline>
        </w:drawing>
      </w:r>
    </w:p>
    <w:p w:rsidR="00453DAA" w:rsidRPr="003710C8" w:rsidRDefault="00453DAA" w:rsidP="006A62F7">
      <w:pPr>
        <w:pStyle w:val="1"/>
        <w:rPr>
          <w:color w:val="003366"/>
          <w:sz w:val="36"/>
        </w:rPr>
      </w:pPr>
      <w:r w:rsidRPr="003710C8">
        <w:rPr>
          <w:color w:val="003366"/>
          <w:sz w:val="36"/>
        </w:rPr>
        <w:t>ПОСТАНОВЛЕНИЕ</w:t>
      </w:r>
    </w:p>
    <w:p w:rsidR="00453DAA" w:rsidRPr="003710C8" w:rsidRDefault="00453DAA" w:rsidP="006A62F7">
      <w:pPr>
        <w:spacing w:after="0" w:line="240" w:lineRule="auto"/>
        <w:jc w:val="center"/>
        <w:rPr>
          <w:rFonts w:ascii="Times New Roman" w:hAnsi="Times New Roman" w:cs="Times New Roman"/>
          <w:b/>
          <w:color w:val="003366"/>
        </w:rPr>
      </w:pPr>
      <w:r w:rsidRPr="003710C8">
        <w:rPr>
          <w:rFonts w:ascii="Times New Roman" w:hAnsi="Times New Roman" w:cs="Times New Roman"/>
          <w:b/>
          <w:color w:val="003366"/>
        </w:rPr>
        <w:t>АДМИНИСТРАЦИИ</w:t>
      </w:r>
    </w:p>
    <w:p w:rsidR="00453DAA" w:rsidRPr="003710C8" w:rsidRDefault="00453DAA" w:rsidP="006A62F7">
      <w:pPr>
        <w:spacing w:after="0" w:line="240" w:lineRule="auto"/>
        <w:jc w:val="center"/>
        <w:rPr>
          <w:rFonts w:ascii="Times New Roman" w:hAnsi="Times New Roman" w:cs="Times New Roman"/>
          <w:b/>
          <w:color w:val="003366"/>
        </w:rPr>
      </w:pPr>
      <w:r w:rsidRPr="003710C8">
        <w:rPr>
          <w:rFonts w:ascii="Times New Roman" w:hAnsi="Times New Roman" w:cs="Times New Roman"/>
          <w:b/>
          <w:color w:val="003366"/>
        </w:rPr>
        <w:t xml:space="preserve"> КОМСОМОЛЬСКОГО МУНИЦИПАЛЬНОГО  РАЙОНА</w:t>
      </w:r>
    </w:p>
    <w:p w:rsidR="00453DAA" w:rsidRPr="003710C8" w:rsidRDefault="00453DAA" w:rsidP="006A62F7">
      <w:pPr>
        <w:spacing w:after="0" w:line="240" w:lineRule="auto"/>
        <w:jc w:val="center"/>
        <w:rPr>
          <w:rFonts w:ascii="Times New Roman" w:hAnsi="Times New Roman" w:cs="Times New Roman"/>
          <w:b/>
          <w:color w:val="003366"/>
        </w:rPr>
      </w:pPr>
      <w:r w:rsidRPr="003710C8">
        <w:rPr>
          <w:rFonts w:ascii="Times New Roman" w:hAnsi="Times New Roman" w:cs="Times New Roman"/>
          <w:b/>
          <w:color w:val="003366"/>
        </w:rPr>
        <w:t>ИВАНОВСКОЙ ОБЛАСТИ</w:t>
      </w:r>
    </w:p>
    <w:tbl>
      <w:tblPr>
        <w:tblW w:w="9072" w:type="dxa"/>
        <w:tblInd w:w="108" w:type="dxa"/>
        <w:tblBorders>
          <w:top w:val="single" w:sz="4" w:space="0" w:color="auto"/>
        </w:tblBorders>
        <w:tblLayout w:type="fixed"/>
        <w:tblLook w:val="0000"/>
      </w:tblPr>
      <w:tblGrid>
        <w:gridCol w:w="1582"/>
        <w:gridCol w:w="360"/>
        <w:gridCol w:w="610"/>
        <w:gridCol w:w="540"/>
        <w:gridCol w:w="1728"/>
        <w:gridCol w:w="1417"/>
        <w:gridCol w:w="1038"/>
        <w:gridCol w:w="520"/>
        <w:gridCol w:w="780"/>
        <w:gridCol w:w="497"/>
      </w:tblGrid>
      <w:tr w:rsidR="00453DAA" w:rsidRPr="003710C8" w:rsidTr="003959E0">
        <w:trPr>
          <w:trHeight w:val="100"/>
        </w:trPr>
        <w:tc>
          <w:tcPr>
            <w:tcW w:w="9072" w:type="dxa"/>
            <w:gridSpan w:val="10"/>
            <w:tcBorders>
              <w:top w:val="thinThickThinSmallGap" w:sz="24" w:space="0" w:color="auto"/>
              <w:left w:val="nil"/>
              <w:bottom w:val="nil"/>
              <w:right w:val="nil"/>
            </w:tcBorders>
          </w:tcPr>
          <w:p w:rsidR="00453DAA" w:rsidRPr="003710C8" w:rsidRDefault="00453DAA" w:rsidP="009C5FA0">
            <w:pPr>
              <w:spacing w:after="0" w:line="240" w:lineRule="auto"/>
              <w:jc w:val="center"/>
              <w:rPr>
                <w:rFonts w:ascii="Times New Roman" w:hAnsi="Times New Roman" w:cs="Times New Roman"/>
                <w:color w:val="003366"/>
                <w:sz w:val="20"/>
              </w:rPr>
            </w:pPr>
            <w:smartTag w:uri="urn:schemas-microsoft-com:office:smarttags" w:element="metricconverter">
              <w:smartTagPr>
                <w:attr w:name="ProductID" w:val="155150, г"/>
              </w:smartTagPr>
              <w:r w:rsidRPr="003710C8">
                <w:rPr>
                  <w:rFonts w:ascii="Times New Roman" w:hAnsi="Times New Roman" w:cs="Times New Roman"/>
                  <w:color w:val="003366"/>
                  <w:sz w:val="20"/>
                </w:rPr>
                <w:t>155150, г</w:t>
              </w:r>
            </w:smartTag>
            <w:r w:rsidRPr="003710C8">
              <w:rPr>
                <w:rFonts w:ascii="Times New Roman" w:hAnsi="Times New Roman" w:cs="Times New Roman"/>
                <w:color w:val="003366"/>
                <w:sz w:val="20"/>
              </w:rPr>
              <w:t xml:space="preserve">. Комсомольск, ул. 50 лет ВЛКСМ, д. 2, </w:t>
            </w:r>
            <w:r w:rsidRPr="003710C8">
              <w:rPr>
                <w:rFonts w:ascii="Times New Roman" w:hAnsi="Times New Roman" w:cs="Times New Roman"/>
                <w:color w:val="003366"/>
                <w:sz w:val="20"/>
                <w:szCs w:val="20"/>
              </w:rPr>
              <w:t xml:space="preserve">ИНН 3714002224, КПП 371401001, </w:t>
            </w:r>
          </w:p>
          <w:p w:rsidR="00453DAA" w:rsidRPr="003710C8" w:rsidRDefault="00453DAA" w:rsidP="008C6C48">
            <w:pPr>
              <w:spacing w:after="0" w:line="240" w:lineRule="auto"/>
              <w:jc w:val="center"/>
              <w:rPr>
                <w:rFonts w:ascii="Times New Roman" w:hAnsi="Times New Roman" w:cs="Times New Roman"/>
                <w:color w:val="003366"/>
                <w:sz w:val="28"/>
                <w:szCs w:val="28"/>
              </w:rPr>
            </w:pPr>
            <w:r w:rsidRPr="003710C8">
              <w:rPr>
                <w:rFonts w:ascii="Times New Roman" w:hAnsi="Times New Roman" w:cs="Times New Roman"/>
                <w:color w:val="003366"/>
                <w:sz w:val="20"/>
                <w:szCs w:val="20"/>
              </w:rPr>
              <w:t xml:space="preserve">ОГРН 1023701625595, </w:t>
            </w:r>
            <w:r w:rsidRPr="003710C8">
              <w:rPr>
                <w:rFonts w:ascii="Times New Roman" w:hAnsi="Times New Roman" w:cs="Times New Roman"/>
                <w:color w:val="003366"/>
                <w:sz w:val="20"/>
              </w:rPr>
              <w:t xml:space="preserve">Тел./Факс (49352) </w:t>
            </w:r>
            <w:r w:rsidR="008C6C48">
              <w:rPr>
                <w:rFonts w:ascii="Times New Roman" w:hAnsi="Times New Roman" w:cs="Times New Roman"/>
                <w:color w:val="003366"/>
                <w:sz w:val="20"/>
              </w:rPr>
              <w:t>4</w:t>
            </w:r>
            <w:r w:rsidRPr="003710C8">
              <w:rPr>
                <w:rFonts w:ascii="Times New Roman" w:hAnsi="Times New Roman" w:cs="Times New Roman"/>
                <w:color w:val="003366"/>
                <w:sz w:val="20"/>
              </w:rPr>
              <w:t>-11-78</w:t>
            </w:r>
            <w:r w:rsidRPr="003710C8">
              <w:rPr>
                <w:rFonts w:ascii="Times New Roman" w:hAnsi="Times New Roman" w:cs="Times New Roman"/>
                <w:color w:val="003366"/>
                <w:sz w:val="20"/>
                <w:szCs w:val="20"/>
              </w:rPr>
              <w:t xml:space="preserve">, e-mail: </w:t>
            </w:r>
            <w:hyperlink r:id="rId6" w:history="1">
              <w:r w:rsidRPr="003710C8">
                <w:rPr>
                  <w:rStyle w:val="a3"/>
                  <w:rFonts w:ascii="Times New Roman" w:hAnsi="Times New Roman"/>
                  <w:sz w:val="20"/>
                  <w:szCs w:val="20"/>
                </w:rPr>
                <w:t>admin.komsomolsk@mail.ru</w:t>
              </w:r>
            </w:hyperlink>
          </w:p>
        </w:tc>
      </w:tr>
      <w:tr w:rsidR="00453DAA" w:rsidRPr="003710C8" w:rsidTr="003959E0">
        <w:tblPrEx>
          <w:tblBorders>
            <w:top w:val="none" w:sz="0" w:space="0" w:color="auto"/>
          </w:tblBorders>
        </w:tblPrEx>
        <w:trPr>
          <w:gridAfter w:val="1"/>
          <w:wAfter w:w="497" w:type="dxa"/>
          <w:trHeight w:val="415"/>
        </w:trPr>
        <w:tc>
          <w:tcPr>
            <w:tcW w:w="1582" w:type="dxa"/>
          </w:tcPr>
          <w:p w:rsidR="00453DAA" w:rsidRPr="003710C8" w:rsidRDefault="00453DAA" w:rsidP="003959E0">
            <w:pPr>
              <w:ind w:right="-108"/>
              <w:jc w:val="center"/>
              <w:rPr>
                <w:rFonts w:ascii="Times New Roman" w:hAnsi="Times New Roman" w:cs="Times New Roman"/>
                <w:sz w:val="28"/>
                <w:szCs w:val="28"/>
              </w:rPr>
            </w:pPr>
          </w:p>
        </w:tc>
        <w:tc>
          <w:tcPr>
            <w:tcW w:w="360" w:type="dxa"/>
          </w:tcPr>
          <w:p w:rsidR="00453DAA" w:rsidRPr="003710C8" w:rsidRDefault="00453DAA" w:rsidP="00FE688A">
            <w:pPr>
              <w:spacing w:after="0" w:line="240" w:lineRule="auto"/>
              <w:ind w:right="-108"/>
              <w:jc w:val="center"/>
              <w:rPr>
                <w:rFonts w:ascii="Times New Roman" w:hAnsi="Times New Roman" w:cs="Times New Roman"/>
                <w:sz w:val="28"/>
                <w:szCs w:val="28"/>
              </w:rPr>
            </w:pPr>
          </w:p>
          <w:p w:rsidR="00453DAA" w:rsidRPr="003710C8" w:rsidRDefault="00453DAA" w:rsidP="00FE688A">
            <w:pPr>
              <w:spacing w:after="0" w:line="240" w:lineRule="auto"/>
              <w:ind w:right="-108"/>
              <w:jc w:val="center"/>
              <w:rPr>
                <w:rFonts w:ascii="Times New Roman" w:hAnsi="Times New Roman" w:cs="Times New Roman"/>
              </w:rPr>
            </w:pPr>
            <w:r w:rsidRPr="003710C8">
              <w:rPr>
                <w:rFonts w:ascii="Times New Roman" w:hAnsi="Times New Roman" w:cs="Times New Roman"/>
                <w:sz w:val="28"/>
                <w:szCs w:val="28"/>
              </w:rPr>
              <w:t>«</w:t>
            </w:r>
          </w:p>
        </w:tc>
        <w:tc>
          <w:tcPr>
            <w:tcW w:w="610" w:type="dxa"/>
            <w:tcBorders>
              <w:bottom w:val="single" w:sz="4" w:space="0" w:color="auto"/>
            </w:tcBorders>
            <w:vAlign w:val="bottom"/>
          </w:tcPr>
          <w:p w:rsidR="00453DAA" w:rsidRPr="003710C8" w:rsidRDefault="00B15129" w:rsidP="00FB7A48">
            <w:pPr>
              <w:spacing w:after="0" w:line="240" w:lineRule="auto"/>
              <w:ind w:right="-108"/>
              <w:jc w:val="center"/>
              <w:rPr>
                <w:rFonts w:ascii="Times New Roman" w:hAnsi="Times New Roman" w:cs="Times New Roman"/>
                <w:sz w:val="28"/>
                <w:szCs w:val="28"/>
              </w:rPr>
            </w:pPr>
            <w:r>
              <w:rPr>
                <w:rFonts w:ascii="Times New Roman" w:hAnsi="Times New Roman" w:cs="Times New Roman"/>
                <w:sz w:val="28"/>
                <w:szCs w:val="28"/>
              </w:rPr>
              <w:t>14</w:t>
            </w:r>
          </w:p>
        </w:tc>
        <w:tc>
          <w:tcPr>
            <w:tcW w:w="540" w:type="dxa"/>
            <w:vAlign w:val="bottom"/>
          </w:tcPr>
          <w:p w:rsidR="00453DAA" w:rsidRPr="003710C8" w:rsidRDefault="00453DAA" w:rsidP="00FE688A">
            <w:pPr>
              <w:spacing w:after="0" w:line="240" w:lineRule="auto"/>
              <w:ind w:left="-734" w:firstLine="720"/>
              <w:rPr>
                <w:rFonts w:ascii="Times New Roman" w:hAnsi="Times New Roman" w:cs="Times New Roman"/>
                <w:sz w:val="28"/>
                <w:szCs w:val="28"/>
              </w:rPr>
            </w:pPr>
            <w:r w:rsidRPr="003710C8">
              <w:rPr>
                <w:rFonts w:ascii="Times New Roman" w:hAnsi="Times New Roman" w:cs="Times New Roman"/>
                <w:sz w:val="28"/>
                <w:szCs w:val="28"/>
              </w:rPr>
              <w:t>»</w:t>
            </w:r>
          </w:p>
        </w:tc>
        <w:tc>
          <w:tcPr>
            <w:tcW w:w="1728" w:type="dxa"/>
            <w:tcBorders>
              <w:bottom w:val="single" w:sz="4" w:space="0" w:color="auto"/>
            </w:tcBorders>
            <w:vAlign w:val="bottom"/>
          </w:tcPr>
          <w:p w:rsidR="00453DAA" w:rsidRPr="003710C8" w:rsidRDefault="00B15129" w:rsidP="00FE688A">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06.</w:t>
            </w:r>
          </w:p>
        </w:tc>
        <w:tc>
          <w:tcPr>
            <w:tcW w:w="1417" w:type="dxa"/>
            <w:vAlign w:val="bottom"/>
          </w:tcPr>
          <w:p w:rsidR="00453DAA" w:rsidRPr="003710C8" w:rsidRDefault="00453DAA" w:rsidP="0075210C">
            <w:pPr>
              <w:spacing w:after="0" w:line="240" w:lineRule="auto"/>
              <w:rPr>
                <w:rFonts w:ascii="Times New Roman" w:hAnsi="Times New Roman" w:cs="Times New Roman"/>
                <w:sz w:val="28"/>
                <w:szCs w:val="28"/>
              </w:rPr>
            </w:pPr>
            <w:r w:rsidRPr="003710C8">
              <w:rPr>
                <w:rFonts w:ascii="Times New Roman" w:hAnsi="Times New Roman" w:cs="Times New Roman"/>
                <w:sz w:val="28"/>
                <w:szCs w:val="28"/>
              </w:rPr>
              <w:t>201</w:t>
            </w:r>
            <w:r w:rsidR="0075210C">
              <w:rPr>
                <w:rFonts w:ascii="Times New Roman" w:hAnsi="Times New Roman" w:cs="Times New Roman"/>
                <w:sz w:val="28"/>
                <w:szCs w:val="28"/>
              </w:rPr>
              <w:t>8</w:t>
            </w:r>
            <w:r w:rsidRPr="003710C8">
              <w:rPr>
                <w:rFonts w:ascii="Times New Roman" w:hAnsi="Times New Roman" w:cs="Times New Roman"/>
                <w:sz w:val="28"/>
                <w:szCs w:val="28"/>
              </w:rPr>
              <w:t>г.  №</w:t>
            </w:r>
          </w:p>
        </w:tc>
        <w:tc>
          <w:tcPr>
            <w:tcW w:w="1038" w:type="dxa"/>
            <w:tcBorders>
              <w:left w:val="nil"/>
              <w:bottom w:val="single" w:sz="4" w:space="0" w:color="auto"/>
            </w:tcBorders>
            <w:vAlign w:val="bottom"/>
          </w:tcPr>
          <w:p w:rsidR="00453DAA" w:rsidRPr="003710C8" w:rsidRDefault="00B15129" w:rsidP="00FB7A48">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154</w:t>
            </w:r>
          </w:p>
        </w:tc>
        <w:tc>
          <w:tcPr>
            <w:tcW w:w="520" w:type="dxa"/>
            <w:tcBorders>
              <w:left w:val="nil"/>
            </w:tcBorders>
            <w:vAlign w:val="bottom"/>
          </w:tcPr>
          <w:p w:rsidR="00453DAA" w:rsidRPr="003710C8" w:rsidRDefault="00453DAA" w:rsidP="00FE688A">
            <w:pPr>
              <w:spacing w:after="0" w:line="240" w:lineRule="auto"/>
              <w:jc w:val="center"/>
              <w:rPr>
                <w:rFonts w:ascii="Times New Roman" w:hAnsi="Times New Roman" w:cs="Times New Roman"/>
                <w:sz w:val="28"/>
                <w:szCs w:val="28"/>
              </w:rPr>
            </w:pPr>
          </w:p>
        </w:tc>
        <w:tc>
          <w:tcPr>
            <w:tcW w:w="780" w:type="dxa"/>
            <w:tcBorders>
              <w:left w:val="nil"/>
            </w:tcBorders>
            <w:vAlign w:val="bottom"/>
          </w:tcPr>
          <w:p w:rsidR="00453DAA" w:rsidRPr="003710C8" w:rsidRDefault="00453DAA" w:rsidP="003959E0">
            <w:pPr>
              <w:jc w:val="center"/>
              <w:rPr>
                <w:rFonts w:ascii="Times New Roman" w:hAnsi="Times New Roman" w:cs="Times New Roman"/>
              </w:rPr>
            </w:pPr>
          </w:p>
        </w:tc>
      </w:tr>
    </w:tbl>
    <w:p w:rsidR="00BF7D04" w:rsidRDefault="00BF7D04" w:rsidP="00453DAA">
      <w:pPr>
        <w:tabs>
          <w:tab w:val="left" w:pos="195"/>
        </w:tabs>
        <w:spacing w:after="0" w:line="240" w:lineRule="auto"/>
        <w:ind w:right="283"/>
        <w:jc w:val="center"/>
        <w:rPr>
          <w:rFonts w:ascii="Times New Roman" w:hAnsi="Times New Roman" w:cs="Times New Roman"/>
          <w:b/>
          <w:bCs/>
          <w:sz w:val="28"/>
          <w:szCs w:val="28"/>
        </w:rPr>
      </w:pPr>
    </w:p>
    <w:p w:rsidR="00E23075" w:rsidRDefault="0026784C" w:rsidP="00E23075">
      <w:pPr>
        <w:tabs>
          <w:tab w:val="left" w:pos="195"/>
        </w:tabs>
        <w:spacing w:after="0" w:line="240" w:lineRule="auto"/>
        <w:ind w:right="283"/>
        <w:jc w:val="center"/>
        <w:rPr>
          <w:rFonts w:ascii="Times New Roman" w:hAnsi="Times New Roman" w:cs="Times New Roman"/>
          <w:b/>
          <w:bCs/>
          <w:sz w:val="28"/>
          <w:szCs w:val="28"/>
        </w:rPr>
      </w:pPr>
      <w:r>
        <w:rPr>
          <w:rFonts w:ascii="Times New Roman" w:eastAsia="Times New Roman" w:hAnsi="Times New Roman" w:cs="Times New Roman"/>
          <w:b/>
          <w:bCs/>
          <w:sz w:val="28"/>
          <w:szCs w:val="28"/>
        </w:rPr>
        <w:t xml:space="preserve">О </w:t>
      </w:r>
      <w:r w:rsidR="00D4437C">
        <w:rPr>
          <w:rFonts w:ascii="Times New Roman" w:eastAsia="Times New Roman" w:hAnsi="Times New Roman" w:cs="Times New Roman"/>
          <w:b/>
          <w:bCs/>
          <w:sz w:val="28"/>
          <w:szCs w:val="28"/>
        </w:rPr>
        <w:t>К</w:t>
      </w:r>
      <w:r>
        <w:rPr>
          <w:rFonts w:ascii="Times New Roman" w:eastAsia="Times New Roman" w:hAnsi="Times New Roman" w:cs="Times New Roman"/>
          <w:b/>
          <w:bCs/>
          <w:sz w:val="28"/>
          <w:szCs w:val="28"/>
        </w:rPr>
        <w:t xml:space="preserve">омиссии по награждению при Администрации </w:t>
      </w:r>
      <w:r w:rsidR="00E23075" w:rsidRPr="00E23075">
        <w:rPr>
          <w:rFonts w:ascii="Times New Roman" w:eastAsia="Times New Roman" w:hAnsi="Times New Roman" w:cs="Times New Roman"/>
          <w:b/>
          <w:bCs/>
          <w:sz w:val="28"/>
          <w:szCs w:val="28"/>
        </w:rPr>
        <w:t xml:space="preserve">  Комсомольского  муниципального района Ивановской области </w:t>
      </w:r>
    </w:p>
    <w:p w:rsidR="00E23075" w:rsidRPr="00E23075" w:rsidRDefault="00E23075" w:rsidP="00E23075">
      <w:pPr>
        <w:tabs>
          <w:tab w:val="left" w:pos="195"/>
        </w:tabs>
        <w:spacing w:after="0" w:line="240" w:lineRule="auto"/>
        <w:ind w:right="283"/>
        <w:jc w:val="center"/>
        <w:rPr>
          <w:rFonts w:ascii="Times New Roman" w:eastAsia="Times New Roman" w:hAnsi="Times New Roman" w:cs="Times New Roman"/>
          <w:b/>
          <w:bCs/>
          <w:sz w:val="28"/>
          <w:szCs w:val="28"/>
        </w:rPr>
      </w:pPr>
    </w:p>
    <w:p w:rsidR="0026784C" w:rsidRPr="0026784C" w:rsidRDefault="00E23075" w:rsidP="00D4437C">
      <w:pPr>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26784C">
        <w:rPr>
          <w:rFonts w:ascii="Times New Roman" w:eastAsia="Times New Roman" w:hAnsi="Times New Roman" w:cs="Times New Roman"/>
          <w:szCs w:val="28"/>
        </w:rPr>
        <w:t xml:space="preserve">              </w:t>
      </w:r>
      <w:r w:rsidR="0026784C" w:rsidRPr="0026784C">
        <w:rPr>
          <w:rFonts w:ascii="Times New Roman" w:eastAsiaTheme="minorHAnsi" w:hAnsi="Times New Roman" w:cs="Times New Roman"/>
          <w:sz w:val="28"/>
          <w:szCs w:val="28"/>
          <w:lang w:eastAsia="en-US"/>
        </w:rPr>
        <w:t xml:space="preserve">В соответствии с </w:t>
      </w:r>
      <w:r w:rsidR="00D4437C">
        <w:rPr>
          <w:rFonts w:ascii="Times New Roman" w:eastAsiaTheme="minorHAnsi" w:hAnsi="Times New Roman" w:cs="Times New Roman"/>
          <w:sz w:val="28"/>
          <w:szCs w:val="28"/>
          <w:lang w:eastAsia="en-US"/>
        </w:rPr>
        <w:t xml:space="preserve"> Федеральным </w:t>
      </w:r>
      <w:r w:rsidR="00D4437C" w:rsidRPr="00D4437C">
        <w:rPr>
          <w:rFonts w:ascii="Times New Roman" w:eastAsiaTheme="minorHAnsi" w:hAnsi="Times New Roman" w:cs="Times New Roman"/>
          <w:sz w:val="28"/>
          <w:szCs w:val="28"/>
          <w:lang w:eastAsia="en-US"/>
        </w:rPr>
        <w:t>законом</w:t>
      </w:r>
      <w:r w:rsidR="00D4437C">
        <w:rPr>
          <w:rFonts w:ascii="Times New Roman" w:eastAsiaTheme="minorHAnsi" w:hAnsi="Times New Roman" w:cs="Times New Roman"/>
          <w:sz w:val="28"/>
          <w:szCs w:val="28"/>
          <w:lang w:eastAsia="en-US"/>
        </w:rPr>
        <w:t xml:space="preserve"> от 06.10.2003 № 131-ФЗ «Об общих принципах организации местного самоуправления в Российской Федерации», </w:t>
      </w:r>
      <w:r w:rsidR="0026784C" w:rsidRPr="0026784C">
        <w:rPr>
          <w:rFonts w:ascii="Times New Roman" w:eastAsiaTheme="minorHAnsi" w:hAnsi="Times New Roman" w:cs="Times New Roman"/>
          <w:sz w:val="28"/>
          <w:szCs w:val="28"/>
          <w:lang w:eastAsia="en-US"/>
        </w:rPr>
        <w:t xml:space="preserve">Уставом </w:t>
      </w:r>
      <w:r w:rsidR="0026784C">
        <w:rPr>
          <w:rFonts w:ascii="Times New Roman" w:eastAsiaTheme="minorHAnsi" w:hAnsi="Times New Roman" w:cs="Times New Roman"/>
          <w:sz w:val="28"/>
          <w:szCs w:val="28"/>
          <w:lang w:eastAsia="en-US"/>
        </w:rPr>
        <w:t xml:space="preserve">Комсомольского </w:t>
      </w:r>
      <w:r w:rsidR="0026784C" w:rsidRPr="0026784C">
        <w:rPr>
          <w:rFonts w:ascii="Times New Roman" w:eastAsiaTheme="minorHAnsi" w:hAnsi="Times New Roman" w:cs="Times New Roman"/>
          <w:sz w:val="28"/>
          <w:szCs w:val="28"/>
          <w:lang w:eastAsia="en-US"/>
        </w:rPr>
        <w:t>муниципального района Ивановской области,</w:t>
      </w:r>
      <w:r w:rsidR="00D4437C" w:rsidRPr="00D4437C">
        <w:rPr>
          <w:rFonts w:ascii="Times New Roman" w:hAnsi="Times New Roman" w:cs="Times New Roman"/>
          <w:i/>
          <w:iCs/>
          <w:sz w:val="28"/>
          <w:szCs w:val="28"/>
        </w:rPr>
        <w:t xml:space="preserve"> </w:t>
      </w:r>
      <w:r w:rsidR="00D4437C" w:rsidRPr="00D4437C">
        <w:rPr>
          <w:rFonts w:ascii="Times New Roman" w:hAnsi="Times New Roman" w:cs="Times New Roman"/>
          <w:iCs/>
          <w:sz w:val="28"/>
          <w:szCs w:val="28"/>
        </w:rPr>
        <w:t xml:space="preserve">в целях упорядочения процедуры рассмотрения </w:t>
      </w:r>
      <w:proofErr w:type="gramStart"/>
      <w:r w:rsidR="00D4437C" w:rsidRPr="00D4437C">
        <w:rPr>
          <w:rFonts w:ascii="Times New Roman" w:hAnsi="Times New Roman" w:cs="Times New Roman"/>
          <w:iCs/>
          <w:sz w:val="28"/>
          <w:szCs w:val="28"/>
        </w:rPr>
        <w:t xml:space="preserve">наградных </w:t>
      </w:r>
      <w:r w:rsidR="00D4437C">
        <w:rPr>
          <w:rFonts w:ascii="Times New Roman" w:hAnsi="Times New Roman" w:cs="Times New Roman"/>
          <w:iCs/>
          <w:sz w:val="28"/>
          <w:szCs w:val="28"/>
        </w:rPr>
        <w:t>материалов</w:t>
      </w:r>
      <w:r w:rsidR="00D4437C" w:rsidRPr="00D4437C">
        <w:rPr>
          <w:rFonts w:ascii="Times New Roman" w:hAnsi="Times New Roman" w:cs="Times New Roman"/>
          <w:iCs/>
          <w:sz w:val="28"/>
          <w:szCs w:val="28"/>
        </w:rPr>
        <w:t>, поступающих в Администрацию Комсомольского муниципального района Ивановской области</w:t>
      </w:r>
      <w:r w:rsidR="0026784C" w:rsidRPr="0026784C">
        <w:rPr>
          <w:rFonts w:ascii="Times New Roman" w:eastAsiaTheme="minorHAnsi" w:hAnsi="Times New Roman" w:cs="Times New Roman"/>
          <w:sz w:val="28"/>
          <w:szCs w:val="28"/>
          <w:lang w:eastAsia="en-US"/>
        </w:rPr>
        <w:t xml:space="preserve"> </w:t>
      </w:r>
      <w:r w:rsidR="0026784C">
        <w:rPr>
          <w:rFonts w:ascii="Times New Roman" w:eastAsiaTheme="minorHAnsi" w:hAnsi="Times New Roman" w:cs="Times New Roman"/>
          <w:sz w:val="28"/>
          <w:szCs w:val="28"/>
          <w:lang w:eastAsia="en-US"/>
        </w:rPr>
        <w:t>А</w:t>
      </w:r>
      <w:r w:rsidR="0026784C" w:rsidRPr="0026784C">
        <w:rPr>
          <w:rFonts w:ascii="Times New Roman" w:eastAsiaTheme="minorHAnsi" w:hAnsi="Times New Roman" w:cs="Times New Roman"/>
          <w:sz w:val="28"/>
          <w:szCs w:val="28"/>
          <w:lang w:eastAsia="en-US"/>
        </w:rPr>
        <w:t xml:space="preserve">дминистрация </w:t>
      </w:r>
      <w:r w:rsidR="0026784C">
        <w:rPr>
          <w:rFonts w:ascii="Times New Roman" w:eastAsiaTheme="minorHAnsi" w:hAnsi="Times New Roman" w:cs="Times New Roman"/>
          <w:sz w:val="28"/>
          <w:szCs w:val="28"/>
          <w:lang w:eastAsia="en-US"/>
        </w:rPr>
        <w:t>Комсомольского</w:t>
      </w:r>
      <w:r w:rsidR="0026784C" w:rsidRPr="0026784C">
        <w:rPr>
          <w:rFonts w:ascii="Times New Roman" w:eastAsiaTheme="minorHAnsi" w:hAnsi="Times New Roman" w:cs="Times New Roman"/>
          <w:sz w:val="28"/>
          <w:szCs w:val="28"/>
          <w:lang w:eastAsia="en-US"/>
        </w:rPr>
        <w:t xml:space="preserve"> муниципального района Ивановской области постановляет</w:t>
      </w:r>
      <w:proofErr w:type="gramEnd"/>
      <w:r w:rsidR="0026784C" w:rsidRPr="0026784C">
        <w:rPr>
          <w:rFonts w:ascii="Times New Roman" w:eastAsiaTheme="minorHAnsi" w:hAnsi="Times New Roman" w:cs="Times New Roman"/>
          <w:sz w:val="28"/>
          <w:szCs w:val="28"/>
          <w:lang w:eastAsia="en-US"/>
        </w:rPr>
        <w:t>:</w:t>
      </w:r>
    </w:p>
    <w:p w:rsidR="0026784C" w:rsidRPr="0026784C" w:rsidRDefault="0026784C" w:rsidP="0026784C">
      <w:pPr>
        <w:autoSpaceDE w:val="0"/>
        <w:autoSpaceDN w:val="0"/>
        <w:adjustRightInd w:val="0"/>
        <w:spacing w:after="0" w:line="240" w:lineRule="auto"/>
        <w:ind w:firstLine="540"/>
        <w:jc w:val="both"/>
        <w:outlineLvl w:val="0"/>
        <w:rPr>
          <w:rFonts w:ascii="Times New Roman" w:eastAsiaTheme="minorHAnsi" w:hAnsi="Times New Roman" w:cs="Times New Roman"/>
          <w:sz w:val="28"/>
          <w:szCs w:val="28"/>
          <w:lang w:eastAsia="en-US"/>
        </w:rPr>
      </w:pPr>
    </w:p>
    <w:p w:rsidR="00D4437C" w:rsidRDefault="00D4437C" w:rsidP="00D4437C">
      <w:pPr>
        <w:pStyle w:val="a9"/>
        <w:numPr>
          <w:ilvl w:val="0"/>
          <w:numId w:val="1"/>
        </w:numPr>
        <w:autoSpaceDE w:val="0"/>
        <w:autoSpaceDN w:val="0"/>
        <w:adjustRightInd w:val="0"/>
        <w:spacing w:after="0" w:line="240" w:lineRule="auto"/>
        <w:ind w:left="284" w:firstLine="0"/>
        <w:jc w:val="both"/>
        <w:rPr>
          <w:rFonts w:ascii="Times New Roman" w:eastAsiaTheme="minorHAnsi" w:hAnsi="Times New Roman" w:cs="Times New Roman"/>
          <w:sz w:val="28"/>
          <w:szCs w:val="28"/>
          <w:lang w:eastAsia="en-US"/>
        </w:rPr>
      </w:pPr>
      <w:r w:rsidRPr="00D4437C">
        <w:rPr>
          <w:rFonts w:ascii="Times New Roman" w:eastAsiaTheme="minorHAnsi" w:hAnsi="Times New Roman" w:cs="Times New Roman"/>
          <w:sz w:val="28"/>
          <w:szCs w:val="28"/>
          <w:lang w:eastAsia="en-US"/>
        </w:rPr>
        <w:t xml:space="preserve">Образовать комиссию по награждению при Администрации </w:t>
      </w:r>
      <w:r w:rsidRPr="00D4437C">
        <w:rPr>
          <w:rFonts w:ascii="Times New Roman" w:hAnsi="Times New Roman" w:cs="Times New Roman"/>
          <w:iCs/>
          <w:sz w:val="28"/>
          <w:szCs w:val="28"/>
        </w:rPr>
        <w:t>Комсомольского муниципального района Ивановской области</w:t>
      </w:r>
      <w:r w:rsidRPr="00D4437C">
        <w:rPr>
          <w:rFonts w:ascii="Times New Roman" w:eastAsiaTheme="minorHAnsi" w:hAnsi="Times New Roman" w:cs="Times New Roman"/>
          <w:sz w:val="28"/>
          <w:szCs w:val="28"/>
          <w:lang w:eastAsia="en-US"/>
        </w:rPr>
        <w:t>.</w:t>
      </w:r>
    </w:p>
    <w:p w:rsidR="00D4437C" w:rsidRPr="00D4437C" w:rsidRDefault="00D4437C" w:rsidP="00D4437C">
      <w:pPr>
        <w:pStyle w:val="a9"/>
        <w:autoSpaceDE w:val="0"/>
        <w:autoSpaceDN w:val="0"/>
        <w:adjustRightInd w:val="0"/>
        <w:spacing w:after="0" w:line="240" w:lineRule="auto"/>
        <w:ind w:left="284"/>
        <w:jc w:val="both"/>
        <w:rPr>
          <w:rFonts w:ascii="Times New Roman" w:eastAsiaTheme="minorHAnsi" w:hAnsi="Times New Roman" w:cs="Times New Roman"/>
          <w:sz w:val="28"/>
          <w:szCs w:val="28"/>
          <w:lang w:eastAsia="en-US"/>
        </w:rPr>
      </w:pPr>
    </w:p>
    <w:p w:rsidR="0026784C" w:rsidRDefault="0026784C" w:rsidP="00D4437C">
      <w:pPr>
        <w:pStyle w:val="a9"/>
        <w:numPr>
          <w:ilvl w:val="0"/>
          <w:numId w:val="1"/>
        </w:numPr>
        <w:autoSpaceDE w:val="0"/>
        <w:autoSpaceDN w:val="0"/>
        <w:adjustRightInd w:val="0"/>
        <w:spacing w:after="0" w:line="240" w:lineRule="auto"/>
        <w:ind w:left="284" w:firstLine="0"/>
        <w:jc w:val="both"/>
        <w:rPr>
          <w:rFonts w:ascii="Times New Roman" w:eastAsiaTheme="minorHAnsi" w:hAnsi="Times New Roman" w:cs="Times New Roman"/>
          <w:sz w:val="28"/>
          <w:szCs w:val="28"/>
          <w:lang w:eastAsia="en-US"/>
        </w:rPr>
      </w:pPr>
      <w:r w:rsidRPr="00D4437C">
        <w:rPr>
          <w:rFonts w:ascii="Times New Roman" w:eastAsiaTheme="minorHAnsi" w:hAnsi="Times New Roman" w:cs="Times New Roman"/>
          <w:sz w:val="28"/>
          <w:szCs w:val="28"/>
          <w:lang w:eastAsia="en-US"/>
        </w:rPr>
        <w:t>Утвердить Положение о комиссии по награждению при  Администрации Комсомольского муниципального района согласно Приложению № 1 (прилагается).</w:t>
      </w:r>
    </w:p>
    <w:p w:rsidR="00D4437C" w:rsidRPr="00D4437C" w:rsidRDefault="00D4437C" w:rsidP="00D4437C">
      <w:pPr>
        <w:pStyle w:val="a9"/>
        <w:rPr>
          <w:rFonts w:ascii="Times New Roman" w:eastAsiaTheme="minorHAnsi" w:hAnsi="Times New Roman" w:cs="Times New Roman"/>
          <w:sz w:val="28"/>
          <w:szCs w:val="28"/>
          <w:lang w:eastAsia="en-US"/>
        </w:rPr>
      </w:pPr>
    </w:p>
    <w:p w:rsidR="0026784C" w:rsidRDefault="0026784C" w:rsidP="00D4437C">
      <w:pPr>
        <w:pStyle w:val="a9"/>
        <w:numPr>
          <w:ilvl w:val="0"/>
          <w:numId w:val="1"/>
        </w:numPr>
        <w:autoSpaceDE w:val="0"/>
        <w:autoSpaceDN w:val="0"/>
        <w:adjustRightInd w:val="0"/>
        <w:spacing w:after="0" w:line="240" w:lineRule="auto"/>
        <w:ind w:left="284" w:firstLine="0"/>
        <w:jc w:val="both"/>
        <w:rPr>
          <w:rFonts w:ascii="Times New Roman" w:eastAsiaTheme="minorHAnsi" w:hAnsi="Times New Roman" w:cs="Times New Roman"/>
          <w:sz w:val="28"/>
          <w:szCs w:val="28"/>
          <w:lang w:eastAsia="en-US"/>
        </w:rPr>
      </w:pPr>
      <w:r w:rsidRPr="00D4437C">
        <w:rPr>
          <w:rFonts w:ascii="Times New Roman" w:eastAsiaTheme="minorHAnsi" w:hAnsi="Times New Roman" w:cs="Times New Roman"/>
          <w:sz w:val="28"/>
          <w:szCs w:val="28"/>
          <w:lang w:eastAsia="en-US"/>
        </w:rPr>
        <w:t xml:space="preserve"> Утвердить Состав комиссии по награждению при  Администрации Комсомольского муниципального района согласно Приложению № 2 (прилагается).</w:t>
      </w:r>
    </w:p>
    <w:p w:rsidR="00D4437C" w:rsidRPr="00D4437C" w:rsidRDefault="00D4437C" w:rsidP="00D4437C">
      <w:pPr>
        <w:autoSpaceDE w:val="0"/>
        <w:autoSpaceDN w:val="0"/>
        <w:adjustRightInd w:val="0"/>
        <w:spacing w:after="0" w:line="240" w:lineRule="auto"/>
        <w:jc w:val="both"/>
        <w:rPr>
          <w:rFonts w:ascii="Times New Roman" w:eastAsiaTheme="minorHAnsi" w:hAnsi="Times New Roman" w:cs="Times New Roman"/>
          <w:sz w:val="28"/>
          <w:szCs w:val="28"/>
          <w:lang w:eastAsia="en-US"/>
        </w:rPr>
      </w:pPr>
    </w:p>
    <w:p w:rsidR="0026784C" w:rsidRDefault="0026784C" w:rsidP="00D4437C">
      <w:pPr>
        <w:pStyle w:val="a9"/>
        <w:numPr>
          <w:ilvl w:val="0"/>
          <w:numId w:val="1"/>
        </w:numPr>
        <w:autoSpaceDE w:val="0"/>
        <w:autoSpaceDN w:val="0"/>
        <w:adjustRightInd w:val="0"/>
        <w:spacing w:after="0" w:line="240" w:lineRule="auto"/>
        <w:ind w:left="284" w:firstLine="0"/>
        <w:jc w:val="both"/>
        <w:rPr>
          <w:rFonts w:ascii="Times New Roman" w:eastAsiaTheme="minorHAnsi" w:hAnsi="Times New Roman" w:cs="Times New Roman"/>
          <w:sz w:val="28"/>
          <w:szCs w:val="28"/>
          <w:lang w:eastAsia="en-US"/>
        </w:rPr>
      </w:pPr>
      <w:r w:rsidRPr="00D4437C">
        <w:rPr>
          <w:rFonts w:ascii="Times New Roman" w:eastAsiaTheme="minorHAnsi" w:hAnsi="Times New Roman" w:cs="Times New Roman"/>
          <w:sz w:val="28"/>
          <w:szCs w:val="28"/>
          <w:lang w:eastAsia="en-US"/>
        </w:rPr>
        <w:t>Настоящее постановление вступает в силу с момента подписания.</w:t>
      </w:r>
    </w:p>
    <w:p w:rsidR="00D4437C" w:rsidRPr="00D4437C" w:rsidRDefault="00D4437C" w:rsidP="00D4437C">
      <w:pPr>
        <w:autoSpaceDE w:val="0"/>
        <w:autoSpaceDN w:val="0"/>
        <w:adjustRightInd w:val="0"/>
        <w:spacing w:after="0" w:line="240" w:lineRule="auto"/>
        <w:jc w:val="both"/>
        <w:rPr>
          <w:rFonts w:ascii="Times New Roman" w:eastAsiaTheme="minorHAnsi" w:hAnsi="Times New Roman" w:cs="Times New Roman"/>
          <w:sz w:val="28"/>
          <w:szCs w:val="28"/>
          <w:lang w:eastAsia="en-US"/>
        </w:rPr>
      </w:pPr>
    </w:p>
    <w:p w:rsidR="0026784C" w:rsidRPr="00D4437C" w:rsidRDefault="0026784C" w:rsidP="00D4437C">
      <w:pPr>
        <w:pStyle w:val="a9"/>
        <w:numPr>
          <w:ilvl w:val="0"/>
          <w:numId w:val="1"/>
        </w:numPr>
        <w:autoSpaceDE w:val="0"/>
        <w:autoSpaceDN w:val="0"/>
        <w:adjustRightInd w:val="0"/>
        <w:spacing w:after="0" w:line="240" w:lineRule="auto"/>
        <w:ind w:left="284" w:firstLine="0"/>
        <w:jc w:val="both"/>
        <w:rPr>
          <w:rFonts w:ascii="Times New Roman" w:eastAsiaTheme="minorHAnsi" w:hAnsi="Times New Roman" w:cs="Times New Roman"/>
          <w:sz w:val="28"/>
          <w:szCs w:val="28"/>
          <w:lang w:eastAsia="en-US"/>
        </w:rPr>
      </w:pPr>
      <w:r w:rsidRPr="00D4437C">
        <w:rPr>
          <w:rFonts w:ascii="Times New Roman" w:hAnsi="Times New Roman" w:cs="Times New Roman"/>
          <w:bCs/>
          <w:sz w:val="28"/>
          <w:szCs w:val="28"/>
        </w:rPr>
        <w:t xml:space="preserve"> </w:t>
      </w:r>
      <w:proofErr w:type="gramStart"/>
      <w:r w:rsidRPr="00D4437C">
        <w:rPr>
          <w:rFonts w:ascii="Times New Roman" w:hAnsi="Times New Roman" w:cs="Times New Roman"/>
          <w:bCs/>
          <w:sz w:val="28"/>
          <w:szCs w:val="28"/>
        </w:rPr>
        <w:t>Контроль за</w:t>
      </w:r>
      <w:proofErr w:type="gramEnd"/>
      <w:r w:rsidRPr="00D4437C">
        <w:rPr>
          <w:rFonts w:ascii="Times New Roman" w:hAnsi="Times New Roman" w:cs="Times New Roman"/>
          <w:bCs/>
          <w:sz w:val="28"/>
          <w:szCs w:val="28"/>
        </w:rPr>
        <w:t xml:space="preserve"> выполнением настоящего постановления возложить на заместителя главы Администрации Комсомольского муниципального района, руководителя аппарата Администрации Комсомольского муниципального района </w:t>
      </w:r>
      <w:proofErr w:type="spellStart"/>
      <w:r w:rsidRPr="00D4437C">
        <w:rPr>
          <w:rFonts w:ascii="Times New Roman" w:hAnsi="Times New Roman" w:cs="Times New Roman"/>
          <w:bCs/>
          <w:sz w:val="28"/>
          <w:szCs w:val="28"/>
        </w:rPr>
        <w:t>Шарыгину</w:t>
      </w:r>
      <w:proofErr w:type="spellEnd"/>
      <w:r w:rsidRPr="00D4437C">
        <w:rPr>
          <w:rFonts w:ascii="Times New Roman" w:hAnsi="Times New Roman" w:cs="Times New Roman"/>
          <w:bCs/>
          <w:sz w:val="28"/>
          <w:szCs w:val="28"/>
        </w:rPr>
        <w:t xml:space="preserve"> И.А.</w:t>
      </w:r>
    </w:p>
    <w:p w:rsidR="00D4437C" w:rsidRDefault="00D4437C" w:rsidP="00FA141C">
      <w:pPr>
        <w:spacing w:after="0" w:line="240" w:lineRule="auto"/>
        <w:rPr>
          <w:rFonts w:ascii="Times New Roman" w:hAnsi="Times New Roman" w:cs="Times New Roman"/>
          <w:b/>
          <w:sz w:val="28"/>
          <w:szCs w:val="28"/>
        </w:rPr>
      </w:pPr>
    </w:p>
    <w:p w:rsidR="00FA141C" w:rsidRDefault="00FA141C" w:rsidP="00FA141C">
      <w:pPr>
        <w:spacing w:after="0" w:line="240" w:lineRule="auto"/>
        <w:rPr>
          <w:rFonts w:ascii="Times New Roman" w:hAnsi="Times New Roman" w:cs="Times New Roman"/>
          <w:b/>
          <w:sz w:val="28"/>
          <w:szCs w:val="28"/>
        </w:rPr>
      </w:pPr>
      <w:r>
        <w:rPr>
          <w:rFonts w:ascii="Times New Roman" w:hAnsi="Times New Roman" w:cs="Times New Roman"/>
          <w:b/>
          <w:sz w:val="28"/>
          <w:szCs w:val="28"/>
        </w:rPr>
        <w:t xml:space="preserve">Глава </w:t>
      </w:r>
      <w:r w:rsidRPr="003710C8">
        <w:rPr>
          <w:rFonts w:ascii="Times New Roman" w:hAnsi="Times New Roman" w:cs="Times New Roman"/>
          <w:b/>
          <w:sz w:val="28"/>
          <w:szCs w:val="28"/>
        </w:rPr>
        <w:t>Комсомольского</w:t>
      </w:r>
    </w:p>
    <w:p w:rsidR="0076608F" w:rsidRDefault="00FA141C" w:rsidP="00FA141C">
      <w:pPr>
        <w:tabs>
          <w:tab w:val="left" w:pos="1134"/>
          <w:tab w:val="left" w:pos="2160"/>
        </w:tabs>
        <w:spacing w:after="0" w:line="240" w:lineRule="auto"/>
        <w:jc w:val="both"/>
        <w:rPr>
          <w:rFonts w:ascii="Times New Roman" w:hAnsi="Times New Roman" w:cs="Times New Roman"/>
          <w:b/>
          <w:sz w:val="28"/>
          <w:szCs w:val="28"/>
        </w:rPr>
      </w:pPr>
      <w:r w:rsidRPr="003710C8">
        <w:rPr>
          <w:rFonts w:ascii="Times New Roman" w:hAnsi="Times New Roman" w:cs="Times New Roman"/>
          <w:b/>
          <w:sz w:val="28"/>
          <w:szCs w:val="28"/>
        </w:rPr>
        <w:t xml:space="preserve"> муниципального района:               </w:t>
      </w:r>
      <w:r>
        <w:rPr>
          <w:rFonts w:ascii="Times New Roman" w:hAnsi="Times New Roman" w:cs="Times New Roman"/>
          <w:b/>
          <w:sz w:val="28"/>
          <w:szCs w:val="28"/>
        </w:rPr>
        <w:t xml:space="preserve">                              </w:t>
      </w:r>
      <w:r w:rsidRPr="003710C8">
        <w:rPr>
          <w:rFonts w:ascii="Times New Roman" w:hAnsi="Times New Roman" w:cs="Times New Roman"/>
          <w:b/>
          <w:sz w:val="28"/>
          <w:szCs w:val="28"/>
        </w:rPr>
        <w:t xml:space="preserve">        О.В.Бузулуцкая</w:t>
      </w:r>
    </w:p>
    <w:p w:rsidR="00D4437C" w:rsidRDefault="00D4437C" w:rsidP="00D4437C">
      <w:pPr>
        <w:shd w:val="clear" w:color="auto" w:fill="FFFFFF"/>
        <w:spacing w:after="0" w:line="240" w:lineRule="auto"/>
        <w:jc w:val="right"/>
        <w:rPr>
          <w:rFonts w:ascii="Times New Roman" w:hAnsi="Times New Roman" w:cs="Times New Roman"/>
          <w:bCs/>
          <w:spacing w:val="-4"/>
          <w:sz w:val="24"/>
          <w:szCs w:val="24"/>
        </w:rPr>
      </w:pPr>
    </w:p>
    <w:p w:rsidR="00D4437C" w:rsidRDefault="00D4437C" w:rsidP="00D4437C">
      <w:pPr>
        <w:shd w:val="clear" w:color="auto" w:fill="FFFFFF"/>
        <w:spacing w:after="0" w:line="240" w:lineRule="auto"/>
        <w:jc w:val="right"/>
        <w:rPr>
          <w:rFonts w:ascii="Times New Roman" w:hAnsi="Times New Roman" w:cs="Times New Roman"/>
          <w:bCs/>
          <w:spacing w:val="-4"/>
          <w:sz w:val="24"/>
          <w:szCs w:val="24"/>
        </w:rPr>
      </w:pPr>
    </w:p>
    <w:p w:rsidR="00D4437C" w:rsidRPr="00D4437C" w:rsidRDefault="00D4437C" w:rsidP="00D4437C">
      <w:pPr>
        <w:shd w:val="clear" w:color="auto" w:fill="FFFFFF"/>
        <w:spacing w:after="0" w:line="240" w:lineRule="auto"/>
        <w:jc w:val="right"/>
        <w:rPr>
          <w:rFonts w:ascii="Times New Roman" w:hAnsi="Times New Roman" w:cs="Times New Roman"/>
          <w:bCs/>
          <w:spacing w:val="-4"/>
          <w:sz w:val="24"/>
          <w:szCs w:val="24"/>
        </w:rPr>
      </w:pPr>
      <w:r w:rsidRPr="00D4437C">
        <w:rPr>
          <w:rFonts w:ascii="Times New Roman" w:hAnsi="Times New Roman" w:cs="Times New Roman"/>
          <w:bCs/>
          <w:spacing w:val="-4"/>
          <w:sz w:val="24"/>
          <w:szCs w:val="24"/>
        </w:rPr>
        <w:lastRenderedPageBreak/>
        <w:t xml:space="preserve">Приложение </w:t>
      </w:r>
      <w:r>
        <w:rPr>
          <w:rFonts w:ascii="Times New Roman" w:hAnsi="Times New Roman" w:cs="Times New Roman"/>
          <w:bCs/>
          <w:spacing w:val="-4"/>
          <w:sz w:val="24"/>
          <w:szCs w:val="24"/>
        </w:rPr>
        <w:t>№1</w:t>
      </w:r>
    </w:p>
    <w:p w:rsidR="00D4437C" w:rsidRPr="00D4437C" w:rsidRDefault="00D4437C" w:rsidP="00D4437C">
      <w:pPr>
        <w:shd w:val="clear" w:color="auto" w:fill="FFFFFF"/>
        <w:spacing w:after="0" w:line="240" w:lineRule="auto"/>
        <w:jc w:val="right"/>
        <w:rPr>
          <w:rFonts w:ascii="Times New Roman" w:hAnsi="Times New Roman" w:cs="Times New Roman"/>
          <w:bCs/>
          <w:spacing w:val="-4"/>
          <w:sz w:val="24"/>
          <w:szCs w:val="24"/>
        </w:rPr>
      </w:pPr>
      <w:r w:rsidRPr="00D4437C">
        <w:rPr>
          <w:rFonts w:ascii="Times New Roman" w:hAnsi="Times New Roman" w:cs="Times New Roman"/>
          <w:bCs/>
          <w:spacing w:val="-4"/>
          <w:sz w:val="24"/>
          <w:szCs w:val="24"/>
        </w:rPr>
        <w:t xml:space="preserve"> к </w:t>
      </w:r>
      <w:r>
        <w:rPr>
          <w:rFonts w:ascii="Times New Roman" w:hAnsi="Times New Roman" w:cs="Times New Roman"/>
          <w:bCs/>
          <w:spacing w:val="-4"/>
          <w:sz w:val="24"/>
          <w:szCs w:val="24"/>
        </w:rPr>
        <w:t>п</w:t>
      </w:r>
      <w:r w:rsidRPr="00D4437C">
        <w:rPr>
          <w:rFonts w:ascii="Times New Roman" w:hAnsi="Times New Roman" w:cs="Times New Roman"/>
          <w:bCs/>
          <w:spacing w:val="-4"/>
          <w:sz w:val="24"/>
          <w:szCs w:val="24"/>
        </w:rPr>
        <w:t>остановлению  Администрации</w:t>
      </w:r>
    </w:p>
    <w:p w:rsidR="00D4437C" w:rsidRPr="00D4437C" w:rsidRDefault="00D4437C" w:rsidP="00D4437C">
      <w:pPr>
        <w:shd w:val="clear" w:color="auto" w:fill="FFFFFF"/>
        <w:spacing w:after="0" w:line="240" w:lineRule="auto"/>
        <w:jc w:val="right"/>
        <w:rPr>
          <w:rFonts w:ascii="Times New Roman" w:hAnsi="Times New Roman" w:cs="Times New Roman"/>
          <w:bCs/>
          <w:spacing w:val="-4"/>
          <w:sz w:val="24"/>
          <w:szCs w:val="24"/>
        </w:rPr>
      </w:pPr>
      <w:r w:rsidRPr="00D4437C">
        <w:rPr>
          <w:rFonts w:ascii="Times New Roman" w:hAnsi="Times New Roman" w:cs="Times New Roman"/>
          <w:bCs/>
          <w:spacing w:val="-4"/>
          <w:sz w:val="24"/>
          <w:szCs w:val="24"/>
        </w:rPr>
        <w:t xml:space="preserve">Комсомольского муниципального района </w:t>
      </w:r>
    </w:p>
    <w:p w:rsidR="00D4437C" w:rsidRPr="00D4437C" w:rsidRDefault="00D4437C" w:rsidP="00D4437C">
      <w:pPr>
        <w:shd w:val="clear" w:color="auto" w:fill="FFFFFF"/>
        <w:spacing w:after="0" w:line="240" w:lineRule="auto"/>
        <w:jc w:val="right"/>
        <w:rPr>
          <w:rFonts w:ascii="Times New Roman" w:hAnsi="Times New Roman" w:cs="Times New Roman"/>
          <w:b/>
          <w:bCs/>
          <w:spacing w:val="-4"/>
          <w:sz w:val="24"/>
          <w:szCs w:val="24"/>
        </w:rPr>
      </w:pPr>
      <w:r w:rsidRPr="00D4437C">
        <w:rPr>
          <w:rFonts w:ascii="Times New Roman" w:hAnsi="Times New Roman" w:cs="Times New Roman"/>
          <w:bCs/>
          <w:spacing w:val="-4"/>
          <w:sz w:val="24"/>
          <w:szCs w:val="24"/>
        </w:rPr>
        <w:t>от  «</w:t>
      </w:r>
      <w:r w:rsidR="00B15129">
        <w:rPr>
          <w:rFonts w:ascii="Times New Roman" w:hAnsi="Times New Roman" w:cs="Times New Roman"/>
          <w:bCs/>
          <w:spacing w:val="-4"/>
          <w:sz w:val="24"/>
          <w:szCs w:val="24"/>
        </w:rPr>
        <w:t>14</w:t>
      </w:r>
      <w:r w:rsidRPr="00D4437C">
        <w:rPr>
          <w:rFonts w:ascii="Times New Roman" w:hAnsi="Times New Roman" w:cs="Times New Roman"/>
          <w:bCs/>
          <w:spacing w:val="-4"/>
          <w:sz w:val="24"/>
          <w:szCs w:val="24"/>
        </w:rPr>
        <w:t xml:space="preserve">» </w:t>
      </w:r>
      <w:r w:rsidR="00B15129">
        <w:rPr>
          <w:rFonts w:ascii="Times New Roman" w:hAnsi="Times New Roman" w:cs="Times New Roman"/>
          <w:bCs/>
          <w:spacing w:val="-4"/>
          <w:sz w:val="24"/>
          <w:szCs w:val="24"/>
        </w:rPr>
        <w:t>06.</w:t>
      </w:r>
      <w:r w:rsidRPr="00D4437C">
        <w:rPr>
          <w:rFonts w:ascii="Times New Roman" w:hAnsi="Times New Roman" w:cs="Times New Roman"/>
          <w:bCs/>
          <w:spacing w:val="-4"/>
          <w:sz w:val="24"/>
          <w:szCs w:val="24"/>
        </w:rPr>
        <w:t xml:space="preserve">2018г.   № </w:t>
      </w:r>
      <w:r w:rsidR="00B15129">
        <w:rPr>
          <w:rFonts w:ascii="Times New Roman" w:hAnsi="Times New Roman" w:cs="Times New Roman"/>
          <w:bCs/>
          <w:spacing w:val="-4"/>
          <w:sz w:val="24"/>
          <w:szCs w:val="24"/>
        </w:rPr>
        <w:t>154</w:t>
      </w:r>
    </w:p>
    <w:p w:rsidR="0026784C" w:rsidRDefault="0026784C" w:rsidP="00D4437C">
      <w:pPr>
        <w:autoSpaceDE w:val="0"/>
        <w:autoSpaceDN w:val="0"/>
        <w:adjustRightInd w:val="0"/>
        <w:spacing w:after="0" w:line="240" w:lineRule="auto"/>
        <w:jc w:val="right"/>
        <w:rPr>
          <w:rFonts w:ascii="Times New Roman" w:eastAsiaTheme="minorHAnsi" w:hAnsi="Times New Roman" w:cs="Times New Roman"/>
          <w:b/>
          <w:bCs/>
          <w:sz w:val="28"/>
          <w:szCs w:val="28"/>
          <w:lang w:eastAsia="en-US"/>
        </w:rPr>
      </w:pPr>
    </w:p>
    <w:p w:rsidR="0026784C" w:rsidRDefault="0026784C" w:rsidP="0026784C">
      <w:pPr>
        <w:autoSpaceDE w:val="0"/>
        <w:autoSpaceDN w:val="0"/>
        <w:adjustRightInd w:val="0"/>
        <w:spacing w:after="0" w:line="240" w:lineRule="auto"/>
        <w:jc w:val="center"/>
        <w:rPr>
          <w:rFonts w:ascii="Times New Roman" w:eastAsiaTheme="minorHAnsi" w:hAnsi="Times New Roman" w:cs="Times New Roman"/>
          <w:b/>
          <w:bCs/>
          <w:sz w:val="28"/>
          <w:szCs w:val="28"/>
          <w:lang w:eastAsia="en-US"/>
        </w:rPr>
      </w:pPr>
      <w:r>
        <w:rPr>
          <w:rFonts w:ascii="Times New Roman" w:eastAsiaTheme="minorHAnsi" w:hAnsi="Times New Roman" w:cs="Times New Roman"/>
          <w:b/>
          <w:bCs/>
          <w:sz w:val="28"/>
          <w:szCs w:val="28"/>
          <w:lang w:eastAsia="en-US"/>
        </w:rPr>
        <w:t>ПОЛОЖЕНИЕ</w:t>
      </w:r>
    </w:p>
    <w:p w:rsidR="0026784C" w:rsidRDefault="0026784C" w:rsidP="0026784C">
      <w:pPr>
        <w:autoSpaceDE w:val="0"/>
        <w:autoSpaceDN w:val="0"/>
        <w:adjustRightInd w:val="0"/>
        <w:spacing w:after="0" w:line="240" w:lineRule="auto"/>
        <w:jc w:val="center"/>
        <w:rPr>
          <w:rFonts w:ascii="Times New Roman" w:eastAsiaTheme="minorHAnsi" w:hAnsi="Times New Roman" w:cs="Times New Roman"/>
          <w:b/>
          <w:bCs/>
          <w:sz w:val="28"/>
          <w:szCs w:val="28"/>
          <w:lang w:eastAsia="en-US"/>
        </w:rPr>
      </w:pPr>
      <w:r>
        <w:rPr>
          <w:rFonts w:ascii="Times New Roman" w:eastAsiaTheme="minorHAnsi" w:hAnsi="Times New Roman" w:cs="Times New Roman"/>
          <w:b/>
          <w:bCs/>
          <w:sz w:val="28"/>
          <w:szCs w:val="28"/>
          <w:lang w:eastAsia="en-US"/>
        </w:rPr>
        <w:t xml:space="preserve">О КОМИССИИ ПО НАГРАЖДЕНИЮ </w:t>
      </w:r>
    </w:p>
    <w:p w:rsidR="0026784C" w:rsidRDefault="0026784C" w:rsidP="0026784C">
      <w:pPr>
        <w:autoSpaceDE w:val="0"/>
        <w:autoSpaceDN w:val="0"/>
        <w:adjustRightInd w:val="0"/>
        <w:spacing w:after="0" w:line="240" w:lineRule="auto"/>
        <w:jc w:val="center"/>
        <w:rPr>
          <w:rFonts w:ascii="Times New Roman" w:eastAsiaTheme="minorHAnsi" w:hAnsi="Times New Roman" w:cs="Times New Roman"/>
          <w:b/>
          <w:bCs/>
          <w:sz w:val="28"/>
          <w:szCs w:val="28"/>
          <w:lang w:eastAsia="en-US"/>
        </w:rPr>
      </w:pPr>
      <w:r>
        <w:rPr>
          <w:rFonts w:ascii="Times New Roman" w:eastAsiaTheme="minorHAnsi" w:hAnsi="Times New Roman" w:cs="Times New Roman"/>
          <w:b/>
          <w:bCs/>
          <w:sz w:val="28"/>
          <w:szCs w:val="28"/>
          <w:lang w:eastAsia="en-US"/>
        </w:rPr>
        <w:t>ПРИ  АДМИНИСТРАЦИИ КОМСОМОЛЬСКОГО МУНИЦИПАЛЬНОГО РАЙОНА</w:t>
      </w:r>
    </w:p>
    <w:p w:rsidR="0026784C" w:rsidRDefault="0026784C" w:rsidP="0026784C">
      <w:pPr>
        <w:autoSpaceDE w:val="0"/>
        <w:autoSpaceDN w:val="0"/>
        <w:adjustRightInd w:val="0"/>
        <w:spacing w:after="0" w:line="240" w:lineRule="auto"/>
        <w:jc w:val="center"/>
        <w:outlineLvl w:val="0"/>
        <w:rPr>
          <w:rFonts w:ascii="Times New Roman" w:eastAsiaTheme="minorHAnsi" w:hAnsi="Times New Roman" w:cs="Times New Roman"/>
          <w:sz w:val="28"/>
          <w:szCs w:val="28"/>
          <w:lang w:eastAsia="en-US"/>
        </w:rPr>
      </w:pPr>
    </w:p>
    <w:p w:rsidR="0026784C" w:rsidRDefault="0026784C" w:rsidP="0026784C">
      <w:pPr>
        <w:autoSpaceDE w:val="0"/>
        <w:autoSpaceDN w:val="0"/>
        <w:adjustRightInd w:val="0"/>
        <w:spacing w:after="0" w:line="240" w:lineRule="auto"/>
        <w:jc w:val="center"/>
        <w:outlineLvl w:val="0"/>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1. Общие положения</w:t>
      </w:r>
    </w:p>
    <w:p w:rsidR="0026784C" w:rsidRDefault="0026784C" w:rsidP="0026784C">
      <w:pPr>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p>
    <w:p w:rsidR="0026784C" w:rsidRDefault="0026784C" w:rsidP="006C65AF">
      <w:pPr>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 xml:space="preserve">1.1. </w:t>
      </w:r>
      <w:proofErr w:type="gramStart"/>
      <w:r>
        <w:rPr>
          <w:rFonts w:ascii="Times New Roman" w:eastAsiaTheme="minorHAnsi" w:hAnsi="Times New Roman" w:cs="Times New Roman"/>
          <w:sz w:val="28"/>
          <w:szCs w:val="28"/>
          <w:lang w:eastAsia="en-US"/>
        </w:rPr>
        <w:t>Комиссия по награждению при  Администрации Комсомол</w:t>
      </w:r>
      <w:r w:rsidR="006C65AF">
        <w:rPr>
          <w:rFonts w:ascii="Times New Roman" w:eastAsiaTheme="minorHAnsi" w:hAnsi="Times New Roman" w:cs="Times New Roman"/>
          <w:sz w:val="28"/>
          <w:szCs w:val="28"/>
          <w:lang w:eastAsia="en-US"/>
        </w:rPr>
        <w:t>ь</w:t>
      </w:r>
      <w:r>
        <w:rPr>
          <w:rFonts w:ascii="Times New Roman" w:eastAsiaTheme="minorHAnsi" w:hAnsi="Times New Roman" w:cs="Times New Roman"/>
          <w:sz w:val="28"/>
          <w:szCs w:val="28"/>
          <w:lang w:eastAsia="en-US"/>
        </w:rPr>
        <w:t xml:space="preserve">ского муниципального района (далее - Комиссия) является постоянно действующим консультативным и совещательным органом, осуществляющим свои полномочия на общественных началах, созданным для </w:t>
      </w:r>
      <w:r w:rsidR="006C65AF">
        <w:rPr>
          <w:rFonts w:ascii="Times New Roman" w:eastAsiaTheme="minorHAnsi" w:hAnsi="Times New Roman" w:cs="Times New Roman"/>
          <w:sz w:val="28"/>
          <w:szCs w:val="28"/>
          <w:lang w:eastAsia="en-US"/>
        </w:rPr>
        <w:t xml:space="preserve">предварительного,  </w:t>
      </w:r>
      <w:r>
        <w:rPr>
          <w:rFonts w:ascii="Times New Roman" w:eastAsiaTheme="minorHAnsi" w:hAnsi="Times New Roman" w:cs="Times New Roman"/>
          <w:sz w:val="28"/>
          <w:szCs w:val="28"/>
          <w:lang w:eastAsia="en-US"/>
        </w:rPr>
        <w:t>объективного</w:t>
      </w:r>
      <w:r w:rsidR="006C65AF">
        <w:rPr>
          <w:rFonts w:ascii="Times New Roman" w:eastAsiaTheme="minorHAnsi" w:hAnsi="Times New Roman" w:cs="Times New Roman"/>
          <w:sz w:val="28"/>
          <w:szCs w:val="28"/>
          <w:lang w:eastAsia="en-US"/>
        </w:rPr>
        <w:t xml:space="preserve"> </w:t>
      </w:r>
      <w:r>
        <w:rPr>
          <w:rFonts w:ascii="Times New Roman" w:eastAsiaTheme="minorHAnsi" w:hAnsi="Times New Roman" w:cs="Times New Roman"/>
          <w:sz w:val="28"/>
          <w:szCs w:val="28"/>
          <w:lang w:eastAsia="en-US"/>
        </w:rPr>
        <w:t xml:space="preserve"> рассмотрения наградных материалов и подготовки предложений по вопросам награждения государственными наградами Российской Федерации, наградами Ивановской области, награждения Почетной грамотой и Благодарственным письмом Главы Комсомольского муниципального района.</w:t>
      </w:r>
      <w:proofErr w:type="gramEnd"/>
    </w:p>
    <w:p w:rsidR="0026784C" w:rsidRDefault="0026784C" w:rsidP="006C65AF">
      <w:pPr>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 xml:space="preserve"> 1.2. Правовую основу деятельности Комиссии составляют </w:t>
      </w:r>
      <w:r w:rsidRPr="006C65AF">
        <w:rPr>
          <w:rFonts w:ascii="Times New Roman" w:eastAsiaTheme="minorHAnsi" w:hAnsi="Times New Roman" w:cs="Times New Roman"/>
          <w:sz w:val="28"/>
          <w:szCs w:val="28"/>
          <w:lang w:eastAsia="en-US"/>
        </w:rPr>
        <w:t>Конституция</w:t>
      </w:r>
      <w:r>
        <w:rPr>
          <w:rFonts w:ascii="Times New Roman" w:eastAsiaTheme="minorHAnsi" w:hAnsi="Times New Roman" w:cs="Times New Roman"/>
          <w:sz w:val="28"/>
          <w:szCs w:val="28"/>
          <w:lang w:eastAsia="en-US"/>
        </w:rPr>
        <w:t xml:space="preserve"> Российской Федерации, федеральные законы, нормативные правовые акты Российской Федерации, нормативные правовые акты Ивановской области, </w:t>
      </w:r>
      <w:r w:rsidRPr="006C65AF">
        <w:rPr>
          <w:rFonts w:ascii="Times New Roman" w:eastAsiaTheme="minorHAnsi" w:hAnsi="Times New Roman" w:cs="Times New Roman"/>
          <w:sz w:val="28"/>
          <w:szCs w:val="28"/>
          <w:lang w:eastAsia="en-US"/>
        </w:rPr>
        <w:t>Устав</w:t>
      </w:r>
      <w:r>
        <w:rPr>
          <w:rFonts w:ascii="Times New Roman" w:eastAsiaTheme="minorHAnsi" w:hAnsi="Times New Roman" w:cs="Times New Roman"/>
          <w:sz w:val="28"/>
          <w:szCs w:val="28"/>
          <w:lang w:eastAsia="en-US"/>
        </w:rPr>
        <w:t xml:space="preserve"> </w:t>
      </w:r>
      <w:r w:rsidR="006C65AF">
        <w:rPr>
          <w:rFonts w:ascii="Times New Roman" w:eastAsiaTheme="minorHAnsi" w:hAnsi="Times New Roman" w:cs="Times New Roman"/>
          <w:sz w:val="28"/>
          <w:szCs w:val="28"/>
          <w:lang w:eastAsia="en-US"/>
        </w:rPr>
        <w:t>Комсомольского</w:t>
      </w:r>
      <w:r>
        <w:rPr>
          <w:rFonts w:ascii="Times New Roman" w:eastAsiaTheme="minorHAnsi" w:hAnsi="Times New Roman" w:cs="Times New Roman"/>
          <w:sz w:val="28"/>
          <w:szCs w:val="28"/>
          <w:lang w:eastAsia="en-US"/>
        </w:rPr>
        <w:t xml:space="preserve"> муниципального района, муниципальные правовые акты </w:t>
      </w:r>
      <w:r w:rsidR="006C65AF">
        <w:rPr>
          <w:rFonts w:ascii="Times New Roman" w:eastAsiaTheme="minorHAnsi" w:hAnsi="Times New Roman" w:cs="Times New Roman"/>
          <w:sz w:val="28"/>
          <w:szCs w:val="28"/>
          <w:lang w:eastAsia="en-US"/>
        </w:rPr>
        <w:t>Комсомольского</w:t>
      </w:r>
      <w:r>
        <w:rPr>
          <w:rFonts w:ascii="Times New Roman" w:eastAsiaTheme="minorHAnsi" w:hAnsi="Times New Roman" w:cs="Times New Roman"/>
          <w:sz w:val="28"/>
          <w:szCs w:val="28"/>
          <w:lang w:eastAsia="en-US"/>
        </w:rPr>
        <w:t xml:space="preserve"> муниципального района, а также настоящее Положение.</w:t>
      </w:r>
    </w:p>
    <w:p w:rsidR="00D4437C" w:rsidRDefault="00D4437C" w:rsidP="006C65AF">
      <w:pPr>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p>
    <w:p w:rsidR="006C65AF" w:rsidRDefault="006C65AF" w:rsidP="006C65AF">
      <w:pPr>
        <w:autoSpaceDE w:val="0"/>
        <w:autoSpaceDN w:val="0"/>
        <w:adjustRightInd w:val="0"/>
        <w:spacing w:after="0" w:line="240" w:lineRule="auto"/>
        <w:jc w:val="center"/>
        <w:outlineLvl w:val="0"/>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2. Функции и права Комиссии</w:t>
      </w:r>
    </w:p>
    <w:p w:rsidR="006C65AF" w:rsidRDefault="006C65AF" w:rsidP="006C65AF">
      <w:pPr>
        <w:autoSpaceDE w:val="0"/>
        <w:autoSpaceDN w:val="0"/>
        <w:adjustRightInd w:val="0"/>
        <w:spacing w:after="0" w:line="240" w:lineRule="auto"/>
        <w:rPr>
          <w:rFonts w:ascii="Times New Roman" w:eastAsiaTheme="minorHAnsi" w:hAnsi="Times New Roman" w:cs="Times New Roman"/>
          <w:sz w:val="28"/>
          <w:szCs w:val="28"/>
          <w:lang w:eastAsia="en-US"/>
        </w:rPr>
      </w:pPr>
    </w:p>
    <w:p w:rsidR="006C65AF" w:rsidRDefault="006C65AF" w:rsidP="006C65AF">
      <w:pPr>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2.1. Комиссия осуществляет следующие функции:</w:t>
      </w:r>
    </w:p>
    <w:p w:rsidR="006C65AF" w:rsidRDefault="006C65AF" w:rsidP="006C65AF">
      <w:pPr>
        <w:autoSpaceDE w:val="0"/>
        <w:autoSpaceDN w:val="0"/>
        <w:adjustRightInd w:val="0"/>
        <w:spacing w:before="280" w:after="0" w:line="240" w:lineRule="auto"/>
        <w:ind w:firstLine="540"/>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 рассматривает материалы к награждению (поощрению, присвоению званий)</w:t>
      </w:r>
      <w:r w:rsidR="00AB65CA" w:rsidRPr="00AB65CA">
        <w:rPr>
          <w:rFonts w:ascii="Times New Roman" w:eastAsiaTheme="minorHAnsi" w:hAnsi="Times New Roman" w:cs="Times New Roman"/>
          <w:sz w:val="28"/>
          <w:szCs w:val="28"/>
          <w:lang w:eastAsia="en-US"/>
        </w:rPr>
        <w:t xml:space="preserve"> </w:t>
      </w:r>
      <w:r w:rsidR="00AB65CA">
        <w:rPr>
          <w:rFonts w:ascii="Times New Roman" w:eastAsiaTheme="minorHAnsi" w:hAnsi="Times New Roman" w:cs="Times New Roman"/>
          <w:sz w:val="28"/>
          <w:szCs w:val="28"/>
          <w:lang w:eastAsia="en-US"/>
        </w:rPr>
        <w:t xml:space="preserve">наградами Российской Федерации, </w:t>
      </w:r>
      <w:r>
        <w:rPr>
          <w:rFonts w:ascii="Times New Roman" w:eastAsiaTheme="minorHAnsi" w:hAnsi="Times New Roman" w:cs="Times New Roman"/>
          <w:sz w:val="28"/>
          <w:szCs w:val="28"/>
          <w:lang w:eastAsia="en-US"/>
        </w:rPr>
        <w:t xml:space="preserve"> наградами в Ивановской области, </w:t>
      </w:r>
      <w:r w:rsidR="00AB65CA">
        <w:rPr>
          <w:rFonts w:ascii="Times New Roman" w:eastAsiaTheme="minorHAnsi" w:hAnsi="Times New Roman" w:cs="Times New Roman"/>
          <w:sz w:val="28"/>
          <w:szCs w:val="28"/>
          <w:lang w:eastAsia="en-US"/>
        </w:rPr>
        <w:t>Почетной грамотой и Благодарственным письмом Главы Комсомольского муниципального района</w:t>
      </w:r>
      <w:r>
        <w:rPr>
          <w:rFonts w:ascii="Times New Roman" w:eastAsiaTheme="minorHAnsi" w:hAnsi="Times New Roman" w:cs="Times New Roman"/>
          <w:sz w:val="28"/>
          <w:szCs w:val="28"/>
          <w:lang w:eastAsia="en-US"/>
        </w:rPr>
        <w:t>;</w:t>
      </w:r>
    </w:p>
    <w:p w:rsidR="006C65AF" w:rsidRDefault="006C65AF" w:rsidP="006C65AF">
      <w:pPr>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p>
    <w:p w:rsidR="006C65AF" w:rsidRDefault="006C65AF" w:rsidP="006C65AF">
      <w:pPr>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 xml:space="preserve">готовит предложения Главе </w:t>
      </w:r>
      <w:r w:rsidR="00AB65CA">
        <w:rPr>
          <w:rFonts w:ascii="Times New Roman" w:eastAsiaTheme="minorHAnsi" w:hAnsi="Times New Roman" w:cs="Times New Roman"/>
          <w:sz w:val="28"/>
          <w:szCs w:val="28"/>
          <w:lang w:eastAsia="en-US"/>
        </w:rPr>
        <w:t xml:space="preserve">Комсомольского </w:t>
      </w:r>
      <w:r>
        <w:rPr>
          <w:rFonts w:ascii="Times New Roman" w:eastAsiaTheme="minorHAnsi" w:hAnsi="Times New Roman" w:cs="Times New Roman"/>
          <w:sz w:val="28"/>
          <w:szCs w:val="28"/>
          <w:lang w:eastAsia="en-US"/>
        </w:rPr>
        <w:t xml:space="preserve"> муниципального района по результатам рассмотрения ходатайств к награждению (поощрению, присвоению званий) наградами </w:t>
      </w:r>
      <w:r w:rsidR="00AB65CA">
        <w:rPr>
          <w:rFonts w:ascii="Times New Roman" w:eastAsiaTheme="minorHAnsi" w:hAnsi="Times New Roman" w:cs="Times New Roman"/>
          <w:sz w:val="28"/>
          <w:szCs w:val="28"/>
          <w:lang w:eastAsia="en-US"/>
        </w:rPr>
        <w:t>Российской Федерации,  наградами в Ивановской области, Почетной грамотой и Благодарственным письмом Главы Комсомольского муниципального района</w:t>
      </w:r>
      <w:r>
        <w:rPr>
          <w:rFonts w:ascii="Times New Roman" w:eastAsiaTheme="minorHAnsi" w:hAnsi="Times New Roman" w:cs="Times New Roman"/>
          <w:sz w:val="28"/>
          <w:szCs w:val="28"/>
          <w:lang w:eastAsia="en-US"/>
        </w:rPr>
        <w:t>;</w:t>
      </w:r>
    </w:p>
    <w:p w:rsidR="006C65AF" w:rsidRDefault="006C65AF" w:rsidP="006C65AF">
      <w:pPr>
        <w:autoSpaceDE w:val="0"/>
        <w:autoSpaceDN w:val="0"/>
        <w:adjustRightInd w:val="0"/>
        <w:spacing w:before="280" w:after="0" w:line="240" w:lineRule="auto"/>
        <w:ind w:firstLine="540"/>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 xml:space="preserve">рассматривает предложения, заявления и жалобы граждан по вопросам награждения государственными наградами Российской Федерации, ведомственными, региональными наградами и наградами </w:t>
      </w:r>
      <w:r w:rsidR="00AB65CA">
        <w:rPr>
          <w:rFonts w:ascii="Times New Roman" w:eastAsiaTheme="minorHAnsi" w:hAnsi="Times New Roman" w:cs="Times New Roman"/>
          <w:sz w:val="28"/>
          <w:szCs w:val="28"/>
          <w:lang w:eastAsia="en-US"/>
        </w:rPr>
        <w:t>Главы Комсомольского</w:t>
      </w:r>
      <w:r>
        <w:rPr>
          <w:rFonts w:ascii="Times New Roman" w:eastAsiaTheme="minorHAnsi" w:hAnsi="Times New Roman" w:cs="Times New Roman"/>
          <w:sz w:val="28"/>
          <w:szCs w:val="28"/>
          <w:lang w:eastAsia="en-US"/>
        </w:rPr>
        <w:t xml:space="preserve"> муниципального района;</w:t>
      </w:r>
    </w:p>
    <w:p w:rsidR="006C65AF" w:rsidRDefault="006C65AF" w:rsidP="006C65AF">
      <w:pPr>
        <w:autoSpaceDE w:val="0"/>
        <w:autoSpaceDN w:val="0"/>
        <w:adjustRightInd w:val="0"/>
        <w:spacing w:before="280" w:after="0" w:line="240" w:lineRule="auto"/>
        <w:ind w:firstLine="540"/>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lastRenderedPageBreak/>
        <w:t>взаимодействует с комиссией по государственным наградам Российской Федерации и наградам Ивановской области при Губернаторе Ивановской области, комитетом Ивановской областной Думы по профилю деятельности лица, представляемого к награждению, иными органами, занимающимися вопросами награждения (поощрения, присвоения званий), инициаторами награждения (поощрения, присвоения званий).</w:t>
      </w:r>
    </w:p>
    <w:p w:rsidR="006C65AF" w:rsidRDefault="00355BB9" w:rsidP="006C65AF">
      <w:pPr>
        <w:autoSpaceDE w:val="0"/>
        <w:autoSpaceDN w:val="0"/>
        <w:adjustRightInd w:val="0"/>
        <w:spacing w:before="280" w:after="0" w:line="240" w:lineRule="auto"/>
        <w:ind w:firstLine="540"/>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2.2</w:t>
      </w:r>
      <w:r w:rsidR="006C65AF">
        <w:rPr>
          <w:rFonts w:ascii="Times New Roman" w:eastAsiaTheme="minorHAnsi" w:hAnsi="Times New Roman" w:cs="Times New Roman"/>
          <w:sz w:val="28"/>
          <w:szCs w:val="28"/>
          <w:lang w:eastAsia="en-US"/>
        </w:rPr>
        <w:t>. Комиссия для осуществления возложенных на нее функций имеет право:</w:t>
      </w:r>
    </w:p>
    <w:p w:rsidR="006C65AF" w:rsidRDefault="006C65AF" w:rsidP="006C65AF">
      <w:pPr>
        <w:autoSpaceDE w:val="0"/>
        <w:autoSpaceDN w:val="0"/>
        <w:adjustRightInd w:val="0"/>
        <w:spacing w:before="280" w:after="0" w:line="240" w:lineRule="auto"/>
        <w:ind w:firstLine="540"/>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запрашивать от предприятий, учреждений, организаций и должностных лиц, ходатайствующих о награждении, необходимые материалы и документы в пределах своей компетенции;</w:t>
      </w:r>
    </w:p>
    <w:p w:rsidR="006C65AF" w:rsidRDefault="006C65AF" w:rsidP="006C65AF">
      <w:pPr>
        <w:autoSpaceDE w:val="0"/>
        <w:autoSpaceDN w:val="0"/>
        <w:adjustRightInd w:val="0"/>
        <w:spacing w:before="280" w:after="0" w:line="240" w:lineRule="auto"/>
        <w:ind w:firstLine="540"/>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заслушивать представителей органов местного самоуправления, творческих и трудовых коллективов, групп граждан, руководителей организаций, предприятий по вопросам, относящимся к компетенции Комиссии;</w:t>
      </w:r>
    </w:p>
    <w:p w:rsidR="006C65AF" w:rsidRDefault="006C65AF" w:rsidP="006C65AF">
      <w:pPr>
        <w:autoSpaceDE w:val="0"/>
        <w:autoSpaceDN w:val="0"/>
        <w:adjustRightInd w:val="0"/>
        <w:spacing w:before="280" w:after="0" w:line="240" w:lineRule="auto"/>
        <w:ind w:firstLine="540"/>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пользоваться в установленном порядке муниципальными информационными ресурсами.</w:t>
      </w:r>
    </w:p>
    <w:p w:rsidR="006C65AF" w:rsidRDefault="006C65AF" w:rsidP="006C65AF">
      <w:pPr>
        <w:autoSpaceDE w:val="0"/>
        <w:autoSpaceDN w:val="0"/>
        <w:adjustRightInd w:val="0"/>
        <w:spacing w:after="0" w:line="240" w:lineRule="auto"/>
        <w:outlineLvl w:val="0"/>
        <w:rPr>
          <w:rFonts w:ascii="Times New Roman" w:eastAsiaTheme="minorHAnsi" w:hAnsi="Times New Roman" w:cs="Times New Roman"/>
          <w:sz w:val="28"/>
          <w:szCs w:val="28"/>
          <w:lang w:eastAsia="en-US"/>
        </w:rPr>
      </w:pPr>
    </w:p>
    <w:p w:rsidR="00355BB9" w:rsidRDefault="00355BB9" w:rsidP="00355BB9">
      <w:pPr>
        <w:autoSpaceDE w:val="0"/>
        <w:autoSpaceDN w:val="0"/>
        <w:adjustRightInd w:val="0"/>
        <w:spacing w:after="0" w:line="240" w:lineRule="auto"/>
        <w:jc w:val="center"/>
        <w:outlineLvl w:val="0"/>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3. Организация работы Комиссии</w:t>
      </w:r>
    </w:p>
    <w:p w:rsidR="00355BB9" w:rsidRDefault="00355BB9" w:rsidP="00355BB9">
      <w:pPr>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p>
    <w:p w:rsidR="00355BB9" w:rsidRDefault="00355BB9" w:rsidP="00355BB9">
      <w:pPr>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3.1. Заседания Комиссии проводятся по мере необходимости. Решения принимаются простым большинством голосов от числа присутствующих на заседании членов Комиссии. В случае равного числа голосов "за" и "против" голос председательствующего является решающим. Комиссия правомочна приступить к рассмотрению документов, если на заседании присутствует не менее половины утвержденного количества членов Комиссии. Решение Комиссии оформляется протоколом и подписывается председателем Комиссии (в его отсутствие - заместителем председателя Комиссии) и секретарем Комиссии.</w:t>
      </w:r>
    </w:p>
    <w:p w:rsidR="00355BB9" w:rsidRDefault="00355BB9" w:rsidP="00355BB9">
      <w:pPr>
        <w:autoSpaceDE w:val="0"/>
        <w:autoSpaceDN w:val="0"/>
        <w:adjustRightInd w:val="0"/>
        <w:spacing w:before="280" w:after="0" w:line="240" w:lineRule="auto"/>
        <w:ind w:firstLine="540"/>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3.2. Председатель Комиссии:</w:t>
      </w:r>
    </w:p>
    <w:p w:rsidR="00355BB9" w:rsidRDefault="00355BB9" w:rsidP="00355BB9">
      <w:pPr>
        <w:autoSpaceDE w:val="0"/>
        <w:autoSpaceDN w:val="0"/>
        <w:adjustRightInd w:val="0"/>
        <w:spacing w:before="280" w:after="0" w:line="240" w:lineRule="auto"/>
        <w:ind w:firstLine="540"/>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 организует и координирует работу Комиссии;</w:t>
      </w:r>
    </w:p>
    <w:p w:rsidR="00355BB9" w:rsidRDefault="00355BB9" w:rsidP="00355BB9">
      <w:pPr>
        <w:autoSpaceDE w:val="0"/>
        <w:autoSpaceDN w:val="0"/>
        <w:adjustRightInd w:val="0"/>
        <w:spacing w:before="280" w:after="0" w:line="240" w:lineRule="auto"/>
        <w:ind w:firstLine="540"/>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 председательствует на заседании Комиссии;</w:t>
      </w:r>
    </w:p>
    <w:p w:rsidR="00355BB9" w:rsidRDefault="00355BB9" w:rsidP="00355BB9">
      <w:pPr>
        <w:autoSpaceDE w:val="0"/>
        <w:autoSpaceDN w:val="0"/>
        <w:adjustRightInd w:val="0"/>
        <w:spacing w:before="280" w:after="0" w:line="240" w:lineRule="auto"/>
        <w:ind w:firstLine="540"/>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 распределяет обязанности между членами Комиссии;</w:t>
      </w:r>
    </w:p>
    <w:p w:rsidR="00355BB9" w:rsidRDefault="00355BB9" w:rsidP="00355BB9">
      <w:pPr>
        <w:autoSpaceDE w:val="0"/>
        <w:autoSpaceDN w:val="0"/>
        <w:adjustRightInd w:val="0"/>
        <w:spacing w:before="280" w:after="0" w:line="240" w:lineRule="auto"/>
        <w:ind w:firstLine="540"/>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 xml:space="preserve">- осуществляет </w:t>
      </w:r>
      <w:proofErr w:type="gramStart"/>
      <w:r>
        <w:rPr>
          <w:rFonts w:ascii="Times New Roman" w:eastAsiaTheme="minorHAnsi" w:hAnsi="Times New Roman" w:cs="Times New Roman"/>
          <w:sz w:val="28"/>
          <w:szCs w:val="28"/>
          <w:lang w:eastAsia="en-US"/>
        </w:rPr>
        <w:t>контроль за</w:t>
      </w:r>
      <w:proofErr w:type="gramEnd"/>
      <w:r>
        <w:rPr>
          <w:rFonts w:ascii="Times New Roman" w:eastAsiaTheme="minorHAnsi" w:hAnsi="Times New Roman" w:cs="Times New Roman"/>
          <w:sz w:val="28"/>
          <w:szCs w:val="28"/>
          <w:lang w:eastAsia="en-US"/>
        </w:rPr>
        <w:t xml:space="preserve"> своевременным исполнением принятых решений;</w:t>
      </w:r>
    </w:p>
    <w:p w:rsidR="00355BB9" w:rsidRDefault="00355BB9" w:rsidP="00355BB9">
      <w:pPr>
        <w:autoSpaceDE w:val="0"/>
        <w:autoSpaceDN w:val="0"/>
        <w:adjustRightInd w:val="0"/>
        <w:spacing w:before="280" w:after="0" w:line="240" w:lineRule="auto"/>
        <w:ind w:firstLine="540"/>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 определяет дату, время и место проведения заседаний Комиссии.</w:t>
      </w:r>
    </w:p>
    <w:p w:rsidR="00355BB9" w:rsidRDefault="00355BB9" w:rsidP="00355BB9">
      <w:pPr>
        <w:autoSpaceDE w:val="0"/>
        <w:autoSpaceDN w:val="0"/>
        <w:adjustRightInd w:val="0"/>
        <w:spacing w:before="280" w:after="0" w:line="240" w:lineRule="auto"/>
        <w:ind w:firstLine="540"/>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lastRenderedPageBreak/>
        <w:t>В отсутствие председателя Комиссии его обязанности исполняет заместитель председателя Комиссии.</w:t>
      </w:r>
    </w:p>
    <w:p w:rsidR="00355BB9" w:rsidRDefault="00355BB9" w:rsidP="00355BB9">
      <w:pPr>
        <w:autoSpaceDE w:val="0"/>
        <w:autoSpaceDN w:val="0"/>
        <w:adjustRightInd w:val="0"/>
        <w:spacing w:before="280" w:after="0" w:line="240" w:lineRule="auto"/>
        <w:ind w:firstLine="540"/>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3.3. Секретарь Комиссии:</w:t>
      </w:r>
    </w:p>
    <w:p w:rsidR="00355BB9" w:rsidRDefault="00355BB9" w:rsidP="00355BB9">
      <w:pPr>
        <w:autoSpaceDE w:val="0"/>
        <w:autoSpaceDN w:val="0"/>
        <w:adjustRightInd w:val="0"/>
        <w:spacing w:before="280" w:after="0" w:line="240" w:lineRule="auto"/>
        <w:ind w:firstLine="540"/>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 консультирует по вопросам награждения;</w:t>
      </w:r>
    </w:p>
    <w:p w:rsidR="00355BB9" w:rsidRDefault="00355BB9" w:rsidP="00355BB9">
      <w:pPr>
        <w:autoSpaceDE w:val="0"/>
        <w:autoSpaceDN w:val="0"/>
        <w:adjustRightInd w:val="0"/>
        <w:spacing w:before="280" w:after="0" w:line="240" w:lineRule="auto"/>
        <w:ind w:firstLine="540"/>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 проверяет правильность оформления документов на соответствие положениям о соответствующих наградах;</w:t>
      </w:r>
    </w:p>
    <w:p w:rsidR="00355BB9" w:rsidRDefault="00355BB9" w:rsidP="00355BB9">
      <w:pPr>
        <w:autoSpaceDE w:val="0"/>
        <w:autoSpaceDN w:val="0"/>
        <w:adjustRightInd w:val="0"/>
        <w:spacing w:before="280" w:after="0" w:line="240" w:lineRule="auto"/>
        <w:ind w:firstLine="540"/>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 формирует пакет документов на заседание Комиссии;</w:t>
      </w:r>
    </w:p>
    <w:p w:rsidR="00355BB9" w:rsidRDefault="00355BB9" w:rsidP="00355BB9">
      <w:pPr>
        <w:autoSpaceDE w:val="0"/>
        <w:autoSpaceDN w:val="0"/>
        <w:adjustRightInd w:val="0"/>
        <w:spacing w:before="280" w:after="0" w:line="240" w:lineRule="auto"/>
        <w:ind w:firstLine="540"/>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 оповещает членов Комиссии о дате, времени, месте проведения заседания;</w:t>
      </w:r>
    </w:p>
    <w:p w:rsidR="00355BB9" w:rsidRDefault="00355BB9" w:rsidP="00355BB9">
      <w:pPr>
        <w:autoSpaceDE w:val="0"/>
        <w:autoSpaceDN w:val="0"/>
        <w:adjustRightInd w:val="0"/>
        <w:spacing w:before="280" w:after="0" w:line="240" w:lineRule="auto"/>
        <w:ind w:firstLine="540"/>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 оформляет протокол заседания Комиссии.</w:t>
      </w:r>
    </w:p>
    <w:p w:rsidR="00355BB9" w:rsidRDefault="00355BB9" w:rsidP="00355BB9">
      <w:pPr>
        <w:autoSpaceDE w:val="0"/>
        <w:autoSpaceDN w:val="0"/>
        <w:adjustRightInd w:val="0"/>
        <w:spacing w:before="280" w:after="0" w:line="240" w:lineRule="auto"/>
        <w:ind w:firstLine="540"/>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3.4. В заседаниях Комиссии могут принимать участие представители органов государственной власти, органов местного самоуправления, трудовых коллективов, предприятий, учреждений, независимо от организационно-правовых форм и форм собственности, общественных организаций, имеющих отношение к рассматриваемому вопросу.</w:t>
      </w:r>
    </w:p>
    <w:p w:rsidR="00D4437C" w:rsidRDefault="00D4437C" w:rsidP="006C65AF">
      <w:pPr>
        <w:autoSpaceDE w:val="0"/>
        <w:autoSpaceDN w:val="0"/>
        <w:adjustRightInd w:val="0"/>
        <w:spacing w:after="0" w:line="240" w:lineRule="auto"/>
        <w:jc w:val="center"/>
        <w:outlineLvl w:val="0"/>
        <w:rPr>
          <w:rFonts w:ascii="Times New Roman" w:eastAsiaTheme="minorHAnsi" w:hAnsi="Times New Roman" w:cs="Times New Roman"/>
          <w:sz w:val="28"/>
          <w:szCs w:val="28"/>
          <w:lang w:eastAsia="en-US"/>
        </w:rPr>
      </w:pPr>
    </w:p>
    <w:p w:rsidR="006C65AF" w:rsidRDefault="00355BB9" w:rsidP="006C65AF">
      <w:pPr>
        <w:autoSpaceDE w:val="0"/>
        <w:autoSpaceDN w:val="0"/>
        <w:adjustRightInd w:val="0"/>
        <w:spacing w:after="0" w:line="240" w:lineRule="auto"/>
        <w:jc w:val="center"/>
        <w:outlineLvl w:val="0"/>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 xml:space="preserve">4. </w:t>
      </w:r>
      <w:r w:rsidR="006C65AF">
        <w:rPr>
          <w:rFonts w:ascii="Times New Roman" w:eastAsiaTheme="minorHAnsi" w:hAnsi="Times New Roman" w:cs="Times New Roman"/>
          <w:sz w:val="28"/>
          <w:szCs w:val="28"/>
          <w:lang w:eastAsia="en-US"/>
        </w:rPr>
        <w:t>Порядок прохождения материалов на награждение</w:t>
      </w:r>
    </w:p>
    <w:p w:rsidR="00355BB9" w:rsidRDefault="00355BB9" w:rsidP="006C65AF">
      <w:pPr>
        <w:autoSpaceDE w:val="0"/>
        <w:autoSpaceDN w:val="0"/>
        <w:adjustRightInd w:val="0"/>
        <w:spacing w:after="0" w:line="240" w:lineRule="auto"/>
        <w:jc w:val="center"/>
        <w:outlineLvl w:val="0"/>
        <w:rPr>
          <w:rFonts w:ascii="Times New Roman" w:eastAsiaTheme="minorHAnsi" w:hAnsi="Times New Roman" w:cs="Times New Roman"/>
          <w:sz w:val="28"/>
          <w:szCs w:val="28"/>
          <w:lang w:eastAsia="en-US"/>
        </w:rPr>
      </w:pPr>
    </w:p>
    <w:p w:rsidR="00355BB9" w:rsidRDefault="00355BB9" w:rsidP="00355BB9">
      <w:pPr>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4.1. Материалы о награждении направляются на рассмотрение Комиссии Главой Комсомольского муниципального района.</w:t>
      </w:r>
    </w:p>
    <w:p w:rsidR="00355BB9" w:rsidRDefault="00355BB9" w:rsidP="00355BB9">
      <w:pPr>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4.2. Поступившие в Комиссию наградные документы от иных лиц передаются Главе Комсомольского муниципального района и с его резолюцией направляются секретарю Комиссии.</w:t>
      </w:r>
    </w:p>
    <w:p w:rsidR="00355BB9" w:rsidRDefault="00355BB9" w:rsidP="00355BB9">
      <w:pPr>
        <w:autoSpaceDE w:val="0"/>
        <w:autoSpaceDN w:val="0"/>
        <w:adjustRightInd w:val="0"/>
        <w:spacing w:before="280" w:after="0" w:line="240" w:lineRule="auto"/>
        <w:ind w:firstLine="540"/>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4.3. Секретарь Комиссии:</w:t>
      </w:r>
    </w:p>
    <w:p w:rsidR="00355BB9" w:rsidRDefault="00355BB9" w:rsidP="00355BB9">
      <w:pPr>
        <w:autoSpaceDE w:val="0"/>
        <w:autoSpaceDN w:val="0"/>
        <w:adjustRightInd w:val="0"/>
        <w:spacing w:before="280" w:after="0" w:line="240" w:lineRule="auto"/>
        <w:ind w:firstLine="540"/>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1) проверяет наградные документы на соответствие положениям о соответствующих наградах;</w:t>
      </w:r>
    </w:p>
    <w:p w:rsidR="00355BB9" w:rsidRDefault="00355BB9" w:rsidP="00355BB9">
      <w:pPr>
        <w:autoSpaceDE w:val="0"/>
        <w:autoSpaceDN w:val="0"/>
        <w:adjustRightInd w:val="0"/>
        <w:spacing w:before="280" w:after="0" w:line="240" w:lineRule="auto"/>
        <w:ind w:firstLine="540"/>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2) готовит запросы (при необходимости) в соответствующие органы.</w:t>
      </w:r>
    </w:p>
    <w:p w:rsidR="00355BB9" w:rsidRDefault="00355BB9" w:rsidP="00355BB9">
      <w:pPr>
        <w:autoSpaceDE w:val="0"/>
        <w:autoSpaceDN w:val="0"/>
        <w:adjustRightInd w:val="0"/>
        <w:spacing w:before="280" w:after="0" w:line="240" w:lineRule="auto"/>
        <w:ind w:firstLine="540"/>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4.4. Секретарь Комиссии с учетом ответов на запросы готовит информацию о соответствии (либо несоответствии) наградных документов лиц, представляемых к награждению, положениям о соответствующих наградах.</w:t>
      </w:r>
    </w:p>
    <w:p w:rsidR="0026784C" w:rsidRDefault="0026784C" w:rsidP="0026784C">
      <w:pPr>
        <w:autoSpaceDE w:val="0"/>
        <w:autoSpaceDN w:val="0"/>
        <w:adjustRightInd w:val="0"/>
        <w:spacing w:before="280" w:after="0" w:line="240" w:lineRule="auto"/>
        <w:ind w:firstLine="540"/>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4.</w:t>
      </w:r>
      <w:r w:rsidR="00D31455">
        <w:rPr>
          <w:rFonts w:ascii="Times New Roman" w:eastAsiaTheme="minorHAnsi" w:hAnsi="Times New Roman" w:cs="Times New Roman"/>
          <w:sz w:val="28"/>
          <w:szCs w:val="28"/>
          <w:lang w:eastAsia="en-US"/>
        </w:rPr>
        <w:t>5</w:t>
      </w:r>
      <w:r>
        <w:rPr>
          <w:rFonts w:ascii="Times New Roman" w:eastAsiaTheme="minorHAnsi" w:hAnsi="Times New Roman" w:cs="Times New Roman"/>
          <w:sz w:val="28"/>
          <w:szCs w:val="28"/>
          <w:lang w:eastAsia="en-US"/>
        </w:rPr>
        <w:t xml:space="preserve">. Проект повестки заседания Комиссии формируется секретарем Комиссии. Повестка заседания Комиссии, утвержденная председателем Комиссии, рассылается членам Комиссии не </w:t>
      </w:r>
      <w:proofErr w:type="gramStart"/>
      <w:r>
        <w:rPr>
          <w:rFonts w:ascii="Times New Roman" w:eastAsiaTheme="minorHAnsi" w:hAnsi="Times New Roman" w:cs="Times New Roman"/>
          <w:sz w:val="28"/>
          <w:szCs w:val="28"/>
          <w:lang w:eastAsia="en-US"/>
        </w:rPr>
        <w:t>позднее</w:t>
      </w:r>
      <w:proofErr w:type="gramEnd"/>
      <w:r>
        <w:rPr>
          <w:rFonts w:ascii="Times New Roman" w:eastAsiaTheme="minorHAnsi" w:hAnsi="Times New Roman" w:cs="Times New Roman"/>
          <w:sz w:val="28"/>
          <w:szCs w:val="28"/>
          <w:lang w:eastAsia="en-US"/>
        </w:rPr>
        <w:t xml:space="preserve"> чем за 1 день до дня проведения заседания Комиссии.</w:t>
      </w:r>
    </w:p>
    <w:p w:rsidR="00D31455" w:rsidRDefault="00D31455" w:rsidP="00D31455">
      <w:pPr>
        <w:autoSpaceDE w:val="0"/>
        <w:autoSpaceDN w:val="0"/>
        <w:adjustRightInd w:val="0"/>
        <w:spacing w:before="280" w:after="0" w:line="240" w:lineRule="auto"/>
        <w:ind w:firstLine="540"/>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lastRenderedPageBreak/>
        <w:t>4.</w:t>
      </w:r>
      <w:r w:rsidR="00D4437C">
        <w:rPr>
          <w:rFonts w:ascii="Times New Roman" w:eastAsiaTheme="minorHAnsi" w:hAnsi="Times New Roman" w:cs="Times New Roman"/>
          <w:sz w:val="28"/>
          <w:szCs w:val="28"/>
          <w:lang w:eastAsia="en-US"/>
        </w:rPr>
        <w:t>6</w:t>
      </w:r>
      <w:r>
        <w:rPr>
          <w:rFonts w:ascii="Times New Roman" w:eastAsiaTheme="minorHAnsi" w:hAnsi="Times New Roman" w:cs="Times New Roman"/>
          <w:sz w:val="28"/>
          <w:szCs w:val="28"/>
          <w:lang w:eastAsia="en-US"/>
        </w:rPr>
        <w:t>. Комиссия рассматривает наградные документы и готовит свои предложения Главе Комсомольского муниципального района.</w:t>
      </w:r>
      <w:r w:rsidRPr="00D31455">
        <w:rPr>
          <w:rFonts w:ascii="Times New Roman" w:eastAsiaTheme="minorHAnsi" w:hAnsi="Times New Roman" w:cs="Times New Roman"/>
          <w:sz w:val="28"/>
          <w:szCs w:val="28"/>
          <w:lang w:eastAsia="en-US"/>
        </w:rPr>
        <w:t xml:space="preserve"> </w:t>
      </w:r>
      <w:r>
        <w:rPr>
          <w:rFonts w:ascii="Times New Roman" w:eastAsiaTheme="minorHAnsi" w:hAnsi="Times New Roman" w:cs="Times New Roman"/>
          <w:sz w:val="28"/>
          <w:szCs w:val="28"/>
          <w:lang w:eastAsia="en-US"/>
        </w:rPr>
        <w:t>Протокол заседания Комиссии</w:t>
      </w:r>
      <w:r w:rsidR="00904CC9">
        <w:rPr>
          <w:rFonts w:ascii="Times New Roman" w:eastAsiaTheme="minorHAnsi" w:hAnsi="Times New Roman" w:cs="Times New Roman"/>
          <w:sz w:val="28"/>
          <w:szCs w:val="28"/>
          <w:lang w:eastAsia="en-US"/>
        </w:rPr>
        <w:t xml:space="preserve">, подписанный председателем Комиссии, </w:t>
      </w:r>
      <w:r>
        <w:rPr>
          <w:rFonts w:ascii="Times New Roman" w:eastAsiaTheme="minorHAnsi" w:hAnsi="Times New Roman" w:cs="Times New Roman"/>
          <w:sz w:val="28"/>
          <w:szCs w:val="28"/>
          <w:lang w:eastAsia="en-US"/>
        </w:rPr>
        <w:t xml:space="preserve"> в течение пяти рабочих дней с приложением необходимых документов направляется Главе Комсомольского муниципального района для принятия решения.</w:t>
      </w:r>
    </w:p>
    <w:p w:rsidR="00D31455" w:rsidRDefault="00D31455" w:rsidP="00D31455">
      <w:pPr>
        <w:autoSpaceDE w:val="0"/>
        <w:autoSpaceDN w:val="0"/>
        <w:adjustRightInd w:val="0"/>
        <w:spacing w:before="280" w:after="0" w:line="240" w:lineRule="auto"/>
        <w:ind w:firstLine="540"/>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4.</w:t>
      </w:r>
      <w:r w:rsidR="00D4437C">
        <w:rPr>
          <w:rFonts w:ascii="Times New Roman" w:eastAsiaTheme="minorHAnsi" w:hAnsi="Times New Roman" w:cs="Times New Roman"/>
          <w:sz w:val="28"/>
          <w:szCs w:val="28"/>
          <w:lang w:eastAsia="en-US"/>
        </w:rPr>
        <w:t>7</w:t>
      </w:r>
      <w:r>
        <w:rPr>
          <w:rFonts w:ascii="Times New Roman" w:eastAsiaTheme="minorHAnsi" w:hAnsi="Times New Roman" w:cs="Times New Roman"/>
          <w:sz w:val="28"/>
          <w:szCs w:val="28"/>
          <w:lang w:eastAsia="en-US"/>
        </w:rPr>
        <w:t xml:space="preserve">. Глава Комсомольского муниципального района, рассмотрев </w:t>
      </w:r>
      <w:r w:rsidR="00904CC9">
        <w:rPr>
          <w:rFonts w:ascii="Times New Roman" w:eastAsiaTheme="minorHAnsi" w:hAnsi="Times New Roman" w:cs="Times New Roman"/>
          <w:sz w:val="28"/>
          <w:szCs w:val="28"/>
          <w:lang w:eastAsia="en-US"/>
        </w:rPr>
        <w:t>предложения</w:t>
      </w:r>
      <w:r>
        <w:rPr>
          <w:rFonts w:ascii="Times New Roman" w:eastAsiaTheme="minorHAnsi" w:hAnsi="Times New Roman" w:cs="Times New Roman"/>
          <w:sz w:val="28"/>
          <w:szCs w:val="28"/>
          <w:lang w:eastAsia="en-US"/>
        </w:rPr>
        <w:t xml:space="preserve"> Комиссии, принимает решение либо о </w:t>
      </w:r>
      <w:r w:rsidR="00904CC9">
        <w:rPr>
          <w:rFonts w:ascii="Times New Roman" w:eastAsiaTheme="minorHAnsi" w:hAnsi="Times New Roman" w:cs="Times New Roman"/>
          <w:sz w:val="28"/>
          <w:szCs w:val="28"/>
          <w:lang w:eastAsia="en-US"/>
        </w:rPr>
        <w:t>направлении или отказе в направлении  ходатайств  о поощрении (награждении, присвоении званий)</w:t>
      </w:r>
      <w:r w:rsidR="00904CC9" w:rsidRPr="00AB65CA">
        <w:rPr>
          <w:rFonts w:ascii="Times New Roman" w:eastAsiaTheme="minorHAnsi" w:hAnsi="Times New Roman" w:cs="Times New Roman"/>
          <w:sz w:val="28"/>
          <w:szCs w:val="28"/>
          <w:lang w:eastAsia="en-US"/>
        </w:rPr>
        <w:t xml:space="preserve"> </w:t>
      </w:r>
      <w:r w:rsidR="00904CC9">
        <w:rPr>
          <w:rFonts w:ascii="Times New Roman" w:eastAsiaTheme="minorHAnsi" w:hAnsi="Times New Roman" w:cs="Times New Roman"/>
          <w:sz w:val="28"/>
          <w:szCs w:val="28"/>
          <w:lang w:eastAsia="en-US"/>
        </w:rPr>
        <w:t xml:space="preserve">наградами Российской Федерации,  наградами в Ивановской области, либо о </w:t>
      </w:r>
      <w:r>
        <w:rPr>
          <w:rFonts w:ascii="Times New Roman" w:eastAsiaTheme="minorHAnsi" w:hAnsi="Times New Roman" w:cs="Times New Roman"/>
          <w:sz w:val="28"/>
          <w:szCs w:val="28"/>
          <w:lang w:eastAsia="en-US"/>
        </w:rPr>
        <w:t>награждении</w:t>
      </w:r>
      <w:r w:rsidR="00904CC9">
        <w:rPr>
          <w:rFonts w:ascii="Times New Roman" w:eastAsiaTheme="minorHAnsi" w:hAnsi="Times New Roman" w:cs="Times New Roman"/>
          <w:sz w:val="28"/>
          <w:szCs w:val="28"/>
          <w:lang w:eastAsia="en-US"/>
        </w:rPr>
        <w:t xml:space="preserve"> или </w:t>
      </w:r>
      <w:r>
        <w:rPr>
          <w:rFonts w:ascii="Times New Roman" w:eastAsiaTheme="minorHAnsi" w:hAnsi="Times New Roman" w:cs="Times New Roman"/>
          <w:sz w:val="28"/>
          <w:szCs w:val="28"/>
          <w:lang w:eastAsia="en-US"/>
        </w:rPr>
        <w:t xml:space="preserve"> об отказе в награждении</w:t>
      </w:r>
      <w:r w:rsidR="00904CC9" w:rsidRPr="00904CC9">
        <w:rPr>
          <w:rFonts w:ascii="Times New Roman" w:eastAsiaTheme="minorHAnsi" w:hAnsi="Times New Roman" w:cs="Times New Roman"/>
          <w:sz w:val="28"/>
          <w:szCs w:val="28"/>
          <w:lang w:eastAsia="en-US"/>
        </w:rPr>
        <w:t xml:space="preserve"> </w:t>
      </w:r>
      <w:r w:rsidR="00904CC9">
        <w:rPr>
          <w:rFonts w:ascii="Times New Roman" w:eastAsiaTheme="minorHAnsi" w:hAnsi="Times New Roman" w:cs="Times New Roman"/>
          <w:sz w:val="28"/>
          <w:szCs w:val="28"/>
          <w:lang w:eastAsia="en-US"/>
        </w:rPr>
        <w:t>Почетной грамотой и Благодарственным письмом Главы Комсомольского муниципального района</w:t>
      </w:r>
      <w:r>
        <w:rPr>
          <w:rFonts w:ascii="Times New Roman" w:eastAsiaTheme="minorHAnsi" w:hAnsi="Times New Roman" w:cs="Times New Roman"/>
          <w:sz w:val="28"/>
          <w:szCs w:val="28"/>
          <w:lang w:eastAsia="en-US"/>
        </w:rPr>
        <w:t>.</w:t>
      </w:r>
    </w:p>
    <w:p w:rsidR="00D31455" w:rsidRDefault="00D31455" w:rsidP="00D31455">
      <w:pPr>
        <w:autoSpaceDE w:val="0"/>
        <w:autoSpaceDN w:val="0"/>
        <w:adjustRightInd w:val="0"/>
        <w:spacing w:before="280" w:after="0" w:line="240" w:lineRule="auto"/>
        <w:ind w:firstLine="540"/>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4.</w:t>
      </w:r>
      <w:r w:rsidR="00D4437C">
        <w:rPr>
          <w:rFonts w:ascii="Times New Roman" w:eastAsiaTheme="minorHAnsi" w:hAnsi="Times New Roman" w:cs="Times New Roman"/>
          <w:sz w:val="28"/>
          <w:szCs w:val="28"/>
          <w:lang w:eastAsia="en-US"/>
        </w:rPr>
        <w:t>8</w:t>
      </w:r>
      <w:r>
        <w:rPr>
          <w:rFonts w:ascii="Times New Roman" w:eastAsiaTheme="minorHAnsi" w:hAnsi="Times New Roman" w:cs="Times New Roman"/>
          <w:sz w:val="28"/>
          <w:szCs w:val="28"/>
          <w:lang w:eastAsia="en-US"/>
        </w:rPr>
        <w:t>. В случае включения в повестку заседания Комиссии вопроса о награждении председателя, заместителя, секретаря или членов Комиссии, а также граждан, состоящих в родстве с представителями Комиссии, указанный представитель Комиссии подлежит отводу или обязан взять самоотвод. Отвод или самоотвод должен быть осуществлен до начала заседания Комиссии. Решение об отводе принимает председатель Комиссии или его заместитель, если отводу подлежит сам председатель Комиссии. Решение об отводе фиксируется в протоколе заседания Комиссии. Самоотвод члена Комиссии осуществляется им лично и фиксируется в протоколе заседания Комиссии.</w:t>
      </w:r>
    </w:p>
    <w:p w:rsidR="00D31455" w:rsidRDefault="00D31455" w:rsidP="00D31455">
      <w:pPr>
        <w:autoSpaceDE w:val="0"/>
        <w:autoSpaceDN w:val="0"/>
        <w:adjustRightInd w:val="0"/>
        <w:spacing w:before="280" w:after="0" w:line="240" w:lineRule="auto"/>
        <w:ind w:firstLine="540"/>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4.</w:t>
      </w:r>
      <w:r w:rsidR="00D4437C">
        <w:rPr>
          <w:rFonts w:ascii="Times New Roman" w:eastAsiaTheme="minorHAnsi" w:hAnsi="Times New Roman" w:cs="Times New Roman"/>
          <w:sz w:val="28"/>
          <w:szCs w:val="28"/>
          <w:lang w:eastAsia="en-US"/>
        </w:rPr>
        <w:t>9</w:t>
      </w:r>
      <w:r>
        <w:rPr>
          <w:rFonts w:ascii="Times New Roman" w:eastAsiaTheme="minorHAnsi" w:hAnsi="Times New Roman" w:cs="Times New Roman"/>
          <w:sz w:val="28"/>
          <w:szCs w:val="28"/>
          <w:lang w:eastAsia="en-US"/>
        </w:rPr>
        <w:t xml:space="preserve">. Организация работы Комиссии в период между заседаниями, </w:t>
      </w:r>
      <w:proofErr w:type="gramStart"/>
      <w:r>
        <w:rPr>
          <w:rFonts w:ascii="Times New Roman" w:eastAsiaTheme="minorHAnsi" w:hAnsi="Times New Roman" w:cs="Times New Roman"/>
          <w:sz w:val="28"/>
          <w:szCs w:val="28"/>
          <w:lang w:eastAsia="en-US"/>
        </w:rPr>
        <w:t>контроль за</w:t>
      </w:r>
      <w:proofErr w:type="gramEnd"/>
      <w:r>
        <w:rPr>
          <w:rFonts w:ascii="Times New Roman" w:eastAsiaTheme="minorHAnsi" w:hAnsi="Times New Roman" w:cs="Times New Roman"/>
          <w:sz w:val="28"/>
          <w:szCs w:val="28"/>
          <w:lang w:eastAsia="en-US"/>
        </w:rPr>
        <w:t xml:space="preserve"> своевременным исполнением решений Комиссии возлагается на секретаря Комиссии.</w:t>
      </w:r>
    </w:p>
    <w:p w:rsidR="00D31455" w:rsidRDefault="00D31455" w:rsidP="00D31455">
      <w:pPr>
        <w:autoSpaceDE w:val="0"/>
        <w:autoSpaceDN w:val="0"/>
        <w:adjustRightInd w:val="0"/>
        <w:spacing w:before="280" w:after="0" w:line="240" w:lineRule="auto"/>
        <w:ind w:firstLine="540"/>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4.1</w:t>
      </w:r>
      <w:r w:rsidR="00D4437C">
        <w:rPr>
          <w:rFonts w:ascii="Times New Roman" w:eastAsiaTheme="minorHAnsi" w:hAnsi="Times New Roman" w:cs="Times New Roman"/>
          <w:sz w:val="28"/>
          <w:szCs w:val="28"/>
          <w:lang w:eastAsia="en-US"/>
        </w:rPr>
        <w:t>0</w:t>
      </w:r>
      <w:r>
        <w:rPr>
          <w:rFonts w:ascii="Times New Roman" w:eastAsiaTheme="minorHAnsi" w:hAnsi="Times New Roman" w:cs="Times New Roman"/>
          <w:sz w:val="28"/>
          <w:szCs w:val="28"/>
          <w:lang w:eastAsia="en-US"/>
        </w:rPr>
        <w:t>. Протоколы и документы, поступающие в Комиссию и образующиеся в результате ее деятельности, формируются в дела и хранятся в соответствии с номенклатурой дел.</w:t>
      </w:r>
    </w:p>
    <w:p w:rsidR="0026784C" w:rsidRDefault="0026784C" w:rsidP="00FA141C">
      <w:pPr>
        <w:tabs>
          <w:tab w:val="left" w:pos="1134"/>
          <w:tab w:val="left" w:pos="2160"/>
        </w:tabs>
        <w:spacing w:after="0" w:line="240" w:lineRule="auto"/>
        <w:jc w:val="both"/>
      </w:pPr>
    </w:p>
    <w:p w:rsidR="00D4437C" w:rsidRDefault="00D4437C" w:rsidP="00FA141C">
      <w:pPr>
        <w:tabs>
          <w:tab w:val="left" w:pos="1134"/>
          <w:tab w:val="left" w:pos="2160"/>
        </w:tabs>
        <w:spacing w:after="0" w:line="240" w:lineRule="auto"/>
        <w:jc w:val="both"/>
      </w:pPr>
    </w:p>
    <w:p w:rsidR="00D4437C" w:rsidRDefault="00D4437C" w:rsidP="00FA141C">
      <w:pPr>
        <w:tabs>
          <w:tab w:val="left" w:pos="1134"/>
          <w:tab w:val="left" w:pos="2160"/>
        </w:tabs>
        <w:spacing w:after="0" w:line="240" w:lineRule="auto"/>
        <w:jc w:val="both"/>
      </w:pPr>
    </w:p>
    <w:p w:rsidR="00D4437C" w:rsidRDefault="00D4437C" w:rsidP="00FA141C">
      <w:pPr>
        <w:tabs>
          <w:tab w:val="left" w:pos="1134"/>
          <w:tab w:val="left" w:pos="2160"/>
        </w:tabs>
        <w:spacing w:after="0" w:line="240" w:lineRule="auto"/>
        <w:jc w:val="both"/>
      </w:pPr>
    </w:p>
    <w:p w:rsidR="00D4437C" w:rsidRDefault="00D4437C" w:rsidP="00FA141C">
      <w:pPr>
        <w:tabs>
          <w:tab w:val="left" w:pos="1134"/>
          <w:tab w:val="left" w:pos="2160"/>
        </w:tabs>
        <w:spacing w:after="0" w:line="240" w:lineRule="auto"/>
        <w:jc w:val="both"/>
      </w:pPr>
    </w:p>
    <w:p w:rsidR="00904CC9" w:rsidRDefault="00904CC9" w:rsidP="00FA141C">
      <w:pPr>
        <w:tabs>
          <w:tab w:val="left" w:pos="1134"/>
          <w:tab w:val="left" w:pos="2160"/>
        </w:tabs>
        <w:spacing w:after="0" w:line="240" w:lineRule="auto"/>
        <w:jc w:val="both"/>
      </w:pPr>
    </w:p>
    <w:p w:rsidR="00D4437C" w:rsidRDefault="00D4437C" w:rsidP="00FA141C">
      <w:pPr>
        <w:tabs>
          <w:tab w:val="left" w:pos="1134"/>
          <w:tab w:val="left" w:pos="2160"/>
        </w:tabs>
        <w:spacing w:after="0" w:line="240" w:lineRule="auto"/>
        <w:jc w:val="both"/>
      </w:pPr>
    </w:p>
    <w:p w:rsidR="00D4437C" w:rsidRDefault="00D4437C" w:rsidP="00FA141C">
      <w:pPr>
        <w:tabs>
          <w:tab w:val="left" w:pos="1134"/>
          <w:tab w:val="left" w:pos="2160"/>
        </w:tabs>
        <w:spacing w:after="0" w:line="240" w:lineRule="auto"/>
        <w:jc w:val="both"/>
      </w:pPr>
    </w:p>
    <w:p w:rsidR="00D4437C" w:rsidRDefault="00D4437C" w:rsidP="00FA141C">
      <w:pPr>
        <w:tabs>
          <w:tab w:val="left" w:pos="1134"/>
          <w:tab w:val="left" w:pos="2160"/>
        </w:tabs>
        <w:spacing w:after="0" w:line="240" w:lineRule="auto"/>
        <w:jc w:val="both"/>
      </w:pPr>
    </w:p>
    <w:p w:rsidR="00D4437C" w:rsidRDefault="00D4437C" w:rsidP="00FA141C">
      <w:pPr>
        <w:tabs>
          <w:tab w:val="left" w:pos="1134"/>
          <w:tab w:val="left" w:pos="2160"/>
        </w:tabs>
        <w:spacing w:after="0" w:line="240" w:lineRule="auto"/>
        <w:jc w:val="both"/>
      </w:pPr>
    </w:p>
    <w:p w:rsidR="00D4437C" w:rsidRDefault="00D4437C" w:rsidP="00FA141C">
      <w:pPr>
        <w:tabs>
          <w:tab w:val="left" w:pos="1134"/>
          <w:tab w:val="left" w:pos="2160"/>
        </w:tabs>
        <w:spacing w:after="0" w:line="240" w:lineRule="auto"/>
        <w:jc w:val="both"/>
      </w:pPr>
    </w:p>
    <w:p w:rsidR="00D4437C" w:rsidRDefault="00D4437C" w:rsidP="00FA141C">
      <w:pPr>
        <w:tabs>
          <w:tab w:val="left" w:pos="1134"/>
          <w:tab w:val="left" w:pos="2160"/>
        </w:tabs>
        <w:spacing w:after="0" w:line="240" w:lineRule="auto"/>
        <w:jc w:val="both"/>
      </w:pPr>
    </w:p>
    <w:p w:rsidR="00D4437C" w:rsidRDefault="00D4437C" w:rsidP="00FA141C">
      <w:pPr>
        <w:tabs>
          <w:tab w:val="left" w:pos="1134"/>
          <w:tab w:val="left" w:pos="2160"/>
        </w:tabs>
        <w:spacing w:after="0" w:line="240" w:lineRule="auto"/>
        <w:jc w:val="both"/>
      </w:pPr>
    </w:p>
    <w:p w:rsidR="00D4437C" w:rsidRDefault="00D4437C" w:rsidP="00FA141C">
      <w:pPr>
        <w:tabs>
          <w:tab w:val="left" w:pos="1134"/>
          <w:tab w:val="left" w:pos="2160"/>
        </w:tabs>
        <w:spacing w:after="0" w:line="240" w:lineRule="auto"/>
        <w:jc w:val="both"/>
      </w:pPr>
    </w:p>
    <w:p w:rsidR="00D4437C" w:rsidRDefault="00D4437C" w:rsidP="00FA141C">
      <w:pPr>
        <w:tabs>
          <w:tab w:val="left" w:pos="1134"/>
          <w:tab w:val="left" w:pos="2160"/>
        </w:tabs>
        <w:spacing w:after="0" w:line="240" w:lineRule="auto"/>
        <w:jc w:val="both"/>
      </w:pPr>
    </w:p>
    <w:p w:rsidR="00D4437C" w:rsidRDefault="00D4437C" w:rsidP="00FA141C">
      <w:pPr>
        <w:tabs>
          <w:tab w:val="left" w:pos="1134"/>
          <w:tab w:val="left" w:pos="2160"/>
        </w:tabs>
        <w:spacing w:after="0" w:line="240" w:lineRule="auto"/>
        <w:jc w:val="both"/>
      </w:pPr>
    </w:p>
    <w:p w:rsidR="00D4437C" w:rsidRDefault="00D4437C" w:rsidP="00FA141C">
      <w:pPr>
        <w:tabs>
          <w:tab w:val="left" w:pos="1134"/>
          <w:tab w:val="left" w:pos="2160"/>
        </w:tabs>
        <w:spacing w:after="0" w:line="240" w:lineRule="auto"/>
        <w:jc w:val="both"/>
      </w:pPr>
    </w:p>
    <w:p w:rsidR="00D4437C" w:rsidRDefault="00D4437C" w:rsidP="00FA141C">
      <w:pPr>
        <w:tabs>
          <w:tab w:val="left" w:pos="1134"/>
          <w:tab w:val="left" w:pos="2160"/>
        </w:tabs>
        <w:spacing w:after="0" w:line="240" w:lineRule="auto"/>
        <w:jc w:val="both"/>
      </w:pPr>
    </w:p>
    <w:p w:rsidR="00D4437C" w:rsidRPr="00D4437C" w:rsidRDefault="00D4437C" w:rsidP="00D4437C">
      <w:pPr>
        <w:shd w:val="clear" w:color="auto" w:fill="FFFFFF"/>
        <w:spacing w:after="0" w:line="240" w:lineRule="auto"/>
        <w:jc w:val="right"/>
        <w:rPr>
          <w:rFonts w:ascii="Times New Roman" w:hAnsi="Times New Roman" w:cs="Times New Roman"/>
          <w:bCs/>
          <w:spacing w:val="-4"/>
          <w:sz w:val="24"/>
          <w:szCs w:val="24"/>
        </w:rPr>
      </w:pPr>
      <w:r w:rsidRPr="00D4437C">
        <w:rPr>
          <w:rFonts w:ascii="Times New Roman" w:hAnsi="Times New Roman" w:cs="Times New Roman"/>
          <w:bCs/>
          <w:spacing w:val="-4"/>
          <w:sz w:val="24"/>
          <w:szCs w:val="24"/>
        </w:rPr>
        <w:lastRenderedPageBreak/>
        <w:t xml:space="preserve">Приложение </w:t>
      </w:r>
      <w:r>
        <w:rPr>
          <w:rFonts w:ascii="Times New Roman" w:hAnsi="Times New Roman" w:cs="Times New Roman"/>
          <w:bCs/>
          <w:spacing w:val="-4"/>
          <w:sz w:val="24"/>
          <w:szCs w:val="24"/>
        </w:rPr>
        <w:t>№2</w:t>
      </w:r>
    </w:p>
    <w:p w:rsidR="00D4437C" w:rsidRPr="00D4437C" w:rsidRDefault="00D4437C" w:rsidP="00D4437C">
      <w:pPr>
        <w:shd w:val="clear" w:color="auto" w:fill="FFFFFF"/>
        <w:spacing w:after="0" w:line="240" w:lineRule="auto"/>
        <w:jc w:val="right"/>
        <w:rPr>
          <w:rFonts w:ascii="Times New Roman" w:hAnsi="Times New Roman" w:cs="Times New Roman"/>
          <w:bCs/>
          <w:spacing w:val="-4"/>
          <w:sz w:val="24"/>
          <w:szCs w:val="24"/>
        </w:rPr>
      </w:pPr>
      <w:r w:rsidRPr="00D4437C">
        <w:rPr>
          <w:rFonts w:ascii="Times New Roman" w:hAnsi="Times New Roman" w:cs="Times New Roman"/>
          <w:bCs/>
          <w:spacing w:val="-4"/>
          <w:sz w:val="24"/>
          <w:szCs w:val="24"/>
        </w:rPr>
        <w:t xml:space="preserve"> к </w:t>
      </w:r>
      <w:r>
        <w:rPr>
          <w:rFonts w:ascii="Times New Roman" w:hAnsi="Times New Roman" w:cs="Times New Roman"/>
          <w:bCs/>
          <w:spacing w:val="-4"/>
          <w:sz w:val="24"/>
          <w:szCs w:val="24"/>
        </w:rPr>
        <w:t>п</w:t>
      </w:r>
      <w:r w:rsidRPr="00D4437C">
        <w:rPr>
          <w:rFonts w:ascii="Times New Roman" w:hAnsi="Times New Roman" w:cs="Times New Roman"/>
          <w:bCs/>
          <w:spacing w:val="-4"/>
          <w:sz w:val="24"/>
          <w:szCs w:val="24"/>
        </w:rPr>
        <w:t>остановлению  Администрации</w:t>
      </w:r>
    </w:p>
    <w:p w:rsidR="00D4437C" w:rsidRPr="00D4437C" w:rsidRDefault="00D4437C" w:rsidP="00D4437C">
      <w:pPr>
        <w:shd w:val="clear" w:color="auto" w:fill="FFFFFF"/>
        <w:spacing w:after="0" w:line="240" w:lineRule="auto"/>
        <w:jc w:val="right"/>
        <w:rPr>
          <w:rFonts w:ascii="Times New Roman" w:hAnsi="Times New Roman" w:cs="Times New Roman"/>
          <w:bCs/>
          <w:spacing w:val="-4"/>
          <w:sz w:val="24"/>
          <w:szCs w:val="24"/>
        </w:rPr>
      </w:pPr>
      <w:r w:rsidRPr="00D4437C">
        <w:rPr>
          <w:rFonts w:ascii="Times New Roman" w:hAnsi="Times New Roman" w:cs="Times New Roman"/>
          <w:bCs/>
          <w:spacing w:val="-4"/>
          <w:sz w:val="24"/>
          <w:szCs w:val="24"/>
        </w:rPr>
        <w:t xml:space="preserve">Комсомольского муниципального района </w:t>
      </w:r>
    </w:p>
    <w:p w:rsidR="00D4437C" w:rsidRDefault="00D4437C" w:rsidP="00D4437C">
      <w:pPr>
        <w:shd w:val="clear" w:color="auto" w:fill="FFFFFF"/>
        <w:spacing w:after="0" w:line="240" w:lineRule="auto"/>
        <w:jc w:val="right"/>
        <w:rPr>
          <w:rFonts w:ascii="Times New Roman" w:hAnsi="Times New Roman" w:cs="Times New Roman"/>
          <w:bCs/>
          <w:spacing w:val="-4"/>
          <w:sz w:val="24"/>
          <w:szCs w:val="24"/>
        </w:rPr>
      </w:pPr>
      <w:r w:rsidRPr="00D4437C">
        <w:rPr>
          <w:rFonts w:ascii="Times New Roman" w:hAnsi="Times New Roman" w:cs="Times New Roman"/>
          <w:bCs/>
          <w:spacing w:val="-4"/>
          <w:sz w:val="24"/>
          <w:szCs w:val="24"/>
        </w:rPr>
        <w:t>от  «</w:t>
      </w:r>
      <w:r>
        <w:rPr>
          <w:rFonts w:ascii="Times New Roman" w:hAnsi="Times New Roman" w:cs="Times New Roman"/>
          <w:bCs/>
          <w:spacing w:val="-4"/>
          <w:sz w:val="24"/>
          <w:szCs w:val="24"/>
        </w:rPr>
        <w:t>___</w:t>
      </w:r>
      <w:r w:rsidRPr="00D4437C">
        <w:rPr>
          <w:rFonts w:ascii="Times New Roman" w:hAnsi="Times New Roman" w:cs="Times New Roman"/>
          <w:bCs/>
          <w:spacing w:val="-4"/>
          <w:sz w:val="24"/>
          <w:szCs w:val="24"/>
        </w:rPr>
        <w:t xml:space="preserve">» </w:t>
      </w:r>
      <w:r>
        <w:rPr>
          <w:rFonts w:ascii="Times New Roman" w:hAnsi="Times New Roman" w:cs="Times New Roman"/>
          <w:bCs/>
          <w:spacing w:val="-4"/>
          <w:sz w:val="24"/>
          <w:szCs w:val="24"/>
        </w:rPr>
        <w:t>_____</w:t>
      </w:r>
      <w:r w:rsidRPr="00D4437C">
        <w:rPr>
          <w:rFonts w:ascii="Times New Roman" w:hAnsi="Times New Roman" w:cs="Times New Roman"/>
          <w:bCs/>
          <w:spacing w:val="-4"/>
          <w:sz w:val="24"/>
          <w:szCs w:val="24"/>
        </w:rPr>
        <w:t xml:space="preserve">2018г.   № </w:t>
      </w:r>
      <w:r>
        <w:rPr>
          <w:rFonts w:ascii="Times New Roman" w:hAnsi="Times New Roman" w:cs="Times New Roman"/>
          <w:bCs/>
          <w:spacing w:val="-4"/>
          <w:sz w:val="24"/>
          <w:szCs w:val="24"/>
        </w:rPr>
        <w:t>____</w:t>
      </w:r>
    </w:p>
    <w:p w:rsidR="00D4437C" w:rsidRDefault="00D4437C" w:rsidP="00D4437C">
      <w:pPr>
        <w:shd w:val="clear" w:color="auto" w:fill="FFFFFF"/>
        <w:spacing w:after="0" w:line="240" w:lineRule="auto"/>
        <w:jc w:val="right"/>
        <w:rPr>
          <w:rFonts w:ascii="Times New Roman" w:hAnsi="Times New Roman" w:cs="Times New Roman"/>
          <w:bCs/>
          <w:spacing w:val="-4"/>
          <w:sz w:val="24"/>
          <w:szCs w:val="24"/>
        </w:rPr>
      </w:pPr>
    </w:p>
    <w:p w:rsidR="00D4437C" w:rsidRPr="00D4437C" w:rsidRDefault="00D4437C" w:rsidP="00D4437C">
      <w:pPr>
        <w:shd w:val="clear" w:color="auto" w:fill="FFFFFF"/>
        <w:spacing w:after="0" w:line="240" w:lineRule="auto"/>
        <w:jc w:val="right"/>
        <w:rPr>
          <w:rFonts w:ascii="Times New Roman" w:hAnsi="Times New Roman" w:cs="Times New Roman"/>
          <w:b/>
          <w:bCs/>
          <w:spacing w:val="-4"/>
          <w:sz w:val="24"/>
          <w:szCs w:val="24"/>
        </w:rPr>
      </w:pPr>
    </w:p>
    <w:p w:rsidR="00D4437C" w:rsidRDefault="00D4437C" w:rsidP="00D4437C">
      <w:pPr>
        <w:autoSpaceDE w:val="0"/>
        <w:autoSpaceDN w:val="0"/>
        <w:adjustRightInd w:val="0"/>
        <w:spacing w:after="0" w:line="240" w:lineRule="auto"/>
        <w:jc w:val="center"/>
        <w:rPr>
          <w:rFonts w:ascii="Times New Roman" w:eastAsiaTheme="minorHAnsi" w:hAnsi="Times New Roman" w:cs="Times New Roman"/>
          <w:b/>
          <w:bCs/>
          <w:sz w:val="28"/>
          <w:szCs w:val="28"/>
          <w:lang w:eastAsia="en-US"/>
        </w:rPr>
      </w:pPr>
      <w:r>
        <w:rPr>
          <w:rFonts w:ascii="Times New Roman" w:eastAsiaTheme="minorHAnsi" w:hAnsi="Times New Roman" w:cs="Times New Roman"/>
          <w:b/>
          <w:bCs/>
          <w:sz w:val="28"/>
          <w:szCs w:val="28"/>
          <w:lang w:eastAsia="en-US"/>
        </w:rPr>
        <w:t>СОСТАВ КОМИССИИ</w:t>
      </w:r>
    </w:p>
    <w:p w:rsidR="00D4437C" w:rsidRDefault="00D4437C" w:rsidP="00D4437C">
      <w:pPr>
        <w:autoSpaceDE w:val="0"/>
        <w:autoSpaceDN w:val="0"/>
        <w:adjustRightInd w:val="0"/>
        <w:spacing w:after="0" w:line="240" w:lineRule="auto"/>
        <w:jc w:val="center"/>
        <w:rPr>
          <w:rFonts w:ascii="Times New Roman" w:eastAsiaTheme="minorHAnsi" w:hAnsi="Times New Roman" w:cs="Times New Roman"/>
          <w:b/>
          <w:bCs/>
          <w:sz w:val="28"/>
          <w:szCs w:val="28"/>
          <w:lang w:eastAsia="en-US"/>
        </w:rPr>
      </w:pPr>
      <w:r>
        <w:rPr>
          <w:rFonts w:ascii="Times New Roman" w:eastAsiaTheme="minorHAnsi" w:hAnsi="Times New Roman" w:cs="Times New Roman"/>
          <w:b/>
          <w:bCs/>
          <w:sz w:val="28"/>
          <w:szCs w:val="28"/>
          <w:lang w:eastAsia="en-US"/>
        </w:rPr>
        <w:t>ПО НАГРАЖДЕНИЮ ПРИ  АДМИНИСТРАЦИИ</w:t>
      </w:r>
    </w:p>
    <w:p w:rsidR="00D4437C" w:rsidRDefault="00D4437C" w:rsidP="00D4437C">
      <w:pPr>
        <w:autoSpaceDE w:val="0"/>
        <w:autoSpaceDN w:val="0"/>
        <w:adjustRightInd w:val="0"/>
        <w:spacing w:after="0" w:line="240" w:lineRule="auto"/>
        <w:jc w:val="center"/>
        <w:rPr>
          <w:rFonts w:ascii="Times New Roman" w:eastAsiaTheme="minorHAnsi" w:hAnsi="Times New Roman" w:cs="Times New Roman"/>
          <w:b/>
          <w:bCs/>
          <w:sz w:val="28"/>
          <w:szCs w:val="28"/>
          <w:lang w:eastAsia="en-US"/>
        </w:rPr>
      </w:pPr>
      <w:r>
        <w:rPr>
          <w:rFonts w:ascii="Times New Roman" w:eastAsiaTheme="minorHAnsi" w:hAnsi="Times New Roman" w:cs="Times New Roman"/>
          <w:b/>
          <w:bCs/>
          <w:sz w:val="28"/>
          <w:szCs w:val="28"/>
          <w:lang w:eastAsia="en-US"/>
        </w:rPr>
        <w:t>КОМСОМОЛЬСКОГО МУНИЦИПАЛЬНОГО РАЙОНА</w:t>
      </w:r>
    </w:p>
    <w:p w:rsidR="00D4437C" w:rsidRDefault="00D4437C" w:rsidP="00D4437C">
      <w:pPr>
        <w:pStyle w:val="11"/>
        <w:ind w:left="900"/>
        <w:jc w:val="center"/>
        <w:rPr>
          <w:b/>
          <w:sz w:val="28"/>
          <w:szCs w:val="28"/>
        </w:rPr>
      </w:pPr>
    </w:p>
    <w:tbl>
      <w:tblPr>
        <w:tblW w:w="992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119"/>
        <w:gridCol w:w="6804"/>
      </w:tblGrid>
      <w:tr w:rsidR="00D4437C" w:rsidRPr="00747638" w:rsidTr="00D4437C">
        <w:tc>
          <w:tcPr>
            <w:tcW w:w="3119" w:type="dxa"/>
          </w:tcPr>
          <w:p w:rsidR="00D4437C" w:rsidRPr="00747638" w:rsidRDefault="00D4437C" w:rsidP="00D4437C">
            <w:pPr>
              <w:pStyle w:val="11"/>
              <w:ind w:left="0"/>
              <w:jc w:val="center"/>
              <w:rPr>
                <w:b/>
                <w:sz w:val="28"/>
                <w:szCs w:val="28"/>
              </w:rPr>
            </w:pPr>
            <w:r w:rsidRPr="00747638">
              <w:rPr>
                <w:b/>
                <w:sz w:val="28"/>
                <w:szCs w:val="28"/>
              </w:rPr>
              <w:t>ФИО</w:t>
            </w:r>
          </w:p>
        </w:tc>
        <w:tc>
          <w:tcPr>
            <w:tcW w:w="6804" w:type="dxa"/>
          </w:tcPr>
          <w:p w:rsidR="00D4437C" w:rsidRPr="00747638" w:rsidRDefault="00D4437C" w:rsidP="00D4437C">
            <w:pPr>
              <w:pStyle w:val="11"/>
              <w:ind w:left="0"/>
              <w:jc w:val="center"/>
              <w:rPr>
                <w:b/>
                <w:sz w:val="28"/>
                <w:szCs w:val="28"/>
              </w:rPr>
            </w:pPr>
            <w:r w:rsidRPr="00747638">
              <w:rPr>
                <w:b/>
                <w:sz w:val="28"/>
                <w:szCs w:val="28"/>
              </w:rPr>
              <w:t>Занимаемая должность</w:t>
            </w:r>
          </w:p>
        </w:tc>
      </w:tr>
      <w:tr w:rsidR="00D4437C" w:rsidRPr="00747638" w:rsidTr="00D4437C">
        <w:tc>
          <w:tcPr>
            <w:tcW w:w="3119" w:type="dxa"/>
          </w:tcPr>
          <w:p w:rsidR="00D4437C" w:rsidRPr="00747638" w:rsidRDefault="00D4437C" w:rsidP="00D4437C">
            <w:pPr>
              <w:pStyle w:val="11"/>
              <w:ind w:left="0"/>
              <w:jc w:val="center"/>
              <w:rPr>
                <w:b/>
                <w:sz w:val="28"/>
                <w:szCs w:val="28"/>
              </w:rPr>
            </w:pPr>
            <w:proofErr w:type="spellStart"/>
            <w:r w:rsidRPr="00747638">
              <w:rPr>
                <w:b/>
                <w:sz w:val="28"/>
                <w:szCs w:val="28"/>
              </w:rPr>
              <w:t>Шарыгина</w:t>
            </w:r>
            <w:proofErr w:type="spellEnd"/>
            <w:r w:rsidRPr="00747638">
              <w:rPr>
                <w:b/>
                <w:sz w:val="28"/>
                <w:szCs w:val="28"/>
              </w:rPr>
              <w:t xml:space="preserve"> Ирина Анатольевна</w:t>
            </w:r>
          </w:p>
        </w:tc>
        <w:tc>
          <w:tcPr>
            <w:tcW w:w="6804" w:type="dxa"/>
          </w:tcPr>
          <w:p w:rsidR="00D4437C" w:rsidRPr="00747638" w:rsidRDefault="00D4437C" w:rsidP="00D4437C">
            <w:pPr>
              <w:pStyle w:val="11"/>
              <w:ind w:left="0"/>
              <w:jc w:val="both"/>
              <w:rPr>
                <w:b/>
                <w:sz w:val="28"/>
                <w:szCs w:val="28"/>
              </w:rPr>
            </w:pPr>
            <w:r w:rsidRPr="00747638">
              <w:rPr>
                <w:sz w:val="28"/>
                <w:szCs w:val="28"/>
              </w:rPr>
              <w:t>заместитель главы Администрации Комсомольского муниципального района, руководитель аппарата Администрации Комсомольского муниципального района, председатель комиссии</w:t>
            </w:r>
          </w:p>
        </w:tc>
      </w:tr>
      <w:tr w:rsidR="00D4437C" w:rsidRPr="00747638" w:rsidTr="00D4437C">
        <w:tc>
          <w:tcPr>
            <w:tcW w:w="3119" w:type="dxa"/>
          </w:tcPr>
          <w:p w:rsidR="00D4437C" w:rsidRPr="00747638" w:rsidRDefault="00F84B27" w:rsidP="00D4437C">
            <w:pPr>
              <w:pStyle w:val="11"/>
              <w:ind w:left="0"/>
              <w:jc w:val="center"/>
              <w:rPr>
                <w:b/>
                <w:sz w:val="28"/>
                <w:szCs w:val="28"/>
              </w:rPr>
            </w:pPr>
            <w:r>
              <w:rPr>
                <w:b/>
                <w:sz w:val="28"/>
                <w:szCs w:val="28"/>
              </w:rPr>
              <w:t>Вершкова Татьяна Николаевна</w:t>
            </w:r>
          </w:p>
        </w:tc>
        <w:tc>
          <w:tcPr>
            <w:tcW w:w="6804" w:type="dxa"/>
          </w:tcPr>
          <w:p w:rsidR="00D4437C" w:rsidRPr="00747638" w:rsidRDefault="00F84B27" w:rsidP="00F84B27">
            <w:pPr>
              <w:pStyle w:val="11"/>
              <w:ind w:left="0"/>
              <w:jc w:val="both"/>
              <w:rPr>
                <w:b/>
                <w:sz w:val="28"/>
                <w:szCs w:val="28"/>
              </w:rPr>
            </w:pPr>
            <w:r w:rsidRPr="00747638">
              <w:rPr>
                <w:sz w:val="28"/>
                <w:szCs w:val="28"/>
              </w:rPr>
              <w:t>заместитель главы Администрации Комсомольского муниципального района</w:t>
            </w:r>
            <w:r>
              <w:rPr>
                <w:sz w:val="28"/>
                <w:szCs w:val="28"/>
              </w:rPr>
              <w:t xml:space="preserve"> по социальной политике</w:t>
            </w:r>
            <w:r w:rsidRPr="00747638">
              <w:rPr>
                <w:sz w:val="28"/>
                <w:szCs w:val="28"/>
              </w:rPr>
              <w:t xml:space="preserve">, </w:t>
            </w:r>
            <w:r>
              <w:rPr>
                <w:sz w:val="28"/>
                <w:szCs w:val="28"/>
              </w:rPr>
              <w:t xml:space="preserve">заместитель </w:t>
            </w:r>
            <w:r w:rsidRPr="00747638">
              <w:rPr>
                <w:sz w:val="28"/>
                <w:szCs w:val="28"/>
              </w:rPr>
              <w:t>председател</w:t>
            </w:r>
            <w:r>
              <w:rPr>
                <w:sz w:val="28"/>
                <w:szCs w:val="28"/>
              </w:rPr>
              <w:t>я</w:t>
            </w:r>
            <w:r w:rsidRPr="00747638">
              <w:rPr>
                <w:sz w:val="28"/>
                <w:szCs w:val="28"/>
              </w:rPr>
              <w:t xml:space="preserve"> комиссии</w:t>
            </w:r>
            <w:r w:rsidRPr="00747638">
              <w:rPr>
                <w:b/>
                <w:sz w:val="28"/>
                <w:szCs w:val="28"/>
              </w:rPr>
              <w:t xml:space="preserve"> </w:t>
            </w:r>
          </w:p>
        </w:tc>
      </w:tr>
      <w:tr w:rsidR="00F84B27" w:rsidRPr="00747638" w:rsidTr="00D4437C">
        <w:tc>
          <w:tcPr>
            <w:tcW w:w="3119" w:type="dxa"/>
          </w:tcPr>
          <w:p w:rsidR="00F84B27" w:rsidRPr="00747638" w:rsidRDefault="00F84B27" w:rsidP="00904CC9">
            <w:pPr>
              <w:pStyle w:val="11"/>
              <w:ind w:left="0"/>
              <w:jc w:val="center"/>
              <w:rPr>
                <w:b/>
                <w:sz w:val="28"/>
                <w:szCs w:val="28"/>
              </w:rPr>
            </w:pPr>
            <w:r w:rsidRPr="00747638">
              <w:rPr>
                <w:b/>
                <w:sz w:val="28"/>
                <w:szCs w:val="28"/>
              </w:rPr>
              <w:t>Миронова Марина Вячеславовна</w:t>
            </w:r>
            <w:r w:rsidRPr="00747638">
              <w:rPr>
                <w:sz w:val="28"/>
                <w:szCs w:val="28"/>
              </w:rPr>
              <w:t xml:space="preserve"> – </w:t>
            </w:r>
          </w:p>
        </w:tc>
        <w:tc>
          <w:tcPr>
            <w:tcW w:w="6804" w:type="dxa"/>
          </w:tcPr>
          <w:p w:rsidR="00F84B27" w:rsidRPr="00747638" w:rsidRDefault="00F84B27" w:rsidP="00904CC9">
            <w:pPr>
              <w:pStyle w:val="11"/>
              <w:ind w:left="0"/>
              <w:jc w:val="both"/>
              <w:rPr>
                <w:b/>
                <w:sz w:val="28"/>
                <w:szCs w:val="28"/>
              </w:rPr>
            </w:pPr>
            <w:r w:rsidRPr="00747638">
              <w:rPr>
                <w:sz w:val="28"/>
                <w:szCs w:val="28"/>
              </w:rPr>
              <w:t>консультант отдела делопроизводства и муниципальной службы Администрации Комсомольского муниципального района</w:t>
            </w:r>
            <w:r w:rsidR="00904CC9">
              <w:rPr>
                <w:sz w:val="28"/>
                <w:szCs w:val="28"/>
              </w:rPr>
              <w:t>, секретарь комиссии</w:t>
            </w:r>
          </w:p>
        </w:tc>
      </w:tr>
      <w:tr w:rsidR="00F84B27" w:rsidRPr="00747638" w:rsidTr="00D4437C">
        <w:tc>
          <w:tcPr>
            <w:tcW w:w="9923" w:type="dxa"/>
            <w:gridSpan w:val="2"/>
          </w:tcPr>
          <w:p w:rsidR="00F84B27" w:rsidRPr="00747638" w:rsidRDefault="00F84B27" w:rsidP="00D4437C">
            <w:pPr>
              <w:pStyle w:val="11"/>
              <w:ind w:left="0"/>
              <w:jc w:val="center"/>
              <w:rPr>
                <w:b/>
                <w:sz w:val="28"/>
                <w:szCs w:val="28"/>
              </w:rPr>
            </w:pPr>
            <w:r w:rsidRPr="00747638">
              <w:rPr>
                <w:b/>
                <w:sz w:val="28"/>
                <w:szCs w:val="28"/>
              </w:rPr>
              <w:t>Члены комиссии</w:t>
            </w:r>
          </w:p>
        </w:tc>
      </w:tr>
      <w:tr w:rsidR="00F84B27" w:rsidRPr="00747638" w:rsidTr="00D4437C">
        <w:tc>
          <w:tcPr>
            <w:tcW w:w="3119" w:type="dxa"/>
          </w:tcPr>
          <w:p w:rsidR="00F84B27" w:rsidRPr="00747638" w:rsidRDefault="00F84B27" w:rsidP="00D4437C">
            <w:pPr>
              <w:pStyle w:val="11"/>
              <w:ind w:left="0"/>
              <w:jc w:val="center"/>
              <w:rPr>
                <w:b/>
                <w:sz w:val="28"/>
                <w:szCs w:val="28"/>
              </w:rPr>
            </w:pPr>
            <w:proofErr w:type="spellStart"/>
            <w:r>
              <w:rPr>
                <w:b/>
                <w:sz w:val="28"/>
                <w:szCs w:val="28"/>
              </w:rPr>
              <w:t>Фирстова</w:t>
            </w:r>
            <w:proofErr w:type="spellEnd"/>
            <w:r>
              <w:rPr>
                <w:b/>
                <w:sz w:val="28"/>
                <w:szCs w:val="28"/>
              </w:rPr>
              <w:t xml:space="preserve"> Елена Борисовна</w:t>
            </w:r>
          </w:p>
        </w:tc>
        <w:tc>
          <w:tcPr>
            <w:tcW w:w="6804" w:type="dxa"/>
          </w:tcPr>
          <w:p w:rsidR="00F84B27" w:rsidRPr="00747638" w:rsidRDefault="00F84B27" w:rsidP="00F84B27">
            <w:pPr>
              <w:pStyle w:val="11"/>
              <w:ind w:left="0"/>
              <w:jc w:val="both"/>
              <w:rPr>
                <w:b/>
                <w:sz w:val="28"/>
                <w:szCs w:val="28"/>
              </w:rPr>
            </w:pPr>
            <w:r w:rsidRPr="00747638">
              <w:rPr>
                <w:sz w:val="28"/>
                <w:szCs w:val="28"/>
              </w:rPr>
              <w:t>заместитель главы Администрации Комсомольского муниципального района</w:t>
            </w:r>
            <w:r>
              <w:rPr>
                <w:sz w:val="28"/>
                <w:szCs w:val="28"/>
              </w:rPr>
              <w:t xml:space="preserve"> по экономическим вопросам </w:t>
            </w:r>
          </w:p>
        </w:tc>
      </w:tr>
      <w:tr w:rsidR="00F84B27" w:rsidRPr="00747638" w:rsidTr="00D4437C">
        <w:tc>
          <w:tcPr>
            <w:tcW w:w="3119" w:type="dxa"/>
          </w:tcPr>
          <w:p w:rsidR="00F84B27" w:rsidRPr="00747638" w:rsidRDefault="00F84B27" w:rsidP="00D4437C">
            <w:pPr>
              <w:pStyle w:val="11"/>
              <w:ind w:left="0"/>
              <w:jc w:val="center"/>
              <w:rPr>
                <w:b/>
                <w:sz w:val="28"/>
                <w:szCs w:val="28"/>
              </w:rPr>
            </w:pPr>
            <w:r>
              <w:rPr>
                <w:b/>
                <w:sz w:val="28"/>
                <w:szCs w:val="28"/>
              </w:rPr>
              <w:t>Гусева Валентина Геннадьевна</w:t>
            </w:r>
          </w:p>
        </w:tc>
        <w:tc>
          <w:tcPr>
            <w:tcW w:w="6804" w:type="dxa"/>
          </w:tcPr>
          <w:p w:rsidR="00F84B27" w:rsidRPr="00747638" w:rsidRDefault="00F84B27" w:rsidP="00D4437C">
            <w:pPr>
              <w:pStyle w:val="11"/>
              <w:ind w:left="0"/>
              <w:jc w:val="both"/>
              <w:rPr>
                <w:b/>
                <w:sz w:val="28"/>
                <w:szCs w:val="28"/>
              </w:rPr>
            </w:pPr>
            <w:r w:rsidRPr="00F84B27">
              <w:rPr>
                <w:sz w:val="28"/>
                <w:szCs w:val="28"/>
              </w:rPr>
              <w:t>И.о. заместителя главы Администрации, начальника Управления по вопросу развития инфраструктуры</w:t>
            </w:r>
            <w:r>
              <w:rPr>
                <w:b/>
                <w:sz w:val="28"/>
                <w:szCs w:val="28"/>
              </w:rPr>
              <w:t xml:space="preserve"> </w:t>
            </w:r>
            <w:r w:rsidRPr="00747638">
              <w:rPr>
                <w:sz w:val="28"/>
                <w:szCs w:val="28"/>
              </w:rPr>
              <w:t>Администрации Комсомольского муниципального района</w:t>
            </w:r>
          </w:p>
        </w:tc>
      </w:tr>
      <w:tr w:rsidR="00F84B27" w:rsidRPr="00747638" w:rsidTr="00D4437C">
        <w:tc>
          <w:tcPr>
            <w:tcW w:w="3119" w:type="dxa"/>
          </w:tcPr>
          <w:p w:rsidR="00F84B27" w:rsidRPr="00747638" w:rsidRDefault="00F84B27" w:rsidP="00904CC9">
            <w:pPr>
              <w:pStyle w:val="11"/>
              <w:ind w:left="0"/>
              <w:jc w:val="center"/>
              <w:rPr>
                <w:b/>
                <w:sz w:val="28"/>
                <w:szCs w:val="28"/>
              </w:rPr>
            </w:pPr>
            <w:proofErr w:type="spellStart"/>
            <w:r w:rsidRPr="00747638">
              <w:rPr>
                <w:b/>
                <w:sz w:val="28"/>
                <w:szCs w:val="28"/>
              </w:rPr>
              <w:t>Баличева</w:t>
            </w:r>
            <w:proofErr w:type="spellEnd"/>
            <w:r w:rsidRPr="00747638">
              <w:rPr>
                <w:b/>
                <w:sz w:val="28"/>
                <w:szCs w:val="28"/>
              </w:rPr>
              <w:t xml:space="preserve"> Людмила Борисовна </w:t>
            </w:r>
          </w:p>
        </w:tc>
        <w:tc>
          <w:tcPr>
            <w:tcW w:w="6804" w:type="dxa"/>
          </w:tcPr>
          <w:p w:rsidR="00F84B27" w:rsidRPr="00747638" w:rsidRDefault="00F84B27" w:rsidP="00904CC9">
            <w:pPr>
              <w:pStyle w:val="11"/>
              <w:ind w:left="0"/>
              <w:jc w:val="both"/>
              <w:rPr>
                <w:b/>
                <w:sz w:val="28"/>
                <w:szCs w:val="28"/>
              </w:rPr>
            </w:pPr>
            <w:r w:rsidRPr="00747638">
              <w:rPr>
                <w:sz w:val="28"/>
                <w:szCs w:val="28"/>
              </w:rPr>
              <w:t>начальник отдела делопроизводства и муниципальной службы Администрации Комсомольского муниципального района</w:t>
            </w:r>
          </w:p>
        </w:tc>
      </w:tr>
      <w:tr w:rsidR="00F84B27" w:rsidRPr="00747638" w:rsidTr="00D4437C">
        <w:tc>
          <w:tcPr>
            <w:tcW w:w="3119" w:type="dxa"/>
          </w:tcPr>
          <w:p w:rsidR="00F84B27" w:rsidRPr="00747638" w:rsidRDefault="00F84B27" w:rsidP="00904CC9">
            <w:pPr>
              <w:pStyle w:val="11"/>
              <w:ind w:left="0"/>
              <w:jc w:val="center"/>
              <w:rPr>
                <w:b/>
                <w:sz w:val="28"/>
                <w:szCs w:val="28"/>
              </w:rPr>
            </w:pPr>
            <w:r>
              <w:rPr>
                <w:b/>
                <w:sz w:val="28"/>
                <w:szCs w:val="28"/>
              </w:rPr>
              <w:t>Воронина Татьяна Владимировна</w:t>
            </w:r>
          </w:p>
        </w:tc>
        <w:tc>
          <w:tcPr>
            <w:tcW w:w="6804" w:type="dxa"/>
          </w:tcPr>
          <w:p w:rsidR="00F84B27" w:rsidRPr="00F84B27" w:rsidRDefault="00F84B27" w:rsidP="00904CC9">
            <w:pPr>
              <w:pStyle w:val="11"/>
              <w:ind w:left="0"/>
              <w:jc w:val="both"/>
              <w:rPr>
                <w:sz w:val="28"/>
                <w:szCs w:val="28"/>
              </w:rPr>
            </w:pPr>
            <w:r w:rsidRPr="00F84B27">
              <w:rPr>
                <w:sz w:val="28"/>
                <w:szCs w:val="28"/>
              </w:rPr>
              <w:t>Председатель Совета Комсомольского муниципального района (по согласованию)</w:t>
            </w:r>
          </w:p>
        </w:tc>
      </w:tr>
    </w:tbl>
    <w:p w:rsidR="00D4437C" w:rsidRDefault="00D4437C" w:rsidP="00D4437C">
      <w:pPr>
        <w:autoSpaceDE w:val="0"/>
        <w:autoSpaceDN w:val="0"/>
        <w:adjustRightInd w:val="0"/>
        <w:spacing w:after="0" w:line="240" w:lineRule="auto"/>
        <w:jc w:val="center"/>
        <w:rPr>
          <w:rFonts w:ascii="Times New Roman" w:eastAsiaTheme="minorHAnsi" w:hAnsi="Times New Roman" w:cs="Times New Roman"/>
          <w:b/>
          <w:bCs/>
          <w:sz w:val="28"/>
          <w:szCs w:val="28"/>
          <w:lang w:eastAsia="en-US"/>
        </w:rPr>
      </w:pPr>
    </w:p>
    <w:p w:rsidR="00D4437C" w:rsidRDefault="00D4437C" w:rsidP="00FA141C">
      <w:pPr>
        <w:tabs>
          <w:tab w:val="left" w:pos="1134"/>
          <w:tab w:val="left" w:pos="2160"/>
        </w:tabs>
        <w:spacing w:after="0" w:line="240" w:lineRule="auto"/>
        <w:jc w:val="both"/>
      </w:pPr>
    </w:p>
    <w:sectPr w:rsidR="00D4437C" w:rsidSect="00D4437C">
      <w:pgSz w:w="11906" w:h="16838"/>
      <w:pgMar w:top="1134" w:right="1276" w:bottom="709" w:left="1559"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CE25A7D"/>
    <w:multiLevelType w:val="hybridMultilevel"/>
    <w:tmpl w:val="F41C713E"/>
    <w:lvl w:ilvl="0" w:tplc="C98C9F8C">
      <w:start w:val="1"/>
      <w:numFmt w:val="decimal"/>
      <w:lvlText w:val="%1."/>
      <w:lvlJc w:val="left"/>
      <w:pPr>
        <w:ind w:left="975" w:hanging="975"/>
      </w:pPr>
      <w:rPr>
        <w:rFonts w:ascii="Times New Roman" w:eastAsiaTheme="minorHAnsi" w:hAnsi="Times New Roman" w:cs="Times New Roman"/>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rsids>
    <w:rsidRoot w:val="00453DAA"/>
    <w:rsid w:val="00007553"/>
    <w:rsid w:val="00024539"/>
    <w:rsid w:val="000B0B73"/>
    <w:rsid w:val="000B13D9"/>
    <w:rsid w:val="000B26CC"/>
    <w:rsid w:val="000D388E"/>
    <w:rsid w:val="000E011D"/>
    <w:rsid w:val="000F04DE"/>
    <w:rsid w:val="000F2746"/>
    <w:rsid w:val="00125894"/>
    <w:rsid w:val="00127158"/>
    <w:rsid w:val="00156C87"/>
    <w:rsid w:val="0017292F"/>
    <w:rsid w:val="00177A65"/>
    <w:rsid w:val="001C638C"/>
    <w:rsid w:val="002242E1"/>
    <w:rsid w:val="00233721"/>
    <w:rsid w:val="0026784C"/>
    <w:rsid w:val="00295050"/>
    <w:rsid w:val="002E04A3"/>
    <w:rsid w:val="00355BB9"/>
    <w:rsid w:val="003612B2"/>
    <w:rsid w:val="003959E0"/>
    <w:rsid w:val="003A4412"/>
    <w:rsid w:val="003C03D9"/>
    <w:rsid w:val="003D1850"/>
    <w:rsid w:val="003D1B00"/>
    <w:rsid w:val="00415B6A"/>
    <w:rsid w:val="00453DAA"/>
    <w:rsid w:val="00454F2B"/>
    <w:rsid w:val="00504856"/>
    <w:rsid w:val="00521E1A"/>
    <w:rsid w:val="00531F64"/>
    <w:rsid w:val="0054090F"/>
    <w:rsid w:val="00595930"/>
    <w:rsid w:val="005B2AB3"/>
    <w:rsid w:val="005C19D0"/>
    <w:rsid w:val="005C71FC"/>
    <w:rsid w:val="005F4AA9"/>
    <w:rsid w:val="005F6D26"/>
    <w:rsid w:val="0060384B"/>
    <w:rsid w:val="00687D31"/>
    <w:rsid w:val="006A62F7"/>
    <w:rsid w:val="006C65AF"/>
    <w:rsid w:val="006E386E"/>
    <w:rsid w:val="006F3910"/>
    <w:rsid w:val="00740C6B"/>
    <w:rsid w:val="0075210C"/>
    <w:rsid w:val="0076608F"/>
    <w:rsid w:val="00773492"/>
    <w:rsid w:val="007B7E00"/>
    <w:rsid w:val="007F25D3"/>
    <w:rsid w:val="007F7931"/>
    <w:rsid w:val="008A3257"/>
    <w:rsid w:val="008C3852"/>
    <w:rsid w:val="008C6C48"/>
    <w:rsid w:val="008C7D54"/>
    <w:rsid w:val="00904CC9"/>
    <w:rsid w:val="00931F60"/>
    <w:rsid w:val="00942AF9"/>
    <w:rsid w:val="009B3E1A"/>
    <w:rsid w:val="009C5FA0"/>
    <w:rsid w:val="009F6C08"/>
    <w:rsid w:val="00A36166"/>
    <w:rsid w:val="00A3687F"/>
    <w:rsid w:val="00A730E1"/>
    <w:rsid w:val="00A83635"/>
    <w:rsid w:val="00AB65CA"/>
    <w:rsid w:val="00B15129"/>
    <w:rsid w:val="00B17142"/>
    <w:rsid w:val="00BF3F7C"/>
    <w:rsid w:val="00BF7D04"/>
    <w:rsid w:val="00C919F6"/>
    <w:rsid w:val="00CB2E6D"/>
    <w:rsid w:val="00CD2B07"/>
    <w:rsid w:val="00CE7D3A"/>
    <w:rsid w:val="00D01B6A"/>
    <w:rsid w:val="00D2290A"/>
    <w:rsid w:val="00D31455"/>
    <w:rsid w:val="00D4437C"/>
    <w:rsid w:val="00D52D4E"/>
    <w:rsid w:val="00D7571D"/>
    <w:rsid w:val="00D768AC"/>
    <w:rsid w:val="00DC648A"/>
    <w:rsid w:val="00E23075"/>
    <w:rsid w:val="00E55D01"/>
    <w:rsid w:val="00EE3202"/>
    <w:rsid w:val="00F667E0"/>
    <w:rsid w:val="00F84B27"/>
    <w:rsid w:val="00FA141C"/>
    <w:rsid w:val="00FA3AB8"/>
    <w:rsid w:val="00FB7A48"/>
    <w:rsid w:val="00FE0AF1"/>
    <w:rsid w:val="00FE1D10"/>
    <w:rsid w:val="00FE5561"/>
    <w:rsid w:val="00FE688A"/>
    <w:rsid w:val="00FF111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3DAA"/>
    <w:rPr>
      <w:rFonts w:eastAsiaTheme="minorEastAsia"/>
      <w:lang w:eastAsia="ru-RU"/>
    </w:rPr>
  </w:style>
  <w:style w:type="paragraph" w:styleId="1">
    <w:name w:val="heading 1"/>
    <w:basedOn w:val="a"/>
    <w:next w:val="a"/>
    <w:link w:val="10"/>
    <w:qFormat/>
    <w:rsid w:val="00453DAA"/>
    <w:pPr>
      <w:keepNext/>
      <w:spacing w:after="0" w:line="240" w:lineRule="auto"/>
      <w:jc w:val="center"/>
      <w:outlineLvl w:val="0"/>
    </w:pPr>
    <w:rPr>
      <w:rFonts w:ascii="Times New Roman" w:eastAsia="Calibri"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53DAA"/>
    <w:rPr>
      <w:rFonts w:ascii="Times New Roman" w:eastAsia="Calibri" w:hAnsi="Times New Roman" w:cs="Times New Roman"/>
      <w:b/>
      <w:bCs/>
      <w:sz w:val="24"/>
      <w:szCs w:val="24"/>
      <w:lang w:eastAsia="ru-RU"/>
    </w:rPr>
  </w:style>
  <w:style w:type="character" w:styleId="a3">
    <w:name w:val="Hyperlink"/>
    <w:basedOn w:val="a0"/>
    <w:rsid w:val="00453DAA"/>
    <w:rPr>
      <w:rFonts w:cs="Times New Roman"/>
      <w:color w:val="0000FF"/>
      <w:u w:val="single"/>
    </w:rPr>
  </w:style>
  <w:style w:type="character" w:customStyle="1" w:styleId="st">
    <w:name w:val="st"/>
    <w:basedOn w:val="a0"/>
    <w:rsid w:val="00453DAA"/>
  </w:style>
  <w:style w:type="character" w:styleId="a4">
    <w:name w:val="Emphasis"/>
    <w:basedOn w:val="a0"/>
    <w:uiPriority w:val="20"/>
    <w:qFormat/>
    <w:rsid w:val="00453DAA"/>
    <w:rPr>
      <w:i/>
      <w:iCs/>
    </w:rPr>
  </w:style>
  <w:style w:type="paragraph" w:styleId="a5">
    <w:name w:val="Balloon Text"/>
    <w:basedOn w:val="a"/>
    <w:link w:val="a6"/>
    <w:uiPriority w:val="99"/>
    <w:semiHidden/>
    <w:unhideWhenUsed/>
    <w:rsid w:val="00453DAA"/>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453DAA"/>
    <w:rPr>
      <w:rFonts w:ascii="Tahoma" w:eastAsiaTheme="minorEastAsia" w:hAnsi="Tahoma" w:cs="Tahoma"/>
      <w:sz w:val="16"/>
      <w:szCs w:val="16"/>
      <w:lang w:eastAsia="ru-RU"/>
    </w:rPr>
  </w:style>
  <w:style w:type="paragraph" w:styleId="a7">
    <w:name w:val="Body Text Indent"/>
    <w:basedOn w:val="a"/>
    <w:link w:val="a8"/>
    <w:rsid w:val="0060384B"/>
    <w:pPr>
      <w:spacing w:after="0" w:line="240" w:lineRule="auto"/>
      <w:ind w:left="540" w:hanging="540"/>
      <w:jc w:val="both"/>
    </w:pPr>
    <w:rPr>
      <w:rFonts w:ascii="Times New Roman" w:eastAsia="Times New Roman" w:hAnsi="Times New Roman" w:cs="Times New Roman"/>
      <w:sz w:val="28"/>
      <w:szCs w:val="24"/>
    </w:rPr>
  </w:style>
  <w:style w:type="character" w:customStyle="1" w:styleId="a8">
    <w:name w:val="Основной текст с отступом Знак"/>
    <w:basedOn w:val="a0"/>
    <w:link w:val="a7"/>
    <w:rsid w:val="0060384B"/>
    <w:rPr>
      <w:rFonts w:ascii="Times New Roman" w:eastAsia="Times New Roman" w:hAnsi="Times New Roman" w:cs="Times New Roman"/>
      <w:sz w:val="28"/>
      <w:szCs w:val="24"/>
      <w:lang w:eastAsia="ru-RU"/>
    </w:rPr>
  </w:style>
  <w:style w:type="paragraph" w:styleId="a9">
    <w:name w:val="List Paragraph"/>
    <w:basedOn w:val="a"/>
    <w:uiPriority w:val="34"/>
    <w:qFormat/>
    <w:rsid w:val="00D4437C"/>
    <w:pPr>
      <w:ind w:left="720"/>
      <w:contextualSpacing/>
    </w:pPr>
  </w:style>
  <w:style w:type="paragraph" w:customStyle="1" w:styleId="11">
    <w:name w:val="Абзац списка1"/>
    <w:basedOn w:val="a"/>
    <w:rsid w:val="00D4437C"/>
    <w:pPr>
      <w:spacing w:after="0" w:line="240" w:lineRule="auto"/>
      <w:ind w:left="720"/>
      <w:contextualSpacing/>
    </w:pPr>
    <w:rPr>
      <w:rFonts w:ascii="Times New Roman" w:eastAsia="Calibri" w:hAnsi="Times New Roman" w:cs="Times New Roman"/>
      <w:sz w:val="20"/>
      <w:szCs w:val="20"/>
    </w:rPr>
  </w:style>
</w:styles>
</file>

<file path=word/webSettings.xml><?xml version="1.0" encoding="utf-8"?>
<w:webSettings xmlns:r="http://schemas.openxmlformats.org/officeDocument/2006/relationships" xmlns:w="http://schemas.openxmlformats.org/wordprocessingml/2006/main">
  <w:divs>
    <w:div w:id="1529949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admin.komsomolsk@mail.ru"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6</Pages>
  <Words>1505</Words>
  <Characters>8580</Characters>
  <Application>Microsoft Office Word</Application>
  <DocSecurity>0</DocSecurity>
  <Lines>71</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10065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Марина Вячеславовна</dc:creator>
  <cp:lastModifiedBy>FadeevaLB</cp:lastModifiedBy>
  <cp:revision>4</cp:revision>
  <cp:lastPrinted>2018-06-09T09:23:00Z</cp:lastPrinted>
  <dcterms:created xsi:type="dcterms:W3CDTF">2018-06-06T13:15:00Z</dcterms:created>
  <dcterms:modified xsi:type="dcterms:W3CDTF">2018-07-11T07:34:00Z</dcterms:modified>
</cp:coreProperties>
</file>