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B27" w:rsidRDefault="009053EA">
      <w:pPr>
        <w:jc w:val="center"/>
      </w:pPr>
      <w:r w:rsidRPr="009053EA">
        <w:rPr>
          <w:color w:val="00008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3.25pt">
            <v:imagedata r:id="rId7" o:title="Untitled-1" gain="112993f" blacklevel="1966f"/>
          </v:shape>
        </w:pict>
      </w:r>
    </w:p>
    <w:p w:rsidR="008F3B27" w:rsidRDefault="008F3B27">
      <w:pPr>
        <w:jc w:val="center"/>
      </w:pPr>
    </w:p>
    <w:p w:rsidR="008F3B27" w:rsidRPr="00B7157C" w:rsidRDefault="009C742A">
      <w:pPr>
        <w:pStyle w:val="1"/>
        <w:rPr>
          <w:color w:val="003366"/>
          <w:sz w:val="36"/>
        </w:rPr>
      </w:pPr>
      <w:r>
        <w:rPr>
          <w:color w:val="003366"/>
          <w:sz w:val="36"/>
        </w:rPr>
        <w:t>ПОСТАНОВЛЕНИЕ</w:t>
      </w:r>
    </w:p>
    <w:p w:rsidR="008F3B27" w:rsidRPr="00B7157C" w:rsidRDefault="008F3B27" w:rsidP="00430D0D">
      <w:pPr>
        <w:jc w:val="center"/>
        <w:rPr>
          <w:b/>
          <w:color w:val="003366"/>
        </w:rPr>
      </w:pPr>
      <w:r w:rsidRPr="00B7157C">
        <w:rPr>
          <w:b/>
          <w:color w:val="003366"/>
        </w:rPr>
        <w:t>АДМИНИСТРАЦИИ</w:t>
      </w:r>
    </w:p>
    <w:p w:rsidR="008F3B27" w:rsidRPr="00B7157C" w:rsidRDefault="008F3B27">
      <w:pPr>
        <w:jc w:val="center"/>
        <w:rPr>
          <w:b/>
          <w:color w:val="003366"/>
        </w:rPr>
      </w:pPr>
      <w:r w:rsidRPr="00B7157C">
        <w:rPr>
          <w:b/>
          <w:color w:val="003366"/>
        </w:rPr>
        <w:t xml:space="preserve"> КОМСОМОЛЬСКОГО МУНИЦИПАЛЬНОГО  РАЙОНА</w:t>
      </w:r>
    </w:p>
    <w:p w:rsidR="00B7157C" w:rsidRPr="00B7157C" w:rsidRDefault="00B7157C">
      <w:pPr>
        <w:jc w:val="center"/>
        <w:rPr>
          <w:b/>
          <w:color w:val="003366"/>
        </w:rPr>
      </w:pPr>
      <w:r w:rsidRPr="00B7157C">
        <w:rPr>
          <w:b/>
          <w:color w:val="003366"/>
        </w:rPr>
        <w:t>ИВАНОВСКОЙ ОБЛАСТИ</w:t>
      </w:r>
    </w:p>
    <w:p w:rsidR="008F3B27" w:rsidRDefault="008F3B27">
      <w:pPr>
        <w:jc w:val="center"/>
      </w:pPr>
    </w:p>
    <w:tbl>
      <w:tblPr>
        <w:tblW w:w="9072" w:type="dxa"/>
        <w:tblInd w:w="108" w:type="dxa"/>
        <w:tblBorders>
          <w:top w:val="single" w:sz="4" w:space="0" w:color="auto"/>
        </w:tblBorders>
        <w:tblLayout w:type="fixed"/>
        <w:tblLook w:val="0000"/>
      </w:tblPr>
      <w:tblGrid>
        <w:gridCol w:w="1582"/>
        <w:gridCol w:w="360"/>
        <w:gridCol w:w="610"/>
        <w:gridCol w:w="540"/>
        <w:gridCol w:w="1728"/>
        <w:gridCol w:w="1559"/>
        <w:gridCol w:w="896"/>
        <w:gridCol w:w="520"/>
        <w:gridCol w:w="780"/>
        <w:gridCol w:w="497"/>
      </w:tblGrid>
      <w:tr w:rsidR="008F3B27" w:rsidRPr="00B7157C">
        <w:trPr>
          <w:trHeight w:val="100"/>
        </w:trPr>
        <w:tc>
          <w:tcPr>
            <w:tcW w:w="9072" w:type="dxa"/>
            <w:gridSpan w:val="10"/>
            <w:tcBorders>
              <w:top w:val="thinThickThinSmallGap" w:sz="24" w:space="0" w:color="auto"/>
              <w:left w:val="nil"/>
              <w:bottom w:val="nil"/>
              <w:right w:val="nil"/>
            </w:tcBorders>
          </w:tcPr>
          <w:p w:rsidR="00987AED" w:rsidRDefault="008F3B27" w:rsidP="00987AED">
            <w:pPr>
              <w:jc w:val="center"/>
              <w:rPr>
                <w:color w:val="003366"/>
                <w:sz w:val="20"/>
              </w:rPr>
            </w:pPr>
            <w:smartTag w:uri="urn:schemas-microsoft-com:office:smarttags" w:element="metricconverter">
              <w:smartTagPr>
                <w:attr w:name="ProductID" w:val="155150, г"/>
              </w:smartTagPr>
              <w:r w:rsidRPr="00B7157C">
                <w:rPr>
                  <w:color w:val="003366"/>
                  <w:sz w:val="20"/>
                </w:rPr>
                <w:t>155150, г</w:t>
              </w:r>
            </w:smartTag>
            <w:r w:rsidRPr="00B7157C">
              <w:rPr>
                <w:color w:val="003366"/>
                <w:sz w:val="20"/>
              </w:rPr>
              <w:t>. Комсомольск, ул. 50 лет ВЛКСМ, д. 2</w:t>
            </w:r>
            <w:r w:rsidR="005A5ACB">
              <w:rPr>
                <w:color w:val="003366"/>
                <w:sz w:val="20"/>
              </w:rPr>
              <w:t xml:space="preserve">, </w:t>
            </w:r>
            <w:r w:rsidR="005A5ACB" w:rsidRPr="00B7157C">
              <w:rPr>
                <w:color w:val="003366"/>
                <w:sz w:val="20"/>
                <w:szCs w:val="20"/>
              </w:rPr>
              <w:t>ИНН 3714002224</w:t>
            </w:r>
            <w:r w:rsidR="005A5ACB">
              <w:rPr>
                <w:color w:val="003366"/>
                <w:sz w:val="20"/>
                <w:szCs w:val="20"/>
              </w:rPr>
              <w:t>,</w:t>
            </w:r>
            <w:r w:rsidR="005A5ACB" w:rsidRPr="00B7157C">
              <w:rPr>
                <w:color w:val="003366"/>
                <w:sz w:val="20"/>
                <w:szCs w:val="20"/>
              </w:rPr>
              <w:t xml:space="preserve"> КПП 371401001</w:t>
            </w:r>
            <w:r w:rsidR="005A5ACB">
              <w:rPr>
                <w:color w:val="003366"/>
                <w:sz w:val="20"/>
                <w:szCs w:val="20"/>
              </w:rPr>
              <w:t>,</w:t>
            </w:r>
            <w:r w:rsidR="00241672">
              <w:rPr>
                <w:color w:val="003366"/>
                <w:sz w:val="20"/>
                <w:szCs w:val="20"/>
              </w:rPr>
              <w:t xml:space="preserve"> </w:t>
            </w:r>
          </w:p>
          <w:p w:rsidR="005A5ACB" w:rsidRPr="006168E6" w:rsidRDefault="00492484" w:rsidP="009E644E">
            <w:pPr>
              <w:jc w:val="center"/>
              <w:rPr>
                <w:color w:val="003366"/>
                <w:sz w:val="20"/>
                <w:szCs w:val="20"/>
              </w:rPr>
            </w:pPr>
            <w:r w:rsidRPr="00B7157C">
              <w:rPr>
                <w:color w:val="003366"/>
                <w:sz w:val="20"/>
                <w:szCs w:val="20"/>
              </w:rPr>
              <w:t>ОГРН 1023701625595</w:t>
            </w:r>
            <w:r w:rsidR="005A5ACB">
              <w:rPr>
                <w:color w:val="003366"/>
                <w:sz w:val="20"/>
                <w:szCs w:val="20"/>
              </w:rPr>
              <w:t>,</w:t>
            </w:r>
            <w:r w:rsidRPr="00B7157C">
              <w:rPr>
                <w:color w:val="003366"/>
                <w:sz w:val="20"/>
                <w:szCs w:val="20"/>
              </w:rPr>
              <w:t xml:space="preserve"> </w:t>
            </w:r>
            <w:r w:rsidR="005A5ACB" w:rsidRPr="00B7157C">
              <w:rPr>
                <w:color w:val="003366"/>
                <w:sz w:val="20"/>
              </w:rPr>
              <w:t>Тел./Факс (493</w:t>
            </w:r>
            <w:r w:rsidR="005A5ACB" w:rsidRPr="005A5ACB">
              <w:rPr>
                <w:color w:val="003366"/>
                <w:sz w:val="20"/>
              </w:rPr>
              <w:t>52</w:t>
            </w:r>
            <w:r w:rsidR="005A5ACB" w:rsidRPr="00B7157C">
              <w:rPr>
                <w:color w:val="003366"/>
                <w:sz w:val="20"/>
              </w:rPr>
              <w:t xml:space="preserve">) </w:t>
            </w:r>
            <w:r w:rsidR="009E644E">
              <w:rPr>
                <w:color w:val="003366"/>
                <w:sz w:val="20"/>
              </w:rPr>
              <w:t>4</w:t>
            </w:r>
            <w:r w:rsidR="005A5ACB" w:rsidRPr="00B7157C">
              <w:rPr>
                <w:color w:val="003366"/>
                <w:sz w:val="20"/>
              </w:rPr>
              <w:t>-11-78</w:t>
            </w:r>
            <w:r w:rsidR="005A5ACB">
              <w:rPr>
                <w:color w:val="003366"/>
                <w:sz w:val="20"/>
                <w:szCs w:val="20"/>
              </w:rPr>
              <w:t xml:space="preserve">, e-mail: </w:t>
            </w:r>
            <w:hyperlink r:id="rId8" w:history="1">
              <w:r w:rsidR="005A5ACB" w:rsidRPr="00D90A25">
                <w:rPr>
                  <w:rStyle w:val="a5"/>
                  <w:sz w:val="20"/>
                  <w:szCs w:val="20"/>
                </w:rPr>
                <w:t>admin.komsomolsk@mail.ru</w:t>
              </w:r>
            </w:hyperlink>
          </w:p>
        </w:tc>
      </w:tr>
      <w:tr w:rsidR="00AC3C24" w:rsidTr="002B0A28">
        <w:tblPrEx>
          <w:tblBorders>
            <w:top w:val="none" w:sz="0" w:space="0" w:color="auto"/>
          </w:tblBorders>
        </w:tblPrEx>
        <w:trPr>
          <w:gridAfter w:val="1"/>
          <w:wAfter w:w="497" w:type="dxa"/>
          <w:trHeight w:val="415"/>
        </w:trPr>
        <w:tc>
          <w:tcPr>
            <w:tcW w:w="1582" w:type="dxa"/>
          </w:tcPr>
          <w:p w:rsidR="00AC3C24" w:rsidRPr="00AC3C24" w:rsidRDefault="00AC3C24" w:rsidP="000663D6">
            <w:pPr>
              <w:ind w:right="-108"/>
              <w:jc w:val="center"/>
              <w:rPr>
                <w:sz w:val="28"/>
                <w:szCs w:val="28"/>
              </w:rPr>
            </w:pPr>
          </w:p>
        </w:tc>
        <w:tc>
          <w:tcPr>
            <w:tcW w:w="360" w:type="dxa"/>
          </w:tcPr>
          <w:p w:rsidR="00AC3C24" w:rsidRDefault="00AC3C24" w:rsidP="000663D6">
            <w:pPr>
              <w:ind w:right="-108"/>
              <w:jc w:val="center"/>
              <w:rPr>
                <w:sz w:val="28"/>
                <w:szCs w:val="28"/>
              </w:rPr>
            </w:pPr>
          </w:p>
          <w:p w:rsidR="00AC3C24" w:rsidRDefault="00AC3C24" w:rsidP="000663D6">
            <w:pPr>
              <w:ind w:right="-108"/>
              <w:jc w:val="center"/>
            </w:pPr>
            <w:r w:rsidRPr="00AC3C24">
              <w:rPr>
                <w:sz w:val="28"/>
                <w:szCs w:val="28"/>
              </w:rPr>
              <w:t>«</w:t>
            </w:r>
          </w:p>
        </w:tc>
        <w:tc>
          <w:tcPr>
            <w:tcW w:w="610" w:type="dxa"/>
            <w:tcBorders>
              <w:bottom w:val="single" w:sz="4" w:space="0" w:color="auto"/>
            </w:tcBorders>
            <w:vAlign w:val="bottom"/>
          </w:tcPr>
          <w:p w:rsidR="00AC3C24" w:rsidRPr="00AC3C24" w:rsidRDefault="00AC3C24" w:rsidP="000663D6">
            <w:pPr>
              <w:ind w:right="-108"/>
              <w:jc w:val="center"/>
              <w:rPr>
                <w:sz w:val="28"/>
                <w:szCs w:val="28"/>
              </w:rPr>
            </w:pPr>
          </w:p>
        </w:tc>
        <w:tc>
          <w:tcPr>
            <w:tcW w:w="540" w:type="dxa"/>
            <w:vAlign w:val="bottom"/>
          </w:tcPr>
          <w:p w:rsidR="00AC3C24" w:rsidRPr="00AC3C24" w:rsidRDefault="00AC3C24" w:rsidP="00AC3C24">
            <w:pPr>
              <w:ind w:left="-734" w:firstLine="720"/>
              <w:rPr>
                <w:sz w:val="28"/>
                <w:szCs w:val="28"/>
              </w:rPr>
            </w:pPr>
            <w:r w:rsidRPr="00AC3C24">
              <w:rPr>
                <w:sz w:val="28"/>
                <w:szCs w:val="28"/>
              </w:rPr>
              <w:t>»</w:t>
            </w:r>
          </w:p>
        </w:tc>
        <w:tc>
          <w:tcPr>
            <w:tcW w:w="1728" w:type="dxa"/>
            <w:tcBorders>
              <w:bottom w:val="single" w:sz="4" w:space="0" w:color="auto"/>
            </w:tcBorders>
            <w:vAlign w:val="bottom"/>
          </w:tcPr>
          <w:p w:rsidR="00AC3C24" w:rsidRPr="00AC3C24" w:rsidRDefault="00AC3C24" w:rsidP="007C5CE4">
            <w:pPr>
              <w:jc w:val="center"/>
              <w:rPr>
                <w:sz w:val="28"/>
                <w:szCs w:val="28"/>
              </w:rPr>
            </w:pPr>
          </w:p>
        </w:tc>
        <w:tc>
          <w:tcPr>
            <w:tcW w:w="1559" w:type="dxa"/>
            <w:vAlign w:val="bottom"/>
          </w:tcPr>
          <w:p w:rsidR="00AC3C24" w:rsidRPr="00AC3C24" w:rsidRDefault="00AC3C24" w:rsidP="00C76336">
            <w:pPr>
              <w:rPr>
                <w:sz w:val="28"/>
                <w:szCs w:val="28"/>
              </w:rPr>
            </w:pPr>
            <w:r w:rsidRPr="00AC3C24">
              <w:rPr>
                <w:sz w:val="28"/>
                <w:szCs w:val="28"/>
              </w:rPr>
              <w:t>201</w:t>
            </w:r>
            <w:r w:rsidR="00C76336">
              <w:rPr>
                <w:sz w:val="28"/>
                <w:szCs w:val="28"/>
              </w:rPr>
              <w:t>8</w:t>
            </w:r>
            <w:r w:rsidR="002B0A28">
              <w:rPr>
                <w:sz w:val="28"/>
                <w:szCs w:val="28"/>
              </w:rPr>
              <w:t xml:space="preserve"> </w:t>
            </w:r>
            <w:r w:rsidRPr="00AC3C24">
              <w:rPr>
                <w:sz w:val="28"/>
                <w:szCs w:val="28"/>
              </w:rPr>
              <w:t>г.</w:t>
            </w:r>
            <w:r>
              <w:rPr>
                <w:sz w:val="28"/>
                <w:szCs w:val="28"/>
              </w:rPr>
              <w:t xml:space="preserve">  </w:t>
            </w:r>
            <w:r w:rsidRPr="00AC3C24">
              <w:rPr>
                <w:sz w:val="28"/>
                <w:szCs w:val="28"/>
              </w:rPr>
              <w:t>№</w:t>
            </w:r>
          </w:p>
        </w:tc>
        <w:tc>
          <w:tcPr>
            <w:tcW w:w="896" w:type="dxa"/>
            <w:tcBorders>
              <w:left w:val="nil"/>
              <w:bottom w:val="single" w:sz="4" w:space="0" w:color="auto"/>
            </w:tcBorders>
            <w:vAlign w:val="bottom"/>
          </w:tcPr>
          <w:p w:rsidR="00AC3C24" w:rsidRPr="00AC3C24" w:rsidRDefault="00AC3C24" w:rsidP="000663D6">
            <w:pPr>
              <w:jc w:val="center"/>
              <w:rPr>
                <w:sz w:val="28"/>
                <w:szCs w:val="28"/>
              </w:rPr>
            </w:pPr>
          </w:p>
        </w:tc>
        <w:tc>
          <w:tcPr>
            <w:tcW w:w="520" w:type="dxa"/>
            <w:tcBorders>
              <w:left w:val="nil"/>
            </w:tcBorders>
            <w:vAlign w:val="bottom"/>
          </w:tcPr>
          <w:p w:rsidR="00AC3C24" w:rsidRPr="00AC3C24" w:rsidRDefault="00AC3C24" w:rsidP="000663D6">
            <w:pPr>
              <w:jc w:val="center"/>
              <w:rPr>
                <w:sz w:val="28"/>
                <w:szCs w:val="28"/>
              </w:rPr>
            </w:pPr>
          </w:p>
        </w:tc>
        <w:tc>
          <w:tcPr>
            <w:tcW w:w="780" w:type="dxa"/>
            <w:tcBorders>
              <w:left w:val="nil"/>
            </w:tcBorders>
            <w:vAlign w:val="bottom"/>
          </w:tcPr>
          <w:p w:rsidR="00AC3C24" w:rsidRDefault="00AC3C24" w:rsidP="000663D6">
            <w:pPr>
              <w:jc w:val="center"/>
            </w:pPr>
          </w:p>
        </w:tc>
      </w:tr>
    </w:tbl>
    <w:p w:rsidR="007C5CE4" w:rsidRDefault="007C5CE4" w:rsidP="00CE51B8">
      <w:pPr>
        <w:ind w:firstLine="720"/>
        <w:jc w:val="center"/>
        <w:rPr>
          <w:b/>
          <w:sz w:val="28"/>
          <w:szCs w:val="28"/>
        </w:rPr>
      </w:pPr>
    </w:p>
    <w:p w:rsidR="00CB0F7B" w:rsidRDefault="006168E6" w:rsidP="00CB0F7B">
      <w:pPr>
        <w:autoSpaceDE w:val="0"/>
        <w:autoSpaceDN w:val="0"/>
        <w:adjustRightInd w:val="0"/>
        <w:ind w:firstLine="709"/>
        <w:jc w:val="center"/>
        <w:rPr>
          <w:b/>
          <w:sz w:val="28"/>
          <w:szCs w:val="28"/>
        </w:rPr>
      </w:pPr>
      <w:r w:rsidRPr="00E30D61">
        <w:rPr>
          <w:b/>
          <w:sz w:val="28"/>
          <w:szCs w:val="28"/>
        </w:rPr>
        <w:t xml:space="preserve">О внесении </w:t>
      </w:r>
      <w:r>
        <w:rPr>
          <w:b/>
          <w:sz w:val="28"/>
          <w:szCs w:val="28"/>
        </w:rPr>
        <w:t>изменений</w:t>
      </w:r>
      <w:r w:rsidR="009435AF" w:rsidRPr="009435AF">
        <w:rPr>
          <w:b/>
          <w:sz w:val="28"/>
          <w:szCs w:val="28"/>
        </w:rPr>
        <w:t xml:space="preserve"> </w:t>
      </w:r>
      <w:r w:rsidR="00FD7527" w:rsidRPr="00FD7527">
        <w:rPr>
          <w:b/>
          <w:sz w:val="28"/>
          <w:szCs w:val="28"/>
        </w:rPr>
        <w:t>в постановление Администрации Комсомольского муниципального района Ивановской</w:t>
      </w:r>
      <w:r w:rsidR="00CB0F7B">
        <w:rPr>
          <w:b/>
          <w:sz w:val="28"/>
          <w:szCs w:val="28"/>
        </w:rPr>
        <w:t xml:space="preserve"> области от 12.12.2017г. №328</w:t>
      </w:r>
      <w:r w:rsidR="00FD7527" w:rsidRPr="00FD7527">
        <w:rPr>
          <w:b/>
          <w:sz w:val="28"/>
          <w:szCs w:val="28"/>
        </w:rPr>
        <w:t xml:space="preserve"> </w:t>
      </w:r>
      <w:r w:rsidR="00B36A00">
        <w:rPr>
          <w:b/>
          <w:sz w:val="28"/>
          <w:szCs w:val="28"/>
        </w:rPr>
        <w:t>«</w:t>
      </w:r>
      <w:r w:rsidR="00FD7527">
        <w:rPr>
          <w:b/>
          <w:sz w:val="28"/>
          <w:szCs w:val="28"/>
        </w:rPr>
        <w:t xml:space="preserve"> </w:t>
      </w:r>
      <w:r w:rsidR="00CB0F7B" w:rsidRPr="009B1569">
        <w:rPr>
          <w:b/>
          <w:sz w:val="28"/>
        </w:rPr>
        <w:t xml:space="preserve">Об утверждении административного регламента по предоставлению муниципальной услуги </w:t>
      </w:r>
      <w:r w:rsidR="00CB0F7B" w:rsidRPr="009B4AF8">
        <w:rPr>
          <w:b/>
          <w:sz w:val="28"/>
          <w:szCs w:val="28"/>
        </w:rPr>
        <w:t>«Выдача разрешений на строительство в случаях, предусмотренных Градостроительным кодексом Российской Федерации</w:t>
      </w:r>
      <w:r w:rsidR="00CB0F7B">
        <w:rPr>
          <w:b/>
          <w:sz w:val="28"/>
          <w:szCs w:val="28"/>
        </w:rPr>
        <w:t>, на территории Комсомольского муниципального района</w:t>
      </w:r>
      <w:r w:rsidR="00CB0F7B" w:rsidRPr="009B4AF8">
        <w:rPr>
          <w:b/>
          <w:sz w:val="28"/>
          <w:szCs w:val="28"/>
        </w:rPr>
        <w:t>»</w:t>
      </w:r>
    </w:p>
    <w:p w:rsidR="00B36A00" w:rsidRPr="009B4AF8" w:rsidRDefault="00B36A00" w:rsidP="00CB0F7B">
      <w:pPr>
        <w:autoSpaceDE w:val="0"/>
        <w:autoSpaceDN w:val="0"/>
        <w:adjustRightInd w:val="0"/>
        <w:ind w:firstLine="709"/>
        <w:jc w:val="center"/>
        <w:rPr>
          <w:sz w:val="28"/>
          <w:szCs w:val="28"/>
        </w:rPr>
      </w:pPr>
    </w:p>
    <w:p w:rsidR="00AB16BA" w:rsidRPr="009B1569" w:rsidRDefault="00AB16BA" w:rsidP="00AB16BA">
      <w:pPr>
        <w:autoSpaceDE w:val="0"/>
        <w:autoSpaceDN w:val="0"/>
        <w:adjustRightInd w:val="0"/>
        <w:ind w:firstLine="567"/>
        <w:jc w:val="both"/>
        <w:rPr>
          <w:b/>
          <w:bCs/>
          <w:spacing w:val="-4"/>
          <w:sz w:val="28"/>
          <w:szCs w:val="28"/>
        </w:rPr>
      </w:pPr>
      <w:r w:rsidRPr="009B1569">
        <w:rPr>
          <w:bCs/>
          <w:spacing w:val="-4"/>
          <w:sz w:val="28"/>
          <w:szCs w:val="28"/>
        </w:rPr>
        <w:t>В соответствии с федеральными законами от 06.10.2003 № 131-ФЗ «</w:t>
      </w:r>
      <w:r w:rsidRPr="009B1569">
        <w:rPr>
          <w:sz w:val="28"/>
          <w:szCs w:val="28"/>
        </w:rPr>
        <w:t>Об общих принципах организации местного самоуправления в Российской Федерации»</w:t>
      </w:r>
      <w:r w:rsidRPr="009B1569">
        <w:rPr>
          <w:bCs/>
          <w:spacing w:val="-4"/>
          <w:sz w:val="28"/>
          <w:szCs w:val="28"/>
        </w:rPr>
        <w:t xml:space="preserve">, </w:t>
      </w:r>
      <w:r w:rsidRPr="009B1569">
        <w:rPr>
          <w:bCs/>
          <w:spacing w:val="-2"/>
          <w:sz w:val="28"/>
          <w:szCs w:val="28"/>
        </w:rPr>
        <w:t>от 27.07.2010</w:t>
      </w:r>
      <w:r>
        <w:rPr>
          <w:bCs/>
          <w:spacing w:val="-2"/>
          <w:sz w:val="28"/>
          <w:szCs w:val="28"/>
        </w:rPr>
        <w:t xml:space="preserve"> г.</w:t>
      </w:r>
      <w:r w:rsidRPr="009B1569">
        <w:rPr>
          <w:bCs/>
          <w:spacing w:val="-2"/>
          <w:sz w:val="28"/>
          <w:szCs w:val="28"/>
        </w:rPr>
        <w:t xml:space="preserve"> № 210-ФЗ «Об организации предоставления государственных и муниципальных услуг»</w:t>
      </w:r>
      <w:r w:rsidRPr="009B1569">
        <w:rPr>
          <w:bCs/>
          <w:spacing w:val="-4"/>
          <w:sz w:val="28"/>
          <w:szCs w:val="28"/>
        </w:rPr>
        <w:t xml:space="preserve">, </w:t>
      </w:r>
      <w:r w:rsidRPr="009B1569">
        <w:rPr>
          <w:sz w:val="28"/>
          <w:szCs w:val="28"/>
        </w:rPr>
        <w:t xml:space="preserve">  </w:t>
      </w:r>
      <w:r w:rsidRPr="009B1569">
        <w:rPr>
          <w:bCs/>
          <w:spacing w:val="-4"/>
          <w:sz w:val="28"/>
          <w:szCs w:val="28"/>
        </w:rPr>
        <w:t xml:space="preserve">руководствуясь Уставом Комсомольского муниципального района, Администрация Комсомольского муниципального района  </w:t>
      </w:r>
      <w:r w:rsidRPr="009B1569">
        <w:rPr>
          <w:b/>
          <w:bCs/>
          <w:spacing w:val="20"/>
          <w:sz w:val="28"/>
          <w:szCs w:val="28"/>
        </w:rPr>
        <w:t>постановляет:</w:t>
      </w:r>
    </w:p>
    <w:p w:rsidR="00C718A6" w:rsidRPr="00F32D03" w:rsidRDefault="00A25C8E" w:rsidP="00A25C8E">
      <w:pPr>
        <w:jc w:val="both"/>
        <w:rPr>
          <w:sz w:val="28"/>
          <w:szCs w:val="28"/>
        </w:rPr>
      </w:pPr>
      <w:r>
        <w:rPr>
          <w:b/>
          <w:sz w:val="28"/>
          <w:szCs w:val="28"/>
        </w:rPr>
        <w:t xml:space="preserve">       </w:t>
      </w:r>
      <w:r w:rsidR="00F32D03">
        <w:rPr>
          <w:sz w:val="28"/>
          <w:szCs w:val="28"/>
        </w:rPr>
        <w:t>1.</w:t>
      </w:r>
      <w:r w:rsidR="00CE51B8" w:rsidRPr="00062718">
        <w:rPr>
          <w:sz w:val="28"/>
          <w:szCs w:val="28"/>
        </w:rPr>
        <w:t>Внести в</w:t>
      </w:r>
      <w:r w:rsidR="00B36A00">
        <w:rPr>
          <w:sz w:val="28"/>
          <w:szCs w:val="28"/>
        </w:rPr>
        <w:t xml:space="preserve"> приложение к</w:t>
      </w:r>
      <w:r w:rsidR="007A06D4">
        <w:rPr>
          <w:sz w:val="28"/>
          <w:szCs w:val="28"/>
        </w:rPr>
        <w:t xml:space="preserve"> </w:t>
      </w:r>
      <w:r w:rsidR="00B36A00">
        <w:rPr>
          <w:sz w:val="28"/>
          <w:szCs w:val="28"/>
        </w:rPr>
        <w:t>постановлению</w:t>
      </w:r>
      <w:r w:rsidR="00CE51B8" w:rsidRPr="00062718">
        <w:rPr>
          <w:sz w:val="28"/>
          <w:szCs w:val="28"/>
        </w:rPr>
        <w:t xml:space="preserve"> Администрации Комсомольского муниципального района Ивановской области </w:t>
      </w:r>
      <w:r w:rsidR="00BE279D" w:rsidRPr="00BE279D">
        <w:rPr>
          <w:sz w:val="28"/>
          <w:szCs w:val="28"/>
        </w:rPr>
        <w:t xml:space="preserve">от </w:t>
      </w:r>
      <w:r w:rsidR="00AB16BA">
        <w:rPr>
          <w:sz w:val="28"/>
          <w:szCs w:val="28"/>
        </w:rPr>
        <w:t>12.12.2017г. №328</w:t>
      </w:r>
      <w:r w:rsidR="00B36A00">
        <w:rPr>
          <w:sz w:val="28"/>
          <w:szCs w:val="28"/>
        </w:rPr>
        <w:t xml:space="preserve"> «</w:t>
      </w:r>
      <w:r w:rsidR="00BE279D" w:rsidRPr="00BE279D">
        <w:rPr>
          <w:sz w:val="28"/>
          <w:szCs w:val="28"/>
        </w:rPr>
        <w:t>Об утверждении административного регламента</w:t>
      </w:r>
      <w:r w:rsidR="00B36A00">
        <w:rPr>
          <w:sz w:val="28"/>
          <w:szCs w:val="28"/>
        </w:rPr>
        <w:t xml:space="preserve"> по предоставлению</w:t>
      </w:r>
      <w:r w:rsidR="00BE279D" w:rsidRPr="00BE279D">
        <w:rPr>
          <w:sz w:val="28"/>
          <w:szCs w:val="28"/>
        </w:rPr>
        <w:t xml:space="preserve"> муниципальной услуги «</w:t>
      </w:r>
      <w:r w:rsidR="00AB16BA" w:rsidRPr="00AB16BA">
        <w:rPr>
          <w:sz w:val="28"/>
          <w:szCs w:val="28"/>
        </w:rPr>
        <w:t>Выдача разрешений на строительство в случаях, предусмотренных Градостроительным кодексом Российской Федерации, на территории Комсомольского муниципального района</w:t>
      </w:r>
      <w:r w:rsidR="002C1AFE">
        <w:rPr>
          <w:sz w:val="28"/>
          <w:szCs w:val="28"/>
        </w:rPr>
        <w:t>»</w:t>
      </w:r>
      <w:r w:rsidR="006920E3">
        <w:rPr>
          <w:sz w:val="28"/>
          <w:szCs w:val="28"/>
        </w:rPr>
        <w:t xml:space="preserve"> следующие изменения</w:t>
      </w:r>
      <w:r w:rsidR="00C41A0D" w:rsidRPr="00F32D03">
        <w:rPr>
          <w:sz w:val="28"/>
          <w:szCs w:val="28"/>
        </w:rPr>
        <w:t>:</w:t>
      </w:r>
    </w:p>
    <w:p w:rsidR="00C41A0D" w:rsidRDefault="0022255F" w:rsidP="008943A6">
      <w:pPr>
        <w:jc w:val="both"/>
        <w:rPr>
          <w:sz w:val="28"/>
          <w:szCs w:val="28"/>
        </w:rPr>
      </w:pPr>
      <w:r>
        <w:rPr>
          <w:sz w:val="28"/>
          <w:szCs w:val="28"/>
        </w:rPr>
        <w:t>1.1</w:t>
      </w:r>
      <w:r w:rsidR="00CB1D87">
        <w:rPr>
          <w:sz w:val="28"/>
          <w:szCs w:val="28"/>
        </w:rPr>
        <w:t>.</w:t>
      </w:r>
      <w:r w:rsidR="00BE279D">
        <w:rPr>
          <w:sz w:val="28"/>
          <w:szCs w:val="28"/>
        </w:rPr>
        <w:t xml:space="preserve"> </w:t>
      </w:r>
      <w:r>
        <w:rPr>
          <w:sz w:val="28"/>
          <w:szCs w:val="28"/>
        </w:rPr>
        <w:t xml:space="preserve"> </w:t>
      </w:r>
      <w:r w:rsidR="009D1776">
        <w:rPr>
          <w:sz w:val="28"/>
          <w:szCs w:val="28"/>
        </w:rPr>
        <w:t>в тексте</w:t>
      </w:r>
      <w:r w:rsidR="00BE279D">
        <w:rPr>
          <w:sz w:val="28"/>
          <w:szCs w:val="28"/>
        </w:rPr>
        <w:t xml:space="preserve"> </w:t>
      </w:r>
      <w:r w:rsidR="006E2B78">
        <w:rPr>
          <w:sz w:val="28"/>
          <w:szCs w:val="28"/>
        </w:rPr>
        <w:t xml:space="preserve">приложения к постановлению </w:t>
      </w:r>
      <w:r w:rsidR="00BE279D">
        <w:rPr>
          <w:sz w:val="28"/>
          <w:szCs w:val="28"/>
        </w:rPr>
        <w:t>слов</w:t>
      </w:r>
      <w:r w:rsidR="009D1776">
        <w:rPr>
          <w:sz w:val="28"/>
          <w:szCs w:val="28"/>
        </w:rPr>
        <w:t>а</w:t>
      </w:r>
      <w:r w:rsidR="00465753">
        <w:rPr>
          <w:sz w:val="28"/>
          <w:szCs w:val="28"/>
        </w:rPr>
        <w:t xml:space="preserve"> </w:t>
      </w:r>
      <w:r w:rsidR="00BE279D">
        <w:rPr>
          <w:sz w:val="28"/>
          <w:szCs w:val="28"/>
        </w:rPr>
        <w:t xml:space="preserve"> «</w:t>
      </w:r>
      <w:r w:rsidR="00B36A00">
        <w:rPr>
          <w:sz w:val="28"/>
          <w:szCs w:val="28"/>
        </w:rPr>
        <w:t>Управление по вопросу</w:t>
      </w:r>
      <w:r w:rsidR="003B3ECB">
        <w:rPr>
          <w:sz w:val="28"/>
          <w:szCs w:val="28"/>
        </w:rPr>
        <w:t xml:space="preserve"> развития инфраструктуры</w:t>
      </w:r>
      <w:r w:rsidR="00BE279D">
        <w:rPr>
          <w:sz w:val="28"/>
          <w:szCs w:val="28"/>
        </w:rPr>
        <w:t>» заменить слов</w:t>
      </w:r>
      <w:r w:rsidR="009D1776">
        <w:rPr>
          <w:sz w:val="28"/>
          <w:szCs w:val="28"/>
        </w:rPr>
        <w:t>ами</w:t>
      </w:r>
      <w:r w:rsidR="00BE279D">
        <w:rPr>
          <w:sz w:val="28"/>
          <w:szCs w:val="28"/>
        </w:rPr>
        <w:t xml:space="preserve"> «</w:t>
      </w:r>
      <w:r w:rsidR="00F32D03">
        <w:rPr>
          <w:sz w:val="28"/>
          <w:szCs w:val="28"/>
        </w:rPr>
        <w:t>Управление</w:t>
      </w:r>
      <w:r w:rsidR="00465753">
        <w:rPr>
          <w:sz w:val="28"/>
          <w:szCs w:val="28"/>
        </w:rPr>
        <w:t xml:space="preserve"> земельно-имущественных отношений</w:t>
      </w:r>
      <w:r w:rsidR="00BE279D">
        <w:rPr>
          <w:sz w:val="28"/>
          <w:szCs w:val="28"/>
        </w:rPr>
        <w:t>»</w:t>
      </w:r>
      <w:r w:rsidR="00B36A00">
        <w:rPr>
          <w:sz w:val="28"/>
          <w:szCs w:val="28"/>
        </w:rPr>
        <w:t xml:space="preserve"> в соответствующем падеже</w:t>
      </w:r>
      <w:r w:rsidR="007A06D4">
        <w:rPr>
          <w:sz w:val="28"/>
          <w:szCs w:val="28"/>
        </w:rPr>
        <w:t>;</w:t>
      </w:r>
    </w:p>
    <w:p w:rsidR="00271BEB" w:rsidRDefault="0022255F" w:rsidP="00271BEB">
      <w:pPr>
        <w:jc w:val="both"/>
        <w:rPr>
          <w:sz w:val="28"/>
          <w:szCs w:val="28"/>
        </w:rPr>
      </w:pPr>
      <w:r>
        <w:rPr>
          <w:sz w:val="28"/>
          <w:szCs w:val="28"/>
        </w:rPr>
        <w:t>1.2</w:t>
      </w:r>
      <w:r w:rsidR="00CB1D87">
        <w:rPr>
          <w:sz w:val="28"/>
          <w:szCs w:val="28"/>
        </w:rPr>
        <w:t>.</w:t>
      </w:r>
      <w:r>
        <w:rPr>
          <w:sz w:val="28"/>
          <w:szCs w:val="28"/>
        </w:rPr>
        <w:t xml:space="preserve"> </w:t>
      </w:r>
      <w:r w:rsidR="00271BEB" w:rsidRPr="005618AB">
        <w:rPr>
          <w:sz w:val="28"/>
          <w:szCs w:val="28"/>
        </w:rPr>
        <w:t xml:space="preserve"> </w:t>
      </w:r>
      <w:r w:rsidR="00B36A00">
        <w:rPr>
          <w:sz w:val="28"/>
          <w:szCs w:val="28"/>
        </w:rPr>
        <w:t>абзац третий пункта</w:t>
      </w:r>
      <w:r w:rsidR="006920E3">
        <w:rPr>
          <w:sz w:val="28"/>
          <w:szCs w:val="28"/>
        </w:rPr>
        <w:t xml:space="preserve"> 2.2</w:t>
      </w:r>
      <w:r w:rsidR="00B36A00">
        <w:rPr>
          <w:sz w:val="28"/>
          <w:szCs w:val="28"/>
        </w:rPr>
        <w:t xml:space="preserve"> административного</w:t>
      </w:r>
      <w:r w:rsidR="00271BEB">
        <w:rPr>
          <w:sz w:val="28"/>
          <w:szCs w:val="28"/>
        </w:rPr>
        <w:t xml:space="preserve"> регламента изложить в следующей редакции:</w:t>
      </w:r>
    </w:p>
    <w:p w:rsidR="00454B8C" w:rsidRDefault="00271BEB" w:rsidP="00454B8C">
      <w:pPr>
        <w:pStyle w:val="9"/>
        <w:spacing w:before="0" w:after="0"/>
        <w:jc w:val="both"/>
        <w:rPr>
          <w:rFonts w:ascii="Times New Roman" w:hAnsi="Times New Roman"/>
          <w:b/>
          <w:sz w:val="28"/>
          <w:szCs w:val="28"/>
        </w:rPr>
      </w:pPr>
      <w:r>
        <w:rPr>
          <w:sz w:val="28"/>
          <w:szCs w:val="28"/>
        </w:rPr>
        <w:t>«</w:t>
      </w:r>
      <w:r w:rsidR="00454B8C" w:rsidRPr="00163E32">
        <w:rPr>
          <w:rFonts w:ascii="Times New Roman" w:hAnsi="Times New Roman"/>
          <w:sz w:val="28"/>
          <w:szCs w:val="28"/>
        </w:rPr>
        <w:t xml:space="preserve">Справочные телефоны: структурное подразделение отдел строительства и </w:t>
      </w:r>
      <w:r w:rsidR="00454B8C">
        <w:rPr>
          <w:rFonts w:ascii="Times New Roman" w:hAnsi="Times New Roman"/>
          <w:sz w:val="28"/>
          <w:szCs w:val="28"/>
        </w:rPr>
        <w:t>архитектуры</w:t>
      </w:r>
      <w:r w:rsidR="00454B8C" w:rsidRPr="00163E32">
        <w:rPr>
          <w:rFonts w:ascii="Times New Roman" w:hAnsi="Times New Roman"/>
          <w:sz w:val="28"/>
          <w:szCs w:val="28"/>
        </w:rPr>
        <w:t xml:space="preserve"> Управления, ответственное за предоставление муниципальной услуги (далее - Отдел) – </w:t>
      </w:r>
      <w:r w:rsidR="00454B8C" w:rsidRPr="00163E32">
        <w:rPr>
          <w:rFonts w:ascii="Times New Roman" w:hAnsi="Times New Roman"/>
          <w:b/>
          <w:sz w:val="28"/>
          <w:szCs w:val="28"/>
          <w:u w:val="single"/>
        </w:rPr>
        <w:t>8 (49352) 4-</w:t>
      </w:r>
      <w:r w:rsidR="00454B8C">
        <w:rPr>
          <w:rFonts w:ascii="Times New Roman" w:hAnsi="Times New Roman"/>
          <w:b/>
          <w:sz w:val="28"/>
          <w:szCs w:val="28"/>
          <w:u w:val="single"/>
        </w:rPr>
        <w:t>17-50</w:t>
      </w:r>
      <w:r w:rsidR="00454B8C" w:rsidRPr="00163E32">
        <w:rPr>
          <w:rFonts w:ascii="Times New Roman" w:hAnsi="Times New Roman"/>
          <w:b/>
          <w:sz w:val="28"/>
          <w:szCs w:val="28"/>
        </w:rPr>
        <w:t>.</w:t>
      </w:r>
    </w:p>
    <w:p w:rsidR="00454B8C" w:rsidRPr="00163E32" w:rsidRDefault="00454B8C" w:rsidP="00454B8C">
      <w:pPr>
        <w:pStyle w:val="9"/>
        <w:spacing w:before="0" w:after="0"/>
        <w:jc w:val="both"/>
        <w:rPr>
          <w:rFonts w:ascii="Times New Roman" w:hAnsi="Times New Roman"/>
          <w:sz w:val="28"/>
          <w:szCs w:val="28"/>
        </w:rPr>
      </w:pPr>
      <w:r>
        <w:rPr>
          <w:rFonts w:ascii="Times New Roman" w:hAnsi="Times New Roman"/>
          <w:sz w:val="24"/>
          <w:szCs w:val="24"/>
        </w:rPr>
        <w:t xml:space="preserve">          </w:t>
      </w:r>
      <w:r w:rsidRPr="00163E32">
        <w:rPr>
          <w:rFonts w:ascii="Times New Roman" w:hAnsi="Times New Roman"/>
          <w:sz w:val="28"/>
          <w:szCs w:val="28"/>
        </w:rPr>
        <w:t>E-mail Управления</w:t>
      </w:r>
      <w:r w:rsidRPr="008133BF">
        <w:rPr>
          <w:sz w:val="28"/>
          <w:szCs w:val="28"/>
        </w:rPr>
        <w:t xml:space="preserve">: </w:t>
      </w:r>
      <w:hyperlink r:id="rId9" w:history="1">
        <w:r w:rsidRPr="00E71F31">
          <w:rPr>
            <w:rStyle w:val="a5"/>
            <w:b/>
            <w:sz w:val="28"/>
            <w:szCs w:val="28"/>
            <w:lang w:val="en-US"/>
          </w:rPr>
          <w:t>koms</w:t>
        </w:r>
        <w:r w:rsidRPr="00E71F31">
          <w:rPr>
            <w:rStyle w:val="a5"/>
            <w:b/>
            <w:sz w:val="28"/>
            <w:szCs w:val="28"/>
          </w:rPr>
          <w:t>.</w:t>
        </w:r>
        <w:r w:rsidRPr="00E71F31">
          <w:rPr>
            <w:rStyle w:val="a5"/>
            <w:b/>
            <w:sz w:val="28"/>
            <w:szCs w:val="28"/>
            <w:lang w:val="en-US"/>
          </w:rPr>
          <w:t>zio</w:t>
        </w:r>
        <w:r w:rsidRPr="00E71F31">
          <w:rPr>
            <w:rStyle w:val="a5"/>
            <w:b/>
            <w:sz w:val="28"/>
            <w:szCs w:val="28"/>
          </w:rPr>
          <w:t>@</w:t>
        </w:r>
        <w:r w:rsidRPr="00E71F31">
          <w:rPr>
            <w:rStyle w:val="a5"/>
            <w:b/>
            <w:sz w:val="28"/>
            <w:szCs w:val="28"/>
            <w:lang w:val="en-US"/>
          </w:rPr>
          <w:t>mail</w:t>
        </w:r>
        <w:r w:rsidRPr="00E71F31">
          <w:rPr>
            <w:rStyle w:val="a5"/>
            <w:b/>
            <w:sz w:val="28"/>
            <w:szCs w:val="28"/>
          </w:rPr>
          <w:t>.</w:t>
        </w:r>
        <w:r w:rsidRPr="00E71F31">
          <w:rPr>
            <w:rStyle w:val="a5"/>
            <w:b/>
            <w:sz w:val="28"/>
            <w:szCs w:val="28"/>
            <w:lang w:val="en-US"/>
          </w:rPr>
          <w:t>ru</w:t>
        </w:r>
      </w:hyperlink>
      <w:r w:rsidRPr="00163E32">
        <w:rPr>
          <w:rFonts w:ascii="Times New Roman" w:hAnsi="Times New Roman"/>
          <w:sz w:val="28"/>
          <w:szCs w:val="28"/>
        </w:rPr>
        <w:tab/>
      </w:r>
    </w:p>
    <w:p w:rsidR="00454B8C" w:rsidRPr="00163E32" w:rsidRDefault="00454B8C" w:rsidP="00454B8C">
      <w:pPr>
        <w:pStyle w:val="9"/>
        <w:spacing w:before="0" w:after="0"/>
        <w:jc w:val="both"/>
        <w:rPr>
          <w:rFonts w:ascii="Times New Roman" w:hAnsi="Times New Roman"/>
          <w:sz w:val="28"/>
          <w:szCs w:val="28"/>
        </w:rPr>
      </w:pPr>
      <w:r>
        <w:rPr>
          <w:rFonts w:ascii="Times New Roman" w:hAnsi="Times New Roman"/>
          <w:sz w:val="28"/>
          <w:szCs w:val="28"/>
        </w:rPr>
        <w:t xml:space="preserve">        </w:t>
      </w:r>
      <w:r w:rsidRPr="00163E32">
        <w:rPr>
          <w:rFonts w:ascii="Times New Roman" w:hAnsi="Times New Roman"/>
          <w:sz w:val="28"/>
          <w:szCs w:val="28"/>
        </w:rPr>
        <w:t xml:space="preserve">E-mail Отдела: </w:t>
      </w:r>
      <w:hyperlink r:id="rId10" w:history="1">
        <w:r w:rsidRPr="00E71F31">
          <w:rPr>
            <w:rStyle w:val="a5"/>
            <w:b/>
            <w:sz w:val="28"/>
            <w:szCs w:val="28"/>
            <w:lang w:val="en-US"/>
          </w:rPr>
          <w:t>koms</w:t>
        </w:r>
        <w:r w:rsidRPr="00E71F31">
          <w:rPr>
            <w:rStyle w:val="a5"/>
            <w:b/>
            <w:sz w:val="28"/>
            <w:szCs w:val="28"/>
          </w:rPr>
          <w:t>.stroy@mail.ru</w:t>
        </w:r>
      </w:hyperlink>
      <w:r w:rsidR="00BA66CC" w:rsidRPr="00BA66CC">
        <w:rPr>
          <w:sz w:val="28"/>
          <w:szCs w:val="28"/>
        </w:rPr>
        <w:t>»;</w:t>
      </w:r>
    </w:p>
    <w:p w:rsidR="00454B8C" w:rsidRDefault="00454B8C" w:rsidP="00454B8C">
      <w:pPr>
        <w:pStyle w:val="9"/>
        <w:spacing w:before="0" w:after="0"/>
        <w:jc w:val="both"/>
        <w:rPr>
          <w:rFonts w:ascii="Times New Roman" w:hAnsi="Times New Roman"/>
          <w:sz w:val="28"/>
          <w:szCs w:val="28"/>
        </w:rPr>
      </w:pPr>
      <w:r>
        <w:rPr>
          <w:rFonts w:ascii="Times New Roman" w:hAnsi="Times New Roman"/>
          <w:sz w:val="28"/>
          <w:szCs w:val="28"/>
        </w:rPr>
        <w:t xml:space="preserve">        </w:t>
      </w:r>
    </w:p>
    <w:p w:rsidR="00DF28BE" w:rsidRDefault="0022255F" w:rsidP="00523C7B">
      <w:pPr>
        <w:jc w:val="both"/>
        <w:rPr>
          <w:sz w:val="28"/>
          <w:szCs w:val="28"/>
        </w:rPr>
      </w:pPr>
      <w:r>
        <w:rPr>
          <w:sz w:val="28"/>
          <w:szCs w:val="28"/>
        </w:rPr>
        <w:lastRenderedPageBreak/>
        <w:t>1.3</w:t>
      </w:r>
      <w:r w:rsidR="00CB1D87">
        <w:rPr>
          <w:sz w:val="28"/>
          <w:szCs w:val="28"/>
        </w:rPr>
        <w:t>.</w:t>
      </w:r>
      <w:r>
        <w:rPr>
          <w:sz w:val="28"/>
          <w:szCs w:val="28"/>
        </w:rPr>
        <w:t xml:space="preserve">  </w:t>
      </w:r>
      <w:r w:rsidR="00B36A00">
        <w:rPr>
          <w:sz w:val="28"/>
          <w:szCs w:val="28"/>
        </w:rPr>
        <w:t>абзац третий пункта 1.3 административного регламента изложить в следующей редакции:</w:t>
      </w:r>
    </w:p>
    <w:p w:rsidR="007E5202" w:rsidRDefault="007E5202" w:rsidP="009174C1">
      <w:pPr>
        <w:widowControl w:val="0"/>
        <w:autoSpaceDE w:val="0"/>
        <w:autoSpaceDN w:val="0"/>
        <w:adjustRightInd w:val="0"/>
        <w:ind w:firstLine="540"/>
        <w:jc w:val="both"/>
        <w:rPr>
          <w:sz w:val="28"/>
          <w:szCs w:val="28"/>
        </w:rPr>
      </w:pPr>
      <w:r>
        <w:rPr>
          <w:sz w:val="28"/>
          <w:szCs w:val="28"/>
        </w:rPr>
        <w:t>«</w:t>
      </w:r>
      <w:r w:rsidR="009174C1" w:rsidRPr="00163E32">
        <w:rPr>
          <w:sz w:val="28"/>
          <w:szCs w:val="28"/>
        </w:rPr>
        <w:t>Место нахождения и почтовый адрес Управления:</w:t>
      </w:r>
      <w:r w:rsidR="009174C1">
        <w:rPr>
          <w:sz w:val="28"/>
          <w:szCs w:val="28"/>
        </w:rPr>
        <w:t xml:space="preserve"> </w:t>
      </w:r>
      <w:r w:rsidRPr="00694ACC">
        <w:rPr>
          <w:sz w:val="28"/>
          <w:szCs w:val="28"/>
        </w:rPr>
        <w:t>155150, Ивановская область, г. Комсомольск, ул. 50 лет ВЛКСМ, д. 2</w:t>
      </w:r>
    </w:p>
    <w:p w:rsidR="00080EB7" w:rsidRPr="00163E32" w:rsidRDefault="00080EB7" w:rsidP="00080EB7">
      <w:pPr>
        <w:shd w:val="clear" w:color="auto" w:fill="FFFFFF"/>
        <w:ind w:firstLine="709"/>
        <w:jc w:val="both"/>
        <w:rPr>
          <w:b/>
          <w:sz w:val="28"/>
          <w:szCs w:val="28"/>
        </w:rPr>
      </w:pPr>
      <w:r w:rsidRPr="00163E32">
        <w:rPr>
          <w:sz w:val="28"/>
          <w:szCs w:val="28"/>
        </w:rPr>
        <w:t xml:space="preserve">телефон: </w:t>
      </w:r>
      <w:r>
        <w:rPr>
          <w:b/>
          <w:sz w:val="28"/>
          <w:szCs w:val="28"/>
        </w:rPr>
        <w:t>8 (49352) 4-11-74</w:t>
      </w:r>
    </w:p>
    <w:p w:rsidR="00080EB7" w:rsidRPr="00163E32" w:rsidRDefault="00080EB7" w:rsidP="00080EB7">
      <w:pPr>
        <w:shd w:val="clear" w:color="auto" w:fill="FFFFFF"/>
        <w:ind w:firstLine="709"/>
        <w:jc w:val="both"/>
        <w:rPr>
          <w:sz w:val="28"/>
          <w:szCs w:val="28"/>
        </w:rPr>
      </w:pPr>
      <w:r w:rsidRPr="00163E32">
        <w:rPr>
          <w:sz w:val="28"/>
          <w:szCs w:val="28"/>
        </w:rPr>
        <w:t xml:space="preserve">адрес электронной почты: </w:t>
      </w:r>
      <w:hyperlink r:id="rId11" w:history="1">
        <w:r w:rsidRPr="000D4F9A">
          <w:rPr>
            <w:rStyle w:val="a5"/>
            <w:b/>
            <w:sz w:val="28"/>
            <w:szCs w:val="28"/>
            <w:lang w:val="en-US"/>
          </w:rPr>
          <w:t>koms</w:t>
        </w:r>
        <w:r w:rsidRPr="000D4F9A">
          <w:rPr>
            <w:rStyle w:val="a5"/>
            <w:b/>
            <w:sz w:val="28"/>
            <w:szCs w:val="28"/>
          </w:rPr>
          <w:t>.</w:t>
        </w:r>
        <w:r w:rsidRPr="000D4F9A">
          <w:rPr>
            <w:rStyle w:val="a5"/>
            <w:b/>
            <w:sz w:val="28"/>
            <w:szCs w:val="28"/>
            <w:lang w:val="en-US"/>
          </w:rPr>
          <w:t>zio</w:t>
        </w:r>
        <w:r w:rsidRPr="000D4F9A">
          <w:rPr>
            <w:rStyle w:val="a5"/>
            <w:b/>
            <w:sz w:val="28"/>
            <w:szCs w:val="28"/>
          </w:rPr>
          <w:t>@</w:t>
        </w:r>
        <w:r w:rsidRPr="000D4F9A">
          <w:rPr>
            <w:rStyle w:val="a5"/>
            <w:b/>
            <w:sz w:val="28"/>
            <w:szCs w:val="28"/>
            <w:lang w:val="en-US"/>
          </w:rPr>
          <w:t>mail</w:t>
        </w:r>
        <w:r w:rsidRPr="000D4F9A">
          <w:rPr>
            <w:rStyle w:val="a5"/>
            <w:b/>
            <w:sz w:val="28"/>
            <w:szCs w:val="28"/>
          </w:rPr>
          <w:t>.</w:t>
        </w:r>
        <w:r w:rsidRPr="000D4F9A">
          <w:rPr>
            <w:rStyle w:val="a5"/>
            <w:b/>
            <w:sz w:val="28"/>
            <w:szCs w:val="28"/>
            <w:lang w:val="en-US"/>
          </w:rPr>
          <w:t>ru</w:t>
        </w:r>
      </w:hyperlink>
      <w:r>
        <w:t xml:space="preserve"> </w:t>
      </w:r>
    </w:p>
    <w:p w:rsidR="00080EB7" w:rsidRPr="00BA66CC" w:rsidRDefault="00080EB7" w:rsidP="00080EB7">
      <w:pPr>
        <w:pStyle w:val="9"/>
        <w:spacing w:before="0" w:after="0"/>
        <w:ind w:left="-567" w:firstLine="1275"/>
        <w:jc w:val="both"/>
        <w:rPr>
          <w:sz w:val="28"/>
          <w:szCs w:val="28"/>
        </w:rPr>
      </w:pPr>
      <w:r w:rsidRPr="00163E32">
        <w:rPr>
          <w:rFonts w:ascii="Times New Roman" w:hAnsi="Times New Roman"/>
          <w:sz w:val="28"/>
          <w:szCs w:val="28"/>
        </w:rPr>
        <w:t xml:space="preserve">адрес сайта в сети «Интернет»: </w:t>
      </w:r>
      <w:r w:rsidRPr="00163E32">
        <w:rPr>
          <w:rFonts w:ascii="Times New Roman" w:hAnsi="Times New Roman"/>
          <w:b/>
          <w:sz w:val="28"/>
          <w:szCs w:val="28"/>
          <w:lang w:val="en-US"/>
        </w:rPr>
        <w:t>http</w:t>
      </w:r>
      <w:r w:rsidRPr="00163E32">
        <w:rPr>
          <w:rFonts w:ascii="Times New Roman" w:hAnsi="Times New Roman"/>
          <w:b/>
          <w:sz w:val="28"/>
          <w:szCs w:val="28"/>
        </w:rPr>
        <w:t>//:</w:t>
      </w:r>
      <w:r w:rsidRPr="00163E32">
        <w:rPr>
          <w:rFonts w:ascii="Times New Roman" w:hAnsi="Times New Roman"/>
          <w:b/>
          <w:sz w:val="28"/>
          <w:szCs w:val="28"/>
          <w:lang w:val="en-US"/>
        </w:rPr>
        <w:t>www</w:t>
      </w:r>
      <w:r w:rsidRPr="00163E32">
        <w:rPr>
          <w:rFonts w:ascii="Times New Roman" w:hAnsi="Times New Roman"/>
          <w:b/>
          <w:sz w:val="28"/>
          <w:szCs w:val="28"/>
        </w:rPr>
        <w:t>.</w:t>
      </w:r>
      <w:r w:rsidRPr="00163E32">
        <w:rPr>
          <w:rFonts w:ascii="Times New Roman" w:hAnsi="Times New Roman"/>
          <w:b/>
          <w:sz w:val="28"/>
          <w:szCs w:val="28"/>
          <w:lang w:val="en-US"/>
        </w:rPr>
        <w:t>adm</w:t>
      </w:r>
      <w:r w:rsidRPr="00163E32">
        <w:rPr>
          <w:rFonts w:ascii="Times New Roman" w:hAnsi="Times New Roman"/>
          <w:b/>
          <w:sz w:val="28"/>
          <w:szCs w:val="28"/>
        </w:rPr>
        <w:t>-</w:t>
      </w:r>
      <w:r w:rsidRPr="00163E32">
        <w:rPr>
          <w:rFonts w:ascii="Times New Roman" w:hAnsi="Times New Roman"/>
          <w:b/>
          <w:sz w:val="28"/>
          <w:szCs w:val="28"/>
          <w:lang w:val="en-US"/>
        </w:rPr>
        <w:t>komsomolsk</w:t>
      </w:r>
      <w:r w:rsidRPr="00163E32">
        <w:rPr>
          <w:rFonts w:ascii="Times New Roman" w:hAnsi="Times New Roman"/>
          <w:b/>
          <w:sz w:val="28"/>
          <w:szCs w:val="28"/>
        </w:rPr>
        <w:t>.</w:t>
      </w:r>
      <w:r w:rsidRPr="00163E32">
        <w:rPr>
          <w:rFonts w:ascii="Times New Roman" w:hAnsi="Times New Roman"/>
          <w:b/>
          <w:sz w:val="28"/>
          <w:szCs w:val="28"/>
          <w:lang w:val="en-US"/>
        </w:rPr>
        <w:t>ru</w:t>
      </w:r>
      <w:r w:rsidR="00BA66CC" w:rsidRPr="00BA66CC">
        <w:rPr>
          <w:rFonts w:ascii="Times New Roman" w:hAnsi="Times New Roman"/>
          <w:sz w:val="28"/>
          <w:szCs w:val="28"/>
        </w:rPr>
        <w:t>»;</w:t>
      </w:r>
    </w:p>
    <w:p w:rsidR="00970EB1" w:rsidRDefault="0022255F" w:rsidP="00BA0351">
      <w:pPr>
        <w:shd w:val="clear" w:color="auto" w:fill="FFFFFF"/>
        <w:rPr>
          <w:sz w:val="28"/>
          <w:szCs w:val="28"/>
        </w:rPr>
      </w:pPr>
      <w:r w:rsidRPr="007E5202">
        <w:rPr>
          <w:sz w:val="28"/>
          <w:szCs w:val="28"/>
        </w:rPr>
        <w:t>1.4</w:t>
      </w:r>
      <w:r w:rsidR="00CB1D87">
        <w:rPr>
          <w:sz w:val="28"/>
          <w:szCs w:val="28"/>
        </w:rPr>
        <w:t>.</w:t>
      </w:r>
      <w:r>
        <w:rPr>
          <w:b/>
        </w:rPr>
        <w:t xml:space="preserve">  </w:t>
      </w:r>
      <w:r w:rsidR="00D64866">
        <w:rPr>
          <w:b/>
        </w:rPr>
        <w:t xml:space="preserve"> </w:t>
      </w:r>
      <w:r w:rsidR="00970EB1">
        <w:rPr>
          <w:sz w:val="28"/>
          <w:szCs w:val="28"/>
        </w:rPr>
        <w:t>пункты 2.6.3. и 2.6.4.</w:t>
      </w:r>
      <w:r w:rsidR="00CB1D87">
        <w:rPr>
          <w:sz w:val="28"/>
          <w:szCs w:val="28"/>
        </w:rPr>
        <w:t xml:space="preserve"> административного</w:t>
      </w:r>
      <w:r w:rsidR="00970EB1">
        <w:rPr>
          <w:sz w:val="28"/>
          <w:szCs w:val="28"/>
        </w:rPr>
        <w:t xml:space="preserve"> регламента признать утратившими силу;</w:t>
      </w:r>
    </w:p>
    <w:p w:rsidR="0022255F" w:rsidRDefault="00CB1D87" w:rsidP="00BA0351">
      <w:pPr>
        <w:shd w:val="clear" w:color="auto" w:fill="FFFFFF"/>
        <w:rPr>
          <w:sz w:val="28"/>
          <w:szCs w:val="28"/>
        </w:rPr>
      </w:pPr>
      <w:r>
        <w:rPr>
          <w:sz w:val="28"/>
          <w:szCs w:val="28"/>
        </w:rPr>
        <w:t>1.5.  пункт</w:t>
      </w:r>
      <w:r w:rsidR="00E8763A">
        <w:rPr>
          <w:sz w:val="28"/>
          <w:szCs w:val="28"/>
        </w:rPr>
        <w:t xml:space="preserve"> 2.3</w:t>
      </w:r>
      <w:r>
        <w:rPr>
          <w:sz w:val="28"/>
          <w:szCs w:val="28"/>
        </w:rPr>
        <w:t xml:space="preserve">.  административного регламента </w:t>
      </w:r>
      <w:r w:rsidR="00E8763A">
        <w:rPr>
          <w:sz w:val="28"/>
          <w:szCs w:val="28"/>
        </w:rPr>
        <w:t>изложить в следующей редакции:</w:t>
      </w:r>
    </w:p>
    <w:p w:rsidR="00E8763A" w:rsidRPr="00163E32" w:rsidRDefault="00E8763A" w:rsidP="00E8763A">
      <w:pPr>
        <w:autoSpaceDE w:val="0"/>
        <w:autoSpaceDN w:val="0"/>
        <w:adjustRightInd w:val="0"/>
        <w:ind w:firstLine="709"/>
        <w:jc w:val="both"/>
        <w:rPr>
          <w:sz w:val="28"/>
          <w:szCs w:val="28"/>
        </w:rPr>
      </w:pPr>
      <w:r>
        <w:rPr>
          <w:sz w:val="28"/>
          <w:szCs w:val="28"/>
        </w:rPr>
        <w:t>«</w:t>
      </w:r>
      <w:r w:rsidRPr="00163E32">
        <w:rPr>
          <w:sz w:val="28"/>
          <w:szCs w:val="28"/>
        </w:rPr>
        <w:t>2.3. Результатом предоставления муниципальной услуги является:</w:t>
      </w:r>
    </w:p>
    <w:p w:rsidR="00E8763A" w:rsidRPr="00163E32" w:rsidRDefault="00E8763A" w:rsidP="00E8763A">
      <w:pPr>
        <w:autoSpaceDE w:val="0"/>
        <w:autoSpaceDN w:val="0"/>
        <w:adjustRightInd w:val="0"/>
        <w:ind w:firstLine="709"/>
        <w:jc w:val="both"/>
        <w:rPr>
          <w:sz w:val="28"/>
          <w:szCs w:val="28"/>
        </w:rPr>
      </w:pPr>
      <w:r w:rsidRPr="00163E32">
        <w:rPr>
          <w:sz w:val="28"/>
          <w:szCs w:val="28"/>
        </w:rPr>
        <w:t>- выдача разрешения на строительство либо мотивированный отказ в выдаче разрешения на строительство;</w:t>
      </w:r>
    </w:p>
    <w:p w:rsidR="00E8763A" w:rsidRPr="00163E32" w:rsidRDefault="00E8763A" w:rsidP="00E8763A">
      <w:pPr>
        <w:pStyle w:val="ConsPlusNormal"/>
        <w:ind w:firstLine="709"/>
        <w:jc w:val="both"/>
        <w:rPr>
          <w:bCs/>
          <w:szCs w:val="28"/>
        </w:rPr>
      </w:pPr>
      <w:r w:rsidRPr="00163E32">
        <w:rPr>
          <w:bCs/>
          <w:szCs w:val="28"/>
        </w:rPr>
        <w:t>- внесение изменений в разрешение на строительство либо мотивированный отказ во внесении изменений в разрешение на строительство.</w:t>
      </w:r>
    </w:p>
    <w:p w:rsidR="00E8763A" w:rsidRDefault="00E8763A" w:rsidP="00E8763A">
      <w:pPr>
        <w:autoSpaceDE w:val="0"/>
        <w:autoSpaceDN w:val="0"/>
        <w:adjustRightInd w:val="0"/>
        <w:ind w:firstLine="709"/>
        <w:jc w:val="both"/>
        <w:rPr>
          <w:sz w:val="28"/>
          <w:szCs w:val="28"/>
        </w:rPr>
      </w:pPr>
      <w:r w:rsidRPr="00163E32">
        <w:rPr>
          <w:sz w:val="28"/>
          <w:szCs w:val="28"/>
        </w:rPr>
        <w:t>Отказ в выдаче разрешения на строительство (внесении изменений в разрешение на строительство) не препятствует повторному обращению Заявителя в Управление</w:t>
      </w:r>
      <w:r w:rsidR="00CB1D87">
        <w:rPr>
          <w:sz w:val="28"/>
          <w:szCs w:val="28"/>
        </w:rPr>
        <w:t xml:space="preserve"> с Заявлением</w:t>
      </w:r>
      <w:r>
        <w:rPr>
          <w:sz w:val="28"/>
          <w:szCs w:val="28"/>
        </w:rPr>
        <w:t>»</w:t>
      </w:r>
      <w:r w:rsidR="00CB1D87">
        <w:rPr>
          <w:sz w:val="28"/>
          <w:szCs w:val="28"/>
        </w:rPr>
        <w:t>.</w:t>
      </w:r>
    </w:p>
    <w:p w:rsidR="00CB1D87" w:rsidRDefault="00CB1D87" w:rsidP="00CB1D87">
      <w:pPr>
        <w:shd w:val="clear" w:color="auto" w:fill="FFFFFF"/>
        <w:rPr>
          <w:sz w:val="28"/>
          <w:szCs w:val="28"/>
        </w:rPr>
      </w:pPr>
      <w:r>
        <w:rPr>
          <w:sz w:val="28"/>
          <w:szCs w:val="28"/>
        </w:rPr>
        <w:t>1.6.   пункт 2.4.  административного регламента изложить в следующей редакции:</w:t>
      </w:r>
    </w:p>
    <w:p w:rsidR="00E8763A" w:rsidRPr="00163E32" w:rsidRDefault="00CB1D87" w:rsidP="00CB1D87">
      <w:pPr>
        <w:autoSpaceDE w:val="0"/>
        <w:autoSpaceDN w:val="0"/>
        <w:adjustRightInd w:val="0"/>
        <w:jc w:val="both"/>
        <w:rPr>
          <w:sz w:val="28"/>
          <w:szCs w:val="28"/>
        </w:rPr>
      </w:pPr>
      <w:r>
        <w:rPr>
          <w:sz w:val="28"/>
          <w:szCs w:val="28"/>
        </w:rPr>
        <w:t xml:space="preserve">         </w:t>
      </w:r>
      <w:r w:rsidR="00E8763A">
        <w:rPr>
          <w:sz w:val="28"/>
          <w:szCs w:val="28"/>
        </w:rPr>
        <w:t>«</w:t>
      </w:r>
      <w:r w:rsidR="00E8763A" w:rsidRPr="00163E32">
        <w:rPr>
          <w:sz w:val="28"/>
          <w:szCs w:val="28"/>
        </w:rPr>
        <w:t>2.4. Срок предоставления муниципальной услуги:</w:t>
      </w:r>
    </w:p>
    <w:p w:rsidR="00E8763A" w:rsidRPr="00163E32" w:rsidRDefault="00E8763A" w:rsidP="00E8763A">
      <w:pPr>
        <w:autoSpaceDE w:val="0"/>
        <w:autoSpaceDN w:val="0"/>
        <w:adjustRightInd w:val="0"/>
        <w:ind w:firstLine="709"/>
        <w:jc w:val="both"/>
        <w:rPr>
          <w:sz w:val="28"/>
          <w:szCs w:val="28"/>
        </w:rPr>
      </w:pPr>
      <w:r w:rsidRPr="00163E32">
        <w:rPr>
          <w:sz w:val="28"/>
          <w:szCs w:val="28"/>
        </w:rPr>
        <w:t>- по выдаче разрешений на строительство либо направлению мотивированного отказа в выдаче разрешения на строительство – 7 рабочих дней со дня регистрации в Управлении заявления</w:t>
      </w:r>
      <w:r w:rsidRPr="00163E32">
        <w:rPr>
          <w:color w:val="000000"/>
          <w:sz w:val="28"/>
          <w:szCs w:val="28"/>
        </w:rPr>
        <w:t xml:space="preserve"> о выдаче разрешения на строительство</w:t>
      </w:r>
      <w:r w:rsidRPr="00163E32">
        <w:rPr>
          <w:sz w:val="28"/>
          <w:szCs w:val="28"/>
        </w:rPr>
        <w:t>;</w:t>
      </w:r>
    </w:p>
    <w:p w:rsidR="00E8763A" w:rsidRDefault="00E8763A" w:rsidP="00E8763A">
      <w:pPr>
        <w:autoSpaceDE w:val="0"/>
        <w:autoSpaceDN w:val="0"/>
        <w:adjustRightInd w:val="0"/>
        <w:ind w:firstLine="709"/>
        <w:jc w:val="both"/>
        <w:rPr>
          <w:sz w:val="28"/>
          <w:szCs w:val="28"/>
        </w:rPr>
      </w:pPr>
      <w:r w:rsidRPr="00163E32">
        <w:rPr>
          <w:sz w:val="28"/>
          <w:szCs w:val="28"/>
        </w:rPr>
        <w:t>- по внесению изменений в разрешение на строительство - 10 рабочих дней со дня регистрации в Управлении  уведомления о переходе прав на земельный участок, образовании земельного участка либо земельных участков</w:t>
      </w:r>
      <w:r>
        <w:rPr>
          <w:sz w:val="28"/>
          <w:szCs w:val="28"/>
        </w:rPr>
        <w:t>»</w:t>
      </w:r>
      <w:r w:rsidR="00CB1D87">
        <w:rPr>
          <w:sz w:val="28"/>
          <w:szCs w:val="28"/>
        </w:rPr>
        <w:t>.</w:t>
      </w:r>
    </w:p>
    <w:p w:rsidR="00CB1D87" w:rsidRDefault="00CB1D87" w:rsidP="00CB1D87">
      <w:pPr>
        <w:shd w:val="clear" w:color="auto" w:fill="FFFFFF"/>
        <w:rPr>
          <w:sz w:val="28"/>
          <w:szCs w:val="28"/>
        </w:rPr>
      </w:pPr>
      <w:r>
        <w:rPr>
          <w:sz w:val="28"/>
          <w:szCs w:val="28"/>
        </w:rPr>
        <w:t>1.7.   пункт 2.6. 6.  административного регламента изложить в следующей редакции:</w:t>
      </w:r>
    </w:p>
    <w:p w:rsidR="00E8763A" w:rsidRDefault="00CB1D87" w:rsidP="00CB1D87">
      <w:pPr>
        <w:widowControl w:val="0"/>
        <w:shd w:val="clear" w:color="auto" w:fill="FFFFFF"/>
        <w:autoSpaceDE w:val="0"/>
        <w:autoSpaceDN w:val="0"/>
        <w:adjustRightInd w:val="0"/>
        <w:ind w:right="5"/>
        <w:jc w:val="both"/>
        <w:rPr>
          <w:color w:val="000000"/>
          <w:sz w:val="28"/>
          <w:szCs w:val="28"/>
        </w:rPr>
      </w:pPr>
      <w:r>
        <w:rPr>
          <w:sz w:val="28"/>
          <w:szCs w:val="28"/>
        </w:rPr>
        <w:t xml:space="preserve">         </w:t>
      </w:r>
      <w:r w:rsidR="00E8763A">
        <w:rPr>
          <w:sz w:val="28"/>
          <w:szCs w:val="28"/>
        </w:rPr>
        <w:t>«</w:t>
      </w:r>
      <w:r w:rsidR="00E8763A" w:rsidRPr="00163E32">
        <w:rPr>
          <w:color w:val="000000"/>
          <w:sz w:val="28"/>
          <w:szCs w:val="28"/>
        </w:rPr>
        <w:t>2.6.6. Документы, указанные в подпунктах 3, 4, 6 пункта 2.6.1</w:t>
      </w:r>
      <w:r>
        <w:rPr>
          <w:color w:val="000000"/>
          <w:sz w:val="28"/>
          <w:szCs w:val="28"/>
        </w:rPr>
        <w:t>. регламента</w:t>
      </w:r>
      <w:r w:rsidR="00E8763A" w:rsidRPr="00163E32">
        <w:rPr>
          <w:color w:val="000000"/>
          <w:sz w:val="28"/>
          <w:szCs w:val="28"/>
        </w:rPr>
        <w:t>, Заявител</w:t>
      </w:r>
      <w:r>
        <w:rPr>
          <w:color w:val="000000"/>
          <w:sz w:val="28"/>
          <w:szCs w:val="28"/>
        </w:rPr>
        <w:t>ь предоставляет самостоятельно</w:t>
      </w:r>
      <w:r w:rsidR="00E8763A">
        <w:rPr>
          <w:color w:val="000000"/>
          <w:sz w:val="28"/>
          <w:szCs w:val="28"/>
        </w:rPr>
        <w:t>»</w:t>
      </w:r>
      <w:r>
        <w:rPr>
          <w:color w:val="000000"/>
          <w:sz w:val="28"/>
          <w:szCs w:val="28"/>
        </w:rPr>
        <w:t>.</w:t>
      </w:r>
    </w:p>
    <w:p w:rsidR="00CB1D87" w:rsidRPr="00CB1D87" w:rsidRDefault="00CB1D87" w:rsidP="00CB1D87">
      <w:pPr>
        <w:shd w:val="clear" w:color="auto" w:fill="FFFFFF"/>
        <w:rPr>
          <w:sz w:val="28"/>
          <w:szCs w:val="28"/>
        </w:rPr>
      </w:pPr>
      <w:r>
        <w:rPr>
          <w:color w:val="000000"/>
          <w:sz w:val="28"/>
          <w:szCs w:val="28"/>
        </w:rPr>
        <w:t>1.8.</w:t>
      </w:r>
      <w:r>
        <w:rPr>
          <w:sz w:val="28"/>
          <w:szCs w:val="28"/>
        </w:rPr>
        <w:t xml:space="preserve">   пункт 2.6.7.  административного регламента изложить в следующей редакции:</w:t>
      </w:r>
    </w:p>
    <w:p w:rsidR="00E8763A" w:rsidRDefault="00E8763A" w:rsidP="00E8763A">
      <w:pPr>
        <w:widowControl w:val="0"/>
        <w:shd w:val="clear" w:color="auto" w:fill="FFFFFF"/>
        <w:autoSpaceDE w:val="0"/>
        <w:autoSpaceDN w:val="0"/>
        <w:adjustRightInd w:val="0"/>
        <w:ind w:right="5" w:firstLine="709"/>
        <w:jc w:val="both"/>
        <w:rPr>
          <w:sz w:val="28"/>
          <w:szCs w:val="28"/>
        </w:rPr>
      </w:pPr>
      <w:r>
        <w:rPr>
          <w:color w:val="000000"/>
          <w:sz w:val="28"/>
          <w:szCs w:val="28"/>
        </w:rPr>
        <w:t>«</w:t>
      </w:r>
      <w:r w:rsidRPr="00163E32">
        <w:rPr>
          <w:color w:val="000000"/>
          <w:sz w:val="28"/>
          <w:szCs w:val="28"/>
        </w:rPr>
        <w:t>2.6.7. Документы, указанные в подпунктах 2, 5, 8 пункта 2</w:t>
      </w:r>
      <w:r w:rsidRPr="00163E32">
        <w:rPr>
          <w:sz w:val="28"/>
          <w:szCs w:val="28"/>
        </w:rPr>
        <w:t>.6.1, Регламента</w:t>
      </w:r>
      <w:r w:rsidR="00CB1D87">
        <w:rPr>
          <w:sz w:val="28"/>
          <w:szCs w:val="28"/>
        </w:rPr>
        <w:t>,</w:t>
      </w:r>
      <w:r w:rsidRPr="00163E32">
        <w:rPr>
          <w:sz w:val="28"/>
          <w:szCs w:val="28"/>
        </w:rPr>
        <w:t xml:space="preserve"> находятся</w:t>
      </w:r>
      <w:r>
        <w:rPr>
          <w:sz w:val="28"/>
          <w:szCs w:val="28"/>
        </w:rPr>
        <w:t xml:space="preserve"> в распоряжении Управления»</w:t>
      </w:r>
      <w:r w:rsidR="00CB1D87">
        <w:rPr>
          <w:sz w:val="28"/>
          <w:szCs w:val="28"/>
        </w:rPr>
        <w:t>.</w:t>
      </w:r>
    </w:p>
    <w:p w:rsidR="00CB1D87" w:rsidRDefault="00CB1D87" w:rsidP="00CB1D87">
      <w:pPr>
        <w:shd w:val="clear" w:color="auto" w:fill="FFFFFF"/>
        <w:rPr>
          <w:sz w:val="28"/>
          <w:szCs w:val="28"/>
        </w:rPr>
      </w:pPr>
      <w:r>
        <w:rPr>
          <w:sz w:val="28"/>
          <w:szCs w:val="28"/>
        </w:rPr>
        <w:t>1.9.   пункт 2.6.8.  административного регламента изложить в следующей редакции:</w:t>
      </w:r>
    </w:p>
    <w:p w:rsidR="00E8763A" w:rsidRDefault="00E8763A" w:rsidP="00E8763A">
      <w:pPr>
        <w:widowControl w:val="0"/>
        <w:shd w:val="clear" w:color="auto" w:fill="FFFFFF"/>
        <w:autoSpaceDE w:val="0"/>
        <w:autoSpaceDN w:val="0"/>
        <w:adjustRightInd w:val="0"/>
        <w:ind w:right="5" w:firstLine="709"/>
        <w:jc w:val="both"/>
        <w:rPr>
          <w:sz w:val="28"/>
          <w:szCs w:val="28"/>
        </w:rPr>
      </w:pPr>
      <w:r>
        <w:rPr>
          <w:sz w:val="28"/>
          <w:szCs w:val="28"/>
        </w:rPr>
        <w:t>«</w:t>
      </w:r>
      <w:r w:rsidRPr="00163E32">
        <w:rPr>
          <w:sz w:val="28"/>
          <w:szCs w:val="28"/>
        </w:rPr>
        <w:t xml:space="preserve">2.6.8. </w:t>
      </w:r>
      <w:r w:rsidRPr="00163E32">
        <w:rPr>
          <w:color w:val="000000"/>
          <w:sz w:val="28"/>
          <w:szCs w:val="28"/>
        </w:rPr>
        <w:t>Документы (их копии или сведения, содержащиеся в них), указанные в подпунктах 1, 7 пункта 2</w:t>
      </w:r>
      <w:r w:rsidRPr="00163E32">
        <w:rPr>
          <w:sz w:val="28"/>
          <w:szCs w:val="28"/>
        </w:rPr>
        <w:t xml:space="preserve">.6.1, Регламента запрашиваются Управлением в государственных органах, органах местного самоуправления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заявления о выдаче </w:t>
      </w:r>
      <w:r w:rsidRPr="00163E32">
        <w:rPr>
          <w:sz w:val="28"/>
          <w:szCs w:val="28"/>
        </w:rPr>
        <w:lastRenderedPageBreak/>
        <w:t>разрешения на строительство, если Заявитель не представил указанные документы самостоятельно</w:t>
      </w:r>
      <w:r>
        <w:rPr>
          <w:sz w:val="28"/>
          <w:szCs w:val="28"/>
        </w:rPr>
        <w:t>»</w:t>
      </w:r>
      <w:r w:rsidR="00CB1D87">
        <w:rPr>
          <w:sz w:val="28"/>
          <w:szCs w:val="28"/>
        </w:rPr>
        <w:t>.</w:t>
      </w:r>
    </w:p>
    <w:p w:rsidR="00CB1D87" w:rsidRDefault="00CB1D87" w:rsidP="00CB1D87">
      <w:pPr>
        <w:shd w:val="clear" w:color="auto" w:fill="FFFFFF"/>
        <w:rPr>
          <w:sz w:val="28"/>
          <w:szCs w:val="28"/>
        </w:rPr>
      </w:pPr>
      <w:r>
        <w:rPr>
          <w:sz w:val="28"/>
          <w:szCs w:val="28"/>
        </w:rPr>
        <w:t>1.10.   пункт 2.6.10.  административного регламента изложить в следующей редакции:</w:t>
      </w:r>
    </w:p>
    <w:p w:rsidR="00E8763A" w:rsidRDefault="00E8763A" w:rsidP="00E8763A">
      <w:pPr>
        <w:autoSpaceDE w:val="0"/>
        <w:autoSpaceDN w:val="0"/>
        <w:adjustRightInd w:val="0"/>
        <w:ind w:firstLine="709"/>
        <w:jc w:val="both"/>
        <w:rPr>
          <w:sz w:val="28"/>
          <w:szCs w:val="28"/>
        </w:rPr>
      </w:pPr>
      <w:r>
        <w:rPr>
          <w:sz w:val="28"/>
          <w:szCs w:val="28"/>
        </w:rPr>
        <w:t>«</w:t>
      </w:r>
      <w:r w:rsidRPr="00163E32">
        <w:rPr>
          <w:sz w:val="28"/>
          <w:szCs w:val="28"/>
        </w:rPr>
        <w:t>2.6.10. Документы, указанные в подпункте 1 пункта 2.6.1 Регламента, направляются заявителем самостоятельно, если указанные документы (их копии или сведения, содержащиеся в них) отсутствуют в Едином госуд</w:t>
      </w:r>
      <w:r w:rsidR="00CB1D87">
        <w:rPr>
          <w:sz w:val="28"/>
          <w:szCs w:val="28"/>
        </w:rPr>
        <w:t>арственном реестре недвижимости</w:t>
      </w:r>
      <w:r>
        <w:rPr>
          <w:sz w:val="28"/>
          <w:szCs w:val="28"/>
        </w:rPr>
        <w:t>»</w:t>
      </w:r>
      <w:r w:rsidR="00CB1D87">
        <w:rPr>
          <w:sz w:val="28"/>
          <w:szCs w:val="28"/>
        </w:rPr>
        <w:t>.</w:t>
      </w:r>
    </w:p>
    <w:p w:rsidR="00702613" w:rsidRDefault="00CB1D87" w:rsidP="0007221B">
      <w:pPr>
        <w:shd w:val="clear" w:color="auto" w:fill="FFFFFF"/>
        <w:rPr>
          <w:sz w:val="28"/>
          <w:szCs w:val="28"/>
        </w:rPr>
      </w:pPr>
      <w:r>
        <w:rPr>
          <w:sz w:val="28"/>
          <w:szCs w:val="28"/>
        </w:rPr>
        <w:t>1.11.   пункт 2.8.1.  административного регламента изложить в следующей редакции:</w:t>
      </w:r>
    </w:p>
    <w:p w:rsidR="00E8763A" w:rsidRPr="00163E32" w:rsidRDefault="00E8763A" w:rsidP="00E8763A">
      <w:pPr>
        <w:autoSpaceDE w:val="0"/>
        <w:autoSpaceDN w:val="0"/>
        <w:adjustRightInd w:val="0"/>
        <w:ind w:firstLine="709"/>
        <w:jc w:val="both"/>
        <w:rPr>
          <w:sz w:val="28"/>
          <w:szCs w:val="28"/>
        </w:rPr>
      </w:pPr>
      <w:r>
        <w:rPr>
          <w:sz w:val="28"/>
          <w:szCs w:val="28"/>
        </w:rPr>
        <w:t>«</w:t>
      </w:r>
      <w:r w:rsidRPr="00163E32">
        <w:rPr>
          <w:sz w:val="28"/>
          <w:szCs w:val="28"/>
        </w:rPr>
        <w:t>2.8.1. Результатом предоставления муниципальной услуги является отказ в выдаче разрешения на строительство в следующих случаях:</w:t>
      </w:r>
    </w:p>
    <w:p w:rsidR="00E8763A" w:rsidRPr="00163E32" w:rsidRDefault="00E8763A" w:rsidP="00E8763A">
      <w:pPr>
        <w:autoSpaceDE w:val="0"/>
        <w:autoSpaceDN w:val="0"/>
        <w:adjustRightInd w:val="0"/>
        <w:ind w:firstLine="709"/>
        <w:jc w:val="both"/>
        <w:rPr>
          <w:sz w:val="28"/>
          <w:szCs w:val="28"/>
        </w:rPr>
      </w:pPr>
      <w:r w:rsidRPr="00163E32">
        <w:rPr>
          <w:sz w:val="28"/>
          <w:szCs w:val="28"/>
        </w:rPr>
        <w:t xml:space="preserve">- отсутствие документов, предусмотренных </w:t>
      </w:r>
      <w:r w:rsidRPr="00434B03">
        <w:rPr>
          <w:sz w:val="28"/>
          <w:szCs w:val="28"/>
        </w:rPr>
        <w:t>2.6.1.</w:t>
      </w:r>
      <w:r>
        <w:t xml:space="preserve"> </w:t>
      </w:r>
      <w:r w:rsidRPr="00163E32">
        <w:rPr>
          <w:sz w:val="28"/>
          <w:szCs w:val="28"/>
        </w:rPr>
        <w:t>Регламента;</w:t>
      </w:r>
    </w:p>
    <w:p w:rsidR="00A70AEB" w:rsidRDefault="003059D3" w:rsidP="00A70AEB">
      <w:pPr>
        <w:autoSpaceDE w:val="0"/>
        <w:autoSpaceDN w:val="0"/>
        <w:adjustRightInd w:val="0"/>
        <w:jc w:val="both"/>
        <w:rPr>
          <w:sz w:val="28"/>
          <w:szCs w:val="28"/>
        </w:rPr>
      </w:pPr>
      <w:r>
        <w:rPr>
          <w:sz w:val="28"/>
          <w:szCs w:val="28"/>
        </w:rPr>
        <w:t xml:space="preserve">         - </w:t>
      </w:r>
      <w:r w:rsidR="00E8763A" w:rsidRPr="00163E32">
        <w:rPr>
          <w:sz w:val="28"/>
          <w:szCs w:val="28"/>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w:t>
      </w:r>
      <w:r w:rsidR="00A70AEB">
        <w:rPr>
          <w:sz w:val="28"/>
          <w:szCs w:val="28"/>
        </w:rPr>
        <w:t xml:space="preserve">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E8763A" w:rsidRPr="00163E32">
        <w:rPr>
          <w:sz w:val="28"/>
          <w:szCs w:val="28"/>
        </w:rPr>
        <w:t xml:space="preserve"> а также разрешенному использованию земельного участка и (или) ограничениям, установленным в соответствии с земельным и иным законод</w:t>
      </w:r>
      <w:r w:rsidR="00A70AEB">
        <w:rPr>
          <w:sz w:val="28"/>
          <w:szCs w:val="28"/>
        </w:rPr>
        <w:t>ательством Российской Федерации</w:t>
      </w:r>
      <w:r w:rsidR="00A70AEB" w:rsidRPr="00A70AEB">
        <w:rPr>
          <w:sz w:val="28"/>
          <w:szCs w:val="28"/>
        </w:rPr>
        <w:t xml:space="preserve"> </w:t>
      </w:r>
      <w:r w:rsidR="00A70AEB">
        <w:rPr>
          <w:sz w:val="28"/>
          <w:szCs w:val="28"/>
        </w:rPr>
        <w:t>и действующим на дату выдачи разрешения на строительство,</w:t>
      </w:r>
    </w:p>
    <w:p w:rsidR="00E8763A" w:rsidRPr="00163E32" w:rsidRDefault="00E8763A" w:rsidP="00A70AEB">
      <w:pPr>
        <w:autoSpaceDE w:val="0"/>
        <w:autoSpaceDN w:val="0"/>
        <w:adjustRightInd w:val="0"/>
        <w:jc w:val="both"/>
        <w:rPr>
          <w:sz w:val="28"/>
          <w:szCs w:val="28"/>
        </w:rPr>
      </w:pPr>
      <w:r w:rsidRPr="00163E32">
        <w:rPr>
          <w:sz w:val="28"/>
          <w:szCs w:val="28"/>
        </w:rPr>
        <w:t xml:space="preserve"> требованиям, установленным в разрешении на отклонение от предельных параметров разрешенного строительства, реконструкции;</w:t>
      </w:r>
    </w:p>
    <w:p w:rsidR="00E8763A" w:rsidRPr="00163E32" w:rsidRDefault="00E8763A" w:rsidP="00E8763A">
      <w:pPr>
        <w:autoSpaceDE w:val="0"/>
        <w:autoSpaceDN w:val="0"/>
        <w:adjustRightInd w:val="0"/>
        <w:ind w:firstLine="709"/>
        <w:jc w:val="both"/>
        <w:rPr>
          <w:sz w:val="28"/>
          <w:szCs w:val="28"/>
        </w:rPr>
      </w:pPr>
      <w:r w:rsidRPr="00163E32">
        <w:rPr>
          <w:sz w:val="28"/>
          <w:szCs w:val="28"/>
        </w:rPr>
        <w:t>-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523C7B" w:rsidRDefault="00E8763A" w:rsidP="00523C7B">
      <w:pPr>
        <w:autoSpaceDE w:val="0"/>
        <w:autoSpaceDN w:val="0"/>
        <w:adjustRightInd w:val="0"/>
        <w:ind w:firstLine="709"/>
        <w:jc w:val="both"/>
        <w:rPr>
          <w:sz w:val="28"/>
          <w:szCs w:val="28"/>
        </w:rPr>
      </w:pPr>
      <w:r w:rsidRPr="00163E32">
        <w:rPr>
          <w:sz w:val="28"/>
          <w:szCs w:val="28"/>
        </w:rPr>
        <w:t>- несоответствие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поступившее от органа исполнительной власти субъекта Российской Федерации, уполномоченного в области охраны объектов культурного наследия.</w:t>
      </w:r>
      <w:r>
        <w:rPr>
          <w:sz w:val="28"/>
          <w:szCs w:val="28"/>
        </w:rPr>
        <w:t>»;</w:t>
      </w:r>
    </w:p>
    <w:p w:rsidR="003059D3" w:rsidRDefault="005D19B2" w:rsidP="005D19B2">
      <w:pPr>
        <w:autoSpaceDE w:val="0"/>
        <w:autoSpaceDN w:val="0"/>
        <w:adjustRightInd w:val="0"/>
        <w:jc w:val="both"/>
        <w:rPr>
          <w:sz w:val="28"/>
          <w:szCs w:val="28"/>
        </w:rPr>
      </w:pPr>
      <w:r>
        <w:rPr>
          <w:sz w:val="28"/>
          <w:szCs w:val="28"/>
        </w:rPr>
        <w:t xml:space="preserve">1.12.  </w:t>
      </w:r>
      <w:r w:rsidR="00080EB7">
        <w:rPr>
          <w:sz w:val="28"/>
          <w:szCs w:val="28"/>
        </w:rPr>
        <w:t xml:space="preserve">в </w:t>
      </w:r>
      <w:r>
        <w:rPr>
          <w:sz w:val="28"/>
          <w:szCs w:val="28"/>
        </w:rPr>
        <w:t>абзац</w:t>
      </w:r>
      <w:r w:rsidR="00080EB7">
        <w:rPr>
          <w:sz w:val="28"/>
          <w:szCs w:val="28"/>
        </w:rPr>
        <w:t>е седьмом</w:t>
      </w:r>
      <w:r>
        <w:rPr>
          <w:sz w:val="28"/>
          <w:szCs w:val="28"/>
        </w:rPr>
        <w:t xml:space="preserve"> пункта 2.14.3. административного регламента слова «</w:t>
      </w:r>
      <w:r w:rsidR="003059D3">
        <w:rPr>
          <w:sz w:val="28"/>
          <w:szCs w:val="28"/>
        </w:rPr>
        <w:t xml:space="preserve"> </w:t>
      </w:r>
      <w:r w:rsidRPr="00163E32">
        <w:rPr>
          <w:sz w:val="28"/>
          <w:szCs w:val="28"/>
        </w:rPr>
        <w:t xml:space="preserve">В указанных случаях осуществляются процедуры, предусмотренные </w:t>
      </w:r>
    </w:p>
    <w:p w:rsidR="005D19B2" w:rsidRDefault="005D19B2" w:rsidP="005D19B2">
      <w:pPr>
        <w:autoSpaceDE w:val="0"/>
        <w:autoSpaceDN w:val="0"/>
        <w:adjustRightInd w:val="0"/>
        <w:jc w:val="both"/>
        <w:rPr>
          <w:sz w:val="28"/>
          <w:szCs w:val="28"/>
        </w:rPr>
      </w:pPr>
      <w:r w:rsidRPr="00163E32">
        <w:rPr>
          <w:sz w:val="28"/>
          <w:szCs w:val="28"/>
        </w:rPr>
        <w:t>п. 4.4.3, 4.4.3.1.</w:t>
      </w:r>
      <w:r>
        <w:rPr>
          <w:sz w:val="28"/>
          <w:szCs w:val="28"/>
        </w:rPr>
        <w:t>» исключить ;</w:t>
      </w:r>
    </w:p>
    <w:p w:rsidR="00F97207" w:rsidRDefault="00F97207" w:rsidP="00F97207">
      <w:pPr>
        <w:autoSpaceDE w:val="0"/>
        <w:autoSpaceDN w:val="0"/>
        <w:adjustRightInd w:val="0"/>
        <w:jc w:val="both"/>
        <w:rPr>
          <w:sz w:val="28"/>
          <w:szCs w:val="28"/>
        </w:rPr>
      </w:pPr>
      <w:r>
        <w:rPr>
          <w:sz w:val="28"/>
          <w:szCs w:val="28"/>
        </w:rPr>
        <w:t>1.13. подпункт 1 пункта 2.6.1 административного регламента изложить в следующей редакции:</w:t>
      </w:r>
    </w:p>
    <w:p w:rsidR="00F97207" w:rsidRDefault="00F97207" w:rsidP="00F97207">
      <w:pPr>
        <w:autoSpaceDE w:val="0"/>
        <w:autoSpaceDN w:val="0"/>
        <w:adjustRightInd w:val="0"/>
        <w:jc w:val="both"/>
        <w:rPr>
          <w:sz w:val="28"/>
          <w:szCs w:val="28"/>
        </w:rPr>
      </w:pPr>
      <w:r>
        <w:rPr>
          <w:sz w:val="28"/>
          <w:szCs w:val="28"/>
        </w:rPr>
        <w:lastRenderedPageBreak/>
        <w:t xml:space="preserve">       «1)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F97207" w:rsidRDefault="00F97207" w:rsidP="00F97207">
      <w:pPr>
        <w:autoSpaceDE w:val="0"/>
        <w:autoSpaceDN w:val="0"/>
        <w:adjustRightInd w:val="0"/>
        <w:jc w:val="both"/>
        <w:rPr>
          <w:sz w:val="28"/>
          <w:szCs w:val="28"/>
        </w:rPr>
      </w:pPr>
      <w:r>
        <w:rPr>
          <w:sz w:val="28"/>
          <w:szCs w:val="28"/>
        </w:rPr>
        <w:t>1.14. подпункт 2 пункта 2.6.1 административного регламента изложить в следующей редакции:</w:t>
      </w:r>
    </w:p>
    <w:p w:rsidR="00F97207" w:rsidRDefault="00F97207" w:rsidP="00F97207">
      <w:pPr>
        <w:autoSpaceDE w:val="0"/>
        <w:autoSpaceDN w:val="0"/>
        <w:adjustRightInd w:val="0"/>
        <w:ind w:firstLine="540"/>
        <w:jc w:val="both"/>
        <w:rPr>
          <w:sz w:val="28"/>
          <w:szCs w:val="28"/>
        </w:rPr>
      </w:pPr>
      <w:r>
        <w:rPr>
          <w:sz w:val="28"/>
          <w:szCs w:val="2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F97207" w:rsidRDefault="00F97207" w:rsidP="00F97207">
      <w:pPr>
        <w:autoSpaceDE w:val="0"/>
        <w:autoSpaceDN w:val="0"/>
        <w:adjustRightInd w:val="0"/>
        <w:jc w:val="both"/>
        <w:rPr>
          <w:sz w:val="28"/>
          <w:szCs w:val="28"/>
        </w:rPr>
      </w:pPr>
      <w:r>
        <w:rPr>
          <w:sz w:val="28"/>
          <w:szCs w:val="28"/>
        </w:rPr>
        <w:t>1.15. подпункт 4.1 пункта 2.6.1</w:t>
      </w:r>
      <w:r w:rsidR="00381824">
        <w:rPr>
          <w:sz w:val="28"/>
          <w:szCs w:val="28"/>
        </w:rPr>
        <w:t xml:space="preserve"> административного регламента</w:t>
      </w:r>
      <w:r>
        <w:rPr>
          <w:sz w:val="28"/>
          <w:szCs w:val="28"/>
        </w:rPr>
        <w:t xml:space="preserve"> признать утратившим силу;</w:t>
      </w:r>
    </w:p>
    <w:p w:rsidR="00F97207" w:rsidRDefault="00381824" w:rsidP="00F97207">
      <w:pPr>
        <w:autoSpaceDE w:val="0"/>
        <w:autoSpaceDN w:val="0"/>
        <w:adjustRightInd w:val="0"/>
        <w:jc w:val="both"/>
        <w:rPr>
          <w:sz w:val="28"/>
          <w:szCs w:val="28"/>
        </w:rPr>
      </w:pPr>
      <w:r>
        <w:rPr>
          <w:sz w:val="28"/>
          <w:szCs w:val="28"/>
        </w:rPr>
        <w:t>1.16. дополнить пункт 2.6.1 административного регламента подпунктом 9 следующего содержания:</w:t>
      </w:r>
    </w:p>
    <w:p w:rsidR="00381824" w:rsidRDefault="00381824" w:rsidP="00381824">
      <w:pPr>
        <w:autoSpaceDE w:val="0"/>
        <w:autoSpaceDN w:val="0"/>
        <w:adjustRightInd w:val="0"/>
        <w:ind w:firstLine="540"/>
        <w:jc w:val="both"/>
        <w:rPr>
          <w:sz w:val="28"/>
          <w:szCs w:val="28"/>
        </w:rPr>
      </w:pPr>
      <w:r>
        <w:rPr>
          <w:sz w:val="28"/>
          <w:szCs w:val="28"/>
        </w:rPr>
        <w:t xml:space="preserve">«9)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2" w:history="1">
        <w:r w:rsidRPr="00381824">
          <w:rPr>
            <w:sz w:val="28"/>
            <w:szCs w:val="28"/>
          </w:rPr>
          <w:t>законодательством</w:t>
        </w:r>
      </w:hyperlink>
      <w:r>
        <w:rPr>
          <w:sz w:val="28"/>
          <w:szCs w:val="28"/>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7713D6" w:rsidRDefault="007713D6" w:rsidP="007713D6">
      <w:pPr>
        <w:autoSpaceDE w:val="0"/>
        <w:autoSpaceDN w:val="0"/>
        <w:adjustRightInd w:val="0"/>
        <w:jc w:val="both"/>
        <w:rPr>
          <w:sz w:val="28"/>
          <w:szCs w:val="28"/>
        </w:rPr>
      </w:pPr>
      <w:r>
        <w:rPr>
          <w:sz w:val="28"/>
          <w:szCs w:val="28"/>
        </w:rPr>
        <w:t>1.17. пункт 2.8.3 административного регламента изложить в следующей редакции;</w:t>
      </w:r>
    </w:p>
    <w:p w:rsidR="000F7478" w:rsidRDefault="007713D6" w:rsidP="000F7478">
      <w:pPr>
        <w:autoSpaceDE w:val="0"/>
        <w:autoSpaceDN w:val="0"/>
        <w:adjustRightInd w:val="0"/>
        <w:jc w:val="both"/>
        <w:rPr>
          <w:sz w:val="28"/>
          <w:szCs w:val="28"/>
        </w:rPr>
      </w:pPr>
      <w:r>
        <w:rPr>
          <w:sz w:val="28"/>
          <w:szCs w:val="28"/>
        </w:rPr>
        <w:t>«</w:t>
      </w:r>
      <w:r w:rsidR="000F7478">
        <w:rPr>
          <w:sz w:val="28"/>
          <w:szCs w:val="28"/>
        </w:rPr>
        <w:t>2.8.3 Основанием для отказа во внесении изменений в разрешение на строительство является:</w:t>
      </w:r>
    </w:p>
    <w:p w:rsidR="003059D3" w:rsidRDefault="003059D3" w:rsidP="000F7478">
      <w:pPr>
        <w:autoSpaceDE w:val="0"/>
        <w:autoSpaceDN w:val="0"/>
        <w:adjustRightInd w:val="0"/>
        <w:jc w:val="both"/>
        <w:rPr>
          <w:sz w:val="28"/>
          <w:szCs w:val="28"/>
        </w:rPr>
      </w:pPr>
    </w:p>
    <w:p w:rsidR="00702613" w:rsidRDefault="000F7478" w:rsidP="000F7478">
      <w:pPr>
        <w:autoSpaceDE w:val="0"/>
        <w:autoSpaceDN w:val="0"/>
        <w:adjustRightInd w:val="0"/>
        <w:jc w:val="both"/>
        <w:rPr>
          <w:sz w:val="28"/>
          <w:szCs w:val="28"/>
        </w:rPr>
      </w:pPr>
      <w:r>
        <w:rPr>
          <w:sz w:val="28"/>
          <w:szCs w:val="28"/>
        </w:rPr>
        <w:t xml:space="preserve">       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13" w:history="1">
        <w:r>
          <w:rPr>
            <w:color w:val="0000FF"/>
            <w:sz w:val="28"/>
            <w:szCs w:val="28"/>
          </w:rPr>
          <w:t>пунктами 1</w:t>
        </w:r>
      </w:hyperlink>
      <w:r>
        <w:rPr>
          <w:sz w:val="28"/>
          <w:szCs w:val="28"/>
        </w:rPr>
        <w:t xml:space="preserve"> - </w:t>
      </w:r>
      <w:hyperlink r:id="rId14" w:history="1">
        <w:r>
          <w:rPr>
            <w:color w:val="0000FF"/>
            <w:sz w:val="28"/>
            <w:szCs w:val="28"/>
          </w:rPr>
          <w:t>4 части 21.10</w:t>
        </w:r>
      </w:hyperlink>
      <w:r>
        <w:rPr>
          <w:sz w:val="28"/>
          <w:szCs w:val="28"/>
        </w:rPr>
        <w:t xml:space="preserve"> настоящей статьи, или отсутствие правоустанавливающего документа на земельный участок в случае, указанном в </w:t>
      </w:r>
      <w:hyperlink r:id="rId15" w:history="1">
        <w:r>
          <w:rPr>
            <w:color w:val="0000FF"/>
            <w:sz w:val="28"/>
            <w:szCs w:val="28"/>
          </w:rPr>
          <w:t>части 21.13</w:t>
        </w:r>
      </w:hyperlink>
      <w:r>
        <w:rPr>
          <w:sz w:val="28"/>
          <w:szCs w:val="28"/>
        </w:rPr>
        <w:t xml:space="preserve"> настоящей статьи, либо отсутствие документов, предусмотренных </w:t>
      </w:r>
      <w:hyperlink r:id="rId16" w:history="1">
        <w:r>
          <w:rPr>
            <w:color w:val="0000FF"/>
            <w:sz w:val="28"/>
            <w:szCs w:val="28"/>
          </w:rPr>
          <w:t>частью 7</w:t>
        </w:r>
      </w:hyperlink>
      <w:r>
        <w:rPr>
          <w:sz w:val="28"/>
          <w:szCs w:val="28"/>
        </w:rPr>
        <w:t xml:space="preserve">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3059D3" w:rsidRDefault="003059D3" w:rsidP="000F7478">
      <w:pPr>
        <w:autoSpaceDE w:val="0"/>
        <w:autoSpaceDN w:val="0"/>
        <w:adjustRightInd w:val="0"/>
        <w:jc w:val="both"/>
        <w:rPr>
          <w:sz w:val="28"/>
          <w:szCs w:val="28"/>
        </w:rPr>
      </w:pPr>
    </w:p>
    <w:p w:rsidR="000F7478" w:rsidRDefault="000F7478" w:rsidP="000F7478">
      <w:pPr>
        <w:autoSpaceDE w:val="0"/>
        <w:autoSpaceDN w:val="0"/>
        <w:adjustRightInd w:val="0"/>
        <w:jc w:val="both"/>
        <w:rPr>
          <w:sz w:val="28"/>
          <w:szCs w:val="28"/>
        </w:rPr>
      </w:pPr>
      <w:r>
        <w:rPr>
          <w:sz w:val="28"/>
          <w:szCs w:val="28"/>
        </w:rPr>
        <w:lastRenderedPageBreak/>
        <w:t xml:space="preserve">       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0F7478" w:rsidRDefault="000F7478" w:rsidP="000F7478">
      <w:pPr>
        <w:autoSpaceDE w:val="0"/>
        <w:autoSpaceDN w:val="0"/>
        <w:adjustRightInd w:val="0"/>
        <w:spacing w:before="280"/>
        <w:ind w:firstLine="540"/>
        <w:jc w:val="both"/>
        <w:rPr>
          <w:sz w:val="28"/>
          <w:szCs w:val="28"/>
        </w:rPr>
      </w:pPr>
      <w:r>
        <w:rPr>
          <w:sz w:val="28"/>
          <w:szCs w:val="28"/>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17" w:history="1">
        <w:r>
          <w:rPr>
            <w:color w:val="0000FF"/>
            <w:sz w:val="28"/>
            <w:szCs w:val="28"/>
          </w:rPr>
          <w:t>частью 21.7</w:t>
        </w:r>
      </w:hyperlink>
      <w:r>
        <w:rPr>
          <w:sz w:val="28"/>
          <w:szCs w:val="28"/>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r:id="rId18" w:history="1">
        <w:r>
          <w:rPr>
            <w:color w:val="0000FF"/>
            <w:sz w:val="28"/>
            <w:szCs w:val="28"/>
          </w:rPr>
          <w:t>части 21.10</w:t>
        </w:r>
      </w:hyperlink>
      <w:r>
        <w:rPr>
          <w:sz w:val="28"/>
          <w:szCs w:val="28"/>
        </w:rPr>
        <w:t xml:space="preserve"> настоящей статьи;</w:t>
      </w:r>
    </w:p>
    <w:p w:rsidR="000F7478" w:rsidRDefault="000F7478" w:rsidP="000F7478">
      <w:pPr>
        <w:autoSpaceDE w:val="0"/>
        <w:autoSpaceDN w:val="0"/>
        <w:adjustRightInd w:val="0"/>
        <w:spacing w:before="280"/>
        <w:ind w:firstLine="540"/>
        <w:jc w:val="both"/>
        <w:rPr>
          <w:sz w:val="28"/>
          <w:szCs w:val="28"/>
        </w:rPr>
      </w:pPr>
      <w:r>
        <w:rPr>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0F7478" w:rsidRDefault="000F7478" w:rsidP="000F7478">
      <w:pPr>
        <w:autoSpaceDE w:val="0"/>
        <w:autoSpaceDN w:val="0"/>
        <w:adjustRightInd w:val="0"/>
        <w:spacing w:before="280"/>
        <w:ind w:firstLine="540"/>
        <w:jc w:val="both"/>
        <w:rPr>
          <w:sz w:val="28"/>
          <w:szCs w:val="28"/>
        </w:rPr>
      </w:pPr>
      <w:r>
        <w:rPr>
          <w:sz w:val="28"/>
          <w:szCs w:val="28"/>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19" w:history="1">
        <w:r>
          <w:rPr>
            <w:color w:val="0000FF"/>
            <w:sz w:val="28"/>
            <w:szCs w:val="28"/>
          </w:rPr>
          <w:t>частью 21.7</w:t>
        </w:r>
      </w:hyperlink>
      <w:r>
        <w:rPr>
          <w:sz w:val="28"/>
          <w:szCs w:val="28"/>
        </w:rP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0F7478" w:rsidRDefault="000F7478" w:rsidP="000F7478">
      <w:pPr>
        <w:autoSpaceDE w:val="0"/>
        <w:autoSpaceDN w:val="0"/>
        <w:adjustRightInd w:val="0"/>
        <w:spacing w:before="280"/>
        <w:ind w:firstLine="540"/>
        <w:jc w:val="both"/>
        <w:rPr>
          <w:sz w:val="28"/>
          <w:szCs w:val="28"/>
        </w:rPr>
      </w:pPr>
      <w:r>
        <w:rPr>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0F7478" w:rsidRDefault="000F7478" w:rsidP="000F7478">
      <w:pPr>
        <w:autoSpaceDE w:val="0"/>
        <w:autoSpaceDN w:val="0"/>
        <w:adjustRightInd w:val="0"/>
        <w:spacing w:before="280"/>
        <w:ind w:firstLine="540"/>
        <w:jc w:val="both"/>
        <w:rPr>
          <w:sz w:val="28"/>
          <w:szCs w:val="28"/>
        </w:rPr>
      </w:pPr>
      <w:r>
        <w:rPr>
          <w:sz w:val="28"/>
          <w:szCs w:val="28"/>
        </w:rPr>
        <w:lastRenderedPageBreak/>
        <w:t xml:space="preserve">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20" w:history="1">
        <w:r>
          <w:rPr>
            <w:color w:val="0000FF"/>
            <w:sz w:val="28"/>
            <w:szCs w:val="28"/>
          </w:rPr>
          <w:t>части 5 статьи 52</w:t>
        </w:r>
      </w:hyperlink>
      <w:r>
        <w:rPr>
          <w:sz w:val="28"/>
          <w:szCs w:val="28"/>
        </w:rPr>
        <w:t xml:space="preserve"> настоящего Кодекса, в случае, если внесение изменений в разрешение на строительство связано с продлением срока действия разрешения на строительство;</w:t>
      </w:r>
    </w:p>
    <w:p w:rsidR="00942AE8" w:rsidRDefault="000F7478" w:rsidP="003059D3">
      <w:pPr>
        <w:autoSpaceDE w:val="0"/>
        <w:autoSpaceDN w:val="0"/>
        <w:adjustRightInd w:val="0"/>
        <w:spacing w:before="280"/>
        <w:ind w:firstLine="540"/>
        <w:jc w:val="both"/>
        <w:rPr>
          <w:sz w:val="28"/>
          <w:szCs w:val="28"/>
        </w:rPr>
      </w:pPr>
      <w:r>
        <w:rPr>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3059D3" w:rsidRDefault="003059D3" w:rsidP="003059D3">
      <w:pPr>
        <w:autoSpaceDE w:val="0"/>
        <w:autoSpaceDN w:val="0"/>
        <w:adjustRightInd w:val="0"/>
        <w:spacing w:before="280"/>
        <w:ind w:firstLine="540"/>
        <w:jc w:val="both"/>
        <w:rPr>
          <w:sz w:val="28"/>
          <w:szCs w:val="28"/>
        </w:rPr>
      </w:pPr>
    </w:p>
    <w:p w:rsidR="00942AE8" w:rsidRDefault="00942AE8" w:rsidP="007713D6">
      <w:pPr>
        <w:autoSpaceDE w:val="0"/>
        <w:autoSpaceDN w:val="0"/>
        <w:adjustRightInd w:val="0"/>
        <w:jc w:val="both"/>
        <w:rPr>
          <w:sz w:val="28"/>
          <w:szCs w:val="28"/>
        </w:rPr>
      </w:pPr>
      <w:r>
        <w:rPr>
          <w:sz w:val="28"/>
          <w:szCs w:val="28"/>
        </w:rPr>
        <w:t>1.18. подпункт б) пункта 3.3.5 административного регламента изложить в следующей редакции;</w:t>
      </w:r>
    </w:p>
    <w:p w:rsidR="00D81943" w:rsidRDefault="00942AE8" w:rsidP="003059D3">
      <w:pPr>
        <w:jc w:val="both"/>
        <w:rPr>
          <w:sz w:val="28"/>
          <w:szCs w:val="28"/>
        </w:rPr>
      </w:pPr>
      <w:r>
        <w:t xml:space="preserve">« </w:t>
      </w:r>
      <w:r w:rsidRPr="00942AE8">
        <w:rPr>
          <w:sz w:val="28"/>
          <w:szCs w:val="28"/>
        </w:rPr>
        <w:t>б)</w:t>
      </w:r>
      <w:r>
        <w:t xml:space="preserve"> </w:t>
      </w:r>
      <w:r w:rsidRPr="00942AE8">
        <w:rPr>
          <w:sz w:val="28"/>
          <w:szCs w:val="28"/>
        </w:rPr>
        <w:t>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r>
        <w:rPr>
          <w:sz w:val="28"/>
          <w:szCs w:val="28"/>
        </w:rPr>
        <w:t>»</w:t>
      </w:r>
      <w:r w:rsidRPr="00942AE8">
        <w:rPr>
          <w:sz w:val="28"/>
          <w:szCs w:val="28"/>
        </w:rPr>
        <w:t>;</w:t>
      </w:r>
    </w:p>
    <w:p w:rsidR="00F97207" w:rsidRDefault="00E577FB" w:rsidP="00080EB7">
      <w:pPr>
        <w:shd w:val="clear" w:color="auto" w:fill="FFFFFF"/>
        <w:rPr>
          <w:sz w:val="28"/>
          <w:szCs w:val="28"/>
        </w:rPr>
      </w:pPr>
      <w:r>
        <w:rPr>
          <w:sz w:val="28"/>
          <w:szCs w:val="28"/>
        </w:rPr>
        <w:t>1.19</w:t>
      </w:r>
      <w:r w:rsidR="005D19B2">
        <w:rPr>
          <w:sz w:val="28"/>
          <w:szCs w:val="28"/>
        </w:rPr>
        <w:t xml:space="preserve">. </w:t>
      </w:r>
      <w:r w:rsidR="0014697A">
        <w:rPr>
          <w:sz w:val="28"/>
          <w:szCs w:val="28"/>
        </w:rPr>
        <w:t xml:space="preserve">абзац первый </w:t>
      </w:r>
      <w:r w:rsidR="005D19B2">
        <w:rPr>
          <w:sz w:val="28"/>
          <w:szCs w:val="28"/>
        </w:rPr>
        <w:t xml:space="preserve"> </w:t>
      </w:r>
      <w:r w:rsidR="0014697A">
        <w:rPr>
          <w:sz w:val="28"/>
          <w:szCs w:val="28"/>
        </w:rPr>
        <w:t>пункта  4.2.4.  административного регламента изложить в следующей редакции:</w:t>
      </w:r>
    </w:p>
    <w:p w:rsidR="00942AE8" w:rsidRDefault="00942AE8" w:rsidP="00080EB7">
      <w:pPr>
        <w:shd w:val="clear" w:color="auto" w:fill="FFFFFF"/>
        <w:rPr>
          <w:sz w:val="28"/>
          <w:szCs w:val="28"/>
        </w:rPr>
      </w:pPr>
    </w:p>
    <w:p w:rsidR="005D19B2" w:rsidRDefault="0014697A" w:rsidP="00080EB7">
      <w:pPr>
        <w:shd w:val="clear" w:color="auto" w:fill="FFFFFF"/>
        <w:rPr>
          <w:sz w:val="28"/>
          <w:szCs w:val="28"/>
        </w:rPr>
      </w:pPr>
      <w:r>
        <w:rPr>
          <w:sz w:val="28"/>
          <w:szCs w:val="28"/>
        </w:rPr>
        <w:lastRenderedPageBreak/>
        <w:t xml:space="preserve">«4.2.4. </w:t>
      </w:r>
      <w:r w:rsidRPr="00163E32">
        <w:rPr>
          <w:sz w:val="28"/>
          <w:szCs w:val="28"/>
        </w:rPr>
        <w:t xml:space="preserve">В случае если застройщик через Портал направил в </w:t>
      </w:r>
      <w:r>
        <w:rPr>
          <w:sz w:val="28"/>
          <w:szCs w:val="28"/>
        </w:rPr>
        <w:t>Администрацию</w:t>
      </w:r>
      <w:r w:rsidRPr="00163E32">
        <w:rPr>
          <w:sz w:val="28"/>
          <w:szCs w:val="28"/>
        </w:rPr>
        <w:t xml:space="preserve"> заявление и все документы, предусмотренные подпунктами 2.6.</w:t>
      </w:r>
      <w:r>
        <w:rPr>
          <w:sz w:val="28"/>
          <w:szCs w:val="28"/>
        </w:rPr>
        <w:t>6</w:t>
      </w:r>
      <w:r w:rsidRPr="00163E32">
        <w:rPr>
          <w:sz w:val="28"/>
          <w:szCs w:val="28"/>
        </w:rPr>
        <w:t xml:space="preserve"> пункта 2.6 Регламента, специалист </w:t>
      </w:r>
      <w:r>
        <w:rPr>
          <w:sz w:val="28"/>
          <w:szCs w:val="28"/>
        </w:rPr>
        <w:t>Управления</w:t>
      </w:r>
      <w:r w:rsidR="00080EB7">
        <w:rPr>
          <w:sz w:val="28"/>
          <w:szCs w:val="28"/>
        </w:rPr>
        <w:t>:</w:t>
      </w:r>
      <w:r>
        <w:rPr>
          <w:sz w:val="28"/>
          <w:szCs w:val="28"/>
        </w:rPr>
        <w:t>»</w:t>
      </w:r>
    </w:p>
    <w:p w:rsidR="00BF17DC" w:rsidRDefault="00687761" w:rsidP="005618AB">
      <w:pPr>
        <w:jc w:val="both"/>
      </w:pPr>
      <w:r>
        <w:rPr>
          <w:sz w:val="28"/>
          <w:szCs w:val="28"/>
        </w:rPr>
        <w:t xml:space="preserve">        </w:t>
      </w:r>
      <w:r w:rsidR="00BA0351">
        <w:rPr>
          <w:sz w:val="28"/>
          <w:szCs w:val="28"/>
        </w:rPr>
        <w:t xml:space="preserve"> </w:t>
      </w:r>
      <w:r w:rsidR="005618AB">
        <w:rPr>
          <w:sz w:val="28"/>
          <w:szCs w:val="28"/>
        </w:rPr>
        <w:t xml:space="preserve"> </w:t>
      </w:r>
      <w:r w:rsidR="00577FF4">
        <w:rPr>
          <w:sz w:val="28"/>
          <w:szCs w:val="28"/>
        </w:rPr>
        <w:t xml:space="preserve">2. </w:t>
      </w:r>
      <w:r w:rsidR="00BF17DC" w:rsidRPr="005B5828">
        <w:rPr>
          <w:sz w:val="28"/>
          <w:szCs w:val="28"/>
        </w:rPr>
        <w:t>Настоящее постановление вступает</w:t>
      </w:r>
      <w:r w:rsidR="00D268AA">
        <w:rPr>
          <w:sz w:val="28"/>
          <w:szCs w:val="28"/>
        </w:rPr>
        <w:t xml:space="preserve"> в</w:t>
      </w:r>
      <w:r w:rsidR="00BF17DC" w:rsidRPr="005B5828">
        <w:rPr>
          <w:sz w:val="28"/>
          <w:szCs w:val="28"/>
        </w:rPr>
        <w:t xml:space="preserve"> силу с момента официального опубликования </w:t>
      </w:r>
      <w:r w:rsidR="00BF17DC">
        <w:rPr>
          <w:sz w:val="28"/>
          <w:szCs w:val="28"/>
        </w:rPr>
        <w:t>и подлежит</w:t>
      </w:r>
      <w:r w:rsidR="00BF17DC" w:rsidRPr="005B5828">
        <w:rPr>
          <w:sz w:val="28"/>
          <w:szCs w:val="28"/>
        </w:rPr>
        <w:t xml:space="preserve"> размещени</w:t>
      </w:r>
      <w:r w:rsidR="00BF17DC">
        <w:rPr>
          <w:sz w:val="28"/>
          <w:szCs w:val="28"/>
        </w:rPr>
        <w:t>ю</w:t>
      </w:r>
      <w:r w:rsidR="00BF17DC" w:rsidRPr="005B5828">
        <w:rPr>
          <w:sz w:val="28"/>
          <w:szCs w:val="28"/>
        </w:rPr>
        <w:t xml:space="preserve"> на официальном сайте органов местного самоуправления Комсомольского муниципального района в сети «Интернет».</w:t>
      </w:r>
    </w:p>
    <w:p w:rsidR="00523C7B" w:rsidRDefault="00577FF4" w:rsidP="00523C7B">
      <w:pPr>
        <w:ind w:firstLine="709"/>
        <w:jc w:val="both"/>
        <w:rPr>
          <w:sz w:val="28"/>
        </w:rPr>
      </w:pPr>
      <w:r>
        <w:rPr>
          <w:sz w:val="28"/>
        </w:rPr>
        <w:t>3. Контроль за исполнением настоящего постановления возложить на</w:t>
      </w:r>
      <w:r w:rsidR="00D6759E">
        <w:rPr>
          <w:sz w:val="28"/>
        </w:rPr>
        <w:t xml:space="preserve"> начальника Управления з</w:t>
      </w:r>
      <w:r w:rsidR="00391791">
        <w:rPr>
          <w:sz w:val="28"/>
        </w:rPr>
        <w:t xml:space="preserve">емельно-имущественных отношений </w:t>
      </w:r>
      <w:r w:rsidR="00D6759E">
        <w:rPr>
          <w:sz w:val="28"/>
        </w:rPr>
        <w:t>Администрации Комсомольско</w:t>
      </w:r>
      <w:r w:rsidR="005C4657">
        <w:rPr>
          <w:sz w:val="28"/>
        </w:rPr>
        <w:t xml:space="preserve">го муниципального района Кротову </w:t>
      </w:r>
      <w:r w:rsidR="00D6759E">
        <w:rPr>
          <w:sz w:val="28"/>
        </w:rPr>
        <w:t xml:space="preserve"> Н.В.</w:t>
      </w:r>
      <w:r w:rsidR="00523C7B">
        <w:rPr>
          <w:sz w:val="28"/>
        </w:rPr>
        <w:t xml:space="preserve">                                           </w:t>
      </w:r>
    </w:p>
    <w:p w:rsidR="00523C7B" w:rsidRPr="00523C7B" w:rsidRDefault="00523C7B" w:rsidP="00523C7B">
      <w:pPr>
        <w:jc w:val="both"/>
        <w:rPr>
          <w:sz w:val="28"/>
        </w:rPr>
      </w:pPr>
    </w:p>
    <w:p w:rsidR="00BF17DC" w:rsidRDefault="00BF17DC" w:rsidP="00D6759E">
      <w:pPr>
        <w:jc w:val="both"/>
        <w:rPr>
          <w:b/>
          <w:sz w:val="28"/>
          <w:szCs w:val="28"/>
        </w:rPr>
      </w:pPr>
      <w:r w:rsidRPr="00070681">
        <w:rPr>
          <w:b/>
          <w:sz w:val="28"/>
          <w:szCs w:val="28"/>
        </w:rPr>
        <w:t>Глава Комсомольского</w:t>
      </w:r>
    </w:p>
    <w:p w:rsidR="001B07BA" w:rsidRDefault="00BF17DC" w:rsidP="00BF17DC">
      <w:pPr>
        <w:tabs>
          <w:tab w:val="left" w:pos="142"/>
          <w:tab w:val="left" w:pos="567"/>
        </w:tabs>
        <w:jc w:val="both"/>
        <w:rPr>
          <w:b/>
          <w:sz w:val="28"/>
          <w:szCs w:val="28"/>
        </w:rPr>
      </w:pPr>
      <w:r>
        <w:rPr>
          <w:b/>
          <w:sz w:val="28"/>
          <w:szCs w:val="28"/>
        </w:rPr>
        <w:t>м</w:t>
      </w:r>
      <w:r w:rsidRPr="00070681">
        <w:rPr>
          <w:b/>
          <w:sz w:val="28"/>
          <w:szCs w:val="28"/>
        </w:rPr>
        <w:t xml:space="preserve">униципального района:           </w:t>
      </w:r>
      <w:r>
        <w:rPr>
          <w:b/>
          <w:sz w:val="28"/>
          <w:szCs w:val="28"/>
        </w:rPr>
        <w:t xml:space="preserve">                             </w:t>
      </w:r>
      <w:r w:rsidRPr="00070681">
        <w:rPr>
          <w:b/>
          <w:sz w:val="28"/>
          <w:szCs w:val="28"/>
        </w:rPr>
        <w:t xml:space="preserve">            Бузулуцкая</w:t>
      </w:r>
      <w:r w:rsidR="00E30088">
        <w:rPr>
          <w:b/>
          <w:sz w:val="28"/>
          <w:szCs w:val="28"/>
        </w:rPr>
        <w:t xml:space="preserve"> О.В.</w:t>
      </w:r>
    </w:p>
    <w:p w:rsidR="00062718" w:rsidRDefault="00062718" w:rsidP="00BF17DC">
      <w:pPr>
        <w:tabs>
          <w:tab w:val="left" w:pos="142"/>
          <w:tab w:val="left" w:pos="567"/>
        </w:tabs>
        <w:jc w:val="both"/>
        <w:rPr>
          <w:b/>
          <w:sz w:val="28"/>
          <w:szCs w:val="28"/>
        </w:rPr>
      </w:pPr>
    </w:p>
    <w:p w:rsidR="00062718" w:rsidRDefault="00062718" w:rsidP="00BF17DC">
      <w:pPr>
        <w:tabs>
          <w:tab w:val="left" w:pos="142"/>
          <w:tab w:val="left" w:pos="567"/>
        </w:tabs>
        <w:jc w:val="both"/>
        <w:rPr>
          <w:b/>
          <w:sz w:val="28"/>
          <w:szCs w:val="28"/>
        </w:rPr>
      </w:pPr>
    </w:p>
    <w:sectPr w:rsidR="00062718" w:rsidSect="009357AB">
      <w:pgSz w:w="11906" w:h="16838"/>
      <w:pgMar w:top="568" w:right="124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B32" w:rsidRDefault="001F3B32" w:rsidP="00E8763A">
      <w:r>
        <w:separator/>
      </w:r>
    </w:p>
  </w:endnote>
  <w:endnote w:type="continuationSeparator" w:id="1">
    <w:p w:rsidR="001F3B32" w:rsidRDefault="001F3B32" w:rsidP="00E87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B32" w:rsidRDefault="001F3B32" w:rsidP="00E8763A">
      <w:r>
        <w:separator/>
      </w:r>
    </w:p>
  </w:footnote>
  <w:footnote w:type="continuationSeparator" w:id="1">
    <w:p w:rsidR="001F3B32" w:rsidRDefault="001F3B32" w:rsidP="00E876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50DE9"/>
    <w:multiLevelType w:val="singleLevel"/>
    <w:tmpl w:val="9CF4B8F6"/>
    <w:lvl w:ilvl="0">
      <w:start w:val="1"/>
      <w:numFmt w:val="decimal"/>
      <w:lvlText w:val="%1."/>
      <w:lvlJc w:val="left"/>
      <w:pPr>
        <w:tabs>
          <w:tab w:val="num" w:pos="705"/>
        </w:tabs>
        <w:ind w:left="705" w:hanging="705"/>
      </w:pPr>
      <w:rPr>
        <w:rFonts w:hint="default"/>
      </w:rPr>
    </w:lvl>
  </w:abstractNum>
  <w:abstractNum w:abstractNumId="1">
    <w:nsid w:val="37E92FB3"/>
    <w:multiLevelType w:val="singleLevel"/>
    <w:tmpl w:val="6414C38A"/>
    <w:lvl w:ilvl="0">
      <w:start w:val="7"/>
      <w:numFmt w:val="bullet"/>
      <w:lvlText w:val="-"/>
      <w:lvlJc w:val="left"/>
      <w:pPr>
        <w:tabs>
          <w:tab w:val="num" w:pos="1185"/>
        </w:tabs>
        <w:ind w:left="1185" w:hanging="360"/>
      </w:pPr>
      <w:rPr>
        <w:rFonts w:hint="default"/>
      </w:rPr>
    </w:lvl>
  </w:abstractNum>
  <w:abstractNum w:abstractNumId="2">
    <w:nsid w:val="60DF0384"/>
    <w:multiLevelType w:val="hybridMultilevel"/>
    <w:tmpl w:val="B8D2C0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C75043D"/>
    <w:multiLevelType w:val="hybridMultilevel"/>
    <w:tmpl w:val="61D2555E"/>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82F81"/>
    <w:rsid w:val="000466C7"/>
    <w:rsid w:val="00053902"/>
    <w:rsid w:val="0005603F"/>
    <w:rsid w:val="00062718"/>
    <w:rsid w:val="000663D6"/>
    <w:rsid w:val="00070681"/>
    <w:rsid w:val="0007221B"/>
    <w:rsid w:val="00080AD8"/>
    <w:rsid w:val="00080EB7"/>
    <w:rsid w:val="000B3002"/>
    <w:rsid w:val="000B6632"/>
    <w:rsid w:val="000F4092"/>
    <w:rsid w:val="000F7478"/>
    <w:rsid w:val="001170CF"/>
    <w:rsid w:val="001345AE"/>
    <w:rsid w:val="00140F5E"/>
    <w:rsid w:val="0014697A"/>
    <w:rsid w:val="001535DF"/>
    <w:rsid w:val="00164515"/>
    <w:rsid w:val="001674B6"/>
    <w:rsid w:val="001961EC"/>
    <w:rsid w:val="001B07BA"/>
    <w:rsid w:val="001B2C51"/>
    <w:rsid w:val="001E28C9"/>
    <w:rsid w:val="001E46B0"/>
    <w:rsid w:val="001F3482"/>
    <w:rsid w:val="001F3B32"/>
    <w:rsid w:val="0020018A"/>
    <w:rsid w:val="00206CD9"/>
    <w:rsid w:val="00217858"/>
    <w:rsid w:val="0022255F"/>
    <w:rsid w:val="00241672"/>
    <w:rsid w:val="00262A1F"/>
    <w:rsid w:val="002703BB"/>
    <w:rsid w:val="00271BEB"/>
    <w:rsid w:val="00282ED1"/>
    <w:rsid w:val="002A0FCC"/>
    <w:rsid w:val="002A1565"/>
    <w:rsid w:val="002A64DE"/>
    <w:rsid w:val="002B0A28"/>
    <w:rsid w:val="002B12A2"/>
    <w:rsid w:val="002C0B9B"/>
    <w:rsid w:val="002C0D2B"/>
    <w:rsid w:val="002C1AFE"/>
    <w:rsid w:val="0030309A"/>
    <w:rsid w:val="003059D3"/>
    <w:rsid w:val="003078C1"/>
    <w:rsid w:val="00333CBD"/>
    <w:rsid w:val="00381824"/>
    <w:rsid w:val="00381AF4"/>
    <w:rsid w:val="00382F81"/>
    <w:rsid w:val="00391791"/>
    <w:rsid w:val="003B2EB9"/>
    <w:rsid w:val="003B3ECB"/>
    <w:rsid w:val="003D3037"/>
    <w:rsid w:val="003F069B"/>
    <w:rsid w:val="00401D6A"/>
    <w:rsid w:val="00403BDD"/>
    <w:rsid w:val="004121C3"/>
    <w:rsid w:val="00425917"/>
    <w:rsid w:val="00430D0D"/>
    <w:rsid w:val="00436337"/>
    <w:rsid w:val="00437D81"/>
    <w:rsid w:val="00447D99"/>
    <w:rsid w:val="004531B5"/>
    <w:rsid w:val="00454B8C"/>
    <w:rsid w:val="00465753"/>
    <w:rsid w:val="00476941"/>
    <w:rsid w:val="00476ECA"/>
    <w:rsid w:val="00492484"/>
    <w:rsid w:val="00497F39"/>
    <w:rsid w:val="004E6BD0"/>
    <w:rsid w:val="004F1C72"/>
    <w:rsid w:val="00523C7B"/>
    <w:rsid w:val="00543FD9"/>
    <w:rsid w:val="00553467"/>
    <w:rsid w:val="005618AB"/>
    <w:rsid w:val="00577FF4"/>
    <w:rsid w:val="005A5ACB"/>
    <w:rsid w:val="005A7E1D"/>
    <w:rsid w:val="005B5828"/>
    <w:rsid w:val="005C4657"/>
    <w:rsid w:val="005D166E"/>
    <w:rsid w:val="005D19B2"/>
    <w:rsid w:val="006168E6"/>
    <w:rsid w:val="00641CDA"/>
    <w:rsid w:val="006713B1"/>
    <w:rsid w:val="0067670E"/>
    <w:rsid w:val="0068011C"/>
    <w:rsid w:val="00687761"/>
    <w:rsid w:val="006920E3"/>
    <w:rsid w:val="00696C4C"/>
    <w:rsid w:val="006B2E5A"/>
    <w:rsid w:val="006B43AD"/>
    <w:rsid w:val="006C08A5"/>
    <w:rsid w:val="006C4804"/>
    <w:rsid w:val="006D1EC2"/>
    <w:rsid w:val="006E2B78"/>
    <w:rsid w:val="00702613"/>
    <w:rsid w:val="00716D78"/>
    <w:rsid w:val="00717802"/>
    <w:rsid w:val="00742DCA"/>
    <w:rsid w:val="00770AA3"/>
    <w:rsid w:val="007713D6"/>
    <w:rsid w:val="007762CD"/>
    <w:rsid w:val="007A06D4"/>
    <w:rsid w:val="007A6D16"/>
    <w:rsid w:val="007A7EAF"/>
    <w:rsid w:val="007B37C5"/>
    <w:rsid w:val="007C5CE4"/>
    <w:rsid w:val="007D182B"/>
    <w:rsid w:val="007E21C8"/>
    <w:rsid w:val="007E5202"/>
    <w:rsid w:val="00801C9E"/>
    <w:rsid w:val="00807ED3"/>
    <w:rsid w:val="008137F5"/>
    <w:rsid w:val="0081739A"/>
    <w:rsid w:val="008769FF"/>
    <w:rsid w:val="008811F2"/>
    <w:rsid w:val="00886DA7"/>
    <w:rsid w:val="00893D39"/>
    <w:rsid w:val="008943A6"/>
    <w:rsid w:val="00896E3C"/>
    <w:rsid w:val="008A2DE1"/>
    <w:rsid w:val="008B2711"/>
    <w:rsid w:val="008B7EA6"/>
    <w:rsid w:val="008C115D"/>
    <w:rsid w:val="008E648A"/>
    <w:rsid w:val="008F1248"/>
    <w:rsid w:val="008F3B27"/>
    <w:rsid w:val="009053EA"/>
    <w:rsid w:val="009174C1"/>
    <w:rsid w:val="009276E0"/>
    <w:rsid w:val="009357AB"/>
    <w:rsid w:val="00941071"/>
    <w:rsid w:val="00942AE8"/>
    <w:rsid w:val="009435AF"/>
    <w:rsid w:val="0094395D"/>
    <w:rsid w:val="00970EB1"/>
    <w:rsid w:val="00972A3F"/>
    <w:rsid w:val="00987AED"/>
    <w:rsid w:val="00991B64"/>
    <w:rsid w:val="009C6FF2"/>
    <w:rsid w:val="009C742A"/>
    <w:rsid w:val="009D1776"/>
    <w:rsid w:val="009E644E"/>
    <w:rsid w:val="009F6732"/>
    <w:rsid w:val="00A25C8E"/>
    <w:rsid w:val="00A70AEB"/>
    <w:rsid w:val="00AB16BA"/>
    <w:rsid w:val="00AC3C24"/>
    <w:rsid w:val="00AC4034"/>
    <w:rsid w:val="00AE0D6B"/>
    <w:rsid w:val="00B36A00"/>
    <w:rsid w:val="00B63336"/>
    <w:rsid w:val="00B7157C"/>
    <w:rsid w:val="00B82A62"/>
    <w:rsid w:val="00B961DB"/>
    <w:rsid w:val="00BA0351"/>
    <w:rsid w:val="00BA17A7"/>
    <w:rsid w:val="00BA66CC"/>
    <w:rsid w:val="00BB76C1"/>
    <w:rsid w:val="00BC0712"/>
    <w:rsid w:val="00BC3C45"/>
    <w:rsid w:val="00BC719A"/>
    <w:rsid w:val="00BE279D"/>
    <w:rsid w:val="00BF17DC"/>
    <w:rsid w:val="00C0558E"/>
    <w:rsid w:val="00C24854"/>
    <w:rsid w:val="00C41A0D"/>
    <w:rsid w:val="00C46F09"/>
    <w:rsid w:val="00C5735C"/>
    <w:rsid w:val="00C6419D"/>
    <w:rsid w:val="00C718A6"/>
    <w:rsid w:val="00C76336"/>
    <w:rsid w:val="00C81858"/>
    <w:rsid w:val="00C82BF0"/>
    <w:rsid w:val="00C9107B"/>
    <w:rsid w:val="00CB0F7B"/>
    <w:rsid w:val="00CB1D87"/>
    <w:rsid w:val="00CB6181"/>
    <w:rsid w:val="00CC7D87"/>
    <w:rsid w:val="00CE51B8"/>
    <w:rsid w:val="00CE5288"/>
    <w:rsid w:val="00CE72D4"/>
    <w:rsid w:val="00D03B99"/>
    <w:rsid w:val="00D07F3E"/>
    <w:rsid w:val="00D17545"/>
    <w:rsid w:val="00D17EC3"/>
    <w:rsid w:val="00D268AA"/>
    <w:rsid w:val="00D64866"/>
    <w:rsid w:val="00D661E0"/>
    <w:rsid w:val="00D6759E"/>
    <w:rsid w:val="00D81943"/>
    <w:rsid w:val="00D829CC"/>
    <w:rsid w:val="00D94111"/>
    <w:rsid w:val="00D94A23"/>
    <w:rsid w:val="00D9512B"/>
    <w:rsid w:val="00DA340A"/>
    <w:rsid w:val="00DC1B21"/>
    <w:rsid w:val="00DF1BD3"/>
    <w:rsid w:val="00DF28BE"/>
    <w:rsid w:val="00DF7917"/>
    <w:rsid w:val="00E0523C"/>
    <w:rsid w:val="00E30088"/>
    <w:rsid w:val="00E55836"/>
    <w:rsid w:val="00E577FB"/>
    <w:rsid w:val="00E700F8"/>
    <w:rsid w:val="00E8763A"/>
    <w:rsid w:val="00E975C4"/>
    <w:rsid w:val="00EF3693"/>
    <w:rsid w:val="00F319F9"/>
    <w:rsid w:val="00F32D03"/>
    <w:rsid w:val="00F50188"/>
    <w:rsid w:val="00F610F7"/>
    <w:rsid w:val="00F954D9"/>
    <w:rsid w:val="00F97207"/>
    <w:rsid w:val="00FB1E4C"/>
    <w:rsid w:val="00FC544E"/>
    <w:rsid w:val="00FD7527"/>
    <w:rsid w:val="00FE754F"/>
    <w:rsid w:val="00FF3E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B21"/>
    <w:rPr>
      <w:sz w:val="24"/>
      <w:szCs w:val="24"/>
    </w:rPr>
  </w:style>
  <w:style w:type="paragraph" w:styleId="1">
    <w:name w:val="heading 1"/>
    <w:basedOn w:val="a"/>
    <w:next w:val="a"/>
    <w:qFormat/>
    <w:rsid w:val="00DC1B21"/>
    <w:pPr>
      <w:keepNext/>
      <w:jc w:val="center"/>
      <w:outlineLvl w:val="0"/>
    </w:pPr>
    <w:rPr>
      <w:b/>
      <w:bCs/>
    </w:rPr>
  </w:style>
  <w:style w:type="paragraph" w:styleId="2">
    <w:name w:val="heading 2"/>
    <w:basedOn w:val="a"/>
    <w:next w:val="a"/>
    <w:qFormat/>
    <w:rsid w:val="00DC1B21"/>
    <w:pPr>
      <w:keepNext/>
      <w:jc w:val="both"/>
      <w:outlineLvl w:val="1"/>
    </w:pPr>
    <w:rPr>
      <w:sz w:val="28"/>
    </w:rPr>
  </w:style>
  <w:style w:type="paragraph" w:styleId="9">
    <w:name w:val="heading 9"/>
    <w:basedOn w:val="a"/>
    <w:next w:val="a"/>
    <w:link w:val="90"/>
    <w:unhideWhenUsed/>
    <w:qFormat/>
    <w:rsid w:val="00454B8C"/>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1B21"/>
    <w:rPr>
      <w:rFonts w:ascii="Tahoma" w:hAnsi="Tahoma" w:cs="Tahoma"/>
      <w:sz w:val="16"/>
      <w:szCs w:val="16"/>
    </w:rPr>
  </w:style>
  <w:style w:type="paragraph" w:styleId="a4">
    <w:name w:val="Body Text"/>
    <w:basedOn w:val="a"/>
    <w:rsid w:val="00DC1B21"/>
    <w:pPr>
      <w:jc w:val="both"/>
    </w:pPr>
  </w:style>
  <w:style w:type="paragraph" w:styleId="20">
    <w:name w:val="Body Text 2"/>
    <w:basedOn w:val="a"/>
    <w:rsid w:val="00DC1B21"/>
    <w:pPr>
      <w:jc w:val="both"/>
    </w:pPr>
    <w:rPr>
      <w:sz w:val="28"/>
    </w:rPr>
  </w:style>
  <w:style w:type="character" w:styleId="a5">
    <w:name w:val="Hyperlink"/>
    <w:basedOn w:val="a0"/>
    <w:rsid w:val="00140F5E"/>
    <w:rPr>
      <w:color w:val="0000FF"/>
      <w:u w:val="single"/>
    </w:rPr>
  </w:style>
  <w:style w:type="table" w:styleId="a6">
    <w:name w:val="Table Grid"/>
    <w:basedOn w:val="a1"/>
    <w:rsid w:val="00E558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50188"/>
  </w:style>
  <w:style w:type="paragraph" w:customStyle="1" w:styleId="ConsPlusNormal">
    <w:name w:val="ConsPlusNormal"/>
    <w:rsid w:val="007762CD"/>
    <w:pPr>
      <w:widowControl w:val="0"/>
      <w:autoSpaceDE w:val="0"/>
      <w:autoSpaceDN w:val="0"/>
    </w:pPr>
    <w:rPr>
      <w:sz w:val="28"/>
    </w:rPr>
  </w:style>
  <w:style w:type="paragraph" w:customStyle="1" w:styleId="a7">
    <w:name w:val="Обычный рабочий"/>
    <w:basedOn w:val="a"/>
    <w:link w:val="a8"/>
    <w:qFormat/>
    <w:rsid w:val="002C1AFE"/>
    <w:pPr>
      <w:autoSpaceDE w:val="0"/>
      <w:autoSpaceDN w:val="0"/>
      <w:adjustRightInd w:val="0"/>
      <w:ind w:firstLine="567"/>
      <w:jc w:val="both"/>
    </w:pPr>
    <w:rPr>
      <w:bCs/>
      <w:spacing w:val="-2"/>
      <w:sz w:val="28"/>
      <w:szCs w:val="28"/>
    </w:rPr>
  </w:style>
  <w:style w:type="character" w:customStyle="1" w:styleId="a8">
    <w:name w:val="Обычный рабочий Знак"/>
    <w:basedOn w:val="a0"/>
    <w:link w:val="a7"/>
    <w:rsid w:val="002C1AFE"/>
    <w:rPr>
      <w:bCs/>
      <w:spacing w:val="-2"/>
      <w:sz w:val="28"/>
      <w:szCs w:val="28"/>
    </w:rPr>
  </w:style>
  <w:style w:type="character" w:styleId="a9">
    <w:name w:val="footnote reference"/>
    <w:basedOn w:val="a0"/>
    <w:uiPriority w:val="99"/>
    <w:rsid w:val="00E8763A"/>
    <w:rPr>
      <w:vertAlign w:val="superscript"/>
    </w:rPr>
  </w:style>
  <w:style w:type="paragraph" w:styleId="aa">
    <w:name w:val="header"/>
    <w:basedOn w:val="a"/>
    <w:link w:val="ab"/>
    <w:rsid w:val="00523C7B"/>
    <w:pPr>
      <w:tabs>
        <w:tab w:val="center" w:pos="4677"/>
        <w:tab w:val="right" w:pos="9355"/>
      </w:tabs>
    </w:pPr>
  </w:style>
  <w:style w:type="character" w:customStyle="1" w:styleId="ab">
    <w:name w:val="Верхний колонтитул Знак"/>
    <w:basedOn w:val="a0"/>
    <w:link w:val="aa"/>
    <w:rsid w:val="00523C7B"/>
    <w:rPr>
      <w:sz w:val="24"/>
      <w:szCs w:val="24"/>
    </w:rPr>
  </w:style>
  <w:style w:type="paragraph" w:styleId="ac">
    <w:name w:val="footer"/>
    <w:basedOn w:val="a"/>
    <w:link w:val="ad"/>
    <w:rsid w:val="00523C7B"/>
    <w:pPr>
      <w:tabs>
        <w:tab w:val="center" w:pos="4677"/>
        <w:tab w:val="right" w:pos="9355"/>
      </w:tabs>
    </w:pPr>
  </w:style>
  <w:style w:type="character" w:customStyle="1" w:styleId="ad">
    <w:name w:val="Нижний колонтитул Знак"/>
    <w:basedOn w:val="a0"/>
    <w:link w:val="ac"/>
    <w:rsid w:val="00523C7B"/>
    <w:rPr>
      <w:sz w:val="24"/>
      <w:szCs w:val="24"/>
    </w:rPr>
  </w:style>
  <w:style w:type="character" w:customStyle="1" w:styleId="90">
    <w:name w:val="Заголовок 9 Знак"/>
    <w:basedOn w:val="a0"/>
    <w:link w:val="9"/>
    <w:rsid w:val="00454B8C"/>
    <w:rPr>
      <w:rFonts w:ascii="Cambria" w:eastAsia="Times New Roman" w:hAnsi="Cambria" w:cs="Times New Roman"/>
      <w:sz w:val="22"/>
      <w:szCs w:val="22"/>
    </w:rPr>
  </w:style>
</w:styles>
</file>

<file path=word/webSettings.xml><?xml version="1.0" encoding="utf-8"?>
<w:webSettings xmlns:r="http://schemas.openxmlformats.org/officeDocument/2006/relationships" xmlns:w="http://schemas.openxmlformats.org/wordprocessingml/2006/main">
  <w:divs>
    <w:div w:id="222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komsomolsk@mail.ru" TargetMode="External"/><Relationship Id="rId13" Type="http://schemas.openxmlformats.org/officeDocument/2006/relationships/hyperlink" Target="consultantplus://offline/ref=DB3977F7ACF3FE01E9472F4FF650ED0C5495743158894BA4BCD6E1F2875396DECA621D070A2C5FN" TargetMode="External"/><Relationship Id="rId18" Type="http://schemas.openxmlformats.org/officeDocument/2006/relationships/hyperlink" Target="consultantplus://offline/ref=DB3977F7ACF3FE01E9472F4FF650ED0C5495743158894BA4BCD6E1F2875396DECA621D060BCF2B5FN"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consultantplus://offline/ref=9F55A10231518950F092794B105E04192A2CD4009E35E0E4A368A46D5C69C8D4DF0EC9185BE7B5g2N" TargetMode="External"/><Relationship Id="rId17" Type="http://schemas.openxmlformats.org/officeDocument/2006/relationships/hyperlink" Target="consultantplus://offline/ref=DB3977F7ACF3FE01E9472F4FF650ED0C5495743158894BA4BCD6E1F2875396DECA621D070A2C5BN" TargetMode="External"/><Relationship Id="rId2" Type="http://schemas.openxmlformats.org/officeDocument/2006/relationships/styles" Target="styles.xml"/><Relationship Id="rId16" Type="http://schemas.openxmlformats.org/officeDocument/2006/relationships/hyperlink" Target="consultantplus://offline/ref=DB3977F7ACF3FE01E9472F4FF650ED0C5495743158894BA4BCD6E1F2875396DECA621D060BCA2B5BN" TargetMode="External"/><Relationship Id="rId20" Type="http://schemas.openxmlformats.org/officeDocument/2006/relationships/hyperlink" Target="consultantplus://offline/ref=DB3977F7ACF3FE01E9472F4FF650ED0C5495743158894BA4BCD6E1F2875396DECA621D0608CB2B58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oms.zio@mail.ru" TargetMode="External"/><Relationship Id="rId5" Type="http://schemas.openxmlformats.org/officeDocument/2006/relationships/footnotes" Target="footnotes.xml"/><Relationship Id="rId15" Type="http://schemas.openxmlformats.org/officeDocument/2006/relationships/hyperlink" Target="consultantplus://offline/ref=DB3977F7ACF3FE01E9472F4FF650ED0C5495743158894BA4BCD6E1F2875396DECA621D070B2C5BN" TargetMode="External"/><Relationship Id="rId10" Type="http://schemas.openxmlformats.org/officeDocument/2006/relationships/hyperlink" Target="mailto:koms.stroy@mail.ru" TargetMode="External"/><Relationship Id="rId19" Type="http://schemas.openxmlformats.org/officeDocument/2006/relationships/hyperlink" Target="consultantplus://offline/ref=DB3977F7ACF3FE01E9472F4FF650ED0C5495743158894BA4BCD6E1F2875396DECA621D070A2C5BN" TargetMode="External"/><Relationship Id="rId4" Type="http://schemas.openxmlformats.org/officeDocument/2006/relationships/webSettings" Target="webSettings.xml"/><Relationship Id="rId9" Type="http://schemas.openxmlformats.org/officeDocument/2006/relationships/hyperlink" Target="mailto:gorod.koms.zio@mail.ru" TargetMode="External"/><Relationship Id="rId14" Type="http://schemas.openxmlformats.org/officeDocument/2006/relationships/hyperlink" Target="consultantplus://offline/ref=DB3977F7ACF3FE01E9472F4FF650ED0C5495743158894BA4BCD6E1F2875396DECA621D070A2C50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666</TotalTime>
  <Pages>7</Pages>
  <Words>2492</Words>
  <Characters>14209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16668</CharactersWithSpaces>
  <SharedDoc>false</SharedDoc>
  <HLinks>
    <vt:vector size="6" baseType="variant">
      <vt:variant>
        <vt:i4>4849717</vt:i4>
      </vt:variant>
      <vt:variant>
        <vt:i4>0</vt:i4>
      </vt:variant>
      <vt:variant>
        <vt:i4>0</vt:i4>
      </vt:variant>
      <vt:variant>
        <vt:i4>5</vt:i4>
      </vt:variant>
      <vt:variant>
        <vt:lpwstr>mailto:admin.komsomolsk@mail.ru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PC</cp:lastModifiedBy>
  <cp:revision>68</cp:revision>
  <cp:lastPrinted>2018-10-02T06:15:00Z</cp:lastPrinted>
  <dcterms:created xsi:type="dcterms:W3CDTF">2017-12-22T06:34:00Z</dcterms:created>
  <dcterms:modified xsi:type="dcterms:W3CDTF">2018-10-02T06:16:00Z</dcterms:modified>
</cp:coreProperties>
</file>