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79" w:rsidRPr="00357731" w:rsidRDefault="009F3479" w:rsidP="009F3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57731">
        <w:rPr>
          <w:rFonts w:ascii="Times New Roman" w:eastAsia="Times New Roman" w:hAnsi="Times New Roman"/>
          <w:b/>
          <w:sz w:val="28"/>
          <w:szCs w:val="28"/>
        </w:rPr>
        <w:t xml:space="preserve">  </w:t>
      </w:r>
      <w:r>
        <w:rPr>
          <w:rFonts w:ascii="Times New Roman" w:eastAsia="Times New Roman" w:hAnsi="Times New Roman"/>
          <w:b/>
          <w:noProof/>
          <w:color w:val="000080"/>
          <w:sz w:val="28"/>
          <w:szCs w:val="28"/>
          <w:lang w:eastAsia="ru-RU"/>
        </w:rPr>
        <w:drawing>
          <wp:inline distT="0" distB="0" distL="0" distR="0">
            <wp:extent cx="542925" cy="676275"/>
            <wp:effectExtent l="19050" t="0" r="9525" b="0"/>
            <wp:docPr id="1" name="Рисунок 1" descr="Untitled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ntitled-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3479" w:rsidRPr="00357731" w:rsidRDefault="009F3479" w:rsidP="009F3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F3479" w:rsidRPr="005D0C2E" w:rsidRDefault="009F3479" w:rsidP="009F347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3366"/>
          <w:sz w:val="36"/>
          <w:szCs w:val="24"/>
        </w:rPr>
      </w:pPr>
      <w:r w:rsidRPr="005D0C2E">
        <w:rPr>
          <w:rFonts w:ascii="Times New Roman" w:eastAsia="Times New Roman" w:hAnsi="Times New Roman"/>
          <w:b/>
          <w:bCs/>
          <w:color w:val="003366"/>
          <w:sz w:val="36"/>
          <w:szCs w:val="24"/>
        </w:rPr>
        <w:t>ПОСТАНОВЛЕНИЕ</w:t>
      </w:r>
    </w:p>
    <w:p w:rsidR="009F3479" w:rsidRPr="005D0C2E" w:rsidRDefault="009F3479" w:rsidP="009F3479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АДМИНИСТРАЦИИ</w:t>
      </w:r>
    </w:p>
    <w:p w:rsidR="009F3479" w:rsidRPr="005D0C2E" w:rsidRDefault="009F3479" w:rsidP="009F3479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 xml:space="preserve"> КОМСОМОЛЬСКОГО МУНИЦИПАЛЬНОГО  РАЙОНА</w:t>
      </w:r>
    </w:p>
    <w:p w:rsidR="009F3479" w:rsidRPr="005D0C2E" w:rsidRDefault="009F3479" w:rsidP="009F3479">
      <w:pPr>
        <w:spacing w:after="0" w:line="240" w:lineRule="auto"/>
        <w:jc w:val="center"/>
        <w:rPr>
          <w:rFonts w:ascii="Times New Roman" w:eastAsia="Times New Roman" w:hAnsi="Times New Roman"/>
          <w:b/>
          <w:color w:val="003366"/>
          <w:sz w:val="24"/>
          <w:szCs w:val="24"/>
        </w:rPr>
      </w:pPr>
      <w:r w:rsidRPr="005D0C2E">
        <w:rPr>
          <w:rFonts w:ascii="Times New Roman" w:eastAsia="Times New Roman" w:hAnsi="Times New Roman"/>
          <w:b/>
          <w:color w:val="003366"/>
          <w:sz w:val="24"/>
          <w:szCs w:val="24"/>
        </w:rPr>
        <w:t>ИВАНОВСКОЙ ОБЛАСТИ</w:t>
      </w:r>
    </w:p>
    <w:p w:rsidR="009F3479" w:rsidRPr="005D0C2E" w:rsidRDefault="009F3479" w:rsidP="009F34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</w:tblBorders>
        <w:tblLayout w:type="fixed"/>
        <w:tblLook w:val="0000"/>
      </w:tblPr>
      <w:tblGrid>
        <w:gridCol w:w="1582"/>
        <w:gridCol w:w="360"/>
        <w:gridCol w:w="610"/>
        <w:gridCol w:w="540"/>
        <w:gridCol w:w="1728"/>
        <w:gridCol w:w="1417"/>
        <w:gridCol w:w="1038"/>
        <w:gridCol w:w="520"/>
        <w:gridCol w:w="780"/>
        <w:gridCol w:w="497"/>
      </w:tblGrid>
      <w:tr w:rsidR="009F3479" w:rsidRPr="005D0C2E" w:rsidTr="007E3BD7">
        <w:trPr>
          <w:trHeight w:val="100"/>
        </w:trPr>
        <w:tc>
          <w:tcPr>
            <w:tcW w:w="9072" w:type="dxa"/>
            <w:gridSpan w:val="10"/>
            <w:tcBorders>
              <w:top w:val="thinThickThinSmallGap" w:sz="24" w:space="0" w:color="auto"/>
              <w:left w:val="nil"/>
              <w:bottom w:val="nil"/>
              <w:right w:val="nil"/>
            </w:tcBorders>
          </w:tcPr>
          <w:p w:rsidR="009F3479" w:rsidRPr="005D0C2E" w:rsidRDefault="009F3479" w:rsidP="007E3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155150, Ивановская область, г</w:t>
            </w:r>
            <w:proofErr w:type="gramStart"/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.К</w:t>
            </w:r>
            <w:proofErr w:type="gramEnd"/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 xml:space="preserve">омсомольск, ул.50 лет ВЛКСМ, д.2, 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>ИНН 3714002224,КПП 371401001,</w:t>
            </w:r>
          </w:p>
          <w:p w:rsidR="009F3479" w:rsidRPr="005D0C2E" w:rsidRDefault="009F3479" w:rsidP="007E3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</w:pP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ОГРН 1023701625595, </w:t>
            </w:r>
            <w:r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Тел./Факс (49352) 4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4"/>
              </w:rPr>
              <w:t>-11-78</w:t>
            </w:r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, </w:t>
            </w:r>
            <w:proofErr w:type="spellStart"/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>e-mail</w:t>
            </w:r>
            <w:proofErr w:type="spellEnd"/>
            <w:r w:rsidRPr="005D0C2E">
              <w:rPr>
                <w:rFonts w:ascii="Times New Roman" w:eastAsia="Times New Roman" w:hAnsi="Times New Roman"/>
                <w:color w:val="003366"/>
                <w:sz w:val="20"/>
                <w:szCs w:val="20"/>
              </w:rPr>
              <w:t xml:space="preserve">: </w:t>
            </w:r>
            <w:hyperlink r:id="rId6" w:history="1">
              <w:r w:rsidRPr="005D0C2E">
                <w:rPr>
                  <w:rFonts w:ascii="Times New Roman" w:eastAsia="Times New Roman" w:hAnsi="Times New Roman"/>
                  <w:color w:val="0000FF"/>
                  <w:sz w:val="20"/>
                  <w:szCs w:val="24"/>
                  <w:u w:val="single"/>
                </w:rPr>
                <w:t>admin.komsomolsk@mail.ru</w:t>
              </w:r>
            </w:hyperlink>
          </w:p>
          <w:p w:rsidR="009F3479" w:rsidRPr="005D0C2E" w:rsidRDefault="009F3479" w:rsidP="007E3BD7">
            <w:pPr>
              <w:spacing w:after="0" w:line="240" w:lineRule="auto"/>
              <w:rPr>
                <w:rFonts w:ascii="Times New Roman" w:eastAsia="Times New Roman" w:hAnsi="Times New Roman"/>
                <w:color w:val="003366"/>
                <w:sz w:val="28"/>
                <w:szCs w:val="28"/>
              </w:rPr>
            </w:pPr>
          </w:p>
        </w:tc>
      </w:tr>
      <w:tr w:rsidR="009F3479" w:rsidRPr="005D0C2E" w:rsidTr="007E3BD7">
        <w:tblPrEx>
          <w:tblBorders>
            <w:top w:val="none" w:sz="0" w:space="0" w:color="auto"/>
          </w:tblBorders>
        </w:tblPrEx>
        <w:trPr>
          <w:gridAfter w:val="1"/>
          <w:wAfter w:w="497" w:type="dxa"/>
          <w:trHeight w:val="415"/>
        </w:trPr>
        <w:tc>
          <w:tcPr>
            <w:tcW w:w="1582" w:type="dxa"/>
          </w:tcPr>
          <w:p w:rsidR="009F3479" w:rsidRPr="005D0C2E" w:rsidRDefault="009F3479" w:rsidP="007E3BD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9F3479" w:rsidRPr="005D0C2E" w:rsidRDefault="009F3479" w:rsidP="007E3BD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9F3479" w:rsidRPr="005D0C2E" w:rsidRDefault="009F3479" w:rsidP="007E3BD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610" w:type="dxa"/>
            <w:tcBorders>
              <w:bottom w:val="single" w:sz="4" w:space="0" w:color="auto"/>
            </w:tcBorders>
            <w:vAlign w:val="bottom"/>
          </w:tcPr>
          <w:p w:rsidR="009F3479" w:rsidRPr="005D0C2E" w:rsidRDefault="009F3479" w:rsidP="007E3BD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vAlign w:val="bottom"/>
          </w:tcPr>
          <w:p w:rsidR="009F3479" w:rsidRPr="005D0C2E" w:rsidRDefault="009F3479" w:rsidP="007E3BD7">
            <w:pPr>
              <w:spacing w:after="0" w:line="240" w:lineRule="auto"/>
              <w:ind w:left="-734" w:firstLine="72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:rsidR="009F3479" w:rsidRPr="005D0C2E" w:rsidRDefault="009F3479" w:rsidP="007E3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9F3479" w:rsidRPr="005D0C2E" w:rsidRDefault="009F3479" w:rsidP="007E3BD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2018</w:t>
            </w:r>
            <w:r w:rsidRPr="005D0C2E">
              <w:rPr>
                <w:rFonts w:ascii="Times New Roman" w:eastAsia="Times New Roman" w:hAnsi="Times New Roman"/>
                <w:sz w:val="28"/>
                <w:szCs w:val="28"/>
              </w:rPr>
              <w:t>г.  №</w:t>
            </w:r>
          </w:p>
        </w:tc>
        <w:tc>
          <w:tcPr>
            <w:tcW w:w="1038" w:type="dxa"/>
            <w:tcBorders>
              <w:left w:val="nil"/>
              <w:bottom w:val="single" w:sz="4" w:space="0" w:color="auto"/>
            </w:tcBorders>
            <w:vAlign w:val="bottom"/>
          </w:tcPr>
          <w:p w:rsidR="009F3479" w:rsidRPr="005D0C2E" w:rsidRDefault="009F3479" w:rsidP="007E3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20" w:type="dxa"/>
            <w:tcBorders>
              <w:left w:val="nil"/>
            </w:tcBorders>
            <w:vAlign w:val="bottom"/>
          </w:tcPr>
          <w:p w:rsidR="009F3479" w:rsidRPr="005D0C2E" w:rsidRDefault="009F3479" w:rsidP="007E3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80" w:type="dxa"/>
            <w:tcBorders>
              <w:left w:val="nil"/>
            </w:tcBorders>
            <w:vAlign w:val="bottom"/>
          </w:tcPr>
          <w:p w:rsidR="009F3479" w:rsidRPr="005D0C2E" w:rsidRDefault="009F3479" w:rsidP="007E3B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F3479" w:rsidRDefault="009F3479" w:rsidP="009F34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3479" w:rsidRPr="0057212C" w:rsidRDefault="009F3479" w:rsidP="009F347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7212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«Комплексной схемы организации дорожного движения на территории Комсомольского муниципального района Ивановской области».</w:t>
      </w:r>
    </w:p>
    <w:p w:rsidR="009F3479" w:rsidRPr="00A51375" w:rsidRDefault="009F3479" w:rsidP="009F347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06F5" w:rsidRDefault="009F3479" w:rsidP="001306F5">
      <w:pPr>
        <w:pStyle w:val="dash041e0431044b0447043d044b0439"/>
        <w:spacing w:before="0" w:beforeAutospacing="0" w:after="200" w:afterAutospacing="0" w:line="260" w:lineRule="atLeast"/>
        <w:jc w:val="both"/>
        <w:rPr>
          <w:sz w:val="28"/>
          <w:szCs w:val="28"/>
        </w:rPr>
      </w:pPr>
      <w:r w:rsidRPr="00E141EB">
        <w:rPr>
          <w:rFonts w:ascii="Calibri" w:hAnsi="Calibri" w:cs="Calibri"/>
          <w:sz w:val="22"/>
          <w:szCs w:val="22"/>
        </w:rPr>
        <w:t> </w:t>
      </w:r>
      <w:r>
        <w:rPr>
          <w:sz w:val="28"/>
          <w:szCs w:val="28"/>
        </w:rPr>
        <w:t xml:space="preserve">         </w:t>
      </w:r>
      <w:r w:rsidRPr="009F3479">
        <w:rPr>
          <w:sz w:val="28"/>
          <w:szCs w:val="28"/>
        </w:rPr>
        <w:t>В соответствии с Федеральным законом от  06.10.2003  № 131-ФЗ «Об общих принципах организации местного самоуправления в Российской Федерации», Федеральным законом от  10.12.1995 № 196-ФЗ «О безопасности дорожного движения»,</w:t>
      </w:r>
      <w:r w:rsidRPr="009F3479">
        <w:rPr>
          <w:rStyle w:val="FontStyle29"/>
          <w:sz w:val="28"/>
          <w:szCs w:val="28"/>
        </w:rPr>
        <w:t xml:space="preserve"> </w:t>
      </w:r>
      <w:r w:rsidR="00A53036">
        <w:rPr>
          <w:rStyle w:val="FontStyle29"/>
          <w:sz w:val="28"/>
          <w:szCs w:val="28"/>
        </w:rPr>
        <w:t xml:space="preserve"> во исполнения подпункта «б» пункта 4</w:t>
      </w:r>
      <w:r w:rsidRPr="009F3479">
        <w:rPr>
          <w:rStyle w:val="FontStyle29"/>
          <w:sz w:val="28"/>
          <w:szCs w:val="28"/>
        </w:rPr>
        <w:t xml:space="preserve"> перечня поручений Президента Российской Федерации от 11.04.2016 № Пр-637</w:t>
      </w:r>
      <w:r w:rsidR="00004A68">
        <w:rPr>
          <w:rStyle w:val="FontStyle29"/>
          <w:sz w:val="28"/>
          <w:szCs w:val="28"/>
        </w:rPr>
        <w:t xml:space="preserve">С </w:t>
      </w:r>
      <w:r w:rsidRPr="009F3479">
        <w:rPr>
          <w:rStyle w:val="FontStyle29"/>
          <w:sz w:val="28"/>
          <w:szCs w:val="28"/>
        </w:rPr>
        <w:t xml:space="preserve"> </w:t>
      </w:r>
      <w:r w:rsidR="00A53036">
        <w:rPr>
          <w:rStyle w:val="FontStyle29"/>
          <w:sz w:val="28"/>
          <w:szCs w:val="28"/>
        </w:rPr>
        <w:t>по итогам заседания президиума Г</w:t>
      </w:r>
      <w:r w:rsidRPr="009F3479">
        <w:rPr>
          <w:rStyle w:val="FontStyle29"/>
          <w:sz w:val="28"/>
          <w:szCs w:val="28"/>
        </w:rPr>
        <w:t>осударственного совета Российской Федерации</w:t>
      </w:r>
      <w:proofErr w:type="gramStart"/>
      <w:r w:rsidRPr="009F3479">
        <w:rPr>
          <w:rStyle w:val="FontStyle29"/>
          <w:sz w:val="28"/>
          <w:szCs w:val="28"/>
        </w:rPr>
        <w:t xml:space="preserve"> </w:t>
      </w:r>
      <w:r w:rsidR="00A53036">
        <w:rPr>
          <w:rStyle w:val="FontStyle29"/>
          <w:sz w:val="28"/>
          <w:szCs w:val="28"/>
        </w:rPr>
        <w:t>,</w:t>
      </w:r>
      <w:proofErr w:type="gramEnd"/>
      <w:r w:rsidR="00A53036">
        <w:rPr>
          <w:rStyle w:val="FontStyle29"/>
          <w:sz w:val="28"/>
          <w:szCs w:val="28"/>
        </w:rPr>
        <w:t xml:space="preserve"> состоявшемся </w:t>
      </w:r>
      <w:r w:rsidRPr="009F3479">
        <w:rPr>
          <w:rStyle w:val="FontStyle29"/>
          <w:sz w:val="28"/>
          <w:szCs w:val="28"/>
        </w:rPr>
        <w:t>14.03.2016г</w:t>
      </w:r>
      <w:r w:rsidRPr="009F3479">
        <w:rPr>
          <w:sz w:val="28"/>
          <w:szCs w:val="28"/>
        </w:rPr>
        <w:t xml:space="preserve">, </w:t>
      </w:r>
      <w:r w:rsidR="00A53036">
        <w:rPr>
          <w:sz w:val="28"/>
          <w:szCs w:val="28"/>
        </w:rPr>
        <w:t xml:space="preserve"> а так же в целях создания условий для обеспечения безопасности дорожного движения, повышения эффективности и устойчивости функционирования дорожно-транспортного комплекса </w:t>
      </w:r>
      <w:r w:rsidRPr="009F3479">
        <w:rPr>
          <w:sz w:val="28"/>
          <w:szCs w:val="28"/>
        </w:rPr>
        <w:t>Администрация Комсомольского муниципального района постановляет:</w:t>
      </w:r>
      <w:bookmarkStart w:id="0" w:name="Par227"/>
      <w:bookmarkEnd w:id="0"/>
    </w:p>
    <w:p w:rsidR="009F3479" w:rsidRDefault="001306F5" w:rsidP="001306F5">
      <w:pPr>
        <w:pStyle w:val="dash041e0431044b0447043d044b0439"/>
        <w:spacing w:before="0" w:beforeAutospacing="0" w:after="200" w:afterAutospacing="0" w:line="2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F3479" w:rsidRPr="009F3479">
        <w:rPr>
          <w:sz w:val="28"/>
          <w:szCs w:val="28"/>
        </w:rPr>
        <w:t>Утвердить «Комплексную схему организации дорожного движения на территории Комсомольского муниципального района Ивановской области»</w:t>
      </w:r>
      <w:r w:rsidR="009777E4">
        <w:rPr>
          <w:sz w:val="28"/>
          <w:szCs w:val="28"/>
        </w:rPr>
        <w:t xml:space="preserve"> на период до 2022 года</w:t>
      </w:r>
      <w:proofErr w:type="gramStart"/>
      <w:r w:rsidR="009F3479" w:rsidRPr="009F3479">
        <w:rPr>
          <w:sz w:val="28"/>
          <w:szCs w:val="28"/>
        </w:rPr>
        <w:t>.</w:t>
      </w:r>
      <w:r w:rsidR="009777E4">
        <w:rPr>
          <w:sz w:val="28"/>
          <w:szCs w:val="28"/>
        </w:rPr>
        <w:t>(</w:t>
      </w:r>
      <w:proofErr w:type="gramEnd"/>
      <w:r w:rsidR="009777E4">
        <w:rPr>
          <w:sz w:val="28"/>
          <w:szCs w:val="28"/>
        </w:rPr>
        <w:t xml:space="preserve"> прилагается).</w:t>
      </w:r>
    </w:p>
    <w:p w:rsidR="00004A68" w:rsidRPr="009F3479" w:rsidRDefault="001306F5" w:rsidP="001306F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A68">
        <w:rPr>
          <w:rFonts w:ascii="Times New Roman" w:hAnsi="Times New Roman"/>
          <w:sz w:val="28"/>
          <w:szCs w:val="28"/>
        </w:rPr>
        <w:t>При планировании и реализации мероприятий по содержанию</w:t>
      </w:r>
      <w:proofErr w:type="gramStart"/>
      <w:r w:rsidR="00004A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строительству и реконструкции автомобильных дорог общего пользования , мостов и иных транспортных инженерных сооружений в границах Комсомольского муниципального района ( за исключением дорог общего пользования , мостов и иных транспортных инженерных сооружений федерального и регионального значения), организации транспортного обслуживания населения на автомобильных дорогах в границах Комсомольского муниципального района, а так же осуществления мероприятий по организации дорожного движения руководствоваться Комплексной схемой организации дорожного движения.</w:t>
      </w:r>
    </w:p>
    <w:p w:rsidR="009F3479" w:rsidRPr="009777E4" w:rsidRDefault="001306F5" w:rsidP="001306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9F3479" w:rsidRPr="009F3479">
        <w:rPr>
          <w:rFonts w:ascii="Times New Roman" w:hAnsi="Times New Roman"/>
          <w:sz w:val="28"/>
          <w:szCs w:val="28"/>
        </w:rPr>
        <w:t xml:space="preserve">. Настоящее постановление опубликовать </w:t>
      </w:r>
      <w:r w:rsidR="009F3479" w:rsidRPr="009F3479">
        <w:rPr>
          <w:rFonts w:ascii="Times New Roman" w:hAnsi="Times New Roman"/>
          <w:kern w:val="28"/>
          <w:sz w:val="28"/>
          <w:szCs w:val="28"/>
          <w:shd w:val="clear" w:color="auto" w:fill="FFFFFF"/>
        </w:rPr>
        <w:t>в Вестнике нормативно-правовых актов органов местного самоуправления Комсомольского муниц</w:t>
      </w:r>
      <w:r w:rsidR="009777E4">
        <w:rPr>
          <w:rFonts w:ascii="Times New Roman" w:hAnsi="Times New Roman"/>
          <w:kern w:val="28"/>
          <w:sz w:val="28"/>
          <w:szCs w:val="28"/>
          <w:shd w:val="clear" w:color="auto" w:fill="FFFFFF"/>
        </w:rPr>
        <w:t>ипального района и разместить на официальном сайте Администрации Комсомольского муниципального района в сети Интернет</w:t>
      </w:r>
      <w:r w:rsidR="009F3479" w:rsidRPr="009F3479">
        <w:rPr>
          <w:rFonts w:ascii="Times New Roman" w:hAnsi="Times New Roman"/>
          <w:kern w:val="28"/>
          <w:sz w:val="28"/>
          <w:szCs w:val="28"/>
          <w:shd w:val="clear" w:color="auto" w:fill="FFFFFF"/>
        </w:rPr>
        <w:t>.</w:t>
      </w:r>
    </w:p>
    <w:p w:rsidR="009F3479" w:rsidRPr="009F3479" w:rsidRDefault="001306F5" w:rsidP="001306F5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tLeast"/>
        <w:ind w:right="-284"/>
        <w:jc w:val="both"/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 xml:space="preserve"> 4</w:t>
      </w:r>
      <w:r w:rsidR="009F3479" w:rsidRPr="009F3479"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 xml:space="preserve">. </w:t>
      </w:r>
      <w:r w:rsidR="002C078A"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 xml:space="preserve"> </w:t>
      </w:r>
      <w:r w:rsidR="009F3479" w:rsidRPr="009F3479"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 xml:space="preserve">Контроль за исполнением данного постановления возложить на начальника </w:t>
      </w:r>
      <w:r w:rsidR="00B66193"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 xml:space="preserve">Управления </w:t>
      </w:r>
      <w:proofErr w:type="gramStart"/>
      <w:r w:rsidR="00B66193"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>земельно-</w:t>
      </w:r>
      <w:r w:rsidR="009F3479"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 xml:space="preserve"> имущественных</w:t>
      </w:r>
      <w:proofErr w:type="gramEnd"/>
      <w:r w:rsidR="009F3479">
        <w:rPr>
          <w:rFonts w:ascii="Times New Roman" w:eastAsia="Times New Roman" w:hAnsi="Times New Roman"/>
          <w:kern w:val="28"/>
          <w:sz w:val="28"/>
          <w:szCs w:val="28"/>
          <w:shd w:val="clear" w:color="auto" w:fill="FFFFFF"/>
        </w:rPr>
        <w:t xml:space="preserve"> отношений Н.В. Кротову.</w:t>
      </w:r>
    </w:p>
    <w:p w:rsidR="009F3479" w:rsidRPr="009F3479" w:rsidRDefault="009F3479" w:rsidP="001306F5">
      <w:pPr>
        <w:spacing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9F3479" w:rsidRDefault="009F3479" w:rsidP="009F3479">
      <w:pPr>
        <w:tabs>
          <w:tab w:val="left" w:pos="4860"/>
        </w:tabs>
        <w:spacing w:line="240" w:lineRule="auto"/>
        <w:ind w:right="-5"/>
        <w:contextualSpacing/>
        <w:jc w:val="both"/>
        <w:rPr>
          <w:rFonts w:ascii="Times New Roman" w:hAnsi="Times New Roman"/>
          <w:sz w:val="28"/>
          <w:szCs w:val="28"/>
        </w:rPr>
      </w:pPr>
    </w:p>
    <w:p w:rsidR="009F3479" w:rsidRPr="00357731" w:rsidRDefault="009F3479" w:rsidP="009F34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3"/>
        </w:rPr>
      </w:pPr>
      <w:r w:rsidRPr="00357731">
        <w:rPr>
          <w:rFonts w:ascii="Times New Roman" w:eastAsia="Times New Roman" w:hAnsi="Times New Roman"/>
          <w:b/>
          <w:sz w:val="28"/>
          <w:szCs w:val="23"/>
        </w:rPr>
        <w:t xml:space="preserve">Глава </w:t>
      </w:r>
      <w:proofErr w:type="gramStart"/>
      <w:r w:rsidRPr="00357731">
        <w:rPr>
          <w:rFonts w:ascii="Times New Roman" w:eastAsia="Times New Roman" w:hAnsi="Times New Roman"/>
          <w:b/>
          <w:sz w:val="28"/>
          <w:szCs w:val="23"/>
        </w:rPr>
        <w:t>Комсомольского</w:t>
      </w:r>
      <w:proofErr w:type="gramEnd"/>
    </w:p>
    <w:p w:rsidR="00FB173D" w:rsidRDefault="009F3479" w:rsidP="009F3479">
      <w:r w:rsidRPr="00357731">
        <w:rPr>
          <w:rFonts w:ascii="Times New Roman" w:eastAsia="Times New Roman" w:hAnsi="Times New Roman"/>
          <w:b/>
          <w:sz w:val="28"/>
          <w:szCs w:val="23"/>
        </w:rPr>
        <w:t xml:space="preserve">муниципального района                                                          О. В. </w:t>
      </w:r>
      <w:proofErr w:type="spellStart"/>
      <w:r w:rsidRPr="00357731">
        <w:rPr>
          <w:rFonts w:ascii="Times New Roman" w:eastAsia="Times New Roman" w:hAnsi="Times New Roman"/>
          <w:b/>
          <w:sz w:val="28"/>
          <w:szCs w:val="23"/>
        </w:rPr>
        <w:t>Бузулуцкая</w:t>
      </w:r>
      <w:proofErr w:type="spellEnd"/>
    </w:p>
    <w:sectPr w:rsidR="00FB173D" w:rsidSect="00FB1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D1807"/>
    <w:multiLevelType w:val="hybridMultilevel"/>
    <w:tmpl w:val="2004BC06"/>
    <w:lvl w:ilvl="0" w:tplc="6A6AD4D8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479"/>
    <w:rsid w:val="00004A68"/>
    <w:rsid w:val="001306F5"/>
    <w:rsid w:val="00255CC8"/>
    <w:rsid w:val="002C078A"/>
    <w:rsid w:val="0036290B"/>
    <w:rsid w:val="009777E4"/>
    <w:rsid w:val="009909C6"/>
    <w:rsid w:val="009F3479"/>
    <w:rsid w:val="00A53036"/>
    <w:rsid w:val="00B66193"/>
    <w:rsid w:val="00C77688"/>
    <w:rsid w:val="00F145A9"/>
    <w:rsid w:val="00FB1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7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4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ash041e0431044b0447043d044b0439">
    <w:name w:val="dash041e_0431_044b_0447_043d_044b_0439"/>
    <w:basedOn w:val="a"/>
    <w:rsid w:val="009F34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">
    <w:name w:val="dash041e_0431_044b_0447_043d_044b_0439__char"/>
    <w:basedOn w:val="a0"/>
    <w:rsid w:val="009F3479"/>
  </w:style>
  <w:style w:type="paragraph" w:customStyle="1" w:styleId="juscontext">
    <w:name w:val="juscontext"/>
    <w:basedOn w:val="a"/>
    <w:rsid w:val="009F3479"/>
    <w:pPr>
      <w:spacing w:after="30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9F3479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F34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34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dmin.komsomolsk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</dc:creator>
  <cp:lastModifiedBy>User4</cp:lastModifiedBy>
  <cp:revision>4</cp:revision>
  <cp:lastPrinted>2018-11-22T11:28:00Z</cp:lastPrinted>
  <dcterms:created xsi:type="dcterms:W3CDTF">2018-11-20T07:47:00Z</dcterms:created>
  <dcterms:modified xsi:type="dcterms:W3CDTF">2018-11-22T12:11:00Z</dcterms:modified>
</cp:coreProperties>
</file>