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75" w:rsidRDefault="00707C75" w:rsidP="00707C75">
      <w:pPr>
        <w:jc w:val="center"/>
      </w:pPr>
      <w:r w:rsidRPr="007D53D2">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2925" cy="676275"/>
                    </a:xfrm>
                    <a:prstGeom prst="rect">
                      <a:avLst/>
                    </a:prstGeom>
                    <a:noFill/>
                    <a:ln>
                      <a:noFill/>
                    </a:ln>
                  </pic:spPr>
                </pic:pic>
              </a:graphicData>
            </a:graphic>
          </wp:inline>
        </w:drawing>
      </w:r>
    </w:p>
    <w:p w:rsidR="00707C75" w:rsidRDefault="00707C75" w:rsidP="00707C75">
      <w:pPr>
        <w:jc w:val="center"/>
      </w:pPr>
    </w:p>
    <w:p w:rsidR="00707C75" w:rsidRPr="00B7157C" w:rsidRDefault="00707C75" w:rsidP="00707C75">
      <w:pPr>
        <w:pStyle w:val="1"/>
        <w:rPr>
          <w:color w:val="003366"/>
          <w:sz w:val="36"/>
        </w:rPr>
      </w:pPr>
      <w:r>
        <w:rPr>
          <w:color w:val="003366"/>
          <w:sz w:val="36"/>
        </w:rPr>
        <w:t>ПОСТАНОВЛЕНИЕ</w:t>
      </w:r>
    </w:p>
    <w:p w:rsidR="00707C75" w:rsidRPr="00B7157C" w:rsidRDefault="00707C75" w:rsidP="00707C75">
      <w:pPr>
        <w:jc w:val="center"/>
        <w:rPr>
          <w:b/>
          <w:color w:val="003366"/>
        </w:rPr>
      </w:pPr>
      <w:r w:rsidRPr="00B7157C">
        <w:rPr>
          <w:b/>
          <w:color w:val="003366"/>
        </w:rPr>
        <w:t>АДМИНИСТРАЦИИ</w:t>
      </w:r>
    </w:p>
    <w:p w:rsidR="00707C75" w:rsidRPr="00B7157C" w:rsidRDefault="00707C75" w:rsidP="00707C75">
      <w:pPr>
        <w:jc w:val="center"/>
        <w:rPr>
          <w:b/>
          <w:color w:val="003366"/>
        </w:rPr>
      </w:pPr>
      <w:r w:rsidRPr="00B7157C">
        <w:rPr>
          <w:b/>
          <w:color w:val="003366"/>
        </w:rPr>
        <w:t xml:space="preserve"> КОМСОМОЛЬСКОГО МУНИЦИПАЛЬНОГО  РАЙОНА</w:t>
      </w:r>
    </w:p>
    <w:p w:rsidR="00707C75" w:rsidRPr="00B7157C" w:rsidRDefault="00707C75" w:rsidP="00707C75">
      <w:pPr>
        <w:jc w:val="center"/>
        <w:rPr>
          <w:b/>
          <w:color w:val="003366"/>
        </w:rPr>
      </w:pPr>
      <w:r w:rsidRPr="00B7157C">
        <w:rPr>
          <w:b/>
          <w:color w:val="003366"/>
        </w:rPr>
        <w:t>ИВАНОВСКОЙ ОБЛАСТИ</w:t>
      </w:r>
    </w:p>
    <w:p w:rsidR="00707C75" w:rsidRDefault="00707C75" w:rsidP="00707C75">
      <w:pPr>
        <w:jc w:val="center"/>
      </w:pPr>
    </w:p>
    <w:tbl>
      <w:tblPr>
        <w:tblW w:w="9072" w:type="dxa"/>
        <w:tblInd w:w="108" w:type="dxa"/>
        <w:tblBorders>
          <w:top w:val="single" w:sz="4" w:space="0" w:color="auto"/>
        </w:tblBorders>
        <w:tblLayout w:type="fixed"/>
        <w:tblLook w:val="0000"/>
      </w:tblPr>
      <w:tblGrid>
        <w:gridCol w:w="9072"/>
      </w:tblGrid>
      <w:tr w:rsidR="00707C75" w:rsidRPr="00B7157C" w:rsidTr="00AB0482">
        <w:trPr>
          <w:trHeight w:val="100"/>
        </w:trPr>
        <w:tc>
          <w:tcPr>
            <w:tcW w:w="9072" w:type="dxa"/>
            <w:tcBorders>
              <w:top w:val="thinThickThinSmallGap" w:sz="24" w:space="0" w:color="auto"/>
              <w:left w:val="nil"/>
              <w:bottom w:val="nil"/>
              <w:right w:val="nil"/>
            </w:tcBorders>
          </w:tcPr>
          <w:p w:rsidR="00707C75" w:rsidRDefault="00707C75" w:rsidP="00AB0482">
            <w:pPr>
              <w:jc w:val="center"/>
              <w:rPr>
                <w:color w:val="003366"/>
                <w:sz w:val="20"/>
              </w:rPr>
            </w:pPr>
            <w:r w:rsidRPr="00B7157C">
              <w:rPr>
                <w:color w:val="003366"/>
                <w:sz w:val="20"/>
              </w:rPr>
              <w:t xml:space="preserve">155150, </w:t>
            </w:r>
            <w:r>
              <w:rPr>
                <w:color w:val="003366"/>
                <w:sz w:val="20"/>
              </w:rPr>
              <w:t>Ивановская область, г</w:t>
            </w:r>
            <w:proofErr w:type="gramStart"/>
            <w:r>
              <w:rPr>
                <w:color w:val="003366"/>
                <w:sz w:val="20"/>
              </w:rPr>
              <w:t>.К</w:t>
            </w:r>
            <w:proofErr w:type="gramEnd"/>
            <w:r>
              <w:rPr>
                <w:color w:val="003366"/>
                <w:sz w:val="20"/>
              </w:rPr>
              <w:t>омсомольск, ул.50 лет ВЛКСМ, д.</w:t>
            </w:r>
            <w:r w:rsidRPr="00B7157C">
              <w:rPr>
                <w:color w:val="003366"/>
                <w:sz w:val="20"/>
              </w:rPr>
              <w:t>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КПП 371401001</w:t>
            </w:r>
            <w:r>
              <w:rPr>
                <w:color w:val="003366"/>
                <w:sz w:val="20"/>
                <w:szCs w:val="20"/>
              </w:rPr>
              <w:t>,</w:t>
            </w:r>
          </w:p>
          <w:p w:rsidR="00707C75" w:rsidRDefault="00707C75" w:rsidP="00AB0482">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xml:space="preserve">, </w:t>
            </w:r>
            <w:proofErr w:type="spellStart"/>
            <w:r>
              <w:rPr>
                <w:color w:val="003366"/>
                <w:sz w:val="20"/>
                <w:szCs w:val="20"/>
              </w:rPr>
              <w:t>e-mail</w:t>
            </w:r>
            <w:proofErr w:type="spellEnd"/>
            <w:r>
              <w:rPr>
                <w:color w:val="003366"/>
                <w:sz w:val="20"/>
                <w:szCs w:val="20"/>
              </w:rPr>
              <w:t xml:space="preserve">: </w:t>
            </w:r>
            <w:hyperlink r:id="rId5" w:history="1">
              <w:r w:rsidRPr="00D90A25">
                <w:rPr>
                  <w:rStyle w:val="a3"/>
                  <w:sz w:val="20"/>
                  <w:szCs w:val="20"/>
                </w:rPr>
                <w:t>admin.komsomolsk@mail.ru</w:t>
              </w:r>
            </w:hyperlink>
          </w:p>
          <w:p w:rsidR="00707C75" w:rsidRPr="00AC3C24" w:rsidRDefault="00707C75" w:rsidP="00AB0482">
            <w:pPr>
              <w:rPr>
                <w:color w:val="003366"/>
                <w:sz w:val="28"/>
                <w:szCs w:val="28"/>
              </w:rPr>
            </w:pPr>
          </w:p>
        </w:tc>
      </w:tr>
    </w:tbl>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от 24 июня 2022 г. N 201</w:t>
      </w:r>
    </w:p>
    <w:p w:rsidR="00217A72" w:rsidRPr="00217A72" w:rsidRDefault="00217A72">
      <w:pPr>
        <w:pStyle w:val="ConsPlusTitle"/>
        <w:jc w:val="center"/>
        <w:rPr>
          <w:rFonts w:ascii="Times New Roman" w:hAnsi="Times New Roman" w:cs="Times New Roman"/>
          <w:sz w:val="28"/>
          <w:szCs w:val="28"/>
        </w:rPr>
      </w:pP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ОБ УТВЕРЖДЕНИИ АДМИНИСТРАТИВНОГО РЕГЛАМЕНТА ПРЕДОСТАВЛЕНИЯ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МУНИЦИПАЛЬНОЙ УСЛУГИ "УТВЕРЖДЕНИЕ СХЕМЫ РАСПОЛОЖЕНИЯ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ЗЕМЕЛЬНОГО УЧАСТКА ИЛИ ЗЕМЕЛЬНЫХ УЧАСТКОВ</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НА КАДАСТРОВОМ ПЛАНЕ ТЕРРИТОРИИ"</w:t>
      </w:r>
    </w:p>
    <w:p w:rsidR="00217A72" w:rsidRPr="00217A72" w:rsidRDefault="00217A7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7A72" w:rsidRPr="00217A72">
        <w:tc>
          <w:tcPr>
            <w:tcW w:w="60" w:type="dxa"/>
            <w:tcBorders>
              <w:top w:val="nil"/>
              <w:left w:val="nil"/>
              <w:bottom w:val="nil"/>
              <w:right w:val="nil"/>
            </w:tcBorders>
            <w:shd w:val="clear" w:color="auto" w:fill="CED3F1"/>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7A72" w:rsidRPr="00217A72" w:rsidRDefault="00707C75">
            <w:pPr>
              <w:pStyle w:val="ConsPlusNormal"/>
              <w:jc w:val="center"/>
              <w:rPr>
                <w:rFonts w:ascii="Times New Roman" w:hAnsi="Times New Roman" w:cs="Times New Roman"/>
                <w:sz w:val="28"/>
                <w:szCs w:val="28"/>
              </w:rPr>
            </w:pPr>
            <w:r>
              <w:rPr>
                <w:rFonts w:ascii="Times New Roman" w:hAnsi="Times New Roman" w:cs="Times New Roman"/>
                <w:sz w:val="28"/>
                <w:szCs w:val="28"/>
              </w:rPr>
              <w:t>(в ред. Постановления от 19.09.2022 № 279, от 11.04.2023 № 106)</w:t>
            </w: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r>
    </w:tbl>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соответствии с федеральными законами от 06.10.2003 </w:t>
      </w:r>
      <w:hyperlink r:id="rId6">
        <w:r w:rsidRPr="00217A72">
          <w:rPr>
            <w:rFonts w:ascii="Times New Roman" w:hAnsi="Times New Roman" w:cs="Times New Roman"/>
            <w:color w:val="0000FF"/>
            <w:sz w:val="28"/>
            <w:szCs w:val="28"/>
          </w:rPr>
          <w:t>N 131-ФЗ</w:t>
        </w:r>
      </w:hyperlink>
      <w:r w:rsidRPr="00217A72">
        <w:rPr>
          <w:rFonts w:ascii="Times New Roman" w:hAnsi="Times New Roman" w:cs="Times New Roman"/>
          <w:sz w:val="28"/>
          <w:szCs w:val="28"/>
        </w:rPr>
        <w:t xml:space="preserve"> "Об общих принципах организации местного самоуправления в Российской Федерации" и от 27.07.2010 </w:t>
      </w:r>
      <w:hyperlink r:id="rId7">
        <w:r w:rsidRPr="00217A72">
          <w:rPr>
            <w:rFonts w:ascii="Times New Roman" w:hAnsi="Times New Roman" w:cs="Times New Roman"/>
            <w:color w:val="0000FF"/>
            <w:sz w:val="28"/>
            <w:szCs w:val="28"/>
          </w:rPr>
          <w:t>N 210-ФЗ</w:t>
        </w:r>
      </w:hyperlink>
      <w:r w:rsidRPr="00217A72">
        <w:rPr>
          <w:rFonts w:ascii="Times New Roman" w:hAnsi="Times New Roman" w:cs="Times New Roman"/>
          <w:sz w:val="28"/>
          <w:szCs w:val="28"/>
        </w:rPr>
        <w:t xml:space="preserve"> "Об организации предоставления государственных и муниципальных услуг", Земельным </w:t>
      </w:r>
      <w:hyperlink r:id="rId8">
        <w:r w:rsidRPr="00217A72">
          <w:rPr>
            <w:rFonts w:ascii="Times New Roman" w:hAnsi="Times New Roman" w:cs="Times New Roman"/>
            <w:color w:val="0000FF"/>
            <w:sz w:val="28"/>
            <w:szCs w:val="28"/>
          </w:rPr>
          <w:t>кодексом</w:t>
        </w:r>
      </w:hyperlink>
      <w:r w:rsidRPr="00217A72">
        <w:rPr>
          <w:rFonts w:ascii="Times New Roman" w:hAnsi="Times New Roman" w:cs="Times New Roman"/>
          <w:sz w:val="28"/>
          <w:szCs w:val="28"/>
        </w:rPr>
        <w:t xml:space="preserve"> РФ, руководствуясь </w:t>
      </w:r>
      <w:hyperlink r:id="rId9">
        <w:r w:rsidRPr="00217A72">
          <w:rPr>
            <w:rFonts w:ascii="Times New Roman" w:hAnsi="Times New Roman" w:cs="Times New Roman"/>
            <w:color w:val="0000FF"/>
            <w:sz w:val="28"/>
            <w:szCs w:val="28"/>
          </w:rPr>
          <w:t>Уставом</w:t>
        </w:r>
      </w:hyperlink>
      <w:r w:rsidRPr="00217A72">
        <w:rPr>
          <w:rFonts w:ascii="Times New Roman" w:hAnsi="Times New Roman" w:cs="Times New Roman"/>
          <w:sz w:val="28"/>
          <w:szCs w:val="28"/>
        </w:rPr>
        <w:t xml:space="preserve">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постановляет:</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 Утвердить прилагаемый административный </w:t>
      </w:r>
      <w:hyperlink w:anchor="P40">
        <w:r w:rsidRPr="00217A72">
          <w:rPr>
            <w:rFonts w:ascii="Times New Roman" w:hAnsi="Times New Roman" w:cs="Times New Roman"/>
            <w:color w:val="0000FF"/>
            <w:sz w:val="28"/>
            <w:szCs w:val="28"/>
          </w:rPr>
          <w:t>регламент</w:t>
        </w:r>
      </w:hyperlink>
      <w:r w:rsidRPr="00217A72">
        <w:rPr>
          <w:rFonts w:ascii="Times New Roman" w:hAnsi="Times New Roman" w:cs="Times New Roman"/>
          <w:sz w:val="28"/>
          <w:szCs w:val="28"/>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2. Настоящее постановление вступает в силу со дня его официального опубликования.</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4. Отменить </w:t>
      </w:r>
      <w:hyperlink r:id="rId10">
        <w:r w:rsidRPr="00217A72">
          <w:rPr>
            <w:rFonts w:ascii="Times New Roman" w:hAnsi="Times New Roman" w:cs="Times New Roman"/>
            <w:color w:val="0000FF"/>
            <w:sz w:val="28"/>
            <w:szCs w:val="28"/>
          </w:rPr>
          <w:t>постановление</w:t>
        </w:r>
      </w:hyperlink>
      <w:r w:rsidRPr="00217A72">
        <w:rPr>
          <w:rFonts w:ascii="Times New Roman" w:hAnsi="Times New Roman" w:cs="Times New Roman"/>
          <w:sz w:val="28"/>
          <w:szCs w:val="28"/>
        </w:rPr>
        <w:t xml:space="preserve"> Администрации Комсомольского муниципального района Ивановской области от 10.11.2016 N 500 "Об утверждении Административного регламента предоставления муниципальной услуги "Утверждение и выдача заявителю схемы расположения земельного участка на кадастровом плане территории".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5.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Глава Комсомольского муниципального района</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О.В.БУЗУЛУЦКАЯ</w:t>
      </w: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Default="00217A72">
      <w:pPr>
        <w:pStyle w:val="ConsPlusNormal"/>
        <w:jc w:val="right"/>
        <w:outlineLvl w:val="0"/>
        <w:rPr>
          <w:rFonts w:ascii="Times New Roman" w:hAnsi="Times New Roman" w:cs="Times New Roman"/>
          <w:sz w:val="28"/>
          <w:szCs w:val="28"/>
        </w:rPr>
      </w:pPr>
    </w:p>
    <w:p w:rsidR="00217A72" w:rsidRPr="00217A72" w:rsidRDefault="00217A72">
      <w:pPr>
        <w:pStyle w:val="ConsPlusNormal"/>
        <w:jc w:val="right"/>
        <w:outlineLvl w:val="0"/>
        <w:rPr>
          <w:rFonts w:ascii="Times New Roman" w:hAnsi="Times New Roman" w:cs="Times New Roman"/>
          <w:sz w:val="28"/>
          <w:szCs w:val="28"/>
        </w:rPr>
      </w:pPr>
      <w:bookmarkStart w:id="0" w:name="_GoBack"/>
      <w:bookmarkEnd w:id="0"/>
      <w:r w:rsidRPr="00217A72">
        <w:rPr>
          <w:rFonts w:ascii="Times New Roman" w:hAnsi="Times New Roman" w:cs="Times New Roman"/>
          <w:sz w:val="28"/>
          <w:szCs w:val="28"/>
        </w:rPr>
        <w:lastRenderedPageBreak/>
        <w:t>Приложение</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к постановлению</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Администрации Комсомольского</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муниципального района</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от 24.06.2022 N 201</w:t>
      </w: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Title"/>
        <w:jc w:val="center"/>
        <w:rPr>
          <w:rFonts w:ascii="Times New Roman" w:hAnsi="Times New Roman" w:cs="Times New Roman"/>
          <w:sz w:val="28"/>
          <w:szCs w:val="28"/>
        </w:rPr>
      </w:pPr>
      <w:bookmarkStart w:id="1" w:name="P40"/>
      <w:bookmarkEnd w:id="1"/>
      <w:r w:rsidRPr="00217A72">
        <w:rPr>
          <w:rFonts w:ascii="Times New Roman" w:hAnsi="Times New Roman" w:cs="Times New Roman"/>
          <w:sz w:val="28"/>
          <w:szCs w:val="28"/>
        </w:rPr>
        <w:t>АДМИНИСТРАТИВНЫЙ РЕГЛАМЕНТ</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ПРЕДОСТАВЛЕНИЯ МУНИЦИПАЛЬНОЙ УСЛУГИ "УТВЕРЖДЕНИЕ СХЕМЫ</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РАСПОЛОЖЕНИЯ ЗЕМЕЛЬНОГО УЧАСТКА ИЛИ ЗЕМЕЛЬНЫХ УЧАСТКОВ</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НА КАДАСТРОВОМ ПЛАНЕ ТЕРРИТОРИИ"</w:t>
      </w:r>
    </w:p>
    <w:p w:rsidR="00217A72" w:rsidRPr="00217A72" w:rsidRDefault="00217A72">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7A72" w:rsidRPr="00217A72">
        <w:tc>
          <w:tcPr>
            <w:tcW w:w="60" w:type="dxa"/>
            <w:tcBorders>
              <w:top w:val="nil"/>
              <w:left w:val="nil"/>
              <w:bottom w:val="nil"/>
              <w:right w:val="nil"/>
            </w:tcBorders>
            <w:shd w:val="clear" w:color="auto" w:fill="CED3F1"/>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217A72" w:rsidRPr="00217A72" w:rsidRDefault="00217A72">
            <w:pPr>
              <w:pStyle w:val="ConsPlusNormal"/>
              <w:jc w:val="cente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17A72" w:rsidRPr="00217A72" w:rsidRDefault="00217A72">
            <w:pPr>
              <w:pStyle w:val="ConsPlusNormal"/>
              <w:rPr>
                <w:rFonts w:ascii="Times New Roman" w:hAnsi="Times New Roman" w:cs="Times New Roman"/>
                <w:sz w:val="28"/>
                <w:szCs w:val="28"/>
              </w:rPr>
            </w:pPr>
          </w:p>
        </w:tc>
      </w:tr>
    </w:tbl>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1. Общие положения</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по тексту - Регламент) разработан в соответствии с Федеральным </w:t>
      </w:r>
      <w:hyperlink r:id="rId11">
        <w:r w:rsidRPr="00217A72">
          <w:rPr>
            <w:rFonts w:ascii="Times New Roman" w:hAnsi="Times New Roman" w:cs="Times New Roman"/>
            <w:color w:val="0000FF"/>
            <w:sz w:val="28"/>
            <w:szCs w:val="28"/>
          </w:rPr>
          <w:t>законом</w:t>
        </w:r>
      </w:hyperlink>
      <w:r w:rsidRPr="00217A7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Цели разработки настоящего Регламента: реализация права граждан и юридических лиц на обращение в органы местного самоуправления и повышение качества рассмотрения таких обращений Администрацией Комсомольского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Настоящий Регламент устанавливает требования к предоставлению муниципальной услуги "Утверждение схемы расположения земельного участка или земельных участков на кадастровом плане территории", определяет сроки и последовательность действий (административные процедуры) при рассмотрении обращений граждан и юридических лиц.</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Круг заявителей</w:t>
      </w:r>
    </w:p>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1.2. Правом на получение муниципальной услуги, указанной в настоящем Регламенте, обладают граждане и юридические лица и (или) их уполномоченные представители, заинтересованные в покупке земельного участка или приобретении права на заключение договора аренды путем проведения аукциона, в случае если земельный участок предстоит образовать </w:t>
      </w:r>
      <w:r w:rsidRPr="00217A72">
        <w:rPr>
          <w:rFonts w:ascii="Times New Roman" w:hAnsi="Times New Roman" w:cs="Times New Roman"/>
          <w:sz w:val="28"/>
          <w:szCs w:val="28"/>
        </w:rPr>
        <w:lastRenderedPageBreak/>
        <w:t>и не утвержден проект межевания территории, в границах которой предусмотрено образование земельного участка (далее - заявитель).</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Требования к порядку информирования о предоставлении</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муниципальной услуги: адрес, график работы, телефон, сайты</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1.3. Место нахождения и почтовый адрес Управления земельно-имущественных отношений (далее по тексту - Управление):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155150, Ивановская область, г. Комсомольск, ул. 50 лет ВЛКСМ, д. 2;</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телефон: 8 (49352) 4-11-74; 4-11-78;</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адрес электронной почты: koms.zio@mail.ru; admin.komsomolsk@mail.ru;</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адрес сайта в сети Интернет: http://www.adm-komsomolsk.ru/.</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Прием заявителей для предоставления муниципальной услуги осуществляется специалистами Управления согласно графику приема граждан в кабинете N 23.</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Телефоны для справок: 8 (49352) 4-11-74.</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График приема граждан специалистами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понедельник - пятница: 8.30 - 17.30;</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перерыв на обед: 12.00 - 13.00.</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Требования к порядку информирования о правилах</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предоставления муниципальной услуги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1.4. Информирование по вопросам предоставления муниципальной услуги, в том числе о сроках и порядке ее предоставления осуществляется специалистами Уполномоченного органа) в следующих формах (по выбору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устной (при личном обращении заявителя и/или по телефону);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письменной (при письменном обращении заявителя по почте, электронной почте, факсу);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 информационном стенде структурного подразделения Уполномоченного органа в форме информационных (текстовых) материалов;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в форме информационных (мультимедийных) материалов в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 официальном сайте Уполномоченного органа https:admin.komsomolsk@mail.ru (далее - официальный сайт);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Информирование о ходе предоставления муниципальной услуги осуществляется специалистами Уполномоченного органа в следующих формах (по выбору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устной (при личном обращении заявителя и по телефону);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письменной (при письменном обращении заявителя по почте, электронной почте, факсу).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Информирование заявителей о порядке предоставления муниципальной услуги в муниципальном бюджетном учреждении "Многофункциональный центр предоставления государственных и муниципальных услуг Комсомольского муниципального района"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1.5.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бланки заявлений о предоставлении муниципальной услуги и образцы их заполнения.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В случае внесения изменений в порядок предоставления муниципальной услуги специалисты Уполномоченного органа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2. Стандарт предоставления муниципальной услуги</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2.1. Наименование муниципальной услуги, порядок предоставления которой определяется настоящим Регламентом: "Утверждение схемы расположения земельного участка или земельных участков на кадастровом плане территории" (далее по тексту - муниципальная услуга).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 Наименование органа, предоставляющего муниципальную услугу: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Администрация Комсомольского муниципального района в лице Управления земельно-имущественных отношений Администрации Комсомольского муниципального района (далее по тексту - Управление).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2.2.1. Муниципальная услуга предоставляется на основании поступившего в Администрацию Комсомольского муниципального района заявления, поданного заявителем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2.3. Результатом предоставления муниципальной услуги является издание распоряжения Управления об утверждении схемы расположения земельного участка или земельных участков на кадастровом плане территории и выдача (направление) его заявителю, либо отказ в предоставлении муниципальной услуги, оформленный в письменном виде.</w:t>
      </w:r>
    </w:p>
    <w:p w:rsidR="00217A72" w:rsidRPr="00217A72" w:rsidRDefault="00217A72">
      <w:pPr>
        <w:pStyle w:val="ConsPlusNormal"/>
        <w:spacing w:before="220"/>
        <w:ind w:firstLine="540"/>
        <w:jc w:val="both"/>
        <w:rPr>
          <w:rFonts w:ascii="Times New Roman" w:hAnsi="Times New Roman" w:cs="Times New Roman"/>
          <w:sz w:val="28"/>
          <w:szCs w:val="28"/>
        </w:rPr>
      </w:pPr>
      <w:bookmarkStart w:id="2" w:name="P102"/>
      <w:bookmarkEnd w:id="2"/>
      <w:r w:rsidRPr="00217A72">
        <w:rPr>
          <w:rFonts w:ascii="Times New Roman" w:hAnsi="Times New Roman" w:cs="Times New Roman"/>
          <w:sz w:val="28"/>
          <w:szCs w:val="28"/>
        </w:rPr>
        <w:t xml:space="preserve">2.4. </w:t>
      </w:r>
      <w:r>
        <w:rPr>
          <w:rFonts w:ascii="Times New Roman" w:hAnsi="Times New Roman" w:cs="Times New Roman"/>
          <w:sz w:val="28"/>
          <w:szCs w:val="28"/>
        </w:rPr>
        <w:t>С</w:t>
      </w:r>
      <w:r w:rsidRPr="00217A72">
        <w:rPr>
          <w:rFonts w:ascii="Times New Roman" w:hAnsi="Times New Roman" w:cs="Times New Roman"/>
          <w:sz w:val="28"/>
          <w:szCs w:val="28"/>
        </w:rPr>
        <w:t xml:space="preserve">рок </w:t>
      </w:r>
      <w:r>
        <w:rPr>
          <w:rFonts w:ascii="Times New Roman" w:hAnsi="Times New Roman" w:cs="Times New Roman"/>
          <w:sz w:val="28"/>
          <w:szCs w:val="28"/>
        </w:rPr>
        <w:t xml:space="preserve">принятия решения об утверждении схемы расположения земельного участка –не более чем 20 дней </w:t>
      </w:r>
      <w:r w:rsidRPr="00217A72">
        <w:rPr>
          <w:rFonts w:ascii="Times New Roman" w:hAnsi="Times New Roman" w:cs="Times New Roman"/>
          <w:sz w:val="28"/>
          <w:szCs w:val="28"/>
        </w:rPr>
        <w:t>со дня поступления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2.5. Перечень нормативно-правовых актов, регулирующих отношения, возникшие в связи с предоставлением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Земельный </w:t>
      </w:r>
      <w:hyperlink r:id="rId12">
        <w:r w:rsidRPr="00217A72">
          <w:rPr>
            <w:rFonts w:ascii="Times New Roman" w:hAnsi="Times New Roman" w:cs="Times New Roman"/>
            <w:color w:val="0000FF"/>
            <w:sz w:val="28"/>
            <w:szCs w:val="28"/>
          </w:rPr>
          <w:t>кодекс</w:t>
        </w:r>
      </w:hyperlink>
      <w:r w:rsidRPr="00217A72">
        <w:rPr>
          <w:rFonts w:ascii="Times New Roman" w:hAnsi="Times New Roman" w:cs="Times New Roman"/>
          <w:sz w:val="28"/>
          <w:szCs w:val="28"/>
        </w:rPr>
        <w:t xml:space="preserve">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Градостроительный </w:t>
      </w:r>
      <w:hyperlink r:id="rId13">
        <w:r w:rsidRPr="00217A72">
          <w:rPr>
            <w:rFonts w:ascii="Times New Roman" w:hAnsi="Times New Roman" w:cs="Times New Roman"/>
            <w:color w:val="0000FF"/>
            <w:sz w:val="28"/>
            <w:szCs w:val="28"/>
          </w:rPr>
          <w:t>кодекс</w:t>
        </w:r>
      </w:hyperlink>
      <w:r w:rsidRPr="00217A72">
        <w:rPr>
          <w:rFonts w:ascii="Times New Roman" w:hAnsi="Times New Roman" w:cs="Times New Roman"/>
          <w:sz w:val="28"/>
          <w:szCs w:val="28"/>
        </w:rPr>
        <w:t xml:space="preserve">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4">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5">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24.07.2007 N 221-ФЗ "О кадастровой </w:t>
      </w:r>
      <w:r w:rsidRPr="00217A72">
        <w:rPr>
          <w:rFonts w:ascii="Times New Roman" w:hAnsi="Times New Roman" w:cs="Times New Roman"/>
          <w:sz w:val="28"/>
          <w:szCs w:val="28"/>
        </w:rPr>
        <w:lastRenderedPageBreak/>
        <w:t>деятельности";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6">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7">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Федеральный </w:t>
      </w:r>
      <w:hyperlink r:id="rId18">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19">
        <w:r w:rsidRPr="00217A72">
          <w:rPr>
            <w:rFonts w:ascii="Times New Roman" w:hAnsi="Times New Roman" w:cs="Times New Roman"/>
            <w:color w:val="0000FF"/>
            <w:sz w:val="28"/>
            <w:szCs w:val="28"/>
          </w:rPr>
          <w:t>приказ</w:t>
        </w:r>
      </w:hyperlink>
      <w:r w:rsidRPr="00217A72">
        <w:rPr>
          <w:rFonts w:ascii="Times New Roman" w:hAnsi="Times New Roman" w:cs="Times New Roman"/>
          <w:sz w:val="28"/>
          <w:szCs w:val="28"/>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20">
        <w:r w:rsidRPr="00217A72">
          <w:rPr>
            <w:rFonts w:ascii="Times New Roman" w:hAnsi="Times New Roman" w:cs="Times New Roman"/>
            <w:color w:val="0000FF"/>
            <w:sz w:val="28"/>
            <w:szCs w:val="28"/>
          </w:rPr>
          <w:t>Закон</w:t>
        </w:r>
      </w:hyperlink>
      <w:r w:rsidRPr="00217A72">
        <w:rPr>
          <w:rFonts w:ascii="Times New Roman" w:hAnsi="Times New Roman" w:cs="Times New Roman"/>
          <w:sz w:val="28"/>
          <w:szCs w:val="28"/>
        </w:rPr>
        <w:t xml:space="preserve"> Ивановской области от 25.12.2015 N 137-ОЗ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21">
        <w:r w:rsidRPr="00217A72">
          <w:rPr>
            <w:rFonts w:ascii="Times New Roman" w:hAnsi="Times New Roman" w:cs="Times New Roman"/>
            <w:color w:val="0000FF"/>
            <w:sz w:val="28"/>
            <w:szCs w:val="28"/>
          </w:rPr>
          <w:t>Устав</w:t>
        </w:r>
      </w:hyperlink>
      <w:r w:rsidRPr="00217A72">
        <w:rPr>
          <w:rFonts w:ascii="Times New Roman" w:hAnsi="Times New Roman" w:cs="Times New Roman"/>
          <w:sz w:val="28"/>
          <w:szCs w:val="28"/>
        </w:rPr>
        <w:t xml:space="preserve"> Комсомольского муниципального района;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Генеральный план и Правила землепользования и застройки городского и сельских поселений Комсомольского муниципального района";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w:t>
      </w:r>
      <w:hyperlink r:id="rId22">
        <w:r w:rsidRPr="00217A72">
          <w:rPr>
            <w:rFonts w:ascii="Times New Roman" w:hAnsi="Times New Roman" w:cs="Times New Roman"/>
            <w:color w:val="0000FF"/>
            <w:sz w:val="28"/>
            <w:szCs w:val="28"/>
          </w:rPr>
          <w:t>постановление</w:t>
        </w:r>
      </w:hyperlink>
      <w:r w:rsidRPr="00217A72">
        <w:rPr>
          <w:rFonts w:ascii="Times New Roman" w:hAnsi="Times New Roman" w:cs="Times New Roman"/>
          <w:sz w:val="28"/>
          <w:szCs w:val="28"/>
        </w:rPr>
        <w:t xml:space="preserve"> Администрации Комсомольского муниципального района от 16.02.2016 N 50 "О переименовании отдела по земельным и </w:t>
      </w:r>
      <w:r w:rsidRPr="00217A72">
        <w:rPr>
          <w:rFonts w:ascii="Times New Roman" w:hAnsi="Times New Roman" w:cs="Times New Roman"/>
          <w:sz w:val="28"/>
          <w:szCs w:val="28"/>
        </w:rPr>
        <w:lastRenderedPageBreak/>
        <w:t>имущественным отношениям Администрации Комсомольского муниципального района и утверждении Положения об Управлении земельно-имущественных отношений Администрации Комсомольского муниципального района";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настоящий административный регламент.</w:t>
      </w:r>
    </w:p>
    <w:p w:rsidR="00217A72" w:rsidRPr="00217A72" w:rsidRDefault="00217A72">
      <w:pPr>
        <w:pStyle w:val="ConsPlusNormal"/>
        <w:spacing w:before="220"/>
        <w:ind w:firstLine="540"/>
        <w:jc w:val="both"/>
        <w:rPr>
          <w:rFonts w:ascii="Times New Roman" w:hAnsi="Times New Roman" w:cs="Times New Roman"/>
          <w:sz w:val="28"/>
          <w:szCs w:val="28"/>
        </w:rPr>
      </w:pPr>
      <w:bookmarkStart w:id="3" w:name="P117"/>
      <w:bookmarkEnd w:id="3"/>
      <w:r w:rsidRPr="00217A72">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bookmarkStart w:id="4" w:name="P118"/>
      <w:bookmarkEnd w:id="4"/>
      <w:r w:rsidRPr="00217A72">
        <w:rPr>
          <w:rFonts w:ascii="Times New Roman" w:hAnsi="Times New Roman" w:cs="Times New Roman"/>
          <w:sz w:val="28"/>
          <w:szCs w:val="28"/>
        </w:rPr>
        <w:t xml:space="preserve">2.6.1. </w:t>
      </w:r>
      <w:hyperlink w:anchor="P396">
        <w:r w:rsidRPr="00217A72">
          <w:rPr>
            <w:rFonts w:ascii="Times New Roman" w:hAnsi="Times New Roman" w:cs="Times New Roman"/>
            <w:color w:val="0000FF"/>
            <w:sz w:val="28"/>
            <w:szCs w:val="28"/>
          </w:rPr>
          <w:t>Заявление</w:t>
        </w:r>
      </w:hyperlink>
      <w:r w:rsidRPr="00217A72">
        <w:rPr>
          <w:rFonts w:ascii="Times New Roman" w:hAnsi="Times New Roman" w:cs="Times New Roman"/>
          <w:sz w:val="28"/>
          <w:szCs w:val="28"/>
        </w:rPr>
        <w:t xml:space="preserve"> об утверждении схемы расположения земельного участка на кадастровом плане территории по рекомендуемой форме согласно приложению 3 к настоящему Регламенту (далее по тексту - заявление, запрос).</w:t>
      </w:r>
    </w:p>
    <w:p w:rsidR="00217A72" w:rsidRPr="00217A72" w:rsidRDefault="00217A72">
      <w:pPr>
        <w:pStyle w:val="ConsPlusNormal"/>
        <w:spacing w:before="220"/>
        <w:ind w:firstLine="540"/>
        <w:jc w:val="both"/>
        <w:rPr>
          <w:rFonts w:ascii="Times New Roman" w:hAnsi="Times New Roman" w:cs="Times New Roman"/>
          <w:sz w:val="28"/>
          <w:szCs w:val="28"/>
        </w:rPr>
      </w:pPr>
      <w:bookmarkStart w:id="5" w:name="P119"/>
      <w:bookmarkEnd w:id="5"/>
      <w:r w:rsidRPr="00217A72">
        <w:rPr>
          <w:rFonts w:ascii="Times New Roman" w:hAnsi="Times New Roman" w:cs="Times New Roman"/>
          <w:sz w:val="28"/>
          <w:szCs w:val="28"/>
        </w:rPr>
        <w:t>2.6.2.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bookmarkStart w:id="6" w:name="P120"/>
      <w:bookmarkEnd w:id="6"/>
      <w:r w:rsidRPr="00217A72">
        <w:rPr>
          <w:rFonts w:ascii="Times New Roman" w:hAnsi="Times New Roman" w:cs="Times New Roman"/>
          <w:sz w:val="28"/>
          <w:szCs w:val="28"/>
        </w:rPr>
        <w:t>2.6.3. В случае если с заявлением обращается представитель заявителя, прилагаются документ, подтверждающий полномочия представителя заявителя в соответствии с законодательством Российской Федерации, и его копия.</w:t>
      </w:r>
    </w:p>
    <w:p w:rsidR="00217A72" w:rsidRPr="00217A72" w:rsidRDefault="00217A72">
      <w:pPr>
        <w:pStyle w:val="ConsPlusNormal"/>
        <w:spacing w:before="220"/>
        <w:ind w:firstLine="540"/>
        <w:jc w:val="both"/>
        <w:rPr>
          <w:rFonts w:ascii="Times New Roman" w:hAnsi="Times New Roman" w:cs="Times New Roman"/>
          <w:sz w:val="28"/>
          <w:szCs w:val="28"/>
        </w:rPr>
      </w:pPr>
      <w:bookmarkStart w:id="7" w:name="P121"/>
      <w:bookmarkEnd w:id="7"/>
      <w:r w:rsidRPr="00217A72">
        <w:rPr>
          <w:rFonts w:ascii="Times New Roman" w:hAnsi="Times New Roman" w:cs="Times New Roman"/>
          <w:sz w:val="28"/>
          <w:szCs w:val="28"/>
        </w:rPr>
        <w:t>2.6.4.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217A72" w:rsidRPr="00217A72" w:rsidRDefault="00217A72">
      <w:pPr>
        <w:pStyle w:val="ConsPlusNormal"/>
        <w:spacing w:before="220"/>
        <w:ind w:firstLine="540"/>
        <w:jc w:val="both"/>
        <w:rPr>
          <w:rFonts w:ascii="Times New Roman" w:hAnsi="Times New Roman" w:cs="Times New Roman"/>
          <w:sz w:val="28"/>
          <w:szCs w:val="28"/>
        </w:rPr>
      </w:pPr>
      <w:bookmarkStart w:id="8" w:name="P122"/>
      <w:bookmarkEnd w:id="8"/>
      <w:r w:rsidRPr="00217A72">
        <w:rPr>
          <w:rFonts w:ascii="Times New Roman" w:hAnsi="Times New Roman" w:cs="Times New Roman"/>
          <w:sz w:val="28"/>
          <w:szCs w:val="28"/>
        </w:rPr>
        <w:t>2.6.5. Выписка из Единого государственного реестра недвижимости об основных характеристиках и зарегистрированных правах на объект недвижимости (ЕГРН) или уведомление об отсутствии в ЕГРН запрашиваемых сведений на указанный земельный участок.</w:t>
      </w:r>
    </w:p>
    <w:p w:rsidR="00217A72" w:rsidRPr="00217A72" w:rsidRDefault="00217A72">
      <w:pPr>
        <w:pStyle w:val="ConsPlusNormal"/>
        <w:spacing w:before="220"/>
        <w:ind w:firstLine="540"/>
        <w:jc w:val="both"/>
        <w:rPr>
          <w:rFonts w:ascii="Times New Roman" w:hAnsi="Times New Roman" w:cs="Times New Roman"/>
          <w:sz w:val="28"/>
          <w:szCs w:val="28"/>
        </w:rPr>
      </w:pPr>
      <w:bookmarkStart w:id="9" w:name="P123"/>
      <w:bookmarkEnd w:id="9"/>
      <w:r w:rsidRPr="00217A72">
        <w:rPr>
          <w:rFonts w:ascii="Times New Roman" w:hAnsi="Times New Roman" w:cs="Times New Roman"/>
          <w:sz w:val="28"/>
          <w:szCs w:val="28"/>
        </w:rPr>
        <w:t>2.6.6. Кадастровый паспорт испрашиваемого земельного участка либо кадастровая выписка об испрашиваемом земельном участке.</w:t>
      </w:r>
    </w:p>
    <w:p w:rsidR="00217A72" w:rsidRPr="00217A72" w:rsidRDefault="00217A72">
      <w:pPr>
        <w:pStyle w:val="ConsPlusNormal"/>
        <w:spacing w:before="220"/>
        <w:ind w:firstLine="540"/>
        <w:jc w:val="both"/>
        <w:rPr>
          <w:rFonts w:ascii="Times New Roman" w:hAnsi="Times New Roman" w:cs="Times New Roman"/>
          <w:sz w:val="28"/>
          <w:szCs w:val="28"/>
        </w:rPr>
      </w:pPr>
      <w:bookmarkStart w:id="10" w:name="P124"/>
      <w:bookmarkEnd w:id="10"/>
      <w:r w:rsidRPr="00217A72">
        <w:rPr>
          <w:rFonts w:ascii="Times New Roman" w:hAnsi="Times New Roman" w:cs="Times New Roman"/>
          <w:sz w:val="28"/>
          <w:szCs w:val="28"/>
        </w:rPr>
        <w:t>2.6.7. Кадастровый план территории.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2.7. Документы, указанные в </w:t>
      </w:r>
      <w:hyperlink w:anchor="P118">
        <w:r w:rsidRPr="00217A72">
          <w:rPr>
            <w:rFonts w:ascii="Times New Roman" w:hAnsi="Times New Roman" w:cs="Times New Roman"/>
            <w:color w:val="0000FF"/>
            <w:sz w:val="28"/>
            <w:szCs w:val="28"/>
          </w:rPr>
          <w:t>подпунктах 2.6.1</w:t>
        </w:r>
      </w:hyperlink>
      <w:r w:rsidRPr="00217A72">
        <w:rPr>
          <w:rFonts w:ascii="Times New Roman" w:hAnsi="Times New Roman" w:cs="Times New Roman"/>
          <w:sz w:val="28"/>
          <w:szCs w:val="28"/>
        </w:rPr>
        <w:t xml:space="preserve">, </w:t>
      </w:r>
      <w:hyperlink w:anchor="P119">
        <w:r w:rsidRPr="00217A72">
          <w:rPr>
            <w:rFonts w:ascii="Times New Roman" w:hAnsi="Times New Roman" w:cs="Times New Roman"/>
            <w:color w:val="0000FF"/>
            <w:sz w:val="28"/>
            <w:szCs w:val="28"/>
          </w:rPr>
          <w:t>2.6.2</w:t>
        </w:r>
      </w:hyperlink>
      <w:r w:rsidRPr="00217A72">
        <w:rPr>
          <w:rFonts w:ascii="Times New Roman" w:hAnsi="Times New Roman" w:cs="Times New Roman"/>
          <w:sz w:val="28"/>
          <w:szCs w:val="28"/>
        </w:rPr>
        <w:t xml:space="preserve">, </w:t>
      </w:r>
      <w:hyperlink w:anchor="P120">
        <w:r w:rsidRPr="00217A72">
          <w:rPr>
            <w:rFonts w:ascii="Times New Roman" w:hAnsi="Times New Roman" w:cs="Times New Roman"/>
            <w:color w:val="0000FF"/>
            <w:sz w:val="28"/>
            <w:szCs w:val="28"/>
          </w:rPr>
          <w:t>2.6.3 пункта 2.6</w:t>
        </w:r>
      </w:hyperlink>
      <w:r w:rsidRPr="00217A72">
        <w:rPr>
          <w:rFonts w:ascii="Times New Roman" w:hAnsi="Times New Roman" w:cs="Times New Roman"/>
          <w:sz w:val="28"/>
          <w:szCs w:val="28"/>
        </w:rPr>
        <w:t xml:space="preserve"> настоящего Регламента, заявитель предоставляет самостоятельно.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Документы, представленные заявителем в копиях (за исключением общедоступных), заверяются специалистом, осуществляющим прием документов, при наличии подлинных документов и приобщаются к поданному заявлению.</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Заявитель несет ответственность за достоверность представленных им сведений, а также документов, в которых они содержатся.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 xml:space="preserve">2.8. Документы (их копии или сведения, содержащиеся в них), указанные в </w:t>
      </w:r>
      <w:hyperlink w:anchor="P121">
        <w:r w:rsidRPr="00217A72">
          <w:rPr>
            <w:rFonts w:ascii="Times New Roman" w:hAnsi="Times New Roman" w:cs="Times New Roman"/>
            <w:color w:val="0000FF"/>
            <w:sz w:val="28"/>
            <w:szCs w:val="28"/>
          </w:rPr>
          <w:t>подпунктах 2.6.4</w:t>
        </w:r>
      </w:hyperlink>
      <w:r w:rsidRPr="00217A72">
        <w:rPr>
          <w:rFonts w:ascii="Times New Roman" w:hAnsi="Times New Roman" w:cs="Times New Roman"/>
          <w:sz w:val="28"/>
          <w:szCs w:val="28"/>
        </w:rPr>
        <w:t xml:space="preserve">, </w:t>
      </w:r>
      <w:hyperlink w:anchor="P122">
        <w:r w:rsidRPr="00217A72">
          <w:rPr>
            <w:rFonts w:ascii="Times New Roman" w:hAnsi="Times New Roman" w:cs="Times New Roman"/>
            <w:color w:val="0000FF"/>
            <w:sz w:val="28"/>
            <w:szCs w:val="28"/>
          </w:rPr>
          <w:t>2.6.5</w:t>
        </w:r>
      </w:hyperlink>
      <w:r w:rsidRPr="00217A72">
        <w:rPr>
          <w:rFonts w:ascii="Times New Roman" w:hAnsi="Times New Roman" w:cs="Times New Roman"/>
          <w:sz w:val="28"/>
          <w:szCs w:val="28"/>
        </w:rPr>
        <w:t xml:space="preserve">, </w:t>
      </w:r>
      <w:hyperlink w:anchor="P123">
        <w:r w:rsidRPr="00217A72">
          <w:rPr>
            <w:rFonts w:ascii="Times New Roman" w:hAnsi="Times New Roman" w:cs="Times New Roman"/>
            <w:color w:val="0000FF"/>
            <w:sz w:val="28"/>
            <w:szCs w:val="28"/>
          </w:rPr>
          <w:t>2.6.6</w:t>
        </w:r>
      </w:hyperlink>
      <w:r w:rsidRPr="00217A72">
        <w:rPr>
          <w:rFonts w:ascii="Times New Roman" w:hAnsi="Times New Roman" w:cs="Times New Roman"/>
          <w:sz w:val="28"/>
          <w:szCs w:val="28"/>
        </w:rPr>
        <w:t xml:space="preserve">, </w:t>
      </w:r>
      <w:hyperlink w:anchor="P124">
        <w:r w:rsidRPr="00217A72">
          <w:rPr>
            <w:rFonts w:ascii="Times New Roman" w:hAnsi="Times New Roman" w:cs="Times New Roman"/>
            <w:color w:val="0000FF"/>
            <w:sz w:val="28"/>
            <w:szCs w:val="28"/>
          </w:rPr>
          <w:t>2.6.7 пункта 2.6</w:t>
        </w:r>
      </w:hyperlink>
      <w:r w:rsidRPr="00217A72">
        <w:rPr>
          <w:rFonts w:ascii="Times New Roman" w:hAnsi="Times New Roman" w:cs="Times New Roman"/>
          <w:sz w:val="28"/>
          <w:szCs w:val="28"/>
        </w:rPr>
        <w:t>, запрашиваются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217A72" w:rsidRPr="00217A72" w:rsidRDefault="00217A72">
      <w:pPr>
        <w:pStyle w:val="ConsPlusNormal"/>
        <w:spacing w:before="220"/>
        <w:ind w:firstLine="540"/>
        <w:jc w:val="both"/>
        <w:rPr>
          <w:rFonts w:ascii="Times New Roman" w:hAnsi="Times New Roman" w:cs="Times New Roman"/>
          <w:sz w:val="28"/>
          <w:szCs w:val="28"/>
        </w:rPr>
      </w:pPr>
      <w:bookmarkStart w:id="11" w:name="P129"/>
      <w:bookmarkEnd w:id="11"/>
      <w:r w:rsidRPr="00217A72">
        <w:rPr>
          <w:rFonts w:ascii="Times New Roman" w:hAnsi="Times New Roman" w:cs="Times New Roman"/>
          <w:sz w:val="28"/>
          <w:szCs w:val="28"/>
        </w:rPr>
        <w:t>2.9. Исчерпывающий перечень оснований для отказа в приеме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2.9.1. Отсутствие или недостаточность в заявлении о предоставлении муниципальной услуги информации, указанной в рекомендуемой форме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2.9.2. Заявление подано в иной уполномоченный орган.</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2.9.3. Не представлены документы, указанные в </w:t>
      </w:r>
      <w:hyperlink w:anchor="P117">
        <w:r w:rsidRPr="00217A72">
          <w:rPr>
            <w:rFonts w:ascii="Times New Roman" w:hAnsi="Times New Roman" w:cs="Times New Roman"/>
            <w:color w:val="0000FF"/>
            <w:sz w:val="28"/>
            <w:szCs w:val="28"/>
          </w:rPr>
          <w:t>пункте 2.6</w:t>
        </w:r>
      </w:hyperlink>
      <w:r w:rsidRPr="00217A72">
        <w:rPr>
          <w:rFonts w:ascii="Times New Roman" w:hAnsi="Times New Roman" w:cs="Times New Roman"/>
          <w:sz w:val="28"/>
          <w:szCs w:val="28"/>
        </w:rPr>
        <w:t xml:space="preserve"> настоящего Регламента, которые заявитель в соответствии с настоящим Регламентом обязан предоставить самостоятельно.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2.9.4. Документы (за исключением общедоступных) представлены (направлены) в копиях, и отсутствует возможность их заверения лицом, принимающим заявление о предоставлении муниципальной услуги, в связи с тем, что не представлен (не направлен) подлинник документа, представленного (направленного) в копии.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2.9.5.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2.9.6. Текст заявления не поддается прочтению или не подписан уполномоченным лицом.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 Исчерпывающий перечень оснований для приостановления предоставления муниципальной услуги или отказа в предоставлении муниципальной услуги, при наличии которых готовится мотивированный отказ в предоставлении муниципальной услуги и направляется заявителю в срок, указанный в </w:t>
      </w:r>
      <w:hyperlink w:anchor="P102">
        <w:r w:rsidRPr="00217A72">
          <w:rPr>
            <w:rFonts w:ascii="Times New Roman" w:hAnsi="Times New Roman" w:cs="Times New Roman"/>
            <w:color w:val="0000FF"/>
            <w:sz w:val="28"/>
            <w:szCs w:val="28"/>
          </w:rPr>
          <w:t>пункте 2.4</w:t>
        </w:r>
      </w:hyperlink>
      <w:r w:rsidRPr="00217A72">
        <w:rPr>
          <w:rFonts w:ascii="Times New Roman" w:hAnsi="Times New Roman" w:cs="Times New Roman"/>
          <w:sz w:val="28"/>
          <w:szCs w:val="28"/>
        </w:rPr>
        <w:t xml:space="preserve"> настоящего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 Несоответствие схемы расположения земельного участка ее форме, формату или требованиям к ее подготовке, уполномоченным Правительством Российской Федерации федеральным органом исполнительной власти.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2.10.2. Полное или частичное совпадение местоположения земельного </w:t>
      </w:r>
      <w:r w:rsidRPr="00217A72">
        <w:rPr>
          <w:rFonts w:ascii="Times New Roman" w:hAnsi="Times New Roman" w:cs="Times New Roman"/>
          <w:sz w:val="28"/>
          <w:szCs w:val="28"/>
        </w:rPr>
        <w:lastRenderedPageBreak/>
        <w:t>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2.10.3. Разработка схемы расположения земельного участка с нарушением предусмотренных </w:t>
      </w:r>
      <w:hyperlink r:id="rId23">
        <w:r w:rsidRPr="00217A72">
          <w:rPr>
            <w:rFonts w:ascii="Times New Roman" w:hAnsi="Times New Roman" w:cs="Times New Roman"/>
            <w:color w:val="0000FF"/>
            <w:sz w:val="28"/>
            <w:szCs w:val="28"/>
          </w:rPr>
          <w:t>статьей 11.9</w:t>
        </w:r>
      </w:hyperlink>
      <w:r w:rsidRPr="00217A72">
        <w:rPr>
          <w:rFonts w:ascii="Times New Roman" w:hAnsi="Times New Roman" w:cs="Times New Roman"/>
          <w:sz w:val="28"/>
          <w:szCs w:val="28"/>
        </w:rPr>
        <w:t xml:space="preserve"> Земельного кодекса Российской Федерации требований к образуемым земельным участкам.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2.10.7. Земельный участок не отнесен к определенной категории земель.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4">
        <w:r w:rsidRPr="00217A72">
          <w:rPr>
            <w:rFonts w:ascii="Times New Roman" w:hAnsi="Times New Roman" w:cs="Times New Roman"/>
            <w:color w:val="0000FF"/>
            <w:sz w:val="28"/>
            <w:szCs w:val="28"/>
          </w:rPr>
          <w:t>пунктом 3 статьи 39.36</w:t>
        </w:r>
      </w:hyperlink>
      <w:r w:rsidRPr="00217A72">
        <w:rPr>
          <w:rFonts w:ascii="Times New Roman" w:hAnsi="Times New Roman" w:cs="Times New Roman"/>
          <w:sz w:val="28"/>
          <w:szCs w:val="28"/>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2.10.11.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w:t>
      </w:r>
      <w:r w:rsidRPr="00217A72">
        <w:rPr>
          <w:rFonts w:ascii="Times New Roman" w:hAnsi="Times New Roman" w:cs="Times New Roman"/>
          <w:sz w:val="28"/>
          <w:szCs w:val="28"/>
        </w:rPr>
        <w:lastRenderedPageBreak/>
        <w:t>освоении.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2.10.14. В отношении земельного участка принято решение о предварительном согласовании его предоставления.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2.10.18. Оснований для приостановления муниципальной услуги не имеется.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2.11. Муниципальная услуга предоставляется на безвозмездной основе.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2.13. Заявления о предоставлении муниципальной услуги, поступившие в Управление регистрируются в день их поступления.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w:t>
      </w:r>
      <w:r w:rsidRPr="00217A72">
        <w:rPr>
          <w:rFonts w:ascii="Times New Roman" w:hAnsi="Times New Roman" w:cs="Times New Roman"/>
          <w:sz w:val="28"/>
          <w:szCs w:val="28"/>
        </w:rPr>
        <w:lastRenderedPageBreak/>
        <w:t>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2.14.1. 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2.14.2. Рабочие места специалистов Управления, осуществляющих рассмотрение запросов заявителей, должны быть удобно расположены для приема посетителей, оборудованы персональным компьютером с возможностью доступа в сеть Интернет, к необходимым информационным базам данных и оргтехнике.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2.14.3. Зал ожидания должен быть оборудован местами для сидения заявителей.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2.14.4.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2.14.5. 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образцы заявлений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перечень документов, необходимых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текст настоящего Регламента с приложениями;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2.14.6. В Администрации Комсомольского муниципального района инвалидам (включая инвалидов, использующих кресла-коляски и собак-проводников) обеспечиваются: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3) сопровождение инвалидов, имеющих стойкие расстройства функции </w:t>
      </w:r>
      <w:r w:rsidRPr="00217A72">
        <w:rPr>
          <w:rFonts w:ascii="Times New Roman" w:hAnsi="Times New Roman" w:cs="Times New Roman"/>
          <w:sz w:val="28"/>
          <w:szCs w:val="28"/>
        </w:rPr>
        <w:lastRenderedPageBreak/>
        <w:t>зрения и самостоятельного передвижения;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6) допуск </w:t>
      </w:r>
      <w:proofErr w:type="spellStart"/>
      <w:r w:rsidRPr="00217A72">
        <w:rPr>
          <w:rFonts w:ascii="Times New Roman" w:hAnsi="Times New Roman" w:cs="Times New Roman"/>
          <w:sz w:val="28"/>
          <w:szCs w:val="28"/>
        </w:rPr>
        <w:t>сурдопереводчика</w:t>
      </w:r>
      <w:proofErr w:type="spellEnd"/>
      <w:r w:rsidRPr="00217A72">
        <w:rPr>
          <w:rFonts w:ascii="Times New Roman" w:hAnsi="Times New Roman" w:cs="Times New Roman"/>
          <w:sz w:val="28"/>
          <w:szCs w:val="28"/>
        </w:rPr>
        <w:t xml:space="preserve"> и </w:t>
      </w:r>
      <w:proofErr w:type="spellStart"/>
      <w:r w:rsidRPr="00217A72">
        <w:rPr>
          <w:rFonts w:ascii="Times New Roman" w:hAnsi="Times New Roman" w:cs="Times New Roman"/>
          <w:sz w:val="28"/>
          <w:szCs w:val="28"/>
        </w:rPr>
        <w:t>тифлосурдопереводчика</w:t>
      </w:r>
      <w:proofErr w:type="spellEnd"/>
      <w:r w:rsidRPr="00217A72">
        <w:rPr>
          <w:rFonts w:ascii="Times New Roman" w:hAnsi="Times New Roman" w:cs="Times New Roman"/>
          <w:sz w:val="28"/>
          <w:szCs w:val="28"/>
        </w:rPr>
        <w:t>;</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2.15. Показатели доступности и качества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2.15.1. Показателями доступности муниципальной услуги являются: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простота и ясность изложения информационных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короткое время ожидания при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удобный график работы органа, осуществляющего предоставление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удобное территориальное расположение органа, осуществляющего предоставление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2.15.2. Показателями качества муниципальной услуги являются: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точность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профессиональная подготовка специалистов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высокая культура обслуживания заявителей;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строгое соблюдение сроков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2.16. Иные требования к предоставлению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2.16.1. Информация о порядке предоставления муниципальной услуги, о месте нахождения Управления, графике работы и телефонах для справок </w:t>
      </w:r>
      <w:r w:rsidRPr="00217A72">
        <w:rPr>
          <w:rFonts w:ascii="Times New Roman" w:hAnsi="Times New Roman" w:cs="Times New Roman"/>
          <w:sz w:val="28"/>
          <w:szCs w:val="28"/>
        </w:rPr>
        <w:lastRenderedPageBreak/>
        <w:t>является открытой и предоставляется путем: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использования средств телефонной связи;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размещения на интернет-сайте Администрации;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размещения на информационных стендах, расположенных в здании Администрации;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размещения информации в информационно-телекоммуникационной сети "Интернет";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проведения консультаций на личном приеме специалистами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Информация по вопросам предоставления муниципальной услуги представляется специалистами Управления, уполномоченными на ее исполнение.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ответах на телефонные звонки и на устные обращения ответственные специалисты Управления подробно информируют обратившихся по вопросам предоставления муниципальной услуги в пределах своей компетенции.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Максимальное время выполнения действия - 20 минут.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обращении на личный прием к специалисту Управления заявитель предоставляет:</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документ, удостоверяющий личность;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доверенность, в случае если интересы заявителя представляет уполномоченное лицо.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2.16.2. </w:t>
      </w:r>
      <w:hyperlink r:id="rId25">
        <w:r w:rsidRPr="00217A72">
          <w:rPr>
            <w:rFonts w:ascii="Times New Roman" w:hAnsi="Times New Roman" w:cs="Times New Roman"/>
            <w:color w:val="0000FF"/>
            <w:sz w:val="28"/>
            <w:szCs w:val="28"/>
          </w:rPr>
          <w:t>Порядок</w:t>
        </w:r>
      </w:hyperlink>
      <w:r w:rsidRPr="00217A72">
        <w:rPr>
          <w:rFonts w:ascii="Times New Roman" w:hAnsi="Times New Roman" w:cs="Times New Roman"/>
          <w:sz w:val="28"/>
          <w:szCs w:val="28"/>
        </w:rPr>
        <w:t xml:space="preserve"> и способы подачи заявления, если оно подается в форме электронного документа с использованием информационно-телекоммуникационной сети "Интернет", требования к его формату утверждаются приказом Министерства экономического развития Российской Федерации от 14.01.2015 N 7.</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Официальный интернет-портал правовой информации: http://www.pravo.gov.ru, 27.02.2015.</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2"/>
        <w:rPr>
          <w:rFonts w:ascii="Times New Roman" w:hAnsi="Times New Roman" w:cs="Times New Roman"/>
          <w:sz w:val="28"/>
          <w:szCs w:val="28"/>
        </w:rPr>
      </w:pPr>
      <w:r w:rsidRPr="00217A72">
        <w:rPr>
          <w:rFonts w:ascii="Times New Roman" w:hAnsi="Times New Roman" w:cs="Times New Roman"/>
          <w:sz w:val="28"/>
          <w:szCs w:val="28"/>
        </w:rPr>
        <w:t>Особенности предоставления муниципальной услуги</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в электронной форме</w:t>
      </w:r>
    </w:p>
    <w:p w:rsidR="00217A72" w:rsidRPr="00217A72" w:rsidRDefault="00217A72">
      <w:pPr>
        <w:pStyle w:val="ConsPlusNormal"/>
        <w:jc w:val="both"/>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2.17. При предоставлении муниципальной услуги в электронной форме обеспечивается: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предоставление в установленном порядке информации о порядке, сроках и ходе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формирование заявки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прием и регистрация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получение результата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получение сведений о ходе выполнения запроса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возможность досудебного (внесудебного) обжалования решений и действий (бездействия) Уполномоченного органа, должностных лиц Уполномоченного органа либо муниципального служащего.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2.18. Формирование заявки осуществляется посредством заполнения электронной формы заявки на Едином портале без необходимости дополнительной подачи запроса в какой-либо иной форме.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 Едином портале, официальном сайте Уполномоченного органа размещаются образцы заполнения электронной формы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Форматно-логическая проверка сформированной заявки осуществляется после заполнения заявителем каждого из полей 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2.19. При формировании заявки обеспечивается: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возможность копирования и сохранения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возможность печати на бумажном носителе копии электронной формы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w:t>
      </w:r>
      <w:r w:rsidRPr="00217A72">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 возможность вернуться на любой из этапов заполнения электронной формы заявки без потери ранее введенной информации;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6) возможность доступа заявителя на Едином портале к ранее поданным им заявкам в течение не менее одного года, а также частично сформированных запросов - в течение не менее 3 месяцев.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2.20. Сформированная и подписанная заявка направляется в Уполномоченный орган посредством Единого портала.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2.21. Заявителю в качестве результата предоставления муниципальной услуги обеспечивается по его выбору возможность получения: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2.22. При предоставлении муниципальной услуги в электронной форме заявителю направляется: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уведомление о записи на прием в Уполномоченный орган или МФЦ, содержащее сведения о дате, времени и месте приема;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уведомление о факте получения информации, подтверждающей оплату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2.23.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w:t>
      </w:r>
    </w:p>
    <w:p w:rsidR="00217A72" w:rsidRPr="00217A72" w:rsidRDefault="00217A72">
      <w:pPr>
        <w:pStyle w:val="ConsPlusNormal"/>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3. Состав, последовательность и сроки выполнения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административных процедур, требования к порядку</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их выполнения, в том числе особенности выполнения</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административных процедур в электронном виде,</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а также особенности выполнения административных процедур</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в многофункциональных центрах</w:t>
      </w:r>
    </w:p>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3.1. Предоставление муниципальной услуги включает в себя следующие этапы и административные процедуры: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прием и регистрация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рассмотрение представленных документов и оформление документов, являющихся результатом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3.2. Прием и регистрация заявления и прилагаемых к нему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w:anchor="P117">
        <w:r w:rsidRPr="00217A72">
          <w:rPr>
            <w:rFonts w:ascii="Times New Roman" w:hAnsi="Times New Roman" w:cs="Times New Roman"/>
            <w:color w:val="0000FF"/>
            <w:sz w:val="28"/>
            <w:szCs w:val="28"/>
          </w:rPr>
          <w:t>пунктах 2.6</w:t>
        </w:r>
      </w:hyperlink>
      <w:r w:rsidRPr="00217A72">
        <w:rPr>
          <w:rFonts w:ascii="Times New Roman" w:hAnsi="Times New Roman" w:cs="Times New Roman"/>
          <w:sz w:val="28"/>
          <w:szCs w:val="28"/>
        </w:rPr>
        <w:t xml:space="preserve"> настоящего административного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 втором экземпляре заявления ставит подпись и дату приема документов от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регистрирует заявление в программе электронного документооборота;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зарегистрированные документы начальнику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документы в соответствии с резолюцией начальника Управления специалисту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поступлении документов по почте, ответственный за прием и регистрацию документов,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регистрирует заявление в программе электронного документооборота;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зарегистрированные документы начальнику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документы в соответствии с резолюцией начальника Управления специалисту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w:t>
      </w:r>
      <w:r w:rsidRPr="00217A72">
        <w:rPr>
          <w:rFonts w:ascii="Times New Roman" w:hAnsi="Times New Roman" w:cs="Times New Roman"/>
          <w:sz w:val="28"/>
          <w:szCs w:val="28"/>
        </w:rPr>
        <w:lastRenderedPageBreak/>
        <w:t>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129">
        <w:r w:rsidRPr="00217A72">
          <w:rPr>
            <w:rFonts w:ascii="Times New Roman" w:hAnsi="Times New Roman" w:cs="Times New Roman"/>
            <w:color w:val="0000FF"/>
            <w:sz w:val="28"/>
            <w:szCs w:val="28"/>
          </w:rPr>
          <w:t>пункта 2.9</w:t>
        </w:r>
      </w:hyperlink>
      <w:r w:rsidRPr="00217A72">
        <w:rPr>
          <w:rFonts w:ascii="Times New Roman" w:hAnsi="Times New Roman" w:cs="Times New Roman"/>
          <w:sz w:val="28"/>
          <w:szCs w:val="28"/>
        </w:rPr>
        <w:t xml:space="preserve"> настоящего административного регламента. Данное заявление не является обращением Заявителя и не подлежит регистрации.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Специалист Управления, ответственный за прием и регистрацию документов, выполняет 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регистрирует заявление в программе электронного документооборота;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зарегистрированные документы начальнику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направляет документы в соответствии с резолюцией начальника Управления специалисту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w:t>
      </w:r>
      <w:hyperlink w:anchor="P117">
        <w:r w:rsidRPr="00217A72">
          <w:rPr>
            <w:rFonts w:ascii="Times New Roman" w:hAnsi="Times New Roman" w:cs="Times New Roman"/>
            <w:color w:val="0000FF"/>
            <w:sz w:val="28"/>
            <w:szCs w:val="28"/>
          </w:rPr>
          <w:t>пунктов 2.6</w:t>
        </w:r>
      </w:hyperlink>
      <w:r w:rsidRPr="00217A72">
        <w:rPr>
          <w:rFonts w:ascii="Times New Roman" w:hAnsi="Times New Roman" w:cs="Times New Roman"/>
          <w:sz w:val="28"/>
          <w:szCs w:val="28"/>
        </w:rPr>
        <w:t xml:space="preserve"> настоящего административного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w:t>
      </w:r>
      <w:r w:rsidRPr="00217A72">
        <w:rPr>
          <w:rFonts w:ascii="Times New Roman" w:hAnsi="Times New Roman" w:cs="Times New Roman"/>
          <w:sz w:val="28"/>
          <w:szCs w:val="28"/>
        </w:rPr>
        <w:lastRenderedPageBreak/>
        <w:t>настоящим административным регламентом.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если Заявитель не приложил по собственной инициативе документы, предусмотренные </w:t>
      </w:r>
      <w:hyperlink w:anchor="P117">
        <w:r w:rsidRPr="00217A72">
          <w:rPr>
            <w:rFonts w:ascii="Times New Roman" w:hAnsi="Times New Roman" w:cs="Times New Roman"/>
            <w:color w:val="0000FF"/>
            <w:sz w:val="28"/>
            <w:szCs w:val="28"/>
          </w:rPr>
          <w:t>пунктом 2.6</w:t>
        </w:r>
      </w:hyperlink>
      <w:r w:rsidRPr="00217A72">
        <w:rPr>
          <w:rFonts w:ascii="Times New Roman" w:hAnsi="Times New Roman" w:cs="Times New Roman"/>
          <w:sz w:val="28"/>
          <w:szCs w:val="28"/>
        </w:rPr>
        <w:t xml:space="preserve"> настоящего Регламента, или приложены их копии, специалист Управления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29">
        <w:r w:rsidRPr="00217A72">
          <w:rPr>
            <w:rFonts w:ascii="Times New Roman" w:hAnsi="Times New Roman" w:cs="Times New Roman"/>
            <w:color w:val="0000FF"/>
            <w:sz w:val="28"/>
            <w:szCs w:val="28"/>
          </w:rPr>
          <w:t>пунктом 2.9</w:t>
        </w:r>
      </w:hyperlink>
      <w:r w:rsidRPr="00217A72">
        <w:rPr>
          <w:rFonts w:ascii="Times New Roman" w:hAnsi="Times New Roman" w:cs="Times New Roman"/>
          <w:sz w:val="28"/>
          <w:szCs w:val="28"/>
        </w:rPr>
        <w:t xml:space="preserve">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по почтовому адресу, указанному Заявителем в запросе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Специалист Управления в случае, если не представлены документы, предусмотренные </w:t>
      </w:r>
      <w:hyperlink w:anchor="P117">
        <w:r w:rsidRPr="00217A72">
          <w:rPr>
            <w:rFonts w:ascii="Times New Roman" w:hAnsi="Times New Roman" w:cs="Times New Roman"/>
            <w:color w:val="0000FF"/>
            <w:sz w:val="28"/>
            <w:szCs w:val="28"/>
          </w:rPr>
          <w:t>пунктом 2.6</w:t>
        </w:r>
      </w:hyperlink>
      <w:r w:rsidRPr="00217A72">
        <w:rPr>
          <w:rFonts w:ascii="Times New Roman" w:hAnsi="Times New Roman" w:cs="Times New Roman"/>
          <w:sz w:val="28"/>
          <w:szCs w:val="28"/>
        </w:rPr>
        <w:t xml:space="preserve">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w:t>
      </w:r>
      <w:hyperlink w:anchor="P129">
        <w:r w:rsidRPr="00217A72">
          <w:rPr>
            <w:rFonts w:ascii="Times New Roman" w:hAnsi="Times New Roman" w:cs="Times New Roman"/>
            <w:color w:val="0000FF"/>
            <w:sz w:val="28"/>
            <w:szCs w:val="28"/>
          </w:rPr>
          <w:t>пунктом 2.9</w:t>
        </w:r>
      </w:hyperlink>
      <w:r w:rsidRPr="00217A72">
        <w:rPr>
          <w:rFonts w:ascii="Times New Roman" w:hAnsi="Times New Roman" w:cs="Times New Roman"/>
          <w:sz w:val="28"/>
          <w:szCs w:val="28"/>
        </w:rPr>
        <w:t xml:space="preserve"> настоящего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В случае установления основания для отказа в предоставлении муниципальной услуги специалист Управления не позднее 15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течение одного рабочего дня со дня подписания письменного уведомления его направляют Заявителю.</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3.4. Рассмотрение специалистами Управления заявления и приложенных к нему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 результатам рассмотрения заявления Управлением принимается одно из следующих решений: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решение об утверждении схемы расположения земельного участка по форме согласно приложению 1 (не приводится) настоящего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отказ в предоставлении муниципальной услуги, с указанием причины отказа.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3.5. Заявитель, представивший документы для получения муниципальной услуги, в обязательном порядке информируется: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о решении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об отказе в предоставлении муниципальной услуги и основаниях отказа;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о сроке завершения оформления документов и возможности их получения.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3.6. Иные требования, в том числе учитывающие особенности предоставления муниципальной услуги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Предоставление муниципальной услуги через МФЦ осуществляется в подразделениях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при наличии вступившего в силу соглашения о взаимодействии между МФЦ и органом местного самоуправления.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В случае подачи документов в орган местного самоуправления через МФЦ специалист МФЦ, осуществляющий прием и обработку документов, представляемых для получения муниципальной услуги, выполняет </w:t>
      </w:r>
      <w:r w:rsidRPr="00217A72">
        <w:rPr>
          <w:rFonts w:ascii="Times New Roman" w:hAnsi="Times New Roman" w:cs="Times New Roman"/>
          <w:sz w:val="28"/>
          <w:szCs w:val="28"/>
        </w:rPr>
        <w:lastRenderedPageBreak/>
        <w:t>следующие действия: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определяет предмет обращения;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проводит проверку полномочий лица, подающего документы;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При обращении заявителя (уполномоченного лица) в орган местного самоуправления через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Специалист МФЦ, ответственный за выдачу документов, полученных от </w:t>
      </w:r>
      <w:r w:rsidRPr="00217A72">
        <w:rPr>
          <w:rFonts w:ascii="Times New Roman" w:hAnsi="Times New Roman" w:cs="Times New Roman"/>
          <w:sz w:val="28"/>
          <w:szCs w:val="28"/>
        </w:rPr>
        <w:lastRenderedPageBreak/>
        <w:t>органа местного самоуправления, в день получения документов сообщает заявителю (уполномоченному лицу) о принятом решении по телефону, а также о возможности получения документов в МФЦ.</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Выдача распоряжения об утверждении схемы расположения земельного участка или земельных участков на кадастровом плане территории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4. Формы контроля за исполнением регламента</w:t>
      </w:r>
    </w:p>
    <w:p w:rsidR="00217A72" w:rsidRPr="00217A72" w:rsidRDefault="00217A72">
      <w:pPr>
        <w:pStyle w:val="ConsPlusNormal"/>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4.3.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а) по результатам проведенных проверок в случае выявления нарушений 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4.4. Требованиями к порядку и формам контроля за предоставлением муниципальной услуги, в том числе со стороны граждан, их объединений и организаций, являются: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а) независимость;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б) должная тщательность.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Независимость лиц, осуществляющих контроль за предоставлением муниципальной услуги, от специалистов Управления состоит в том, что при осуществлении контроля они независимы от специалистов Управления, в том числе не имеют родства с ними.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217A72" w:rsidRPr="00217A72" w:rsidRDefault="00217A72">
      <w:pPr>
        <w:pStyle w:val="ConsPlusNormal"/>
        <w:ind w:firstLine="540"/>
        <w:jc w:val="both"/>
        <w:rPr>
          <w:rFonts w:ascii="Times New Roman" w:hAnsi="Times New Roman" w:cs="Times New Roman"/>
          <w:sz w:val="28"/>
          <w:szCs w:val="28"/>
        </w:rPr>
      </w:pPr>
    </w:p>
    <w:p w:rsidR="00217A72" w:rsidRPr="00217A72" w:rsidRDefault="00217A72">
      <w:pPr>
        <w:pStyle w:val="ConsPlusTitle"/>
        <w:jc w:val="center"/>
        <w:outlineLvl w:val="1"/>
        <w:rPr>
          <w:rFonts w:ascii="Times New Roman" w:hAnsi="Times New Roman" w:cs="Times New Roman"/>
          <w:sz w:val="28"/>
          <w:szCs w:val="28"/>
        </w:rPr>
      </w:pPr>
      <w:r w:rsidRPr="00217A72">
        <w:rPr>
          <w:rFonts w:ascii="Times New Roman" w:hAnsi="Times New Roman" w:cs="Times New Roman"/>
          <w:sz w:val="28"/>
          <w:szCs w:val="28"/>
        </w:rPr>
        <w:t>5. Досудебный (внесудебный) порядок обжалования решений</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и действий (бездействия) органа, предоставляющего</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муниципальную услугу, а также должностных лиц,</w:t>
      </w:r>
    </w:p>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муниципальных служащих</w:t>
      </w:r>
    </w:p>
    <w:p w:rsidR="00217A72" w:rsidRPr="00217A72" w:rsidRDefault="00217A72">
      <w:pPr>
        <w:pStyle w:val="ConsPlusNormal"/>
        <w:jc w:val="center"/>
        <w:rPr>
          <w:rFonts w:ascii="Times New Roman" w:hAnsi="Times New Roman" w:cs="Times New Roman"/>
          <w:sz w:val="28"/>
          <w:szCs w:val="28"/>
        </w:rPr>
      </w:pPr>
    </w:p>
    <w:p w:rsidR="00217A72" w:rsidRPr="00217A72" w:rsidRDefault="00217A72">
      <w:pPr>
        <w:pStyle w:val="ConsPlusNormal"/>
        <w:ind w:firstLine="540"/>
        <w:jc w:val="both"/>
        <w:rPr>
          <w:rFonts w:ascii="Times New Roman" w:hAnsi="Times New Roman" w:cs="Times New Roman"/>
          <w:sz w:val="28"/>
          <w:szCs w:val="28"/>
        </w:rPr>
      </w:pPr>
      <w:r w:rsidRPr="00217A72">
        <w:rPr>
          <w:rFonts w:ascii="Times New Roman" w:hAnsi="Times New Roman" w:cs="Times New Roman"/>
          <w:sz w:val="28"/>
          <w:szCs w:val="28"/>
        </w:rPr>
        <w:t>5.1. Решения и действия (бездействия) Управления, а также его должностных лиц, муниципальных служащих, могут быть обжалованы Заявителем в досудебном (внесудебном) порядке.</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5.2. Заявитель может обратиться с жалобой на решения и действия (бездействие) органа, предоставляющего муниципальную услугу, а также должностных лиц, муниципальных служащих в следующих случаях:</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нарушение срока регистрации заявления о предоставлении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нарушение срока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217A72">
          <w:rPr>
            <w:rFonts w:ascii="Times New Roman" w:hAnsi="Times New Roman" w:cs="Times New Roman"/>
            <w:color w:val="0000FF"/>
            <w:sz w:val="28"/>
            <w:szCs w:val="28"/>
          </w:rPr>
          <w:t>пунктом 4 части 1 статьи 7</w:t>
        </w:r>
      </w:hyperlink>
      <w:r w:rsidRPr="00217A72">
        <w:rPr>
          <w:rFonts w:ascii="Times New Roman" w:hAnsi="Times New Roman" w:cs="Times New Roman"/>
          <w:sz w:val="28"/>
          <w:szCs w:val="28"/>
        </w:rPr>
        <w:t xml:space="preserve"> Федерального закона N 210-ФЗ.</w:t>
      </w:r>
    </w:p>
    <w:p w:rsidR="00217A72" w:rsidRPr="00217A72" w:rsidRDefault="00217A72">
      <w:pPr>
        <w:pStyle w:val="ConsPlusNormal"/>
        <w:spacing w:before="220"/>
        <w:ind w:firstLine="540"/>
        <w:jc w:val="both"/>
        <w:rPr>
          <w:rFonts w:ascii="Times New Roman" w:hAnsi="Times New Roman" w:cs="Times New Roman"/>
          <w:sz w:val="28"/>
          <w:szCs w:val="28"/>
        </w:rPr>
      </w:pPr>
      <w:bookmarkStart w:id="12" w:name="P341"/>
      <w:bookmarkEnd w:id="12"/>
      <w:r w:rsidRPr="00217A7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5.4. Жалоба на решения и действия (бездействие) органа, предоставляющего муниципальную услугу, должностного лица органа,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5.5. Жалоба должна содержать:</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их руководителей и (или) работников, решения и действия (бездействие) которых обжалуются;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7">
        <w:r w:rsidRPr="00217A72">
          <w:rPr>
            <w:rFonts w:ascii="Times New Roman" w:hAnsi="Times New Roman" w:cs="Times New Roman"/>
            <w:color w:val="0000FF"/>
            <w:sz w:val="28"/>
            <w:szCs w:val="28"/>
          </w:rPr>
          <w:t>частью 1.1 статьи 16</w:t>
        </w:r>
      </w:hyperlink>
      <w:r w:rsidRPr="00217A72">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7A72" w:rsidRPr="00217A72" w:rsidRDefault="00217A72">
      <w:pPr>
        <w:pStyle w:val="ConsPlusNormal"/>
        <w:spacing w:before="220"/>
        <w:ind w:firstLine="540"/>
        <w:jc w:val="both"/>
        <w:rPr>
          <w:rFonts w:ascii="Times New Roman" w:hAnsi="Times New Roman" w:cs="Times New Roman"/>
          <w:sz w:val="28"/>
          <w:szCs w:val="28"/>
        </w:rPr>
      </w:pPr>
      <w:bookmarkStart w:id="13" w:name="P350"/>
      <w:bookmarkEnd w:id="13"/>
      <w:r w:rsidRPr="00217A72">
        <w:rPr>
          <w:rFonts w:ascii="Times New Roman" w:hAnsi="Times New Roman" w:cs="Times New Roman"/>
          <w:sz w:val="28"/>
          <w:szCs w:val="28"/>
        </w:rPr>
        <w:t>5.7. По результатам рассмотрения жалобы принимается одно из следующих решений:</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2) в удовлетворении жалобы отказывается.</w:t>
      </w:r>
    </w:p>
    <w:p w:rsidR="00217A72" w:rsidRPr="00217A72" w:rsidRDefault="00217A72">
      <w:pPr>
        <w:pStyle w:val="ConsPlusNormal"/>
        <w:spacing w:before="220"/>
        <w:ind w:firstLine="540"/>
        <w:jc w:val="both"/>
        <w:rPr>
          <w:rFonts w:ascii="Times New Roman" w:hAnsi="Times New Roman" w:cs="Times New Roman"/>
          <w:sz w:val="28"/>
          <w:szCs w:val="28"/>
        </w:rPr>
      </w:pPr>
      <w:bookmarkStart w:id="14" w:name="P353"/>
      <w:bookmarkEnd w:id="14"/>
      <w:r w:rsidRPr="00217A72">
        <w:rPr>
          <w:rFonts w:ascii="Times New Roman" w:hAnsi="Times New Roman" w:cs="Times New Roman"/>
          <w:sz w:val="28"/>
          <w:szCs w:val="28"/>
        </w:rPr>
        <w:t xml:space="preserve">5.8. Не позднее дня, следующего за днем принятия решения, указанного </w:t>
      </w:r>
      <w:r w:rsidRPr="00217A72">
        <w:rPr>
          <w:rFonts w:ascii="Times New Roman" w:hAnsi="Times New Roman" w:cs="Times New Roman"/>
          <w:sz w:val="28"/>
          <w:szCs w:val="28"/>
        </w:rPr>
        <w:lastRenderedPageBreak/>
        <w:t xml:space="preserve">в </w:t>
      </w:r>
      <w:hyperlink w:anchor="P350">
        <w:r w:rsidRPr="00217A72">
          <w:rPr>
            <w:rFonts w:ascii="Times New Roman" w:hAnsi="Times New Roman" w:cs="Times New Roman"/>
            <w:color w:val="0000FF"/>
            <w:sz w:val="28"/>
            <w:szCs w:val="28"/>
          </w:rPr>
          <w:t>пункте 5.7</w:t>
        </w:r>
      </w:hyperlink>
      <w:r w:rsidRPr="00217A72">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5.9. В случае признания жалобы подлежащей удовлетворению в ответе заявителю, указанном в </w:t>
      </w:r>
      <w:hyperlink w:anchor="P353">
        <w:r w:rsidRPr="00217A72">
          <w:rPr>
            <w:rFonts w:ascii="Times New Roman" w:hAnsi="Times New Roman" w:cs="Times New Roman"/>
            <w:color w:val="0000FF"/>
            <w:sz w:val="28"/>
            <w:szCs w:val="28"/>
          </w:rPr>
          <w:t>пункте 5.8</w:t>
        </w:r>
      </w:hyperlink>
      <w:r w:rsidRPr="00217A72">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5.10. В случае признания жалобы не подлежащей удовлетворению в ответе Заявителю, указанном в </w:t>
      </w:r>
      <w:hyperlink w:anchor="P353">
        <w:r w:rsidRPr="00217A72">
          <w:rPr>
            <w:rFonts w:ascii="Times New Roman" w:hAnsi="Times New Roman" w:cs="Times New Roman"/>
            <w:color w:val="0000FF"/>
            <w:sz w:val="28"/>
            <w:szCs w:val="28"/>
          </w:rPr>
          <w:t>пункте 5.8</w:t>
        </w:r>
      </w:hyperlink>
      <w:r w:rsidRPr="00217A72">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217A72" w:rsidRPr="00217A72" w:rsidRDefault="00217A72">
      <w:pPr>
        <w:pStyle w:val="ConsPlusNormal"/>
        <w:spacing w:before="220"/>
        <w:ind w:firstLine="540"/>
        <w:jc w:val="both"/>
        <w:rPr>
          <w:rFonts w:ascii="Times New Roman" w:hAnsi="Times New Roman" w:cs="Times New Roman"/>
          <w:sz w:val="28"/>
          <w:szCs w:val="28"/>
        </w:rPr>
      </w:pPr>
      <w:r w:rsidRPr="00217A72">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41">
        <w:r w:rsidRPr="00217A72">
          <w:rPr>
            <w:rFonts w:ascii="Times New Roman" w:hAnsi="Times New Roman" w:cs="Times New Roman"/>
            <w:color w:val="0000FF"/>
            <w:sz w:val="28"/>
            <w:szCs w:val="28"/>
          </w:rPr>
          <w:t>пунктом 5.3</w:t>
        </w:r>
      </w:hyperlink>
      <w:r w:rsidRPr="00217A72">
        <w:rPr>
          <w:rFonts w:ascii="Times New Roman" w:hAnsi="Times New Roman" w:cs="Times New Roman"/>
          <w:sz w:val="28"/>
          <w:szCs w:val="28"/>
        </w:rPr>
        <w:t xml:space="preserve"> настоящего раздела, незамедлительно направляют имеющиеся материалы в органы прокуратуры.</w:t>
      </w: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Pr="00217A72" w:rsidRDefault="00217A72">
      <w:pPr>
        <w:pStyle w:val="ConsPlusNormal"/>
        <w:jc w:val="right"/>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Default="00217A72">
      <w:pPr>
        <w:pStyle w:val="ConsPlusNormal"/>
        <w:jc w:val="right"/>
        <w:outlineLvl w:val="1"/>
        <w:rPr>
          <w:rFonts w:ascii="Times New Roman" w:hAnsi="Times New Roman" w:cs="Times New Roman"/>
          <w:sz w:val="28"/>
          <w:szCs w:val="28"/>
        </w:rPr>
      </w:pPr>
    </w:p>
    <w:p w:rsidR="00217A72" w:rsidRPr="00217A72" w:rsidRDefault="00217A72">
      <w:pPr>
        <w:pStyle w:val="ConsPlusNormal"/>
        <w:jc w:val="right"/>
        <w:outlineLvl w:val="1"/>
        <w:rPr>
          <w:rFonts w:ascii="Times New Roman" w:hAnsi="Times New Roman" w:cs="Times New Roman"/>
          <w:sz w:val="28"/>
          <w:szCs w:val="28"/>
        </w:rPr>
      </w:pPr>
      <w:r w:rsidRPr="00217A72">
        <w:rPr>
          <w:rFonts w:ascii="Times New Roman" w:hAnsi="Times New Roman" w:cs="Times New Roman"/>
          <w:sz w:val="28"/>
          <w:szCs w:val="28"/>
        </w:rPr>
        <w:t>Приложение</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к административному регламенту</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предоставления муниципальной услуги</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"Утверждение и выдача заявителю схемы</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расположения земельного участка</w:t>
      </w:r>
    </w:p>
    <w:p w:rsidR="00217A72" w:rsidRPr="00217A72" w:rsidRDefault="00217A72">
      <w:pPr>
        <w:pStyle w:val="ConsPlusNormal"/>
        <w:jc w:val="right"/>
        <w:rPr>
          <w:rFonts w:ascii="Times New Roman" w:hAnsi="Times New Roman" w:cs="Times New Roman"/>
          <w:sz w:val="28"/>
          <w:szCs w:val="28"/>
        </w:rPr>
      </w:pPr>
      <w:r w:rsidRPr="00217A72">
        <w:rPr>
          <w:rFonts w:ascii="Times New Roman" w:hAnsi="Times New Roman" w:cs="Times New Roman"/>
          <w:sz w:val="28"/>
          <w:szCs w:val="28"/>
        </w:rPr>
        <w:t>на кадастровом плане территории"</w:t>
      </w:r>
    </w:p>
    <w:p w:rsidR="00217A72" w:rsidRPr="00217A72" w:rsidRDefault="00217A72">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58"/>
        <w:gridCol w:w="300"/>
        <w:gridCol w:w="136"/>
        <w:gridCol w:w="2672"/>
        <w:gridCol w:w="300"/>
        <w:gridCol w:w="3604"/>
      </w:tblGrid>
      <w:tr w:rsidR="00217A72" w:rsidRPr="00217A72">
        <w:tc>
          <w:tcPr>
            <w:tcW w:w="2494" w:type="dxa"/>
            <w:gridSpan w:val="3"/>
            <w:vMerge w:val="restart"/>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6576" w:type="dxa"/>
            <w:gridSpan w:val="3"/>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В Администрацию Комсомольского муниципального района</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От 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(наименование юридического лица)</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ИНН ___________________ ЕГРЮЛ 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Адрес: 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Данные для связи с заявителем:</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(указываются почтовый адрес и (или) адрес электронной</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почты, а также по желанию контактный телефон)</w:t>
            </w:r>
          </w:p>
        </w:tc>
      </w:tr>
      <w:tr w:rsidR="00217A72" w:rsidRPr="00217A72">
        <w:tc>
          <w:tcPr>
            <w:tcW w:w="2494" w:type="dxa"/>
            <w:gridSpan w:val="3"/>
            <w:vMerge/>
            <w:tcBorders>
              <w:top w:val="nil"/>
              <w:left w:val="nil"/>
              <w:bottom w:val="nil"/>
              <w:right w:val="nil"/>
            </w:tcBorders>
          </w:tcPr>
          <w:p w:rsidR="00217A72" w:rsidRPr="00217A72" w:rsidRDefault="00217A72">
            <w:pPr>
              <w:pStyle w:val="ConsPlusNormal"/>
              <w:rPr>
                <w:rFonts w:ascii="Times New Roman" w:hAnsi="Times New Roman" w:cs="Times New Roman"/>
                <w:sz w:val="28"/>
                <w:szCs w:val="28"/>
              </w:rPr>
            </w:pPr>
          </w:p>
        </w:tc>
        <w:tc>
          <w:tcPr>
            <w:tcW w:w="6576" w:type="dxa"/>
            <w:gridSpan w:val="3"/>
            <w:tcBorders>
              <w:top w:val="nil"/>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или</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От 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(Ф.И.О. полностью)</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Паспорт: серия _________________ номер 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 xml:space="preserve">Кем выдан </w:t>
            </w:r>
            <w:r w:rsidRPr="00217A72">
              <w:rPr>
                <w:rFonts w:ascii="Times New Roman" w:hAnsi="Times New Roman" w:cs="Times New Roman"/>
                <w:sz w:val="28"/>
                <w:szCs w:val="28"/>
              </w:rPr>
              <w:lastRenderedPageBreak/>
              <w:t>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Когда выдан 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Почтовый адрес: 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Данные для связи с заявителем:</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_____________________________________________________</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(указываются почтовый адрес и (или) адрес электронной</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почты, а также по желанию контактный телефон)</w:t>
            </w:r>
          </w:p>
        </w:tc>
      </w:tr>
      <w:tr w:rsidR="00217A72" w:rsidRPr="00217A72">
        <w:tc>
          <w:tcPr>
            <w:tcW w:w="9070" w:type="dxa"/>
            <w:gridSpan w:val="6"/>
            <w:tcBorders>
              <w:top w:val="nil"/>
              <w:left w:val="nil"/>
              <w:bottom w:val="nil"/>
              <w:right w:val="nil"/>
            </w:tcBorders>
          </w:tcPr>
          <w:p w:rsidR="00217A72" w:rsidRPr="00217A72" w:rsidRDefault="00217A72">
            <w:pPr>
              <w:pStyle w:val="ConsPlusNormal"/>
              <w:jc w:val="center"/>
              <w:rPr>
                <w:rFonts w:ascii="Times New Roman" w:hAnsi="Times New Roman" w:cs="Times New Roman"/>
                <w:sz w:val="28"/>
                <w:szCs w:val="28"/>
              </w:rPr>
            </w:pPr>
            <w:bookmarkStart w:id="15" w:name="P396"/>
            <w:bookmarkEnd w:id="15"/>
            <w:r w:rsidRPr="00217A72">
              <w:rPr>
                <w:rFonts w:ascii="Times New Roman" w:hAnsi="Times New Roman" w:cs="Times New Roman"/>
                <w:sz w:val="28"/>
                <w:szCs w:val="28"/>
              </w:rPr>
              <w:lastRenderedPageBreak/>
              <w:t>ЗАЯВЛЕНИЕ</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об утверждении схемы расположения земельного участка для проведения</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аукциона по продаже земельного участка или аукциона на право заключения</w:t>
            </w:r>
          </w:p>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договора аренды земельного участка</w:t>
            </w:r>
          </w:p>
        </w:tc>
      </w:tr>
      <w:tr w:rsidR="00217A72" w:rsidRPr="00217A72">
        <w:tc>
          <w:tcPr>
            <w:tcW w:w="9070" w:type="dxa"/>
            <w:gridSpan w:val="6"/>
            <w:tcBorders>
              <w:top w:val="nil"/>
              <w:left w:val="nil"/>
              <w:bottom w:val="nil"/>
              <w:right w:val="nil"/>
            </w:tcBorders>
          </w:tcPr>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xml:space="preserve">В соответствии со </w:t>
            </w:r>
            <w:hyperlink r:id="rId28">
              <w:r w:rsidRPr="00217A72">
                <w:rPr>
                  <w:rFonts w:ascii="Times New Roman" w:hAnsi="Times New Roman" w:cs="Times New Roman"/>
                  <w:color w:val="0000FF"/>
                  <w:sz w:val="28"/>
                  <w:szCs w:val="28"/>
                </w:rPr>
                <w:t>статьей 39.11</w:t>
              </w:r>
            </w:hyperlink>
            <w:r w:rsidRPr="00217A72">
              <w:rPr>
                <w:rFonts w:ascii="Times New Roman" w:hAnsi="Times New Roman" w:cs="Times New Roman"/>
                <w:sz w:val="28"/>
                <w:szCs w:val="28"/>
              </w:rPr>
              <w:t xml:space="preserve"> Земельного кодекса Российской Федерации прошу утвердить схему расположения земельного участка на кадастровом плане территории для проведения аукциона по продаже земельного участка (или: аукциона на право заключения договора аренды земельного участка) __________________________________________________________________________: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площадь земельного участка - ____________________________________________;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адрес земельного участка (или: при отсутствии адреса земельного участка иное описание местоположения земельного участка) - 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 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 территориальная зона, в границах которой образуется земельный участок (или: вид разрешенного использования образуемого земельного участка) - __________________________________________________________________________;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lastRenderedPageBreak/>
              <w:t>- цель использования земельного участка - __________________________________.</w:t>
            </w:r>
          </w:p>
          <w:p w:rsidR="00217A72" w:rsidRPr="00217A72" w:rsidRDefault="00217A72">
            <w:pPr>
              <w:pStyle w:val="ConsPlusNormal"/>
              <w:ind w:firstLine="283"/>
              <w:jc w:val="both"/>
              <w:rPr>
                <w:rFonts w:ascii="Times New Roman" w:hAnsi="Times New Roman" w:cs="Times New Roman"/>
                <w:sz w:val="28"/>
                <w:szCs w:val="28"/>
              </w:rPr>
            </w:pPr>
            <w:r w:rsidRPr="00217A72">
              <w:rPr>
                <w:rFonts w:ascii="Times New Roman" w:hAnsi="Times New Roman" w:cs="Times New Roman"/>
                <w:sz w:val="28"/>
                <w:szCs w:val="28"/>
              </w:rPr>
              <w:t>Документы, прилагаемые к заявлению:</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1. ________________________________________________________________________,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2. ________________________________________________________________________,</w:t>
            </w:r>
          </w:p>
          <w:p w:rsidR="00217A72" w:rsidRPr="00217A72" w:rsidRDefault="00217A72">
            <w:pPr>
              <w:pStyle w:val="ConsPlusNormal"/>
              <w:jc w:val="both"/>
              <w:rPr>
                <w:rFonts w:ascii="Times New Roman" w:hAnsi="Times New Roman" w:cs="Times New Roman"/>
                <w:sz w:val="28"/>
                <w:szCs w:val="28"/>
              </w:rPr>
            </w:pPr>
            <w:r w:rsidRPr="00217A72">
              <w:rPr>
                <w:rFonts w:ascii="Times New Roman" w:hAnsi="Times New Roman" w:cs="Times New Roman"/>
                <w:sz w:val="28"/>
                <w:szCs w:val="28"/>
              </w:rPr>
              <w:t>3. ________________________________________________________________________</w:t>
            </w:r>
          </w:p>
        </w:tc>
      </w:tr>
      <w:tr w:rsidR="00217A72" w:rsidRPr="00217A72">
        <w:tc>
          <w:tcPr>
            <w:tcW w:w="2058" w:type="dxa"/>
            <w:tcBorders>
              <w:top w:val="nil"/>
              <w:left w:val="nil"/>
              <w:bottom w:val="single" w:sz="4" w:space="0" w:color="auto"/>
              <w:right w:val="nil"/>
            </w:tcBorders>
          </w:tcPr>
          <w:p w:rsidR="00217A72" w:rsidRPr="00217A72" w:rsidRDefault="00217A72">
            <w:pPr>
              <w:pStyle w:val="ConsPlusNormal"/>
              <w:jc w:val="both"/>
              <w:rPr>
                <w:rFonts w:ascii="Times New Roman" w:hAnsi="Times New Roman" w:cs="Times New Roman"/>
                <w:sz w:val="28"/>
                <w:szCs w:val="28"/>
              </w:rPr>
            </w:pP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2808" w:type="dxa"/>
            <w:gridSpan w:val="2"/>
            <w:tcBorders>
              <w:top w:val="nil"/>
              <w:left w:val="nil"/>
              <w:bottom w:val="single" w:sz="4" w:space="0" w:color="auto"/>
              <w:right w:val="nil"/>
            </w:tcBorders>
          </w:tcPr>
          <w:p w:rsidR="00217A72" w:rsidRPr="00217A72" w:rsidRDefault="00217A72">
            <w:pPr>
              <w:pStyle w:val="ConsPlusNormal"/>
              <w:jc w:val="both"/>
              <w:rPr>
                <w:rFonts w:ascii="Times New Roman" w:hAnsi="Times New Roman" w:cs="Times New Roman"/>
                <w:sz w:val="28"/>
                <w:szCs w:val="28"/>
              </w:rPr>
            </w:pP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3604" w:type="dxa"/>
            <w:tcBorders>
              <w:top w:val="nil"/>
              <w:left w:val="nil"/>
              <w:bottom w:val="single" w:sz="4" w:space="0" w:color="auto"/>
              <w:right w:val="nil"/>
            </w:tcBorders>
          </w:tcPr>
          <w:p w:rsidR="00217A72" w:rsidRPr="00217A72" w:rsidRDefault="00217A72">
            <w:pPr>
              <w:pStyle w:val="ConsPlusNormal"/>
              <w:jc w:val="both"/>
              <w:rPr>
                <w:rFonts w:ascii="Times New Roman" w:hAnsi="Times New Roman" w:cs="Times New Roman"/>
                <w:sz w:val="28"/>
                <w:szCs w:val="28"/>
              </w:rPr>
            </w:pPr>
          </w:p>
        </w:tc>
      </w:tr>
      <w:tr w:rsidR="00217A72" w:rsidRPr="00217A72">
        <w:tblPrEx>
          <w:tblBorders>
            <w:insideH w:val="single" w:sz="4" w:space="0" w:color="auto"/>
          </w:tblBorders>
        </w:tblPrEx>
        <w:tc>
          <w:tcPr>
            <w:tcW w:w="2058" w:type="dxa"/>
            <w:tcBorders>
              <w:top w:val="single" w:sz="4" w:space="0" w:color="auto"/>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(дата)</w:t>
            </w: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2808" w:type="dxa"/>
            <w:gridSpan w:val="2"/>
            <w:tcBorders>
              <w:top w:val="single" w:sz="4" w:space="0" w:color="auto"/>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(подпись)</w:t>
            </w:r>
          </w:p>
        </w:tc>
        <w:tc>
          <w:tcPr>
            <w:tcW w:w="300" w:type="dxa"/>
            <w:tcBorders>
              <w:top w:val="nil"/>
              <w:left w:val="nil"/>
              <w:bottom w:val="nil"/>
              <w:right w:val="nil"/>
            </w:tcBorders>
          </w:tcPr>
          <w:p w:rsidR="00217A72" w:rsidRPr="00217A72" w:rsidRDefault="00217A72">
            <w:pPr>
              <w:pStyle w:val="ConsPlusNormal"/>
              <w:jc w:val="both"/>
              <w:rPr>
                <w:rFonts w:ascii="Times New Roman" w:hAnsi="Times New Roman" w:cs="Times New Roman"/>
                <w:sz w:val="28"/>
                <w:szCs w:val="28"/>
              </w:rPr>
            </w:pPr>
          </w:p>
        </w:tc>
        <w:tc>
          <w:tcPr>
            <w:tcW w:w="3604" w:type="dxa"/>
            <w:tcBorders>
              <w:top w:val="single" w:sz="4" w:space="0" w:color="auto"/>
              <w:left w:val="nil"/>
              <w:bottom w:val="nil"/>
              <w:right w:val="nil"/>
            </w:tcBorders>
          </w:tcPr>
          <w:p w:rsidR="00217A72" w:rsidRPr="00217A72" w:rsidRDefault="00217A72">
            <w:pPr>
              <w:pStyle w:val="ConsPlusNormal"/>
              <w:jc w:val="center"/>
              <w:rPr>
                <w:rFonts w:ascii="Times New Roman" w:hAnsi="Times New Roman" w:cs="Times New Roman"/>
                <w:sz w:val="28"/>
                <w:szCs w:val="28"/>
              </w:rPr>
            </w:pPr>
            <w:r w:rsidRPr="00217A72">
              <w:rPr>
                <w:rFonts w:ascii="Times New Roman" w:hAnsi="Times New Roman" w:cs="Times New Roman"/>
                <w:sz w:val="28"/>
                <w:szCs w:val="28"/>
              </w:rPr>
              <w:t>(расшифровка подписи)</w:t>
            </w:r>
          </w:p>
        </w:tc>
      </w:tr>
    </w:tbl>
    <w:p w:rsidR="00217A72" w:rsidRPr="00217A72" w:rsidRDefault="00217A72">
      <w:pPr>
        <w:pStyle w:val="ConsPlusNormal"/>
        <w:jc w:val="both"/>
        <w:rPr>
          <w:rFonts w:ascii="Times New Roman" w:hAnsi="Times New Roman" w:cs="Times New Roman"/>
          <w:sz w:val="28"/>
          <w:szCs w:val="28"/>
        </w:rPr>
      </w:pPr>
    </w:p>
    <w:p w:rsidR="00217A72" w:rsidRPr="00217A72" w:rsidRDefault="00217A72">
      <w:pPr>
        <w:pStyle w:val="ConsPlusNormal"/>
        <w:jc w:val="both"/>
        <w:rPr>
          <w:rFonts w:ascii="Times New Roman" w:hAnsi="Times New Roman" w:cs="Times New Roman"/>
          <w:sz w:val="28"/>
          <w:szCs w:val="28"/>
        </w:rPr>
      </w:pPr>
    </w:p>
    <w:p w:rsidR="00217A72" w:rsidRPr="00217A72" w:rsidRDefault="00217A72">
      <w:pPr>
        <w:pStyle w:val="ConsPlusNormal"/>
        <w:pBdr>
          <w:bottom w:val="single" w:sz="6" w:space="0" w:color="auto"/>
        </w:pBdr>
        <w:spacing w:before="100" w:after="100"/>
        <w:jc w:val="both"/>
        <w:rPr>
          <w:rFonts w:ascii="Times New Roman" w:hAnsi="Times New Roman" w:cs="Times New Roman"/>
          <w:sz w:val="28"/>
          <w:szCs w:val="28"/>
        </w:rPr>
      </w:pPr>
    </w:p>
    <w:p w:rsidR="00B95AE1" w:rsidRPr="00217A72" w:rsidRDefault="00B95AE1">
      <w:pPr>
        <w:rPr>
          <w:sz w:val="28"/>
          <w:szCs w:val="28"/>
        </w:rPr>
      </w:pPr>
    </w:p>
    <w:sectPr w:rsidR="00B95AE1" w:rsidRPr="00217A72" w:rsidSect="00C64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7A72"/>
    <w:rsid w:val="00217A72"/>
    <w:rsid w:val="006859C5"/>
    <w:rsid w:val="00707C75"/>
    <w:rsid w:val="00B95AE1"/>
    <w:rsid w:val="00E834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C75"/>
    <w:pPr>
      <w:keepNext/>
      <w:jc w:val="center"/>
      <w:outlineLvl w:val="0"/>
    </w:pPr>
    <w:rPr>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7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7A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7A7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707C75"/>
    <w:rPr>
      <w:rFonts w:ascii="Times New Roman" w:eastAsia="Times New Roman" w:hAnsi="Times New Roman" w:cs="Times New Roman"/>
      <w:b/>
      <w:bCs/>
      <w:sz w:val="24"/>
      <w:szCs w:val="24"/>
      <w:lang w:eastAsia="ru-RU"/>
    </w:rPr>
  </w:style>
  <w:style w:type="character" w:styleId="a3">
    <w:name w:val="Hyperlink"/>
    <w:rsid w:val="00707C75"/>
    <w:rPr>
      <w:color w:val="0000FF"/>
      <w:u w:val="single"/>
    </w:rPr>
  </w:style>
  <w:style w:type="paragraph" w:styleId="a4">
    <w:name w:val="Balloon Text"/>
    <w:basedOn w:val="a"/>
    <w:link w:val="a5"/>
    <w:uiPriority w:val="99"/>
    <w:semiHidden/>
    <w:unhideWhenUsed/>
    <w:rsid w:val="006859C5"/>
    <w:rPr>
      <w:rFonts w:ascii="Tahoma" w:hAnsi="Tahoma" w:cs="Tahoma"/>
      <w:sz w:val="16"/>
      <w:szCs w:val="16"/>
    </w:rPr>
  </w:style>
  <w:style w:type="character" w:customStyle="1" w:styleId="a5">
    <w:name w:val="Текст выноски Знак"/>
    <w:basedOn w:val="a0"/>
    <w:link w:val="a4"/>
    <w:uiPriority w:val="99"/>
    <w:semiHidden/>
    <w:rsid w:val="006859C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E32F0AFE0E2FF6AB4B4783C38884BE6A41EF86F588ED3A8652B02A40EFEB16CFB11CF398D6CC32230764549C0CoBH" TargetMode="External"/><Relationship Id="rId13" Type="http://schemas.openxmlformats.org/officeDocument/2006/relationships/hyperlink" Target="consultantplus://offline/ref=20E32F0AFE0E2FF6AB4B4783C38884BE6A40EC87FD8CED3A8652B02A40EFEB16CFB11CF398D6CC32230764549C0CoBH" TargetMode="External"/><Relationship Id="rId18" Type="http://schemas.openxmlformats.org/officeDocument/2006/relationships/hyperlink" Target="consultantplus://offline/ref=20E32F0AFE0E2FF6AB4B4783C38884BE6A40EA85FF88ED3A8652B02A40EFEB16CFB11CF398D6CC32230764549C0CoBH" TargetMode="External"/><Relationship Id="rId26" Type="http://schemas.openxmlformats.org/officeDocument/2006/relationships/hyperlink" Target="consultantplus://offline/ref=20E32F0AFE0E2FF6AB4B4783C38884BE6A40EA85FF88ED3A8652B02A40EFEB16DDB144FC90D5D966765D33599FCB2F69452355FEDC06o9H" TargetMode="External"/><Relationship Id="rId3" Type="http://schemas.openxmlformats.org/officeDocument/2006/relationships/webSettings" Target="webSettings.xml"/><Relationship Id="rId21" Type="http://schemas.openxmlformats.org/officeDocument/2006/relationships/hyperlink" Target="consultantplus://offline/ref=20E32F0AFE0E2FF6AB4B598ED5E4D8B16A48B48EFD8AE56CD904B67D1FBFED439DF142AAC891873F261A78549AD633694303oEH" TargetMode="External"/><Relationship Id="rId7" Type="http://schemas.openxmlformats.org/officeDocument/2006/relationships/hyperlink" Target="consultantplus://offline/ref=20E32F0AFE0E2FF6AB4B4783C38884BE6A40EA85FF88ED3A8652B02A40EFEB16CFB11CF398D6CC32230764549C0CoBH" TargetMode="External"/><Relationship Id="rId12" Type="http://schemas.openxmlformats.org/officeDocument/2006/relationships/hyperlink" Target="consultantplus://offline/ref=20E32F0AFE0E2FF6AB4B4783C38884BE6A41EF86F588ED3A8652B02A40EFEB16CFB11CF398D6CC32230764549C0CoBH" TargetMode="External"/><Relationship Id="rId17" Type="http://schemas.openxmlformats.org/officeDocument/2006/relationships/hyperlink" Target="consultantplus://offline/ref=20E32F0AFE0E2FF6AB4B4783C38884BE6A41E883FC8AED3A8652B02A40EFEB16CFB11CF398D6CC32230764549C0CoBH" TargetMode="External"/><Relationship Id="rId25" Type="http://schemas.openxmlformats.org/officeDocument/2006/relationships/hyperlink" Target="consultantplus://offline/ref=20E32F0AFE0E2FF6AB4B4783C38884BE6F44EF84F489ED3A8652B02A40EFEB16DDB144FF99D5D23327123205DA9D3C68422357FAC0688C8A01oBH" TargetMode="External"/><Relationship Id="rId2" Type="http://schemas.openxmlformats.org/officeDocument/2006/relationships/settings" Target="settings.xml"/><Relationship Id="rId16" Type="http://schemas.openxmlformats.org/officeDocument/2006/relationships/hyperlink" Target="consultantplus://offline/ref=20E32F0AFE0E2FF6AB4B4783C38884BE6A41E280F58AED3A8652B02A40EFEB16CFB11CF398D6CC32230764549C0CoBH" TargetMode="External"/><Relationship Id="rId20" Type="http://schemas.openxmlformats.org/officeDocument/2006/relationships/hyperlink" Target="consultantplus://offline/ref=20E32F0AFE0E2FF6AB4B598ED5E4D8B16A48B48EFD8EEF6DD203B67D1FBFED439DF142AAC891873F261A78549AD633694303oE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E32F0AFE0E2FF6AB4B4783C38884BE6A40E382F589ED3A8652B02A40EFEB16CFB11CF398D6CC32230764549C0CoBH" TargetMode="External"/><Relationship Id="rId11" Type="http://schemas.openxmlformats.org/officeDocument/2006/relationships/hyperlink" Target="consultantplus://offline/ref=20E32F0AFE0E2FF6AB4B4783C38884BE6A40EA85FF88ED3A8652B02A40EFEB16CFB11CF398D6CC32230764549C0CoBH" TargetMode="External"/><Relationship Id="rId24" Type="http://schemas.openxmlformats.org/officeDocument/2006/relationships/hyperlink" Target="consultantplus://offline/ref=20E32F0AFE0E2FF6AB4B4783C38884BE6A41EF86F588ED3A8652B02A40EFEB16DDB144FC99D4D0397348220193C93277413949FCDE6808oFH" TargetMode="External"/><Relationship Id="rId5" Type="http://schemas.openxmlformats.org/officeDocument/2006/relationships/hyperlink" Target="mailto:admin.komsomolsk@mail.ru" TargetMode="External"/><Relationship Id="rId15" Type="http://schemas.openxmlformats.org/officeDocument/2006/relationships/hyperlink" Target="consultantplus://offline/ref=20E32F0AFE0E2FF6AB4B4783C38884BE6A40EE84FD8CED3A8652B02A40EFEB16CFB11CF398D6CC32230764549C0CoBH" TargetMode="External"/><Relationship Id="rId23" Type="http://schemas.openxmlformats.org/officeDocument/2006/relationships/hyperlink" Target="consultantplus://offline/ref=20E32F0AFE0E2FF6AB4B4783C38884BE6A41EF86F588ED3A8652B02A40EFEB16DDB144FF9FD0D966765D33599FCB2F69452355FEDC06o9H" TargetMode="External"/><Relationship Id="rId28" Type="http://schemas.openxmlformats.org/officeDocument/2006/relationships/hyperlink" Target="consultantplus://offline/ref=20E32F0AFE0E2FF6AB4B4783C38884BE6A41EF86F588ED3A8652B02A40EFEB16DDB144FB90D0D966765D33599FCB2F69452355FEDC06o9H" TargetMode="External"/><Relationship Id="rId10" Type="http://schemas.openxmlformats.org/officeDocument/2006/relationships/hyperlink" Target="consultantplus://offline/ref=20E32F0AFE0E2FF6AB4B598ED5E4D8B16A48B48EFD89E26CDB05B67D1FBFED439DF142AAC891873F261A78549AD633694303oEH" TargetMode="External"/><Relationship Id="rId19" Type="http://schemas.openxmlformats.org/officeDocument/2006/relationships/hyperlink" Target="consultantplus://offline/ref=20E32F0AFE0E2FF6AB4B4783C38884BE6F44EF84F489ED3A8652B02A40EFEB16CFB11CF398D6CC32230764549C0CoBH" TargetMode="External"/><Relationship Id="rId4" Type="http://schemas.openxmlformats.org/officeDocument/2006/relationships/image" Target="media/image1.jpeg"/><Relationship Id="rId9" Type="http://schemas.openxmlformats.org/officeDocument/2006/relationships/hyperlink" Target="consultantplus://offline/ref=20E32F0AFE0E2FF6AB4B598ED5E4D8B16A48B48EFD8AE56CD904B67D1FBFED439DF142AAC891873F261A78549AD633694303oEH" TargetMode="External"/><Relationship Id="rId14" Type="http://schemas.openxmlformats.org/officeDocument/2006/relationships/hyperlink" Target="consultantplus://offline/ref=20E32F0AFE0E2FF6AB4B4783C38884BE6A40E382F589ED3A8652B02A40EFEB16CFB11CF398D6CC32230764549C0CoBH" TargetMode="External"/><Relationship Id="rId22" Type="http://schemas.openxmlformats.org/officeDocument/2006/relationships/hyperlink" Target="consultantplus://offline/ref=20E32F0AFE0E2FF6AB4B598ED5E4D8B16A48B48EFD8DE368DA05B67D1FBFED439DF142AAC891873F261A78549AD633694303oEH" TargetMode="External"/><Relationship Id="rId27" Type="http://schemas.openxmlformats.org/officeDocument/2006/relationships/hyperlink" Target="consultantplus://offline/ref=20E32F0AFE0E2FF6AB4B4783C38884BE6A40EA85FF88ED3A8652B02A40EFEB16DDB144FF99D5D13725123205DA9D3C68422357FAC0688C8A01oB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9021</Words>
  <Characters>51423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FadeevaLB</cp:lastModifiedBy>
  <cp:revision>2</cp:revision>
  <dcterms:created xsi:type="dcterms:W3CDTF">2023-04-14T08:15:00Z</dcterms:created>
  <dcterms:modified xsi:type="dcterms:W3CDTF">2023-04-14T08:15:00Z</dcterms:modified>
</cp:coreProperties>
</file>