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79" w:rsidRDefault="00DE3879" w:rsidP="00DE3879">
      <w:pPr>
        <w:jc w:val="center"/>
      </w:pPr>
      <w:r>
        <w:rPr>
          <w:noProof/>
          <w:color w:val="000080"/>
        </w:rPr>
        <w:drawing>
          <wp:inline distT="0" distB="0" distL="0" distR="0">
            <wp:extent cx="540385" cy="67564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879" w:rsidRDefault="00DE3879" w:rsidP="00DE3879">
      <w:pPr>
        <w:jc w:val="center"/>
      </w:pPr>
    </w:p>
    <w:p w:rsidR="00DE3879" w:rsidRDefault="00DE3879" w:rsidP="00DE3879">
      <w:pPr>
        <w:pStyle w:val="1"/>
        <w:rPr>
          <w:rFonts w:ascii="Times New Roman" w:hAnsi="Times New Roman"/>
          <w:color w:val="003366"/>
          <w:sz w:val="36"/>
        </w:rPr>
      </w:pPr>
      <w:r>
        <w:rPr>
          <w:rFonts w:ascii="Times New Roman" w:hAnsi="Times New Roman"/>
          <w:color w:val="003366"/>
          <w:sz w:val="36"/>
        </w:rPr>
        <w:t>ПОСТАНОВЛЕНИЕ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АДМИНИСТРАЦИИ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 xml:space="preserve"> КОМСОМОЛЬСКОГО МУНИЦИПАЛЬНОГО  РАЙОНА</w:t>
      </w:r>
    </w:p>
    <w:p w:rsidR="00DE3879" w:rsidRDefault="00DE3879" w:rsidP="00DE3879">
      <w:pPr>
        <w:jc w:val="center"/>
        <w:rPr>
          <w:b/>
          <w:color w:val="003366"/>
        </w:rPr>
      </w:pPr>
      <w:r>
        <w:rPr>
          <w:b/>
          <w:color w:val="003366"/>
        </w:rPr>
        <w:t>ИВАНОВСКОЙ ОБЛАСТИ</w:t>
      </w:r>
    </w:p>
    <w:p w:rsidR="00DE3879" w:rsidRDefault="00DE3879" w:rsidP="00DE3879">
      <w:pPr>
        <w:jc w:val="center"/>
      </w:pPr>
    </w:p>
    <w:tbl>
      <w:tblPr>
        <w:tblW w:w="9075" w:type="dxa"/>
        <w:tblInd w:w="108" w:type="dxa"/>
        <w:tblBorders>
          <w:top w:val="single" w:sz="4" w:space="0" w:color="auto"/>
        </w:tblBorders>
        <w:tblLayout w:type="fixed"/>
        <w:tblLook w:val="04A0"/>
      </w:tblPr>
      <w:tblGrid>
        <w:gridCol w:w="1584"/>
        <w:gridCol w:w="360"/>
        <w:gridCol w:w="610"/>
        <w:gridCol w:w="540"/>
        <w:gridCol w:w="1729"/>
        <w:gridCol w:w="1417"/>
        <w:gridCol w:w="1038"/>
        <w:gridCol w:w="520"/>
        <w:gridCol w:w="780"/>
        <w:gridCol w:w="497"/>
      </w:tblGrid>
      <w:tr w:rsidR="00DE3879" w:rsidTr="00DE3879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DE3879" w:rsidRDefault="00DE3879">
            <w:pPr>
              <w:jc w:val="center"/>
              <w:rPr>
                <w:color w:val="003366"/>
                <w:sz w:val="20"/>
              </w:rPr>
            </w:pPr>
            <w:smartTag w:uri="urn:schemas-microsoft-com:office:smarttags" w:element="metricconverter">
              <w:smartTagPr>
                <w:attr w:name="ProductID" w:val="155150, г"/>
              </w:smartTagPr>
              <w:r>
                <w:rPr>
                  <w:color w:val="003366"/>
                  <w:sz w:val="20"/>
                </w:rPr>
                <w:t>155150, г</w:t>
              </w:r>
            </w:smartTag>
            <w:r>
              <w:rPr>
                <w:color w:val="003366"/>
                <w:sz w:val="20"/>
              </w:rPr>
              <w:t xml:space="preserve">. Комсомольск, ул. 50 лет ВЛКСМ, д. 2, </w:t>
            </w:r>
            <w:r>
              <w:rPr>
                <w:color w:val="003366"/>
                <w:sz w:val="20"/>
                <w:szCs w:val="20"/>
              </w:rPr>
              <w:t xml:space="preserve">ИНН 3714002224, КПП 371401001, </w:t>
            </w:r>
          </w:p>
          <w:p w:rsidR="00DE3879" w:rsidRDefault="00DE3879">
            <w:pPr>
              <w:jc w:val="center"/>
              <w:rPr>
                <w:color w:val="003366"/>
                <w:sz w:val="20"/>
                <w:szCs w:val="20"/>
              </w:rPr>
            </w:pPr>
            <w:r>
              <w:rPr>
                <w:color w:val="003366"/>
                <w:sz w:val="20"/>
                <w:szCs w:val="20"/>
              </w:rPr>
              <w:t xml:space="preserve">ОГРН 1023701625595, </w:t>
            </w:r>
            <w:r>
              <w:rPr>
                <w:color w:val="003366"/>
                <w:sz w:val="20"/>
              </w:rPr>
              <w:t>Тел./Факс (49352) 4-11-78</w:t>
            </w:r>
            <w:r>
              <w:rPr>
                <w:color w:val="003366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3366"/>
                <w:sz w:val="20"/>
                <w:szCs w:val="20"/>
              </w:rPr>
              <w:t>e-mail</w:t>
            </w:r>
            <w:proofErr w:type="spellEnd"/>
            <w:r>
              <w:rPr>
                <w:color w:val="003366"/>
                <w:sz w:val="20"/>
                <w:szCs w:val="20"/>
              </w:rPr>
              <w:t xml:space="preserve">: </w:t>
            </w:r>
            <w:hyperlink r:id="rId9" w:history="1">
              <w:r>
                <w:rPr>
                  <w:rStyle w:val="a3"/>
                  <w:sz w:val="20"/>
                  <w:szCs w:val="20"/>
                </w:rPr>
                <w:t>admin.komsomolsk@mail.ru</w:t>
              </w:r>
            </w:hyperlink>
          </w:p>
          <w:p w:rsidR="00DE3879" w:rsidRDefault="00DE3879">
            <w:pPr>
              <w:rPr>
                <w:color w:val="003366"/>
                <w:sz w:val="28"/>
                <w:szCs w:val="28"/>
              </w:rPr>
            </w:pPr>
          </w:p>
        </w:tc>
      </w:tr>
      <w:tr w:rsidR="00DE3879" w:rsidTr="00DE3879">
        <w:trPr>
          <w:gridAfter w:val="1"/>
          <w:wAfter w:w="497" w:type="dxa"/>
          <w:trHeight w:val="415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E3879" w:rsidRDefault="00DE3879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E3879" w:rsidRDefault="00DE3879">
            <w:pPr>
              <w:ind w:right="-108"/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ind w:left="-734"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E3879" w:rsidRDefault="00DE3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  №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879" w:rsidRDefault="00246F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879" w:rsidRDefault="00DE3879">
            <w:pPr>
              <w:jc w:val="center"/>
            </w:pPr>
          </w:p>
        </w:tc>
      </w:tr>
    </w:tbl>
    <w:p w:rsidR="00DE3879" w:rsidRDefault="00DE3879" w:rsidP="00DE3879">
      <w:pPr>
        <w:ind w:firstLine="720"/>
        <w:jc w:val="center"/>
        <w:rPr>
          <w:sz w:val="28"/>
          <w:szCs w:val="28"/>
        </w:rPr>
      </w:pPr>
    </w:p>
    <w:p w:rsidR="00DE3879" w:rsidRDefault="00DE3879" w:rsidP="00DE38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Комсомольского муниц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пального района «Обеспечение доступным и комфортным жильем 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селения Комсомольского муниципального района»</w:t>
      </w:r>
    </w:p>
    <w:p w:rsidR="000A430F" w:rsidRDefault="000A430F" w:rsidP="00DE3879">
      <w:pPr>
        <w:jc w:val="center"/>
        <w:rPr>
          <w:b/>
          <w:sz w:val="28"/>
          <w:szCs w:val="28"/>
        </w:rPr>
      </w:pPr>
    </w:p>
    <w:p w:rsidR="001A4A02" w:rsidRDefault="001A4A02" w:rsidP="001A4A02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 w:rsidRPr="00605B37">
        <w:rPr>
          <w:b/>
          <w:sz w:val="20"/>
          <w:szCs w:val="20"/>
        </w:rPr>
        <w:t>в редакции постановлений Администрации Комсомольского</w:t>
      </w:r>
      <w:r>
        <w:rPr>
          <w:b/>
          <w:sz w:val="20"/>
          <w:szCs w:val="20"/>
        </w:rPr>
        <w:t xml:space="preserve"> муниципального района</w:t>
      </w:r>
      <w:proofErr w:type="gramEnd"/>
    </w:p>
    <w:p w:rsidR="00D36669" w:rsidRDefault="001A4A02" w:rsidP="001A4A0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от 23.01.2024 г. № 16</w:t>
      </w:r>
      <w:r w:rsidR="00224BC5">
        <w:rPr>
          <w:b/>
          <w:sz w:val="20"/>
          <w:szCs w:val="20"/>
        </w:rPr>
        <w:t>, от 05.08.2024 г. № 204</w:t>
      </w:r>
      <w:r w:rsidR="005E5868">
        <w:rPr>
          <w:b/>
          <w:sz w:val="20"/>
          <w:szCs w:val="20"/>
        </w:rPr>
        <w:t>, от 05.11.2024 г. № 280</w:t>
      </w:r>
      <w:r w:rsidR="00640BFC">
        <w:rPr>
          <w:b/>
          <w:sz w:val="20"/>
          <w:szCs w:val="20"/>
        </w:rPr>
        <w:t>; от 12.02.2025 г. № 50</w:t>
      </w:r>
      <w:r>
        <w:rPr>
          <w:b/>
          <w:sz w:val="20"/>
          <w:szCs w:val="20"/>
        </w:rPr>
        <w:t>)</w:t>
      </w:r>
    </w:p>
    <w:p w:rsidR="000A430F" w:rsidRDefault="000A430F" w:rsidP="001A4A02">
      <w:pPr>
        <w:jc w:val="center"/>
        <w:rPr>
          <w:b/>
          <w:sz w:val="20"/>
          <w:szCs w:val="20"/>
        </w:rPr>
      </w:pPr>
    </w:p>
    <w:p w:rsidR="000A430F" w:rsidRPr="001A4A02" w:rsidRDefault="000A430F" w:rsidP="001A4A02">
      <w:pPr>
        <w:jc w:val="center"/>
        <w:rPr>
          <w:b/>
          <w:sz w:val="20"/>
          <w:szCs w:val="20"/>
        </w:rPr>
      </w:pPr>
    </w:p>
    <w:p w:rsidR="00DE3879" w:rsidRDefault="00DE3879" w:rsidP="00DE387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В соответствии с постановлениями Администрации Комсомольского муниципального района от 21.04.2023 г. № 117 «О порядке разработки и реализации муниципальных программ Комсомольского муниципального района и Комсомольского городского поселения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района»,  от 03.05.2023 г. № 124 «Об утверждении Методических указаний по разработке и реализации муниципальных программ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и Комсомольского городского поселения Комсомольского муниципального района»   Администрация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муниципального района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0A430F" w:rsidRDefault="000A430F" w:rsidP="00DE3879">
      <w:pPr>
        <w:jc w:val="both"/>
        <w:rPr>
          <w:sz w:val="28"/>
          <w:szCs w:val="28"/>
        </w:rPr>
      </w:pPr>
    </w:p>
    <w:p w:rsidR="00DE3879" w:rsidRDefault="00DE3879" w:rsidP="00DE38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Комсомольского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«Обеспечение доступным и комфортным жильем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Комсомольского муниципального района» (прилагается).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постановление Администрации Комс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мольского муниципального района от 17.01.2018 г. № 8 «Об утверждении муниципальной программы Комсомольского муниципального района «Обеспечение  доступным и комфортным жильем населения Комсомол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ского муниципального района».</w:t>
      </w:r>
    </w:p>
    <w:p w:rsidR="00DE3879" w:rsidRDefault="00DE3879" w:rsidP="00D366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3.Разместить настоящее постановление на официальном сайте органов местного самоуправления Комсомольского муниципального района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 сети «Интернет» и опубликовать в «Вестнике нормативных правовых актов органов местного самоуправления Комсомольского муниципального района».</w:t>
      </w:r>
    </w:p>
    <w:p w:rsidR="00DE3879" w:rsidRDefault="00DE3879" w:rsidP="00DE38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 01.01.2024 г.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возложить на заместителя главы Администрации Комсомольского муниципального ра</w:t>
      </w:r>
      <w:r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lastRenderedPageBreak/>
        <w:t>она, начальника Управления земельно-имущественных отношений Кротову Н.В.</w:t>
      </w: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Комсомольского</w:t>
      </w:r>
      <w:proofErr w:type="gramEnd"/>
    </w:p>
    <w:p w:rsidR="00DE3879" w:rsidRDefault="00DE3879" w:rsidP="00DE3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района:                                                 О.В. </w:t>
      </w:r>
      <w:proofErr w:type="spellStart"/>
      <w:r>
        <w:rPr>
          <w:b/>
          <w:sz w:val="28"/>
          <w:szCs w:val="28"/>
        </w:rPr>
        <w:t>Бузулуцкая</w:t>
      </w:r>
      <w:proofErr w:type="spellEnd"/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E3879" w:rsidRDefault="00DE3879" w:rsidP="00DE387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51037" w:rsidRDefault="00251037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DE3879" w:rsidRDefault="00DE3879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393706" w:rsidRDefault="00393706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Default="00082EFD" w:rsidP="004A043F"/>
    <w:p w:rsidR="00082EFD" w:rsidRPr="004A043F" w:rsidRDefault="00082EFD" w:rsidP="004A043F"/>
    <w:p w:rsidR="00E7769A" w:rsidRDefault="00E7769A" w:rsidP="00E776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93706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постановлению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Комсомольского</w:t>
      </w:r>
      <w:proofErr w:type="gramEnd"/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</w:p>
    <w:p w:rsidR="00393706" w:rsidRDefault="00246F00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18.07.2023 г. № 197</w:t>
      </w:r>
    </w:p>
    <w:p w:rsidR="00393706" w:rsidRDefault="00393706" w:rsidP="00393706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93706" w:rsidRDefault="00393706" w:rsidP="0028045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25324" w:rsidRPr="005A2663" w:rsidRDefault="00C25324" w:rsidP="00C2532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 Комсомольского муниципального района               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мольского муниципального района»</w:t>
      </w:r>
    </w:p>
    <w:p w:rsidR="00C25324" w:rsidRPr="005A2663" w:rsidRDefault="00C25324" w:rsidP="00C253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770"/>
      <w:bookmarkEnd w:id="0"/>
      <w:r w:rsidRPr="006A701B">
        <w:rPr>
          <w:rFonts w:ascii="Times New Roman" w:hAnsi="Times New Roman" w:cs="Times New Roman"/>
          <w:b/>
          <w:sz w:val="28"/>
          <w:szCs w:val="28"/>
        </w:rPr>
        <w:t>1.Приоритеты и цели государственной политики в жилищной сфере</w:t>
      </w:r>
    </w:p>
    <w:p w:rsidR="00C25324" w:rsidRPr="006A701B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A701B">
        <w:rPr>
          <w:rFonts w:ascii="Times New Roman" w:hAnsi="Times New Roman" w:cs="Times New Roman"/>
          <w:b/>
          <w:sz w:val="28"/>
          <w:szCs w:val="28"/>
        </w:rPr>
        <w:t>Оценка текущего состояния жилищной сферы</w:t>
      </w:r>
    </w:p>
    <w:p w:rsidR="00C25324" w:rsidRDefault="00C25324" w:rsidP="00C25324">
      <w:pPr>
        <w:pStyle w:val="ConsPlusNormal"/>
        <w:tabs>
          <w:tab w:val="left" w:pos="955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 2018 года по 2023 год на территории Комсомольского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ного района реализовывалась муниципальная программа Комсомольского муниципального района «Обеспечение доступным и комфортным жильем населения Комсомольского муниципального района», утвержденная пост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новлением Администрации Комсомольского муниципального района от 17.01.2018 г. № 8.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рамках данной программы реализовывались следующие подпр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граммы: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 «Обеспечение жильем молодых семей». За указанный период было обеспечено 8 молодых семей Комсомольского муниципального района. Общий объем финансирования составил 8,346 млн. рублей, из них 6,247  млн. рублей средства федерального бюджета и 1,421 млн. рублей средства бюджета Ивановской области. Обеспечение жильем молодых семей – один из инструментов решения демографических проблем района. Продолжение реализации мероприятия по обеспечению жильем молодых семей в 2024-2030 годах станет основой стабильных условий жизни для этой наиболее активной части населения, повлиять на улучшение демографической ситу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ции в районе.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молодых семей получивших свидетельство о праве на получение социальной выплаты на приобретение (строительство) жилого помещения на 7 семей.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«Государственная поддержка граждан в сфере ипотечного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ного кредитования». За указанный период было обеспечено жильем 3 гра</w:t>
      </w:r>
      <w:r>
        <w:rPr>
          <w:bCs/>
          <w:sz w:val="28"/>
          <w:szCs w:val="28"/>
        </w:rPr>
        <w:t>ж</w:t>
      </w:r>
      <w:r>
        <w:rPr>
          <w:bCs/>
          <w:sz w:val="28"/>
          <w:szCs w:val="28"/>
        </w:rPr>
        <w:t>дан (семей) Комсомольского муниципального района. Общий объем фина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сирования 1,421 млн. рублей, из них 1,071 млн. рублей средства бюджета Ивановской области.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показывает практика последних лет, ипотечное жилищное кред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тование остается одним из самых эффективных способов решения жили</w:t>
      </w:r>
      <w:r>
        <w:rPr>
          <w:bCs/>
          <w:sz w:val="28"/>
          <w:szCs w:val="28"/>
        </w:rPr>
        <w:t>щ</w:t>
      </w:r>
      <w:r>
        <w:rPr>
          <w:bCs/>
          <w:sz w:val="28"/>
          <w:szCs w:val="28"/>
        </w:rPr>
        <w:t>ных проблем.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Успешное выполнение мероприятий данного направления к 2030 году позволит увеличить количество граждан (семей), получивших свидетельс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lastRenderedPageBreak/>
        <w:t>во о предоставлении субсидии на оплату первоначального взноса при пол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чении ипотечного жилищного кредита (на погашение основной суммы до</w:t>
      </w:r>
      <w:r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га и уплату процентов по ипотечному жилищному кредиту (в том числе р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финансированному)) на 6 человек (семей).</w:t>
      </w:r>
    </w:p>
    <w:p w:rsidR="00C25324" w:rsidRPr="006A701B" w:rsidRDefault="00C25324" w:rsidP="00C2532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A701B">
        <w:rPr>
          <w:bCs/>
          <w:sz w:val="28"/>
          <w:szCs w:val="28"/>
        </w:rPr>
        <w:t>Однако, несмотря на достигнутые результаты, проблема обеспечения жильем остается актуальной.</w:t>
      </w:r>
    </w:p>
    <w:p w:rsidR="00C25324" w:rsidRPr="006A701B" w:rsidRDefault="00C25324" w:rsidP="00C25324">
      <w:pPr>
        <w:pStyle w:val="ConsPlusNormal"/>
        <w:tabs>
          <w:tab w:val="left" w:pos="95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Описание приоритетов и целей государственной политики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жилищной сфере</w:t>
      </w:r>
    </w:p>
    <w:p w:rsidR="00C25324" w:rsidRDefault="00C25324" w:rsidP="00C253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5324" w:rsidRPr="00527FE9" w:rsidRDefault="00C25324" w:rsidP="00C25324">
      <w:pPr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Приоритеты государственной политики в жилищной сфере  определ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указах Президента Российской Федерации от 07.05.2018</w:t>
      </w:r>
      <w:r w:rsidRPr="00336594">
        <w:rPr>
          <w:sz w:val="28"/>
          <w:szCs w:val="28"/>
        </w:rPr>
        <w:t xml:space="preserve"> </w:t>
      </w:r>
      <w:hyperlink r:id="rId10" w:history="1">
        <w:r w:rsidRPr="00336594">
          <w:rPr>
            <w:sz w:val="28"/>
            <w:szCs w:val="28"/>
          </w:rPr>
          <w:t>N 204</w:t>
        </w:r>
      </w:hyperlink>
      <w:r>
        <w:rPr>
          <w:sz w:val="28"/>
          <w:szCs w:val="28"/>
        </w:rPr>
        <w:t xml:space="preserve"> "О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циональных целях и стратегических задачах развития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на период до 2024 года", от 21.07.2020 </w:t>
      </w:r>
      <w:hyperlink r:id="rId11" w:history="1">
        <w:r w:rsidRPr="00D512A0">
          <w:rPr>
            <w:sz w:val="28"/>
            <w:szCs w:val="28"/>
          </w:rPr>
          <w:t>N 474</w:t>
        </w:r>
      </w:hyperlink>
      <w:r w:rsidRPr="00D512A0">
        <w:rPr>
          <w:sz w:val="28"/>
          <w:szCs w:val="28"/>
        </w:rPr>
        <w:t xml:space="preserve"> "О национальных целях развития Российской Федерации на период до 2030 года", </w:t>
      </w:r>
      <w:hyperlink r:id="rId12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пр</w:t>
      </w:r>
      <w:r w:rsidRPr="00D512A0">
        <w:rPr>
          <w:sz w:val="28"/>
          <w:szCs w:val="28"/>
        </w:rPr>
        <w:t>о</w:t>
      </w:r>
      <w:r w:rsidRPr="00D512A0">
        <w:rPr>
          <w:sz w:val="28"/>
          <w:szCs w:val="28"/>
        </w:rPr>
        <w:t>странственного развития Российской Федерации на период до 2025 года, утвержденной распоряжением Правительства Российской Федерации</w:t>
      </w:r>
      <w:proofErr w:type="gramEnd"/>
      <w:r w:rsidRPr="00D512A0">
        <w:rPr>
          <w:sz w:val="28"/>
          <w:szCs w:val="28"/>
        </w:rPr>
        <w:t xml:space="preserve"> </w:t>
      </w:r>
      <w:proofErr w:type="gramStart"/>
      <w:r w:rsidRPr="00D512A0">
        <w:rPr>
          <w:sz w:val="28"/>
          <w:szCs w:val="28"/>
        </w:rPr>
        <w:t xml:space="preserve">от 13.02.2019 N 207-р, </w:t>
      </w:r>
      <w:hyperlink r:id="rId13" w:history="1">
        <w:r w:rsidRPr="00D512A0">
          <w:rPr>
            <w:sz w:val="28"/>
            <w:szCs w:val="28"/>
          </w:rPr>
          <w:t>Стратегии</w:t>
        </w:r>
      </w:hyperlink>
      <w:r w:rsidRPr="00D512A0">
        <w:rPr>
          <w:sz w:val="28"/>
          <w:szCs w:val="28"/>
        </w:rPr>
        <w:t xml:space="preserve"> социально-экономического развития Ивано</w:t>
      </w:r>
      <w:r w:rsidRPr="00D512A0">
        <w:rPr>
          <w:sz w:val="28"/>
          <w:szCs w:val="28"/>
        </w:rPr>
        <w:t>в</w:t>
      </w:r>
      <w:r w:rsidRPr="00D512A0">
        <w:rPr>
          <w:sz w:val="28"/>
          <w:szCs w:val="28"/>
        </w:rPr>
        <w:t>ской области до 2030 года,</w:t>
      </w:r>
      <w:r>
        <w:rPr>
          <w:sz w:val="28"/>
          <w:szCs w:val="28"/>
        </w:rPr>
        <w:t xml:space="preserve"> утвержденной постановлением Правительства Ивановской области от 27.04.2021 N 220-п, Стратегии социально-экономического развития Комсомольского муниципального района Ивано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до 2030 года, утвержденной решением Совета Комсомольск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муниципального района от 20.10.2022 № 208 «</w:t>
      </w:r>
      <w:r w:rsidRPr="00527FE9">
        <w:rPr>
          <w:bCs/>
          <w:sz w:val="28"/>
          <w:szCs w:val="28"/>
        </w:rPr>
        <w:t>Об утверждении Стратегии социально-экономического развития Комсомольского муниципального ра</w:t>
      </w:r>
      <w:r w:rsidRPr="00527FE9">
        <w:rPr>
          <w:bCs/>
          <w:sz w:val="28"/>
          <w:szCs w:val="28"/>
        </w:rPr>
        <w:t>й</w:t>
      </w:r>
      <w:r w:rsidRPr="00527FE9">
        <w:rPr>
          <w:bCs/>
          <w:sz w:val="28"/>
          <w:szCs w:val="28"/>
        </w:rPr>
        <w:t>она Ивановской  област</w:t>
      </w:r>
      <w:r>
        <w:rPr>
          <w:bCs/>
          <w:sz w:val="28"/>
          <w:szCs w:val="28"/>
        </w:rPr>
        <w:t>и до 2030</w:t>
      </w:r>
      <w:r w:rsidRPr="00527FE9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>».</w:t>
      </w:r>
      <w:proofErr w:type="gramEnd"/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приоритетом государственной политики в жилищной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является обеспечение доступности жилья для всех категорий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 в жилищной сфере - создание условий для роста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 на рынке жилья, соответствующего потребностям различных групп населения, а также для повышения доступности жилья для всех категорий граждан Российской Федерации, в том числе: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эффективных рынков земельных участков, обеспече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градостроительной документацией;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участков массового жилищного строительства инжене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ной, коммунальной и транспортной инфраструктурой;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комплексному развитию территорий;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малоэтажной застройки;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развитии государственно-частного партнерства;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ипотечных жилищных кредитов для граждан.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государственной политики в жилищной сфере будет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собствовать достижению следующих целей муниципальной программы Комсомольского муниципального района "Обеспечение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Комсомольского муниципального района"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муниципальная программа):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в решении жилищной проблемы молодых семей,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знанных в установленном порядке, нуждающимися в улучшении жилищных условий;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уровня доступности жилья и ипотечных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лищных кредитов для населения.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Достижение целей осуществляется посредством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 в рамках: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проекта, обеспечивающего достижение показателей и результатов региональных проектов, не входящих в состав национальных проектов (далее - муниципальный проект) "Обеспечение жильем молодых семей";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ведомственного проекта  "Государственная поддержка граждан в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 ипотечного жилищного кредитования".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государственной политики в жилищной сфере</w:t>
      </w:r>
    </w:p>
    <w:p w:rsidR="00C25324" w:rsidRDefault="00C25324" w:rsidP="00C253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муниципальной программы осуществляется путем реализации следующих задач: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предоставление социальных выплат молодым семьям на приобрет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(строительство) жилого помещения;</w:t>
      </w:r>
    </w:p>
    <w:p w:rsidR="00C25324" w:rsidRPr="00D978D2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978D2">
        <w:rPr>
          <w:sz w:val="22"/>
          <w:szCs w:val="22"/>
        </w:rPr>
        <w:t xml:space="preserve"> </w:t>
      </w:r>
      <w:r>
        <w:rPr>
          <w:sz w:val="28"/>
          <w:szCs w:val="28"/>
        </w:rPr>
        <w:t>п</w:t>
      </w:r>
      <w:r w:rsidRPr="00D978D2">
        <w:rPr>
          <w:sz w:val="28"/>
          <w:szCs w:val="28"/>
        </w:rPr>
        <w:t>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</w:t>
      </w:r>
      <w:r w:rsidRPr="00D978D2">
        <w:rPr>
          <w:sz w:val="28"/>
          <w:szCs w:val="28"/>
        </w:rPr>
        <w:t>е</w:t>
      </w:r>
      <w:r w:rsidRPr="00D978D2">
        <w:rPr>
          <w:sz w:val="28"/>
          <w:szCs w:val="28"/>
        </w:rPr>
        <w:t>диту (в том числе рефинансированному)</w:t>
      </w:r>
      <w:r>
        <w:rPr>
          <w:sz w:val="28"/>
          <w:szCs w:val="28"/>
        </w:rPr>
        <w:t>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 муниципального проекта «Обеспечение жильем молодых семей» предусмотрено предоставление  молодым семьям - участникам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 за счет средств бюджета Комсомольского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 дополнительной социальной выплаты в размере не менее 5 процентов расчетной (средней) стоимости жилья при рождении (усыновлении) одного и более ребенка в соответствии с приложением 2 к Программе.</w:t>
      </w:r>
    </w:p>
    <w:p w:rsidR="00C25324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 ведомственного проекта «Государственная поддержка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 в сфере ипотечного жилищного кредитования» предусмотрено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доставление гражданам - участникам Мероприятия за счет средств бюджета Комсомольского муниципального района дополнительной субсидии в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мере 5 процентов расчетной стоимости жилья в случае, если гражданами участниками Мероприятия приобретено жилое помещение по договору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в долевом строительстве или договору уступки прав требования по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говору участия в долевом строительстве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приложением 3  к Программе.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включения в Список молодая семья – участник  муниципального проекта «Обеспечение жильем молодых семей»  предоставляет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страцию Комсомольского муниципального района в период с 1 января по 1 мая года, предшествующего планируемому, заявление о включении в Сп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сок  по форме согласно приложению 3 к Порядку формирования списков молодых семей – участников мероприятия «Обеспечение жильем молодых семей» регионального проекта «Оказание государственной поддержки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жданам в обеспечении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жильем и оплате жилищно-коммунальных услуг», государственной программы Ивановской области «Обеспечение доступным и комфортным жильем населения Ивановской области», утвержденной 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населения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ласти» в 2 экземплярах (один экземпляр возвращается заявителю с указан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даты принятия заявления и приложенных к нему документов) с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жением следующих</w:t>
      </w:r>
      <w:proofErr w:type="gramEnd"/>
      <w:r>
        <w:rPr>
          <w:sz w:val="28"/>
          <w:szCs w:val="28"/>
        </w:rPr>
        <w:t xml:space="preserve"> документов: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 копии документов, удостоверяющих личность каждого члена семьи (для детей, не достигших возраста 14 лет - свидетельство о рождении);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копия свидетельства о браке (на неполную семью не распростран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ется);</w:t>
      </w:r>
    </w:p>
    <w:p w:rsidR="00C25324" w:rsidRPr="00A23E60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в) копия документа, подтверждающего регистрацию в системе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видуального (персонифицированного) учета каждого члена семьи.</w:t>
      </w:r>
    </w:p>
    <w:p w:rsidR="00C25324" w:rsidRPr="00A23E60" w:rsidRDefault="00C25324" w:rsidP="00C2532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 в Департамент строительства и архитектуры Ивановской области отч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ты по формам и в сроки, определенные Соглашением.</w:t>
      </w:r>
    </w:p>
    <w:p w:rsidR="00C25324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 предоставляемой социальной выплаты   и    Порядок формирования списков молодых семей – участников  муниципального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молодых семей»  определены в соответствии с приложениями 1 и 2 к  Порядку предоставления и распределения субсидий из бюджета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бюджетам муниципальных образований Ивановской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 в целях предоставления социальных выплат молодым семьям на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обретение (строительство) жилого помещения 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утвержденной  постановлением Правительства Ивановской области от 06.12.2017 года № 460-п «Об утверждении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программы Ивановской области «Обеспечение доступным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фортным жильем населения Ивановской области».</w:t>
      </w:r>
      <w:proofErr w:type="gramEnd"/>
    </w:p>
    <w:p w:rsidR="00C25324" w:rsidRPr="00550BC1" w:rsidRDefault="00C25324" w:rsidP="00C2532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Порядок  предоставления  субсидий  гражданам – участникам  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ственного проекта «Государственная поддержка граждан в сфере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жилищного кредитования» на оплату первоначального взноса при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рефинансированному), определены в соответствии с приложением 1 к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рядку предоставления и распределения субсидий из бюджета Ивановской области бюджетам муниципальных образований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Ивановской области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лях предоставления субсидий гражданам – участникам мероприятия «Гос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дарственная поддержка граждан в сфере ипотечного жилищного кредитов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ведомственного проекта «Обеспечение жильем семей (граждан)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новской области, нуждающихся в улучшении жилищных условий» на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 первоначального взноса при получении ипотечного жилищного кредита или на погашение основной суммы долга и уплату процентов по ипотечн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жилищному кредиту (в том числе рефинансированному)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программы Ивановской области</w:t>
      </w:r>
      <w:proofErr w:type="gramEnd"/>
      <w:r>
        <w:rPr>
          <w:sz w:val="28"/>
          <w:szCs w:val="28"/>
        </w:rPr>
        <w:t xml:space="preserve"> «Обеспечение доступным и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 жильем населения Ивановской области», утвержденной 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Правительства Ивановской области от 06.12.2017 года № 460-п «Об 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верждении государственной программы Ивановской области «Обеспечение доступным и комфортным жильем населения Ивановской области».</w:t>
      </w:r>
    </w:p>
    <w:p w:rsidR="00C25324" w:rsidRDefault="00C25324" w:rsidP="00C25324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04E0F" w:rsidRDefault="00004E0F" w:rsidP="000D727B">
      <w:pPr>
        <w:jc w:val="right"/>
        <w:rPr>
          <w:sz w:val="28"/>
          <w:szCs w:val="28"/>
        </w:rPr>
      </w:pPr>
    </w:p>
    <w:p w:rsidR="000D727B" w:rsidRPr="00874FD4" w:rsidRDefault="00E65101" w:rsidP="000D727B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0D727B" w:rsidRPr="00874FD4">
        <w:rPr>
          <w:sz w:val="28"/>
          <w:szCs w:val="28"/>
        </w:rPr>
        <w:t>риложение 1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 муниципальной программе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Комсомольского муниципального района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«Обеспечение доступным и комфортным жильем,</w:t>
      </w:r>
    </w:p>
    <w:p w:rsidR="000D727B" w:rsidRPr="00874FD4" w:rsidRDefault="000D727B" w:rsidP="000D727B">
      <w:pPr>
        <w:jc w:val="right"/>
        <w:rPr>
          <w:sz w:val="28"/>
          <w:szCs w:val="28"/>
        </w:rPr>
      </w:pPr>
      <w:r w:rsidRPr="00874FD4">
        <w:rPr>
          <w:sz w:val="28"/>
          <w:szCs w:val="28"/>
        </w:rPr>
        <w:t>населения Комсомольского муниципального района»</w:t>
      </w:r>
    </w:p>
    <w:p w:rsidR="000D727B" w:rsidRPr="00874FD4" w:rsidRDefault="000D727B" w:rsidP="000D72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37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населения Комс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мольского муниципального района»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5101" w:rsidRDefault="00E65101" w:rsidP="00E6510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E65101" w:rsidRDefault="00E65101" w:rsidP="00E651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61"/>
      </w:tblGrid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муниципальной программы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Мусина Екатерина Григорьевна - заместитель главы Администрации Комсомольского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ципального района, начальник отдела по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ципальным закупкам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 муниципальной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 Комсомольского муниципального района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Ежова Татьяна Борисовна - начальник отдела  экономики и предпринимательства Админис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 Комсомольского муниципального района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I: 2018-202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2024-2030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 Комсомол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1.Поддержка в решении жилищной проблемы молодых семей, признанных в установленном порядке, нуждающимися в улучшении жили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 условий.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2.Содействие повышению уровня доступности жилья и ипотечных жилищных кредитов для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селения.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 Комсомольского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1. «Обеспечение жильем молодых семей»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2. «Государственная поддержка граждан в сфере ипотечного жилищного кред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тования»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по муниципальной программе – </w:t>
            </w:r>
            <w:r w:rsidR="007D1E57" w:rsidRPr="007D1E57">
              <w:rPr>
                <w:rFonts w:ascii="Times New Roman" w:hAnsi="Times New Roman" w:cs="Times New Roman"/>
                <w:sz w:val="28"/>
                <w:szCs w:val="28"/>
              </w:rPr>
              <w:t>995479,60 руб."</w:t>
            </w:r>
            <w:r w:rsidR="007D1E57" w:rsidRPr="0060070E">
              <w:rPr>
                <w:sz w:val="28"/>
                <w:szCs w:val="28"/>
              </w:rPr>
              <w:t xml:space="preserve">               </w:t>
            </w:r>
          </w:p>
        </w:tc>
      </w:tr>
      <w:tr w:rsidR="00E65101" w:rsidTr="00E6510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направлений, соответствующих страт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гическим целям социал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но-экономического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вития Комсомольского муниципального района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1.Комфортная и безопасная среда для жизни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молодых семей, 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шивших жилищные условия»</w:t>
            </w:r>
          </w:p>
          <w:p w:rsidR="00E65101" w:rsidRDefault="00E65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«Количество граждан (семей), улучшивших жилищные условия по ипотечного жилищному кредиту».</w:t>
            </w:r>
            <w:proofErr w:type="gramEnd"/>
          </w:p>
        </w:tc>
      </w:tr>
    </w:tbl>
    <w:p w:rsidR="00E65101" w:rsidRDefault="00E65101" w:rsidP="00E65101">
      <w:pPr>
        <w:rPr>
          <w:b/>
          <w:sz w:val="20"/>
          <w:szCs w:val="20"/>
        </w:rPr>
        <w:sectPr w:rsidR="00E65101">
          <w:pgSz w:w="11906" w:h="16838"/>
          <w:pgMar w:top="567" w:right="1133" w:bottom="142" w:left="1559" w:header="720" w:footer="720" w:gutter="0"/>
          <w:cols w:space="720"/>
        </w:sectPr>
      </w:pPr>
    </w:p>
    <w:p w:rsidR="004D4AD4" w:rsidRDefault="004D4AD4" w:rsidP="000A430F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2.Показатели муниципальной программы  Комсомольского муниципального района «Обеспечение доступным и ко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фортным жильем населения Комсомольского муниципального района»</w:t>
      </w:r>
    </w:p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4AD4" w:rsidRDefault="004D4AD4" w:rsidP="004D4AD4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1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"/>
        <w:gridCol w:w="1716"/>
        <w:gridCol w:w="1078"/>
        <w:gridCol w:w="992"/>
        <w:gridCol w:w="709"/>
        <w:gridCol w:w="708"/>
        <w:gridCol w:w="709"/>
        <w:gridCol w:w="709"/>
        <w:gridCol w:w="709"/>
        <w:gridCol w:w="708"/>
        <w:gridCol w:w="709"/>
        <w:gridCol w:w="2978"/>
        <w:gridCol w:w="1745"/>
        <w:gridCol w:w="1373"/>
      </w:tblGrid>
      <w:tr w:rsidR="004D4AD4" w:rsidTr="000A430F"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Единица измер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Базовое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ние 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показателей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Документ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казателями стратегич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ских целей</w:t>
            </w:r>
          </w:p>
        </w:tc>
      </w:tr>
      <w:tr w:rsidR="004D4AD4" w:rsidTr="000A430F">
        <w:tc>
          <w:tcPr>
            <w:tcW w:w="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D4" w:rsidRDefault="004D4AD4">
            <w:pPr>
              <w:rPr>
                <w:sz w:val="22"/>
                <w:szCs w:val="22"/>
              </w:rPr>
            </w:pP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 Комсомольского муниципального района «Обеспечение доступным и комфортным жильем населения Комсомольского муниципального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1.Поддержка в решении жилищной проблемы молодых семей, признанных в установленном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нуждающимися в улучшении жилищных условий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 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дых семей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  <w:tr w:rsidR="004D4AD4" w:rsidTr="000A430F">
        <w:tc>
          <w:tcPr>
            <w:tcW w:w="1517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 Комсомольского муниципального района «Обеспечение доступным и комфортным жильем населения Комсомольского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района»</w:t>
            </w:r>
          </w:p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2.Содействие повышению уровня доступности жилья и ипотечных жилищных кредитов для населения.</w:t>
            </w:r>
          </w:p>
        </w:tc>
      </w:tr>
      <w:tr w:rsidR="004D4AD4" w:rsidTr="000A430F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помощью ипотечного жилищного кредита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 (семей)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Совета Комсомол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муниципального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она от 20.10.2022 г. № 208 «Об утверждении Стратегии социально-экономического развития Комсомольского муниципального района Ивановской области до 2030 года»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принимательс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 Админис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рации Комс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мольского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ниципального района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D4" w:rsidRDefault="004D4AD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(семей)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</w:tr>
    </w:tbl>
    <w:p w:rsidR="004D4AD4" w:rsidRDefault="004D4AD4" w:rsidP="004D4AD4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3.Перечень структурных элементов  муниципальной программы  Комсомольского муниципального района</w:t>
      </w:r>
    </w:p>
    <w:p w:rsidR="004D11E9" w:rsidRDefault="004D11E9" w:rsidP="004D11E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«Обеспечение доступным и комфортным жильем населения Комсомольского муниципального района»</w:t>
      </w:r>
    </w:p>
    <w:p w:rsidR="004D11E9" w:rsidRDefault="004D11E9" w:rsidP="004D11E9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9658"/>
        <w:gridCol w:w="205"/>
        <w:gridCol w:w="2422"/>
        <w:gridCol w:w="3099"/>
      </w:tblGrid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Краткое описание ожидаемых эффектов от реализации задачи  структурного элемента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Связь с показателями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Направление  «Обеспечение жильем молодых семей»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9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социальных выплат молодым семьям</w:t>
            </w:r>
          </w:p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приобретение (строительство) жилого помещения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молодых семей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праве на получение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циальной выплаты на приобретение (стро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тельство) жилого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щения к 2030 году на 7 семей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семей улучшивших жилищные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ловия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Направление «Государственная поддержка граждан в сфере ипотечного жилищного кредитования»  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Ведомственный проект «Государственная поддержка граждан в сфере ипотечного жилищного кредитования»                    </w:t>
            </w:r>
          </w:p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(Мусина Екатерина Григорьевна – куратор)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за реализацию: отдел экономики и предпринимательства Администрации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реализации 2024-2030 г.г.</w:t>
            </w:r>
          </w:p>
        </w:tc>
      </w:tr>
      <w:tr w:rsidR="004D11E9" w:rsidTr="000A430F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10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Предоставление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лищному кредиту (в том числе рефинансированному)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Увеличено количество граждан (семей),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чивших свидетельство о предоставлении су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сидии на оплату 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воначального взноса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 получении ип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течного жилищного кредита (на погашение основной суммы долга и уплату процентов по ипотечному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ному кредиту (в том числе рефинансир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ванному)) к 2030 году на 6 человек (семей) по сравнению с 2023 годом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1E9" w:rsidRDefault="004D11E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Увеличение доли граждан (семей) улучшивших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условия</w:t>
            </w:r>
          </w:p>
        </w:tc>
      </w:tr>
    </w:tbl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A430F" w:rsidRDefault="000A430F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11E9" w:rsidRDefault="004D11E9" w:rsidP="000D727B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0D727B" w:rsidRDefault="000D727B" w:rsidP="000D72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37"/>
      <w:bookmarkEnd w:id="2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4.Параметры финансового обеспечения реализации муниципальной программы  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Комсомольского муниципального района  «Обеспечение доступным и комфортным жильем населения Комсомольского 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ниципального района»</w:t>
      </w:r>
    </w:p>
    <w:p w:rsidR="00F75773" w:rsidRDefault="00F75773" w:rsidP="00F75773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1"/>
        <w:gridCol w:w="1066"/>
        <w:gridCol w:w="1066"/>
        <w:gridCol w:w="870"/>
        <w:gridCol w:w="871"/>
        <w:gridCol w:w="871"/>
        <w:gridCol w:w="871"/>
        <w:gridCol w:w="871"/>
        <w:gridCol w:w="1066"/>
      </w:tblGrid>
      <w:tr w:rsidR="00F75773" w:rsidTr="007D1E57">
        <w:tc>
          <w:tcPr>
            <w:tcW w:w="8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структурного элемента/ источник </w:t>
            </w:r>
          </w:p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финансового обеспечения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рублей</w:t>
            </w:r>
          </w:p>
        </w:tc>
      </w:tr>
      <w:tr w:rsidR="00F75773" w:rsidTr="007D1E57">
        <w:tc>
          <w:tcPr>
            <w:tcW w:w="8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773" w:rsidRDefault="00F7577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F75773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773" w:rsidRDefault="00F7577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Муниципальная программа (комплексная программа)</w:t>
            </w:r>
            <w:r w:rsidR="002D2B6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«Обеспечение доступным и комфортным жильем населения Комсомольского муниципального района»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(всего),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995479,60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995479,60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220000,00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222846,54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Муниципальный проект «Обеспечение жильем молодых семей» (всего), в том числе: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805479,60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775479,60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805479,60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2846,54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30000,00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32846,54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54084,31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718548,75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Ведомственный  проект «Государственная поддержка граждан в сфере ипотечн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го жилищного кредитования»  (всего), в том числе:          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бюджетные ассигнования, всего в т.ч.: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бюджет Комсомольского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190000,00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  <w:tr w:rsidR="007D1E57" w:rsidTr="007D1E57">
        <w:tc>
          <w:tcPr>
            <w:tcW w:w="8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Default="007D1E5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средства некоммерческих организаций-фондов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E57" w:rsidRPr="000C53D6" w:rsidRDefault="007D1E57" w:rsidP="00F77362">
            <w:pPr>
              <w:tabs>
                <w:tab w:val="left" w:pos="690"/>
              </w:tabs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0C53D6">
              <w:rPr>
                <w:sz w:val="20"/>
                <w:szCs w:val="20"/>
              </w:rPr>
              <w:t>0,00</w:t>
            </w:r>
          </w:p>
        </w:tc>
      </w:tr>
    </w:tbl>
    <w:p w:rsidR="000D727B" w:rsidRDefault="000D727B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75773" w:rsidRDefault="00F75773" w:rsidP="000D727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5.Сведения о порядке сбора информации и методике расчета показателя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Комсомольского мун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 района  «Обеспечение доступным и комфортным жильем населения Комсомольского муниципального района»</w:t>
      </w: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152370" w:rsidRDefault="00152370" w:rsidP="0015237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1"/>
        <w:gridCol w:w="1483"/>
        <w:gridCol w:w="784"/>
        <w:gridCol w:w="1275"/>
        <w:gridCol w:w="3945"/>
        <w:gridCol w:w="1275"/>
        <w:gridCol w:w="1560"/>
        <w:gridCol w:w="992"/>
        <w:gridCol w:w="1701"/>
        <w:gridCol w:w="709"/>
        <w:gridCol w:w="1275"/>
      </w:tblGrid>
      <w:tr w:rsidR="00152370" w:rsidTr="00152370">
        <w:trPr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показат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ница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Временные характер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стики пок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зателя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телю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Базовые показатели (испол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зуемые в формуле)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 и единица набл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за сбор данных по показателю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Срок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ставления годовой отчетной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</w:t>
            </w:r>
          </w:p>
        </w:tc>
      </w:tr>
      <w:tr w:rsidR="00152370" w:rsidTr="00152370">
        <w:trPr>
          <w:trHeight w:val="95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52370" w:rsidTr="00152370">
        <w:trPr>
          <w:trHeight w:val="2488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tabs>
                <w:tab w:val="right" w:pos="238"/>
                <w:tab w:val="center" w:pos="47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на предоставление социальных выплат молодым семьям на приобретение (строительство) жилого помещения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1семья=1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молодых семей,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условия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Список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  <w:tr w:rsidR="00152370" w:rsidTr="00152370">
        <w:trPr>
          <w:trHeight w:val="712"/>
          <w:jc w:val="center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граждан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мей), улу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шивших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лищные усл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вия с пом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щью ипоте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жили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кредита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 (с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01.01.2024-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31.12.2030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Алгоритм формируется исходя из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данных свидетельств о предоставлении субсидии на оплату первоначального взноса при получении ипотечного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лищного кредита (на погашение 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суммы долга и уплату процентов по ипотечному жилищному кредиту (в том числе рефинансированному))</w:t>
            </w: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1гражданин (семья)=1 свидетельство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Количество граждан (семей), улучши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ших 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лищные условия с помощью ипотечного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кредита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Данные 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мируются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делом экон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мики и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принимател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Админ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страции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сомольского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Список граждан, участн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ков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ропри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эконом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и предпр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нимательства Администрации Комсомольск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70" w:rsidRDefault="0015237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01 марта года 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дующего за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отчетным</w:t>
            </w:r>
            <w:proofErr w:type="gramEnd"/>
          </w:p>
        </w:tc>
      </w:tr>
    </w:tbl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0A430F" w:rsidRDefault="000A430F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  <w:sectPr w:rsidR="000A430F" w:rsidSect="000A430F">
          <w:footerReference w:type="default" r:id="rId14"/>
          <w:pgSz w:w="16838" w:h="11906" w:orient="landscape"/>
          <w:pgMar w:top="1559" w:right="567" w:bottom="1133" w:left="142" w:header="720" w:footer="720" w:gutter="0"/>
          <w:cols w:space="720"/>
          <w:docGrid w:linePitch="326"/>
        </w:sectPr>
      </w:pPr>
    </w:p>
    <w:p w:rsidR="00152370" w:rsidRDefault="00152370" w:rsidP="000D727B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2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предоставления молодым семьям – участникам муниципал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проекта «Обеспечение жильем молодых семей» за счет средств  бюджета Комсомольского муниципального района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pStyle w:val="HTM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социальной выплаты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Настоящий Порядок  регулирует  правоотношения,  возникающие при   предоставлении  молодым  семьям – участникам муниципального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екта «Обеспечение жильем молодых семей» за счет средств  бюджета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дополнительной социальной выплаты  при  рождении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Дополнительная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оциальная выплата предоставляется </w:t>
      </w:r>
      <w:r>
        <w:rPr>
          <w:rFonts w:ascii="Times New Roman" w:hAnsi="Times New Roman" w:cs="Times New Roman"/>
          <w:sz w:val="28"/>
          <w:szCs w:val="28"/>
        </w:rPr>
        <w:t>молодой семье  для погашения части расходов, связанных с приобретением жилого помещения (созданием объекта индивидуального жилищного строительс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ва), на каждого ребенка, рожденного (усыновленного) в период с даты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верждения списка молодых семей – претендентов на получение социальных выплат в соответствующем финансовом году до дня исполнения банком распоряжения распорядителя счета о перечислении банком зачисленных на банковский счет распорядителя счета средств.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</w:p>
    <w:p w:rsidR="00224BC5" w:rsidRDefault="00224BC5" w:rsidP="00224BC5">
      <w:pPr>
        <w:pStyle w:val="HTML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3. Право участников Мероприятия на получение  дополнительной социальной выплаты удостоверяется выпиской из протокола заседания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миссии по реализации муниципального проекта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жильем м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лодых семей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(далее - Комиссия).</w:t>
      </w:r>
    </w:p>
    <w:p w:rsidR="00224BC5" w:rsidRDefault="00224BC5" w:rsidP="00224BC5">
      <w:pPr>
        <w:tabs>
          <w:tab w:val="left" w:pos="-360"/>
          <w:tab w:val="left" w:pos="0"/>
          <w:tab w:val="left" w:pos="708"/>
          <w:tab w:val="left" w:pos="1416"/>
          <w:tab w:val="left" w:pos="2124"/>
          <w:tab w:val="left" w:pos="2832"/>
          <w:tab w:val="left" w:pos="3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4. Для  получения дополнительной социальной выплаты  молодая  семья  представляет  в  Администрацию Комсомольского муниципального района, следующие документы:</w:t>
      </w:r>
    </w:p>
    <w:p w:rsidR="00224BC5" w:rsidRDefault="00224BC5" w:rsidP="00224BC5">
      <w:pPr>
        <w:tabs>
          <w:tab w:val="left" w:pos="-360"/>
          <w:tab w:val="left" w:pos="0"/>
          <w:tab w:val="left" w:pos="993"/>
          <w:tab w:val="left" w:pos="2124"/>
          <w:tab w:val="left" w:pos="2832"/>
          <w:tab w:val="left" w:pos="354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  <w:t>1) заявление о предоставлении дополнительной социальной выпл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 в  связи с  рождением  (усыновлением)  одного и более ребенка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банковских   реквизитов   счета (счетов),    на   которы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 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  перечислить   средства дополнительной социальной выплаты. 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подписывается обоими  супругами или родителем - в неполной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дой семье;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2) копии всех страниц паспортов супругов (включая незаполненные страницы);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копию свидетельства о рождении ребенка;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копию свидетельства о заключении брака (за исключением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полной семьи).    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 Комсомольского муниципального района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зует работу по проверке сведений,   содержащихся   в   документах,  указа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ных  в  пункте  4 настоящего Порядка,  и в 10-дневный срок с даты подачи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в полном  объеме  принимает  решение  о  включении (либо об отказе во включении) молодой  семьи  в   список   молодых   семей, изъ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вивших  желание  получить дополнительную социальную выплату в план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руемом году.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принятом  решении  молодая  семья  уведомляется  пис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менно Администрацией Комсомольского муниципального района в течение 5 (пяти) рабочих дней,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соответствующего решения.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При проверке  сведений,  содержащихся  в  документах,  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рацией Комсомольского муниципального района  должна  быть  установл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 правомерность перечисления денежных средств на счет  (счета), 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в заявлении молодой семьи о предоставлении дополнительной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6.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Список молодых  семей, изъявивших желание получить допо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нительную  социальную выплату  в  планируемом году,  составляется  по  форме согласно приложению  1 к Порядку  формирования списков молодых семей – участников мероприятия «Обеспечение жильем молодых семей»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гионального проекта «Оказание государственной поддержки гражданам в обеспечении жильем и оплате жилищно-коммунальных услуг» 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венной программы Ивановской области «Обеспечение доступным и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фортным жильем населения Ивановской области», утвержденной  пост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новлением Правительства Ивановской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06.12.2017 года № 460-п «Об утверждении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 комфортным жильем населения Ивановской области».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7. Основаниями  для   отказа   молодой   семье   во  включении  в  список  молодых семей, изъявивших желание получить дополнительную социальную выплату  в  планируемом году, являются: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1) достижение одним из супругов (двумя супругами)  предельного возраста, установленного Мероприятием;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2) не предоставление или предоставление  не  в  полном  объеме документов, указанных в пункте 4 настоящего Порядка;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3) недостоверность  сведений,  содержащихся  в  представленных документах;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4) отсутствие оснований на получение социальной выплаты в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ветствии с  Мероприятием и настоящим Порядком;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8. Повторное   обращение   с   заявлением   о   предоставлении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полнительной социальной выплаты допускается после устранения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для отказа,  указанных в подпунктах 2,  3   пункта  7 настоящего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9. Предоставление дополнительной социальной выплаты 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 в пределах денежных средств, предусмотренных в бюджете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сомольского муниципального района на данные цели в соответствующем году.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 Размер дополнительной социальной выплаты молодой семье при  рождении (усыновлении) одного  и более ребенка  устанавливается в разм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 не менее 5 процентов расчетной (средней) стоимости жилья при рожд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(усыновлении) одного и более ребенка.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Предоставление дополнительной социальной выплаты 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ется  путем перечисления денежных средств на банковский счет (счета), указанный в заявлении,  предусмотренном в подпункте 1  пункта  4 насто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Перечисление денежных средств осуществляется на основании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указанных в пункте 4 настоящего Порядка.</w:t>
      </w:r>
    </w:p>
    <w:p w:rsidR="00224BC5" w:rsidRDefault="00224BC5" w:rsidP="00224BC5">
      <w:pPr>
        <w:pStyle w:val="HTM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11. Дополнительная социальная выплата  может быть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на молодой семье -  участнице  Мероприятия  только  один  раз  в течение срока действия Мероприятия.</w:t>
      </w:r>
    </w:p>
    <w:p w:rsidR="00224BC5" w:rsidRDefault="00224BC5" w:rsidP="00224BC5">
      <w:pPr>
        <w:pStyle w:val="ConsPlusNormal"/>
        <w:ind w:left="360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Порядку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молодым семьям –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 муниципального проекта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жильем молодых семей»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счет средств  бюджета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социальной выплаты     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реализации  муниципального проекта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жильем молодых семей»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1.1.Настоящее Положение определяет порядок формирования (со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>дания), деятельности, организации работы, полномочия и иные условия, н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>обходимые для организации надлежащей работы комиссии по реализации  муниципального проекта «Обеспечение жильем молодых семей»  (далее - Комиссия).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Комиссия в своей деятельности руководствуется: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государственной программой Российской Федерации «Обеспечение доступным и коммунальными услугами граждан Российской Федерации», утверждённой постановлением Правительства Российской Федерации от 17.12.2010 N 1050 «О реализации отдельных мероприятий государственной программы Российской Федерации «Обеспечение доступным и комфор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 жильем и коммунальными услугами граждан Российской Федерации»;</w:t>
      </w:r>
      <w:proofErr w:type="gramEnd"/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-настоящим постановлением;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Состав комиссии определен в приложении к  настоящему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жению о комиссии по реализации  муниципального проекта «Обеспечение жильем молодых семей».</w:t>
      </w:r>
    </w:p>
    <w:p w:rsidR="00082EFD" w:rsidRDefault="00082EFD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 Полномочия Комиссии, председателя и членов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В рамках осуществления своей деятельности Комиссия: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2.1.1. Рассматривает поступившие заявления и прилагаемые к ним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документах.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2.1.3. На основании представленных документов в течение 10 дней со дня принятия документов от молодых семей принимает решение 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знании (либо об отказе в 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мер предоставляемой социальной выплаты.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течение 10 дней со дня принятия соответствующего решения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домляет молодую семью о принятом решении по почте или выдачи ответа на руки.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имеющей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таточные доходы, позволяющие получить кредит, либо иные денежные средства для оплаты расчетной (средней) стоимости жилья в части, прев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шающей размер предоставляемой социальной выплаты,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подтверждающих возможность привлечения молодой семьей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тельных денежных средств, для оплаты расчетной (средней) стоимости 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лья в части, превышающей размер предоставляемой социальной выплаты, за исключением получаемых в порядке межведомственного информацио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взаимодействия;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недостоверность сведений, содержащихся в представленных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кументах.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привлечения молодой семьей ипотечного жилищного кр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дита перечень документов, подтверждающих достаточный доход для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ипотечного жилищного кредита, устанавливается кредитной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зацией в соответствии с требованиями к заемщикам.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2.1.4. В течение 5 рабочих дней со дня представления   документов принимает решение о признании либо об отказе в признании молодой семьи участницей Мероприятия.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принятом решении молодая семья письменно или в электронной форме посредством Единого портала уведомляется в течение 3 рабочих дней.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Основаниями для отказа в признании молодой семьи участником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несоответствие молодой семьи требованиям, предусмотренным пунктом 6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непредставление или представление не в полном объеме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предусмотренных пунктами 18 или 19 Правил предоставления молодым семьям социальных выплат на приобретение (строительство) жилья и 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пользования, утвержденных Постановлением Правительства РФ от 17.12.2010 г. № 1050;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недостоверность сведений, содержащихся в представленных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ментах;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 ранее реализованное право на улучшение жилищных условий с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пользованием социальной выплаты или иной формы государственной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держки за счет средств федерального бюджета, бюджета Ивановской обла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 и/или  бюджета Комсомольского муниципального района, за исключен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средств (части средств) материнского (семейного) капитала, а также мер государственной поддержки семей, имеющих детей, в части погашения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 по ипотечным жилищным кредитам, предусмотренных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законом «О мерах государственной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семей, имеющих детей, в части погашения обязательств по ипотечным жилищным кредитам (за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мам) и о внесении изменений в статью 13.2 Федерального закона «Об актах гражданского состояния».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2.1.5. На основании документов, представленных молодой семьей для получения свидетельства принимает решение о выдаче свидетельства. Данное решение утверждается постановлением Администрации Комс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2.1.6. До 1 июня года,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рассматр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вает сформированный отделом экономики и предпринимательства </w:t>
      </w:r>
      <w:hyperlink r:id="rId15" w:anchor="Par265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список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молодых семей - участников Мероприятия, изъявивших желание получить социальную выплату, передает его  на утверждение Главе Комсомольского муниципального района и представляет его в Департамент строительства и архитектуры Ивановской области.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2.1.7. Осуществляет иные полномочия, предусмотренные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вующими нормативными правовыми актами, а также необходимые для 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2.1.8. Председатель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руководит деятельностью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председательствует на заседаниях Комиссии, организует ее работу;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назначает дату заседания Комиссии;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принятых Комиссией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шений;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-организовывает ознакомление членов Комиссии с заявлениями и иными документами, представленными молодыми семьями для участия в программе;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иные полномочия, необходимые для организации надлежащей деятельности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2.1.9. При временном отсутствии Председателя Комиссии его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номочия исполняет заместитель.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2.1.10. Секретарь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осуществляет прием заявлений от молодых семей;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оформляет протоколы заседаний комиссии, ведет учет очередности молодых семей на получение социальной выплаты.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2.1.11. Члены Комиссии: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знакомятся с заявлениями и осуществляют проверку сведений,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держащихся в  документах,  поступающих от молодых семей для участия в Мероприятии;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участвуют в заседаниях Комиссии лично без права замены;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подписывают протоколы заседаний Комиссии, а при необходим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наличии соответствующего решения иные документы;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Порядок организации деятельности Комиссии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Все решения Комиссии принимаются на заседаниях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О дате, времени и месте заседания Комиссии члены Комиссии  уведомляются устно.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тами, представленными молодой семьей. Члены Комиссии могут знак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миться с заявлениями  и иными документами, представленными для участия в Мероприятии, в любой день в рабочее время в отделе экономики и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Администрации Комсомольского муниципального района.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Заседания Комиссии проводятся по мере необходимости.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3.5. Заседание Комиссии является правомочным при участии в нем не менее 2/3 от общего числа ее членов.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Комиссия принимает решение по рассматриваемому вопросу путем открытого голосования.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Решение Комиссии принимается простым большинством гол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сов от числа членов Комиссии, участвующих в заседании. В случае равенс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 голосов решающим является голос председательствующего на заседании Комиссии.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токолу.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ванному лицу по его желанию.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3.9. Все решения Комиссии оформляются протоколами, которые подписываются председателем Комиссии и всеми членами Комиссии,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сутствующими на заседании.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224BC5" w:rsidRDefault="00224BC5" w:rsidP="00224B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комиссии по реализации муниципального проекта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«Обеспечение жильем молодых семей» 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муниципального района, начальник отдела по муниципальным закупкам –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2338E6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Травкина И.А.</w:t>
      </w:r>
      <w:r>
        <w:rPr>
          <w:sz w:val="28"/>
          <w:szCs w:val="28"/>
        </w:rPr>
        <w:t>, ведущий специалист</w:t>
      </w:r>
      <w:r w:rsidR="00224BC5">
        <w:rPr>
          <w:sz w:val="28"/>
          <w:szCs w:val="28"/>
        </w:rPr>
        <w:t xml:space="preserve"> отдела экономики и предпр</w:t>
      </w:r>
      <w:r w:rsidR="00224BC5">
        <w:rPr>
          <w:sz w:val="28"/>
          <w:szCs w:val="28"/>
        </w:rPr>
        <w:t>и</w:t>
      </w:r>
      <w:r w:rsidR="00224BC5">
        <w:rPr>
          <w:sz w:val="28"/>
          <w:szCs w:val="28"/>
        </w:rPr>
        <w:t xml:space="preserve">нимательства Администрации Комсомольского муниципального района - </w:t>
      </w:r>
      <w:r w:rsidR="00224BC5">
        <w:rPr>
          <w:b/>
          <w:sz w:val="28"/>
          <w:szCs w:val="28"/>
        </w:rPr>
        <w:t>секретарь к</w:t>
      </w:r>
      <w:r w:rsidR="00224BC5">
        <w:rPr>
          <w:b/>
          <w:sz w:val="28"/>
          <w:szCs w:val="28"/>
        </w:rPr>
        <w:t>о</w:t>
      </w:r>
      <w:r w:rsidR="00224BC5">
        <w:rPr>
          <w:b/>
          <w:sz w:val="28"/>
          <w:szCs w:val="28"/>
        </w:rPr>
        <w:t>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Долбенева</w:t>
      </w:r>
      <w:proofErr w:type="spellEnd"/>
      <w:r>
        <w:rPr>
          <w:b/>
          <w:sz w:val="28"/>
          <w:szCs w:val="28"/>
        </w:rPr>
        <w:t xml:space="preserve"> Е.М.,</w:t>
      </w:r>
      <w:r>
        <w:rPr>
          <w:sz w:val="28"/>
          <w:szCs w:val="28"/>
        </w:rPr>
        <w:t xml:space="preserve"> начальник юридического отдела Администрации Комсомольского муниципального района  -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>Белоусова Н.Г.</w:t>
      </w:r>
      <w:r>
        <w:rPr>
          <w:sz w:val="28"/>
          <w:szCs w:val="28"/>
        </w:rPr>
        <w:t xml:space="preserve">, заведующая отделом по делам культуры, молодежи и спорта Администрации Комсомольского муниципального района –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сельских поселений Комсомольского муниципального района –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(по согласованию).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Комсомольского муниципального района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жильем,</w:t>
      </w:r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Комсомольского муниципального района»</w:t>
      </w:r>
    </w:p>
    <w:p w:rsidR="00224BC5" w:rsidRDefault="00224BC5" w:rsidP="00224BC5">
      <w:pPr>
        <w:jc w:val="right"/>
      </w:pPr>
    </w:p>
    <w:p w:rsidR="00224BC5" w:rsidRDefault="00224BC5" w:rsidP="0022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РЯ Д О К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предоставления гражданам – участникам  ведомственного проекта «Государственная поддержка граждан в сфере ипотечного жилищного кредитования»   дополнительной субсидии в связи с приобретением жилого помещения по договору участия в долевом строительстве или </w:t>
      </w:r>
      <w:r>
        <w:rPr>
          <w:b/>
          <w:sz w:val="28"/>
          <w:szCs w:val="28"/>
        </w:rPr>
        <w:lastRenderedPageBreak/>
        <w:t>договору уступки прав требования по договору участия в долевом строительстве</w:t>
      </w:r>
    </w:p>
    <w:p w:rsidR="00224BC5" w:rsidRDefault="00224BC5" w:rsidP="00224BC5">
      <w:pPr>
        <w:pStyle w:val="a8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Гражданам – участникам ведомственного проекта «Государс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венная поддержка граждан в сфере ипотечного жилищного кредитования», включенным в список граждан получателей субсидий в соответствующем году, предоставляется дополнительная субсидия за счет средств бюджета Комсомольского муниципального района  в размере 5 процентов расчетной стоимости жилья, определяемой в соответствии с требованиями к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приятию, на погашение основной суммы долга и уплату процентов по 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течному жилищному кредиту (в том числе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рефинансированному), привл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ченному в целях приобретения жилого помещения по договору участия в долевом строительстве или договору уступки прав требования по договору участия в долевом строительстве (далее – дополнительная субсидия).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формация об этом доводится Администрацией Комсомольского 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  при выдаче гражданам – участникам Мероприятия свид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тельств о предоставлении субсидии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рефинансированному) (далее – Свидетельство).</w:t>
      </w:r>
    </w:p>
    <w:p w:rsidR="00224BC5" w:rsidRDefault="00224BC5" w:rsidP="00224BC5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дополнительной субсидии ограничивается суммой остатка 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новного долга и начисленных процентов по ипотечному жилищному кред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ту.</w:t>
      </w:r>
    </w:p>
    <w:p w:rsidR="00224BC5" w:rsidRDefault="00224BC5" w:rsidP="00224BC5">
      <w:pPr>
        <w:pStyle w:val="a8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2.Для получения дополнительной субсидии участник Мероприятия представляет в Администрацию Комсомольского муниципального района  следующие документы: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</w:t>
      </w:r>
      <w:proofErr w:type="gramStart"/>
      <w:r>
        <w:rPr>
          <w:sz w:val="28"/>
          <w:szCs w:val="28"/>
        </w:rPr>
        <w:t>о включении в список получателей дополнительной су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сидии в рамках Мероприятия в связи приобретением жилого помещения по договору</w:t>
      </w:r>
      <w:proofErr w:type="gramEnd"/>
      <w:r>
        <w:rPr>
          <w:sz w:val="28"/>
          <w:szCs w:val="28"/>
        </w:rPr>
        <w:t xml:space="preserve"> участия в долевом строительстве или договору уступки прав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 по договору участия в долевом строительстве;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копию договора участия в долевом строительстве либо договора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тупки прав требования по договору участия в долевом строительстве, зар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гистрированного в соответствии с действующим законодательством;</w:t>
      </w:r>
    </w:p>
    <w:p w:rsidR="00224BC5" w:rsidRDefault="00224BC5" w:rsidP="0022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соответствующего кредитного договора (в случае рефинанс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кредита - первоначальный кредитный договор, уведомление 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реводе прав по закладной на жилое помещение новому владельцу или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 с кредитором, рефинансирующим кредит);</w:t>
      </w:r>
    </w:p>
    <w:p w:rsidR="00224BC5" w:rsidRDefault="00224BC5" w:rsidP="00224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справку кредитора (в случае рефинансирования кредита - справка кредитора, рефинансирующего кредит) о сумме остатка основного долга и процентов по ипотечному жилищному кредиту (с указанием ссудного 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та).</w:t>
      </w:r>
    </w:p>
    <w:p w:rsidR="00224BC5" w:rsidRDefault="00224BC5" w:rsidP="00224B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3.Администрация Комсомольского муниципального района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представленных документов в течение 10 рабочих дней с даты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чения заявления принимает решение о включении или отказе во включении семьи в списки граждан – участников Мероприятия – получателей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субсидии и в течение 5 рабочих дней с даты принятия данного р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шения направляет в адрес гражданина – участника  Мероприятия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вующее уведомление.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Расходование средств бюджета  Комсомольского муниципального района   на предоставление гражданам  дополнительных субсидий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вляется на основании документов, подтверждающих расходы граждан – участников Мероприятия на приобретение жилья, а именно кредитного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говора на приобретение жилья, справки кредитора о сумме остатка основн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долга и процентов по ипотечному жилищному кредиту.</w:t>
      </w:r>
    </w:p>
    <w:p w:rsidR="00224BC5" w:rsidRDefault="00224BC5" w:rsidP="00224BC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Предоставление гражданам  дополнительной субсидии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в безналичной форме путем перечисления Администрацией Комс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мольского муниципального района  средств дополнительной субсидии на ссудный счет кредитора, предоставившего ипотечный жилищный кредит на приобретение жилого помещения по договору участия в долевом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стве или договору  уступки прав требования по договору участия в долевом строительстве, в счет погашения основного долга и уплату процентов по ипотечному жилищному кредиту.</w:t>
      </w:r>
      <w:proofErr w:type="gramEnd"/>
    </w:p>
    <w:p w:rsidR="00224BC5" w:rsidRDefault="00224BC5" w:rsidP="00224BC5">
      <w:pPr>
        <w:pStyle w:val="HTM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к Порядку 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гражданам – участникам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ведомственного проекта «</w:t>
      </w:r>
      <w:proofErr w:type="gramStart"/>
      <w:r>
        <w:rPr>
          <w:sz w:val="28"/>
          <w:szCs w:val="28"/>
        </w:rPr>
        <w:t>Государственная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поддержка граждан в сфере </w:t>
      </w:r>
      <w:proofErr w:type="gramStart"/>
      <w:r>
        <w:rPr>
          <w:sz w:val="28"/>
          <w:szCs w:val="28"/>
        </w:rPr>
        <w:t>ипотечного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жилищного кредитования»  </w:t>
      </w:r>
      <w:proofErr w:type="gramStart"/>
      <w:r>
        <w:rPr>
          <w:sz w:val="28"/>
          <w:szCs w:val="28"/>
        </w:rPr>
        <w:t>дополнительной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субсидии в связи с приобретением </w:t>
      </w:r>
      <w:proofErr w:type="gramStart"/>
      <w:r>
        <w:rPr>
          <w:sz w:val="28"/>
          <w:szCs w:val="28"/>
        </w:rPr>
        <w:t>жилого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помещения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  <w:r>
        <w:rPr>
          <w:sz w:val="28"/>
          <w:szCs w:val="28"/>
        </w:rPr>
        <w:t xml:space="preserve">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строительстве</w:t>
      </w:r>
      <w:proofErr w:type="gramEnd"/>
      <w:r>
        <w:rPr>
          <w:sz w:val="28"/>
          <w:szCs w:val="28"/>
        </w:rPr>
        <w:t xml:space="preserve"> или договору уступки прав </w:t>
      </w:r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требования по договору участия в </w:t>
      </w:r>
      <w:proofErr w:type="gramStart"/>
      <w:r>
        <w:rPr>
          <w:sz w:val="28"/>
          <w:szCs w:val="28"/>
        </w:rPr>
        <w:t>долевом</w:t>
      </w:r>
      <w:proofErr w:type="gramEnd"/>
    </w:p>
    <w:p w:rsidR="00224BC5" w:rsidRDefault="00224BC5" w:rsidP="00224BC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строительстве</w:t>
      </w:r>
      <w:proofErr w:type="gramEnd"/>
    </w:p>
    <w:p w:rsidR="00224BC5" w:rsidRDefault="00224BC5" w:rsidP="00224BC5">
      <w:pPr>
        <w:jc w:val="right"/>
      </w:pPr>
    </w:p>
    <w:p w:rsidR="00224BC5" w:rsidRDefault="00224BC5" w:rsidP="00224BC5"/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Л О Ж Е Н И Е</w:t>
      </w: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комиссии по реализации  ведомственного проекта «Государс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венная поддержка граждан в сфере ипотечного жилищного                   кредитования» 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определяет порядок формирования (созд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ния), деятельности, организации работы, полномочия и иные условия,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ходимые для организации надлежащей работы Комиссии по реализации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проекта «Поддержка граждан в сфере ипотечного жилищного кредитования» (далее - Комиссия).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1.2.Комиссия в своей деятельности руководствуется:</w:t>
      </w:r>
    </w:p>
    <w:p w:rsidR="00224BC5" w:rsidRDefault="00224BC5" w:rsidP="00224BC5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 государственной программой Ивановской области «Обеспечение до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тупным и комфортным жильем населения Ивановской области», утве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>жденной постановлением Правительства Ивановской области от 06.12.2017 г. N 460-п;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-настоящим постановлением; 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-настоящим Положением.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Состав комиссии определен в приложении к  настоящему 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о комиссии по реализации ведомственного проекта «Государственная поддержка граждан в сфере ипотечного жилищного кредитования».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BC5" w:rsidRDefault="00224BC5" w:rsidP="00224B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Полномочия Комиссии, председателя и членов Комиссии</w:t>
      </w:r>
    </w:p>
    <w:p w:rsidR="00224BC5" w:rsidRDefault="00224BC5" w:rsidP="0022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4BC5" w:rsidRDefault="00224BC5" w:rsidP="00224BC5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В рамках осуществления своей деятельности Комиссия:</w:t>
      </w:r>
      <w:r>
        <w:rPr>
          <w:rFonts w:ascii="Times New Roman" w:hAnsi="Times New Roman" w:cs="Times New Roman"/>
          <w:sz w:val="28"/>
          <w:szCs w:val="28"/>
        </w:rPr>
        <w:tab/>
        <w:t xml:space="preserve">2.1.1.Рассматривает поступившие заявления и прилагаемые к ним 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документы.</w:t>
      </w:r>
    </w:p>
    <w:p w:rsidR="00224BC5" w:rsidRDefault="00224BC5" w:rsidP="00224B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2.1.2.Осуществляет проверку сведений, содержащихся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документах.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 В течение 10 рабочих дней  </w:t>
      </w:r>
      <w:proofErr w:type="gramStart"/>
      <w:r>
        <w:rPr>
          <w:sz w:val="28"/>
          <w:szCs w:val="28"/>
        </w:rPr>
        <w:t>с даты представления</w:t>
      </w:r>
      <w:proofErr w:type="gramEnd"/>
      <w:r>
        <w:rPr>
          <w:sz w:val="28"/>
          <w:szCs w:val="28"/>
        </w:rPr>
        <w:t xml:space="preserve"> этих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ментов принимает решение о признании либо об отказе в признании 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данина и членов (члена) его семьи участниками Мероприятия.  Данное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шение утверждается постановлением Администрации Комсомольского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принятом решении гражданин письменно уведомляется в течение 5 рабочих дней после даты принятия решения путем направления письменн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уведомления по почте или выдачи решения на руки. При выявлении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достоверной информации, содержащейся в документах, представленных  заявителем,  возвращает их заявителю с указанием причин возврата.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признании гражданина и членов (члена) его семьи участниками Мероприятия являются:</w:t>
      </w: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несоответствие гражданина  и членов (члена) его семьи условиям, указанных в пункте 1.3.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жильем семей (граждан) Ивановской области, нуждающихся в улучш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нансированному) государственной программы Ивановской области «Обе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доступным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ления Ивановской области»;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непредставление или представление не в полном объеме документов указанных в пункте 2.1. </w:t>
      </w:r>
      <w:proofErr w:type="gramStart"/>
      <w:r>
        <w:rPr>
          <w:sz w:val="28"/>
          <w:szCs w:val="28"/>
        </w:rPr>
        <w:t>Порядка предоставления субсидий гражданам – участникам Мероприятия «Государственная поддержка граждан в сфере ипотечного жилищного кредитования» ведомственного проекта «Обеспеч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жильем семей (граждан) Ивановской области, нуждающихся в улучш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жилищных условий»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(в том числе реф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нансированному) государственной программы Ивановской области «Обе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печение доступным и</w:t>
      </w:r>
      <w:proofErr w:type="gramEnd"/>
      <w:r>
        <w:rPr>
          <w:sz w:val="28"/>
          <w:szCs w:val="28"/>
        </w:rPr>
        <w:t xml:space="preserve"> комфортным жильем населения Ивановской области», утвержденной  постановлением Правительства Ивановской области от 06.12.2017 года № 460-п «Об утверждении государственной программы Ивановской области «Обеспечение доступным и комфортным жильем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Ивановской области», за исключением документов, запрашиваемых путем межведомственных запросов;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недостоверность сведений, содержащихся в представленных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ментах.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2.1.4.Рассматривает сформированный отделом экономики и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список граждан  - участников Мероприятия - претендентов на получение Субсидии в соответствующем финансовом году, передает его на утверждение Главе  Комсомольского муниципального района 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его  в Департамент строительства и архитектуры Ивановской области в установленные им сроки.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2.1.5. Граждане – получатели Субсидии в соответствующем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вом году уведомляются о факте включения гражданина в список граждан – получателей Субсидий в соответствующем финансовом году  в течение 5 рабочих дней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выписки из утвержденного Департаментом  списка граждан - участников Мероприятия – получателей Субсидий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ветствующем  году путем направления письменного уведомления по почте.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На основании </w:t>
      </w:r>
      <w:proofErr w:type="gramStart"/>
      <w:r>
        <w:rPr>
          <w:sz w:val="28"/>
          <w:szCs w:val="28"/>
        </w:rPr>
        <w:t>документов, представленных гражданами для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свидетельства принимает</w:t>
      </w:r>
      <w:proofErr w:type="gramEnd"/>
      <w:r>
        <w:rPr>
          <w:sz w:val="28"/>
          <w:szCs w:val="28"/>
        </w:rPr>
        <w:t xml:space="preserve"> решение о выдаче свидетельства. Данное решение утверждается постановлением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 одного месяца после получения уведомления о лимитах бюджетных обязательств из областного бюджета, предназначенных для предоставления Субсидии, производит оформление Свидетельств и выдачу их гражданам – участникам Мероприятия в соответствии со списком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дан-участников Мероприятия-получателей Субсидий в соответствующем году, утвержденным Департаментом.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2.1.7. Осуществляет иные полномочия, предусмотренные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нормативными правовыми актами, а также необходимые для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лежащего осуществления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2.1.8.Председатель Комиссии: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руководит деятельностью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председательствует на заседаниях Комиссии, организует её работу;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заседания Комиссии;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принятых Комиссией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организовывает ознакомление членов Комиссии с заявлениями и иными документами, представленными гражданами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приятии;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иные полномочия, необходимые для организации 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лежащей деятельности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2.1.9.При временном отсутствии Председателя Комиссии его полн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мочия исполняет заместитель.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2.1.10.Секретарь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прием заявлений от граждан.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оформляет протоколы заседаний комиссии, ведет учет очередности граждан на получение субсидий.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2.1.11.Члены Комиссии: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с заявлениями и осуществляют проверку сведений,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держащихся в документах, поступивших от граждан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участвуют в заседаниях Комиссии лично без права замены.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подписывают протоколы заседания Комиссии, а при необходимости и наличии соответствующего решения иные документы;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осуществляют иные полномочия, предусмотренные нормативными правовыми актами, а также необходимые для надлежащего осуществления своей деятельности.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организации деятельности Комиссии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3.1.Все решения Комиссии принимаются на заседаниях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3.2.О дате, времени и месте заседания Комиссии члены Комиссии уведомляются устно.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3.3.До начала заседания Комиссии членам Комиссии должна быть предоставлена возможность ознакомления с заявлениями и иными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тами, представленными гражданами. Члены Комиссии могут знакомиться с заявлениями и иными документами, представленными для участия в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приятии, в любой день в рабочее время в отделе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Администрации Комсомольского муниципального района.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Заседания Комиссии проводятся по мере необходимости.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Заседания Комиссии является правомочным при участии в нем не менее 2/3 от общего числа её членов.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Комиссия принимает решение по рассматриваемому вопросу 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тем открытого голосования.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3.7.Решение Комиссии принимается большинством голосов от числа членов Комиссии, участвующих в заседании. В случае равенства голосов решающим является голос председательствующего на заседании Комиссии.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Член Комиссии, не согласный с принятым решением, вправе в письменном виде изложить свое особое мнение, которое прилагается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токолу.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наличии особого мнения члена Комиссии отражается в соответствующем протоколе заседания Комиссии. Особое мнение члена Комиссии может быть представлено для ознакомления любому  заинтерес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ванному лицу по его желанию.</w:t>
      </w:r>
    </w:p>
    <w:p w:rsidR="00224BC5" w:rsidRDefault="00224BC5" w:rsidP="00224B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 Все решения Комиссии оформляются протоколами, которые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писываются председателем Комиссии и всеми членами Комиссии,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ствующими на заседании.</w:t>
      </w:r>
    </w:p>
    <w:p w:rsidR="00224BC5" w:rsidRDefault="00224BC5" w:rsidP="00224B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224BC5" w:rsidRDefault="00224BC5" w:rsidP="00224BC5">
      <w:pPr>
        <w:pStyle w:val="ConsPlusTitle"/>
        <w:jc w:val="right"/>
        <w:rPr>
          <w:rFonts w:ascii="Times New Roman" w:eastAsiaTheme="minorEastAsia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224BC5" w:rsidRDefault="00224BC5" w:rsidP="00224BC5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Положению</w:t>
      </w:r>
    </w:p>
    <w:p w:rsidR="00224BC5" w:rsidRDefault="00224BC5" w:rsidP="00224BC5">
      <w:pPr>
        <w:jc w:val="center"/>
        <w:rPr>
          <w:b/>
          <w:sz w:val="28"/>
          <w:szCs w:val="28"/>
        </w:rPr>
      </w:pPr>
    </w:p>
    <w:p w:rsidR="00224BC5" w:rsidRDefault="00224BC5" w:rsidP="00224B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224BC5" w:rsidRDefault="00224BC5" w:rsidP="00224BC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реализации ведомственного проекта «Государственная по</w:t>
      </w:r>
      <w:r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держка граждан в сфере ипотечного жилищного кредитования» 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Мусина Е.Г.,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Комсомольского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района, начальник отдела по муниципальным закупкам - </w:t>
      </w: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Ежова Т.Б.</w:t>
      </w:r>
      <w:r>
        <w:rPr>
          <w:sz w:val="28"/>
          <w:szCs w:val="28"/>
        </w:rPr>
        <w:t xml:space="preserve">, начальник отдела экономики и предпринимательства Администрации Комсомольского муниципального района - </w:t>
      </w:r>
      <w:r>
        <w:rPr>
          <w:b/>
          <w:sz w:val="28"/>
          <w:szCs w:val="28"/>
        </w:rPr>
        <w:t>заместитель председателя комиссии;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Молчанова Г.А</w:t>
      </w:r>
      <w:r>
        <w:rPr>
          <w:sz w:val="28"/>
          <w:szCs w:val="28"/>
        </w:rPr>
        <w:t>., консультант  отдела экономики и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ства Администрации Комсомольского муниципального района - </w:t>
      </w:r>
      <w:r>
        <w:rPr>
          <w:b/>
          <w:sz w:val="28"/>
          <w:szCs w:val="28"/>
        </w:rPr>
        <w:t>секретарь комиссии;</w:t>
      </w:r>
    </w:p>
    <w:p w:rsidR="00224BC5" w:rsidRDefault="00224BC5" w:rsidP="00224BC5">
      <w:pPr>
        <w:jc w:val="both"/>
        <w:rPr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Матвеичева Ю.Е.</w:t>
      </w:r>
      <w:r>
        <w:rPr>
          <w:sz w:val="28"/>
          <w:szCs w:val="28"/>
        </w:rPr>
        <w:t>, консультант юридического отдела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Комсомольского муниципального района - </w:t>
      </w:r>
      <w:r>
        <w:rPr>
          <w:b/>
          <w:sz w:val="28"/>
          <w:szCs w:val="28"/>
        </w:rPr>
        <w:t>член комиссии</w:t>
      </w:r>
      <w:r>
        <w:rPr>
          <w:sz w:val="28"/>
          <w:szCs w:val="28"/>
        </w:rPr>
        <w:t>;</w:t>
      </w:r>
    </w:p>
    <w:p w:rsidR="00224BC5" w:rsidRDefault="00224BC5" w:rsidP="00224BC5">
      <w:pPr>
        <w:ind w:firstLine="720"/>
        <w:jc w:val="both"/>
        <w:rPr>
          <w:sz w:val="28"/>
          <w:szCs w:val="28"/>
        </w:rPr>
      </w:pPr>
    </w:p>
    <w:p w:rsidR="00224BC5" w:rsidRDefault="00224BC5" w:rsidP="00224B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Новикова И.Г., </w:t>
      </w:r>
      <w:r>
        <w:rPr>
          <w:sz w:val="28"/>
          <w:szCs w:val="28"/>
        </w:rPr>
        <w:t>начальник Управления по вопросу развития инфр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структуры Администрации Комсомольского муниципального района -  </w:t>
      </w:r>
      <w:r>
        <w:rPr>
          <w:b/>
          <w:sz w:val="28"/>
          <w:szCs w:val="28"/>
        </w:rPr>
        <w:t>член комиссии;</w:t>
      </w:r>
    </w:p>
    <w:p w:rsidR="00224BC5" w:rsidRDefault="00224BC5" w:rsidP="00224BC5">
      <w:pPr>
        <w:jc w:val="both"/>
        <w:rPr>
          <w:b/>
          <w:sz w:val="28"/>
          <w:szCs w:val="28"/>
        </w:rPr>
      </w:pPr>
    </w:p>
    <w:p w:rsidR="00224BC5" w:rsidRDefault="00224BC5" w:rsidP="00224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 сельских поселений  Комсомольского муниципального района -  </w:t>
      </w:r>
      <w:r>
        <w:rPr>
          <w:b/>
          <w:sz w:val="28"/>
          <w:szCs w:val="28"/>
        </w:rPr>
        <w:t>члены комиссии</w:t>
      </w:r>
      <w:r>
        <w:rPr>
          <w:sz w:val="28"/>
          <w:szCs w:val="28"/>
        </w:rPr>
        <w:t xml:space="preserve">  (по согласованию).</w:t>
      </w:r>
    </w:p>
    <w:p w:rsidR="00224BC5" w:rsidRDefault="00224BC5" w:rsidP="00224BC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393706" w:rsidRPr="00393706" w:rsidRDefault="00393706" w:rsidP="00224BC5">
      <w:pPr>
        <w:pStyle w:val="HTML0"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393706" w:rsidRPr="00393706" w:rsidSect="000A430F">
      <w:pgSz w:w="11906" w:h="16838"/>
      <w:pgMar w:top="567" w:right="1133" w:bottom="142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86" w:rsidRDefault="001B0086" w:rsidP="00071CBC">
      <w:r>
        <w:separator/>
      </w:r>
    </w:p>
  </w:endnote>
  <w:endnote w:type="continuationSeparator" w:id="0">
    <w:p w:rsidR="001B0086" w:rsidRDefault="001B0086" w:rsidP="00071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7B" w:rsidRDefault="004D478A">
    <w:pPr>
      <w:pStyle w:val="ac"/>
      <w:jc w:val="right"/>
    </w:pPr>
    <w:fldSimple w:instr=" PAGE   \* MERGEFORMAT ">
      <w:r w:rsidR="002338E6">
        <w:rPr>
          <w:noProof/>
        </w:rPr>
        <w:t>20</w:t>
      </w:r>
    </w:fldSimple>
  </w:p>
  <w:p w:rsidR="000D727B" w:rsidRDefault="000D727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86" w:rsidRDefault="001B0086" w:rsidP="00071CBC">
      <w:r>
        <w:separator/>
      </w:r>
    </w:p>
  </w:footnote>
  <w:footnote w:type="continuationSeparator" w:id="0">
    <w:p w:rsidR="001B0086" w:rsidRDefault="001B0086" w:rsidP="00071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671"/>
    <w:multiLevelType w:val="hybridMultilevel"/>
    <w:tmpl w:val="5440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A7E46"/>
    <w:multiLevelType w:val="hybridMultilevel"/>
    <w:tmpl w:val="4A086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7789"/>
    <w:multiLevelType w:val="hybridMultilevel"/>
    <w:tmpl w:val="008C4E1E"/>
    <w:lvl w:ilvl="0" w:tplc="9B024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AD3E7D"/>
    <w:multiLevelType w:val="hybridMultilevel"/>
    <w:tmpl w:val="0D46827E"/>
    <w:lvl w:ilvl="0" w:tplc="9C6C8752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12766D1C"/>
    <w:multiLevelType w:val="multilevel"/>
    <w:tmpl w:val="432C4B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1C2745C9"/>
    <w:multiLevelType w:val="hybridMultilevel"/>
    <w:tmpl w:val="613A7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60463"/>
    <w:multiLevelType w:val="hybridMultilevel"/>
    <w:tmpl w:val="66FE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FA"/>
    <w:multiLevelType w:val="hybridMultilevel"/>
    <w:tmpl w:val="26B45374"/>
    <w:lvl w:ilvl="0" w:tplc="F0487D9A">
      <w:start w:val="1"/>
      <w:numFmt w:val="decimal"/>
      <w:lvlText w:val="%1."/>
      <w:lvlJc w:val="left"/>
      <w:pPr>
        <w:ind w:left="160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328" w:hanging="360"/>
      </w:pPr>
    </w:lvl>
    <w:lvl w:ilvl="2" w:tplc="0419001B">
      <w:start w:val="1"/>
      <w:numFmt w:val="lowerRoman"/>
      <w:lvlText w:val="%3."/>
      <w:lvlJc w:val="right"/>
      <w:pPr>
        <w:ind w:left="3048" w:hanging="180"/>
      </w:pPr>
    </w:lvl>
    <w:lvl w:ilvl="3" w:tplc="0419000F">
      <w:start w:val="1"/>
      <w:numFmt w:val="decimal"/>
      <w:lvlText w:val="%4."/>
      <w:lvlJc w:val="left"/>
      <w:pPr>
        <w:ind w:left="3768" w:hanging="360"/>
      </w:pPr>
    </w:lvl>
    <w:lvl w:ilvl="4" w:tplc="04190019">
      <w:start w:val="1"/>
      <w:numFmt w:val="lowerLetter"/>
      <w:lvlText w:val="%5."/>
      <w:lvlJc w:val="left"/>
      <w:pPr>
        <w:ind w:left="4488" w:hanging="360"/>
      </w:pPr>
    </w:lvl>
    <w:lvl w:ilvl="5" w:tplc="0419001B">
      <w:start w:val="1"/>
      <w:numFmt w:val="lowerRoman"/>
      <w:lvlText w:val="%6."/>
      <w:lvlJc w:val="right"/>
      <w:pPr>
        <w:ind w:left="5208" w:hanging="180"/>
      </w:pPr>
    </w:lvl>
    <w:lvl w:ilvl="6" w:tplc="0419000F">
      <w:start w:val="1"/>
      <w:numFmt w:val="decimal"/>
      <w:lvlText w:val="%7."/>
      <w:lvlJc w:val="left"/>
      <w:pPr>
        <w:ind w:left="5928" w:hanging="360"/>
      </w:pPr>
    </w:lvl>
    <w:lvl w:ilvl="7" w:tplc="04190019">
      <w:start w:val="1"/>
      <w:numFmt w:val="lowerLetter"/>
      <w:lvlText w:val="%8."/>
      <w:lvlJc w:val="left"/>
      <w:pPr>
        <w:ind w:left="6648" w:hanging="360"/>
      </w:pPr>
    </w:lvl>
    <w:lvl w:ilvl="8" w:tplc="0419001B">
      <w:start w:val="1"/>
      <w:numFmt w:val="lowerRoman"/>
      <w:lvlText w:val="%9."/>
      <w:lvlJc w:val="right"/>
      <w:pPr>
        <w:ind w:left="7368" w:hanging="180"/>
      </w:pPr>
    </w:lvl>
  </w:abstractNum>
  <w:abstractNum w:abstractNumId="8">
    <w:nsid w:val="2332712A"/>
    <w:multiLevelType w:val="multilevel"/>
    <w:tmpl w:val="860E571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9">
    <w:nsid w:val="28810D6B"/>
    <w:multiLevelType w:val="hybridMultilevel"/>
    <w:tmpl w:val="3E221F4E"/>
    <w:lvl w:ilvl="0" w:tplc="568E0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7156507"/>
    <w:multiLevelType w:val="hybridMultilevel"/>
    <w:tmpl w:val="3388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6C0DBF"/>
    <w:multiLevelType w:val="hybridMultilevel"/>
    <w:tmpl w:val="EDF6B45E"/>
    <w:lvl w:ilvl="0" w:tplc="0928AB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D71AA4"/>
    <w:multiLevelType w:val="hybridMultilevel"/>
    <w:tmpl w:val="B5C0F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626D2F"/>
    <w:multiLevelType w:val="hybridMultilevel"/>
    <w:tmpl w:val="2F5C5164"/>
    <w:lvl w:ilvl="0" w:tplc="CD9C521A">
      <w:start w:val="1"/>
      <w:numFmt w:val="upperRoman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74A8C"/>
    <w:multiLevelType w:val="hybridMultilevel"/>
    <w:tmpl w:val="D32CE45E"/>
    <w:lvl w:ilvl="0" w:tplc="43DE22A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938219F"/>
    <w:multiLevelType w:val="hybridMultilevel"/>
    <w:tmpl w:val="640EF248"/>
    <w:lvl w:ilvl="0" w:tplc="BE28B4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6"/>
  </w:num>
  <w:num w:numId="7">
    <w:abstractNumId w:val="15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4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49538"/>
  </w:hdrShapeDefaults>
  <w:footnotePr>
    <w:footnote w:id="-1"/>
    <w:footnote w:id="0"/>
  </w:footnotePr>
  <w:endnotePr>
    <w:endnote w:id="-1"/>
    <w:endnote w:id="0"/>
  </w:endnotePr>
  <w:compat/>
  <w:rsids>
    <w:rsidRoot w:val="00B4430A"/>
    <w:rsid w:val="00000D18"/>
    <w:rsid w:val="0000296E"/>
    <w:rsid w:val="00004E0F"/>
    <w:rsid w:val="00010F5B"/>
    <w:rsid w:val="00012110"/>
    <w:rsid w:val="000128D5"/>
    <w:rsid w:val="00012928"/>
    <w:rsid w:val="00015DD6"/>
    <w:rsid w:val="000209D0"/>
    <w:rsid w:val="00022F23"/>
    <w:rsid w:val="000246F3"/>
    <w:rsid w:val="00027E60"/>
    <w:rsid w:val="000303DC"/>
    <w:rsid w:val="000322CE"/>
    <w:rsid w:val="00033421"/>
    <w:rsid w:val="000349F8"/>
    <w:rsid w:val="00035DC0"/>
    <w:rsid w:val="00042B3D"/>
    <w:rsid w:val="000432F4"/>
    <w:rsid w:val="0004452D"/>
    <w:rsid w:val="00046227"/>
    <w:rsid w:val="00051CBB"/>
    <w:rsid w:val="00052CBC"/>
    <w:rsid w:val="00054A9F"/>
    <w:rsid w:val="00055CC3"/>
    <w:rsid w:val="00060504"/>
    <w:rsid w:val="00063C86"/>
    <w:rsid w:val="00065768"/>
    <w:rsid w:val="00067182"/>
    <w:rsid w:val="00070363"/>
    <w:rsid w:val="00070AAB"/>
    <w:rsid w:val="00071CBC"/>
    <w:rsid w:val="00075197"/>
    <w:rsid w:val="00082EFD"/>
    <w:rsid w:val="00084EA0"/>
    <w:rsid w:val="000850CF"/>
    <w:rsid w:val="00091FA4"/>
    <w:rsid w:val="00092F02"/>
    <w:rsid w:val="0009740C"/>
    <w:rsid w:val="00097E65"/>
    <w:rsid w:val="000A15D2"/>
    <w:rsid w:val="000A344F"/>
    <w:rsid w:val="000A430F"/>
    <w:rsid w:val="000B22B5"/>
    <w:rsid w:val="000B64BE"/>
    <w:rsid w:val="000C19B4"/>
    <w:rsid w:val="000C1B4B"/>
    <w:rsid w:val="000C1FFB"/>
    <w:rsid w:val="000C34FA"/>
    <w:rsid w:val="000C3D93"/>
    <w:rsid w:val="000C4A37"/>
    <w:rsid w:val="000C5DD1"/>
    <w:rsid w:val="000D3A63"/>
    <w:rsid w:val="000D3AFF"/>
    <w:rsid w:val="000D3DB8"/>
    <w:rsid w:val="000D4495"/>
    <w:rsid w:val="000D727B"/>
    <w:rsid w:val="000D777F"/>
    <w:rsid w:val="000E00CF"/>
    <w:rsid w:val="000E15F3"/>
    <w:rsid w:val="000E22FE"/>
    <w:rsid w:val="000E3421"/>
    <w:rsid w:val="000E5329"/>
    <w:rsid w:val="000E5F0C"/>
    <w:rsid w:val="000F1BC1"/>
    <w:rsid w:val="000F333B"/>
    <w:rsid w:val="000F36ED"/>
    <w:rsid w:val="00104DB9"/>
    <w:rsid w:val="00106DA1"/>
    <w:rsid w:val="00110419"/>
    <w:rsid w:val="00110731"/>
    <w:rsid w:val="00111FBF"/>
    <w:rsid w:val="001128FF"/>
    <w:rsid w:val="001150F2"/>
    <w:rsid w:val="0011516F"/>
    <w:rsid w:val="00116D3E"/>
    <w:rsid w:val="00120689"/>
    <w:rsid w:val="001218C3"/>
    <w:rsid w:val="00122AF8"/>
    <w:rsid w:val="00122C94"/>
    <w:rsid w:val="00124762"/>
    <w:rsid w:val="0012689C"/>
    <w:rsid w:val="00126D56"/>
    <w:rsid w:val="00130385"/>
    <w:rsid w:val="0013056A"/>
    <w:rsid w:val="001307BE"/>
    <w:rsid w:val="001324E0"/>
    <w:rsid w:val="001329C5"/>
    <w:rsid w:val="00133106"/>
    <w:rsid w:val="00133307"/>
    <w:rsid w:val="00135021"/>
    <w:rsid w:val="00137A2A"/>
    <w:rsid w:val="00144025"/>
    <w:rsid w:val="00144EFC"/>
    <w:rsid w:val="00146DC9"/>
    <w:rsid w:val="00150C28"/>
    <w:rsid w:val="00152370"/>
    <w:rsid w:val="001600C4"/>
    <w:rsid w:val="001610CB"/>
    <w:rsid w:val="0016197F"/>
    <w:rsid w:val="00162423"/>
    <w:rsid w:val="0017219D"/>
    <w:rsid w:val="00173F74"/>
    <w:rsid w:val="00177588"/>
    <w:rsid w:val="00180429"/>
    <w:rsid w:val="001807A6"/>
    <w:rsid w:val="00180920"/>
    <w:rsid w:val="00181608"/>
    <w:rsid w:val="00184A17"/>
    <w:rsid w:val="00185A6F"/>
    <w:rsid w:val="0018651D"/>
    <w:rsid w:val="00186CFD"/>
    <w:rsid w:val="00191CD4"/>
    <w:rsid w:val="00192FEB"/>
    <w:rsid w:val="00194E5A"/>
    <w:rsid w:val="00197FDA"/>
    <w:rsid w:val="001A008E"/>
    <w:rsid w:val="001A0371"/>
    <w:rsid w:val="001A24C3"/>
    <w:rsid w:val="001A32EF"/>
    <w:rsid w:val="001A36FC"/>
    <w:rsid w:val="001A4A02"/>
    <w:rsid w:val="001A753F"/>
    <w:rsid w:val="001B0086"/>
    <w:rsid w:val="001B497E"/>
    <w:rsid w:val="001B4A5C"/>
    <w:rsid w:val="001B5CB2"/>
    <w:rsid w:val="001B6701"/>
    <w:rsid w:val="001C0807"/>
    <w:rsid w:val="001C206D"/>
    <w:rsid w:val="001C4FC2"/>
    <w:rsid w:val="001C5240"/>
    <w:rsid w:val="001C6F85"/>
    <w:rsid w:val="001D2B0C"/>
    <w:rsid w:val="001D4DC4"/>
    <w:rsid w:val="001D6F84"/>
    <w:rsid w:val="001E7D29"/>
    <w:rsid w:val="001F1C5C"/>
    <w:rsid w:val="001F1C8A"/>
    <w:rsid w:val="001F223B"/>
    <w:rsid w:val="001F358C"/>
    <w:rsid w:val="001F6264"/>
    <w:rsid w:val="001F7906"/>
    <w:rsid w:val="00200921"/>
    <w:rsid w:val="00203ED6"/>
    <w:rsid w:val="0020615D"/>
    <w:rsid w:val="00211565"/>
    <w:rsid w:val="00212F8C"/>
    <w:rsid w:val="00213569"/>
    <w:rsid w:val="00217936"/>
    <w:rsid w:val="00221023"/>
    <w:rsid w:val="00224BC5"/>
    <w:rsid w:val="00227D26"/>
    <w:rsid w:val="0023220B"/>
    <w:rsid w:val="002338E6"/>
    <w:rsid w:val="00237D16"/>
    <w:rsid w:val="00244B21"/>
    <w:rsid w:val="00244CCC"/>
    <w:rsid w:val="00245AF9"/>
    <w:rsid w:val="00246F00"/>
    <w:rsid w:val="00251037"/>
    <w:rsid w:val="00251D2A"/>
    <w:rsid w:val="002521BE"/>
    <w:rsid w:val="002528DF"/>
    <w:rsid w:val="00253EED"/>
    <w:rsid w:val="00256E4B"/>
    <w:rsid w:val="00262D37"/>
    <w:rsid w:val="002668A6"/>
    <w:rsid w:val="0026786F"/>
    <w:rsid w:val="00271637"/>
    <w:rsid w:val="0027688B"/>
    <w:rsid w:val="0027701D"/>
    <w:rsid w:val="002772AE"/>
    <w:rsid w:val="00280454"/>
    <w:rsid w:val="00280F45"/>
    <w:rsid w:val="002814AD"/>
    <w:rsid w:val="00282273"/>
    <w:rsid w:val="0028766F"/>
    <w:rsid w:val="00290CC3"/>
    <w:rsid w:val="0029387C"/>
    <w:rsid w:val="002A4A18"/>
    <w:rsid w:val="002A5452"/>
    <w:rsid w:val="002A5E30"/>
    <w:rsid w:val="002B0F61"/>
    <w:rsid w:val="002B1BA7"/>
    <w:rsid w:val="002B292E"/>
    <w:rsid w:val="002B43E4"/>
    <w:rsid w:val="002B4BB1"/>
    <w:rsid w:val="002B7EA1"/>
    <w:rsid w:val="002C0753"/>
    <w:rsid w:val="002C0A99"/>
    <w:rsid w:val="002C171D"/>
    <w:rsid w:val="002C2173"/>
    <w:rsid w:val="002C40FC"/>
    <w:rsid w:val="002C4C53"/>
    <w:rsid w:val="002C6229"/>
    <w:rsid w:val="002D0A20"/>
    <w:rsid w:val="002D2B6D"/>
    <w:rsid w:val="002D3EE1"/>
    <w:rsid w:val="002D49A6"/>
    <w:rsid w:val="002D52D9"/>
    <w:rsid w:val="002E4A17"/>
    <w:rsid w:val="002E707F"/>
    <w:rsid w:val="002F0D1A"/>
    <w:rsid w:val="002F28DA"/>
    <w:rsid w:val="00300151"/>
    <w:rsid w:val="00301621"/>
    <w:rsid w:val="0030371F"/>
    <w:rsid w:val="00313B28"/>
    <w:rsid w:val="00313EB8"/>
    <w:rsid w:val="00313ED0"/>
    <w:rsid w:val="00313EFF"/>
    <w:rsid w:val="00315394"/>
    <w:rsid w:val="00315F7E"/>
    <w:rsid w:val="00317E14"/>
    <w:rsid w:val="00323AD7"/>
    <w:rsid w:val="00324CAC"/>
    <w:rsid w:val="0032543D"/>
    <w:rsid w:val="003308ED"/>
    <w:rsid w:val="00330F6C"/>
    <w:rsid w:val="00331864"/>
    <w:rsid w:val="00332764"/>
    <w:rsid w:val="0033410D"/>
    <w:rsid w:val="0033418D"/>
    <w:rsid w:val="0033494F"/>
    <w:rsid w:val="00336594"/>
    <w:rsid w:val="003430AA"/>
    <w:rsid w:val="00344889"/>
    <w:rsid w:val="0034492D"/>
    <w:rsid w:val="00344EAC"/>
    <w:rsid w:val="0034642C"/>
    <w:rsid w:val="00352D3E"/>
    <w:rsid w:val="00352EEF"/>
    <w:rsid w:val="00354ACC"/>
    <w:rsid w:val="00355064"/>
    <w:rsid w:val="003615E9"/>
    <w:rsid w:val="00364A14"/>
    <w:rsid w:val="00367CFE"/>
    <w:rsid w:val="00371BC1"/>
    <w:rsid w:val="00380E7D"/>
    <w:rsid w:val="00382E19"/>
    <w:rsid w:val="0038467B"/>
    <w:rsid w:val="003866EF"/>
    <w:rsid w:val="00390009"/>
    <w:rsid w:val="003905A9"/>
    <w:rsid w:val="00391551"/>
    <w:rsid w:val="0039349F"/>
    <w:rsid w:val="00393706"/>
    <w:rsid w:val="00396496"/>
    <w:rsid w:val="003A03CA"/>
    <w:rsid w:val="003A257E"/>
    <w:rsid w:val="003A3A0E"/>
    <w:rsid w:val="003A4E8E"/>
    <w:rsid w:val="003A6379"/>
    <w:rsid w:val="003A7A4B"/>
    <w:rsid w:val="003A7FBD"/>
    <w:rsid w:val="003B024E"/>
    <w:rsid w:val="003B4498"/>
    <w:rsid w:val="003B50BE"/>
    <w:rsid w:val="003B7E9A"/>
    <w:rsid w:val="003C1B2F"/>
    <w:rsid w:val="003C2937"/>
    <w:rsid w:val="003C7052"/>
    <w:rsid w:val="003E1E92"/>
    <w:rsid w:val="003E4A09"/>
    <w:rsid w:val="003E6836"/>
    <w:rsid w:val="003F03B9"/>
    <w:rsid w:val="003F0DD7"/>
    <w:rsid w:val="003F1459"/>
    <w:rsid w:val="003F1919"/>
    <w:rsid w:val="003F4E47"/>
    <w:rsid w:val="003F65AD"/>
    <w:rsid w:val="003F7994"/>
    <w:rsid w:val="003F7BF6"/>
    <w:rsid w:val="003F7FDF"/>
    <w:rsid w:val="0040370D"/>
    <w:rsid w:val="00404CD0"/>
    <w:rsid w:val="004107F1"/>
    <w:rsid w:val="00412B41"/>
    <w:rsid w:val="004144E7"/>
    <w:rsid w:val="00417047"/>
    <w:rsid w:val="00417BC3"/>
    <w:rsid w:val="00420054"/>
    <w:rsid w:val="00420162"/>
    <w:rsid w:val="004208D7"/>
    <w:rsid w:val="00425E94"/>
    <w:rsid w:val="00426D6D"/>
    <w:rsid w:val="004320E4"/>
    <w:rsid w:val="00436B2D"/>
    <w:rsid w:val="0043769B"/>
    <w:rsid w:val="00440B64"/>
    <w:rsid w:val="00444BAD"/>
    <w:rsid w:val="00450EA3"/>
    <w:rsid w:val="004520CD"/>
    <w:rsid w:val="0045400D"/>
    <w:rsid w:val="00455E73"/>
    <w:rsid w:val="00463AD9"/>
    <w:rsid w:val="00464CB9"/>
    <w:rsid w:val="00465737"/>
    <w:rsid w:val="00470744"/>
    <w:rsid w:val="00470889"/>
    <w:rsid w:val="00474DDF"/>
    <w:rsid w:val="004753FF"/>
    <w:rsid w:val="00475B7D"/>
    <w:rsid w:val="00476CBF"/>
    <w:rsid w:val="004804CB"/>
    <w:rsid w:val="0048071E"/>
    <w:rsid w:val="00480B76"/>
    <w:rsid w:val="0048703D"/>
    <w:rsid w:val="00487FDE"/>
    <w:rsid w:val="004904A1"/>
    <w:rsid w:val="00490544"/>
    <w:rsid w:val="00494BCE"/>
    <w:rsid w:val="00494C00"/>
    <w:rsid w:val="00497354"/>
    <w:rsid w:val="004A043F"/>
    <w:rsid w:val="004A25F5"/>
    <w:rsid w:val="004A5927"/>
    <w:rsid w:val="004A7DA8"/>
    <w:rsid w:val="004B0320"/>
    <w:rsid w:val="004B367A"/>
    <w:rsid w:val="004C1D00"/>
    <w:rsid w:val="004C35E1"/>
    <w:rsid w:val="004C5B2A"/>
    <w:rsid w:val="004D11E9"/>
    <w:rsid w:val="004D17AB"/>
    <w:rsid w:val="004D2016"/>
    <w:rsid w:val="004D478A"/>
    <w:rsid w:val="004D4AD4"/>
    <w:rsid w:val="004D66E1"/>
    <w:rsid w:val="004E207F"/>
    <w:rsid w:val="004E3B46"/>
    <w:rsid w:val="004E40FB"/>
    <w:rsid w:val="004E5046"/>
    <w:rsid w:val="004F3A35"/>
    <w:rsid w:val="004F7263"/>
    <w:rsid w:val="00503024"/>
    <w:rsid w:val="005030B4"/>
    <w:rsid w:val="0050466C"/>
    <w:rsid w:val="005126CE"/>
    <w:rsid w:val="00512BF6"/>
    <w:rsid w:val="00514764"/>
    <w:rsid w:val="0051682A"/>
    <w:rsid w:val="00521300"/>
    <w:rsid w:val="00522150"/>
    <w:rsid w:val="0052309B"/>
    <w:rsid w:val="00524CBA"/>
    <w:rsid w:val="00524D9E"/>
    <w:rsid w:val="00525056"/>
    <w:rsid w:val="00527FE9"/>
    <w:rsid w:val="005307B6"/>
    <w:rsid w:val="00532684"/>
    <w:rsid w:val="0053600C"/>
    <w:rsid w:val="00540795"/>
    <w:rsid w:val="005422A0"/>
    <w:rsid w:val="0054716D"/>
    <w:rsid w:val="00550BC1"/>
    <w:rsid w:val="005511E7"/>
    <w:rsid w:val="0055133B"/>
    <w:rsid w:val="00551603"/>
    <w:rsid w:val="00552A6A"/>
    <w:rsid w:val="0055319F"/>
    <w:rsid w:val="00554C72"/>
    <w:rsid w:val="00560A85"/>
    <w:rsid w:val="005610D5"/>
    <w:rsid w:val="00562350"/>
    <w:rsid w:val="005657FC"/>
    <w:rsid w:val="00566668"/>
    <w:rsid w:val="00566FB2"/>
    <w:rsid w:val="00572BC9"/>
    <w:rsid w:val="00574880"/>
    <w:rsid w:val="0057734E"/>
    <w:rsid w:val="0058329B"/>
    <w:rsid w:val="00583509"/>
    <w:rsid w:val="0058599F"/>
    <w:rsid w:val="00585C14"/>
    <w:rsid w:val="00590462"/>
    <w:rsid w:val="005A2166"/>
    <w:rsid w:val="005A2663"/>
    <w:rsid w:val="005A2D4B"/>
    <w:rsid w:val="005A7A00"/>
    <w:rsid w:val="005B16DE"/>
    <w:rsid w:val="005B17A4"/>
    <w:rsid w:val="005B5296"/>
    <w:rsid w:val="005B67CF"/>
    <w:rsid w:val="005C1421"/>
    <w:rsid w:val="005C3B67"/>
    <w:rsid w:val="005C4214"/>
    <w:rsid w:val="005C4893"/>
    <w:rsid w:val="005C6B66"/>
    <w:rsid w:val="005C7C78"/>
    <w:rsid w:val="005C7CFD"/>
    <w:rsid w:val="005D10AD"/>
    <w:rsid w:val="005D1A46"/>
    <w:rsid w:val="005E0A3B"/>
    <w:rsid w:val="005E2EBE"/>
    <w:rsid w:val="005E3DEE"/>
    <w:rsid w:val="005E3E83"/>
    <w:rsid w:val="005E5868"/>
    <w:rsid w:val="00602D1A"/>
    <w:rsid w:val="00603C88"/>
    <w:rsid w:val="00605B37"/>
    <w:rsid w:val="0060703A"/>
    <w:rsid w:val="00612105"/>
    <w:rsid w:val="00612178"/>
    <w:rsid w:val="00616CF9"/>
    <w:rsid w:val="00617401"/>
    <w:rsid w:val="00621AC6"/>
    <w:rsid w:val="00625256"/>
    <w:rsid w:val="006267D7"/>
    <w:rsid w:val="0063387A"/>
    <w:rsid w:val="00637643"/>
    <w:rsid w:val="00637A44"/>
    <w:rsid w:val="00640297"/>
    <w:rsid w:val="00640BFC"/>
    <w:rsid w:val="006414F2"/>
    <w:rsid w:val="006419DA"/>
    <w:rsid w:val="00644FCB"/>
    <w:rsid w:val="00645ED4"/>
    <w:rsid w:val="00651FD6"/>
    <w:rsid w:val="0065257C"/>
    <w:rsid w:val="006541DE"/>
    <w:rsid w:val="006560DC"/>
    <w:rsid w:val="00657644"/>
    <w:rsid w:val="00662090"/>
    <w:rsid w:val="006658BD"/>
    <w:rsid w:val="0066661F"/>
    <w:rsid w:val="00667D4B"/>
    <w:rsid w:val="006735C8"/>
    <w:rsid w:val="00673883"/>
    <w:rsid w:val="006743B1"/>
    <w:rsid w:val="006759DF"/>
    <w:rsid w:val="00675B6F"/>
    <w:rsid w:val="0068005A"/>
    <w:rsid w:val="0068090E"/>
    <w:rsid w:val="00680942"/>
    <w:rsid w:val="0069179A"/>
    <w:rsid w:val="00696430"/>
    <w:rsid w:val="006973F9"/>
    <w:rsid w:val="006A38EE"/>
    <w:rsid w:val="006A701B"/>
    <w:rsid w:val="006B3EA1"/>
    <w:rsid w:val="006B460A"/>
    <w:rsid w:val="006B47D9"/>
    <w:rsid w:val="006B5E2E"/>
    <w:rsid w:val="006C0A1A"/>
    <w:rsid w:val="006C1026"/>
    <w:rsid w:val="006C1E51"/>
    <w:rsid w:val="006C5C1C"/>
    <w:rsid w:val="006D434E"/>
    <w:rsid w:val="006D526F"/>
    <w:rsid w:val="006E1AFA"/>
    <w:rsid w:val="006E266F"/>
    <w:rsid w:val="006E48BF"/>
    <w:rsid w:val="006E689C"/>
    <w:rsid w:val="006F0A60"/>
    <w:rsid w:val="006F280D"/>
    <w:rsid w:val="006F5AB5"/>
    <w:rsid w:val="006F7EAF"/>
    <w:rsid w:val="00703695"/>
    <w:rsid w:val="00704E5A"/>
    <w:rsid w:val="00705A45"/>
    <w:rsid w:val="00706085"/>
    <w:rsid w:val="0071218A"/>
    <w:rsid w:val="00714189"/>
    <w:rsid w:val="0071586F"/>
    <w:rsid w:val="00715BB0"/>
    <w:rsid w:val="0071763D"/>
    <w:rsid w:val="007215DF"/>
    <w:rsid w:val="00724920"/>
    <w:rsid w:val="00724A95"/>
    <w:rsid w:val="00725806"/>
    <w:rsid w:val="00726C19"/>
    <w:rsid w:val="00726D2F"/>
    <w:rsid w:val="00730FAA"/>
    <w:rsid w:val="00733D68"/>
    <w:rsid w:val="00734A79"/>
    <w:rsid w:val="00734C95"/>
    <w:rsid w:val="00737B8C"/>
    <w:rsid w:val="00740D1A"/>
    <w:rsid w:val="0074155B"/>
    <w:rsid w:val="00745836"/>
    <w:rsid w:val="00753E32"/>
    <w:rsid w:val="007629CC"/>
    <w:rsid w:val="00763600"/>
    <w:rsid w:val="00766737"/>
    <w:rsid w:val="00770B76"/>
    <w:rsid w:val="00780EBD"/>
    <w:rsid w:val="00781A23"/>
    <w:rsid w:val="007870A2"/>
    <w:rsid w:val="0078761B"/>
    <w:rsid w:val="00793106"/>
    <w:rsid w:val="00795953"/>
    <w:rsid w:val="00795CD0"/>
    <w:rsid w:val="00797376"/>
    <w:rsid w:val="007A03C1"/>
    <w:rsid w:val="007A194D"/>
    <w:rsid w:val="007A2F09"/>
    <w:rsid w:val="007A56B4"/>
    <w:rsid w:val="007B1EF4"/>
    <w:rsid w:val="007B332B"/>
    <w:rsid w:val="007B49FB"/>
    <w:rsid w:val="007B5646"/>
    <w:rsid w:val="007B7AA0"/>
    <w:rsid w:val="007C22AD"/>
    <w:rsid w:val="007C2339"/>
    <w:rsid w:val="007C70F6"/>
    <w:rsid w:val="007D0F65"/>
    <w:rsid w:val="007D1E57"/>
    <w:rsid w:val="007D6322"/>
    <w:rsid w:val="007D7F17"/>
    <w:rsid w:val="007E1558"/>
    <w:rsid w:val="007E1D07"/>
    <w:rsid w:val="007E3027"/>
    <w:rsid w:val="007E3E60"/>
    <w:rsid w:val="007E709D"/>
    <w:rsid w:val="007F0C70"/>
    <w:rsid w:val="007F0FBC"/>
    <w:rsid w:val="007F1C8A"/>
    <w:rsid w:val="007F2885"/>
    <w:rsid w:val="007F40FF"/>
    <w:rsid w:val="00806264"/>
    <w:rsid w:val="008075C9"/>
    <w:rsid w:val="00810482"/>
    <w:rsid w:val="008120DD"/>
    <w:rsid w:val="00812609"/>
    <w:rsid w:val="00812934"/>
    <w:rsid w:val="00822AC0"/>
    <w:rsid w:val="008301AA"/>
    <w:rsid w:val="00831887"/>
    <w:rsid w:val="00835C93"/>
    <w:rsid w:val="008377EA"/>
    <w:rsid w:val="00841BA9"/>
    <w:rsid w:val="008451F6"/>
    <w:rsid w:val="00845FBC"/>
    <w:rsid w:val="00850D70"/>
    <w:rsid w:val="00854069"/>
    <w:rsid w:val="00854BE2"/>
    <w:rsid w:val="00855432"/>
    <w:rsid w:val="0086007B"/>
    <w:rsid w:val="008611F6"/>
    <w:rsid w:val="008660CE"/>
    <w:rsid w:val="00870A51"/>
    <w:rsid w:val="00871179"/>
    <w:rsid w:val="00874FD4"/>
    <w:rsid w:val="00877821"/>
    <w:rsid w:val="00891EA0"/>
    <w:rsid w:val="008926DD"/>
    <w:rsid w:val="00892F02"/>
    <w:rsid w:val="0089453D"/>
    <w:rsid w:val="00895594"/>
    <w:rsid w:val="008A57B5"/>
    <w:rsid w:val="008B2BEA"/>
    <w:rsid w:val="008B4CCB"/>
    <w:rsid w:val="008B58F3"/>
    <w:rsid w:val="008C1F27"/>
    <w:rsid w:val="008C3B7D"/>
    <w:rsid w:val="008C4E87"/>
    <w:rsid w:val="008C7758"/>
    <w:rsid w:val="008D2028"/>
    <w:rsid w:val="008D42A8"/>
    <w:rsid w:val="008D46E9"/>
    <w:rsid w:val="008D6C2D"/>
    <w:rsid w:val="008D7EB7"/>
    <w:rsid w:val="008E0A10"/>
    <w:rsid w:val="008E12E9"/>
    <w:rsid w:val="008E6C58"/>
    <w:rsid w:val="008F445F"/>
    <w:rsid w:val="008F764E"/>
    <w:rsid w:val="00900301"/>
    <w:rsid w:val="00901BCE"/>
    <w:rsid w:val="00903DA5"/>
    <w:rsid w:val="00903E65"/>
    <w:rsid w:val="00904D30"/>
    <w:rsid w:val="009059C5"/>
    <w:rsid w:val="0091596C"/>
    <w:rsid w:val="009169E4"/>
    <w:rsid w:val="009176F9"/>
    <w:rsid w:val="0092064D"/>
    <w:rsid w:val="0092496B"/>
    <w:rsid w:val="0092591F"/>
    <w:rsid w:val="00932867"/>
    <w:rsid w:val="009333CC"/>
    <w:rsid w:val="00933550"/>
    <w:rsid w:val="009364B5"/>
    <w:rsid w:val="00953A7F"/>
    <w:rsid w:val="009542C4"/>
    <w:rsid w:val="00960407"/>
    <w:rsid w:val="00961672"/>
    <w:rsid w:val="00961C4C"/>
    <w:rsid w:val="0096393E"/>
    <w:rsid w:val="00964467"/>
    <w:rsid w:val="00964B5B"/>
    <w:rsid w:val="00970E3B"/>
    <w:rsid w:val="00976B2D"/>
    <w:rsid w:val="0098444A"/>
    <w:rsid w:val="00984FAD"/>
    <w:rsid w:val="00986E81"/>
    <w:rsid w:val="00986F64"/>
    <w:rsid w:val="00987458"/>
    <w:rsid w:val="00994EB4"/>
    <w:rsid w:val="00997044"/>
    <w:rsid w:val="009A1403"/>
    <w:rsid w:val="009A55DF"/>
    <w:rsid w:val="009A6345"/>
    <w:rsid w:val="009B37B6"/>
    <w:rsid w:val="009B3A39"/>
    <w:rsid w:val="009B436B"/>
    <w:rsid w:val="009B4522"/>
    <w:rsid w:val="009B4E23"/>
    <w:rsid w:val="009B50BC"/>
    <w:rsid w:val="009C1309"/>
    <w:rsid w:val="009C13FD"/>
    <w:rsid w:val="009C3C9C"/>
    <w:rsid w:val="009C4343"/>
    <w:rsid w:val="009C7B1A"/>
    <w:rsid w:val="009D00D3"/>
    <w:rsid w:val="009D28B9"/>
    <w:rsid w:val="009D4E94"/>
    <w:rsid w:val="009D508F"/>
    <w:rsid w:val="009E2AD0"/>
    <w:rsid w:val="009E5E5D"/>
    <w:rsid w:val="009E799C"/>
    <w:rsid w:val="009F260D"/>
    <w:rsid w:val="009F36F5"/>
    <w:rsid w:val="009F477C"/>
    <w:rsid w:val="009F4C2D"/>
    <w:rsid w:val="009F5AD2"/>
    <w:rsid w:val="009F5C54"/>
    <w:rsid w:val="009F5ECB"/>
    <w:rsid w:val="009F67DF"/>
    <w:rsid w:val="009F69D1"/>
    <w:rsid w:val="009F7153"/>
    <w:rsid w:val="00A02557"/>
    <w:rsid w:val="00A053B4"/>
    <w:rsid w:val="00A06FC0"/>
    <w:rsid w:val="00A12E97"/>
    <w:rsid w:val="00A15B33"/>
    <w:rsid w:val="00A1620A"/>
    <w:rsid w:val="00A21474"/>
    <w:rsid w:val="00A22A4E"/>
    <w:rsid w:val="00A23331"/>
    <w:rsid w:val="00A23E60"/>
    <w:rsid w:val="00A259F4"/>
    <w:rsid w:val="00A3301A"/>
    <w:rsid w:val="00A34316"/>
    <w:rsid w:val="00A35098"/>
    <w:rsid w:val="00A35A6B"/>
    <w:rsid w:val="00A40AEF"/>
    <w:rsid w:val="00A432A7"/>
    <w:rsid w:val="00A44096"/>
    <w:rsid w:val="00A44933"/>
    <w:rsid w:val="00A479FF"/>
    <w:rsid w:val="00A529CF"/>
    <w:rsid w:val="00A52B9D"/>
    <w:rsid w:val="00A52CC5"/>
    <w:rsid w:val="00A631BD"/>
    <w:rsid w:val="00A674CA"/>
    <w:rsid w:val="00A70625"/>
    <w:rsid w:val="00A75D43"/>
    <w:rsid w:val="00A76490"/>
    <w:rsid w:val="00A80652"/>
    <w:rsid w:val="00A9292B"/>
    <w:rsid w:val="00A947A3"/>
    <w:rsid w:val="00AA57DD"/>
    <w:rsid w:val="00AA5BD8"/>
    <w:rsid w:val="00AA676C"/>
    <w:rsid w:val="00AA6B04"/>
    <w:rsid w:val="00AA7EC3"/>
    <w:rsid w:val="00AB39EF"/>
    <w:rsid w:val="00AB5A28"/>
    <w:rsid w:val="00AB63F8"/>
    <w:rsid w:val="00AB6CEA"/>
    <w:rsid w:val="00AB79C0"/>
    <w:rsid w:val="00AB7B09"/>
    <w:rsid w:val="00AC56AB"/>
    <w:rsid w:val="00AC690A"/>
    <w:rsid w:val="00AD0861"/>
    <w:rsid w:val="00AD0B66"/>
    <w:rsid w:val="00AD213C"/>
    <w:rsid w:val="00AD26CD"/>
    <w:rsid w:val="00AD2EC0"/>
    <w:rsid w:val="00AD6505"/>
    <w:rsid w:val="00AE0A0F"/>
    <w:rsid w:val="00AE4675"/>
    <w:rsid w:val="00AE51A2"/>
    <w:rsid w:val="00AE69F0"/>
    <w:rsid w:val="00AF108C"/>
    <w:rsid w:val="00AF2B87"/>
    <w:rsid w:val="00AF5285"/>
    <w:rsid w:val="00B00CE8"/>
    <w:rsid w:val="00B01D19"/>
    <w:rsid w:val="00B051D1"/>
    <w:rsid w:val="00B07EEA"/>
    <w:rsid w:val="00B129BD"/>
    <w:rsid w:val="00B2022C"/>
    <w:rsid w:val="00B21629"/>
    <w:rsid w:val="00B24068"/>
    <w:rsid w:val="00B2549B"/>
    <w:rsid w:val="00B259D4"/>
    <w:rsid w:val="00B268EB"/>
    <w:rsid w:val="00B31708"/>
    <w:rsid w:val="00B35565"/>
    <w:rsid w:val="00B377E8"/>
    <w:rsid w:val="00B41E37"/>
    <w:rsid w:val="00B4430A"/>
    <w:rsid w:val="00B44510"/>
    <w:rsid w:val="00B45F09"/>
    <w:rsid w:val="00B465D9"/>
    <w:rsid w:val="00B46D02"/>
    <w:rsid w:val="00B47991"/>
    <w:rsid w:val="00B47E32"/>
    <w:rsid w:val="00B524E3"/>
    <w:rsid w:val="00B532B8"/>
    <w:rsid w:val="00B53B4E"/>
    <w:rsid w:val="00B5600E"/>
    <w:rsid w:val="00B5606B"/>
    <w:rsid w:val="00B56460"/>
    <w:rsid w:val="00B56A09"/>
    <w:rsid w:val="00B73736"/>
    <w:rsid w:val="00B83C3A"/>
    <w:rsid w:val="00B848C6"/>
    <w:rsid w:val="00B84F7F"/>
    <w:rsid w:val="00B93429"/>
    <w:rsid w:val="00B93E45"/>
    <w:rsid w:val="00B9528D"/>
    <w:rsid w:val="00B979A8"/>
    <w:rsid w:val="00BA0AB5"/>
    <w:rsid w:val="00BA1344"/>
    <w:rsid w:val="00BA2E4C"/>
    <w:rsid w:val="00BA5698"/>
    <w:rsid w:val="00BA5742"/>
    <w:rsid w:val="00BA766D"/>
    <w:rsid w:val="00BA7BC0"/>
    <w:rsid w:val="00BB2C2E"/>
    <w:rsid w:val="00BB39D7"/>
    <w:rsid w:val="00BB791B"/>
    <w:rsid w:val="00BC125F"/>
    <w:rsid w:val="00BD459F"/>
    <w:rsid w:val="00BD479E"/>
    <w:rsid w:val="00BD670D"/>
    <w:rsid w:val="00BE27F4"/>
    <w:rsid w:val="00BE2DAF"/>
    <w:rsid w:val="00BE69F2"/>
    <w:rsid w:val="00BF063A"/>
    <w:rsid w:val="00BF195E"/>
    <w:rsid w:val="00BF2AF6"/>
    <w:rsid w:val="00BF495D"/>
    <w:rsid w:val="00BF62BA"/>
    <w:rsid w:val="00C000DD"/>
    <w:rsid w:val="00C0034C"/>
    <w:rsid w:val="00C028C7"/>
    <w:rsid w:val="00C03168"/>
    <w:rsid w:val="00C051BA"/>
    <w:rsid w:val="00C051F6"/>
    <w:rsid w:val="00C1020F"/>
    <w:rsid w:val="00C133C1"/>
    <w:rsid w:val="00C13DBA"/>
    <w:rsid w:val="00C22BFB"/>
    <w:rsid w:val="00C23D98"/>
    <w:rsid w:val="00C24D5B"/>
    <w:rsid w:val="00C25324"/>
    <w:rsid w:val="00C25C28"/>
    <w:rsid w:val="00C26401"/>
    <w:rsid w:val="00C27BF5"/>
    <w:rsid w:val="00C30CDC"/>
    <w:rsid w:val="00C32C82"/>
    <w:rsid w:val="00C34EFC"/>
    <w:rsid w:val="00C36139"/>
    <w:rsid w:val="00C37996"/>
    <w:rsid w:val="00C40976"/>
    <w:rsid w:val="00C42C63"/>
    <w:rsid w:val="00C42F70"/>
    <w:rsid w:val="00C43DA6"/>
    <w:rsid w:val="00C44A5D"/>
    <w:rsid w:val="00C469E1"/>
    <w:rsid w:val="00C574F5"/>
    <w:rsid w:val="00C621B0"/>
    <w:rsid w:val="00C63FD0"/>
    <w:rsid w:val="00C654D5"/>
    <w:rsid w:val="00C67B96"/>
    <w:rsid w:val="00C72E98"/>
    <w:rsid w:val="00C75E0F"/>
    <w:rsid w:val="00C80811"/>
    <w:rsid w:val="00C83CF1"/>
    <w:rsid w:val="00C8706B"/>
    <w:rsid w:val="00C940E9"/>
    <w:rsid w:val="00CA1165"/>
    <w:rsid w:val="00CA525E"/>
    <w:rsid w:val="00CB1D49"/>
    <w:rsid w:val="00CB7E11"/>
    <w:rsid w:val="00CC154A"/>
    <w:rsid w:val="00CC1DB1"/>
    <w:rsid w:val="00CC26C7"/>
    <w:rsid w:val="00CE5B12"/>
    <w:rsid w:val="00CE695D"/>
    <w:rsid w:val="00CF1025"/>
    <w:rsid w:val="00CF1E20"/>
    <w:rsid w:val="00CF26AF"/>
    <w:rsid w:val="00CF3FE8"/>
    <w:rsid w:val="00CF4348"/>
    <w:rsid w:val="00CF75EA"/>
    <w:rsid w:val="00CF7BE0"/>
    <w:rsid w:val="00D026B0"/>
    <w:rsid w:val="00D04D45"/>
    <w:rsid w:val="00D05BB6"/>
    <w:rsid w:val="00D12071"/>
    <w:rsid w:val="00D12736"/>
    <w:rsid w:val="00D12DA8"/>
    <w:rsid w:val="00D13CB3"/>
    <w:rsid w:val="00D14785"/>
    <w:rsid w:val="00D20499"/>
    <w:rsid w:val="00D24420"/>
    <w:rsid w:val="00D260FB"/>
    <w:rsid w:val="00D26CFB"/>
    <w:rsid w:val="00D3284E"/>
    <w:rsid w:val="00D331A8"/>
    <w:rsid w:val="00D3503F"/>
    <w:rsid w:val="00D36669"/>
    <w:rsid w:val="00D419FE"/>
    <w:rsid w:val="00D46FE6"/>
    <w:rsid w:val="00D512A0"/>
    <w:rsid w:val="00D52BDA"/>
    <w:rsid w:val="00D540BD"/>
    <w:rsid w:val="00D5437F"/>
    <w:rsid w:val="00D5484F"/>
    <w:rsid w:val="00D5586D"/>
    <w:rsid w:val="00D56DB1"/>
    <w:rsid w:val="00D57F33"/>
    <w:rsid w:val="00D60A9C"/>
    <w:rsid w:val="00D62420"/>
    <w:rsid w:val="00D62E49"/>
    <w:rsid w:val="00D6329E"/>
    <w:rsid w:val="00D63D54"/>
    <w:rsid w:val="00D64DFE"/>
    <w:rsid w:val="00D64E42"/>
    <w:rsid w:val="00D654EA"/>
    <w:rsid w:val="00D65CA0"/>
    <w:rsid w:val="00D66986"/>
    <w:rsid w:val="00D66D40"/>
    <w:rsid w:val="00D725C8"/>
    <w:rsid w:val="00D73095"/>
    <w:rsid w:val="00D73BBC"/>
    <w:rsid w:val="00D73DF7"/>
    <w:rsid w:val="00D7654E"/>
    <w:rsid w:val="00D8215B"/>
    <w:rsid w:val="00D83350"/>
    <w:rsid w:val="00D858BD"/>
    <w:rsid w:val="00D87027"/>
    <w:rsid w:val="00D93EF9"/>
    <w:rsid w:val="00D9400D"/>
    <w:rsid w:val="00D9459E"/>
    <w:rsid w:val="00D95CC5"/>
    <w:rsid w:val="00D978D2"/>
    <w:rsid w:val="00DA0A36"/>
    <w:rsid w:val="00DA2BC3"/>
    <w:rsid w:val="00DA5118"/>
    <w:rsid w:val="00DB2459"/>
    <w:rsid w:val="00DB3158"/>
    <w:rsid w:val="00DB3C94"/>
    <w:rsid w:val="00DB3DB8"/>
    <w:rsid w:val="00DB7E82"/>
    <w:rsid w:val="00DC0282"/>
    <w:rsid w:val="00DD0DEA"/>
    <w:rsid w:val="00DD4D9D"/>
    <w:rsid w:val="00DD7E71"/>
    <w:rsid w:val="00DE0C47"/>
    <w:rsid w:val="00DE2128"/>
    <w:rsid w:val="00DE3879"/>
    <w:rsid w:val="00DE41FB"/>
    <w:rsid w:val="00DE6693"/>
    <w:rsid w:val="00DF2162"/>
    <w:rsid w:val="00DF3F7A"/>
    <w:rsid w:val="00DF55A6"/>
    <w:rsid w:val="00DF718A"/>
    <w:rsid w:val="00E0261E"/>
    <w:rsid w:val="00E026F5"/>
    <w:rsid w:val="00E035D6"/>
    <w:rsid w:val="00E04B70"/>
    <w:rsid w:val="00E04CF4"/>
    <w:rsid w:val="00E11BA1"/>
    <w:rsid w:val="00E11C0D"/>
    <w:rsid w:val="00E13085"/>
    <w:rsid w:val="00E15BA4"/>
    <w:rsid w:val="00E1692F"/>
    <w:rsid w:val="00E20973"/>
    <w:rsid w:val="00E20F2D"/>
    <w:rsid w:val="00E2273F"/>
    <w:rsid w:val="00E22841"/>
    <w:rsid w:val="00E247A8"/>
    <w:rsid w:val="00E25799"/>
    <w:rsid w:val="00E27F78"/>
    <w:rsid w:val="00E332A0"/>
    <w:rsid w:val="00E345F8"/>
    <w:rsid w:val="00E34D9F"/>
    <w:rsid w:val="00E35B71"/>
    <w:rsid w:val="00E4248D"/>
    <w:rsid w:val="00E42BCD"/>
    <w:rsid w:val="00E51249"/>
    <w:rsid w:val="00E52C5F"/>
    <w:rsid w:val="00E57DF8"/>
    <w:rsid w:val="00E60B12"/>
    <w:rsid w:val="00E60F0A"/>
    <w:rsid w:val="00E616FA"/>
    <w:rsid w:val="00E62CA2"/>
    <w:rsid w:val="00E63BCF"/>
    <w:rsid w:val="00E65101"/>
    <w:rsid w:val="00E652FF"/>
    <w:rsid w:val="00E6593F"/>
    <w:rsid w:val="00E65996"/>
    <w:rsid w:val="00E65D11"/>
    <w:rsid w:val="00E725DC"/>
    <w:rsid w:val="00E74881"/>
    <w:rsid w:val="00E74A0B"/>
    <w:rsid w:val="00E74A77"/>
    <w:rsid w:val="00E753EC"/>
    <w:rsid w:val="00E7769A"/>
    <w:rsid w:val="00E847DF"/>
    <w:rsid w:val="00E8598F"/>
    <w:rsid w:val="00E90A15"/>
    <w:rsid w:val="00E93216"/>
    <w:rsid w:val="00E93E90"/>
    <w:rsid w:val="00E93F2A"/>
    <w:rsid w:val="00E947A7"/>
    <w:rsid w:val="00E94F7A"/>
    <w:rsid w:val="00E9578E"/>
    <w:rsid w:val="00E961C6"/>
    <w:rsid w:val="00EA0D2A"/>
    <w:rsid w:val="00EA281B"/>
    <w:rsid w:val="00EA3400"/>
    <w:rsid w:val="00EA401D"/>
    <w:rsid w:val="00EA4E23"/>
    <w:rsid w:val="00EB3196"/>
    <w:rsid w:val="00EC0CCD"/>
    <w:rsid w:val="00EC1AA5"/>
    <w:rsid w:val="00EC1F07"/>
    <w:rsid w:val="00EC21F6"/>
    <w:rsid w:val="00ED0416"/>
    <w:rsid w:val="00ED38C2"/>
    <w:rsid w:val="00ED4E3B"/>
    <w:rsid w:val="00ED5556"/>
    <w:rsid w:val="00EE1484"/>
    <w:rsid w:val="00EE1DB3"/>
    <w:rsid w:val="00EE388E"/>
    <w:rsid w:val="00EE435F"/>
    <w:rsid w:val="00EE7138"/>
    <w:rsid w:val="00EF6577"/>
    <w:rsid w:val="00EF6F94"/>
    <w:rsid w:val="00F0060E"/>
    <w:rsid w:val="00F03834"/>
    <w:rsid w:val="00F05164"/>
    <w:rsid w:val="00F06200"/>
    <w:rsid w:val="00F1140D"/>
    <w:rsid w:val="00F13152"/>
    <w:rsid w:val="00F219E6"/>
    <w:rsid w:val="00F2265B"/>
    <w:rsid w:val="00F23455"/>
    <w:rsid w:val="00F24E4B"/>
    <w:rsid w:val="00F3680E"/>
    <w:rsid w:val="00F37274"/>
    <w:rsid w:val="00F37E3E"/>
    <w:rsid w:val="00F44CCD"/>
    <w:rsid w:val="00F5227B"/>
    <w:rsid w:val="00F52382"/>
    <w:rsid w:val="00F561F7"/>
    <w:rsid w:val="00F56D54"/>
    <w:rsid w:val="00F576A1"/>
    <w:rsid w:val="00F60603"/>
    <w:rsid w:val="00F60EEF"/>
    <w:rsid w:val="00F62210"/>
    <w:rsid w:val="00F655EE"/>
    <w:rsid w:val="00F6663A"/>
    <w:rsid w:val="00F714F4"/>
    <w:rsid w:val="00F7222D"/>
    <w:rsid w:val="00F736B8"/>
    <w:rsid w:val="00F745AC"/>
    <w:rsid w:val="00F7474C"/>
    <w:rsid w:val="00F75773"/>
    <w:rsid w:val="00F80D41"/>
    <w:rsid w:val="00F851CF"/>
    <w:rsid w:val="00F8727A"/>
    <w:rsid w:val="00F90327"/>
    <w:rsid w:val="00F90BB7"/>
    <w:rsid w:val="00F9338A"/>
    <w:rsid w:val="00F96EFD"/>
    <w:rsid w:val="00FA1A9A"/>
    <w:rsid w:val="00FA1D5D"/>
    <w:rsid w:val="00FA2011"/>
    <w:rsid w:val="00FA3F4F"/>
    <w:rsid w:val="00FA68A0"/>
    <w:rsid w:val="00FA71FF"/>
    <w:rsid w:val="00FB08B3"/>
    <w:rsid w:val="00FB36AE"/>
    <w:rsid w:val="00FB3A81"/>
    <w:rsid w:val="00FB3BB4"/>
    <w:rsid w:val="00FB3F68"/>
    <w:rsid w:val="00FC2046"/>
    <w:rsid w:val="00FC47A9"/>
    <w:rsid w:val="00FD2077"/>
    <w:rsid w:val="00FD282C"/>
    <w:rsid w:val="00FD3AF7"/>
    <w:rsid w:val="00FE7669"/>
    <w:rsid w:val="00FF15AD"/>
    <w:rsid w:val="00FF23D9"/>
    <w:rsid w:val="00FF349A"/>
    <w:rsid w:val="00FF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49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3A0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A0E"/>
    <w:rPr>
      <w:rFonts w:ascii="Arial" w:hAnsi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30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4430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4430A"/>
    <w:pPr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basedOn w:val="a0"/>
    <w:unhideWhenUsed/>
    <w:rsid w:val="003A3A0E"/>
    <w:rPr>
      <w:color w:val="0000FF"/>
      <w:u w:val="single"/>
    </w:rPr>
  </w:style>
  <w:style w:type="paragraph" w:styleId="a4">
    <w:name w:val="Normal (Web)"/>
    <w:basedOn w:val="a"/>
    <w:unhideWhenUsed/>
    <w:rsid w:val="003A3A0E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3A3A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A3A0E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unhideWhenUsed/>
    <w:rsid w:val="00FA71FF"/>
    <w:rPr>
      <w:color w:val="800080"/>
      <w:u w:val="single"/>
    </w:rPr>
  </w:style>
  <w:style w:type="character" w:customStyle="1" w:styleId="HTML">
    <w:name w:val="Стандартный HTML Знак"/>
    <w:basedOn w:val="a0"/>
    <w:link w:val="HTML0"/>
    <w:rsid w:val="00BF495D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unhideWhenUsed/>
    <w:rsid w:val="00BF4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8">
    <w:name w:val="List Paragraph"/>
    <w:basedOn w:val="a"/>
    <w:uiPriority w:val="99"/>
    <w:qFormat/>
    <w:rsid w:val="0038467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812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1CBC"/>
    <w:rPr>
      <w:sz w:val="24"/>
      <w:szCs w:val="24"/>
    </w:rPr>
  </w:style>
  <w:style w:type="paragraph" w:styleId="ac">
    <w:name w:val="footer"/>
    <w:basedOn w:val="a"/>
    <w:link w:val="ad"/>
    <w:uiPriority w:val="99"/>
    <w:rsid w:val="00071C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71CBC"/>
    <w:rPr>
      <w:sz w:val="24"/>
      <w:szCs w:val="24"/>
    </w:rPr>
  </w:style>
  <w:style w:type="character" w:customStyle="1" w:styleId="HTML1">
    <w:name w:val="Стандартный HTML Знак1"/>
    <w:basedOn w:val="a0"/>
    <w:rsid w:val="00237D16"/>
    <w:rPr>
      <w:rFonts w:ascii="Consolas" w:hAnsi="Consolas"/>
    </w:rPr>
  </w:style>
  <w:style w:type="paragraph" w:styleId="2">
    <w:name w:val="Body Text Indent 2"/>
    <w:basedOn w:val="a"/>
    <w:link w:val="20"/>
    <w:rsid w:val="00F745A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745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CC76F2B96B4C69BA875A59326E43F4E18FD70C3EBB0CF04A469FBC4CB72BE4FFD686766C8636D402B3E2A18BC5ACE971D0C23C54501C35B4291865705OB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C76F2B96B4C69BA875BB9E3088634118F426CCEBB7CC51F83AFD939422B81ABD2861338B27604122317F40F10497C45D472EC45F1DC35A05OF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CC76F2B96B4C69BA875BB9E308863411FF329C7E8B1CC51F83AFD939422B81AAF28393F89237E4128242911B705O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ll%20Users\&#1044;&#1086;&#1082;&#1091;&#1084;&#1077;&#1085;&#1090;&#1099;\&#1053;&#1072;&#1096;%20&#1087;&#1086;%20&#1048;&#1074;&#1072;&#1085;&#1086;&#1074;&#1089;&#1082;&#1086;&#1081;%20&#1086;&#1073;&#1083;&#1072;&#1089;&#1090;&#1080;.docx" TargetMode="Externa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9CC76F2B96B4C69BA875BB9E308863411FF326CEE8B0CC51F83AFD939422B81AAF28393F89237E4128242911B705O2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6C63A-C8A5-4527-A2F5-9BD07184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26</Pages>
  <Words>7926</Words>
  <Characters>45182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53002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ТЕСТ</cp:lastModifiedBy>
  <cp:revision>468</cp:revision>
  <cp:lastPrinted>2023-05-22T07:31:00Z</cp:lastPrinted>
  <dcterms:created xsi:type="dcterms:W3CDTF">2014-01-29T06:38:00Z</dcterms:created>
  <dcterms:modified xsi:type="dcterms:W3CDTF">2025-02-17T08:44:00Z</dcterms:modified>
</cp:coreProperties>
</file>