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6B41FB">
        <w:t>14 сентября</w:t>
      </w:r>
      <w:r w:rsidR="001E28E2">
        <w:t xml:space="preserve"> 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42FC1">
        <w:t xml:space="preserve"> </w:t>
      </w:r>
      <w:r w:rsidR="00993C2F">
        <w:t>32</w:t>
      </w:r>
      <w:r w:rsidR="006B41FB">
        <w:t>7</w:t>
      </w: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</w:p>
    <w:p w:rsidR="00C21915" w:rsidRDefault="00C00B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 w:rsidR="006B41FB">
        <w:rPr>
          <w:sz w:val="28"/>
          <w:szCs w:val="28"/>
        </w:rPr>
        <w:t xml:space="preserve"> </w:t>
      </w:r>
      <w:r w:rsidRPr="00335176">
        <w:rPr>
          <w:sz w:val="28"/>
          <w:szCs w:val="28"/>
        </w:rPr>
        <w:t>7,9</w:t>
      </w:r>
      <w:r w:rsidR="00C6124D" w:rsidRPr="00335176">
        <w:rPr>
          <w:sz w:val="28"/>
          <w:szCs w:val="28"/>
        </w:rPr>
        <w:t>,</w:t>
      </w:r>
      <w:r w:rsidR="006B41FB">
        <w:rPr>
          <w:sz w:val="28"/>
          <w:szCs w:val="28"/>
        </w:rPr>
        <w:t>11</w:t>
      </w:r>
      <w:r w:rsidR="006438F8" w:rsidRPr="00335176">
        <w:rPr>
          <w:sz w:val="28"/>
          <w:szCs w:val="28"/>
        </w:rPr>
        <w:t>,12</w:t>
      </w:r>
      <w:r w:rsidR="00E13F79" w:rsidRPr="00335176">
        <w:rPr>
          <w:sz w:val="28"/>
          <w:szCs w:val="28"/>
        </w:rPr>
        <w:t xml:space="preserve"> </w:t>
      </w:r>
      <w:r w:rsidR="00473902" w:rsidRPr="00335176">
        <w:rPr>
          <w:sz w:val="28"/>
          <w:szCs w:val="28"/>
        </w:rPr>
        <w:t xml:space="preserve">к решению </w:t>
      </w:r>
      <w:r w:rsidRPr="00335176">
        <w:rPr>
          <w:sz w:val="28"/>
          <w:szCs w:val="28"/>
        </w:rPr>
        <w:t xml:space="preserve"> изложить в новой</w:t>
      </w:r>
      <w:r w:rsidR="003E43F0" w:rsidRPr="00335176">
        <w:rPr>
          <w:sz w:val="28"/>
          <w:szCs w:val="28"/>
        </w:rPr>
        <w:t xml:space="preserve"> редакции, согласно приложениям</w:t>
      </w:r>
      <w:r w:rsidR="00C21915" w:rsidRPr="00335176">
        <w:rPr>
          <w:sz w:val="28"/>
          <w:szCs w:val="28"/>
        </w:rPr>
        <w:t>.</w:t>
      </w:r>
    </w:p>
    <w:p w:rsidR="00612A93" w:rsidRPr="00335176" w:rsidRDefault="00612A93" w:rsidP="00335176">
      <w:pPr>
        <w:pStyle w:val="a3"/>
        <w:numPr>
          <w:ilvl w:val="0"/>
          <w:numId w:val="7"/>
        </w:numPr>
        <w:ind w:hanging="847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Пункт 1 статьи 8 решения изложить в новой редакции:</w:t>
      </w:r>
    </w:p>
    <w:p w:rsidR="00612A93" w:rsidRPr="00335176" w:rsidRDefault="00612A93" w:rsidP="00612A93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335176">
        <w:rPr>
          <w:color w:val="000000"/>
          <w:sz w:val="28"/>
          <w:szCs w:val="28"/>
        </w:rPr>
        <w:t>«1.</w:t>
      </w:r>
      <w:r w:rsidRPr="00335176">
        <w:rPr>
          <w:color w:val="000000"/>
          <w:sz w:val="28"/>
          <w:szCs w:val="28"/>
        </w:rPr>
        <w:tab/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12A93" w:rsidRPr="00335176" w:rsidRDefault="00612A93" w:rsidP="00612A9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35176">
        <w:rPr>
          <w:color w:val="000000"/>
          <w:sz w:val="28"/>
          <w:szCs w:val="28"/>
        </w:rPr>
        <w:t>1) бюджетам сельских поселений:</w:t>
      </w:r>
    </w:p>
    <w:p w:rsidR="00612A93" w:rsidRPr="00335176" w:rsidRDefault="0020303D" w:rsidP="00612A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2018 году в сумме </w:t>
      </w:r>
      <w:r w:rsidR="006B41FB">
        <w:rPr>
          <w:sz w:val="28"/>
          <w:szCs w:val="28"/>
        </w:rPr>
        <w:t>8588</w:t>
      </w:r>
      <w:r>
        <w:rPr>
          <w:sz w:val="28"/>
          <w:szCs w:val="28"/>
        </w:rPr>
        <w:t xml:space="preserve">669,96 </w:t>
      </w:r>
      <w:r w:rsidR="00612A93" w:rsidRPr="00335176">
        <w:rPr>
          <w:sz w:val="28"/>
          <w:szCs w:val="28"/>
        </w:rPr>
        <w:t>руб.;</w:t>
      </w:r>
    </w:p>
    <w:p w:rsidR="00612A93" w:rsidRPr="00335176" w:rsidRDefault="00612A93" w:rsidP="00612A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б) в 2019 году в сумме 0,00руб.;</w:t>
      </w:r>
    </w:p>
    <w:p w:rsidR="00612A93" w:rsidRPr="00335176" w:rsidRDefault="00612A93" w:rsidP="00136237">
      <w:pPr>
        <w:tabs>
          <w:tab w:val="left" w:pos="76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 xml:space="preserve">в) </w:t>
      </w:r>
      <w:r w:rsidR="00136237" w:rsidRPr="00335176">
        <w:rPr>
          <w:sz w:val="28"/>
          <w:szCs w:val="28"/>
        </w:rPr>
        <w:t>в 2020 году в сумме  0,00руб.».</w:t>
      </w:r>
    </w:p>
    <w:p w:rsidR="00C00B93" w:rsidRPr="0034637C" w:rsidRDefault="00C00B93" w:rsidP="0034637C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851"/>
        <w:jc w:val="both"/>
        <w:outlineLvl w:val="0"/>
        <w:rPr>
          <w:sz w:val="28"/>
          <w:szCs w:val="28"/>
        </w:rPr>
      </w:pPr>
      <w:r w:rsidRPr="0034637C">
        <w:rPr>
          <w:sz w:val="28"/>
          <w:szCs w:val="28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4637C">
        <w:rPr>
          <w:sz w:val="28"/>
          <w:szCs w:val="28"/>
        </w:rPr>
        <w:t>14</w:t>
      </w:r>
      <w:r w:rsidRPr="0034637C">
        <w:rPr>
          <w:sz w:val="28"/>
          <w:szCs w:val="28"/>
        </w:rPr>
        <w:t xml:space="preserve"> декабря 201</w:t>
      </w:r>
      <w:r w:rsidR="003D5F5D" w:rsidRPr="0034637C">
        <w:rPr>
          <w:sz w:val="28"/>
          <w:szCs w:val="28"/>
        </w:rPr>
        <w:t>7</w:t>
      </w:r>
      <w:r w:rsidRPr="0034637C">
        <w:rPr>
          <w:sz w:val="28"/>
          <w:szCs w:val="28"/>
        </w:rPr>
        <w:t xml:space="preserve"> года №</w:t>
      </w:r>
      <w:r w:rsidR="003D5F5D" w:rsidRPr="0034637C">
        <w:rPr>
          <w:sz w:val="28"/>
          <w:szCs w:val="28"/>
        </w:rPr>
        <w:t>248</w:t>
      </w:r>
      <w:r w:rsidRPr="0034637C">
        <w:rPr>
          <w:sz w:val="28"/>
          <w:szCs w:val="28"/>
        </w:rPr>
        <w:t xml:space="preserve"> «О бюджете Комсомольского муниципального района на 201</w:t>
      </w:r>
      <w:r w:rsidR="003D5F5D" w:rsidRPr="0034637C">
        <w:rPr>
          <w:sz w:val="28"/>
          <w:szCs w:val="28"/>
        </w:rPr>
        <w:t>8</w:t>
      </w:r>
      <w:r w:rsidRPr="0034637C">
        <w:rPr>
          <w:sz w:val="28"/>
          <w:szCs w:val="28"/>
        </w:rPr>
        <w:t xml:space="preserve"> год и на плановый период 201</w:t>
      </w:r>
      <w:r w:rsidR="003D5F5D" w:rsidRPr="0034637C">
        <w:rPr>
          <w:sz w:val="28"/>
          <w:szCs w:val="28"/>
        </w:rPr>
        <w:t>9</w:t>
      </w:r>
      <w:r w:rsidRPr="0034637C">
        <w:rPr>
          <w:sz w:val="28"/>
          <w:szCs w:val="28"/>
        </w:rPr>
        <w:t xml:space="preserve"> и 20</w:t>
      </w:r>
      <w:r w:rsidR="003D5F5D" w:rsidRPr="0034637C">
        <w:rPr>
          <w:sz w:val="28"/>
          <w:szCs w:val="28"/>
        </w:rPr>
        <w:t>20</w:t>
      </w:r>
      <w:r w:rsidRPr="0034637C">
        <w:rPr>
          <w:sz w:val="28"/>
          <w:szCs w:val="28"/>
        </w:rPr>
        <w:t xml:space="preserve"> годов».</w:t>
      </w: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AA4CC9" w:rsidRDefault="00342E21" w:rsidP="00105844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p w:rsidR="00041354" w:rsidRDefault="00041354" w:rsidP="00105844">
      <w:pPr>
        <w:pStyle w:val="a3"/>
        <w:jc w:val="both"/>
        <w:rPr>
          <w:b/>
          <w:sz w:val="28"/>
          <w:szCs w:val="20"/>
        </w:rPr>
      </w:pPr>
    </w:p>
    <w:tbl>
      <w:tblPr>
        <w:tblW w:w="10361" w:type="dxa"/>
        <w:tblInd w:w="95" w:type="dxa"/>
        <w:tblLayout w:type="fixed"/>
        <w:tblLook w:val="04A0"/>
      </w:tblPr>
      <w:tblGrid>
        <w:gridCol w:w="5825"/>
        <w:gridCol w:w="1843"/>
        <w:gridCol w:w="850"/>
        <w:gridCol w:w="1843"/>
      </w:tblGrid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bookmarkStart w:id="0" w:name="RANGE!A1:D333"/>
            <w:r w:rsidRPr="00041354">
              <w:rPr>
                <w:color w:val="000000"/>
              </w:rPr>
              <w:lastRenderedPageBreak/>
              <w:t> </w:t>
            </w:r>
            <w:bookmarkEnd w:id="0"/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right"/>
              <w:rPr>
                <w:color w:val="000000"/>
              </w:rPr>
            </w:pPr>
            <w:r w:rsidRPr="00041354">
              <w:rPr>
                <w:color w:val="000000"/>
              </w:rPr>
              <w:t>Приложение 7</w:t>
            </w:r>
          </w:p>
        </w:tc>
      </w:tr>
      <w:tr w:rsidR="00041354" w:rsidRPr="00041354" w:rsidTr="00041354">
        <w:trPr>
          <w:trHeight w:val="124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1354" w:rsidRPr="00041354" w:rsidRDefault="00041354" w:rsidP="00041354">
            <w:r w:rsidRPr="00041354"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right"/>
              <w:rPr>
                <w:color w:val="000000"/>
              </w:rPr>
            </w:pPr>
            <w:r w:rsidRPr="00041354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1354" w:rsidRPr="00041354" w:rsidRDefault="00041354" w:rsidP="008F4842">
            <w:pPr>
              <w:ind w:firstLineChars="1500" w:firstLine="3600"/>
              <w:jc w:val="right"/>
            </w:pPr>
            <w:r w:rsidRPr="00041354"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right"/>
            </w:pPr>
            <w:r w:rsidRPr="00041354">
              <w:t>от</w:t>
            </w:r>
            <w:r w:rsidRPr="00041354">
              <w:rPr>
                <w:u w:val="single"/>
              </w:rPr>
              <w:t xml:space="preserve"> 14.09.2018 </w:t>
            </w:r>
            <w:r w:rsidRPr="00041354">
              <w:t>№327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right"/>
              <w:rPr>
                <w:color w:val="000000"/>
              </w:rPr>
            </w:pPr>
            <w:r w:rsidRPr="00041354">
              <w:rPr>
                <w:color w:val="000000"/>
              </w:rPr>
              <w:t>Приложение 7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right"/>
              <w:rPr>
                <w:color w:val="000000"/>
              </w:rPr>
            </w:pPr>
            <w:r w:rsidRPr="00041354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right"/>
              <w:rPr>
                <w:color w:val="000000"/>
              </w:rPr>
            </w:pPr>
            <w:r w:rsidRPr="00041354">
              <w:rPr>
                <w:color w:val="000000"/>
              </w:rPr>
              <w:t xml:space="preserve">от </w:t>
            </w:r>
            <w:r w:rsidRPr="00041354">
              <w:rPr>
                <w:color w:val="000000"/>
                <w:u w:val="single"/>
              </w:rPr>
              <w:t>14.12.2017г.</w:t>
            </w:r>
            <w:r w:rsidRPr="00041354">
              <w:rPr>
                <w:color w:val="000000"/>
              </w:rPr>
              <w:t xml:space="preserve"> №</w:t>
            </w:r>
            <w:r w:rsidRPr="00041354">
              <w:rPr>
                <w:color w:val="000000"/>
                <w:u w:val="single"/>
              </w:rPr>
              <w:t xml:space="preserve">248 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1575"/>
        </w:trPr>
        <w:tc>
          <w:tcPr>
            <w:tcW w:w="103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041354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041354">
              <w:rPr>
                <w:b/>
                <w:bCs/>
                <w:color w:val="000000"/>
              </w:rPr>
              <w:t xml:space="preserve"> Комсомольского муниципального района на 2018 год</w:t>
            </w:r>
          </w:p>
        </w:tc>
      </w:tr>
      <w:tr w:rsidR="00041354" w:rsidRPr="00041354" w:rsidTr="00041354">
        <w:trPr>
          <w:trHeight w:val="330"/>
        </w:trPr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Сумма,        руб.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168 169 188,12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61 663 806,00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</w:t>
            </w:r>
            <w:r>
              <w:rPr>
                <w:i/>
                <w:iCs/>
                <w:color w:val="000000"/>
              </w:rPr>
              <w:t xml:space="preserve"> </w:t>
            </w:r>
            <w:r w:rsidRPr="00041354">
              <w:rPr>
                <w:i/>
                <w:iCs/>
                <w:color w:val="000000"/>
              </w:rPr>
              <w:t xml:space="preserve">"Развитие </w:t>
            </w:r>
            <w:proofErr w:type="gramStart"/>
            <w:r w:rsidRPr="00041354">
              <w:rPr>
                <w:i/>
                <w:iCs/>
                <w:color w:val="000000"/>
              </w:rPr>
              <w:t>дошкольного</w:t>
            </w:r>
            <w:proofErr w:type="gramEnd"/>
            <w:r w:rsidRPr="00041354">
              <w:rPr>
                <w:i/>
                <w:iCs/>
                <w:color w:val="000000"/>
              </w:rPr>
              <w:t xml:space="preserve">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60 853 296,00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4 624 098,28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12 876 378,78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11 886 421,44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(Иные </w:t>
            </w:r>
            <w:r w:rsidRPr="00041354">
              <w:rPr>
                <w:color w:val="000000"/>
              </w:rPr>
              <w:lastRenderedPageBreak/>
              <w:t>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01 1 01 00020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294 748,50</w:t>
            </w:r>
          </w:p>
        </w:tc>
      </w:tr>
      <w:tr w:rsidR="00041354" w:rsidRPr="00041354" w:rsidTr="00041354">
        <w:trPr>
          <w:trHeight w:val="378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041354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12 910 798,00</w:t>
            </w:r>
          </w:p>
        </w:tc>
      </w:tr>
      <w:tr w:rsidR="00041354" w:rsidRPr="00041354" w:rsidTr="00041354">
        <w:trPr>
          <w:trHeight w:val="315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041354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041354">
              <w:rPr>
                <w:color w:val="000000"/>
              </w:rPr>
              <w:t>)н</w:t>
            </w:r>
            <w:proofErr w:type="gramEnd"/>
            <w:r w:rsidRPr="00041354">
              <w:rPr>
                <w:color w:val="000000"/>
              </w:rPr>
              <w:t>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52 470,00</w:t>
            </w:r>
          </w:p>
        </w:tc>
      </w:tr>
      <w:tr w:rsidR="00041354" w:rsidRPr="00041354" w:rsidTr="00041354">
        <w:trPr>
          <w:trHeight w:val="346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041354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01 1 01 80170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16 103 117,00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Реализация мероприятий по капитальному ремонту объектов образования </w:t>
            </w:r>
            <w:proofErr w:type="gramStart"/>
            <w:r w:rsidRPr="00041354">
              <w:rPr>
                <w:color w:val="000000"/>
              </w:rPr>
              <w:t xml:space="preserve">( </w:t>
            </w:r>
            <w:proofErr w:type="gramEnd"/>
            <w:r w:rsidRPr="00041354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01 1 01 83500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2 000 000,00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 xml:space="preserve">Расходы на мероприятия по капитальному ремонту объектов образования (Закупка товаров, работ и услуг для обеспечения государственных муниципальных </w:t>
            </w:r>
            <w:r w:rsidRPr="00041354">
              <w:lastRenderedPageBreak/>
              <w:t>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01 1 01 S3500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105 264,00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810 510,00</w:t>
            </w:r>
          </w:p>
        </w:tc>
      </w:tr>
      <w:tr w:rsidR="00041354" w:rsidRPr="00041354" w:rsidTr="00041354">
        <w:trPr>
          <w:trHeight w:val="252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01 1 02 80100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242 976,00</w:t>
            </w:r>
          </w:p>
        </w:tc>
      </w:tr>
      <w:tr w:rsidR="00041354" w:rsidRPr="00041354" w:rsidTr="00041354">
        <w:trPr>
          <w:trHeight w:val="283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01 1 02 80100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567 534,00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76 780 754,81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71 788 523,19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041354">
              <w:rPr>
                <w:color w:val="000000"/>
              </w:rPr>
              <w:t>)н</w:t>
            </w:r>
            <w:proofErr w:type="gramEnd"/>
            <w:r w:rsidRPr="00041354">
              <w:rPr>
                <w:color w:val="000000"/>
              </w:rPr>
              <w:t>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5 166 472,18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10 793 098,11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01 2 01 00030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89 587,90</w:t>
            </w:r>
          </w:p>
        </w:tc>
      </w:tr>
      <w:tr w:rsidR="00041354" w:rsidRPr="00041354" w:rsidTr="00041354">
        <w:trPr>
          <w:trHeight w:val="378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041354">
              <w:rPr>
                <w:color w:val="000000"/>
              </w:rPr>
              <w:t>)(</w:t>
            </w:r>
            <w:proofErr w:type="gramEnd"/>
            <w:r w:rsidRPr="00041354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041354">
              <w:rPr>
                <w:color w:val="000000"/>
              </w:rPr>
              <w:t>целях</w:t>
            </w:r>
            <w:proofErr w:type="gramEnd"/>
            <w:r w:rsidRPr="00041354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10 983 281,00</w:t>
            </w:r>
          </w:p>
        </w:tc>
      </w:tr>
      <w:tr w:rsidR="00041354" w:rsidRPr="00041354" w:rsidTr="00041354">
        <w:trPr>
          <w:trHeight w:val="315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041354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041354">
              <w:rPr>
                <w:color w:val="000000"/>
              </w:rPr>
              <w:t>х(</w:t>
            </w:r>
            <w:proofErr w:type="gramEnd"/>
            <w:r w:rsidRPr="00041354">
              <w:rPr>
                <w:color w:val="000000"/>
              </w:rPr>
              <w:t>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142 375,00</w:t>
            </w:r>
          </w:p>
        </w:tc>
      </w:tr>
      <w:tr w:rsidR="00041354" w:rsidRPr="00041354" w:rsidTr="00041354">
        <w:trPr>
          <w:trHeight w:val="315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041354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01 2 01 80150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44 613 709,00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lastRenderedPageBreak/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1 578 948,00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01 2 02 81950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1 500 000,00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2 02 S1950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78 948,00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3 413 283,62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01 2 04 L0971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3 413 283,62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041354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041354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12 086 789,75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041354">
              <w:rPr>
                <w:i/>
                <w:iCs/>
                <w:color w:val="000000"/>
              </w:rPr>
              <w:t>"Р</w:t>
            </w:r>
            <w:proofErr w:type="gramEnd"/>
            <w:r w:rsidRPr="00041354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12 086 789,75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01 3 0100170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9 218 025,44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01 3 01 00170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1 345 967,40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01 3 01 00170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24 942,00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 xml:space="preserve">01 3 01 81420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1 138 369,73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 xml:space="preserve">01 3 01 S1420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359 485,18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738 188,24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738 188,24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01 4 01 00180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449 221,93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01 4 01 00180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288 966,31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6 405 037,15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1 700 358,94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01 5 01 00340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652 411,50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01 5 01 00340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1 047 947,44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1 214 792,08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02 S0190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02 S0190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912 450,00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02 S0190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256 142,08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01 5 02 80190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01 5 02 80200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46 200,00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3 489 886,13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01 5 03 00220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291 989,48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01 5 03 00220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1 612 930,00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01 5 03 80110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1 584 966,65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10 494 612,17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8 569 588,29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01 6 01 00200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4 483 615,28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01 6 01  00200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4 075 360,21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01 6 01  00200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10 612,80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1 779 658,91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01 6 02 00210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1 747 058,91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01 6 02 00210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4 200,00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01 6 02 00210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28 400,00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38 404,97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01 6 03 20110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15 805,00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01 6 03 20110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22 599,97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106 960,00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01 6 04 83110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52 000,00</w:t>
            </w:r>
          </w:p>
        </w:tc>
      </w:tr>
      <w:tr w:rsidR="00041354" w:rsidRPr="00041354" w:rsidTr="00041354">
        <w:trPr>
          <w:trHeight w:val="12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01 6 04 S3110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54 960,00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44 476 189,65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10 293 509,05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10 293 509,05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02 1 01 00040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6 807 290,20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02 1 01 00040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1 310 361,04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02 1 01 00040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136 612,81</w:t>
            </w:r>
          </w:p>
        </w:tc>
      </w:tr>
      <w:tr w:rsidR="00041354" w:rsidRPr="00041354" w:rsidTr="00041354">
        <w:trPr>
          <w:trHeight w:val="252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02 1 01 81430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1 937 282,00</w:t>
            </w:r>
          </w:p>
        </w:tc>
      </w:tr>
      <w:tr w:rsidR="00041354" w:rsidRPr="00041354" w:rsidTr="00041354">
        <w:trPr>
          <w:trHeight w:val="252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02 1 01 S1430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101 963,00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432 803,60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432 803,60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02 2 01 00050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427 903,60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02 2 01 00050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4 900,00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"Развитие </w:t>
            </w:r>
            <w:proofErr w:type="gramStart"/>
            <w:r w:rsidRPr="00041354">
              <w:rPr>
                <w:b/>
                <w:bCs/>
                <w:i/>
                <w:iCs/>
                <w:color w:val="000000"/>
              </w:rPr>
              <w:t>физической</w:t>
            </w:r>
            <w:proofErr w:type="gramEnd"/>
            <w:r w:rsidRPr="00041354">
              <w:rPr>
                <w:b/>
                <w:bCs/>
                <w:i/>
                <w:iCs/>
                <w:color w:val="000000"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11 000,00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02 3 01 00060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02 3 01 00060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385 810,00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385 810,00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 w:rsidRPr="00041354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02 4 01 00070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385 810,00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371 810,00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2 617 376,52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1 474 962,00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02 5 01 00090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1 472 596,00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041354">
              <w:rPr>
                <w:color w:val="000000"/>
              </w:rPr>
              <w:t>моложежной</w:t>
            </w:r>
            <w:proofErr w:type="spellEnd"/>
            <w:r w:rsidRPr="00041354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02 5 01 00090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041354">
              <w:rPr>
                <w:color w:val="000000"/>
              </w:rPr>
              <w:t>моложежной</w:t>
            </w:r>
            <w:proofErr w:type="spellEnd"/>
            <w:r w:rsidRPr="00041354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02 5 01 00090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366,00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1 142 414,52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02 5 02 00100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1 023 502,00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02 5 02 00100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118 912,52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2 039 396,50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2 039 396,50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02 6 01 00080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1 334 081,50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02 6 01 00080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705 115,00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02 6 01 00080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4 934 499,58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02 7 01 00380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2 538 651,58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02 7 01 00380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761 781,00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041354">
              <w:rPr>
                <w:color w:val="000000"/>
              </w:rPr>
              <w:t xml:space="preserve">( </w:t>
            </w:r>
            <w:proofErr w:type="gramEnd"/>
            <w:r w:rsidRPr="00041354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R5191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roofErr w:type="gramStart"/>
            <w:r w:rsidRPr="00041354"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02 7 01 L5191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7 942,00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 xml:space="preserve">Государственная поддержка лучших работников муниципальных учреждений </w:t>
            </w:r>
            <w:proofErr w:type="spellStart"/>
            <w:r w:rsidRPr="00041354">
              <w:t>культуры</w:t>
            </w:r>
            <w:proofErr w:type="gramStart"/>
            <w:r w:rsidRPr="00041354">
              <w:t>,н</w:t>
            </w:r>
            <w:proofErr w:type="gramEnd"/>
            <w:r w:rsidRPr="00041354">
              <w:t>аходящихся</w:t>
            </w:r>
            <w:proofErr w:type="spellEnd"/>
            <w:r w:rsidRPr="00041354">
              <w:t xml:space="preserve">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R5194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 xml:space="preserve">Государственная поддержка лучших работников муниципальных учреждений </w:t>
            </w:r>
            <w:proofErr w:type="spellStart"/>
            <w:r w:rsidRPr="00041354">
              <w:t>культуры</w:t>
            </w:r>
            <w:proofErr w:type="gramStart"/>
            <w:r w:rsidRPr="00041354">
              <w:t>,н</w:t>
            </w:r>
            <w:proofErr w:type="gramEnd"/>
            <w:r w:rsidRPr="00041354">
              <w:t>аходящихся</w:t>
            </w:r>
            <w:proofErr w:type="spellEnd"/>
            <w:r w:rsidRPr="00041354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02 7 01 L5194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65 100,00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1 482 974,00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7 01 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78 051,00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17 800 355,00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12 511 532,68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01 G0040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6 606 301,00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01 G0040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5 862 131,68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01 G0040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43 100,00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1 258 091,00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Расходы</w:t>
            </w:r>
            <w:proofErr w:type="gramEnd"/>
            <w:r w:rsidRPr="00041354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02 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62 904,00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02 9 02 80340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1 195 187,00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4 030 731,32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02 9 03 81980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3 821 300,00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 9 03 S1980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209 431,32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041354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041354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5 961 439,40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</w:t>
            </w:r>
            <w:proofErr w:type="gramStart"/>
            <w:r w:rsidRPr="00041354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041354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5 211 597,40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</w:t>
            </w:r>
            <w:proofErr w:type="gramStart"/>
            <w:r w:rsidRPr="00041354">
              <w:rPr>
                <w:color w:val="000000"/>
              </w:rPr>
              <w:t xml:space="preserve"> А</w:t>
            </w:r>
            <w:proofErr w:type="gramEnd"/>
            <w:r w:rsidRPr="00041354">
              <w:rPr>
                <w:color w:val="000000"/>
              </w:rPr>
              <w:t xml:space="preserve"> 01 G0050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3 664 043,00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</w:t>
            </w:r>
            <w:proofErr w:type="gramStart"/>
            <w:r w:rsidRPr="00041354">
              <w:rPr>
                <w:color w:val="000000"/>
              </w:rPr>
              <w:t xml:space="preserve"> А</w:t>
            </w:r>
            <w:proofErr w:type="gramEnd"/>
            <w:r w:rsidRPr="00041354">
              <w:rPr>
                <w:color w:val="000000"/>
              </w:rPr>
              <w:t xml:space="preserve"> 01 G0050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1 545 054,40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</w:t>
            </w:r>
            <w:proofErr w:type="gramStart"/>
            <w:r w:rsidRPr="00041354">
              <w:rPr>
                <w:color w:val="000000"/>
              </w:rPr>
              <w:t xml:space="preserve"> А</w:t>
            </w:r>
            <w:proofErr w:type="gramEnd"/>
            <w:r w:rsidRPr="00041354">
              <w:rPr>
                <w:color w:val="000000"/>
              </w:rPr>
              <w:t xml:space="preserve"> 01 G0050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2 500,00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02</w:t>
            </w:r>
            <w:proofErr w:type="gramStart"/>
            <w:r w:rsidRPr="00041354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041354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749 842,00</w:t>
            </w:r>
          </w:p>
        </w:tc>
      </w:tr>
      <w:tr w:rsidR="00041354" w:rsidRPr="00041354" w:rsidTr="00041354">
        <w:trPr>
          <w:trHeight w:val="2520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</w:t>
            </w:r>
            <w:proofErr w:type="gramStart"/>
            <w:r w:rsidRPr="00041354">
              <w:rPr>
                <w:color w:val="000000"/>
              </w:rPr>
              <w:t xml:space="preserve"> А</w:t>
            </w:r>
            <w:proofErr w:type="gramEnd"/>
            <w:r w:rsidRPr="00041354">
              <w:rPr>
                <w:color w:val="000000"/>
              </w:rPr>
              <w:t xml:space="preserve"> 02 S0340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37 492,00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02</w:t>
            </w:r>
            <w:proofErr w:type="gramStart"/>
            <w:r w:rsidRPr="00041354">
              <w:rPr>
                <w:color w:val="000000"/>
              </w:rPr>
              <w:t xml:space="preserve"> А</w:t>
            </w:r>
            <w:proofErr w:type="gramEnd"/>
            <w:r w:rsidRPr="00041354">
              <w:rPr>
                <w:color w:val="000000"/>
              </w:rPr>
              <w:t xml:space="preserve"> 02 80340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712 350,00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2 177 362,86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710 262,00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03 1 01 L4970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710 262,00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03 1 01 R4970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1 467 100,86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041354">
              <w:rPr>
                <w:i/>
                <w:iCs/>
                <w:color w:val="000000"/>
              </w:rPr>
              <w:t>"Г</w:t>
            </w:r>
            <w:proofErr w:type="gramEnd"/>
            <w:r w:rsidRPr="00041354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1 467 100,86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03 2 01 S3100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349 256,32</w:t>
            </w:r>
          </w:p>
        </w:tc>
      </w:tr>
      <w:tr w:rsidR="00041354" w:rsidRPr="00041354" w:rsidTr="00041354">
        <w:trPr>
          <w:trHeight w:val="15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041354">
              <w:rPr>
                <w:color w:val="000000"/>
              </w:rPr>
              <w:t>рефинасированному</w:t>
            </w:r>
            <w:proofErr w:type="spellEnd"/>
            <w:r w:rsidRPr="00041354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03 2 01 83100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1 117 844,54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1 900 499,42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1 017 507,92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1 013 907,92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05 1 01 20090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1 013 907,92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lastRenderedPageBreak/>
              <w:t>Основное мероприятие "Создание муниципальной программы оповещения (ВАУ)"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05 1 02 00000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05 1 02 20220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041354">
              <w:rPr>
                <w:i/>
                <w:iCs/>
              </w:rPr>
              <w:t>.О</w:t>
            </w:r>
            <w:proofErr w:type="gramEnd"/>
            <w:r w:rsidRPr="00041354">
              <w:rPr>
                <w:i/>
                <w:iCs/>
              </w:rPr>
              <w:t>ктябрьский"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05 1 03 00000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3 600,00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041354">
              <w:t>.О</w:t>
            </w:r>
            <w:proofErr w:type="gramEnd"/>
            <w:r w:rsidRPr="00041354">
              <w:t>ктябрьский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05 1 03 20400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3 600,00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041354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410 524,00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05 2 01 80360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387 595,64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05 2 01 80360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22 928,36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25 000,00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05 3 01 20450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25 000,00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307 400,00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041354">
              <w:rPr>
                <w:i/>
                <w:iCs/>
              </w:rPr>
              <w:t>проишествий</w:t>
            </w:r>
            <w:proofErr w:type="spellEnd"/>
            <w:r w:rsidRPr="00041354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05 4 01 00000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307 400,00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t xml:space="preserve">Снижение рисков возникновения </w:t>
            </w:r>
            <w:proofErr w:type="spellStart"/>
            <w:r w:rsidRPr="00041354">
              <w:t>проишествий</w:t>
            </w:r>
            <w:proofErr w:type="spellEnd"/>
            <w:r w:rsidRPr="00041354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05 4 0120170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252 000,00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r w:rsidRPr="00041354"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05 4 0120410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55 400,00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130 000,00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05 5 01 00000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130 000,00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05 5 01 20570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92 500,00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05 5 01 80370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37 500,00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05 6 01 00000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10 067,50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05 6 01 80350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10 067,50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41354" w:rsidRPr="00041354" w:rsidRDefault="00041354" w:rsidP="00041354">
            <w:pPr>
              <w:rPr>
                <w:b/>
                <w:bCs/>
              </w:rPr>
            </w:pPr>
            <w:r w:rsidRPr="00041354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41 500,00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</w:t>
            </w:r>
            <w:proofErr w:type="gramStart"/>
            <w:r w:rsidRPr="00041354">
              <w:rPr>
                <w:i/>
                <w:iCs/>
              </w:rPr>
              <w:t>"П</w:t>
            </w:r>
            <w:proofErr w:type="gramEnd"/>
            <w:r w:rsidRPr="00041354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41 500,00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06 1 01 20160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41 500,00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lastRenderedPageBreak/>
              <w:t xml:space="preserve">Выплата персональных ежемесячных стипендий обучающимся в учреждении </w:t>
            </w:r>
            <w:proofErr w:type="gramStart"/>
            <w:r w:rsidRPr="00041354">
              <w:t>высшего</w:t>
            </w:r>
            <w:proofErr w:type="gramEnd"/>
            <w:r w:rsidRPr="00041354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06 1 01 20580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293 455,29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258 357,29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</w:t>
            </w:r>
            <w:proofErr w:type="gramStart"/>
            <w:r w:rsidRPr="00041354">
              <w:rPr>
                <w:b/>
                <w:bCs/>
                <w:i/>
                <w:iCs/>
              </w:rPr>
              <w:t>с</w:t>
            </w:r>
            <w:proofErr w:type="gramEnd"/>
            <w:r w:rsidRPr="00041354">
              <w:rPr>
                <w:b/>
                <w:bCs/>
                <w:i/>
                <w:iCs/>
              </w:rPr>
              <w:t>. Октябрьский"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</w:t>
            </w:r>
            <w:proofErr w:type="gramStart"/>
            <w:r w:rsidRPr="00041354">
              <w:rPr>
                <w:i/>
                <w:iCs/>
              </w:rPr>
              <w:t>с</w:t>
            </w:r>
            <w:proofErr w:type="gramEnd"/>
            <w:r w:rsidRPr="00041354">
              <w:rPr>
                <w:i/>
                <w:iCs/>
              </w:rPr>
              <w:t>. Октябрьский"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07 3 01 00000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Технический этап рекультивации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07 3 01 20420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8 402 672,87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5 931 058,31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401 158,31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5 529 900,00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2 471 614,56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1 024 146,64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32 000,00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1 447 467,92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1 444 347,92</w:t>
            </w:r>
          </w:p>
        </w:tc>
      </w:tr>
      <w:tr w:rsidR="00041354" w:rsidRPr="00041354" w:rsidTr="00041354">
        <w:trPr>
          <w:trHeight w:val="9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041354">
              <w:rPr>
                <w:color w:val="000000"/>
              </w:rPr>
              <w:t xml:space="preserve">( </w:t>
            </w:r>
            <w:proofErr w:type="gramEnd"/>
            <w:r w:rsidRPr="00041354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08 2 02 20190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3 120,00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5 681 239,00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5 681 239,00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09 1 01 00150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4 726 236,60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09 1 01 00150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950 479,40</w:t>
            </w:r>
          </w:p>
        </w:tc>
      </w:tr>
      <w:tr w:rsidR="00041354" w:rsidRPr="00041354" w:rsidTr="00041354">
        <w:trPr>
          <w:trHeight w:val="9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09 1 01 00150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4 523,00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41 530 114,53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34 013 302,08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041354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17 207 125,54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16 109 539,06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1 086 366,48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10 1 01 00130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11 220,00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11 009 938,13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10 1 02 00140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4 173 702,11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10 1 02 00140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6 730 136,02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10 1 02 00140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106 100,00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5 512 086,03</w:t>
            </w:r>
          </w:p>
        </w:tc>
      </w:tr>
      <w:tr w:rsidR="00041354" w:rsidRPr="00041354" w:rsidTr="00041354">
        <w:trPr>
          <w:trHeight w:val="220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10 1 03 00370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5 334 249,41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041354">
              <w:rPr>
                <w:color w:val="000000"/>
              </w:rPr>
              <w:t>а(</w:t>
            </w:r>
            <w:proofErr w:type="gramEnd"/>
            <w:r w:rsidRPr="00041354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10 1 03 00370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169 701,55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10 1 03 00370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8 135,07</w:t>
            </w:r>
          </w:p>
        </w:tc>
      </w:tr>
      <w:tr w:rsidR="00041354" w:rsidRPr="00041354" w:rsidTr="00041354">
        <w:trPr>
          <w:trHeight w:val="60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284 152,38</w:t>
            </w:r>
          </w:p>
        </w:tc>
      </w:tr>
      <w:tr w:rsidR="00041354" w:rsidRPr="00041354" w:rsidTr="00041354">
        <w:trPr>
          <w:trHeight w:val="60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rPr>
                <w:sz w:val="22"/>
                <w:szCs w:val="22"/>
              </w:rPr>
              <w:t>500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rPr>
                <w:sz w:val="22"/>
                <w:szCs w:val="22"/>
              </w:rPr>
              <w:t>284 152,38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1 578 438,04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45 000,00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r w:rsidRPr="00041354"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041354">
              <w:t>беспечения</w:t>
            </w:r>
            <w:proofErr w:type="spellEnd"/>
            <w:r w:rsidRPr="00041354">
              <w:t xml:space="preserve">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10 2 01 00110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45 000,00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10 2 02 00000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40 270,00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10 2 02 20010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800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40 270,00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10 2 03 00000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1 490 168,04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10 2 03 20130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1 490 168,04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10 2 04 00000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10 2 04 20080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lastRenderedPageBreak/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4 059 139,00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397 848,00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10 3 01 00160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397 848,00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31 000,00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Администрация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366 848,00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10 3 02 00000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3 661 291,00</w:t>
            </w:r>
          </w:p>
        </w:tc>
      </w:tr>
      <w:tr w:rsidR="00041354" w:rsidRPr="00041354" w:rsidTr="00041354">
        <w:trPr>
          <w:trHeight w:val="189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10 3 02 00320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2 624 000,00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10 3 02 82910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600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1 037 291,00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1 879 235,41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1 879 235,41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10 5 01 00360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1 879 235,41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12 1 01 20250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</w:rPr>
            </w:pPr>
            <w:r w:rsidRPr="00041354">
              <w:rPr>
                <w:b/>
                <w:bCs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</w:rPr>
            </w:pPr>
            <w:r w:rsidRPr="00041354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104 999,41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104 999,41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i/>
                <w:iCs/>
              </w:rPr>
            </w:pPr>
            <w:r w:rsidRPr="00041354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</w:rPr>
            </w:pPr>
            <w:r w:rsidRPr="00041354">
              <w:rPr>
                <w:i/>
                <w:iCs/>
              </w:rPr>
              <w:t>104 999,41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13 1 01 00350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13 1 01 00390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97 351,41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r w:rsidRPr="00041354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13 1 01 00400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7 648,00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</w:rPr>
            </w:pPr>
            <w:r w:rsidRPr="00041354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</w:rPr>
            </w:pPr>
            <w:r w:rsidRPr="00041354">
              <w:rPr>
                <w:b/>
                <w:bCs/>
              </w:rPr>
              <w:t>88 950 428,01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</w:rPr>
            </w:pPr>
            <w:r w:rsidRPr="00041354">
              <w:rPr>
                <w:b/>
                <w:bCs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</w:rPr>
            </w:pPr>
            <w:r w:rsidRPr="00041354">
              <w:rPr>
                <w:b/>
                <w:bCs/>
                <w:i/>
                <w:iCs/>
              </w:rPr>
              <w:t>88 950 428,01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041354">
              <w:rPr>
                <w:i/>
                <w:iCs/>
                <w:color w:val="000000"/>
              </w:rPr>
              <w:t>.О</w:t>
            </w:r>
            <w:proofErr w:type="gramEnd"/>
            <w:r w:rsidRPr="00041354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1 100 450,01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041354">
              <w:rPr>
                <w:color w:val="000000"/>
              </w:rPr>
              <w:t>.О</w:t>
            </w:r>
            <w:proofErr w:type="gramEnd"/>
            <w:r w:rsidRPr="00041354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01 S2990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130 915,82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Разработка </w:t>
            </w:r>
            <w:proofErr w:type="gramStart"/>
            <w:r w:rsidRPr="00041354">
              <w:rPr>
                <w:color w:val="000000"/>
              </w:rPr>
              <w:t xml:space="preserve">( </w:t>
            </w:r>
            <w:proofErr w:type="gramEnd"/>
            <w:r w:rsidRPr="00041354">
              <w:rPr>
                <w:color w:val="000000"/>
              </w:rPr>
              <w:t xml:space="preserve">корректировка) проектной документации и газификация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1 4 1 01 82990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969 534,19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14 1 01 80320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5 590 820,00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Разработка ПСД на газификацию МКД в д</w:t>
            </w:r>
            <w:proofErr w:type="gramStart"/>
            <w:r w:rsidRPr="00041354">
              <w:rPr>
                <w:color w:val="000000"/>
              </w:rPr>
              <w:t>.Д</w:t>
            </w:r>
            <w:proofErr w:type="gramEnd"/>
            <w:r w:rsidRPr="00041354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14 1 02 20240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150 000,00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02 L5672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5 440 820,00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жилых домов по </w:t>
            </w:r>
            <w:proofErr w:type="spellStart"/>
            <w:r w:rsidRPr="00041354">
              <w:rPr>
                <w:i/>
                <w:iCs/>
                <w:color w:val="000000"/>
              </w:rPr>
              <w:t>адресу</w:t>
            </w:r>
            <w:proofErr w:type="gramStart"/>
            <w:r w:rsidRPr="00041354">
              <w:rPr>
                <w:i/>
                <w:iCs/>
                <w:color w:val="000000"/>
              </w:rPr>
              <w:t>:И</w:t>
            </w:r>
            <w:proofErr w:type="gramEnd"/>
            <w:r w:rsidRPr="00041354">
              <w:rPr>
                <w:i/>
                <w:iCs/>
                <w:color w:val="000000"/>
              </w:rPr>
              <w:t>вановская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область, Комсомольский район, д. Чудь, с. Дмитриевское, с. Сорохта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28 121 263,00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041354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14 1 03 82990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26 715 200,00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03 S2990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1 406 063,00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041354">
              <w:rPr>
                <w:i/>
                <w:iCs/>
                <w:color w:val="000000"/>
              </w:rPr>
              <w:t>мнроприятие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36 554 737,00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14 1 04 82990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34 727 000,00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04 S2990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1 827 737,00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</w:t>
            </w:r>
            <w:proofErr w:type="spellStart"/>
            <w:r w:rsidRPr="00041354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32 домовладений </w:t>
            </w:r>
            <w:proofErr w:type="gramStart"/>
            <w:r w:rsidRPr="00041354">
              <w:rPr>
                <w:i/>
                <w:iCs/>
                <w:color w:val="000000"/>
              </w:rPr>
              <w:t>в</w:t>
            </w:r>
            <w:proofErr w:type="gramEnd"/>
            <w:r w:rsidRPr="00041354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17 583 158,00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 xml:space="preserve">Строительство газораспределительной сети и </w:t>
            </w:r>
            <w:proofErr w:type="spellStart"/>
            <w:r w:rsidRPr="00041354">
              <w:rPr>
                <w:color w:val="000000"/>
              </w:rPr>
              <w:t>газификациия</w:t>
            </w:r>
            <w:proofErr w:type="spellEnd"/>
            <w:r w:rsidRPr="00041354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14 1 05 82990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16 704 000,00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041354">
              <w:rPr>
                <w:color w:val="000000"/>
              </w:rPr>
              <w:t>газификациия</w:t>
            </w:r>
            <w:proofErr w:type="spellEnd"/>
            <w:r w:rsidRPr="00041354">
              <w:rPr>
                <w:color w:val="000000"/>
              </w:rPr>
              <w:t xml:space="preserve"> 32 домовладений </w:t>
            </w:r>
            <w:proofErr w:type="gramStart"/>
            <w:r w:rsidRPr="00041354">
              <w:rPr>
                <w:color w:val="000000"/>
              </w:rPr>
              <w:t>в</w:t>
            </w:r>
            <w:proofErr w:type="gramEnd"/>
            <w:r w:rsidRPr="00041354">
              <w:rPr>
                <w:color w:val="000000"/>
              </w:rPr>
              <w:t xml:space="preserve"> с. Афанасьево, Комсомольского района, Ивановской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1 05 S2990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879 158,00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3 038 616,73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1 470 119,78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570 119,78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1 01 Р1290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570 119,78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900 000,00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1 02 Р1220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900 000,00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041354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041354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041354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041354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041354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041354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548 929,46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15 2 03 00000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54" w:rsidRPr="00041354" w:rsidRDefault="00041354" w:rsidP="00041354">
            <w:pPr>
              <w:rPr>
                <w:rFonts w:ascii="Calibri" w:hAnsi="Calibri"/>
                <w:color w:val="000000"/>
              </w:rPr>
            </w:pPr>
            <w:r w:rsidRPr="000413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219 930,31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03 Р1210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129 930,31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Содержание </w:t>
            </w:r>
            <w:proofErr w:type="spellStart"/>
            <w:r w:rsidRPr="00041354">
              <w:rPr>
                <w:color w:val="000000"/>
              </w:rPr>
              <w:t>арезианских</w:t>
            </w:r>
            <w:proofErr w:type="spellEnd"/>
            <w:r w:rsidRPr="00041354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03 Р1280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90 000,00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15 2 04 00000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54" w:rsidRPr="00041354" w:rsidRDefault="00041354" w:rsidP="00041354">
            <w:pPr>
              <w:rPr>
                <w:rFonts w:ascii="Calibri" w:hAnsi="Calibri"/>
                <w:color w:val="000000"/>
              </w:rPr>
            </w:pPr>
            <w:r w:rsidRPr="000413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15 2 04 20620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"Прочие мероприятия по вводу в эксплуатацию опасного производственного объекта: строительство газораспределительной сети и </w:t>
            </w:r>
            <w:proofErr w:type="spellStart"/>
            <w:r w:rsidRPr="00041354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 35 домовладений в д</w:t>
            </w:r>
            <w:proofErr w:type="gramStart"/>
            <w:r w:rsidRPr="00041354">
              <w:rPr>
                <w:i/>
                <w:iCs/>
                <w:color w:val="000000"/>
              </w:rPr>
              <w:t>.Ю</w:t>
            </w:r>
            <w:proofErr w:type="gramEnd"/>
            <w:r w:rsidRPr="00041354">
              <w:rPr>
                <w:i/>
                <w:iCs/>
                <w:color w:val="000000"/>
              </w:rPr>
              <w:t>рьево Комсомольского района Ивановской области"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15 2 05 00000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354" w:rsidRPr="00041354" w:rsidRDefault="00041354" w:rsidP="00041354">
            <w:pPr>
              <w:rPr>
                <w:rFonts w:ascii="Calibri" w:hAnsi="Calibri"/>
                <w:color w:val="000000"/>
              </w:rPr>
            </w:pPr>
            <w:r w:rsidRPr="0004135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173 999,15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 xml:space="preserve">Прочие мероприятия по вводу в эксплуатацию опасного производственного объекта: строительство газораспределительной сети и </w:t>
            </w:r>
            <w:proofErr w:type="spellStart"/>
            <w:r w:rsidRPr="00041354">
              <w:rPr>
                <w:color w:val="000000"/>
              </w:rPr>
              <w:t>газификациия</w:t>
            </w:r>
            <w:proofErr w:type="spellEnd"/>
            <w:r w:rsidRPr="00041354">
              <w:rPr>
                <w:color w:val="000000"/>
              </w:rPr>
              <w:t xml:space="preserve"> 35 домовладений в д</w:t>
            </w:r>
            <w:proofErr w:type="gramStart"/>
            <w:r w:rsidRPr="00041354">
              <w:rPr>
                <w:color w:val="000000"/>
              </w:rPr>
              <w:t>.Ю</w:t>
            </w:r>
            <w:proofErr w:type="gramEnd"/>
            <w:r w:rsidRPr="00041354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15 2 05 20640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173 999,15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041354">
              <w:rPr>
                <w:i/>
                <w:iCs/>
                <w:color w:val="000000"/>
              </w:rPr>
              <w:t>электро</w:t>
            </w:r>
            <w:proofErr w:type="spellEnd"/>
            <w:r w:rsidRPr="00041354">
              <w:rPr>
                <w:i/>
                <w:iCs/>
                <w:color w:val="000000"/>
              </w:rPr>
              <w:t>-, тепл</w:t>
            </w:r>
            <w:proofErr w:type="gramStart"/>
            <w:r w:rsidRPr="00041354">
              <w:rPr>
                <w:i/>
                <w:iCs/>
                <w:color w:val="000000"/>
              </w:rPr>
              <w:t>о-</w:t>
            </w:r>
            <w:proofErr w:type="gramEnd"/>
            <w:r w:rsidRPr="00041354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041354">
              <w:rPr>
                <w:i/>
                <w:iCs/>
                <w:color w:val="000000"/>
              </w:rPr>
              <w:t>газо</w:t>
            </w:r>
            <w:proofErr w:type="spellEnd"/>
            <w:r w:rsidRPr="00041354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041354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15 2 06 00000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155 000,00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Энергетическое обследование систем теплоснабжения </w:t>
            </w:r>
            <w:proofErr w:type="gramStart"/>
            <w:r w:rsidRPr="00041354">
              <w:rPr>
                <w:color w:val="000000"/>
              </w:rPr>
              <w:t xml:space="preserve">( </w:t>
            </w:r>
            <w:proofErr w:type="gramEnd"/>
            <w:r w:rsidRPr="00041354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15 2 06 20650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90 000,00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2 06 Р1320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65 000,00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40 000,00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3 01 Р1250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40 000,00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041354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041354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629 567,49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629 567,49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4 01 Р1260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350 690,07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4 01 Р1270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186 377,42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4 01 Р1300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80 000,00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Капитальный ремонт колодцев 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15 4 01 Р1310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12 500,00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"Ликвидация несан</w:t>
            </w:r>
            <w:r>
              <w:rPr>
                <w:b/>
                <w:bCs/>
                <w:i/>
                <w:iCs/>
                <w:color w:val="000000"/>
              </w:rPr>
              <w:t>к</w:t>
            </w:r>
            <w:r w:rsidRPr="00041354">
              <w:rPr>
                <w:b/>
                <w:bCs/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"Ликвидация несан</w:t>
            </w:r>
            <w:r>
              <w:rPr>
                <w:i/>
                <w:iCs/>
                <w:color w:val="000000"/>
              </w:rPr>
              <w:t>к</w:t>
            </w:r>
            <w:r w:rsidRPr="00041354">
              <w:rPr>
                <w:i/>
                <w:iCs/>
                <w:color w:val="000000"/>
              </w:rPr>
              <w:t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350 000,00</w:t>
            </w:r>
          </w:p>
        </w:tc>
      </w:tr>
      <w:tr w:rsidR="00041354" w:rsidRPr="00041354" w:rsidTr="00041354">
        <w:trPr>
          <w:trHeight w:val="701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Ликвидация несан</w:t>
            </w:r>
            <w:r>
              <w:rPr>
                <w:color w:val="000000"/>
              </w:rPr>
              <w:t>к</w:t>
            </w:r>
            <w:r w:rsidRPr="00041354"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</w:t>
            </w:r>
            <w:r w:rsidRPr="00041354">
              <w:rPr>
                <w:color w:val="000000"/>
              </w:rPr>
              <w:lastRenderedPageBreak/>
              <w:t xml:space="preserve">муниципального района  (Межбюджетные трансферты)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lastRenderedPageBreak/>
              <w:t>15 5 01 Р0330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350 000,00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lastRenderedPageBreak/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2 078 158,48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2 078 158,48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Основное мероприятие "Управление и распоряжение имуществом Комсомольского муниципального района Ивановской области и земельными ресурса</w:t>
            </w:r>
            <w:r>
              <w:rPr>
                <w:i/>
                <w:iCs/>
                <w:color w:val="000000"/>
              </w:rPr>
              <w:t>м</w:t>
            </w:r>
            <w:r w:rsidRPr="00041354">
              <w:rPr>
                <w:i/>
                <w:iCs/>
                <w:color w:val="000000"/>
              </w:rPr>
              <w:t>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1 754 451,81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16 1 01 20460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16 1 01 20470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79 122,03</w:t>
            </w:r>
          </w:p>
        </w:tc>
      </w:tr>
      <w:tr w:rsidR="00041354" w:rsidRPr="00041354" w:rsidTr="00041354">
        <w:trPr>
          <w:trHeight w:val="157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16 1 01 20480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514 787,13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16 1 01 20490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1 083 586,27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16 1 01 20490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76 956,38</w:t>
            </w:r>
          </w:p>
        </w:tc>
      </w:tr>
      <w:tr w:rsidR="00041354" w:rsidRPr="00041354" w:rsidTr="00041354">
        <w:trPr>
          <w:trHeight w:val="60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323 706,67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041354">
              <w:rPr>
                <w:color w:val="000000"/>
              </w:rPr>
              <w:t>и(</w:t>
            </w:r>
            <w:proofErr w:type="gramEnd"/>
            <w:r w:rsidRPr="00041354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16 1 02 20630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323 706,67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171 120,00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171 120,00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lastRenderedPageBreak/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i/>
                <w:iCs/>
                <w:color w:val="000000"/>
              </w:rPr>
            </w:pPr>
            <w:r w:rsidRPr="00041354">
              <w:rPr>
                <w:i/>
                <w:iCs/>
                <w:color w:val="000000"/>
              </w:rPr>
              <w:t>171 120,00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041354">
              <w:rPr>
                <w:color w:val="000000"/>
              </w:rPr>
              <w:t>дюдей</w:t>
            </w:r>
            <w:proofErr w:type="spellEnd"/>
            <w:r w:rsidRPr="00041354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18 1 01 20610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171 120,00</w:t>
            </w:r>
          </w:p>
        </w:tc>
      </w:tr>
      <w:tr w:rsidR="00041354" w:rsidRPr="00041354" w:rsidTr="00041354">
        <w:trPr>
          <w:trHeight w:val="6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  <w:sz w:val="22"/>
                <w:szCs w:val="22"/>
              </w:rPr>
              <w:t>5 903 674,02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41354">
              <w:rPr>
                <w:b/>
                <w:bCs/>
                <w:i/>
                <w:iCs/>
                <w:color w:val="000000"/>
                <w:sz w:val="22"/>
                <w:szCs w:val="22"/>
              </w:rPr>
              <w:t>5 903 674,02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300 000,00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proofErr w:type="gramStart"/>
            <w:r w:rsidRPr="00041354"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 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40 000,00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041354">
              <w:rPr>
                <w:color w:val="000000"/>
              </w:rPr>
              <w:t>п</w:t>
            </w:r>
            <w:proofErr w:type="spellEnd"/>
            <w:proofErr w:type="gramEnd"/>
            <w:r w:rsidRPr="00041354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30 9 00 20270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200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</w:pPr>
            <w:r w:rsidRPr="00041354">
              <w:t>12 650,00</w:t>
            </w:r>
          </w:p>
        </w:tc>
      </w:tr>
      <w:tr w:rsidR="00041354" w:rsidRPr="00041354" w:rsidTr="00041354">
        <w:trPr>
          <w:trHeight w:val="12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71 361,00</w:t>
            </w:r>
          </w:p>
        </w:tc>
      </w:tr>
      <w:tr w:rsidR="00041354" w:rsidRPr="00041354" w:rsidTr="00041354">
        <w:trPr>
          <w:trHeight w:val="31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8 100,00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354" w:rsidRPr="00041354" w:rsidRDefault="00041354" w:rsidP="00041354">
            <w:pPr>
              <w:jc w:val="both"/>
              <w:rPr>
                <w:color w:val="000000"/>
              </w:rPr>
            </w:pPr>
            <w:r w:rsidRPr="00041354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4 997 200,00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 xml:space="preserve">30 9 00 20330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14 000,00</w:t>
            </w:r>
          </w:p>
        </w:tc>
      </w:tr>
      <w:tr w:rsidR="00041354" w:rsidRPr="00041354" w:rsidTr="00041354">
        <w:trPr>
          <w:trHeight w:val="630"/>
        </w:trPr>
        <w:tc>
          <w:tcPr>
            <w:tcW w:w="58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Аудиторская проверк</w:t>
            </w:r>
            <w:proofErr w:type="gramStart"/>
            <w:r w:rsidRPr="00041354">
              <w:rPr>
                <w:color w:val="000000"/>
              </w:rPr>
              <w:t>а ООО</w:t>
            </w:r>
            <w:proofErr w:type="gramEnd"/>
            <w:r w:rsidRPr="00041354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58 000,00</w:t>
            </w:r>
          </w:p>
        </w:tc>
      </w:tr>
      <w:tr w:rsidR="00041354" w:rsidRPr="00041354" w:rsidTr="00041354">
        <w:trPr>
          <w:trHeight w:val="945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rPr>
                <w:color w:val="000000"/>
              </w:rPr>
            </w:pPr>
            <w:r w:rsidRPr="00041354">
              <w:rPr>
                <w:color w:val="000000"/>
              </w:rPr>
              <w:t>Публикация объявления в районной газете "Заря</w:t>
            </w:r>
            <w:proofErr w:type="gramStart"/>
            <w:r w:rsidRPr="00041354">
              <w:rPr>
                <w:color w:val="000000"/>
              </w:rPr>
              <w:t>"(</w:t>
            </w:r>
            <w:proofErr w:type="gramEnd"/>
            <w:r w:rsidRPr="00041354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30 9 00 20360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100 000,00</w:t>
            </w:r>
          </w:p>
        </w:tc>
      </w:tr>
      <w:tr w:rsidR="00041354" w:rsidRPr="00041354" w:rsidTr="00041354">
        <w:trPr>
          <w:trHeight w:val="960"/>
        </w:trPr>
        <w:tc>
          <w:tcPr>
            <w:tcW w:w="582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354" w:rsidRPr="00041354" w:rsidRDefault="00041354" w:rsidP="00041354">
            <w:r w:rsidRPr="00041354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041354">
              <w:t xml:space="preserve">( </w:t>
            </w:r>
            <w:proofErr w:type="gramEnd"/>
            <w:r w:rsidRPr="00041354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200 000,00</w:t>
            </w:r>
          </w:p>
        </w:tc>
      </w:tr>
      <w:tr w:rsidR="00041354" w:rsidRPr="00041354" w:rsidTr="00041354">
        <w:trPr>
          <w:trHeight w:val="960"/>
        </w:trPr>
        <w:tc>
          <w:tcPr>
            <w:tcW w:w="582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041354" w:rsidRPr="00041354" w:rsidRDefault="00041354" w:rsidP="00041354">
            <w:r w:rsidRPr="00041354">
              <w:lastRenderedPageBreak/>
              <w:t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30 9 00 20380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color w:val="000000"/>
              </w:rPr>
            </w:pPr>
            <w:r w:rsidRPr="00041354">
              <w:rPr>
                <w:color w:val="000000"/>
              </w:rPr>
              <w:t>102 363,02</w:t>
            </w:r>
          </w:p>
        </w:tc>
      </w:tr>
      <w:tr w:rsidR="00041354" w:rsidRPr="00041354" w:rsidTr="00041354">
        <w:trPr>
          <w:trHeight w:val="330"/>
        </w:trPr>
        <w:tc>
          <w:tcPr>
            <w:tcW w:w="5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354" w:rsidRPr="00041354" w:rsidRDefault="00041354" w:rsidP="00041354">
            <w:pPr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041354" w:rsidRPr="00041354" w:rsidRDefault="00041354" w:rsidP="00041354">
            <w:pPr>
              <w:jc w:val="center"/>
              <w:rPr>
                <w:b/>
                <w:bCs/>
                <w:color w:val="000000"/>
              </w:rPr>
            </w:pPr>
            <w:r w:rsidRPr="00041354">
              <w:rPr>
                <w:b/>
                <w:bCs/>
                <w:color w:val="000000"/>
              </w:rPr>
              <w:t>372 919 218,39</w:t>
            </w:r>
          </w:p>
        </w:tc>
      </w:tr>
    </w:tbl>
    <w:p w:rsidR="00041354" w:rsidRDefault="00041354" w:rsidP="00105844">
      <w:pPr>
        <w:pStyle w:val="a3"/>
        <w:jc w:val="both"/>
        <w:rPr>
          <w:sz w:val="20"/>
          <w:szCs w:val="18"/>
        </w:rPr>
      </w:pPr>
    </w:p>
    <w:tbl>
      <w:tblPr>
        <w:tblW w:w="12413" w:type="dxa"/>
        <w:tblInd w:w="95" w:type="dxa"/>
        <w:tblLook w:val="04A0"/>
      </w:tblPr>
      <w:tblGrid>
        <w:gridCol w:w="4124"/>
        <w:gridCol w:w="1711"/>
        <w:gridCol w:w="921"/>
        <w:gridCol w:w="1262"/>
        <w:gridCol w:w="1624"/>
        <w:gridCol w:w="1107"/>
        <w:gridCol w:w="1664"/>
      </w:tblGrid>
      <w:tr w:rsidR="00320F16" w:rsidRPr="00320F16" w:rsidTr="00320F16">
        <w:trPr>
          <w:trHeight w:val="31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320F16">
            <w:bookmarkStart w:id="1" w:name="RANGE!A1:G202"/>
            <w:r w:rsidRPr="00320F16">
              <w:t> </w:t>
            </w:r>
            <w:bookmarkEnd w:id="1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Default="00320F16" w:rsidP="00320F16">
            <w:pPr>
              <w:jc w:val="right"/>
            </w:pPr>
          </w:p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Приложение 9</w:t>
            </w:r>
          </w:p>
        </w:tc>
      </w:tr>
    </w:tbl>
    <w:p w:rsidR="00320F16" w:rsidRDefault="00320F16" w:rsidP="00320F16">
      <w:pPr>
        <w:sectPr w:rsidR="00320F16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tbl>
      <w:tblPr>
        <w:tblW w:w="15201" w:type="dxa"/>
        <w:tblInd w:w="95" w:type="dxa"/>
        <w:tblLayout w:type="fixed"/>
        <w:tblLook w:val="04A0"/>
      </w:tblPr>
      <w:tblGrid>
        <w:gridCol w:w="6959"/>
        <w:gridCol w:w="1276"/>
        <w:gridCol w:w="921"/>
        <w:gridCol w:w="1262"/>
        <w:gridCol w:w="1786"/>
        <w:gridCol w:w="1107"/>
        <w:gridCol w:w="1890"/>
      </w:tblGrid>
      <w:tr w:rsidR="00320F16" w:rsidRPr="00320F16" w:rsidTr="000E24BE">
        <w:trPr>
          <w:trHeight w:val="1620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134483" w:rsidP="00320F16">
            <w:pPr>
              <w:jc w:val="right"/>
              <w:rPr>
                <w:color w:val="000000"/>
              </w:rPr>
            </w:pPr>
            <w:r w:rsidRPr="00320F16">
              <w:t>Приложение 9</w:t>
            </w:r>
            <w:r>
              <w:t xml:space="preserve">                                                                            </w:t>
            </w:r>
            <w:r w:rsidR="00320F16" w:rsidRPr="00320F16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8F4842">
            <w:pPr>
              <w:ind w:firstLineChars="1500" w:firstLine="3600"/>
              <w:jc w:val="right"/>
            </w:pPr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от</w:t>
            </w:r>
            <w:r w:rsidRPr="00320F16">
              <w:rPr>
                <w:u w:val="single"/>
              </w:rPr>
              <w:t xml:space="preserve"> 14.09.2018</w:t>
            </w:r>
            <w:r w:rsidRPr="00320F16">
              <w:t>№327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Приложение 9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jc w:val="right"/>
              <w:rPr>
                <w:color w:val="000000"/>
              </w:rPr>
            </w:pPr>
            <w:r w:rsidRPr="00320F16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8F4842">
            <w:pPr>
              <w:ind w:firstLineChars="1500" w:firstLine="3600"/>
              <w:jc w:val="right"/>
            </w:pPr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60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от</w:t>
            </w:r>
            <w:r w:rsidRPr="00320F16">
              <w:rPr>
                <w:u w:val="single"/>
              </w:rPr>
              <w:t xml:space="preserve"> 14.12.2017 2017 </w:t>
            </w:r>
            <w:r w:rsidRPr="00320F16">
              <w:t>№</w:t>
            </w:r>
            <w:r w:rsidRPr="00320F16">
              <w:rPr>
                <w:u w:val="single"/>
              </w:rPr>
              <w:t>248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8F4842">
            <w:pPr>
              <w:ind w:firstLineChars="1500" w:firstLine="3600"/>
              <w:jc w:val="right"/>
            </w:pPr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right"/>
            </w:pPr>
            <w:r w:rsidRPr="00320F16">
              <w:t> </w:t>
            </w:r>
          </w:p>
        </w:tc>
      </w:tr>
      <w:tr w:rsidR="00320F16" w:rsidRPr="00320F16" w:rsidTr="000E24BE">
        <w:trPr>
          <w:trHeight w:val="525"/>
        </w:trPr>
        <w:tc>
          <w:tcPr>
            <w:tcW w:w="152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320F16" w:rsidRPr="00320F16" w:rsidTr="000E24BE">
        <w:trPr>
          <w:trHeight w:val="330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</w:tr>
      <w:tr w:rsidR="00320F16" w:rsidRPr="00320F16" w:rsidTr="000E24BE">
        <w:trPr>
          <w:trHeight w:val="1440"/>
        </w:trPr>
        <w:tc>
          <w:tcPr>
            <w:tcW w:w="6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320F16" w:rsidRPr="00320F16" w:rsidTr="000E24BE">
        <w:trPr>
          <w:trHeight w:val="6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43 168 345,60</w:t>
            </w:r>
          </w:p>
        </w:tc>
      </w:tr>
      <w:tr w:rsidR="00320F16" w:rsidRPr="00320F16" w:rsidTr="000E24BE">
        <w:trPr>
          <w:trHeight w:val="16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1 879 235,41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13 270 689,06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1 085 066,48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11 220,00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387 595,64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22 928,36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71 361,00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14 000,00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10 067,50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2 838 850,00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320F16">
              <w:t xml:space="preserve">( </w:t>
            </w:r>
            <w:proofErr w:type="gramEnd"/>
            <w:r w:rsidRPr="00320F16">
              <w:t xml:space="preserve">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1 300,00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4 173 702,11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6 730 136,02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106 100,00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40 270,00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366 848,00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2 624 000,00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10 3 02 82910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1 037 291,00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97 351,41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7 648,00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79 122,03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1 083 586,27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76 956,38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40 000,00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320F16">
              <w:rPr>
                <w:color w:val="000000"/>
              </w:rPr>
              <w:t>п</w:t>
            </w:r>
            <w:proofErr w:type="spellEnd"/>
            <w:proofErr w:type="gramEnd"/>
            <w:r w:rsidRPr="00320F16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12 650,00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Аудиторская проверк</w:t>
            </w:r>
            <w:proofErr w:type="gramStart"/>
            <w:r w:rsidRPr="00320F16">
              <w:rPr>
                <w:color w:val="000000"/>
              </w:rPr>
              <w:t>а ООО</w:t>
            </w:r>
            <w:proofErr w:type="gramEnd"/>
            <w:r w:rsidRPr="00320F16"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58 000,00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1 013 907,92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320F16">
              <w:t>.О</w:t>
            </w:r>
            <w:proofErr w:type="gramEnd"/>
            <w:r w:rsidRPr="00320F16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3 600,00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 xml:space="preserve">Снижение рисков возникновения </w:t>
            </w:r>
            <w:proofErr w:type="spellStart"/>
            <w:r w:rsidRPr="00320F16">
              <w:t>проишествий</w:t>
            </w:r>
            <w:proofErr w:type="spellEnd"/>
            <w:r w:rsidRPr="00320F16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252 000,00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55 400,00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25 000,00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</w:t>
            </w:r>
            <w:proofErr w:type="spellStart"/>
            <w:r w:rsidRPr="00320F16">
              <w:t>обеспечениягосударственных</w:t>
            </w:r>
            <w:proofErr w:type="spellEnd"/>
            <w:r w:rsidRPr="00320F16">
              <w:t xml:space="preserve">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37 500,00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92 500,00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35 098,00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514 787,13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323 706,67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258 357,29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45 000,00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1 490 168,04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710 262,00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03 2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349 256,32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320F16">
              <w:rPr>
                <w:color w:val="000000"/>
              </w:rPr>
              <w:t>рефинасированному</w:t>
            </w:r>
            <w:proofErr w:type="spellEnd"/>
            <w:r w:rsidRPr="00320F16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03 2 01 83100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1 117 844,54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41 500,00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Выплата персональных ежемесячных стипендий обучающимся в учреждениях </w:t>
            </w:r>
            <w:proofErr w:type="gramStart"/>
            <w:r w:rsidRPr="00320F16">
              <w:t>высшего</w:t>
            </w:r>
            <w:proofErr w:type="gramEnd"/>
            <w:r w:rsidRPr="00320F16"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06 1 01 20580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159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Содержание социальн</w:t>
            </w:r>
            <w:proofErr w:type="gramStart"/>
            <w:r w:rsidRPr="00320F16">
              <w:t>о-</w:t>
            </w:r>
            <w:proofErr w:type="gramEnd"/>
            <w:r w:rsidRPr="00320F16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171 120,00</w:t>
            </w:r>
          </w:p>
        </w:tc>
      </w:tr>
      <w:tr w:rsidR="00320F16" w:rsidRPr="00320F16" w:rsidTr="000E24BE">
        <w:trPr>
          <w:trHeight w:val="9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102 363,02</w:t>
            </w:r>
          </w:p>
        </w:tc>
      </w:tr>
      <w:tr w:rsidR="00320F16" w:rsidRPr="00320F16" w:rsidTr="000E24BE">
        <w:trPr>
          <w:trHeight w:val="9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168 169 188,12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4 624 098,28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12 876 378,78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11 886 421,44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294 748,50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Реализация мероприятий по капитальному ремонту объектов образования </w:t>
            </w:r>
            <w:proofErr w:type="gramStart"/>
            <w:r w:rsidRPr="00320F16">
              <w:t xml:space="preserve">( </w:t>
            </w:r>
            <w:proofErr w:type="gramEnd"/>
            <w:r w:rsidRPr="00320F1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01 1 01 83500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2 000 000,00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S3500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105 264,00</w:t>
            </w:r>
          </w:p>
        </w:tc>
      </w:tr>
      <w:tr w:rsidR="00320F16" w:rsidRPr="00320F16" w:rsidTr="000E24BE">
        <w:trPr>
          <w:trHeight w:val="439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320F16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12 910 798,00</w:t>
            </w:r>
          </w:p>
        </w:tc>
      </w:tr>
      <w:tr w:rsidR="00320F16" w:rsidRPr="00320F16" w:rsidTr="000E24BE">
        <w:trPr>
          <w:trHeight w:val="378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320F16">
              <w:t>, работ и услуг для обеспечения государственных муниципальных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52 470,00</w:t>
            </w:r>
          </w:p>
        </w:tc>
      </w:tr>
      <w:tr w:rsidR="00320F16" w:rsidRPr="00320F16" w:rsidTr="000E24BE">
        <w:trPr>
          <w:trHeight w:val="409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320F16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16 103 117,00</w:t>
            </w:r>
          </w:p>
        </w:tc>
      </w:tr>
      <w:tr w:rsidR="00320F16" w:rsidRPr="00320F16" w:rsidTr="000E24BE">
        <w:trPr>
          <w:trHeight w:val="315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242 976,00</w:t>
            </w:r>
          </w:p>
        </w:tc>
      </w:tr>
      <w:tr w:rsidR="00320F16" w:rsidRPr="00320F16" w:rsidTr="000E24BE">
        <w:trPr>
          <w:trHeight w:val="346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567 534,00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154 020,00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116 426,14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476 811,50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340 417,44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5 166 472,18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10 793 098,11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89 587,90</w:t>
            </w:r>
          </w:p>
        </w:tc>
      </w:tr>
      <w:tr w:rsidR="00320F16" w:rsidRPr="00320F16" w:rsidTr="000E24BE">
        <w:trPr>
          <w:trHeight w:val="472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320F16">
              <w:t xml:space="preserve"> </w:t>
            </w:r>
            <w:proofErr w:type="gramStart"/>
            <w:r w:rsidRPr="00320F16">
              <w:t>целях</w:t>
            </w:r>
            <w:proofErr w:type="gramEnd"/>
            <w:r w:rsidRPr="00320F16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10 983 281,00</w:t>
            </w:r>
          </w:p>
        </w:tc>
      </w:tr>
      <w:tr w:rsidR="00320F16" w:rsidRPr="00320F16" w:rsidTr="000E24BE">
        <w:trPr>
          <w:trHeight w:val="378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320F16">
              <w:t xml:space="preserve">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142 375,00</w:t>
            </w:r>
          </w:p>
        </w:tc>
      </w:tr>
      <w:tr w:rsidR="00320F16" w:rsidRPr="00320F16" w:rsidTr="000E24BE">
        <w:trPr>
          <w:trHeight w:val="409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320F16">
              <w:t xml:space="preserve">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44 613 709,00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</w:t>
            </w:r>
            <w:r w:rsidR="000E24BE">
              <w:t xml:space="preserve"> </w:t>
            </w:r>
            <w:r w:rsidRPr="00320F16"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01 2 02 81950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1 500 000,00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бюджетным,</w:t>
            </w:r>
            <w:r w:rsidR="000E24BE">
              <w:rPr>
                <w:color w:val="000000"/>
              </w:rPr>
              <w:t xml:space="preserve"> </w:t>
            </w:r>
            <w:r w:rsidRPr="00320F16">
              <w:rPr>
                <w:color w:val="000000"/>
              </w:rPr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600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78 948,00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</w:t>
            </w:r>
            <w:r w:rsidR="000E24BE">
              <w:rPr>
                <w:color w:val="000000"/>
              </w:rPr>
              <w:t xml:space="preserve"> </w:t>
            </w:r>
            <w:r w:rsidRPr="00320F16">
              <w:rPr>
                <w:color w:val="000000"/>
              </w:rPr>
              <w:t>автономным учреждениями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3 413 283,62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169 083,90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172 540,17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175 600,00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707 530,00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291 989,48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1 612 930,00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9 218 025,44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1 345 967,40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24 942,00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1 138 369,73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20F16">
              <w:t>)о</w:t>
            </w:r>
            <w:proofErr w:type="gramEnd"/>
            <w:r w:rsidRPr="00320F16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359 485,18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126 118,03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256 142,08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912 450,00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46 200,00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320F16">
              <w:t>и(</w:t>
            </w:r>
            <w:proofErr w:type="gramEnd"/>
            <w:r w:rsidRPr="00320F16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4 483 615,28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4 075 360,21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10 612,80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1 747 058,91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4 200,00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Расходы на содержание органов управления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28 400,00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15 805,00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22 599,97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320F16">
              <w:rPr>
                <w:color w:val="000000"/>
              </w:rPr>
              <w:t xml:space="preserve">( </w:t>
            </w:r>
            <w:proofErr w:type="gramEnd"/>
            <w:r w:rsidRPr="00320F1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52 000,00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320F16">
              <w:rPr>
                <w:color w:val="000000"/>
              </w:rPr>
              <w:t xml:space="preserve">( </w:t>
            </w:r>
            <w:proofErr w:type="gramEnd"/>
            <w:r w:rsidRPr="00320F16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54 960,00</w:t>
            </w:r>
          </w:p>
        </w:tc>
      </w:tr>
      <w:tr w:rsidR="00320F16" w:rsidRPr="00320F16" w:rsidTr="000E24BE">
        <w:trPr>
          <w:trHeight w:val="22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proofErr w:type="gramStart"/>
            <w:r w:rsidRPr="00320F16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1 584 966,65</w:t>
            </w:r>
          </w:p>
        </w:tc>
      </w:tr>
      <w:tr w:rsidR="00320F16" w:rsidRPr="00320F16" w:rsidTr="000E24BE">
        <w:trPr>
          <w:trHeight w:val="645"/>
        </w:trPr>
        <w:tc>
          <w:tcPr>
            <w:tcW w:w="6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.053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5 681 239,00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4 726 236,60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950 479,40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.06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4 523,00</w:t>
            </w:r>
          </w:p>
        </w:tc>
      </w:tr>
      <w:tr w:rsidR="00320F16" w:rsidRPr="00320F16" w:rsidTr="000E24BE">
        <w:trPr>
          <w:trHeight w:val="9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49 459 389,65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371 810,00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6 807 290,20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1 310 361,04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136 612,81</w:t>
            </w:r>
          </w:p>
        </w:tc>
      </w:tr>
      <w:tr w:rsidR="00320F16" w:rsidRPr="00320F16" w:rsidTr="000E24BE">
        <w:trPr>
          <w:trHeight w:val="315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1 937 282,00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101 963,00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427 903,60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4 900,00</w:t>
            </w:r>
          </w:p>
        </w:tc>
      </w:tr>
      <w:tr w:rsidR="00320F16" w:rsidRPr="00320F16" w:rsidTr="000E24BE">
        <w:trPr>
          <w:trHeight w:val="1965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2 538 651,58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761 781,00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</w:t>
            </w:r>
            <w:r w:rsidR="000E24BE">
              <w:t>о</w:t>
            </w:r>
            <w:r w:rsidRPr="00320F16">
              <w:t xml:space="preserve">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1 482 974,00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78 051,00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320F16">
              <w:t>)(</w:t>
            </w:r>
            <w:proofErr w:type="gramEnd"/>
            <w:r w:rsidRPr="00320F1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7 942,00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r w:rsidRPr="00320F16">
              <w:t>Государственная поддержка лучших работников муниципальных учреждений культуры,</w:t>
            </w:r>
            <w:r w:rsidR="0039696C">
              <w:t xml:space="preserve"> </w:t>
            </w:r>
            <w:r w:rsidRPr="00320F16">
              <w:t xml:space="preserve">находящихся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65 100,00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6 606 301,00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5 862 131,68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43 100,00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1 195 187,00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proofErr w:type="gramStart"/>
            <w:r w:rsidRPr="00320F16">
              <w:rPr>
                <w:color w:val="000000"/>
              </w:rPr>
              <w:t>Расходы</w:t>
            </w:r>
            <w:proofErr w:type="gramEnd"/>
            <w:r w:rsidRPr="00320F1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62 904,00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02 9 03 81980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3 821 300,00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209 431,32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3 664 043,00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1 545 054,40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2 500,00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712 350,00</w:t>
            </w:r>
          </w:p>
        </w:tc>
      </w:tr>
      <w:tr w:rsidR="00320F16" w:rsidRPr="00320F16" w:rsidTr="000E24BE">
        <w:trPr>
          <w:trHeight w:val="283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proofErr w:type="gramStart"/>
            <w:r w:rsidRPr="00320F16">
              <w:rPr>
                <w:color w:val="000000"/>
              </w:rPr>
              <w:lastRenderedPageBreak/>
              <w:t>Расходы</w:t>
            </w:r>
            <w:proofErr w:type="gramEnd"/>
            <w:r w:rsidRPr="00320F16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37 492,00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F16" w:rsidRPr="00320F16" w:rsidRDefault="00320F16" w:rsidP="00320F16">
            <w:pPr>
              <w:jc w:val="both"/>
              <w:rPr>
                <w:color w:val="000000"/>
              </w:rPr>
            </w:pPr>
            <w:r w:rsidRPr="00320F16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F16" w:rsidRPr="00320F16" w:rsidRDefault="00320F16" w:rsidP="00320F16">
            <w:pPr>
              <w:jc w:val="both"/>
              <w:rPr>
                <w:color w:val="000000"/>
              </w:rPr>
            </w:pPr>
            <w:r w:rsidRPr="00320F16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4 997 200,00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1 472 596,00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366,00</w:t>
            </w:r>
          </w:p>
        </w:tc>
      </w:tr>
      <w:tr w:rsidR="00320F16" w:rsidRPr="00320F16" w:rsidTr="000E24BE">
        <w:trPr>
          <w:trHeight w:val="220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1 023 502,00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118 912,52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r w:rsidR="000E24BE">
              <w:t>н</w:t>
            </w:r>
            <w:r w:rsidRPr="00320F16">
              <w:t>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6 000,00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1 334 081,50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705 115,00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200,00</w:t>
            </w:r>
          </w:p>
        </w:tc>
      </w:tr>
      <w:tr w:rsidR="00320F16" w:rsidRPr="00320F16" w:rsidTr="000E24BE">
        <w:trPr>
          <w:trHeight w:val="9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106 441 056,02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31 000,00</w:t>
            </w:r>
          </w:p>
        </w:tc>
      </w:tr>
      <w:tr w:rsidR="00320F16" w:rsidRPr="00320F16" w:rsidTr="000E24BE">
        <w:trPr>
          <w:trHeight w:val="252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5 334 249,41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169 701,55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8 135,07</w:t>
            </w:r>
          </w:p>
        </w:tc>
      </w:tr>
      <w:tr w:rsidR="00320F16" w:rsidRPr="00320F16" w:rsidTr="000E24BE">
        <w:trPr>
          <w:trHeight w:val="189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284 152,38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.13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30 9 00 20330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14 000,00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32 000,00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0F16" w:rsidRPr="00320F16" w:rsidRDefault="00320F16" w:rsidP="00320F16">
            <w:r w:rsidRPr="00320F16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992 146,64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1 444 347,92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Изготовление информационной доски - расписание движения автобусов </w:t>
            </w:r>
            <w:proofErr w:type="gramStart"/>
            <w:r w:rsidRPr="00320F16">
              <w:rPr>
                <w:color w:val="000000"/>
              </w:rPr>
              <w:t xml:space="preserve">( </w:t>
            </w:r>
            <w:proofErr w:type="gramEnd"/>
            <w:r w:rsidRPr="00320F16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.08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3 120,00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401 158,31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 </w:t>
            </w:r>
            <w:proofErr w:type="gramStart"/>
            <w:r w:rsidRPr="00320F16">
              <w:t xml:space="preserve">( </w:t>
            </w:r>
            <w:proofErr w:type="gramEnd"/>
            <w:r w:rsidRPr="00320F16">
              <w:t>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5 529 900,00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320F16">
              <w:t xml:space="preserve">( </w:t>
            </w:r>
            <w:proofErr w:type="gramEnd"/>
            <w:r w:rsidRPr="00320F16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.12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200 000,00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570 119,78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900 000,00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.01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320F16">
              <w:rPr>
                <w:color w:val="000000"/>
              </w:rPr>
              <w:t>.О</w:t>
            </w:r>
            <w:proofErr w:type="gramEnd"/>
            <w:r w:rsidRPr="00320F16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130 915,82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Разработка </w:t>
            </w:r>
            <w:proofErr w:type="gramStart"/>
            <w:r w:rsidRPr="00320F16">
              <w:rPr>
                <w:color w:val="000000"/>
              </w:rPr>
              <w:t xml:space="preserve">( </w:t>
            </w:r>
            <w:proofErr w:type="gramEnd"/>
            <w:r w:rsidRPr="00320F16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969 534,19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Разработка ПСД на газификацию МКД в д</w:t>
            </w:r>
            <w:proofErr w:type="gramStart"/>
            <w:r w:rsidRPr="00320F16">
              <w:rPr>
                <w:color w:val="000000"/>
              </w:rPr>
              <w:t>.Д</w:t>
            </w:r>
            <w:proofErr w:type="gramEnd"/>
            <w:r w:rsidRPr="00320F16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150 000,00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02 L5672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5 440 820,00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320F16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 xml:space="preserve">.05 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14 1 03 82990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26 715 200,00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320F16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1 406 063,00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14 1 04 82990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34 727 000,00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1 827 737,00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0E24BE">
            <w:pPr>
              <w:rPr>
                <w:color w:val="000000"/>
              </w:rPr>
            </w:pPr>
            <w:r w:rsidRPr="00320F16">
              <w:rPr>
                <w:color w:val="000000"/>
              </w:rPr>
              <w:t>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14 1 05 82990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16 704 000,00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0E24BE">
            <w:pPr>
              <w:rPr>
                <w:color w:val="000000"/>
              </w:rPr>
            </w:pPr>
            <w:r w:rsidRPr="00320F16"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400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879 158,00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129 930,31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Содержание ар</w:t>
            </w:r>
            <w:r w:rsidR="000E24BE">
              <w:rPr>
                <w:color w:val="000000"/>
              </w:rPr>
              <w:t>т</w:t>
            </w:r>
            <w:r w:rsidRPr="00320F16">
              <w:rPr>
                <w:color w:val="000000"/>
              </w:rPr>
              <w:t xml:space="preserve">езианских скважин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90 000,00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 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0E24BE">
            <w:pPr>
              <w:rPr>
                <w:color w:val="000000"/>
              </w:rPr>
            </w:pPr>
            <w:r w:rsidRPr="00320F16">
              <w:rPr>
                <w:color w:val="000000"/>
              </w:rPr>
              <w:t>Эксплуатация опасного производственного объекта: строительство газораспределительной сети и газификация 35 домовладений в д</w:t>
            </w:r>
            <w:proofErr w:type="gramStart"/>
            <w:r w:rsidRPr="00320F16">
              <w:rPr>
                <w:color w:val="000000"/>
              </w:rPr>
              <w:t>.Ю</w:t>
            </w:r>
            <w:proofErr w:type="gramEnd"/>
            <w:r w:rsidRPr="00320F16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color w:val="000000"/>
              </w:rPr>
            </w:pPr>
            <w:r w:rsidRPr="00320F16">
              <w:rPr>
                <w:color w:val="000000"/>
              </w:rPr>
              <w:t>173 999,15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15 2 06 20650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90 000,00</w:t>
            </w:r>
          </w:p>
        </w:tc>
      </w:tr>
      <w:tr w:rsidR="00320F16" w:rsidRPr="00320F16" w:rsidTr="000E24BE">
        <w:trPr>
          <w:trHeight w:val="126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lastRenderedPageBreak/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2 06 Р1320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65 000,00</w:t>
            </w:r>
          </w:p>
        </w:tc>
      </w:tr>
      <w:tr w:rsidR="00320F16" w:rsidRPr="00320F16" w:rsidTr="000E24BE">
        <w:trPr>
          <w:trHeight w:val="6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Захоронение невостребованных трупов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40 000,00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.02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8 100,00</w:t>
            </w:r>
          </w:p>
        </w:tc>
      </w:tr>
      <w:tr w:rsidR="00320F16" w:rsidRPr="00320F16" w:rsidTr="000E24BE">
        <w:trPr>
          <w:trHeight w:val="94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200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 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Содержание колодцев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350 690,07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 xml:space="preserve">Содержание кладбищ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186 377,42</w:t>
            </w:r>
          </w:p>
        </w:tc>
      </w:tr>
      <w:tr w:rsidR="00320F16" w:rsidRPr="00320F16" w:rsidTr="000E24BE">
        <w:trPr>
          <w:trHeight w:val="31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Строительство колодцев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4 01 Р1300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80 000,00</w:t>
            </w:r>
          </w:p>
        </w:tc>
      </w:tr>
      <w:tr w:rsidR="00320F16" w:rsidRPr="00320F16" w:rsidTr="000E24BE">
        <w:trPr>
          <w:trHeight w:val="324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0F16" w:rsidRPr="00320F16" w:rsidRDefault="00320F16" w:rsidP="00320F16">
            <w:r w:rsidRPr="00320F16">
              <w:t>Капитальный ремонт колодцев (Межбюджетные трансферты)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12 500,00</w:t>
            </w:r>
          </w:p>
        </w:tc>
      </w:tr>
      <w:tr w:rsidR="00320F16" w:rsidRPr="00320F16" w:rsidTr="000E24BE">
        <w:trPr>
          <w:trHeight w:val="1575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rPr>
                <w:color w:val="000000"/>
              </w:rPr>
            </w:pPr>
            <w:r w:rsidRPr="00320F16">
              <w:rPr>
                <w:color w:val="000000"/>
              </w:rPr>
              <w:t>Ликвидация несан</w:t>
            </w:r>
            <w:r>
              <w:rPr>
                <w:color w:val="000000"/>
              </w:rPr>
              <w:t>к</w:t>
            </w:r>
            <w:r w:rsidRPr="00320F16"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.03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500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20F16" w:rsidRPr="00320F16" w:rsidRDefault="00320F16" w:rsidP="00320F16">
            <w:pPr>
              <w:jc w:val="center"/>
            </w:pPr>
            <w:r w:rsidRPr="00320F16">
              <w:t>350 000,00</w:t>
            </w:r>
          </w:p>
        </w:tc>
      </w:tr>
      <w:tr w:rsidR="00320F16" w:rsidRPr="00320F16" w:rsidTr="000E24BE">
        <w:trPr>
          <w:trHeight w:val="330"/>
        </w:trPr>
        <w:tc>
          <w:tcPr>
            <w:tcW w:w="69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20F16" w:rsidRPr="00320F16" w:rsidRDefault="00320F16" w:rsidP="00320F16">
            <w:pPr>
              <w:jc w:val="center"/>
              <w:rPr>
                <w:b/>
                <w:bCs/>
              </w:rPr>
            </w:pPr>
            <w:r w:rsidRPr="00320F16">
              <w:rPr>
                <w:b/>
                <w:bCs/>
              </w:rPr>
              <w:t>372 919 218,39</w:t>
            </w:r>
          </w:p>
        </w:tc>
      </w:tr>
    </w:tbl>
    <w:p w:rsidR="00320F16" w:rsidRDefault="00320F16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89" w:type="dxa"/>
        <w:tblLook w:val="04A0"/>
      </w:tblPr>
      <w:tblGrid>
        <w:gridCol w:w="1491"/>
        <w:gridCol w:w="7852"/>
        <w:gridCol w:w="2076"/>
        <w:gridCol w:w="2076"/>
        <w:gridCol w:w="2076"/>
      </w:tblGrid>
      <w:tr w:rsidR="00A81B08" w:rsidRPr="00A81B08" w:rsidTr="00A81B08">
        <w:trPr>
          <w:trHeight w:val="4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81B08" w:rsidRPr="00A81B08" w:rsidTr="00A81B08">
        <w:trPr>
          <w:trHeight w:val="186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A81B08" w:rsidRPr="00A81B08" w:rsidTr="00A81B08">
        <w:trPr>
          <w:trHeight w:val="51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 xml:space="preserve">от </w:t>
            </w:r>
            <w:r w:rsidRPr="00A81B08">
              <w:rPr>
                <w:color w:val="000000"/>
                <w:sz w:val="28"/>
                <w:szCs w:val="28"/>
                <w:u w:val="single"/>
              </w:rPr>
              <w:t>14.09.2018г.</w:t>
            </w:r>
            <w:r w:rsidRPr="00A81B08">
              <w:rPr>
                <w:color w:val="000000"/>
                <w:sz w:val="28"/>
                <w:szCs w:val="28"/>
              </w:rPr>
              <w:t xml:space="preserve"> №</w:t>
            </w:r>
            <w:r w:rsidRPr="00A81B08">
              <w:rPr>
                <w:color w:val="000000"/>
                <w:sz w:val="28"/>
                <w:szCs w:val="28"/>
                <w:u w:val="single"/>
              </w:rPr>
              <w:t>327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A81B08" w:rsidRPr="00A81B08" w:rsidTr="00A81B08">
        <w:trPr>
          <w:trHeight w:val="162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1B08" w:rsidRPr="00A81B08" w:rsidRDefault="00A81B08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 xml:space="preserve">от </w:t>
            </w:r>
            <w:r w:rsidRPr="00A81B08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A81B08">
              <w:rPr>
                <w:color w:val="000000"/>
                <w:sz w:val="28"/>
                <w:szCs w:val="28"/>
              </w:rPr>
              <w:t xml:space="preserve"> №</w:t>
            </w:r>
            <w:r w:rsidRPr="00A81B08">
              <w:rPr>
                <w:color w:val="000000"/>
                <w:sz w:val="28"/>
                <w:szCs w:val="28"/>
                <w:u w:val="single"/>
              </w:rPr>
              <w:t>248</w:t>
            </w:r>
            <w:r w:rsidRPr="00A81B08">
              <w:rPr>
                <w:color w:val="000000"/>
                <w:sz w:val="28"/>
                <w:szCs w:val="28"/>
              </w:rPr>
              <w:t xml:space="preserve">       </w:t>
            </w:r>
            <w:r w:rsidRPr="00A81B08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A81B08" w:rsidRPr="00A81B08" w:rsidTr="00A81B08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</w:tr>
      <w:tr w:rsidR="00A81B08" w:rsidRPr="00A81B08" w:rsidTr="00A81B08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A81B08" w:rsidRPr="00A81B08" w:rsidTr="00A81B08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rPr>
                <w:rFonts w:ascii="Calibri" w:hAnsi="Calibri"/>
                <w:color w:val="000000"/>
              </w:rPr>
            </w:pPr>
          </w:p>
        </w:tc>
      </w:tr>
      <w:tr w:rsidR="00A81B08" w:rsidRPr="00A81B08" w:rsidTr="00A81B08">
        <w:trPr>
          <w:trHeight w:val="39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A81B08" w:rsidRPr="00A81B08" w:rsidTr="00A81B08">
        <w:trPr>
          <w:trHeight w:val="70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1B08" w:rsidRPr="00A81B08" w:rsidRDefault="00A81B08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1B08" w:rsidRPr="00A81B08" w:rsidRDefault="00A81B08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A81B08" w:rsidRPr="00A81B08" w:rsidTr="00A81B08">
        <w:trPr>
          <w:trHeight w:val="39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48 423 262,08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44 852 526,49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A81B08" w:rsidRPr="00A81B08" w:rsidTr="00A81B08">
        <w:trPr>
          <w:trHeight w:val="112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7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A81B08" w:rsidRPr="00A81B08" w:rsidTr="00A81B08">
        <w:trPr>
          <w:trHeight w:val="15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14 777 499,54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A81B08" w:rsidRPr="00A81B08" w:rsidTr="00A81B08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25 713 927,13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23 085 232,93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1 349 907,92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122 383,56</w:t>
            </w:r>
          </w:p>
        </w:tc>
      </w:tr>
      <w:tr w:rsidR="00A81B08" w:rsidRPr="00A81B08" w:rsidTr="00A81B08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1 324 907,92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122 383,56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9 606 264,67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165 098,00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2 471 614,56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1 038 493,80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lastRenderedPageBreak/>
              <w:t>0500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91 997 144,74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1 470 119,78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89 547 457,47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979 567,49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177 355 534,12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62 751 481,08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79 910 428,36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22 506 416,83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1 647 595,68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10 494 612,17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36 310 870,50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33 693 493,98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2 617 376,52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5 465 117,55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5 177 405,66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2 218 862,86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2 019 670,97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lastRenderedPageBreak/>
              <w:t>1006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171 120,00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A81B08" w:rsidRPr="00A81B08" w:rsidTr="00A81B08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A81B08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A81B08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A81B08" w:rsidRPr="00A81B08" w:rsidTr="00A81B08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</w:tr>
      <w:tr w:rsidR="00A81B08" w:rsidRPr="00A81B08" w:rsidTr="00A81B08">
        <w:trPr>
          <w:trHeight w:val="76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center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1B08" w:rsidRPr="00A81B08" w:rsidRDefault="00A81B08" w:rsidP="00A81B08">
            <w:pPr>
              <w:jc w:val="both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139 616,44</w:t>
            </w:r>
          </w:p>
        </w:tc>
      </w:tr>
      <w:tr w:rsidR="00A81B08" w:rsidRPr="00A81B08" w:rsidTr="00A81B08">
        <w:trPr>
          <w:trHeight w:val="390"/>
        </w:trPr>
        <w:tc>
          <w:tcPr>
            <w:tcW w:w="93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81B08" w:rsidRPr="00A81B08" w:rsidRDefault="00A81B08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372 919 218,39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1B08" w:rsidRPr="00A81B08" w:rsidRDefault="00A81B08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p w:rsidR="00A81B08" w:rsidRDefault="00A81B08" w:rsidP="00105844">
      <w:pPr>
        <w:pStyle w:val="a3"/>
        <w:jc w:val="both"/>
        <w:rPr>
          <w:sz w:val="20"/>
          <w:szCs w:val="18"/>
        </w:rPr>
      </w:pPr>
    </w:p>
    <w:tbl>
      <w:tblPr>
        <w:tblW w:w="15618" w:type="dxa"/>
        <w:tblInd w:w="83" w:type="dxa"/>
        <w:tblLayout w:type="fixed"/>
        <w:tblLook w:val="04A0"/>
      </w:tblPr>
      <w:tblGrid>
        <w:gridCol w:w="4411"/>
        <w:gridCol w:w="147"/>
        <w:gridCol w:w="1837"/>
        <w:gridCol w:w="148"/>
        <w:gridCol w:w="1411"/>
        <w:gridCol w:w="432"/>
        <w:gridCol w:w="1420"/>
        <w:gridCol w:w="282"/>
        <w:gridCol w:w="134"/>
        <w:gridCol w:w="1284"/>
        <w:gridCol w:w="283"/>
        <w:gridCol w:w="134"/>
        <w:gridCol w:w="8"/>
        <w:gridCol w:w="228"/>
        <w:gridCol w:w="764"/>
        <w:gridCol w:w="569"/>
        <w:gridCol w:w="282"/>
        <w:gridCol w:w="1552"/>
        <w:gridCol w:w="150"/>
        <w:gridCol w:w="142"/>
      </w:tblGrid>
      <w:tr w:rsidR="008B6727" w:rsidRPr="00A81B08" w:rsidTr="00693A22">
        <w:trPr>
          <w:gridAfter w:val="2"/>
          <w:wAfter w:w="292" w:type="dxa"/>
          <w:trHeight w:val="130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Default="008B6727" w:rsidP="00A81B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1</w:t>
            </w:r>
          </w:p>
          <w:p w:rsidR="008B6727" w:rsidRPr="00A81B08" w:rsidRDefault="008B6727" w:rsidP="00A81B08">
            <w:pPr>
              <w:jc w:val="right"/>
              <w:rPr>
                <w:color w:val="000000"/>
              </w:rPr>
            </w:pPr>
            <w:r w:rsidRPr="00A81B08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8B6727" w:rsidRPr="00A81B08" w:rsidTr="00693A22">
        <w:trPr>
          <w:gridAfter w:val="2"/>
          <w:wAfter w:w="29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4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B6727" w:rsidRPr="00A81B08" w:rsidRDefault="008B6727" w:rsidP="00A81B08">
            <w:pPr>
              <w:jc w:val="right"/>
            </w:pPr>
            <w:r w:rsidRPr="00A81B08">
              <w:t>от</w:t>
            </w:r>
            <w:r w:rsidRPr="00A81B08">
              <w:rPr>
                <w:u w:val="single"/>
              </w:rPr>
              <w:t xml:space="preserve">14.12.2017 </w:t>
            </w:r>
            <w:r w:rsidRPr="00A81B08">
              <w:t>№</w:t>
            </w:r>
            <w:r w:rsidRPr="00A81B08">
              <w:rPr>
                <w:u w:val="single"/>
              </w:rPr>
              <w:t xml:space="preserve">248  </w:t>
            </w: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155"/>
        </w:trPr>
        <w:tc>
          <w:tcPr>
            <w:tcW w:w="1561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575"/>
        </w:trPr>
        <w:tc>
          <w:tcPr>
            <w:tcW w:w="102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A81B08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A81B08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A81B08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A81B08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8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231 930,31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288 190,07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728 120,38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32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64" w:type="dxa"/>
            <w:gridSpan w:val="1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Default="008B6727" w:rsidP="008B6727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B6727" w:rsidRDefault="008B6727" w:rsidP="008B6727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8B6727" w:rsidRPr="00A81B08" w:rsidRDefault="008B6727" w:rsidP="008B6727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64" w:type="dxa"/>
            <w:gridSpan w:val="15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635"/>
        </w:trPr>
        <w:tc>
          <w:tcPr>
            <w:tcW w:w="1561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8B6727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A81B08">
              <w:rPr>
                <w:b/>
                <w:bCs/>
                <w:color w:val="000000"/>
                <w:sz w:val="28"/>
                <w:szCs w:val="28"/>
              </w:rPr>
              <w:lastRenderedPageBreak/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81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9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1500"/>
        </w:trPr>
        <w:tc>
          <w:tcPr>
            <w:tcW w:w="1561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A22" w:rsidRPr="00693A22" w:rsidRDefault="00693A22" w:rsidP="00693A2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693A22">
              <w:rPr>
                <w:bCs/>
                <w:color w:val="000000"/>
                <w:sz w:val="28"/>
                <w:szCs w:val="28"/>
              </w:rPr>
              <w:lastRenderedPageBreak/>
              <w:t>Таблица 3</w:t>
            </w:r>
          </w:p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8B6727" w:rsidRPr="00A81B08" w:rsidTr="00693A22">
        <w:trPr>
          <w:trHeight w:val="119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gridAfter w:val="5"/>
          <w:wAfter w:w="2695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693A22" w:rsidTr="00693A22">
        <w:trPr>
          <w:trHeight w:val="390"/>
        </w:trPr>
        <w:tc>
          <w:tcPr>
            <w:tcW w:w="45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0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93A22" w:rsidTr="00693A22">
        <w:trPr>
          <w:trHeight w:val="390"/>
        </w:trPr>
        <w:tc>
          <w:tcPr>
            <w:tcW w:w="4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22" w:rsidRDefault="00693A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5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693A22" w:rsidTr="00693A22">
        <w:trPr>
          <w:trHeight w:val="2220"/>
        </w:trPr>
        <w:tc>
          <w:tcPr>
            <w:tcW w:w="45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22" w:rsidRDefault="00693A2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22" w:rsidRDefault="00693A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693A22" w:rsidTr="00693A22">
        <w:trPr>
          <w:trHeight w:val="375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Tr="00693A22">
        <w:trPr>
          <w:trHeight w:val="375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Tr="00693A22">
        <w:trPr>
          <w:trHeight w:val="375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408 815,30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Tr="00693A22">
        <w:trPr>
          <w:trHeight w:val="375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Tr="00693A22">
        <w:trPr>
          <w:trHeight w:val="390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Tr="00693A22">
        <w:trPr>
          <w:trHeight w:val="390"/>
        </w:trPr>
        <w:tc>
          <w:tcPr>
            <w:tcW w:w="4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Default="00693A22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570 119,78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Default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B6727" w:rsidRPr="00A81B08" w:rsidTr="00693A22">
        <w:trPr>
          <w:gridAfter w:val="5"/>
          <w:wAfter w:w="2695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gridAfter w:val="5"/>
          <w:wAfter w:w="2695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693A22">
        <w:trPr>
          <w:trHeight w:val="375"/>
        </w:trPr>
        <w:tc>
          <w:tcPr>
            <w:tcW w:w="115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93A22" w:rsidRDefault="00693A22" w:rsidP="00693A2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Таблица 4</w:t>
            </w:r>
          </w:p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693A22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  <w:tc>
          <w:tcPr>
            <w:tcW w:w="4112" w:type="dxa"/>
            <w:gridSpan w:val="10"/>
          </w:tcPr>
          <w:p w:rsidR="008B6727" w:rsidRPr="00A81B08" w:rsidRDefault="008B6727">
            <w:pPr>
              <w:spacing w:after="200" w:line="276" w:lineRule="auto"/>
            </w:pPr>
          </w:p>
        </w:tc>
      </w:tr>
      <w:tr w:rsidR="008B6727" w:rsidRPr="00A81B08" w:rsidTr="00693A22">
        <w:trPr>
          <w:gridAfter w:val="6"/>
          <w:wAfter w:w="3459" w:type="dxa"/>
          <w:trHeight w:val="39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693A22" w:rsidRPr="00A81B08" w:rsidTr="00A4548D">
        <w:trPr>
          <w:gridAfter w:val="1"/>
          <w:wAfter w:w="142" w:type="dxa"/>
          <w:trHeight w:val="390"/>
        </w:trPr>
        <w:tc>
          <w:tcPr>
            <w:tcW w:w="4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3A22" w:rsidRPr="00A81B08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106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Pr="00A81B08" w:rsidRDefault="00693A22" w:rsidP="00693A22">
            <w:pPr>
              <w:spacing w:after="200" w:line="276" w:lineRule="auto"/>
              <w:jc w:val="center"/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693A22" w:rsidRPr="00A81B08" w:rsidTr="00693A22">
        <w:trPr>
          <w:gridAfter w:val="1"/>
          <w:wAfter w:w="142" w:type="dxa"/>
          <w:trHeight w:val="39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22" w:rsidRPr="00A81B08" w:rsidRDefault="00693A22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Pr="00A81B08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Pr="00A81B08" w:rsidRDefault="00693A22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9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A22" w:rsidRPr="00A81B08" w:rsidRDefault="00693A22" w:rsidP="00693A22">
            <w:pPr>
              <w:spacing w:after="200" w:line="276" w:lineRule="auto"/>
              <w:jc w:val="center"/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693A22" w:rsidRPr="00A81B08" w:rsidTr="00693A22">
        <w:trPr>
          <w:gridAfter w:val="1"/>
          <w:wAfter w:w="142" w:type="dxa"/>
          <w:trHeight w:val="960"/>
        </w:trPr>
        <w:tc>
          <w:tcPr>
            <w:tcW w:w="4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</w:rPr>
            </w:pPr>
            <w:r w:rsidRPr="00A81B08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693A22" w:rsidRPr="00A81B08" w:rsidTr="00693A22">
        <w:trPr>
          <w:gridAfter w:val="1"/>
          <w:wAfter w:w="14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RPr="00A81B08" w:rsidTr="00693A22">
        <w:trPr>
          <w:gridAfter w:val="1"/>
          <w:wAfter w:w="14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RPr="00A81B08" w:rsidTr="00693A22">
        <w:trPr>
          <w:gridAfter w:val="1"/>
          <w:wAfter w:w="14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RPr="00A81B08" w:rsidTr="00693A22">
        <w:trPr>
          <w:gridAfter w:val="1"/>
          <w:wAfter w:w="14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693A22" w:rsidRPr="00A81B08" w:rsidTr="00693A22">
        <w:trPr>
          <w:gridAfter w:val="1"/>
          <w:wAfter w:w="142" w:type="dxa"/>
          <w:trHeight w:val="390"/>
        </w:trPr>
        <w:tc>
          <w:tcPr>
            <w:tcW w:w="44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6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8B6727" w:rsidRPr="00A81B08" w:rsidTr="00693A22">
        <w:trPr>
          <w:gridAfter w:val="1"/>
          <w:wAfter w:w="142" w:type="dxa"/>
          <w:trHeight w:val="39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Default="008B6727" w:rsidP="00A81B08">
            <w:pPr>
              <w:rPr>
                <w:color w:val="000000"/>
                <w:sz w:val="28"/>
                <w:szCs w:val="28"/>
              </w:rPr>
            </w:pPr>
          </w:p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lastRenderedPageBreak/>
              <w:t>таблица 5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trHeight w:val="1170"/>
        </w:trPr>
        <w:tc>
          <w:tcPr>
            <w:tcW w:w="9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</w:t>
            </w:r>
            <w:proofErr w:type="spellStart"/>
            <w:r w:rsidRPr="00A81B08">
              <w:rPr>
                <w:b/>
                <w:bCs/>
                <w:color w:val="000000"/>
                <w:sz w:val="28"/>
                <w:szCs w:val="28"/>
              </w:rPr>
              <w:t>тверждых</w:t>
            </w:r>
            <w:proofErr w:type="spellEnd"/>
            <w:r w:rsidRPr="00A81B08">
              <w:rPr>
                <w:b/>
                <w:bCs/>
                <w:color w:val="000000"/>
                <w:sz w:val="28"/>
                <w:szCs w:val="28"/>
              </w:rPr>
              <w:t xml:space="preserve"> коммунальных отходов на территории поселения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gridSpan w:val="10"/>
          </w:tcPr>
          <w:p w:rsidR="008B6727" w:rsidRPr="00A81B08" w:rsidRDefault="008B6727">
            <w:pPr>
              <w:spacing w:after="200" w:line="276" w:lineRule="auto"/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747BD4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BD4" w:rsidRPr="00A81B08" w:rsidRDefault="00747BD4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trHeight w:val="900"/>
        </w:trPr>
        <w:tc>
          <w:tcPr>
            <w:tcW w:w="9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 w:rsidR="00747BD4"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A81B08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112" w:type="dxa"/>
            <w:gridSpan w:val="10"/>
          </w:tcPr>
          <w:p w:rsidR="008B6727" w:rsidRPr="00A81B08" w:rsidRDefault="008B6727">
            <w:pPr>
              <w:spacing w:after="200" w:line="276" w:lineRule="auto"/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  <w:r w:rsidRPr="00A81B0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90"/>
        </w:trPr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A81B0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  <w:tr w:rsidR="008B6727" w:rsidRPr="00A81B08" w:rsidTr="00747BD4">
        <w:trPr>
          <w:gridAfter w:val="10"/>
          <w:wAfter w:w="4112" w:type="dxa"/>
          <w:trHeight w:val="375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6727" w:rsidRPr="00A81B08" w:rsidRDefault="008B6727" w:rsidP="00A81B0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81B08" w:rsidRPr="00886957" w:rsidRDefault="00A81B08" w:rsidP="00105844">
      <w:pPr>
        <w:pStyle w:val="a3"/>
        <w:jc w:val="both"/>
        <w:rPr>
          <w:sz w:val="20"/>
          <w:szCs w:val="18"/>
        </w:rPr>
      </w:pPr>
    </w:p>
    <w:sectPr w:rsidR="00A81B08" w:rsidRPr="00886957" w:rsidSect="00320F16">
      <w:pgSz w:w="16838" w:h="11906" w:orient="landscape"/>
      <w:pgMar w:top="1276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AB" w:rsidRDefault="003345AB" w:rsidP="00F65CBC">
      <w:r>
        <w:separator/>
      </w:r>
    </w:p>
  </w:endnote>
  <w:endnote w:type="continuationSeparator" w:id="0">
    <w:p w:rsidR="003345AB" w:rsidRDefault="003345AB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AB" w:rsidRDefault="003345AB" w:rsidP="00F65CBC">
      <w:r>
        <w:separator/>
      </w:r>
    </w:p>
  </w:footnote>
  <w:footnote w:type="continuationSeparator" w:id="0">
    <w:p w:rsidR="003345AB" w:rsidRDefault="003345AB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4"/>
  </w:num>
  <w:num w:numId="13">
    <w:abstractNumId w:val="13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0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30012"/>
    <w:rsid w:val="0003128A"/>
    <w:rsid w:val="00031F33"/>
    <w:rsid w:val="00037783"/>
    <w:rsid w:val="00037D9C"/>
    <w:rsid w:val="000409C3"/>
    <w:rsid w:val="00041354"/>
    <w:rsid w:val="000413BE"/>
    <w:rsid w:val="0004173B"/>
    <w:rsid w:val="00045A50"/>
    <w:rsid w:val="00050BD4"/>
    <w:rsid w:val="0005441F"/>
    <w:rsid w:val="00061179"/>
    <w:rsid w:val="00070C56"/>
    <w:rsid w:val="0007517E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A7CA3"/>
    <w:rsid w:val="000B6D8B"/>
    <w:rsid w:val="000C21DF"/>
    <w:rsid w:val="000C2952"/>
    <w:rsid w:val="000D180E"/>
    <w:rsid w:val="000D6B89"/>
    <w:rsid w:val="000E0971"/>
    <w:rsid w:val="000E24BE"/>
    <w:rsid w:val="000E3C04"/>
    <w:rsid w:val="000F2398"/>
    <w:rsid w:val="000F55C8"/>
    <w:rsid w:val="00105844"/>
    <w:rsid w:val="00105F68"/>
    <w:rsid w:val="001105E5"/>
    <w:rsid w:val="00110D7C"/>
    <w:rsid w:val="00134483"/>
    <w:rsid w:val="00134709"/>
    <w:rsid w:val="00136237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1E28E2"/>
    <w:rsid w:val="0020228A"/>
    <w:rsid w:val="0020303D"/>
    <w:rsid w:val="00206EA8"/>
    <w:rsid w:val="00214453"/>
    <w:rsid w:val="00215264"/>
    <w:rsid w:val="002221D6"/>
    <w:rsid w:val="002279D8"/>
    <w:rsid w:val="00232CA9"/>
    <w:rsid w:val="00234EF8"/>
    <w:rsid w:val="00234F6C"/>
    <w:rsid w:val="00253BDB"/>
    <w:rsid w:val="00253E58"/>
    <w:rsid w:val="00260C56"/>
    <w:rsid w:val="00262466"/>
    <w:rsid w:val="0026391A"/>
    <w:rsid w:val="002648B1"/>
    <w:rsid w:val="00270D5E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1022E"/>
    <w:rsid w:val="00320B8A"/>
    <w:rsid w:val="00320F16"/>
    <w:rsid w:val="003225FB"/>
    <w:rsid w:val="003243EF"/>
    <w:rsid w:val="00331136"/>
    <w:rsid w:val="00331F07"/>
    <w:rsid w:val="003345AB"/>
    <w:rsid w:val="00335176"/>
    <w:rsid w:val="0033693B"/>
    <w:rsid w:val="0034260D"/>
    <w:rsid w:val="00342E21"/>
    <w:rsid w:val="0034637C"/>
    <w:rsid w:val="00350318"/>
    <w:rsid w:val="003515B9"/>
    <w:rsid w:val="003572E8"/>
    <w:rsid w:val="00360BB2"/>
    <w:rsid w:val="00366E0A"/>
    <w:rsid w:val="003748B4"/>
    <w:rsid w:val="00375E72"/>
    <w:rsid w:val="0038194F"/>
    <w:rsid w:val="00382C63"/>
    <w:rsid w:val="00385FA1"/>
    <w:rsid w:val="00396693"/>
    <w:rsid w:val="0039696C"/>
    <w:rsid w:val="00397413"/>
    <w:rsid w:val="003A0631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6087F"/>
    <w:rsid w:val="004623D8"/>
    <w:rsid w:val="0046348F"/>
    <w:rsid w:val="00467007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C175C"/>
    <w:rsid w:val="004C2F2C"/>
    <w:rsid w:val="004C661F"/>
    <w:rsid w:val="004D014E"/>
    <w:rsid w:val="004D12A5"/>
    <w:rsid w:val="004D1D85"/>
    <w:rsid w:val="004E3E3F"/>
    <w:rsid w:val="00506B28"/>
    <w:rsid w:val="0051082C"/>
    <w:rsid w:val="0051229D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764E"/>
    <w:rsid w:val="005B0219"/>
    <w:rsid w:val="005B0C13"/>
    <w:rsid w:val="005B78F7"/>
    <w:rsid w:val="005C5743"/>
    <w:rsid w:val="005E524B"/>
    <w:rsid w:val="00605565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126E"/>
    <w:rsid w:val="00686885"/>
    <w:rsid w:val="00686CC7"/>
    <w:rsid w:val="006906FD"/>
    <w:rsid w:val="00693A22"/>
    <w:rsid w:val="006972E4"/>
    <w:rsid w:val="006A0DDA"/>
    <w:rsid w:val="006A4003"/>
    <w:rsid w:val="006A5743"/>
    <w:rsid w:val="006B41FB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7EEB"/>
    <w:rsid w:val="0074234D"/>
    <w:rsid w:val="00747BD4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3D3F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7AAC"/>
    <w:rsid w:val="008000B9"/>
    <w:rsid w:val="00801341"/>
    <w:rsid w:val="008018CF"/>
    <w:rsid w:val="00805CA9"/>
    <w:rsid w:val="00814E56"/>
    <w:rsid w:val="008163B6"/>
    <w:rsid w:val="00820571"/>
    <w:rsid w:val="0082211B"/>
    <w:rsid w:val="0082619A"/>
    <w:rsid w:val="0082798C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6727"/>
    <w:rsid w:val="008B7004"/>
    <w:rsid w:val="008D1492"/>
    <w:rsid w:val="008D4F51"/>
    <w:rsid w:val="008E3AD7"/>
    <w:rsid w:val="008E53DA"/>
    <w:rsid w:val="008F0350"/>
    <w:rsid w:val="008F13DC"/>
    <w:rsid w:val="008F4842"/>
    <w:rsid w:val="008F496E"/>
    <w:rsid w:val="008F7D40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62E9E"/>
    <w:rsid w:val="009666BC"/>
    <w:rsid w:val="00966F95"/>
    <w:rsid w:val="00971A07"/>
    <w:rsid w:val="00973805"/>
    <w:rsid w:val="00984EB2"/>
    <w:rsid w:val="00993C2F"/>
    <w:rsid w:val="00996D0F"/>
    <w:rsid w:val="009A09D3"/>
    <w:rsid w:val="009A2022"/>
    <w:rsid w:val="009B29C0"/>
    <w:rsid w:val="009B7958"/>
    <w:rsid w:val="009C0103"/>
    <w:rsid w:val="009C0DD7"/>
    <w:rsid w:val="009D6877"/>
    <w:rsid w:val="009D6DD7"/>
    <w:rsid w:val="009E7B02"/>
    <w:rsid w:val="00A15385"/>
    <w:rsid w:val="00A2679C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818D3"/>
    <w:rsid w:val="00A81B08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4CDB"/>
    <w:rsid w:val="00B25843"/>
    <w:rsid w:val="00B25E35"/>
    <w:rsid w:val="00B25F91"/>
    <w:rsid w:val="00B30DAF"/>
    <w:rsid w:val="00B336D6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6CB8"/>
    <w:rsid w:val="00BA4D9C"/>
    <w:rsid w:val="00BB464E"/>
    <w:rsid w:val="00BB7499"/>
    <w:rsid w:val="00BC2B1D"/>
    <w:rsid w:val="00BD3E33"/>
    <w:rsid w:val="00BD4F9C"/>
    <w:rsid w:val="00BE5347"/>
    <w:rsid w:val="00C00B93"/>
    <w:rsid w:val="00C071D3"/>
    <w:rsid w:val="00C07A4E"/>
    <w:rsid w:val="00C12C0E"/>
    <w:rsid w:val="00C155F0"/>
    <w:rsid w:val="00C21915"/>
    <w:rsid w:val="00C24D3A"/>
    <w:rsid w:val="00C37398"/>
    <w:rsid w:val="00C53EA6"/>
    <w:rsid w:val="00C55E00"/>
    <w:rsid w:val="00C606FB"/>
    <w:rsid w:val="00C6124D"/>
    <w:rsid w:val="00C7552C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75F4"/>
    <w:rsid w:val="00D0014A"/>
    <w:rsid w:val="00D03A6E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674E8"/>
    <w:rsid w:val="00D71011"/>
    <w:rsid w:val="00D72A6B"/>
    <w:rsid w:val="00D83344"/>
    <w:rsid w:val="00D9369F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F27DF"/>
    <w:rsid w:val="00DF2C00"/>
    <w:rsid w:val="00DF6DD7"/>
    <w:rsid w:val="00E12CC7"/>
    <w:rsid w:val="00E13F79"/>
    <w:rsid w:val="00E25530"/>
    <w:rsid w:val="00E43AF0"/>
    <w:rsid w:val="00E44F19"/>
    <w:rsid w:val="00E53D82"/>
    <w:rsid w:val="00E56187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4098"/>
    <w:rsid w:val="00EC4C06"/>
    <w:rsid w:val="00EC4EA6"/>
    <w:rsid w:val="00EC502A"/>
    <w:rsid w:val="00ED4257"/>
    <w:rsid w:val="00ED6334"/>
    <w:rsid w:val="00F07398"/>
    <w:rsid w:val="00F15EF1"/>
    <w:rsid w:val="00F3408B"/>
    <w:rsid w:val="00F42FC1"/>
    <w:rsid w:val="00F5061F"/>
    <w:rsid w:val="00F57BA3"/>
    <w:rsid w:val="00F60575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530A"/>
    <w:rsid w:val="00FB5680"/>
    <w:rsid w:val="00FC155A"/>
    <w:rsid w:val="00FC2DD5"/>
    <w:rsid w:val="00FD27D7"/>
    <w:rsid w:val="00FD292F"/>
    <w:rsid w:val="00FD33BE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1833F-818D-43F3-84B5-9692C41BB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75</Pages>
  <Words>19276</Words>
  <Characters>109874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16</cp:revision>
  <cp:lastPrinted>2018-08-30T11:29:00Z</cp:lastPrinted>
  <dcterms:created xsi:type="dcterms:W3CDTF">2018-09-05T12:12:00Z</dcterms:created>
  <dcterms:modified xsi:type="dcterms:W3CDTF">2018-09-14T06:41:00Z</dcterms:modified>
</cp:coreProperties>
</file>