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426" w:rsidRDefault="00EA0426" w:rsidP="00EA0426">
      <w:pPr>
        <w:jc w:val="center"/>
      </w:pPr>
    </w:p>
    <w:p w:rsidR="00EA0426" w:rsidRDefault="00EA0426" w:rsidP="00EA0426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426" w:rsidRDefault="00EA0426" w:rsidP="00EA0426">
      <w:pPr>
        <w:pStyle w:val="1"/>
        <w:jc w:val="center"/>
      </w:pPr>
      <w:r>
        <w:t>Российская Федерация</w:t>
      </w:r>
    </w:p>
    <w:p w:rsidR="00EA0426" w:rsidRDefault="00EA0426" w:rsidP="00EA0426">
      <w:pPr>
        <w:pStyle w:val="1"/>
        <w:jc w:val="center"/>
      </w:pPr>
      <w:r>
        <w:t>Ивановская область</w:t>
      </w:r>
    </w:p>
    <w:p w:rsidR="00EA0426" w:rsidRDefault="00EA0426" w:rsidP="00EA0426">
      <w:pPr>
        <w:pStyle w:val="1"/>
        <w:jc w:val="center"/>
        <w:rPr>
          <w:sz w:val="28"/>
        </w:rPr>
      </w:pPr>
      <w:r>
        <w:rPr>
          <w:sz w:val="28"/>
        </w:rPr>
        <w:t>Комсомольский муниципальный район</w:t>
      </w:r>
    </w:p>
    <w:p w:rsidR="00EA0426" w:rsidRDefault="00EA0426" w:rsidP="00EA0426">
      <w:pPr>
        <w:jc w:val="center"/>
        <w:rPr>
          <w:b/>
          <w:szCs w:val="18"/>
        </w:rPr>
      </w:pPr>
      <w:r>
        <w:rPr>
          <w:b/>
          <w:szCs w:val="18"/>
        </w:rPr>
        <w:t>СОВЕТ КОМСОМОЛЬСКОГО МУНИЦИПАЛЬНОГО РАЙОНА</w:t>
      </w:r>
    </w:p>
    <w:tbl>
      <w:tblPr>
        <w:tblW w:w="9675" w:type="dxa"/>
        <w:tblInd w:w="108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5"/>
      </w:tblGrid>
      <w:tr w:rsidR="00EA0426" w:rsidTr="00EA0426">
        <w:trPr>
          <w:trHeight w:val="92"/>
        </w:trPr>
        <w:tc>
          <w:tcPr>
            <w:tcW w:w="9682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EA0426" w:rsidRDefault="00EA0426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Ивановская область, г. Комсомольск, ул. 50 лет ВЛКСМ, д. 2</w:t>
            </w:r>
          </w:p>
        </w:tc>
      </w:tr>
    </w:tbl>
    <w:p w:rsidR="00EA0426" w:rsidRDefault="00EA0426" w:rsidP="00EA042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0426" w:rsidRDefault="00EA0426" w:rsidP="00EA042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РЕШЕНИЕ</w:t>
      </w:r>
    </w:p>
    <w:p w:rsidR="00EA0426" w:rsidRDefault="00EA0426" w:rsidP="00EA0426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«</w:t>
      </w:r>
      <w:r w:rsidR="00D715B4">
        <w:rPr>
          <w:bCs/>
        </w:rPr>
        <w:t>22</w:t>
      </w:r>
      <w:r>
        <w:rPr>
          <w:bCs/>
        </w:rPr>
        <w:t xml:space="preserve">» </w:t>
      </w:r>
      <w:r w:rsidR="00D715B4">
        <w:rPr>
          <w:bCs/>
        </w:rPr>
        <w:t xml:space="preserve">мая </w:t>
      </w:r>
      <w:bookmarkStart w:id="0" w:name="_GoBack"/>
      <w:bookmarkEnd w:id="0"/>
      <w:r>
        <w:rPr>
          <w:bCs/>
        </w:rPr>
        <w:t xml:space="preserve">2018 г.                                                    </w:t>
      </w:r>
      <w:r w:rsidR="00D715B4">
        <w:rPr>
          <w:bCs/>
        </w:rPr>
        <w:t xml:space="preserve">                             № 301</w:t>
      </w:r>
      <w:r>
        <w:rPr>
          <w:bCs/>
        </w:rPr>
        <w:t>_</w:t>
      </w:r>
    </w:p>
    <w:p w:rsidR="00EA0426" w:rsidRDefault="00EA0426" w:rsidP="00EA0426">
      <w:pPr>
        <w:jc w:val="both"/>
        <w:rPr>
          <w:sz w:val="28"/>
          <w:szCs w:val="28"/>
        </w:rPr>
      </w:pPr>
    </w:p>
    <w:p w:rsidR="00EA0426" w:rsidRDefault="00EA0426" w:rsidP="00EA04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ОСОБО ОХРАНЯЕМОЙ ПРИРОДНОЙ ТЕРРИТОРИИ КОМСОМОЛЬСКОГО МУНИЦИПАЛЬНОГО РАЙОНА</w:t>
      </w:r>
    </w:p>
    <w:p w:rsidR="00EA0426" w:rsidRDefault="003828AF" w:rsidP="00EA04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 «</w:t>
      </w:r>
      <w:r w:rsidR="00EA0426">
        <w:rPr>
          <w:rFonts w:ascii="Times New Roman" w:hAnsi="Times New Roman" w:cs="Times New Roman"/>
          <w:sz w:val="28"/>
          <w:szCs w:val="28"/>
        </w:rPr>
        <w:t>ЮРЦЕВСКОЕ БОЛОТО»</w:t>
      </w:r>
    </w:p>
    <w:p w:rsidR="00EA0426" w:rsidRDefault="00EA0426" w:rsidP="00EA04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EA0426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</w:t>
      </w:r>
      <w:hyperlink r:id="rId8" w:history="1">
        <w:r w:rsidRPr="007F489F">
          <w:rPr>
            <w:rStyle w:val="a3"/>
            <w:color w:val="000000" w:themeColor="text1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14.03.1995 N 33-ФЗ «Об особо охраняемых природных территориях», Законом Ивановской  области от 06.05.2011 N 39-ОЗ «Об особо охраняемых природных территориях в Ивановской области», решением Малого совета Комсомольского районного Совета народных депутатов «О признании экологически ценных земель и других объектов памятниками природы и заказниками» от 17.03.1993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155, на основании материалов экологического обследования особо охраняемой природной</w:t>
      </w:r>
      <w:proofErr w:type="gramEnd"/>
      <w:r>
        <w:rPr>
          <w:sz w:val="28"/>
          <w:szCs w:val="28"/>
        </w:rPr>
        <w:t xml:space="preserve"> территории «</w:t>
      </w:r>
      <w:proofErr w:type="spellStart"/>
      <w:r>
        <w:rPr>
          <w:sz w:val="28"/>
          <w:szCs w:val="28"/>
        </w:rPr>
        <w:t>Юрцевское</w:t>
      </w:r>
      <w:proofErr w:type="spellEnd"/>
      <w:r>
        <w:rPr>
          <w:sz w:val="28"/>
          <w:szCs w:val="28"/>
        </w:rPr>
        <w:t xml:space="preserve"> болото» от 08.12.2017 года, Совет Комсомольского муниципального района  </w:t>
      </w:r>
    </w:p>
    <w:p w:rsidR="00EA0426" w:rsidRDefault="00EA0426" w:rsidP="00EA0426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EA0426" w:rsidRDefault="00EA0426" w:rsidP="00EA0426">
      <w:pPr>
        <w:autoSpaceDE w:val="0"/>
        <w:autoSpaceDN w:val="0"/>
        <w:adjustRightInd w:val="0"/>
        <w:ind w:firstLine="6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anchor="Par27" w:history="1">
        <w:r w:rsidRPr="003828A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паспорт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особо охраняемой природной территории  Комсомольского муниципаль</w:t>
      </w:r>
      <w:r w:rsidR="003828AF">
        <w:rPr>
          <w:rFonts w:ascii="Times New Roman" w:hAnsi="Times New Roman" w:cs="Times New Roman"/>
          <w:sz w:val="28"/>
          <w:szCs w:val="28"/>
        </w:rPr>
        <w:t>ного района Ивановской области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Юрцевское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болото» (прилагается).</w:t>
      </w: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EA042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Опубликовать настоящее решение в Вестнике нормативных правовых актов органов местного самоуправления Комсомольского муниципального района и разместить на официальном сайте Комсомольского муниципального района в сети "Интернет".</w:t>
      </w:r>
    </w:p>
    <w:p w:rsidR="002F363F" w:rsidRPr="002F363F" w:rsidRDefault="002F363F" w:rsidP="00EA042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5" w:type="dxa"/>
        <w:tblInd w:w="19" w:type="dxa"/>
        <w:tblLayout w:type="fixed"/>
        <w:tblLook w:val="04A0" w:firstRow="1" w:lastRow="0" w:firstColumn="1" w:lastColumn="0" w:noHBand="0" w:noVBand="1"/>
      </w:tblPr>
      <w:tblGrid>
        <w:gridCol w:w="5492"/>
        <w:gridCol w:w="1693"/>
        <w:gridCol w:w="2490"/>
      </w:tblGrid>
      <w:tr w:rsidR="002F363F" w:rsidRPr="002F363F" w:rsidTr="002F363F">
        <w:trPr>
          <w:trHeight w:val="80"/>
        </w:trPr>
        <w:tc>
          <w:tcPr>
            <w:tcW w:w="5489" w:type="dxa"/>
            <w:hideMark/>
          </w:tcPr>
          <w:p w:rsidR="002F363F" w:rsidRPr="002F363F" w:rsidRDefault="002F363F">
            <w:pPr>
              <w:snapToGrid w:val="0"/>
              <w:jc w:val="both"/>
              <w:rPr>
                <w:sz w:val="26"/>
                <w:szCs w:val="26"/>
              </w:rPr>
            </w:pPr>
            <w:r w:rsidRPr="002F363F">
              <w:rPr>
                <w:sz w:val="26"/>
                <w:szCs w:val="26"/>
              </w:rPr>
              <w:t xml:space="preserve">Председатель Совета  Комсомольского </w:t>
            </w:r>
          </w:p>
          <w:p w:rsidR="002F363F" w:rsidRPr="002F363F" w:rsidRDefault="002F363F">
            <w:pPr>
              <w:rPr>
                <w:sz w:val="26"/>
                <w:szCs w:val="26"/>
              </w:rPr>
            </w:pPr>
            <w:r w:rsidRPr="002F363F">
              <w:rPr>
                <w:sz w:val="26"/>
                <w:szCs w:val="26"/>
              </w:rPr>
              <w:t xml:space="preserve">муниципального  района                </w:t>
            </w:r>
          </w:p>
        </w:tc>
        <w:tc>
          <w:tcPr>
            <w:tcW w:w="1692" w:type="dxa"/>
          </w:tcPr>
          <w:p w:rsidR="002F363F" w:rsidRPr="002F363F" w:rsidRDefault="002F363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489" w:type="dxa"/>
            <w:vAlign w:val="bottom"/>
            <w:hideMark/>
          </w:tcPr>
          <w:p w:rsidR="002F363F" w:rsidRPr="002F363F" w:rsidRDefault="002F363F">
            <w:pPr>
              <w:rPr>
                <w:sz w:val="26"/>
                <w:szCs w:val="26"/>
              </w:rPr>
            </w:pPr>
            <w:r w:rsidRPr="002F363F">
              <w:rPr>
                <w:sz w:val="26"/>
                <w:szCs w:val="26"/>
              </w:rPr>
              <w:t>Т.В.Воронина</w:t>
            </w:r>
          </w:p>
        </w:tc>
      </w:tr>
    </w:tbl>
    <w:p w:rsidR="002F363F" w:rsidRPr="002F363F" w:rsidRDefault="002F363F" w:rsidP="002F363F">
      <w:pPr>
        <w:pStyle w:val="a8"/>
        <w:jc w:val="both"/>
        <w:rPr>
          <w:rFonts w:ascii="Times New Roman" w:hAnsi="Times New Roman"/>
          <w:sz w:val="26"/>
          <w:szCs w:val="26"/>
        </w:rPr>
      </w:pPr>
    </w:p>
    <w:p w:rsidR="002F363F" w:rsidRPr="002F363F" w:rsidRDefault="002F363F" w:rsidP="002F363F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2F363F">
        <w:rPr>
          <w:rFonts w:ascii="Times New Roman" w:hAnsi="Times New Roman"/>
          <w:sz w:val="26"/>
          <w:szCs w:val="26"/>
        </w:rPr>
        <w:t xml:space="preserve">Глава </w:t>
      </w:r>
      <w:proofErr w:type="gramStart"/>
      <w:r w:rsidRPr="002F363F">
        <w:rPr>
          <w:rFonts w:ascii="Times New Roman" w:hAnsi="Times New Roman"/>
          <w:sz w:val="26"/>
          <w:szCs w:val="26"/>
        </w:rPr>
        <w:t>Комсомольского</w:t>
      </w:r>
      <w:proofErr w:type="gramEnd"/>
      <w:r w:rsidRPr="002F363F">
        <w:rPr>
          <w:rFonts w:ascii="Times New Roman" w:hAnsi="Times New Roman"/>
          <w:sz w:val="26"/>
          <w:szCs w:val="26"/>
        </w:rPr>
        <w:t xml:space="preserve"> </w:t>
      </w:r>
    </w:p>
    <w:p w:rsidR="002F363F" w:rsidRPr="002F363F" w:rsidRDefault="002F363F" w:rsidP="002F363F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2F363F">
        <w:rPr>
          <w:rFonts w:ascii="Times New Roman" w:hAnsi="Times New Roman"/>
          <w:sz w:val="26"/>
          <w:szCs w:val="26"/>
        </w:rPr>
        <w:t xml:space="preserve">муниципального района: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Pr="002F363F">
        <w:rPr>
          <w:rFonts w:ascii="Times New Roman" w:hAnsi="Times New Roman"/>
          <w:sz w:val="26"/>
          <w:szCs w:val="26"/>
        </w:rPr>
        <w:t xml:space="preserve">  О.В.Бузулуцкая</w:t>
      </w:r>
    </w:p>
    <w:p w:rsidR="00EA0426" w:rsidRDefault="00EA0426" w:rsidP="00EA0426">
      <w:pPr>
        <w:pStyle w:val="ConsPlusNormal"/>
        <w:jc w:val="both"/>
      </w:pPr>
    </w:p>
    <w:p w:rsidR="00A07D42" w:rsidRDefault="00A07D42" w:rsidP="00A07D42">
      <w:pPr>
        <w:pStyle w:val="ConsPlusNormal"/>
        <w:jc w:val="both"/>
      </w:pPr>
    </w:p>
    <w:p w:rsidR="00A07D42" w:rsidRDefault="00A07D42" w:rsidP="00B444A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A07D42" w:rsidRDefault="00A07D42" w:rsidP="00A07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</w:t>
      </w:r>
    </w:p>
    <w:p w:rsidR="00A07D42" w:rsidRDefault="00A07D42" w:rsidP="00A07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Комсомольского муниципального района</w:t>
      </w:r>
    </w:p>
    <w:p w:rsidR="00A07D42" w:rsidRDefault="002017F5" w:rsidP="00A07D4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_____________2018</w:t>
      </w:r>
      <w:r w:rsidR="00A07D42">
        <w:rPr>
          <w:rFonts w:ascii="Times New Roman" w:hAnsi="Times New Roman" w:cs="Times New Roman"/>
          <w:sz w:val="24"/>
          <w:szCs w:val="24"/>
        </w:rPr>
        <w:t xml:space="preserve"> № _________</w:t>
      </w:r>
    </w:p>
    <w:p w:rsidR="00A07D42" w:rsidRDefault="00A07D42" w:rsidP="00A07D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07D42" w:rsidRDefault="00A07D42" w:rsidP="00A07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27"/>
      <w:bookmarkEnd w:id="1"/>
      <w:r>
        <w:rPr>
          <w:rFonts w:ascii="Times New Roman" w:hAnsi="Times New Roman" w:cs="Times New Roman"/>
          <w:sz w:val="28"/>
          <w:szCs w:val="28"/>
        </w:rPr>
        <w:t xml:space="preserve"> ПАСПОРТ</w:t>
      </w:r>
    </w:p>
    <w:p w:rsidR="00A07D42" w:rsidRDefault="00A07D42" w:rsidP="00A07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ОХРАНЯЕМОЙ ПРИРОДНОЙ ТЕРРИТОРИИ  КОМСОМОЛЬСКОГО МУНИЦИПАЛЬНОГО РАЙОНА ИВАНОВСКОЙ ОБЛАСТИ</w:t>
      </w:r>
    </w:p>
    <w:p w:rsidR="00A07D42" w:rsidRDefault="00EA0426" w:rsidP="00A07D4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7D42">
        <w:rPr>
          <w:rFonts w:ascii="Times New Roman" w:hAnsi="Times New Roman" w:cs="Times New Roman"/>
          <w:sz w:val="28"/>
          <w:szCs w:val="28"/>
        </w:rPr>
        <w:t>ЮРЦЕВСКОЕ БОЛОТО»</w:t>
      </w:r>
    </w:p>
    <w:p w:rsidR="00A07D42" w:rsidRDefault="00A07D42" w:rsidP="00A07D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25"/>
        <w:gridCol w:w="6705"/>
      </w:tblGrid>
      <w:tr w:rsidR="00A07D42" w:rsidTr="00A07D42">
        <w:trPr>
          <w:trHeight w:val="2655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42" w:rsidRDefault="00A07D42" w:rsidP="00A07D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Полное официальное название природного объекта</w:t>
            </w:r>
          </w:p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 w:rsidP="00EA04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Особо охраняемая природная территория  Комсомольского муниципального района Ивановской области "Юрцевское болото» (далее - ООПТ) (решение  Малого совета Комсомольского районного Совета народных депутатов «О признании экологически ценных земель и других объектов памятниками природы и заказниками» от 17.03. 1993</w:t>
            </w:r>
            <w:r w:rsidR="007F489F">
              <w:rPr>
                <w:sz w:val="28"/>
                <w:szCs w:val="28"/>
              </w:rPr>
              <w:t xml:space="preserve"> </w:t>
            </w:r>
            <w:r w:rsidR="00EA0426">
              <w:rPr>
                <w:sz w:val="28"/>
                <w:szCs w:val="28"/>
              </w:rPr>
              <w:t>№</w:t>
            </w:r>
            <w:r w:rsidR="00EA0426">
              <w:rPr>
                <w:sz w:val="28"/>
                <w:szCs w:val="28"/>
                <w:lang w:val="en-US"/>
              </w:rPr>
              <w:t> </w:t>
            </w:r>
            <w:r w:rsidR="00EA0426">
              <w:rPr>
                <w:sz w:val="28"/>
                <w:szCs w:val="28"/>
              </w:rPr>
              <w:t>155</w:t>
            </w:r>
            <w:r>
              <w:rPr>
                <w:sz w:val="28"/>
                <w:szCs w:val="28"/>
              </w:rPr>
              <w:t>)</w:t>
            </w:r>
          </w:p>
        </w:tc>
      </w:tr>
      <w:tr w:rsidR="00A07D42" w:rsidTr="00A07D42">
        <w:trPr>
          <w:trHeight w:val="570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Категория ООПТ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426" w:rsidRDefault="00EA0426" w:rsidP="00EA04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Охраняемый природный комплекс (решение Совета Комсомольского муниципального района  Ивановской области от 28.04.2016 №78 «Об особо охраняемых природных территориях Комсомольского муниципального района»)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  <w:p w:rsidR="00D46075" w:rsidRDefault="00EA0426" w:rsidP="00EA04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Значение ООПТ – Местное.</w:t>
            </w:r>
          </w:p>
        </w:tc>
      </w:tr>
      <w:tr w:rsidR="00A07D42" w:rsidTr="00A07D42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Местоположение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75" w:rsidRDefault="00D46075" w:rsidP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ООПТ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 Восточно-Европейской равнины, в лесной зоне, в южной полосе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подзоны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смешанных лесов, в междуречье Волги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Клязьмы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07D42" w:rsidRDefault="00A07D42" w:rsidP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ООП</w:t>
            </w:r>
            <w:r w:rsidR="001A6810">
              <w:rPr>
                <w:rFonts w:ascii="Times New Roman" w:hAnsi="Times New Roman" w:cs="Times New Roman"/>
                <w:sz w:val="28"/>
                <w:szCs w:val="28"/>
              </w:rPr>
              <w:t>Т «Юрцевское болото» расположено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Комсомольского м</w:t>
            </w:r>
            <w:r w:rsidR="007E73B8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района, в границах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Новоусадебского сельского поселения, 3,5 км северо-западнее г. Комсомольска, в 2 км южнее д. Данилово, на северо-восточной окраине д. Юрцево. На территории кадастрового квартала 37:08:011518 </w:t>
            </w:r>
          </w:p>
        </w:tc>
      </w:tr>
      <w:tr w:rsidR="00A07D42" w:rsidTr="00A07D42">
        <w:trPr>
          <w:trHeight w:val="1680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Описание границ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075" w:rsidRDefault="00D46075" w:rsidP="00266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и описание границ ООПТ до проведения комплексного экологического исследования отсутствовали.</w:t>
            </w:r>
          </w:p>
          <w:p w:rsidR="00A07D42" w:rsidRPr="005951DE" w:rsidRDefault="005951DE" w:rsidP="002666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Граница ООПТ проходит по периметру болота Юрцевское, включая пруды на юге и западе. Крайняя западная точка ООПТ имеет координаты </w:t>
            </w:r>
            <w:r>
              <w:rPr>
                <w:sz w:val="28"/>
                <w:szCs w:val="28"/>
                <w:lang w:val="en-US"/>
              </w:rPr>
              <w:t>X</w:t>
            </w:r>
            <w:r w:rsidRPr="005951DE">
              <w:rPr>
                <w:sz w:val="28"/>
                <w:szCs w:val="28"/>
              </w:rPr>
              <w:t xml:space="preserve">313621 </w:t>
            </w:r>
            <w:r>
              <w:rPr>
                <w:sz w:val="28"/>
                <w:szCs w:val="28"/>
                <w:lang w:val="en-US"/>
              </w:rPr>
              <w:lastRenderedPageBreak/>
              <w:t>Y</w:t>
            </w:r>
            <w:r w:rsidRPr="005951DE">
              <w:rPr>
                <w:sz w:val="28"/>
                <w:szCs w:val="28"/>
              </w:rPr>
              <w:t>2177485</w:t>
            </w:r>
            <w:r>
              <w:rPr>
                <w:sz w:val="28"/>
                <w:szCs w:val="28"/>
              </w:rPr>
              <w:t xml:space="preserve"> в местной системе координат (МСК-37), она расположена на западном берегу пруда</w:t>
            </w:r>
            <w:r w:rsidR="001A68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1A68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копани, крайняя северная точка имеет координаты </w:t>
            </w:r>
            <w:r>
              <w:rPr>
                <w:sz w:val="28"/>
                <w:szCs w:val="28"/>
                <w:lang w:val="en-US"/>
              </w:rPr>
              <w:t>X</w:t>
            </w:r>
            <w:r w:rsidRPr="005951DE">
              <w:rPr>
                <w:sz w:val="28"/>
                <w:szCs w:val="28"/>
              </w:rPr>
              <w:t xml:space="preserve">313653 </w:t>
            </w:r>
            <w:r>
              <w:rPr>
                <w:sz w:val="28"/>
                <w:szCs w:val="28"/>
                <w:lang w:val="en-US"/>
              </w:rPr>
              <w:t>Y</w:t>
            </w:r>
            <w:r w:rsidRPr="005951DE">
              <w:rPr>
                <w:sz w:val="28"/>
                <w:szCs w:val="28"/>
              </w:rPr>
              <w:t>2177533</w:t>
            </w:r>
            <w:r>
              <w:rPr>
                <w:sz w:val="28"/>
                <w:szCs w:val="28"/>
              </w:rPr>
              <w:t>, крайняя восточная точка имеет координаты</w:t>
            </w:r>
            <w:r w:rsidRPr="00595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5951DE">
              <w:rPr>
                <w:sz w:val="28"/>
                <w:szCs w:val="28"/>
              </w:rPr>
              <w:t>313</w:t>
            </w:r>
            <w:r>
              <w:rPr>
                <w:sz w:val="28"/>
                <w:szCs w:val="28"/>
              </w:rPr>
              <w:t>519</w:t>
            </w:r>
            <w:r w:rsidRPr="00595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Y</w:t>
            </w:r>
            <w:r w:rsidRPr="005951DE">
              <w:rPr>
                <w:sz w:val="28"/>
                <w:szCs w:val="28"/>
              </w:rPr>
              <w:t>217</w:t>
            </w:r>
            <w:r>
              <w:rPr>
                <w:sz w:val="28"/>
                <w:szCs w:val="28"/>
              </w:rPr>
              <w:t xml:space="preserve">7806, крайняя южная точка имеет координаты </w:t>
            </w:r>
            <w:r>
              <w:rPr>
                <w:sz w:val="28"/>
                <w:szCs w:val="28"/>
                <w:lang w:val="en-US"/>
              </w:rPr>
              <w:t>X</w:t>
            </w:r>
            <w:r w:rsidRPr="005951DE">
              <w:rPr>
                <w:sz w:val="28"/>
                <w:szCs w:val="28"/>
              </w:rPr>
              <w:t>313</w:t>
            </w:r>
            <w:r>
              <w:rPr>
                <w:sz w:val="28"/>
                <w:szCs w:val="28"/>
              </w:rPr>
              <w:t>396</w:t>
            </w:r>
            <w:r w:rsidRPr="00595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Y</w:t>
            </w:r>
            <w:r w:rsidRPr="005951DE">
              <w:rPr>
                <w:sz w:val="28"/>
                <w:szCs w:val="28"/>
              </w:rPr>
              <w:t>2177</w:t>
            </w:r>
            <w:r>
              <w:rPr>
                <w:sz w:val="28"/>
                <w:szCs w:val="28"/>
              </w:rPr>
              <w:t xml:space="preserve">701   </w:t>
            </w:r>
          </w:p>
        </w:tc>
      </w:tr>
      <w:tr w:rsidR="00A07D42" w:rsidTr="00A07D42">
        <w:trPr>
          <w:trHeight w:val="765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5.Площадь территории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42" w:rsidRDefault="00A07D42" w:rsidP="005951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ООПТ составляет  </w:t>
            </w:r>
            <w:r w:rsidR="005951DE">
              <w:rPr>
                <w:sz w:val="28"/>
                <w:szCs w:val="28"/>
              </w:rPr>
              <w:t>4,2 га, периметр 924 м</w:t>
            </w:r>
            <w:r>
              <w:rPr>
                <w:sz w:val="28"/>
                <w:szCs w:val="28"/>
              </w:rPr>
              <w:t xml:space="preserve"> </w:t>
            </w:r>
          </w:p>
          <w:p w:rsidR="00A07D42" w:rsidRDefault="00A07D42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07D42" w:rsidTr="00A07D42">
        <w:trPr>
          <w:trHeight w:val="765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Карта (схема) границ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42" w:rsidRDefault="00A65AA6">
            <w:pPr>
              <w:pStyle w:val="ConsPlusNormal"/>
              <w:jc w:val="both"/>
              <w:rPr>
                <w:sz w:val="28"/>
                <w:szCs w:val="28"/>
              </w:rPr>
            </w:pPr>
            <w:r w:rsidRPr="00F520FD">
              <w:rPr>
                <w:rFonts w:ascii="Times New Roman" w:hAnsi="Times New Roman" w:cs="Times New Roman"/>
                <w:sz w:val="28"/>
                <w:szCs w:val="28"/>
              </w:rPr>
              <w:t>Координаты характерных точек границ ООПТ в местной системе координат (МСК-37) представлены в приложении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F520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07D42" w:rsidTr="00A07D42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Характеристика (описание) территории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F76" w:rsidRDefault="005951D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Болото расположено в долине 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Ухтохмы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1,5 – 2 км от русла реки. Река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Ухтохма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водоприемником данного болота</w:t>
            </w:r>
            <w:r w:rsidR="00662F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07D42" w:rsidRDefault="00662F7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Мезорельеф представляет собой ровную несколько пониженную поверхность, без зам</w:t>
            </w:r>
            <w:r w:rsidR="00BB0694">
              <w:rPr>
                <w:rFonts w:ascii="Times New Roman" w:hAnsi="Times New Roman" w:cs="Times New Roman"/>
                <w:sz w:val="28"/>
                <w:szCs w:val="28"/>
              </w:rPr>
              <w:t>етных уклонов. Климат умеренно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онтинентальный, с холодной многоснежной зимой и умеренно-жарким летом, он сходен с климатом Комсомольского района Ивановской области. Согласно почвенному районированию Центрального нечерноземного района ООПТ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зоне дерново-подзолистых почв,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южнотаежно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-лесной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подзоне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Среднерусской провинции дерново-подзолистых почв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среднегумуссированных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почв, западной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подпровинции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плоскоравнинному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среднезаболоченному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песчаному и супесчаному дерново-подзолистому и болотно-подзолистому округу, западному округу дерново-подзолистых  и торфяно-болотных супесчаных и суглинистых почв на моренных и аллювиальных отложениях.</w:t>
            </w:r>
            <w:r w:rsidR="008967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51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6746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5851EC">
              <w:rPr>
                <w:rFonts w:ascii="Times New Roman" w:hAnsi="Times New Roman" w:cs="Times New Roman"/>
                <w:sz w:val="28"/>
                <w:szCs w:val="28"/>
              </w:rPr>
              <w:t>смотря на небольш</w:t>
            </w:r>
            <w:r w:rsidR="00BB0694">
              <w:rPr>
                <w:rFonts w:ascii="Times New Roman" w:hAnsi="Times New Roman" w:cs="Times New Roman"/>
                <w:sz w:val="28"/>
                <w:szCs w:val="28"/>
              </w:rPr>
              <w:t>ие размеры, на территории болота</w:t>
            </w:r>
            <w:r w:rsidR="005851EC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распространены разные растительные сообщества. По площади на болоте преобладают ассоциации представленные молодыми густыми березняками с участием сосны. Микрорельеф – крупно-кочковатый. Пятнами среди березняков встречаются разреженные березово-осиновые и осиновые леса. По краям болота распространены густые заросли кустарников из ивы ушастой, ивы пепельной, реже ивы </w:t>
            </w:r>
            <w:proofErr w:type="spellStart"/>
            <w:r w:rsidR="005851EC">
              <w:rPr>
                <w:rFonts w:ascii="Times New Roman" w:hAnsi="Times New Roman" w:cs="Times New Roman"/>
                <w:sz w:val="28"/>
                <w:szCs w:val="28"/>
              </w:rPr>
              <w:t>филиколистной</w:t>
            </w:r>
            <w:proofErr w:type="spellEnd"/>
            <w:r w:rsidR="005851EC">
              <w:rPr>
                <w:rFonts w:ascii="Times New Roman" w:hAnsi="Times New Roman" w:cs="Times New Roman"/>
                <w:sz w:val="28"/>
                <w:szCs w:val="28"/>
              </w:rPr>
              <w:t xml:space="preserve">, ивы </w:t>
            </w:r>
            <w:proofErr w:type="spellStart"/>
            <w:r w:rsidR="005851EC">
              <w:rPr>
                <w:rFonts w:ascii="Times New Roman" w:hAnsi="Times New Roman" w:cs="Times New Roman"/>
                <w:sz w:val="28"/>
                <w:szCs w:val="28"/>
              </w:rPr>
              <w:t>пятитычинковой</w:t>
            </w:r>
            <w:proofErr w:type="spellEnd"/>
            <w:r w:rsidR="005851E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5851EC">
              <w:rPr>
                <w:rFonts w:ascii="Times New Roman" w:hAnsi="Times New Roman" w:cs="Times New Roman"/>
                <w:sz w:val="28"/>
                <w:szCs w:val="28"/>
              </w:rPr>
              <w:t>трехтычинковой</w:t>
            </w:r>
            <w:proofErr w:type="spellEnd"/>
            <w:r w:rsidR="005851EC">
              <w:rPr>
                <w:rFonts w:ascii="Times New Roman" w:hAnsi="Times New Roman" w:cs="Times New Roman"/>
                <w:sz w:val="28"/>
                <w:szCs w:val="28"/>
              </w:rPr>
              <w:t>. На территории ООПТ представлены различны</w:t>
            </w:r>
            <w:r w:rsidR="00896746">
              <w:rPr>
                <w:rFonts w:ascii="Times New Roman" w:hAnsi="Times New Roman" w:cs="Times New Roman"/>
                <w:sz w:val="28"/>
                <w:szCs w:val="28"/>
              </w:rPr>
              <w:t xml:space="preserve">е виды </w:t>
            </w:r>
            <w:r w:rsidR="008967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зеленых и сфагновых мхов; р</w:t>
            </w:r>
            <w:r w:rsidR="005851EC">
              <w:rPr>
                <w:rFonts w:ascii="Times New Roman" w:hAnsi="Times New Roman" w:cs="Times New Roman"/>
                <w:sz w:val="28"/>
                <w:szCs w:val="28"/>
              </w:rPr>
              <w:t>едких видов животных, включенных в Красную книгу Ивановской области на террит</w:t>
            </w:r>
            <w:r w:rsidR="00896746">
              <w:rPr>
                <w:rFonts w:ascii="Times New Roman" w:hAnsi="Times New Roman" w:cs="Times New Roman"/>
                <w:sz w:val="28"/>
                <w:szCs w:val="28"/>
              </w:rPr>
              <w:t>ории ООПТ не выявлено.</w:t>
            </w:r>
          </w:p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Подробная характеристика ООПТ приведена в приложении 2 к паспорту.</w:t>
            </w:r>
          </w:p>
        </w:tc>
      </w:tr>
      <w:tr w:rsidR="00A07D42" w:rsidTr="00A07D42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Допустимые виды (цели) использования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896746">
            <w:pPr>
              <w:pStyle w:val="ConsPlusNormal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Здесь допускаются следующие виды использования:</w:t>
            </w:r>
          </w:p>
          <w:p w:rsidR="00896746" w:rsidRDefault="00896746">
            <w:pPr>
              <w:pStyle w:val="ConsPlusNormal"/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</w:p>
          <w:p w:rsidR="00A07D42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природоохранные (сохранение биоразнообразия живых организмов, обеспечение условий местообитания редких видов растений, животных, грибов)</w:t>
            </w:r>
            <w:r w:rsidR="00A07D42">
              <w:rPr>
                <w:rFonts w:ascii="Times New Roman" w:hAnsi="Times New Roman" w:cs="Courier New"/>
                <w:sz w:val="28"/>
                <w:szCs w:val="28"/>
              </w:rPr>
              <w:t>;</w:t>
            </w:r>
          </w:p>
          <w:p w:rsidR="00A07D42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охота по разрешениям на добычу охотничьих ресурсов или по разрешениям на осуществление иной деятельности</w:t>
            </w:r>
            <w:r w:rsidR="00896746">
              <w:rPr>
                <w:rFonts w:ascii="Times New Roman" w:hAnsi="Times New Roman" w:cs="Courier New"/>
                <w:sz w:val="28"/>
                <w:szCs w:val="28"/>
              </w:rPr>
              <w:t>,</w:t>
            </w:r>
            <w:r>
              <w:rPr>
                <w:rFonts w:ascii="Times New Roman" w:hAnsi="Times New Roman" w:cs="Courier New"/>
                <w:sz w:val="28"/>
                <w:szCs w:val="28"/>
              </w:rPr>
              <w:t xml:space="preserve"> в соответствии с законодательством в области охоты и сохранения охотничьих ресурсов</w:t>
            </w:r>
            <w:r w:rsidR="00A07D42">
              <w:rPr>
                <w:rFonts w:ascii="Times New Roman" w:hAnsi="Times New Roman" w:cs="Courier New"/>
                <w:sz w:val="28"/>
                <w:szCs w:val="28"/>
              </w:rPr>
              <w:t>;</w:t>
            </w:r>
          </w:p>
          <w:p w:rsidR="00A07D42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учебные</w:t>
            </w:r>
            <w:r w:rsidR="00A07D42">
              <w:rPr>
                <w:rFonts w:ascii="Times New Roman" w:hAnsi="Times New Roman" w:cs="Courier New"/>
                <w:sz w:val="28"/>
                <w:szCs w:val="28"/>
              </w:rPr>
              <w:t>;</w:t>
            </w:r>
          </w:p>
          <w:p w:rsidR="00A07D42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научные</w:t>
            </w:r>
            <w:r w:rsidR="00A07D42">
              <w:rPr>
                <w:rFonts w:ascii="Times New Roman" w:hAnsi="Times New Roman" w:cs="Courier New"/>
                <w:sz w:val="28"/>
                <w:szCs w:val="28"/>
              </w:rPr>
              <w:t>;</w:t>
            </w:r>
          </w:p>
          <w:p w:rsidR="00A07D42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сбор растений, грибов, кроме видов, занесенных в Красную книгу Российской Федерации и Красную книгу Ивановской области;</w:t>
            </w:r>
          </w:p>
          <w:p w:rsidR="000B467A" w:rsidRDefault="000B467A" w:rsidP="00415461">
            <w:pPr>
              <w:pStyle w:val="ConsPlusNormal"/>
              <w:numPr>
                <w:ilvl w:val="0"/>
                <w:numId w:val="1"/>
              </w:numPr>
              <w:jc w:val="both"/>
              <w:rPr>
                <w:rFonts w:ascii="Times New Roman" w:hAnsi="Times New Roman" w:cs="Courier New"/>
                <w:sz w:val="28"/>
                <w:szCs w:val="28"/>
              </w:rPr>
            </w:pPr>
            <w:r>
              <w:rPr>
                <w:rFonts w:ascii="Times New Roman" w:hAnsi="Times New Roman" w:cs="Courier New"/>
                <w:sz w:val="28"/>
                <w:szCs w:val="28"/>
              </w:rPr>
              <w:t>фотографирование и видеосъемка животных, растений, ландшафтов, занятия живописью.</w:t>
            </w:r>
          </w:p>
        </w:tc>
      </w:tr>
      <w:tr w:rsidR="00A07D42" w:rsidTr="00A07D42"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Режим особой охраны (запреты и ограничения) ООПТ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D42" w:rsidRDefault="00A07D42">
            <w:pPr>
              <w:ind w:firstLine="56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всей территории ООПТ </w:t>
            </w:r>
            <w:r>
              <w:rPr>
                <w:b/>
                <w:sz w:val="28"/>
                <w:szCs w:val="28"/>
              </w:rPr>
              <w:t xml:space="preserve">запрещаются </w:t>
            </w:r>
            <w:r>
              <w:rPr>
                <w:sz w:val="28"/>
                <w:szCs w:val="28"/>
              </w:rPr>
              <w:t xml:space="preserve">следующие виды хозяйственной деятельности: 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зданий и иных  сооружений;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строительство  линейных объектов;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распашка, раскопка земель</w:t>
            </w:r>
            <w:r>
              <w:rPr>
                <w:sz w:val="28"/>
                <w:szCs w:val="28"/>
                <w:lang w:val="en-US"/>
              </w:rPr>
              <w:t>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рубка</w:t>
            </w:r>
            <w:r w:rsidR="00FC2555">
              <w:rPr>
                <w:sz w:val="28"/>
                <w:szCs w:val="28"/>
              </w:rPr>
              <w:t xml:space="preserve"> деревьев и кустарников </w:t>
            </w:r>
            <w:r>
              <w:rPr>
                <w:sz w:val="28"/>
                <w:szCs w:val="28"/>
              </w:rPr>
              <w:t>(кроме санитарных по согласованию с Администрацией Комсомольского района);</w:t>
            </w:r>
            <w:proofErr w:type="gramEnd"/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ind w:right="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нарушение местообитаний видов растений</w:t>
            </w:r>
            <w:r w:rsidR="00FC2555">
              <w:rPr>
                <w:sz w:val="28"/>
                <w:szCs w:val="28"/>
              </w:rPr>
              <w:t xml:space="preserve"> и животных</w:t>
            </w:r>
            <w:r>
              <w:rPr>
                <w:sz w:val="28"/>
                <w:szCs w:val="28"/>
              </w:rPr>
              <w:t>,  включенных в Красную книгу Российской Федерации и Красную книгу Ивановской области;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проезд, стоянка автомобилей</w:t>
            </w:r>
            <w:r w:rsidR="000B467A">
              <w:rPr>
                <w:sz w:val="28"/>
                <w:szCs w:val="28"/>
              </w:rPr>
              <w:t xml:space="preserve"> вне дорог общего пользования</w:t>
            </w:r>
            <w:r>
              <w:rPr>
                <w:sz w:val="28"/>
                <w:szCs w:val="28"/>
              </w:rPr>
              <w:t xml:space="preserve">; </w:t>
            </w:r>
          </w:p>
          <w:p w:rsidR="00A07D42" w:rsidRDefault="000B467A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мойка автомобилей, мотоциклов и другой техники</w:t>
            </w:r>
            <w:r w:rsidR="00A07D42">
              <w:rPr>
                <w:sz w:val="28"/>
                <w:szCs w:val="28"/>
              </w:rPr>
              <w:t>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палы травянистой растительности;</w:t>
            </w:r>
          </w:p>
          <w:p w:rsidR="00A07D42" w:rsidRDefault="00A07D42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оставление бытового и технического мусора, организация свалок;</w:t>
            </w:r>
          </w:p>
          <w:p w:rsidR="00A07D42" w:rsidRDefault="000B467A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разбивка палаточных лагерей;</w:t>
            </w:r>
          </w:p>
          <w:p w:rsidR="000B467A" w:rsidRDefault="000B467A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разведение костров;</w:t>
            </w:r>
          </w:p>
          <w:p w:rsidR="000B467A" w:rsidRDefault="00260A99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пастьба, отдых, прогон скота;</w:t>
            </w:r>
          </w:p>
          <w:p w:rsidR="000B467A" w:rsidRDefault="00260A99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рекламных щитов;</w:t>
            </w:r>
          </w:p>
          <w:p w:rsidR="000B467A" w:rsidRDefault="00260A99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несвоевременный сбор клюквы;</w:t>
            </w:r>
          </w:p>
          <w:p w:rsidR="004C4399" w:rsidRDefault="004C4399" w:rsidP="00415461">
            <w:pPr>
              <w:numPr>
                <w:ilvl w:val="0"/>
                <w:numId w:val="2"/>
              </w:numPr>
              <w:shd w:val="clear" w:color="auto" w:fill="FFFFFF"/>
              <w:spacing w:before="5"/>
              <w:ind w:right="1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осушение болота и добыча торфа.</w:t>
            </w:r>
          </w:p>
          <w:p w:rsidR="00A07D42" w:rsidRDefault="00A07D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7D42" w:rsidRDefault="00A07D42" w:rsidP="00A07D42"/>
    <w:p w:rsidR="00BB0694" w:rsidRDefault="00BB0694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0694" w:rsidRDefault="00BB0694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0694" w:rsidRDefault="00BB0694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A0426" w:rsidRDefault="00EA042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Default="000F7F76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F7F76" w:rsidRPr="00214B73" w:rsidRDefault="000F7F76" w:rsidP="000F7F7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lastRenderedPageBreak/>
        <w:t>Приложение 1</w:t>
      </w:r>
    </w:p>
    <w:p w:rsidR="000F7F76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 xml:space="preserve">к паспорту особо охраняемой природной территории  </w:t>
      </w:r>
    </w:p>
    <w:p w:rsidR="000F7F76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 xml:space="preserve">Комсомольского муниципального района </w:t>
      </w:r>
    </w:p>
    <w:p w:rsidR="000F7F76" w:rsidRPr="00214B73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>Ивановской области "</w:t>
      </w:r>
      <w:r>
        <w:rPr>
          <w:rFonts w:ascii="Times New Roman" w:hAnsi="Times New Roman" w:cs="Times New Roman"/>
        </w:rPr>
        <w:t>Юрцевское болото</w:t>
      </w:r>
      <w:r w:rsidRPr="00214B73">
        <w:rPr>
          <w:rFonts w:ascii="Times New Roman" w:hAnsi="Times New Roman" w:cs="Times New Roman"/>
        </w:rPr>
        <w:t>»</w:t>
      </w:r>
    </w:p>
    <w:p w:rsidR="00B269BF" w:rsidRDefault="00B269BF" w:rsidP="00B269BF">
      <w:pPr>
        <w:rPr>
          <w:sz w:val="28"/>
          <w:szCs w:val="28"/>
        </w:rPr>
      </w:pPr>
    </w:p>
    <w:p w:rsidR="00B269BF" w:rsidRPr="000F5A8A" w:rsidRDefault="00B269BF" w:rsidP="00B269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Координаты характерных точек  ООПТ (местная система координат  МКС-37, м)</w:t>
      </w:r>
    </w:p>
    <w:p w:rsidR="00B269BF" w:rsidRDefault="00B269BF" w:rsidP="00B269B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69BF" w:rsidTr="00D91B58">
        <w:tc>
          <w:tcPr>
            <w:tcW w:w="4785" w:type="dxa"/>
          </w:tcPr>
          <w:p w:rsidR="00B269BF" w:rsidRPr="00001820" w:rsidRDefault="00B269BF" w:rsidP="00D91B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786" w:type="dxa"/>
          </w:tcPr>
          <w:p w:rsidR="00B269BF" w:rsidRPr="00001820" w:rsidRDefault="00B269BF" w:rsidP="00D91B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</w:tr>
      <w:tr w:rsidR="00B269BF" w:rsidTr="00D91B58">
        <w:tc>
          <w:tcPr>
            <w:tcW w:w="4785" w:type="dxa"/>
          </w:tcPr>
          <w:p w:rsidR="00B269BF" w:rsidRPr="00001820" w:rsidRDefault="00B269BF" w:rsidP="00D91B5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313469</w:t>
            </w:r>
            <w:r>
              <w:t>,</w:t>
            </w:r>
            <w:r>
              <w:rPr>
                <w:lang w:val="en-US"/>
              </w:rPr>
              <w:t>23737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2177790,71935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313462,88736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2177786,69768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313455,47901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2177782,46434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313443,83732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2177773,78598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313430,07896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2177760,87429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313416,74393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2177747,32760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313408,70058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2177736,53258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313404,25557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2177727,21922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313399,28140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2177717,19414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313397,16473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2177707,66912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313396,10639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2177701,10744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313397,37639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2177694,54576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313399,49306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2177688,61909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313407,32475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2177679,30573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313411,55809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2177668,93405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313411,76976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2177655,38735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313414,52143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2177646,49733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313421,50644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2177636,76065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313427,06270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2177634,72335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313433,14813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2177634,22064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313444,12836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2177638,61274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313448,21712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2177637,45738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313451,24567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2177633,23904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313461,61736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2177620,53901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313473,36488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2177610,59066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313486,48824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2177598,94897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313497,07159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2177589,00061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313505.74994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2177582,22727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313516,12163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2177576,72392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313529,45666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2177571,64391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313545,01419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2177568,68057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313560,46589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2177565,29390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313568,50924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2177562,54223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313572,74258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2177557,88555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313576,55259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2177551,32387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313576,43132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2177540,85341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313578,01882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2177530,27005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313580,40008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2177515,45336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313587,54384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2177504,60542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313595,74594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2177494,28665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313604,21262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2177488,20122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313613,47306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2177485,02621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313621,48995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2177484,36475</w:t>
            </w:r>
          </w:p>
        </w:tc>
      </w:tr>
    </w:tbl>
    <w:p w:rsidR="00B269BF" w:rsidRDefault="00B269BF" w:rsidP="00B269BF">
      <w:pPr>
        <w:jc w:val="center"/>
      </w:pPr>
    </w:p>
    <w:p w:rsidR="00B269BF" w:rsidRDefault="00B269BF" w:rsidP="00B269BF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lastRenderedPageBreak/>
              <w:t>313626,78163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2177489,12726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313626,35829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2177493,09602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313624,10933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2177497,32936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313620,24641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2177503,15021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313621,19891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2177506,72209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313631,67643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2177511,40522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313638,02644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2177515,00356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313646,30792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2177519,54118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313650,93813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2177524,50212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313653,25324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2177532,77037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313651,26886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2177542,03081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313646,30792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2177549,63759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313641,01624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2177557,24438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313633,07872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2177564,52043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313625,80267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2177575,43452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313617,20369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2177587,01006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313614,01766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2177603,81731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313609,14932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2177613,13006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313607,03265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2177624,13735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313606,60931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2177636,83738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313607,03265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2177650,38407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313605,76264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2177660,75576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313605,33931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217672,39745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313606,39765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2177683,61580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313608,51432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2177697,58583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313611,05432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2177714,51920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313607,93885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2177723,04145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313602,91175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2177734,28626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313597,28935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2177745,20034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313590,34402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2177753,79932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313583,39869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2177761,73684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313574,46899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2177769,67435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313568,18512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2177776,95041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313558,92469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2177784,55719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313547,34914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2177795,80201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313531,57333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2177804,90105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313519,19080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2177805,74772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313501,62244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2177803,20771</w:t>
            </w:r>
          </w:p>
        </w:tc>
      </w:tr>
      <w:tr w:rsidR="00B269BF" w:rsidTr="00D91B58">
        <w:tc>
          <w:tcPr>
            <w:tcW w:w="4785" w:type="dxa"/>
          </w:tcPr>
          <w:p w:rsidR="00B269BF" w:rsidRDefault="00B269BF" w:rsidP="00D91B58">
            <w:pPr>
              <w:jc w:val="center"/>
            </w:pPr>
            <w:r>
              <w:t>313487,01741</w:t>
            </w:r>
          </w:p>
        </w:tc>
        <w:tc>
          <w:tcPr>
            <w:tcW w:w="4786" w:type="dxa"/>
          </w:tcPr>
          <w:p w:rsidR="00B269BF" w:rsidRDefault="00B269BF" w:rsidP="00D91B58">
            <w:pPr>
              <w:jc w:val="center"/>
            </w:pPr>
            <w:r>
              <w:t>2177798,33937</w:t>
            </w:r>
          </w:p>
        </w:tc>
      </w:tr>
    </w:tbl>
    <w:p w:rsidR="00B269BF" w:rsidRDefault="00B269BF" w:rsidP="00B269BF">
      <w:pPr>
        <w:jc w:val="center"/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A07D4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269BF" w:rsidRDefault="00B269BF" w:rsidP="000F7F7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F7F76" w:rsidRDefault="000F7F76" w:rsidP="000F7F7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0F7F76" w:rsidRPr="00214B73" w:rsidRDefault="000F7F76" w:rsidP="000F7F7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0F7F76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 xml:space="preserve">к паспорту особо охраняемой природной территории  </w:t>
      </w:r>
    </w:p>
    <w:p w:rsidR="000F7F76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 xml:space="preserve">Комсомольского муниципального района </w:t>
      </w:r>
    </w:p>
    <w:p w:rsidR="000F7F76" w:rsidRPr="00214B73" w:rsidRDefault="000F7F76" w:rsidP="000F7F76">
      <w:pPr>
        <w:pStyle w:val="ConsPlusNormal"/>
        <w:jc w:val="right"/>
        <w:rPr>
          <w:rFonts w:ascii="Times New Roman" w:hAnsi="Times New Roman" w:cs="Times New Roman"/>
        </w:rPr>
      </w:pPr>
      <w:r w:rsidRPr="00214B73">
        <w:rPr>
          <w:rFonts w:ascii="Times New Roman" w:hAnsi="Times New Roman" w:cs="Times New Roman"/>
        </w:rPr>
        <w:t>Ивановской области "</w:t>
      </w:r>
      <w:r>
        <w:rPr>
          <w:rFonts w:ascii="Times New Roman" w:hAnsi="Times New Roman" w:cs="Times New Roman"/>
        </w:rPr>
        <w:t>Юрцевское болото</w:t>
      </w:r>
      <w:r w:rsidRPr="00214B73">
        <w:rPr>
          <w:rFonts w:ascii="Times New Roman" w:hAnsi="Times New Roman" w:cs="Times New Roman"/>
        </w:rPr>
        <w:t>»</w:t>
      </w:r>
    </w:p>
    <w:p w:rsidR="000F7F76" w:rsidRDefault="000F7F76" w:rsidP="000F7F76">
      <w:pPr>
        <w:rPr>
          <w:sz w:val="28"/>
          <w:szCs w:val="28"/>
        </w:rPr>
      </w:pPr>
    </w:p>
    <w:p w:rsidR="00A07D42" w:rsidRDefault="00A07D42" w:rsidP="00A07D4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07D42" w:rsidRDefault="00A07D42" w:rsidP="00A07D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76"/>
      <w:bookmarkEnd w:id="2"/>
      <w:r>
        <w:rPr>
          <w:rFonts w:ascii="Times New Roman" w:hAnsi="Times New Roman" w:cs="Times New Roman"/>
          <w:b/>
          <w:sz w:val="28"/>
          <w:szCs w:val="28"/>
        </w:rPr>
        <w:t>Характеристика (описание) территории</w:t>
      </w:r>
    </w:p>
    <w:p w:rsidR="00A07D42" w:rsidRDefault="00A07D42" w:rsidP="00A07D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ООПТ Комсомольского муниципального района Ивановской области</w:t>
      </w:r>
    </w:p>
    <w:p w:rsidR="00A07D42" w:rsidRDefault="00A07D42" w:rsidP="00A07D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4C4399">
        <w:rPr>
          <w:rFonts w:ascii="Times New Roman" w:hAnsi="Times New Roman" w:cs="Times New Roman"/>
          <w:b/>
          <w:sz w:val="28"/>
          <w:szCs w:val="28"/>
        </w:rPr>
        <w:t>Юрцевское болото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07D42" w:rsidRDefault="00A07D42" w:rsidP="00A07D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D42" w:rsidRDefault="00A07D42" w:rsidP="00A07D42">
      <w:pPr>
        <w:pStyle w:val="ConsPlusNormal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ландшафтах, климате, геологической среде,</w:t>
      </w:r>
    </w:p>
    <w:p w:rsidR="004C4399" w:rsidRDefault="00A07D42" w:rsidP="004C4399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составе и характере </w:t>
      </w:r>
      <w:r w:rsidR="004C4399">
        <w:rPr>
          <w:rFonts w:ascii="Times New Roman" w:hAnsi="Times New Roman" w:cs="Times New Roman"/>
          <w:b/>
          <w:sz w:val="28"/>
          <w:szCs w:val="28"/>
        </w:rPr>
        <w:t xml:space="preserve">растительности и </w:t>
      </w:r>
      <w:r>
        <w:rPr>
          <w:rFonts w:ascii="Times New Roman" w:hAnsi="Times New Roman" w:cs="Times New Roman"/>
          <w:b/>
          <w:sz w:val="28"/>
          <w:szCs w:val="28"/>
        </w:rPr>
        <w:t xml:space="preserve"> животном мире,</w:t>
      </w:r>
    </w:p>
    <w:p w:rsidR="00A07D42" w:rsidRPr="004C4399" w:rsidRDefault="00A07D42" w:rsidP="004C4399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водных</w:t>
      </w:r>
      <w:r w:rsidR="004C4399">
        <w:rPr>
          <w:rFonts w:ascii="Times New Roman" w:hAnsi="Times New Roman" w:cs="Times New Roman"/>
          <w:b/>
          <w:sz w:val="28"/>
          <w:szCs w:val="28"/>
        </w:rPr>
        <w:t xml:space="preserve"> и минеральных природных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ресурсах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07D42" w:rsidRPr="004C4399" w:rsidRDefault="004C4399" w:rsidP="004C4399">
      <w:pPr>
        <w:jc w:val="both"/>
        <w:rPr>
          <w:sz w:val="28"/>
          <w:szCs w:val="28"/>
        </w:rPr>
      </w:pPr>
      <w:r w:rsidRPr="004C439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4C4399">
        <w:rPr>
          <w:b/>
          <w:sz w:val="28"/>
          <w:szCs w:val="28"/>
        </w:rPr>
        <w:t>Геологическое строение</w:t>
      </w:r>
      <w:r w:rsidR="00A07D42" w:rsidRPr="004C4399">
        <w:rPr>
          <w:sz w:val="28"/>
          <w:szCs w:val="28"/>
        </w:rPr>
        <w:t xml:space="preserve">. </w:t>
      </w:r>
      <w:r w:rsidRPr="004C4399">
        <w:rPr>
          <w:sz w:val="28"/>
          <w:szCs w:val="28"/>
        </w:rPr>
        <w:t xml:space="preserve">Территория находится в пределах Московской </w:t>
      </w:r>
      <w:proofErr w:type="spellStart"/>
      <w:r w:rsidRPr="004C4399">
        <w:rPr>
          <w:sz w:val="28"/>
          <w:szCs w:val="28"/>
        </w:rPr>
        <w:t>синеклезы</w:t>
      </w:r>
      <w:proofErr w:type="spellEnd"/>
      <w:r w:rsidRPr="004C4399">
        <w:rPr>
          <w:sz w:val="28"/>
          <w:szCs w:val="28"/>
        </w:rPr>
        <w:t xml:space="preserve">. Кристаллический фундамент платформы сложен нерасчлененными образованиями архея-протерозоя. Его покрывает мощный чехол осадочных отложений верхнего венда, кембрия, </w:t>
      </w:r>
      <w:proofErr w:type="spellStart"/>
      <w:r w:rsidRPr="004C4399">
        <w:rPr>
          <w:sz w:val="28"/>
          <w:szCs w:val="28"/>
        </w:rPr>
        <w:t>ордовика</w:t>
      </w:r>
      <w:proofErr w:type="spellEnd"/>
      <w:r w:rsidRPr="004C4399">
        <w:rPr>
          <w:sz w:val="28"/>
          <w:szCs w:val="28"/>
        </w:rPr>
        <w:t xml:space="preserve">, девона, карбона, </w:t>
      </w:r>
      <w:proofErr w:type="spellStart"/>
      <w:r w:rsidRPr="004C4399">
        <w:rPr>
          <w:sz w:val="28"/>
          <w:szCs w:val="28"/>
        </w:rPr>
        <w:t>перми</w:t>
      </w:r>
      <w:proofErr w:type="spellEnd"/>
      <w:r w:rsidRPr="004C4399">
        <w:rPr>
          <w:sz w:val="28"/>
          <w:szCs w:val="28"/>
        </w:rPr>
        <w:t xml:space="preserve">, триаса, юры, мела, неогена и </w:t>
      </w:r>
      <w:proofErr w:type="spellStart"/>
      <w:r w:rsidRPr="004C4399">
        <w:rPr>
          <w:sz w:val="28"/>
          <w:szCs w:val="28"/>
        </w:rPr>
        <w:t>квартера</w:t>
      </w:r>
      <w:proofErr w:type="spellEnd"/>
      <w:r w:rsidRPr="004C4399">
        <w:rPr>
          <w:sz w:val="28"/>
          <w:szCs w:val="28"/>
        </w:rPr>
        <w:t xml:space="preserve"> (антропогена).</w:t>
      </w:r>
    </w:p>
    <w:p w:rsidR="004C4399" w:rsidRDefault="004C4399" w:rsidP="000E5117">
      <w:pPr>
        <w:jc w:val="both"/>
        <w:rPr>
          <w:sz w:val="28"/>
          <w:szCs w:val="28"/>
        </w:rPr>
      </w:pPr>
      <w:r w:rsidRPr="000E5117">
        <w:rPr>
          <w:sz w:val="28"/>
          <w:szCs w:val="28"/>
        </w:rPr>
        <w:t xml:space="preserve">    </w:t>
      </w:r>
      <w:r w:rsidR="000E5117" w:rsidRPr="000E5117">
        <w:rPr>
          <w:sz w:val="28"/>
          <w:szCs w:val="28"/>
        </w:rPr>
        <w:t xml:space="preserve">В силурийский и палеогеновый периоды наблюдались стратиграфические перерывы. </w:t>
      </w:r>
      <w:proofErr w:type="spellStart"/>
      <w:r w:rsidR="000E5117" w:rsidRPr="000E5117">
        <w:rPr>
          <w:sz w:val="28"/>
          <w:szCs w:val="28"/>
        </w:rPr>
        <w:t>Дочетвертичные</w:t>
      </w:r>
      <w:proofErr w:type="spellEnd"/>
      <w:r w:rsidR="000E5117" w:rsidRPr="000E5117">
        <w:rPr>
          <w:sz w:val="28"/>
          <w:szCs w:val="28"/>
        </w:rPr>
        <w:t xml:space="preserve"> нижнемеловые отложения представлены </w:t>
      </w:r>
      <w:proofErr w:type="spellStart"/>
      <w:r w:rsidR="000E5117" w:rsidRPr="000E5117">
        <w:rPr>
          <w:sz w:val="28"/>
          <w:szCs w:val="28"/>
        </w:rPr>
        <w:t>бериасским</w:t>
      </w:r>
      <w:proofErr w:type="spellEnd"/>
      <w:r w:rsidR="000E5117" w:rsidRPr="000E5117">
        <w:rPr>
          <w:sz w:val="28"/>
          <w:szCs w:val="28"/>
        </w:rPr>
        <w:t xml:space="preserve">, </w:t>
      </w:r>
      <w:proofErr w:type="spellStart"/>
      <w:r w:rsidR="000E5117" w:rsidRPr="000E5117">
        <w:rPr>
          <w:sz w:val="28"/>
          <w:szCs w:val="28"/>
        </w:rPr>
        <w:t>валанжинским</w:t>
      </w:r>
      <w:proofErr w:type="spellEnd"/>
      <w:r w:rsidR="000E5117" w:rsidRPr="000E5117">
        <w:rPr>
          <w:sz w:val="28"/>
          <w:szCs w:val="28"/>
        </w:rPr>
        <w:t xml:space="preserve"> </w:t>
      </w:r>
      <w:r w:rsidR="000E5117">
        <w:rPr>
          <w:sz w:val="28"/>
          <w:szCs w:val="28"/>
        </w:rPr>
        <w:t xml:space="preserve">ярусами и нижним </w:t>
      </w:r>
      <w:proofErr w:type="spellStart"/>
      <w:r w:rsidR="000E5117">
        <w:rPr>
          <w:sz w:val="28"/>
          <w:szCs w:val="28"/>
        </w:rPr>
        <w:t>подъярусом</w:t>
      </w:r>
      <w:proofErr w:type="spellEnd"/>
      <w:r w:rsidR="000E5117">
        <w:rPr>
          <w:sz w:val="28"/>
          <w:szCs w:val="28"/>
        </w:rPr>
        <w:t xml:space="preserve"> </w:t>
      </w:r>
      <w:proofErr w:type="spellStart"/>
      <w:r w:rsidR="000E5117">
        <w:rPr>
          <w:sz w:val="28"/>
          <w:szCs w:val="28"/>
        </w:rPr>
        <w:t>готеривского</w:t>
      </w:r>
      <w:proofErr w:type="spellEnd"/>
      <w:r w:rsidR="000E5117">
        <w:rPr>
          <w:sz w:val="28"/>
          <w:szCs w:val="28"/>
        </w:rPr>
        <w:t xml:space="preserve"> яруса мощностью 15-20 м. Они сложены песками и алевритами с прослоями глин, в основании – песчаниками и конгломератами.</w:t>
      </w:r>
    </w:p>
    <w:p w:rsidR="000E5117" w:rsidRPr="000E5117" w:rsidRDefault="000E5117" w:rsidP="000E5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Четвертичные породы представлены болотными отложениями современного звена голоцена.</w:t>
      </w:r>
    </w:p>
    <w:p w:rsidR="00A07D42" w:rsidRDefault="00A07D42" w:rsidP="000E511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2. </w:t>
      </w:r>
      <w:r w:rsidR="000E5117">
        <w:rPr>
          <w:b/>
          <w:sz w:val="28"/>
          <w:szCs w:val="28"/>
        </w:rPr>
        <w:t>Краткая характеристика рельефа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E5117">
        <w:rPr>
          <w:sz w:val="28"/>
          <w:szCs w:val="28"/>
        </w:rPr>
        <w:t xml:space="preserve">Болото расположено в долине р. </w:t>
      </w:r>
      <w:proofErr w:type="spellStart"/>
      <w:r w:rsidR="000E5117">
        <w:rPr>
          <w:sz w:val="28"/>
          <w:szCs w:val="28"/>
        </w:rPr>
        <w:t>Ухтохмы</w:t>
      </w:r>
      <w:proofErr w:type="spellEnd"/>
      <w:r w:rsidR="000E5117">
        <w:rPr>
          <w:sz w:val="28"/>
          <w:szCs w:val="28"/>
        </w:rPr>
        <w:t xml:space="preserve">, в 1,5-2 км от русла реки. Река </w:t>
      </w:r>
      <w:proofErr w:type="spellStart"/>
      <w:r w:rsidR="000E5117">
        <w:rPr>
          <w:sz w:val="28"/>
          <w:szCs w:val="28"/>
        </w:rPr>
        <w:t>Ухтохма</w:t>
      </w:r>
      <w:proofErr w:type="spellEnd"/>
      <w:r w:rsidR="000E5117">
        <w:rPr>
          <w:sz w:val="28"/>
          <w:szCs w:val="28"/>
        </w:rPr>
        <w:t xml:space="preserve"> является водоприемником данного болота.</w:t>
      </w:r>
    </w:p>
    <w:p w:rsidR="000E5117" w:rsidRDefault="000E5117" w:rsidP="000E5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Мезорельеф представляет собой ровную несколько пониженную поверхность</w:t>
      </w:r>
      <w:r w:rsidR="002F5CEC">
        <w:rPr>
          <w:sz w:val="28"/>
          <w:szCs w:val="28"/>
        </w:rPr>
        <w:t xml:space="preserve">, без заметных уклонов. Микрорельеф – крупно-кочковато-бугристый. Кочки крупные, высотой до 50-70 см и диаметром до 50 см. Понижения между кочками различные по площади и глубине, часто с водой. Болото расположено на окраине д. Юрцево и окружено со всех сторон деградированными лугами. Болото округло-овальной конфигурации, открытое и </w:t>
      </w:r>
      <w:proofErr w:type="spellStart"/>
      <w:r w:rsidR="002F5CEC">
        <w:rPr>
          <w:sz w:val="28"/>
          <w:szCs w:val="28"/>
        </w:rPr>
        <w:t>закустаренное</w:t>
      </w:r>
      <w:proofErr w:type="spellEnd"/>
      <w:r w:rsidR="002F5CEC">
        <w:rPr>
          <w:sz w:val="28"/>
          <w:szCs w:val="28"/>
        </w:rPr>
        <w:t xml:space="preserve"> по границам, в центральной части – облесенное.</w:t>
      </w:r>
    </w:p>
    <w:p w:rsidR="002F5CEC" w:rsidRDefault="002F5CEC" w:rsidP="000E51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северной части болота имеется небольшой водоем-</w:t>
      </w:r>
      <w:proofErr w:type="spellStart"/>
      <w:r>
        <w:rPr>
          <w:sz w:val="28"/>
          <w:szCs w:val="28"/>
        </w:rPr>
        <w:t>копань</w:t>
      </w:r>
      <w:proofErr w:type="spellEnd"/>
      <w:r>
        <w:rPr>
          <w:sz w:val="28"/>
          <w:szCs w:val="28"/>
        </w:rPr>
        <w:t xml:space="preserve"> вытянуто-овальной формы.</w:t>
      </w:r>
    </w:p>
    <w:p w:rsidR="00A07D42" w:rsidRDefault="00A07D42" w:rsidP="002F5C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3. </w:t>
      </w:r>
      <w:r w:rsidR="002F5CEC">
        <w:rPr>
          <w:b/>
          <w:sz w:val="28"/>
          <w:szCs w:val="28"/>
        </w:rPr>
        <w:t>Краткая характеристика климата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Специальных климатических наблюдений на территории ООПТ не проводилось. Климат умеренно континентальный, с холодной многоснежной зимой и умеренно-жарким летом, он сходен с климатом  Комсомольского района Ивановской области</w:t>
      </w:r>
      <w:r w:rsidR="002F5CEC">
        <w:rPr>
          <w:sz w:val="28"/>
          <w:szCs w:val="28"/>
        </w:rPr>
        <w:t xml:space="preserve">. Среднегодовая температура воздуха </w:t>
      </w:r>
      <w:r>
        <w:rPr>
          <w:sz w:val="28"/>
          <w:szCs w:val="28"/>
        </w:rPr>
        <w:t>3,</w:t>
      </w:r>
      <w:r w:rsidR="002F5CEC">
        <w:rPr>
          <w:sz w:val="28"/>
          <w:szCs w:val="28"/>
        </w:rPr>
        <w:t>2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</w:t>
      </w:r>
      <w:r w:rsidR="002F5CEC">
        <w:rPr>
          <w:sz w:val="28"/>
          <w:szCs w:val="28"/>
        </w:rPr>
        <w:t>. В годовом ходе среднемесячные температуры изменяются от + 18,3</w:t>
      </w:r>
      <w:r w:rsidR="002F5CEC">
        <w:rPr>
          <w:sz w:val="28"/>
          <w:szCs w:val="28"/>
          <w:vertAlign w:val="superscript"/>
        </w:rPr>
        <w:t>о</w:t>
      </w:r>
      <w:r w:rsidR="002F5CEC">
        <w:rPr>
          <w:sz w:val="28"/>
          <w:szCs w:val="28"/>
        </w:rPr>
        <w:t>С в июле до – 11,6</w:t>
      </w:r>
      <w:r w:rsidR="002F5CEC" w:rsidRPr="002F5CEC">
        <w:rPr>
          <w:sz w:val="28"/>
          <w:szCs w:val="28"/>
          <w:vertAlign w:val="superscript"/>
        </w:rPr>
        <w:t xml:space="preserve"> </w:t>
      </w:r>
      <w:proofErr w:type="spellStart"/>
      <w:r w:rsidR="002F5CEC">
        <w:rPr>
          <w:sz w:val="28"/>
          <w:szCs w:val="28"/>
          <w:vertAlign w:val="superscript"/>
        </w:rPr>
        <w:t>о</w:t>
      </w:r>
      <w:r w:rsidR="002F5CEC">
        <w:rPr>
          <w:sz w:val="28"/>
          <w:szCs w:val="28"/>
        </w:rPr>
        <w:t>С</w:t>
      </w:r>
      <w:proofErr w:type="spellEnd"/>
      <w:r w:rsidR="002F5CEC">
        <w:rPr>
          <w:sz w:val="28"/>
          <w:szCs w:val="28"/>
        </w:rPr>
        <w:t xml:space="preserve"> в январе. Абсолютный минимум</w:t>
      </w:r>
      <w:r w:rsidR="0071252B">
        <w:rPr>
          <w:sz w:val="28"/>
          <w:szCs w:val="28"/>
        </w:rPr>
        <w:t xml:space="preserve"> температуры равен - 46</w:t>
      </w:r>
      <w:r w:rsidR="0071252B" w:rsidRPr="0071252B">
        <w:rPr>
          <w:sz w:val="28"/>
          <w:szCs w:val="28"/>
          <w:vertAlign w:val="superscript"/>
        </w:rPr>
        <w:t xml:space="preserve"> </w:t>
      </w:r>
      <w:proofErr w:type="spellStart"/>
      <w:r w:rsidR="0071252B">
        <w:rPr>
          <w:sz w:val="28"/>
          <w:szCs w:val="28"/>
          <w:vertAlign w:val="superscript"/>
        </w:rPr>
        <w:t>о</w:t>
      </w:r>
      <w:r w:rsidR="0071252B">
        <w:rPr>
          <w:sz w:val="28"/>
          <w:szCs w:val="28"/>
        </w:rPr>
        <w:t>С</w:t>
      </w:r>
      <w:proofErr w:type="spellEnd"/>
      <w:r w:rsidR="0071252B">
        <w:rPr>
          <w:sz w:val="28"/>
          <w:szCs w:val="28"/>
        </w:rPr>
        <w:t>, абсолютный максимум температуры равен +35</w:t>
      </w:r>
      <w:r w:rsidR="0071252B" w:rsidRPr="0071252B">
        <w:rPr>
          <w:sz w:val="28"/>
          <w:szCs w:val="28"/>
          <w:vertAlign w:val="superscript"/>
        </w:rPr>
        <w:t xml:space="preserve"> </w:t>
      </w:r>
      <w:proofErr w:type="spellStart"/>
      <w:r w:rsidR="0071252B">
        <w:rPr>
          <w:sz w:val="28"/>
          <w:szCs w:val="28"/>
          <w:vertAlign w:val="superscript"/>
        </w:rPr>
        <w:t>о</w:t>
      </w:r>
      <w:r w:rsidR="0071252B">
        <w:rPr>
          <w:sz w:val="28"/>
          <w:szCs w:val="28"/>
        </w:rPr>
        <w:t>С</w:t>
      </w:r>
      <w:proofErr w:type="spellEnd"/>
      <w:r w:rsidR="0071252B">
        <w:rPr>
          <w:sz w:val="28"/>
          <w:szCs w:val="28"/>
        </w:rPr>
        <w:t xml:space="preserve">. </w:t>
      </w:r>
    </w:p>
    <w:p w:rsidR="0071252B" w:rsidRDefault="0071252B" w:rsidP="002F5CE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Район относится к зоне достаточного увлажнения. Среднегодовая сумма осадков составляет 582 мм. За период активной вегетации сумма осадков составляет 250-275 мм. В каждый из летних месяцев выпадает 60-80 мм осадков. Относительная влажность воздуха меняется в зависимости от времени года и меняется от 57% в мае до 93% в декабре-январе. Годовая величина испарения составляет 380-410 мм, наибольшего пика она достигает в июне-июле (70-85 мм</w:t>
      </w:r>
      <w:r w:rsidRPr="0071252B">
        <w:rPr>
          <w:sz w:val="28"/>
          <w:szCs w:val="28"/>
        </w:rPr>
        <w:t>/</w:t>
      </w:r>
      <w:r>
        <w:rPr>
          <w:sz w:val="28"/>
          <w:szCs w:val="28"/>
        </w:rPr>
        <w:t>месяц).</w:t>
      </w:r>
    </w:p>
    <w:p w:rsidR="0071252B" w:rsidRPr="0030658E" w:rsidRDefault="0071252B" w:rsidP="002F5C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течение всего года преобладают южные и юго-западные ветра. В годовом ходе наибольшие скорости ветра наблюдаются в холодный период (октябрь, ноябрь, январь) – 4,3 м</w:t>
      </w:r>
      <w:r w:rsidRPr="0071252B"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летний период преобладают</w:t>
      </w:r>
      <w:r w:rsidR="0030658E">
        <w:rPr>
          <w:sz w:val="28"/>
          <w:szCs w:val="28"/>
        </w:rPr>
        <w:t xml:space="preserve"> северные и северо-восточные ветра. Сильный ветер со скоростью около 15 м</w:t>
      </w:r>
      <w:r w:rsidR="0030658E" w:rsidRPr="0030658E">
        <w:rPr>
          <w:sz w:val="28"/>
          <w:szCs w:val="28"/>
        </w:rPr>
        <w:t>/</w:t>
      </w:r>
      <w:proofErr w:type="gramStart"/>
      <w:r w:rsidR="0030658E">
        <w:rPr>
          <w:sz w:val="28"/>
          <w:szCs w:val="28"/>
        </w:rPr>
        <w:t>с</w:t>
      </w:r>
      <w:proofErr w:type="gramEnd"/>
      <w:r w:rsidR="0030658E">
        <w:rPr>
          <w:sz w:val="28"/>
          <w:szCs w:val="28"/>
        </w:rPr>
        <w:t xml:space="preserve"> наблюдается </w:t>
      </w:r>
      <w:proofErr w:type="gramStart"/>
      <w:r w:rsidR="0030658E">
        <w:rPr>
          <w:sz w:val="28"/>
          <w:szCs w:val="28"/>
        </w:rPr>
        <w:t>в</w:t>
      </w:r>
      <w:proofErr w:type="gramEnd"/>
      <w:r w:rsidR="0030658E">
        <w:rPr>
          <w:sz w:val="28"/>
          <w:szCs w:val="28"/>
        </w:rPr>
        <w:t xml:space="preserve"> период от 5 до 12 дней в году.</w:t>
      </w:r>
    </w:p>
    <w:p w:rsidR="0030658E" w:rsidRDefault="00A07D42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4. </w:t>
      </w:r>
      <w:r w:rsidR="0030658E">
        <w:rPr>
          <w:b/>
          <w:sz w:val="28"/>
          <w:szCs w:val="28"/>
        </w:rPr>
        <w:t>Краткая характеристика почвенного покрова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Согласно почвенному рай</w:t>
      </w:r>
      <w:r w:rsidR="0030658E">
        <w:rPr>
          <w:sz w:val="28"/>
          <w:szCs w:val="28"/>
        </w:rPr>
        <w:t>онированию Центрального нечерно</w:t>
      </w:r>
      <w:r>
        <w:rPr>
          <w:sz w:val="28"/>
          <w:szCs w:val="28"/>
        </w:rPr>
        <w:t xml:space="preserve">земного района (География почв…,1972) </w:t>
      </w:r>
      <w:r w:rsidR="0030658E">
        <w:rPr>
          <w:sz w:val="28"/>
          <w:szCs w:val="28"/>
        </w:rPr>
        <w:t>ООПТ расположена в</w:t>
      </w:r>
      <w:r>
        <w:rPr>
          <w:sz w:val="28"/>
          <w:szCs w:val="28"/>
        </w:rPr>
        <w:t xml:space="preserve"> зоне дерново-подзолистых почв, </w:t>
      </w:r>
      <w:proofErr w:type="spellStart"/>
      <w:r w:rsidR="0030658E">
        <w:rPr>
          <w:sz w:val="28"/>
          <w:szCs w:val="28"/>
        </w:rPr>
        <w:t>южно</w:t>
      </w:r>
      <w:r>
        <w:rPr>
          <w:sz w:val="28"/>
          <w:szCs w:val="28"/>
        </w:rPr>
        <w:t>таежной</w:t>
      </w:r>
      <w:proofErr w:type="spellEnd"/>
      <w:r w:rsidR="0030658E">
        <w:rPr>
          <w:sz w:val="28"/>
          <w:szCs w:val="28"/>
        </w:rPr>
        <w:t xml:space="preserve">-лесной </w:t>
      </w:r>
      <w:proofErr w:type="spellStart"/>
      <w:r w:rsidR="0030658E">
        <w:rPr>
          <w:sz w:val="28"/>
          <w:szCs w:val="28"/>
        </w:rPr>
        <w:t>подзоне</w:t>
      </w:r>
      <w:proofErr w:type="spellEnd"/>
      <w:r w:rsidR="0030658E">
        <w:rPr>
          <w:sz w:val="28"/>
          <w:szCs w:val="28"/>
        </w:rPr>
        <w:t xml:space="preserve">, Среднерусской провинции дерново-подзолистых </w:t>
      </w:r>
      <w:proofErr w:type="spellStart"/>
      <w:r w:rsidR="0030658E">
        <w:rPr>
          <w:sz w:val="28"/>
          <w:szCs w:val="28"/>
        </w:rPr>
        <w:t>среднегумуссированных</w:t>
      </w:r>
      <w:proofErr w:type="spellEnd"/>
      <w:r w:rsidR="0030658E">
        <w:rPr>
          <w:sz w:val="28"/>
          <w:szCs w:val="28"/>
        </w:rPr>
        <w:t xml:space="preserve"> почв, западной </w:t>
      </w:r>
      <w:proofErr w:type="spellStart"/>
      <w:r w:rsidR="0030658E">
        <w:rPr>
          <w:sz w:val="28"/>
          <w:szCs w:val="28"/>
        </w:rPr>
        <w:t>подпровинции</w:t>
      </w:r>
      <w:proofErr w:type="spellEnd"/>
      <w:r w:rsidR="0030658E">
        <w:rPr>
          <w:sz w:val="28"/>
          <w:szCs w:val="28"/>
        </w:rPr>
        <w:t xml:space="preserve">, плоскоравнинному </w:t>
      </w:r>
      <w:proofErr w:type="spellStart"/>
      <w:r w:rsidR="0030658E">
        <w:rPr>
          <w:sz w:val="28"/>
          <w:szCs w:val="28"/>
        </w:rPr>
        <w:t>среднезаболоченному</w:t>
      </w:r>
      <w:proofErr w:type="spellEnd"/>
      <w:r w:rsidR="0030658E">
        <w:rPr>
          <w:sz w:val="28"/>
          <w:szCs w:val="28"/>
        </w:rPr>
        <w:t xml:space="preserve"> песчаному и супесчаному дерново-подзолистому и болотно-подзолистому округу, западному округу дерново-подзолистых  и торфяно-болотных супесчаных и суглинистых почв на моренных и аллювиальных отложениях.</w:t>
      </w:r>
    </w:p>
    <w:p w:rsidR="00A07D42" w:rsidRDefault="0030658E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Торфяные </w:t>
      </w:r>
      <w:r w:rsidR="00F41EC3">
        <w:rPr>
          <w:sz w:val="28"/>
          <w:szCs w:val="28"/>
        </w:rPr>
        <w:t>почвы болота характеризуются пос</w:t>
      </w:r>
      <w:r>
        <w:rPr>
          <w:sz w:val="28"/>
          <w:szCs w:val="28"/>
        </w:rPr>
        <w:t>тепенными переходами между горизонтами проявлением гелиевых и торфяно-болотных процессов. Преобладают болотные верховые торфяно-перегнойные почвы.</w:t>
      </w:r>
    </w:p>
    <w:p w:rsidR="00A07D42" w:rsidRDefault="00A07D42" w:rsidP="00DA5BD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5. </w:t>
      </w:r>
      <w:r w:rsidR="00DA5BDE">
        <w:rPr>
          <w:b/>
          <w:sz w:val="28"/>
          <w:szCs w:val="28"/>
        </w:rPr>
        <w:t>Краткое описание гидрологической сети, сведения о водных ресурсах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DA5BDE" w:rsidRPr="00DA5BDE">
        <w:rPr>
          <w:sz w:val="28"/>
          <w:szCs w:val="28"/>
        </w:rPr>
        <w:t>Болото расположено в 1,5-2 км</w:t>
      </w:r>
      <w:r w:rsidR="00DA5BDE">
        <w:rPr>
          <w:sz w:val="28"/>
          <w:szCs w:val="28"/>
        </w:rPr>
        <w:t xml:space="preserve"> от р. </w:t>
      </w:r>
      <w:proofErr w:type="spellStart"/>
      <w:r w:rsidR="00DA5BDE">
        <w:rPr>
          <w:sz w:val="28"/>
          <w:szCs w:val="28"/>
        </w:rPr>
        <w:t>Ухтохма</w:t>
      </w:r>
      <w:proofErr w:type="spellEnd"/>
      <w:r w:rsidR="00DA5BDE">
        <w:rPr>
          <w:sz w:val="28"/>
          <w:szCs w:val="28"/>
        </w:rPr>
        <w:t xml:space="preserve">. Река </w:t>
      </w:r>
      <w:proofErr w:type="spellStart"/>
      <w:r w:rsidR="00DA5BDE">
        <w:rPr>
          <w:sz w:val="28"/>
          <w:szCs w:val="28"/>
        </w:rPr>
        <w:t>Ухтохма</w:t>
      </w:r>
      <w:proofErr w:type="spellEnd"/>
      <w:r w:rsidR="00DA5BDE">
        <w:rPr>
          <w:sz w:val="28"/>
          <w:szCs w:val="28"/>
        </w:rPr>
        <w:t xml:space="preserve"> является водоприемником данного болота.</w:t>
      </w:r>
    </w:p>
    <w:p w:rsidR="00DA5BDE" w:rsidRPr="00DA5BDE" w:rsidRDefault="00DA5BDE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северной части болота имеется небольшой неглубокий водоем-</w:t>
      </w:r>
      <w:proofErr w:type="spellStart"/>
      <w:r>
        <w:rPr>
          <w:sz w:val="28"/>
          <w:szCs w:val="28"/>
        </w:rPr>
        <w:t>копань</w:t>
      </w:r>
      <w:proofErr w:type="spellEnd"/>
      <w:r>
        <w:rPr>
          <w:sz w:val="28"/>
          <w:szCs w:val="28"/>
        </w:rPr>
        <w:t xml:space="preserve"> вытянуто-овальной формы, его длина около 60 м, ширина – 20-25 м.</w:t>
      </w:r>
    </w:p>
    <w:p w:rsidR="00DA5BDE" w:rsidRDefault="00A07D42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6. </w:t>
      </w:r>
      <w:r w:rsidR="00DA5BDE">
        <w:rPr>
          <w:b/>
          <w:sz w:val="28"/>
          <w:szCs w:val="28"/>
        </w:rPr>
        <w:t>Растительность и флора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07D42" w:rsidRDefault="00DA5BDE" w:rsidP="00DA5BDE">
      <w:pPr>
        <w:jc w:val="both"/>
        <w:rPr>
          <w:sz w:val="28"/>
          <w:szCs w:val="28"/>
        </w:rPr>
      </w:pPr>
      <w:r w:rsidRPr="00DA5BDE">
        <w:rPr>
          <w:b/>
          <w:i/>
          <w:sz w:val="28"/>
          <w:szCs w:val="28"/>
        </w:rPr>
        <w:t xml:space="preserve">6.1. Растительность. </w:t>
      </w:r>
      <w:r>
        <w:rPr>
          <w:sz w:val="28"/>
          <w:szCs w:val="28"/>
        </w:rPr>
        <w:t>Согласно дробному лесорастительному районированию Нечерноземного центра (</w:t>
      </w:r>
      <w:proofErr w:type="spellStart"/>
      <w:r>
        <w:rPr>
          <w:sz w:val="28"/>
          <w:szCs w:val="28"/>
        </w:rPr>
        <w:t>Курнаев</w:t>
      </w:r>
      <w:proofErr w:type="spellEnd"/>
      <w:r>
        <w:rPr>
          <w:sz w:val="28"/>
          <w:szCs w:val="28"/>
        </w:rPr>
        <w:t xml:space="preserve">, 1982) территория ООПТ относится к лесной зоне, к южной полосе </w:t>
      </w:r>
      <w:proofErr w:type="spellStart"/>
      <w:r>
        <w:rPr>
          <w:sz w:val="28"/>
          <w:szCs w:val="28"/>
        </w:rPr>
        <w:t>подзоны</w:t>
      </w:r>
      <w:proofErr w:type="spellEnd"/>
      <w:r w:rsidR="00F41EC3">
        <w:rPr>
          <w:sz w:val="28"/>
          <w:szCs w:val="28"/>
        </w:rPr>
        <w:t xml:space="preserve">. </w:t>
      </w:r>
      <w:r>
        <w:rPr>
          <w:sz w:val="28"/>
          <w:szCs w:val="28"/>
        </w:rPr>
        <w:t>Состав и структура растительного покрова ООПТ специально изучались в октябре-ноябре 2014г. Болото Юрцевское относится к переходному типу. Несмотря на небольшие размеры, на территории болота распространены разные растительные сообщества.</w:t>
      </w:r>
    </w:p>
    <w:p w:rsidR="00DA5BDE" w:rsidRDefault="00DA5BDE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площади на болоте преобладают</w:t>
      </w:r>
      <w:r w:rsidR="005E4B84">
        <w:rPr>
          <w:sz w:val="28"/>
          <w:szCs w:val="28"/>
        </w:rPr>
        <w:t xml:space="preserve"> ассоциации представленные молодыми густыми березняками с участием сосны. Микрорельеф – крупно-кочковатый. Сомкнутость крон деревьев в них составляет 0,7-0,9. Формула древостоя – 10Б+С. Стволы берез обильно покрыты группами лишайников. Подлесок редкий, представлен ивами ушастой и пепельной, реже </w:t>
      </w:r>
      <w:proofErr w:type="spellStart"/>
      <w:r w:rsidR="005E4B84">
        <w:rPr>
          <w:sz w:val="28"/>
          <w:szCs w:val="28"/>
        </w:rPr>
        <w:t>филиколистной</w:t>
      </w:r>
      <w:proofErr w:type="spellEnd"/>
      <w:r w:rsidR="005E4B84">
        <w:rPr>
          <w:sz w:val="28"/>
          <w:szCs w:val="28"/>
        </w:rPr>
        <w:t>. В подросте отмечены редкие сеянцы сосны обыкновенной, высотой от 30 см до 1 м, очень редко молодые березы.</w:t>
      </w:r>
    </w:p>
    <w:p w:rsidR="005E4B84" w:rsidRDefault="005E4B84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В травяно-кустарничковом покрове преобладают</w:t>
      </w:r>
      <w:r w:rsidR="00F77657">
        <w:rPr>
          <w:sz w:val="28"/>
          <w:szCs w:val="28"/>
        </w:rPr>
        <w:t xml:space="preserve"> </w:t>
      </w:r>
      <w:r w:rsidR="0077124E">
        <w:rPr>
          <w:sz w:val="28"/>
          <w:szCs w:val="28"/>
        </w:rPr>
        <w:t xml:space="preserve">сфагновые мхи различных видов и пушица влагалищная. Группами встречается болотный мирт обыкновенный, голубика, багульник болотный, реже, на кочках </w:t>
      </w:r>
      <w:proofErr w:type="gramStart"/>
      <w:r w:rsidR="0077124E">
        <w:rPr>
          <w:sz w:val="28"/>
          <w:szCs w:val="28"/>
        </w:rPr>
        <w:t>распространены</w:t>
      </w:r>
      <w:proofErr w:type="gramEnd"/>
      <w:r w:rsidR="0077124E">
        <w:rPr>
          <w:sz w:val="28"/>
          <w:szCs w:val="28"/>
        </w:rPr>
        <w:t xml:space="preserve"> клюква обыкновенная и брусника. Клюква местами сплошь покрывает сфагновые кочки. Единич</w:t>
      </w:r>
      <w:r w:rsidR="00F77657">
        <w:rPr>
          <w:sz w:val="28"/>
          <w:szCs w:val="28"/>
        </w:rPr>
        <w:t>н</w:t>
      </w:r>
      <w:r w:rsidR="0077124E">
        <w:rPr>
          <w:sz w:val="28"/>
          <w:szCs w:val="28"/>
        </w:rPr>
        <w:t>ыми экземплярами встречаются щитовник шартрский, щитовник гребенчатый, марьянник луговой.</w:t>
      </w:r>
    </w:p>
    <w:p w:rsidR="00F77657" w:rsidRDefault="00F7765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Пятнами среди березняков встречаются разреженные березово-осиновые и осиновые леса. Рельеф поверхности ровный, с небольшим уклоном, редко встречаются понижения округлой формы. Сомкнутость крон этих лесов составляет – 0,5-0,6. Подлесок не выражен, представлен рябиной обыкновенной, малиной обыкновенной, реже – шиповником майским. </w:t>
      </w:r>
      <w:proofErr w:type="gramStart"/>
      <w:r>
        <w:rPr>
          <w:sz w:val="28"/>
          <w:szCs w:val="28"/>
        </w:rPr>
        <w:t>Травянистый покров в этих облесенных участках сильно разрежен, в нем отмечены дудник лесной, живучка ползучая, купырь лесной, золотарник обыкновенный, грушанка круглолистная, брусника обыкновенная, земляника лесная, гравилат городской и другие.</w:t>
      </w:r>
      <w:proofErr w:type="gramEnd"/>
    </w:p>
    <w:p w:rsidR="00F77657" w:rsidRDefault="00F7765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Интересна ассоциация осинника </w:t>
      </w:r>
      <w:proofErr w:type="spellStart"/>
      <w:r>
        <w:rPr>
          <w:sz w:val="28"/>
          <w:szCs w:val="28"/>
        </w:rPr>
        <w:t>крупнотравного</w:t>
      </w:r>
      <w:proofErr w:type="spellEnd"/>
      <w:r>
        <w:rPr>
          <w:sz w:val="28"/>
          <w:szCs w:val="28"/>
        </w:rPr>
        <w:t xml:space="preserve">. В древостое доминируют сосны, стволы которых обычно покрыты лишайником – </w:t>
      </w:r>
      <w:proofErr w:type="spellStart"/>
      <w:r>
        <w:rPr>
          <w:sz w:val="28"/>
          <w:szCs w:val="28"/>
        </w:rPr>
        <w:t>ксанторией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постенной</w:t>
      </w:r>
      <w:proofErr w:type="spellEnd"/>
      <w:r>
        <w:rPr>
          <w:sz w:val="28"/>
          <w:szCs w:val="28"/>
        </w:rPr>
        <w:t xml:space="preserve">, единично встречаются деревья березы белой. В подлеске </w:t>
      </w:r>
      <w:proofErr w:type="gramStart"/>
      <w:r>
        <w:rPr>
          <w:sz w:val="28"/>
          <w:szCs w:val="28"/>
        </w:rPr>
        <w:t>отмечены</w:t>
      </w:r>
      <w:proofErr w:type="gramEnd"/>
      <w:r>
        <w:rPr>
          <w:sz w:val="28"/>
          <w:szCs w:val="28"/>
        </w:rPr>
        <w:t xml:space="preserve"> смородина черная, ива козья, малина лесная, черемуха птичья, крушина ломкая. В травостое преобладает дудник лесной, борщевик сибирский, ежа сборная, колокольчик крапиволистный, сныть обыкновенная и др.</w:t>
      </w:r>
    </w:p>
    <w:p w:rsidR="00C06C61" w:rsidRDefault="00C06C61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краям болота распространены густые заросли кустарников из ивы ушастой, ивы пепельной, реже ивы </w:t>
      </w:r>
      <w:proofErr w:type="spellStart"/>
      <w:r>
        <w:rPr>
          <w:sz w:val="28"/>
          <w:szCs w:val="28"/>
        </w:rPr>
        <w:t>филиколистной</w:t>
      </w:r>
      <w:proofErr w:type="spellEnd"/>
      <w:r>
        <w:rPr>
          <w:sz w:val="28"/>
          <w:szCs w:val="28"/>
        </w:rPr>
        <w:t xml:space="preserve">, ивы </w:t>
      </w:r>
      <w:proofErr w:type="spellStart"/>
      <w:r>
        <w:rPr>
          <w:sz w:val="28"/>
          <w:szCs w:val="28"/>
        </w:rPr>
        <w:t>пятитычинковой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трехтычинковой</w:t>
      </w:r>
      <w:proofErr w:type="spellEnd"/>
      <w:r>
        <w:rPr>
          <w:sz w:val="28"/>
          <w:szCs w:val="28"/>
        </w:rPr>
        <w:t xml:space="preserve">. Стволики ив обильно покрыты (снизу до самого верха) группами лишайников. Из травянистых в них растений встречаются гравилат речной, грушанка </w:t>
      </w:r>
      <w:proofErr w:type="gramStart"/>
      <w:r>
        <w:rPr>
          <w:sz w:val="28"/>
          <w:szCs w:val="28"/>
        </w:rPr>
        <w:t>круглолистная</w:t>
      </w:r>
      <w:proofErr w:type="gramEnd"/>
      <w:r>
        <w:rPr>
          <w:sz w:val="28"/>
          <w:szCs w:val="28"/>
        </w:rPr>
        <w:t>, марьянник дубравный и др.</w:t>
      </w:r>
    </w:p>
    <w:p w:rsidR="00C06C61" w:rsidRDefault="00C06C61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Пятнами встречаются на болоте открытые травянистые участки. Они расположены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небольших микропонижениях с близким залеганием грунтовых вод и выходом их на поверхность. Здесь доминируют ассоциации вейниково-осоковые и осоково-</w:t>
      </w:r>
      <w:proofErr w:type="spellStart"/>
      <w:r>
        <w:rPr>
          <w:sz w:val="28"/>
          <w:szCs w:val="28"/>
        </w:rPr>
        <w:t>сабельниковые</w:t>
      </w:r>
      <w:proofErr w:type="spellEnd"/>
      <w:r w:rsidR="002152CE">
        <w:rPr>
          <w:sz w:val="28"/>
          <w:szCs w:val="28"/>
        </w:rPr>
        <w:t xml:space="preserve">. Среди осок встречаются осока пузырчатая и осока вздутая, реже осока черная, из злаков </w:t>
      </w:r>
      <w:proofErr w:type="gramStart"/>
      <w:r w:rsidR="002152CE">
        <w:rPr>
          <w:sz w:val="28"/>
          <w:szCs w:val="28"/>
        </w:rPr>
        <w:t>отмечены</w:t>
      </w:r>
      <w:proofErr w:type="gramEnd"/>
      <w:r w:rsidR="002152CE">
        <w:rPr>
          <w:sz w:val="28"/>
          <w:szCs w:val="28"/>
        </w:rPr>
        <w:t xml:space="preserve"> </w:t>
      </w:r>
      <w:proofErr w:type="spellStart"/>
      <w:r w:rsidR="002152CE">
        <w:rPr>
          <w:sz w:val="28"/>
          <w:szCs w:val="28"/>
        </w:rPr>
        <w:t>вейник</w:t>
      </w:r>
      <w:proofErr w:type="spellEnd"/>
      <w:r w:rsidR="002152CE">
        <w:rPr>
          <w:sz w:val="28"/>
          <w:szCs w:val="28"/>
        </w:rPr>
        <w:t xml:space="preserve"> незамеченный, </w:t>
      </w:r>
      <w:proofErr w:type="spellStart"/>
      <w:r w:rsidR="002152CE">
        <w:rPr>
          <w:sz w:val="28"/>
          <w:szCs w:val="28"/>
        </w:rPr>
        <w:t>вейник</w:t>
      </w:r>
      <w:proofErr w:type="spellEnd"/>
      <w:r w:rsidR="002152CE">
        <w:rPr>
          <w:sz w:val="28"/>
          <w:szCs w:val="28"/>
        </w:rPr>
        <w:t xml:space="preserve"> седеющий, щучка дернистая, ежа сборная. Часто встречаются заросли сабельника болотного, реже группы белокрыльника болотного, рогоза широколистного, частухи подорожниковой, кипрея мохнатого. Развит моховой ярус из зеленых и сфагновых мхов.</w:t>
      </w:r>
    </w:p>
    <w:p w:rsidR="002152CE" w:rsidRDefault="002152CE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По краям болота распространены болотистые луга, их основу составляют злаки – </w:t>
      </w:r>
      <w:proofErr w:type="spellStart"/>
      <w:r>
        <w:rPr>
          <w:sz w:val="28"/>
          <w:szCs w:val="28"/>
        </w:rPr>
        <w:t>вейник</w:t>
      </w:r>
      <w:proofErr w:type="spellEnd"/>
      <w:r>
        <w:rPr>
          <w:sz w:val="28"/>
          <w:szCs w:val="28"/>
        </w:rPr>
        <w:t xml:space="preserve"> седеющий, щучка дернистая, канареечник тростниковидный, лисохвост луговой и осоки пузырчатая и вздутая.</w:t>
      </w:r>
      <w:proofErr w:type="gramEnd"/>
      <w:r>
        <w:rPr>
          <w:sz w:val="28"/>
          <w:szCs w:val="28"/>
        </w:rPr>
        <w:t xml:space="preserve"> В составе разнотравья отмечены подмаренник болотный, дудник лесной, </w:t>
      </w:r>
      <w:proofErr w:type="spellStart"/>
      <w:r>
        <w:rPr>
          <w:sz w:val="28"/>
          <w:szCs w:val="28"/>
        </w:rPr>
        <w:t>зюзник</w:t>
      </w:r>
      <w:proofErr w:type="spellEnd"/>
      <w:r>
        <w:rPr>
          <w:sz w:val="28"/>
          <w:szCs w:val="28"/>
        </w:rPr>
        <w:t xml:space="preserve"> европейский, кипрей болотный, сабельник болотный, </w:t>
      </w:r>
      <w:proofErr w:type="spellStart"/>
      <w:r>
        <w:rPr>
          <w:sz w:val="28"/>
          <w:szCs w:val="28"/>
        </w:rPr>
        <w:t>наумбургия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кистецветковая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тиселинум</w:t>
      </w:r>
      <w:proofErr w:type="spellEnd"/>
      <w:r>
        <w:rPr>
          <w:sz w:val="28"/>
          <w:szCs w:val="28"/>
        </w:rPr>
        <w:t xml:space="preserve"> болотный, белокрыльник болотный, вербейник обыкновенный.</w:t>
      </w:r>
    </w:p>
    <w:p w:rsidR="002152CE" w:rsidRDefault="002152CE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F3C40">
        <w:rPr>
          <w:sz w:val="28"/>
          <w:szCs w:val="28"/>
        </w:rPr>
        <w:t xml:space="preserve">На </w:t>
      </w:r>
      <w:proofErr w:type="spellStart"/>
      <w:r w:rsidR="008F3C40">
        <w:rPr>
          <w:sz w:val="28"/>
          <w:szCs w:val="28"/>
        </w:rPr>
        <w:t>плакоре</w:t>
      </w:r>
      <w:proofErr w:type="spellEnd"/>
      <w:r w:rsidR="008F3C40">
        <w:rPr>
          <w:sz w:val="28"/>
          <w:szCs w:val="28"/>
        </w:rPr>
        <w:t xml:space="preserve"> болото окружено суходольными </w:t>
      </w:r>
      <w:proofErr w:type="spellStart"/>
      <w:r w:rsidR="008F3C40">
        <w:rPr>
          <w:sz w:val="28"/>
          <w:szCs w:val="28"/>
        </w:rPr>
        <w:t>крупнозлаково</w:t>
      </w:r>
      <w:proofErr w:type="spellEnd"/>
      <w:r w:rsidR="008F3C40">
        <w:rPr>
          <w:sz w:val="28"/>
          <w:szCs w:val="28"/>
        </w:rPr>
        <w:t xml:space="preserve">-разнотравными лугами. Основу травостоя создают злаки: лисохвост луговой, </w:t>
      </w:r>
      <w:r w:rsidR="008F3C40">
        <w:rPr>
          <w:sz w:val="28"/>
          <w:szCs w:val="28"/>
        </w:rPr>
        <w:lastRenderedPageBreak/>
        <w:t xml:space="preserve">кострец безостый, овсяница луговая, тимофеевка луговая, ежа сборная, щучка дернистая, полевицы тонкая и белая, душистый колосок, трясунка средняя. Из осок </w:t>
      </w:r>
      <w:proofErr w:type="gramStart"/>
      <w:r w:rsidR="008F3C40">
        <w:rPr>
          <w:sz w:val="28"/>
          <w:szCs w:val="28"/>
        </w:rPr>
        <w:t>обычны</w:t>
      </w:r>
      <w:proofErr w:type="gramEnd"/>
      <w:r w:rsidR="008F3C40">
        <w:rPr>
          <w:sz w:val="28"/>
          <w:szCs w:val="28"/>
        </w:rPr>
        <w:t xml:space="preserve"> осока </w:t>
      </w:r>
      <w:proofErr w:type="spellStart"/>
      <w:r w:rsidR="008F3C40">
        <w:rPr>
          <w:sz w:val="28"/>
          <w:szCs w:val="28"/>
        </w:rPr>
        <w:t>коротковолосистая</w:t>
      </w:r>
      <w:proofErr w:type="spellEnd"/>
      <w:r w:rsidR="008F3C40">
        <w:rPr>
          <w:sz w:val="28"/>
          <w:szCs w:val="28"/>
        </w:rPr>
        <w:t xml:space="preserve"> и бледная. Из ситниковых отмечена </w:t>
      </w:r>
      <w:proofErr w:type="spellStart"/>
      <w:r w:rsidR="008F3C40">
        <w:rPr>
          <w:sz w:val="28"/>
          <w:szCs w:val="28"/>
        </w:rPr>
        <w:t>ожика</w:t>
      </w:r>
      <w:proofErr w:type="spellEnd"/>
      <w:r w:rsidR="008F3C40">
        <w:rPr>
          <w:sz w:val="28"/>
          <w:szCs w:val="28"/>
        </w:rPr>
        <w:t xml:space="preserve"> многоцветковая. Из </w:t>
      </w:r>
      <w:proofErr w:type="gramStart"/>
      <w:r w:rsidR="008F3C40">
        <w:rPr>
          <w:sz w:val="28"/>
          <w:szCs w:val="28"/>
        </w:rPr>
        <w:t>бобовых</w:t>
      </w:r>
      <w:proofErr w:type="gramEnd"/>
      <w:r w:rsidR="008F3C40">
        <w:rPr>
          <w:sz w:val="28"/>
          <w:szCs w:val="28"/>
        </w:rPr>
        <w:t xml:space="preserve"> обычны клевера луговой, ползучий, средний и гибридный, горошек мышиный. </w:t>
      </w:r>
      <w:proofErr w:type="gramStart"/>
      <w:r w:rsidR="008F3C40">
        <w:rPr>
          <w:sz w:val="28"/>
          <w:szCs w:val="28"/>
        </w:rPr>
        <w:t xml:space="preserve">В составе разнотравья преобладают нивяник обыкновенный, герань луговая, лапчатка гусиная, одуванчик лекарственный, </w:t>
      </w:r>
      <w:proofErr w:type="spellStart"/>
      <w:r w:rsidR="008F3C40">
        <w:rPr>
          <w:sz w:val="28"/>
          <w:szCs w:val="28"/>
        </w:rPr>
        <w:t>кульбаба</w:t>
      </w:r>
      <w:proofErr w:type="spellEnd"/>
      <w:r w:rsidR="008F3C40">
        <w:rPr>
          <w:sz w:val="28"/>
          <w:szCs w:val="28"/>
        </w:rPr>
        <w:t xml:space="preserve"> осенняя, колокольчик раскидистый, подмаренник мягкий, герань луговая, подорожники большой и средний, звездчатка злаковая, черноголовка обыкновенная, короставник луговой, купырь лесной, купальница европейская, лютики едкий</w:t>
      </w:r>
      <w:r w:rsidR="001E1B57">
        <w:rPr>
          <w:sz w:val="28"/>
          <w:szCs w:val="28"/>
        </w:rPr>
        <w:t xml:space="preserve">, многоцветковый и ползучий, колокольчик раскидистый, гравилаты городской и </w:t>
      </w:r>
      <w:proofErr w:type="spellStart"/>
      <w:r w:rsidR="001E1B57">
        <w:rPr>
          <w:sz w:val="28"/>
          <w:szCs w:val="28"/>
        </w:rPr>
        <w:t>алеппский</w:t>
      </w:r>
      <w:proofErr w:type="spellEnd"/>
      <w:r w:rsidR="001E1B57">
        <w:rPr>
          <w:sz w:val="28"/>
          <w:szCs w:val="28"/>
        </w:rPr>
        <w:t>, лопух паутинистый, пижма обыкновенная, бодяк полевой, тысячелистник обыкновенный, зверобой пятнистый, василек фригийский, манжетки, короставник полевой</w:t>
      </w:r>
      <w:proofErr w:type="gramEnd"/>
      <w:r w:rsidR="001E1B57">
        <w:rPr>
          <w:sz w:val="28"/>
          <w:szCs w:val="28"/>
        </w:rPr>
        <w:t xml:space="preserve"> и др.</w:t>
      </w:r>
    </w:p>
    <w:p w:rsidR="001E1B57" w:rsidRDefault="001E1B5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водоеме-копани из водных растений </w:t>
      </w:r>
      <w:proofErr w:type="gramStart"/>
      <w:r>
        <w:rPr>
          <w:sz w:val="28"/>
          <w:szCs w:val="28"/>
        </w:rPr>
        <w:t>отмечены</w:t>
      </w:r>
      <w:proofErr w:type="gramEnd"/>
      <w:r>
        <w:rPr>
          <w:sz w:val="28"/>
          <w:szCs w:val="28"/>
        </w:rPr>
        <w:t xml:space="preserve"> ряска малая и многокоренник обыкновенный. Из кустарников на берегах водоема растет ива </w:t>
      </w:r>
      <w:proofErr w:type="spellStart"/>
      <w:r>
        <w:rPr>
          <w:sz w:val="28"/>
          <w:szCs w:val="28"/>
        </w:rPr>
        <w:t>пятитычинковая</w:t>
      </w:r>
      <w:proofErr w:type="spellEnd"/>
      <w:r>
        <w:rPr>
          <w:sz w:val="28"/>
          <w:szCs w:val="28"/>
        </w:rPr>
        <w:t xml:space="preserve">, ива </w:t>
      </w:r>
      <w:proofErr w:type="spellStart"/>
      <w:r>
        <w:rPr>
          <w:sz w:val="28"/>
          <w:szCs w:val="28"/>
        </w:rPr>
        <w:t>трехтычинковая</w:t>
      </w:r>
      <w:proofErr w:type="spellEnd"/>
      <w:r>
        <w:rPr>
          <w:sz w:val="28"/>
          <w:szCs w:val="28"/>
        </w:rPr>
        <w:t xml:space="preserve">, ольха черная. </w:t>
      </w:r>
      <w:proofErr w:type="gramStart"/>
      <w:r>
        <w:rPr>
          <w:sz w:val="28"/>
          <w:szCs w:val="28"/>
        </w:rPr>
        <w:t xml:space="preserve">Из травянистых прибрежно-водных растений растут манник наплывающий, полевица </w:t>
      </w:r>
      <w:proofErr w:type="spellStart"/>
      <w:r>
        <w:rPr>
          <w:sz w:val="28"/>
          <w:szCs w:val="28"/>
        </w:rPr>
        <w:t>побегоносная</w:t>
      </w:r>
      <w:proofErr w:type="spellEnd"/>
      <w:r>
        <w:rPr>
          <w:sz w:val="28"/>
          <w:szCs w:val="28"/>
        </w:rPr>
        <w:t xml:space="preserve">, осоки пузырчатая, лисья и вздутая, хвощ болотный, рогоз широколистный, частуха подорожниковая, стрелолист обыкновенный, белокрыльник болотный, сабельник болотный, дербенник иволистный, щавель водный, череда поникшая, </w:t>
      </w:r>
      <w:proofErr w:type="spellStart"/>
      <w:r>
        <w:rPr>
          <w:sz w:val="28"/>
          <w:szCs w:val="28"/>
        </w:rPr>
        <w:t>зюзник</w:t>
      </w:r>
      <w:proofErr w:type="spellEnd"/>
      <w:r>
        <w:rPr>
          <w:sz w:val="28"/>
          <w:szCs w:val="28"/>
        </w:rPr>
        <w:t xml:space="preserve"> европейский, кипрей болотный, </w:t>
      </w:r>
      <w:proofErr w:type="spellStart"/>
      <w:r>
        <w:rPr>
          <w:sz w:val="28"/>
          <w:szCs w:val="28"/>
        </w:rPr>
        <w:t>жерушник</w:t>
      </w:r>
      <w:proofErr w:type="spellEnd"/>
      <w:r>
        <w:rPr>
          <w:sz w:val="28"/>
          <w:szCs w:val="28"/>
        </w:rPr>
        <w:t xml:space="preserve"> болотный, подмаренник болотный и др.</w:t>
      </w:r>
      <w:proofErr w:type="gramEnd"/>
    </w:p>
    <w:p w:rsidR="001E1B57" w:rsidRDefault="001E1B5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E1B57">
        <w:rPr>
          <w:b/>
          <w:i/>
          <w:sz w:val="28"/>
          <w:szCs w:val="28"/>
        </w:rPr>
        <w:t>Краткие сведения о лесном фонде.</w:t>
      </w:r>
      <w:r w:rsidR="0027147B">
        <w:rPr>
          <w:sz w:val="28"/>
          <w:szCs w:val="28"/>
        </w:rPr>
        <w:t xml:space="preserve"> ООПТ не относится к государственному</w:t>
      </w:r>
      <w:r>
        <w:rPr>
          <w:sz w:val="28"/>
          <w:szCs w:val="28"/>
        </w:rPr>
        <w:t xml:space="preserve"> лесному фонду.</w:t>
      </w:r>
    </w:p>
    <w:p w:rsidR="001E1B57" w:rsidRDefault="00EA0426" w:rsidP="00DA5BD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1E1B57" w:rsidRPr="00BB0694">
        <w:rPr>
          <w:b/>
          <w:i/>
          <w:sz w:val="28"/>
          <w:szCs w:val="28"/>
        </w:rPr>
        <w:t>6.2. Флора.</w:t>
      </w:r>
      <w:r w:rsidR="001E1B57">
        <w:rPr>
          <w:sz w:val="28"/>
          <w:szCs w:val="28"/>
        </w:rPr>
        <w:t xml:space="preserve"> В целом флора ООПТ представлена богато, различными группами растений.</w:t>
      </w:r>
    </w:p>
    <w:p w:rsidR="001E1B57" w:rsidRDefault="001E1B57" w:rsidP="00DA5BDE">
      <w:pPr>
        <w:jc w:val="both"/>
        <w:rPr>
          <w:sz w:val="28"/>
          <w:szCs w:val="28"/>
        </w:rPr>
      </w:pPr>
      <w:r w:rsidRPr="001E1B57">
        <w:rPr>
          <w:b/>
          <w:sz w:val="28"/>
          <w:szCs w:val="28"/>
        </w:rPr>
        <w:t xml:space="preserve">     </w:t>
      </w:r>
      <w:r w:rsidRPr="00B2027E">
        <w:rPr>
          <w:b/>
          <w:i/>
          <w:sz w:val="28"/>
          <w:szCs w:val="28"/>
        </w:rPr>
        <w:t xml:space="preserve">Сосудистые растения. </w:t>
      </w:r>
      <w:r w:rsidR="00B2027E">
        <w:rPr>
          <w:sz w:val="28"/>
          <w:szCs w:val="28"/>
        </w:rPr>
        <w:t>Флора сосудистых растений ООПТ специально изучалась в 2014 г. В июле 2017 г. исследования были продолжены.</w:t>
      </w:r>
    </w:p>
    <w:p w:rsidR="0060473C" w:rsidRDefault="0060473C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Всего во флоре ООПТ и ближайших окрестностях обнаружено 132 вида сосудистых растений из 4 отделов, 5 классов, 39 семейств и 98 родов.</w:t>
      </w:r>
    </w:p>
    <w:p w:rsidR="0060473C" w:rsidRDefault="0060473C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систематической стр</w:t>
      </w:r>
      <w:r w:rsidR="0027147B">
        <w:rPr>
          <w:sz w:val="28"/>
          <w:szCs w:val="28"/>
        </w:rPr>
        <w:t>ук</w:t>
      </w:r>
      <w:r>
        <w:rPr>
          <w:sz w:val="28"/>
          <w:szCs w:val="28"/>
        </w:rPr>
        <w:t xml:space="preserve">туре преобладают представители отдела покрытосеменные, или цветковые растения, которых насчитывается 128 видов. Представители отдела папоротниковидные представлены 2 видами. Отдел </w:t>
      </w:r>
      <w:proofErr w:type="gramStart"/>
      <w:r>
        <w:rPr>
          <w:sz w:val="28"/>
          <w:szCs w:val="28"/>
        </w:rPr>
        <w:t>голосеменные</w:t>
      </w:r>
      <w:proofErr w:type="gramEnd"/>
      <w:r>
        <w:rPr>
          <w:sz w:val="28"/>
          <w:szCs w:val="28"/>
        </w:rPr>
        <w:t xml:space="preserve"> насчитывает всего 2 вида – сосна обыкновенная, ель обыкновенная, или высокая. Отдел </w:t>
      </w:r>
      <w:proofErr w:type="gramStart"/>
      <w:r>
        <w:rPr>
          <w:sz w:val="28"/>
          <w:szCs w:val="28"/>
        </w:rPr>
        <w:t>хвощевидные</w:t>
      </w:r>
      <w:proofErr w:type="gramEnd"/>
      <w:r>
        <w:rPr>
          <w:sz w:val="28"/>
          <w:szCs w:val="28"/>
        </w:rPr>
        <w:t xml:space="preserve"> представлен 1 видом.</w:t>
      </w:r>
    </w:p>
    <w:p w:rsidR="0060473C" w:rsidRDefault="0060473C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 числу ведущих семей</w:t>
      </w:r>
      <w:proofErr w:type="gramStart"/>
      <w:r>
        <w:rPr>
          <w:sz w:val="28"/>
          <w:szCs w:val="28"/>
        </w:rPr>
        <w:t>ств фл</w:t>
      </w:r>
      <w:proofErr w:type="gramEnd"/>
      <w:r>
        <w:rPr>
          <w:sz w:val="28"/>
          <w:szCs w:val="28"/>
        </w:rPr>
        <w:t>оры относятся сложноцветные – 15 видов, злаки и розоцветные – по 13 видов. Разнообразно представлено во флоре болота семейство вересковые. Всего отмечено 6 видов этого семейства – клюква болотная, черника, брусника, голубика, мирт болотный, багульник болотный.</w:t>
      </w:r>
    </w:p>
    <w:p w:rsidR="0060473C" w:rsidRDefault="0060473C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Крупными родами флоры являются осока – 8 видов, ива – 6, ситник, лютик, гравилат, </w:t>
      </w:r>
      <w:proofErr w:type="spellStart"/>
      <w:r>
        <w:rPr>
          <w:sz w:val="28"/>
          <w:szCs w:val="28"/>
        </w:rPr>
        <w:t>рубус</w:t>
      </w:r>
      <w:proofErr w:type="spellEnd"/>
      <w:r>
        <w:rPr>
          <w:sz w:val="28"/>
          <w:szCs w:val="28"/>
        </w:rPr>
        <w:t>, подмаренник</w:t>
      </w:r>
      <w:r w:rsidR="00207C49">
        <w:rPr>
          <w:sz w:val="28"/>
          <w:szCs w:val="28"/>
        </w:rPr>
        <w:t>, колокольчик – по 3 вида.</w:t>
      </w:r>
      <w:proofErr w:type="gramEnd"/>
      <w:r w:rsidR="00207C49">
        <w:rPr>
          <w:sz w:val="28"/>
          <w:szCs w:val="28"/>
        </w:rPr>
        <w:t xml:space="preserve"> В целом основные параметры флоры типичны для бореальных областей лесной зоны.</w:t>
      </w:r>
    </w:p>
    <w:p w:rsidR="00207C49" w:rsidRDefault="00207C49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В </w:t>
      </w:r>
      <w:proofErr w:type="spellStart"/>
      <w:r>
        <w:rPr>
          <w:sz w:val="28"/>
          <w:szCs w:val="28"/>
        </w:rPr>
        <w:t>биоморфологической</w:t>
      </w:r>
      <w:proofErr w:type="spellEnd"/>
      <w:r>
        <w:rPr>
          <w:sz w:val="28"/>
          <w:szCs w:val="28"/>
        </w:rPr>
        <w:t xml:space="preserve"> структуре флоры болота доминируют многолетние травянистые растения, вечнозеленые кустарнички представлены 4 видами. Древесные формы составляют 40% всего видового состава.</w:t>
      </w:r>
    </w:p>
    <w:p w:rsidR="00207C49" w:rsidRDefault="00207C49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Особенностью флоры данного болота является преобладание видов местной флоры (</w:t>
      </w:r>
      <w:proofErr w:type="spellStart"/>
      <w:r>
        <w:rPr>
          <w:sz w:val="28"/>
          <w:szCs w:val="28"/>
        </w:rPr>
        <w:t>апофитов</w:t>
      </w:r>
      <w:proofErr w:type="spellEnd"/>
      <w:r>
        <w:rPr>
          <w:sz w:val="28"/>
          <w:szCs w:val="28"/>
        </w:rPr>
        <w:t xml:space="preserve">). Заносные растения на территории ООПТ представлены группировками </w:t>
      </w:r>
      <w:proofErr w:type="spellStart"/>
      <w:r>
        <w:rPr>
          <w:sz w:val="28"/>
          <w:szCs w:val="28"/>
        </w:rPr>
        <w:t>тонколучника</w:t>
      </w:r>
      <w:proofErr w:type="spellEnd"/>
      <w:r>
        <w:rPr>
          <w:sz w:val="28"/>
          <w:szCs w:val="28"/>
        </w:rPr>
        <w:t xml:space="preserve"> северного, растущего по краям болота в переходной зоне и на окружающих болото лугах. По берегам </w:t>
      </w:r>
      <w:proofErr w:type="gramStart"/>
      <w:r>
        <w:rPr>
          <w:sz w:val="28"/>
          <w:szCs w:val="28"/>
        </w:rPr>
        <w:t>водоема-копани</w:t>
      </w:r>
      <w:proofErr w:type="gramEnd"/>
      <w:r>
        <w:rPr>
          <w:sz w:val="28"/>
          <w:szCs w:val="28"/>
        </w:rPr>
        <w:t xml:space="preserve"> присутствуют группы ситника тонкого. Вдоль дороги у д. Юрцево встречаются заросли борщевика Сосновского. Эти виды относятся к инвазионным растениям Ивановской области и включены в Черную книгу флоры Средней России. За их расселением необходимо организовать мониторинг.</w:t>
      </w:r>
    </w:p>
    <w:p w:rsidR="00207C49" w:rsidRDefault="00207C49" w:rsidP="00DA5BDE">
      <w:pPr>
        <w:jc w:val="both"/>
        <w:rPr>
          <w:sz w:val="28"/>
          <w:szCs w:val="28"/>
        </w:rPr>
      </w:pPr>
      <w:r w:rsidRPr="00207C49">
        <w:rPr>
          <w:b/>
          <w:i/>
          <w:sz w:val="28"/>
          <w:szCs w:val="28"/>
        </w:rPr>
        <w:t xml:space="preserve">     Мхи.</w:t>
      </w:r>
      <w:r>
        <w:rPr>
          <w:b/>
          <w:i/>
          <w:sz w:val="28"/>
          <w:szCs w:val="28"/>
        </w:rPr>
        <w:t xml:space="preserve"> </w:t>
      </w:r>
      <w:r w:rsidR="00735BA4">
        <w:rPr>
          <w:sz w:val="28"/>
          <w:szCs w:val="28"/>
        </w:rPr>
        <w:t>На территории ООПТ представлены различные виды зеленых и сфагновых мхов. За время исследований 2014г. было собрано 27 гербарных образцов зеленых и сфагновых мхов.</w:t>
      </w:r>
    </w:p>
    <w:p w:rsidR="00735BA4" w:rsidRDefault="00735BA4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Среди зеленых </w:t>
      </w:r>
      <w:proofErr w:type="gramStart"/>
      <w:r>
        <w:rPr>
          <w:sz w:val="28"/>
          <w:szCs w:val="28"/>
        </w:rPr>
        <w:t>мхов</w:t>
      </w:r>
      <w:proofErr w:type="gramEnd"/>
      <w:r>
        <w:rPr>
          <w:sz w:val="28"/>
          <w:szCs w:val="28"/>
        </w:rPr>
        <w:t xml:space="preserve"> выявленных в 2014 г. было обнаружено 6 видов. Обычно группами встречается </w:t>
      </w:r>
      <w:proofErr w:type="spellStart"/>
      <w:r>
        <w:rPr>
          <w:sz w:val="28"/>
          <w:szCs w:val="28"/>
        </w:rPr>
        <w:t>плевроциум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Шребера</w:t>
      </w:r>
      <w:proofErr w:type="spellEnd"/>
      <w:r>
        <w:rPr>
          <w:sz w:val="28"/>
          <w:szCs w:val="28"/>
        </w:rPr>
        <w:t xml:space="preserve">, в основании стволов деревьев отмечены группы </w:t>
      </w:r>
      <w:proofErr w:type="spellStart"/>
      <w:r>
        <w:rPr>
          <w:sz w:val="28"/>
          <w:szCs w:val="28"/>
        </w:rPr>
        <w:t>фунарии</w:t>
      </w:r>
      <w:proofErr w:type="spellEnd"/>
      <w:r>
        <w:rPr>
          <w:sz w:val="28"/>
          <w:szCs w:val="28"/>
        </w:rPr>
        <w:t xml:space="preserve"> гигрометрической. На болоте в переходной зоне между кочек в понижениях отмечены группы </w:t>
      </w:r>
      <w:proofErr w:type="spellStart"/>
      <w:r>
        <w:rPr>
          <w:sz w:val="28"/>
          <w:szCs w:val="28"/>
        </w:rPr>
        <w:t>аулокомниума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болотного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брахитециума</w:t>
      </w:r>
      <w:proofErr w:type="spellEnd"/>
      <w:r>
        <w:rPr>
          <w:sz w:val="28"/>
          <w:szCs w:val="28"/>
        </w:rPr>
        <w:t xml:space="preserve"> рутового, </w:t>
      </w:r>
      <w:proofErr w:type="spellStart"/>
      <w:r>
        <w:rPr>
          <w:sz w:val="28"/>
          <w:szCs w:val="28"/>
        </w:rPr>
        <w:t>брахитециума</w:t>
      </w:r>
      <w:proofErr w:type="spellEnd"/>
      <w:r>
        <w:rPr>
          <w:sz w:val="28"/>
          <w:szCs w:val="28"/>
        </w:rPr>
        <w:t xml:space="preserve"> ручейного, </w:t>
      </w:r>
      <w:proofErr w:type="spellStart"/>
      <w:r>
        <w:rPr>
          <w:sz w:val="28"/>
          <w:szCs w:val="28"/>
        </w:rPr>
        <w:t>амблистегиума</w:t>
      </w:r>
      <w:proofErr w:type="spellEnd"/>
      <w:r>
        <w:rPr>
          <w:sz w:val="28"/>
          <w:szCs w:val="28"/>
        </w:rPr>
        <w:t xml:space="preserve"> ползучего.</w:t>
      </w:r>
    </w:p>
    <w:p w:rsidR="00735BA4" w:rsidRDefault="00735BA4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Среди сфагновых мхов в 2014 г. на болоте выявлено 5 видов. Здесь обычно встречаются сфагнум оттопыренный, сфагнум узколистный, сфагнум бахромчатый. Реже на болоте распространены сфагнум </w:t>
      </w:r>
      <w:proofErr w:type="spellStart"/>
      <w:r>
        <w:rPr>
          <w:sz w:val="28"/>
          <w:szCs w:val="28"/>
        </w:rPr>
        <w:t>волосолистный</w:t>
      </w:r>
      <w:proofErr w:type="spellEnd"/>
      <w:r>
        <w:rPr>
          <w:sz w:val="28"/>
          <w:szCs w:val="28"/>
        </w:rPr>
        <w:t xml:space="preserve">, который встречается на крупных кочках в центральной части болота и сфагнум </w:t>
      </w:r>
      <w:proofErr w:type="spellStart"/>
      <w:r>
        <w:rPr>
          <w:sz w:val="28"/>
          <w:szCs w:val="28"/>
        </w:rPr>
        <w:t>магелланский</w:t>
      </w:r>
      <w:proofErr w:type="spellEnd"/>
      <w:r>
        <w:rPr>
          <w:sz w:val="28"/>
          <w:szCs w:val="28"/>
        </w:rPr>
        <w:t>, который приурочен к понижениям.</w:t>
      </w:r>
    </w:p>
    <w:p w:rsidR="00735BA4" w:rsidRDefault="00735BA4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35BA4">
        <w:rPr>
          <w:b/>
          <w:i/>
          <w:sz w:val="28"/>
          <w:szCs w:val="28"/>
        </w:rPr>
        <w:t>Грибы.</w:t>
      </w:r>
      <w:r>
        <w:rPr>
          <w:sz w:val="28"/>
          <w:szCs w:val="28"/>
        </w:rPr>
        <w:t xml:space="preserve"> </w:t>
      </w:r>
      <w:r w:rsidR="0022543A">
        <w:rPr>
          <w:sz w:val="28"/>
          <w:szCs w:val="28"/>
        </w:rPr>
        <w:t>Видовое разнообразие грибов на территории ООПТ специально не изучалось. По сведениям жителей д. Юрцево ежегодно на болоте в массе развиваются подберезовики.</w:t>
      </w:r>
    </w:p>
    <w:p w:rsidR="0022543A" w:rsidRDefault="0022543A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 обследовании болота было отмечено присутствие грибов групп мелких грибов рода </w:t>
      </w:r>
      <w:proofErr w:type="spellStart"/>
      <w:r>
        <w:rPr>
          <w:sz w:val="28"/>
          <w:szCs w:val="28"/>
        </w:rPr>
        <w:t>галерина</w:t>
      </w:r>
      <w:proofErr w:type="spellEnd"/>
      <w:r>
        <w:rPr>
          <w:sz w:val="28"/>
          <w:szCs w:val="28"/>
        </w:rPr>
        <w:t xml:space="preserve"> с мелкими коричневыми ломкими шляпками и тонкими ножками. Среди других видов грибов на упавших стволах березы часто встречаются трутовики настоящие. Отмечены другие виды трутовиков: трутовик </w:t>
      </w:r>
      <w:proofErr w:type="spellStart"/>
      <w:r>
        <w:rPr>
          <w:sz w:val="28"/>
          <w:szCs w:val="28"/>
        </w:rPr>
        <w:t>чашуйчатый</w:t>
      </w:r>
      <w:proofErr w:type="spellEnd"/>
      <w:r>
        <w:rPr>
          <w:sz w:val="28"/>
          <w:szCs w:val="28"/>
        </w:rPr>
        <w:t>, трутовик разноцветный, трутовик жестковолосистый.</w:t>
      </w:r>
    </w:p>
    <w:p w:rsidR="0022543A" w:rsidRDefault="0022543A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2543A">
        <w:rPr>
          <w:b/>
          <w:i/>
          <w:sz w:val="28"/>
          <w:szCs w:val="28"/>
        </w:rPr>
        <w:t xml:space="preserve">Лишайники. </w:t>
      </w:r>
      <w:r>
        <w:rPr>
          <w:sz w:val="28"/>
          <w:szCs w:val="28"/>
        </w:rPr>
        <w:t>Из лишайников отмечены несколько видов, но особенностью данного болота является их массовое развитие на стволах кустарников и деревьев.</w:t>
      </w:r>
    </w:p>
    <w:p w:rsidR="0022543A" w:rsidRDefault="0022543A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Ксантория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постенная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отмечена</w:t>
      </w:r>
      <w:proofErr w:type="gramEnd"/>
      <w:r>
        <w:rPr>
          <w:sz w:val="28"/>
          <w:szCs w:val="28"/>
        </w:rPr>
        <w:t xml:space="preserve"> на стволах осин, реже березы пушистой. </w:t>
      </w:r>
      <w:proofErr w:type="spellStart"/>
      <w:r>
        <w:rPr>
          <w:sz w:val="28"/>
          <w:szCs w:val="28"/>
        </w:rPr>
        <w:t>Пармелия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бороздчатая</w:t>
      </w:r>
      <w:proofErr w:type="gramEnd"/>
      <w:r>
        <w:rPr>
          <w:sz w:val="28"/>
          <w:szCs w:val="28"/>
        </w:rPr>
        <w:t xml:space="preserve"> в массе покрывает стволы берез и ветви ивовых кустарников.</w:t>
      </w:r>
    </w:p>
    <w:p w:rsidR="0022543A" w:rsidRDefault="0022543A" w:rsidP="00DA5BD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0426">
        <w:rPr>
          <w:sz w:val="28"/>
          <w:szCs w:val="28"/>
        </w:rPr>
        <w:t xml:space="preserve">   </w:t>
      </w:r>
      <w:r w:rsidRPr="0022543A">
        <w:rPr>
          <w:b/>
          <w:sz w:val="28"/>
          <w:szCs w:val="28"/>
        </w:rPr>
        <w:t>7. Животный мир.</w:t>
      </w:r>
    </w:p>
    <w:p w:rsidR="00163F5C" w:rsidRDefault="00EA0426" w:rsidP="00DA5BD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163F5C" w:rsidRPr="00163F5C">
        <w:rPr>
          <w:b/>
          <w:i/>
          <w:sz w:val="28"/>
          <w:szCs w:val="28"/>
        </w:rPr>
        <w:t>7.1. Беспозвоночные животные.</w:t>
      </w:r>
    </w:p>
    <w:p w:rsidR="00163F5C" w:rsidRDefault="00163F5C" w:rsidP="00DA5BD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Тип Членистоногие, класс Насекомые. </w:t>
      </w:r>
      <w:r>
        <w:rPr>
          <w:sz w:val="28"/>
          <w:szCs w:val="28"/>
        </w:rPr>
        <w:t xml:space="preserve">Видовое разнообразие животных, обитающих на территории ООПТ, специально изучалось. Сбор материала проводился по периметру территории ООПТ. Были обследованы как </w:t>
      </w:r>
      <w:r>
        <w:rPr>
          <w:sz w:val="28"/>
          <w:szCs w:val="28"/>
        </w:rPr>
        <w:lastRenderedPageBreak/>
        <w:t xml:space="preserve">отдельные заболоченные участки, так и участки смешанного леса в ближайших окрестностях. Непродолжительный период сбора материала и достаточно поздние сроки (конец июля) не позволили сколько-нибудь полно выявить </w:t>
      </w:r>
      <w:proofErr w:type="spellStart"/>
      <w:r>
        <w:rPr>
          <w:sz w:val="28"/>
          <w:szCs w:val="28"/>
        </w:rPr>
        <w:t>энтомофауну</w:t>
      </w:r>
      <w:proofErr w:type="spellEnd"/>
      <w:r>
        <w:rPr>
          <w:sz w:val="28"/>
          <w:szCs w:val="28"/>
        </w:rPr>
        <w:t>. Всего к 2017 г. были отмечены представители 7 отрядов насекомых.</w:t>
      </w:r>
    </w:p>
    <w:p w:rsidR="00163F5C" w:rsidRDefault="00163F5C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>Отряд стрекозы.</w:t>
      </w:r>
      <w:r>
        <w:rPr>
          <w:sz w:val="28"/>
          <w:szCs w:val="28"/>
        </w:rPr>
        <w:t xml:space="preserve"> В зарослях растений на влажных участках встречены стрекозы из подотряда</w:t>
      </w:r>
      <w:r w:rsidR="00F9602E">
        <w:rPr>
          <w:sz w:val="28"/>
          <w:szCs w:val="28"/>
        </w:rPr>
        <w:t xml:space="preserve"> стрелки и лютики. Из семейства стрелок собрана стрелка-девушка. Ее личинки развиваются в стоячей и слабопроточной воде. Численность невысокая, возможно, связана с завершением периода активности имаго. Из семейства люток встречен только один вид – лютка-невеста. Лютки встречаются заметно чаще</w:t>
      </w:r>
      <w:r w:rsidR="00E71706">
        <w:rPr>
          <w:sz w:val="28"/>
          <w:szCs w:val="28"/>
        </w:rPr>
        <w:t>, чем стрелки. Нередко встречается стрекоза обыкновенная.</w:t>
      </w:r>
    </w:p>
    <w:p w:rsidR="00E71706" w:rsidRDefault="00E71706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</w:t>
      </w:r>
      <w:proofErr w:type="gramStart"/>
      <w:r>
        <w:rPr>
          <w:b/>
          <w:i/>
          <w:sz w:val="28"/>
          <w:szCs w:val="28"/>
        </w:rPr>
        <w:t>равнокрылые</w:t>
      </w:r>
      <w:proofErr w:type="gramEnd"/>
      <w:r>
        <w:rPr>
          <w:b/>
          <w:i/>
          <w:sz w:val="28"/>
          <w:szCs w:val="28"/>
        </w:rPr>
        <w:t xml:space="preserve"> хоботные. </w:t>
      </w:r>
      <w:r>
        <w:rPr>
          <w:sz w:val="28"/>
          <w:szCs w:val="28"/>
        </w:rPr>
        <w:t xml:space="preserve">На сырых местах нередко встречаются </w:t>
      </w:r>
      <w:proofErr w:type="spellStart"/>
      <w:r>
        <w:rPr>
          <w:sz w:val="28"/>
          <w:szCs w:val="28"/>
        </w:rPr>
        <w:t>слюнявицы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пенницы</w:t>
      </w:r>
      <w:proofErr w:type="spellEnd"/>
      <w:r>
        <w:rPr>
          <w:sz w:val="28"/>
          <w:szCs w:val="28"/>
        </w:rPr>
        <w:t>. Их личинки развиваются на растениях в своеобразных пенистых выделениях.</w:t>
      </w:r>
    </w:p>
    <w:p w:rsidR="00E71706" w:rsidRDefault="00E71706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полужесткокрылые или клопы. </w:t>
      </w:r>
      <w:r>
        <w:rPr>
          <w:sz w:val="28"/>
          <w:szCs w:val="28"/>
        </w:rPr>
        <w:t xml:space="preserve">Встречены довольно обычные виды клопов: </w:t>
      </w:r>
      <w:proofErr w:type="spellStart"/>
      <w:r>
        <w:rPr>
          <w:sz w:val="28"/>
          <w:szCs w:val="28"/>
        </w:rPr>
        <w:t>краевик</w:t>
      </w:r>
      <w:proofErr w:type="spellEnd"/>
      <w:r>
        <w:rPr>
          <w:sz w:val="28"/>
          <w:szCs w:val="28"/>
        </w:rPr>
        <w:t xml:space="preserve"> (щавелевый клоп), клоп-черепашка, несколько видов слепняков и клопов-охотников.</w:t>
      </w:r>
    </w:p>
    <w:p w:rsidR="00E71706" w:rsidRDefault="00E71706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жуки. </w:t>
      </w:r>
      <w:r>
        <w:rPr>
          <w:sz w:val="28"/>
          <w:szCs w:val="28"/>
        </w:rPr>
        <w:t>На участках цветущей растительности встречены представители ряда семейств из отряда жесткокрылых или жуков</w:t>
      </w:r>
      <w:r w:rsidR="00415461">
        <w:rPr>
          <w:sz w:val="28"/>
          <w:szCs w:val="28"/>
        </w:rPr>
        <w:t xml:space="preserve">. Все они достаточно обычные, широко распространенные виды. Из семейства </w:t>
      </w:r>
      <w:proofErr w:type="spellStart"/>
      <w:r w:rsidR="00415461">
        <w:rPr>
          <w:sz w:val="28"/>
          <w:szCs w:val="28"/>
        </w:rPr>
        <w:t>мягкотелок</w:t>
      </w:r>
      <w:proofErr w:type="spellEnd"/>
      <w:r w:rsidR="00415461">
        <w:rPr>
          <w:sz w:val="28"/>
          <w:szCs w:val="28"/>
        </w:rPr>
        <w:t xml:space="preserve"> на цветах нередки </w:t>
      </w:r>
      <w:proofErr w:type="spellStart"/>
      <w:r w:rsidR="00415461">
        <w:rPr>
          <w:sz w:val="28"/>
          <w:szCs w:val="28"/>
        </w:rPr>
        <w:t>мягкотелка</w:t>
      </w:r>
      <w:proofErr w:type="spellEnd"/>
      <w:r w:rsidR="00415461">
        <w:rPr>
          <w:sz w:val="28"/>
          <w:szCs w:val="28"/>
        </w:rPr>
        <w:t xml:space="preserve"> </w:t>
      </w:r>
      <w:proofErr w:type="gramStart"/>
      <w:r w:rsidR="00415461">
        <w:rPr>
          <w:sz w:val="28"/>
          <w:szCs w:val="28"/>
        </w:rPr>
        <w:t>зонтичная</w:t>
      </w:r>
      <w:proofErr w:type="gramEnd"/>
      <w:r w:rsidR="00415461">
        <w:rPr>
          <w:sz w:val="28"/>
          <w:szCs w:val="28"/>
        </w:rPr>
        <w:t>.</w:t>
      </w:r>
      <w:r w:rsidR="009D435A">
        <w:rPr>
          <w:sz w:val="28"/>
          <w:szCs w:val="28"/>
        </w:rPr>
        <w:t xml:space="preserve"> Корме того на, цветущих растениях </w:t>
      </w:r>
      <w:proofErr w:type="gramStart"/>
      <w:r w:rsidR="009D435A">
        <w:rPr>
          <w:sz w:val="28"/>
          <w:szCs w:val="28"/>
        </w:rPr>
        <w:t>встречена</w:t>
      </w:r>
      <w:proofErr w:type="gramEnd"/>
      <w:r w:rsidR="009D435A">
        <w:rPr>
          <w:sz w:val="28"/>
          <w:szCs w:val="28"/>
        </w:rPr>
        <w:t xml:space="preserve"> </w:t>
      </w:r>
      <w:proofErr w:type="spellStart"/>
      <w:r w:rsidR="009D435A">
        <w:rPr>
          <w:sz w:val="28"/>
          <w:szCs w:val="28"/>
        </w:rPr>
        <w:t>узконадкрылка</w:t>
      </w:r>
      <w:proofErr w:type="spellEnd"/>
      <w:r w:rsidR="009D435A">
        <w:rPr>
          <w:sz w:val="28"/>
          <w:szCs w:val="28"/>
        </w:rPr>
        <w:t xml:space="preserve">  желтокрылая. На соцветиях сложноцветных нередки долгоносики.</w:t>
      </w:r>
    </w:p>
    <w:p w:rsidR="009D435A" w:rsidRDefault="009D435A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</w:t>
      </w:r>
      <w:proofErr w:type="gramStart"/>
      <w:r>
        <w:rPr>
          <w:b/>
          <w:i/>
          <w:sz w:val="28"/>
          <w:szCs w:val="28"/>
        </w:rPr>
        <w:t>чешуекрылые</w:t>
      </w:r>
      <w:proofErr w:type="gramEnd"/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Из дневных чешуекрылых на лесной опушке, на цветущих растениях встречены голубянки аргус и </w:t>
      </w:r>
      <w:proofErr w:type="gramStart"/>
      <w:r>
        <w:rPr>
          <w:sz w:val="28"/>
          <w:szCs w:val="28"/>
        </w:rPr>
        <w:t>темно-бурая</w:t>
      </w:r>
      <w:proofErr w:type="gramEnd"/>
      <w:r>
        <w:rPr>
          <w:sz w:val="28"/>
          <w:szCs w:val="28"/>
        </w:rPr>
        <w:t xml:space="preserve">. Под пологом леса летают огневки, </w:t>
      </w:r>
      <w:proofErr w:type="spellStart"/>
      <w:r>
        <w:rPr>
          <w:sz w:val="28"/>
          <w:szCs w:val="28"/>
        </w:rPr>
        <w:t>пальцекрылки</w:t>
      </w:r>
      <w:proofErr w:type="spellEnd"/>
      <w:r>
        <w:rPr>
          <w:sz w:val="28"/>
          <w:szCs w:val="28"/>
        </w:rPr>
        <w:t>, совка, пяденицы. Отмечена очень высокая</w:t>
      </w:r>
      <w:r w:rsidR="007E54D1">
        <w:rPr>
          <w:sz w:val="28"/>
          <w:szCs w:val="28"/>
        </w:rPr>
        <w:t xml:space="preserve"> численность пяденицы </w:t>
      </w:r>
      <w:proofErr w:type="spellStart"/>
      <w:r w:rsidR="007E54D1">
        <w:rPr>
          <w:sz w:val="28"/>
          <w:szCs w:val="28"/>
        </w:rPr>
        <w:t>двухполос</w:t>
      </w:r>
      <w:r>
        <w:rPr>
          <w:sz w:val="28"/>
          <w:szCs w:val="28"/>
        </w:rPr>
        <w:t>ной</w:t>
      </w:r>
      <w:proofErr w:type="spellEnd"/>
      <w:r>
        <w:rPr>
          <w:sz w:val="28"/>
          <w:szCs w:val="28"/>
        </w:rPr>
        <w:t xml:space="preserve"> желтой</w:t>
      </w:r>
      <w:r w:rsidR="007E54D1">
        <w:rPr>
          <w:sz w:val="28"/>
          <w:szCs w:val="28"/>
        </w:rPr>
        <w:t>.</w:t>
      </w:r>
    </w:p>
    <w:p w:rsidR="007E54D1" w:rsidRDefault="007E54D1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</w:t>
      </w:r>
      <w:proofErr w:type="gramStart"/>
      <w:r>
        <w:rPr>
          <w:b/>
          <w:i/>
          <w:sz w:val="28"/>
          <w:szCs w:val="28"/>
        </w:rPr>
        <w:t>двукрылые</w:t>
      </w:r>
      <w:proofErr w:type="gramEnd"/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На растениях отмечена высокая численность хищных мух семейства толкунчиков. Нередки журчалки из рода </w:t>
      </w:r>
      <w:proofErr w:type="spellStart"/>
      <w:r>
        <w:rPr>
          <w:sz w:val="28"/>
          <w:szCs w:val="28"/>
        </w:rPr>
        <w:t>сферофория</w:t>
      </w:r>
      <w:proofErr w:type="spellEnd"/>
      <w:r>
        <w:rPr>
          <w:sz w:val="28"/>
          <w:szCs w:val="28"/>
        </w:rPr>
        <w:t>. Их личинки хищные, живут открыто на растениях и питаются тлями.</w:t>
      </w:r>
    </w:p>
    <w:p w:rsidR="007E54D1" w:rsidRDefault="007E54D1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Отряд </w:t>
      </w:r>
      <w:proofErr w:type="gramStart"/>
      <w:r>
        <w:rPr>
          <w:b/>
          <w:i/>
          <w:sz w:val="28"/>
          <w:szCs w:val="28"/>
        </w:rPr>
        <w:t>перепончатокрылые</w:t>
      </w:r>
      <w:proofErr w:type="gramEnd"/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На прибрежных растениях встречаются ложногусеницы пилильщиков. </w:t>
      </w:r>
      <w:r w:rsidR="00041A65">
        <w:rPr>
          <w:sz w:val="28"/>
          <w:szCs w:val="28"/>
        </w:rPr>
        <w:t>В лесу встречены взрослые особи пилильщиков и наездников.</w:t>
      </w:r>
    </w:p>
    <w:p w:rsidR="00041A65" w:rsidRPr="00BB0694" w:rsidRDefault="00EA0426" w:rsidP="00DA5BD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041A65" w:rsidRPr="00BB0694">
        <w:rPr>
          <w:b/>
          <w:i/>
          <w:sz w:val="28"/>
          <w:szCs w:val="28"/>
        </w:rPr>
        <w:t>7.2. Позвоночные животные.</w:t>
      </w:r>
    </w:p>
    <w:p w:rsidR="00041A65" w:rsidRDefault="00041A65" w:rsidP="00DA5BD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Класс Земноводные. </w:t>
      </w:r>
      <w:r>
        <w:rPr>
          <w:sz w:val="28"/>
          <w:szCs w:val="28"/>
        </w:rPr>
        <w:t>Всего было отмечено два вида земноводных из отряда Бесхвостые.</w:t>
      </w:r>
      <w:r w:rsidR="00771A9F">
        <w:rPr>
          <w:sz w:val="28"/>
          <w:szCs w:val="28"/>
        </w:rPr>
        <w:t xml:space="preserve"> Это травяная лягушка и остромордая лягушка. Численность обоих видов низка. Виды были определены Сорокиным А. И.</w:t>
      </w:r>
      <w:r w:rsidR="00AB03D8">
        <w:rPr>
          <w:sz w:val="28"/>
          <w:szCs w:val="28"/>
        </w:rPr>
        <w:t>.</w:t>
      </w:r>
      <w:r w:rsidR="00771A9F">
        <w:rPr>
          <w:sz w:val="28"/>
          <w:szCs w:val="28"/>
        </w:rPr>
        <w:t xml:space="preserve"> Изучение численности земноводных не проводилось.</w:t>
      </w:r>
    </w:p>
    <w:p w:rsidR="00771A9F" w:rsidRDefault="00771A9F" w:rsidP="00DA5BDE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>Класс Пресмыкающие</w:t>
      </w:r>
      <w:r w:rsidR="00333A7E">
        <w:rPr>
          <w:b/>
          <w:i/>
          <w:sz w:val="28"/>
          <w:szCs w:val="28"/>
        </w:rPr>
        <w:t>ся</w:t>
      </w:r>
      <w:r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03D8">
        <w:rPr>
          <w:sz w:val="28"/>
          <w:szCs w:val="28"/>
        </w:rPr>
        <w:t xml:space="preserve">На болоте представлены всего два вида из отряда Чешуйчатые. Это уж </w:t>
      </w:r>
      <w:proofErr w:type="gramStart"/>
      <w:r w:rsidR="00AB03D8">
        <w:rPr>
          <w:sz w:val="28"/>
          <w:szCs w:val="28"/>
        </w:rPr>
        <w:t>обыкновенный</w:t>
      </w:r>
      <w:proofErr w:type="gramEnd"/>
      <w:r w:rsidR="00AB03D8">
        <w:rPr>
          <w:sz w:val="28"/>
          <w:szCs w:val="28"/>
        </w:rPr>
        <w:t>, обитающий по окраине болота и гадюка обыкновенная, которая неоднократно отмечалась жителями деревни Юрцево на болоте.</w:t>
      </w:r>
    </w:p>
    <w:p w:rsidR="00AB03D8" w:rsidRDefault="00AB03D8" w:rsidP="00DA5BDE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Класс птицы.</w:t>
      </w:r>
      <w:r>
        <w:rPr>
          <w:sz w:val="28"/>
          <w:szCs w:val="28"/>
        </w:rPr>
        <w:t xml:space="preserve"> В период исследований отмечено около шести видов птиц.</w:t>
      </w:r>
    </w:p>
    <w:p w:rsidR="00AB03D8" w:rsidRDefault="00AB03D8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Большинство видов птиц приурочены к периферии болота, здесь отмечены дрозды: рябинник и певчий, пеночка </w:t>
      </w:r>
      <w:proofErr w:type="spellStart"/>
      <w:r>
        <w:rPr>
          <w:sz w:val="28"/>
          <w:szCs w:val="28"/>
        </w:rPr>
        <w:t>весничка</w:t>
      </w:r>
      <w:proofErr w:type="spellEnd"/>
      <w:r>
        <w:rPr>
          <w:sz w:val="28"/>
          <w:szCs w:val="28"/>
        </w:rPr>
        <w:t>, большая синица.</w:t>
      </w:r>
      <w:r w:rsidR="000549E7">
        <w:rPr>
          <w:sz w:val="28"/>
          <w:szCs w:val="28"/>
        </w:rPr>
        <w:t xml:space="preserve"> Встречаются кукушки, зяблики и садовая славка. На лугах, прилегающих к болоту, отмечен чибис. Изучение птиц ООПТ следует продолжить.</w:t>
      </w:r>
    </w:p>
    <w:p w:rsidR="000549E7" w:rsidRDefault="000549E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i/>
          <w:sz w:val="28"/>
          <w:szCs w:val="28"/>
        </w:rPr>
        <w:t xml:space="preserve">Класс млекопитающие. </w:t>
      </w:r>
      <w:r>
        <w:rPr>
          <w:sz w:val="28"/>
          <w:szCs w:val="28"/>
        </w:rPr>
        <w:t>Млекопитающие на болоте специально не изучались. Не проводилось выявление видового состава и численности.</w:t>
      </w:r>
    </w:p>
    <w:p w:rsidR="000549E7" w:rsidRDefault="000549E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Отряд грызуны. </w:t>
      </w:r>
      <w:r>
        <w:rPr>
          <w:sz w:val="28"/>
          <w:szCs w:val="28"/>
        </w:rPr>
        <w:t>Вероятно обитание мелких грызунов: бурозубок, мышей.</w:t>
      </w:r>
    </w:p>
    <w:p w:rsidR="000549E7" w:rsidRDefault="000549E7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Отряд </w:t>
      </w:r>
      <w:proofErr w:type="gramStart"/>
      <w:r>
        <w:rPr>
          <w:i/>
          <w:sz w:val="28"/>
          <w:szCs w:val="28"/>
        </w:rPr>
        <w:t>Зайцеобразные</w:t>
      </w:r>
      <w:proofErr w:type="gram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2E8A">
        <w:rPr>
          <w:sz w:val="28"/>
          <w:szCs w:val="28"/>
        </w:rPr>
        <w:t>На территории болота по сведениям жителей деревни Юрцево регулярно отмечается заяц-беляк.</w:t>
      </w:r>
    </w:p>
    <w:p w:rsidR="00AB2E8A" w:rsidRPr="00AB2E8A" w:rsidRDefault="00AB2E8A" w:rsidP="00DA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i/>
          <w:sz w:val="28"/>
          <w:szCs w:val="28"/>
        </w:rPr>
        <w:t xml:space="preserve">Отряд </w:t>
      </w:r>
      <w:proofErr w:type="gramStart"/>
      <w:r>
        <w:rPr>
          <w:i/>
          <w:sz w:val="28"/>
          <w:szCs w:val="28"/>
        </w:rPr>
        <w:t>Хищные</w:t>
      </w:r>
      <w:proofErr w:type="gramEnd"/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Охотники деревни Юрцево отмечали на болоте лесную куницу, ласку. Есть сведения об обитании на болоте барсуков. Нор барсуков за время исследования обнаружено не было.</w:t>
      </w:r>
    </w:p>
    <w:p w:rsidR="007E54D1" w:rsidRPr="007E54D1" w:rsidRDefault="007E54D1" w:rsidP="00DA5BDE">
      <w:pPr>
        <w:jc w:val="both"/>
        <w:rPr>
          <w:sz w:val="28"/>
          <w:szCs w:val="28"/>
        </w:rPr>
      </w:pPr>
    </w:p>
    <w:p w:rsidR="00A07D42" w:rsidRDefault="00A07D42" w:rsidP="00BB0694">
      <w:pPr>
        <w:rPr>
          <w:sz w:val="28"/>
          <w:szCs w:val="28"/>
        </w:rPr>
      </w:pPr>
    </w:p>
    <w:p w:rsidR="00A07D42" w:rsidRDefault="00A07D42" w:rsidP="00A07D4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Данные о наличии на территории местообитаний редких и находящихся под угрозой исчезновения видов растений, </w:t>
      </w:r>
      <w:r w:rsidRPr="00BB0694">
        <w:rPr>
          <w:b/>
          <w:sz w:val="28"/>
          <w:szCs w:val="28"/>
        </w:rPr>
        <w:t>животных и грибов, за</w:t>
      </w:r>
      <w:r w:rsidR="00BB0694">
        <w:rPr>
          <w:b/>
          <w:sz w:val="28"/>
          <w:szCs w:val="28"/>
        </w:rPr>
        <w:t>несенных в Красную книгу России.</w:t>
      </w:r>
    </w:p>
    <w:p w:rsidR="00BB0694" w:rsidRPr="00BB0694" w:rsidRDefault="00BB0694" w:rsidP="00BB0694">
      <w:pPr>
        <w:ind w:left="360"/>
        <w:rPr>
          <w:b/>
          <w:sz w:val="28"/>
          <w:szCs w:val="28"/>
        </w:rPr>
      </w:pPr>
    </w:p>
    <w:p w:rsidR="00A07D42" w:rsidRPr="00BB0694" w:rsidRDefault="00F906A8" w:rsidP="00A07D42">
      <w:pPr>
        <w:ind w:firstLine="360"/>
        <w:jc w:val="both"/>
        <w:rPr>
          <w:b/>
          <w:i/>
          <w:sz w:val="28"/>
          <w:szCs w:val="28"/>
        </w:rPr>
      </w:pPr>
      <w:r w:rsidRPr="00BB0694">
        <w:rPr>
          <w:b/>
          <w:i/>
          <w:sz w:val="28"/>
          <w:szCs w:val="28"/>
        </w:rPr>
        <w:t>1. Редкие виды растений</w:t>
      </w:r>
    </w:p>
    <w:p w:rsidR="00F906A8" w:rsidRPr="00BB0694" w:rsidRDefault="00F906A8" w:rsidP="00A07D42">
      <w:pPr>
        <w:ind w:firstLine="360"/>
        <w:jc w:val="both"/>
        <w:rPr>
          <w:b/>
          <w:i/>
          <w:sz w:val="28"/>
          <w:szCs w:val="28"/>
        </w:rPr>
      </w:pPr>
      <w:r w:rsidRPr="00BB0694">
        <w:rPr>
          <w:b/>
          <w:i/>
          <w:sz w:val="28"/>
          <w:szCs w:val="28"/>
        </w:rPr>
        <w:t xml:space="preserve">                               </w:t>
      </w:r>
    </w:p>
    <w:p w:rsidR="00F906A8" w:rsidRPr="00BB0694" w:rsidRDefault="00F906A8" w:rsidP="00F906A8">
      <w:pPr>
        <w:ind w:firstLine="360"/>
        <w:rPr>
          <w:b/>
          <w:i/>
          <w:sz w:val="28"/>
          <w:szCs w:val="28"/>
        </w:rPr>
      </w:pPr>
      <w:r w:rsidRPr="00BB0694">
        <w:rPr>
          <w:b/>
          <w:i/>
          <w:sz w:val="28"/>
          <w:szCs w:val="28"/>
        </w:rPr>
        <w:t xml:space="preserve">                                Виды Красной книги Ивановской области</w:t>
      </w:r>
    </w:p>
    <w:p w:rsidR="00F906A8" w:rsidRDefault="00F906A8" w:rsidP="00F906A8">
      <w:pPr>
        <w:ind w:firstLine="360"/>
        <w:rPr>
          <w:sz w:val="28"/>
          <w:szCs w:val="28"/>
        </w:rPr>
      </w:pPr>
    </w:p>
    <w:p w:rsidR="00F906A8" w:rsidRDefault="00F906A8" w:rsidP="00F906A8">
      <w:pPr>
        <w:ind w:firstLine="360"/>
        <w:rPr>
          <w:sz w:val="28"/>
          <w:szCs w:val="28"/>
        </w:rPr>
      </w:pPr>
      <w:r>
        <w:rPr>
          <w:b/>
          <w:sz w:val="28"/>
          <w:szCs w:val="28"/>
        </w:rPr>
        <w:t xml:space="preserve">     Морошка приземистая</w:t>
      </w:r>
      <w:r>
        <w:rPr>
          <w:sz w:val="28"/>
          <w:szCs w:val="28"/>
        </w:rPr>
        <w:t xml:space="preserve"> – семейство розоцветные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категория статуса редкости – 4.Популяция морошки на данном болоте представлена шести небольшими группами из вегетативных экземпляров, в основном  на приствольн</w:t>
      </w:r>
      <w:r w:rsidR="00E31B4D">
        <w:rPr>
          <w:sz w:val="28"/>
          <w:szCs w:val="28"/>
        </w:rPr>
        <w:t xml:space="preserve">ых возвышениях среди сфагновых мхов, болотных кустарничков, реже белокрыльника болотного, осоки </w:t>
      </w:r>
      <w:proofErr w:type="spellStart"/>
      <w:r w:rsidR="00E31B4D">
        <w:rPr>
          <w:sz w:val="28"/>
          <w:szCs w:val="28"/>
        </w:rPr>
        <w:t>пушистоплодной</w:t>
      </w:r>
      <w:proofErr w:type="spellEnd"/>
      <w:r w:rsidR="00E31B4D">
        <w:rPr>
          <w:sz w:val="28"/>
          <w:szCs w:val="28"/>
        </w:rPr>
        <w:t xml:space="preserve"> и др. Растения морошки не плодоносили, находились в слегка угнетенном состоянии, что можно объяснить затененным местообитанием. Растения встречены в густом сфагновом березняке и не растут на открытых участках.</w:t>
      </w:r>
    </w:p>
    <w:p w:rsidR="00E31B4D" w:rsidRDefault="00E31B4D" w:rsidP="00F906A8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Белокопытник холодный –</w:t>
      </w:r>
      <w:r w:rsidR="009B2EDC">
        <w:rPr>
          <w:sz w:val="28"/>
          <w:szCs w:val="28"/>
        </w:rPr>
        <w:t xml:space="preserve"> семейство сложноцветные, категория статуса редкости – 3. Крупные заросли вида, состоящие из нескольких плотных групп, отмечены на низинном травянистом участке болота. Общая площадь популяции составляет 15м х 10м. На поверхности была вода, растения находились в хорошем состоянии.</w:t>
      </w:r>
    </w:p>
    <w:p w:rsidR="009B2EDC" w:rsidRDefault="009B2EDC" w:rsidP="00F906A8">
      <w:pPr>
        <w:ind w:firstLine="360"/>
        <w:rPr>
          <w:sz w:val="28"/>
          <w:szCs w:val="28"/>
        </w:rPr>
      </w:pPr>
    </w:p>
    <w:p w:rsidR="009B2EDC" w:rsidRPr="009B2EDC" w:rsidRDefault="009B2EDC" w:rsidP="00BB0694">
      <w:pPr>
        <w:ind w:firstLine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Виды, включенные в « Дополнительный список сосудистых растений нуждающихся в постоянном контроле»</w:t>
      </w:r>
    </w:p>
    <w:p w:rsidR="00F906A8" w:rsidRDefault="00F906A8" w:rsidP="00A07D42">
      <w:pPr>
        <w:ind w:firstLine="360"/>
        <w:jc w:val="both"/>
        <w:rPr>
          <w:sz w:val="28"/>
          <w:szCs w:val="28"/>
        </w:rPr>
      </w:pPr>
    </w:p>
    <w:p w:rsidR="00A07D42" w:rsidRDefault="009B2EDC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D940E5">
        <w:rPr>
          <w:b/>
          <w:sz w:val="28"/>
          <w:szCs w:val="28"/>
        </w:rPr>
        <w:t>Вейник</w:t>
      </w:r>
      <w:proofErr w:type="spellEnd"/>
      <w:r w:rsidR="00D940E5">
        <w:rPr>
          <w:b/>
          <w:sz w:val="28"/>
          <w:szCs w:val="28"/>
        </w:rPr>
        <w:t xml:space="preserve"> </w:t>
      </w:r>
      <w:proofErr w:type="gramStart"/>
      <w:r w:rsidR="00D940E5">
        <w:rPr>
          <w:b/>
          <w:sz w:val="28"/>
          <w:szCs w:val="28"/>
        </w:rPr>
        <w:t>незамеченный</w:t>
      </w:r>
      <w:proofErr w:type="gramEnd"/>
      <w:r w:rsidR="00D940E5">
        <w:rPr>
          <w:b/>
          <w:sz w:val="28"/>
          <w:szCs w:val="28"/>
        </w:rPr>
        <w:t xml:space="preserve"> – </w:t>
      </w:r>
      <w:r w:rsidR="00D940E5">
        <w:rPr>
          <w:sz w:val="28"/>
          <w:szCs w:val="28"/>
        </w:rPr>
        <w:t xml:space="preserve">семейство </w:t>
      </w:r>
      <w:r w:rsidR="00632971">
        <w:rPr>
          <w:sz w:val="28"/>
          <w:szCs w:val="28"/>
        </w:rPr>
        <w:t>Злаки или М</w:t>
      </w:r>
      <w:r w:rsidR="00D940E5">
        <w:rPr>
          <w:sz w:val="28"/>
          <w:szCs w:val="28"/>
        </w:rPr>
        <w:t xml:space="preserve">ятликовые. Изредка группами встречаются на </w:t>
      </w:r>
      <w:proofErr w:type="gramStart"/>
      <w:r w:rsidR="00D940E5">
        <w:rPr>
          <w:sz w:val="28"/>
          <w:szCs w:val="28"/>
        </w:rPr>
        <w:t>открытых</w:t>
      </w:r>
      <w:proofErr w:type="gramEnd"/>
      <w:r w:rsidR="00D940E5">
        <w:rPr>
          <w:sz w:val="28"/>
          <w:szCs w:val="28"/>
        </w:rPr>
        <w:t>, высокотравных обводнённых участка болота.</w:t>
      </w:r>
    </w:p>
    <w:p w:rsidR="00D940E5" w:rsidRDefault="00D940E5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Ива </w:t>
      </w:r>
      <w:proofErr w:type="spellStart"/>
      <w:r>
        <w:rPr>
          <w:b/>
          <w:sz w:val="28"/>
          <w:szCs w:val="28"/>
        </w:rPr>
        <w:t>филиколистная</w:t>
      </w:r>
      <w:proofErr w:type="spellEnd"/>
      <w:r>
        <w:rPr>
          <w:b/>
          <w:sz w:val="28"/>
          <w:szCs w:val="28"/>
        </w:rPr>
        <w:t xml:space="preserve"> – </w:t>
      </w:r>
      <w:r w:rsidR="00632971">
        <w:rPr>
          <w:sz w:val="28"/>
          <w:szCs w:val="28"/>
        </w:rPr>
        <w:t>семейство «И</w:t>
      </w:r>
      <w:r>
        <w:rPr>
          <w:sz w:val="28"/>
          <w:szCs w:val="28"/>
        </w:rPr>
        <w:t>вовые</w:t>
      </w:r>
      <w:r w:rsidR="00632971">
        <w:rPr>
          <w:sz w:val="28"/>
          <w:szCs w:val="28"/>
        </w:rPr>
        <w:t>»</w:t>
      </w:r>
      <w:r>
        <w:rPr>
          <w:sz w:val="28"/>
          <w:szCs w:val="28"/>
        </w:rPr>
        <w:t xml:space="preserve">. Найдено несколько невысоких кустов на открытых участках болота и в ивовых зарослях, среди </w:t>
      </w:r>
      <w:r>
        <w:rPr>
          <w:sz w:val="28"/>
          <w:szCs w:val="28"/>
        </w:rPr>
        <w:lastRenderedPageBreak/>
        <w:t>ивы ушастой. Редкий вид средней полосы России</w:t>
      </w:r>
      <w:r w:rsidR="00E342F3">
        <w:rPr>
          <w:sz w:val="28"/>
          <w:szCs w:val="28"/>
        </w:rPr>
        <w:t>, в сопредельной Владимирской области данный вид включен в Красную книгу (2008).</w:t>
      </w:r>
    </w:p>
    <w:p w:rsidR="00E342F3" w:rsidRDefault="00E342F3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Купальница европейская – </w:t>
      </w:r>
      <w:r>
        <w:rPr>
          <w:sz w:val="28"/>
          <w:szCs w:val="28"/>
        </w:rPr>
        <w:t xml:space="preserve">семейство </w:t>
      </w:r>
      <w:r w:rsidR="00632971">
        <w:rPr>
          <w:sz w:val="28"/>
          <w:szCs w:val="28"/>
        </w:rPr>
        <w:t>«Л</w:t>
      </w:r>
      <w:r>
        <w:rPr>
          <w:sz w:val="28"/>
          <w:szCs w:val="28"/>
        </w:rPr>
        <w:t>ютиковые</w:t>
      </w:r>
      <w:r w:rsidR="00632971">
        <w:rPr>
          <w:sz w:val="28"/>
          <w:szCs w:val="28"/>
        </w:rPr>
        <w:t>»</w:t>
      </w:r>
      <w:r>
        <w:rPr>
          <w:sz w:val="28"/>
          <w:szCs w:val="28"/>
        </w:rPr>
        <w:t>. Встречается на прилегающих заболоченных лугах и в переходной зоне болота на открытых высокотравных участках.</w:t>
      </w:r>
    </w:p>
    <w:p w:rsidR="00E342F3" w:rsidRDefault="00E342F3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Клюква болотная – </w:t>
      </w:r>
      <w:r>
        <w:rPr>
          <w:sz w:val="28"/>
          <w:szCs w:val="28"/>
        </w:rPr>
        <w:t xml:space="preserve">семейство </w:t>
      </w:r>
      <w:r w:rsidR="00632971">
        <w:rPr>
          <w:sz w:val="28"/>
          <w:szCs w:val="28"/>
        </w:rPr>
        <w:t>«В</w:t>
      </w:r>
      <w:r>
        <w:rPr>
          <w:sz w:val="28"/>
          <w:szCs w:val="28"/>
        </w:rPr>
        <w:t>ересковые</w:t>
      </w:r>
      <w:r w:rsidR="00632971">
        <w:rPr>
          <w:sz w:val="28"/>
          <w:szCs w:val="28"/>
        </w:rPr>
        <w:t>»</w:t>
      </w:r>
      <w:r>
        <w:rPr>
          <w:sz w:val="28"/>
          <w:szCs w:val="28"/>
        </w:rPr>
        <w:t>. Встречается преимущественно в центральной части болота, на высоких кочках и в приствольной зоне берез.</w:t>
      </w:r>
    </w:p>
    <w:p w:rsidR="00632971" w:rsidRDefault="00632971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Колокольчик крапиволистный – </w:t>
      </w:r>
      <w:r>
        <w:rPr>
          <w:sz w:val="28"/>
          <w:szCs w:val="28"/>
        </w:rPr>
        <w:t xml:space="preserve">семейство «Колокольчиковые». Одиночно и группами встречается в осиннике </w:t>
      </w:r>
      <w:proofErr w:type="spellStart"/>
      <w:r>
        <w:rPr>
          <w:sz w:val="28"/>
          <w:szCs w:val="28"/>
        </w:rPr>
        <w:t>крупнотравном</w:t>
      </w:r>
      <w:proofErr w:type="spellEnd"/>
      <w:r>
        <w:rPr>
          <w:sz w:val="28"/>
          <w:szCs w:val="28"/>
        </w:rPr>
        <w:t>.</w:t>
      </w:r>
    </w:p>
    <w:p w:rsidR="00632971" w:rsidRDefault="00632971" w:rsidP="00A07D42">
      <w:pPr>
        <w:ind w:firstLine="360"/>
        <w:jc w:val="both"/>
        <w:rPr>
          <w:sz w:val="28"/>
          <w:szCs w:val="28"/>
        </w:rPr>
      </w:pPr>
    </w:p>
    <w:p w:rsidR="00632971" w:rsidRDefault="00632971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2. Редкие виды животных. </w:t>
      </w:r>
    </w:p>
    <w:p w:rsidR="00632971" w:rsidRDefault="00632971" w:rsidP="00A07D42">
      <w:pPr>
        <w:ind w:firstLine="360"/>
        <w:jc w:val="both"/>
        <w:rPr>
          <w:sz w:val="28"/>
          <w:szCs w:val="28"/>
        </w:rPr>
      </w:pPr>
    </w:p>
    <w:p w:rsidR="00632971" w:rsidRPr="00632971" w:rsidRDefault="00632971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Редких видов животных, включенных в Красную книгу Ивановской области</w:t>
      </w:r>
      <w:r w:rsidR="006E4C11">
        <w:rPr>
          <w:sz w:val="28"/>
          <w:szCs w:val="28"/>
        </w:rPr>
        <w:t>,</w:t>
      </w:r>
      <w:r>
        <w:rPr>
          <w:sz w:val="28"/>
          <w:szCs w:val="28"/>
        </w:rPr>
        <w:t xml:space="preserve"> на территории ООПТ в 2014 году и 2017 не выявлено.</w:t>
      </w:r>
    </w:p>
    <w:p w:rsidR="00D940E5" w:rsidRPr="00D940E5" w:rsidRDefault="00D940E5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A07D42" w:rsidRDefault="00A07D42" w:rsidP="00A07D42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Анализ существующей антропогенной нагрузки на территорию</w:t>
      </w:r>
    </w:p>
    <w:p w:rsidR="00A07D42" w:rsidRDefault="00A07D42" w:rsidP="00A07D42">
      <w:pPr>
        <w:ind w:firstLine="360"/>
        <w:jc w:val="both"/>
        <w:rPr>
          <w:sz w:val="28"/>
          <w:szCs w:val="28"/>
        </w:rPr>
      </w:pPr>
    </w:p>
    <w:p w:rsidR="002F4043" w:rsidRDefault="002F4043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Болото частично разрабатывалось, нарушенные участки частично заросли разреженными лесами. В северной части болотного массива имеется пруд - </w:t>
      </w:r>
      <w:proofErr w:type="spellStart"/>
      <w:r>
        <w:rPr>
          <w:sz w:val="28"/>
          <w:szCs w:val="28"/>
        </w:rPr>
        <w:t>копань</w:t>
      </w:r>
      <w:proofErr w:type="spellEnd"/>
      <w:r>
        <w:rPr>
          <w:sz w:val="28"/>
          <w:szCs w:val="28"/>
        </w:rPr>
        <w:t xml:space="preserve">, который в настоящее время используется как противопожарный водоем. </w:t>
      </w:r>
    </w:p>
    <w:p w:rsidR="002F4043" w:rsidRDefault="002F4043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болоте имеются многочисленные тропы, в различных направлениях, что говорит об активном посещении болота местными жителями. Болото используется для сбора ягод (клюквы, брусники, голубики) и грибов.</w:t>
      </w:r>
    </w:p>
    <w:p w:rsidR="00A07D42" w:rsidRDefault="002F4043" w:rsidP="00A07D4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берегу </w:t>
      </w:r>
      <w:r w:rsidR="006569E5">
        <w:rPr>
          <w:sz w:val="28"/>
          <w:szCs w:val="28"/>
        </w:rPr>
        <w:t>пруда отмечен бытовой мусор (пластиковые бутылки, остатки древесины, пластиковые пакеты). Присутствуют старые пни, валежник.</w:t>
      </w:r>
      <w:r>
        <w:rPr>
          <w:sz w:val="28"/>
          <w:szCs w:val="28"/>
        </w:rPr>
        <w:t xml:space="preserve">  </w:t>
      </w:r>
    </w:p>
    <w:p w:rsidR="00A07D42" w:rsidRDefault="00A07D42" w:rsidP="00A07D4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природных комплексов и объектов естественных и антропогенных процессов, подлежащих </w:t>
      </w:r>
    </w:p>
    <w:p w:rsidR="00A07D42" w:rsidRDefault="00A07D42" w:rsidP="00A07D42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специальному мониторингу</w:t>
      </w:r>
    </w:p>
    <w:p w:rsidR="00A07D42" w:rsidRDefault="006569E5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ООПТ подлежат специальному мониторингу следующие природные комплексы и объекты:</w:t>
      </w:r>
    </w:p>
    <w:p w:rsidR="006569E5" w:rsidRDefault="006569E5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популяции редких видов растений, включенных в Красную книгу Ивановской области (</w:t>
      </w:r>
      <w:proofErr w:type="spellStart"/>
      <w:r>
        <w:rPr>
          <w:sz w:val="28"/>
          <w:szCs w:val="28"/>
        </w:rPr>
        <w:t>нардосмии</w:t>
      </w:r>
      <w:proofErr w:type="spellEnd"/>
      <w:r>
        <w:rPr>
          <w:sz w:val="28"/>
          <w:szCs w:val="28"/>
        </w:rPr>
        <w:t xml:space="preserve"> холодной, морошки приземистой).</w:t>
      </w:r>
    </w:p>
    <w:p w:rsidR="006569E5" w:rsidRDefault="006569E5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динамика структуры болотного комплекса.</w:t>
      </w:r>
    </w:p>
    <w:p w:rsidR="006569E5" w:rsidRDefault="006569E5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видовой состав и численность птиц.</w:t>
      </w:r>
    </w:p>
    <w:p w:rsidR="006569E5" w:rsidRDefault="006569E5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69E5" w:rsidRDefault="0056119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ООПТ специальному мониторингу подлежат следующие естественные и антропогенные процессы:</w:t>
      </w:r>
    </w:p>
    <w:p w:rsidR="00561194" w:rsidRDefault="0056119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рекреационные нагрузки на ООПТ.</w:t>
      </w:r>
    </w:p>
    <w:p w:rsidR="00561194" w:rsidRDefault="0056119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процессы распространения и внедрения в природные сообщества адвентивных видов растений.</w:t>
      </w:r>
    </w:p>
    <w:p w:rsidR="00A07D42" w:rsidRDefault="00A07D42" w:rsidP="00A07D4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об историко-культурных объектах в границах особо охраняемой природной территории</w:t>
      </w:r>
    </w:p>
    <w:p w:rsidR="00A07D42" w:rsidRDefault="00A07D42" w:rsidP="00A07D42">
      <w:pPr>
        <w:jc w:val="both"/>
        <w:rPr>
          <w:sz w:val="28"/>
          <w:szCs w:val="28"/>
        </w:rPr>
      </w:pPr>
    </w:p>
    <w:p w:rsidR="00A07D42" w:rsidRDefault="00A07D42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>В границах ООПТ историко-культурные объекты отсутствуют.</w:t>
      </w:r>
    </w:p>
    <w:p w:rsidR="00A07D42" w:rsidRDefault="00A07D42" w:rsidP="00A07D42">
      <w:pPr>
        <w:jc w:val="both"/>
        <w:rPr>
          <w:sz w:val="28"/>
          <w:szCs w:val="28"/>
        </w:rPr>
      </w:pPr>
    </w:p>
    <w:p w:rsidR="00BB0694" w:rsidRDefault="00A07D42" w:rsidP="00A07D42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Рекомендации по допустимым видам и целям </w:t>
      </w:r>
      <w:r w:rsidR="00BB0694">
        <w:rPr>
          <w:b/>
          <w:sz w:val="28"/>
          <w:szCs w:val="28"/>
        </w:rPr>
        <w:t xml:space="preserve"> </w:t>
      </w:r>
    </w:p>
    <w:p w:rsidR="00A07D42" w:rsidRDefault="00A07D42" w:rsidP="00BB0694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использования ООПТ</w:t>
      </w:r>
    </w:p>
    <w:p w:rsidR="00A07D42" w:rsidRDefault="0056119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>Здесь допускаются следующие виды использования</w:t>
      </w:r>
      <w:r w:rsidR="00597F36">
        <w:rPr>
          <w:sz w:val="28"/>
          <w:szCs w:val="28"/>
        </w:rPr>
        <w:t>:</w:t>
      </w:r>
    </w:p>
    <w:p w:rsidR="00597F36" w:rsidRDefault="00597F36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1) природоохранные (сохранение биоразнообразия живых организмов, обеспечение условий местообитания редких видов растений, животных, грибов);</w:t>
      </w:r>
    </w:p>
    <w:p w:rsidR="00597F36" w:rsidRDefault="00597F36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2) научные;</w:t>
      </w:r>
    </w:p>
    <w:p w:rsidR="00597F36" w:rsidRDefault="00597F36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3) учебные;</w:t>
      </w:r>
    </w:p>
    <w:p w:rsidR="00597F36" w:rsidRDefault="00597F36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4) охота по разрешениям на добычу охотничьих ресурсов или по разрешениям на осуществление другой деятельности в соответствии с законодательством в области охоты и сохранения охотничьих ресурсов;</w:t>
      </w:r>
    </w:p>
    <w:p w:rsidR="00597F36" w:rsidRDefault="00597F36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5) сбо</w:t>
      </w:r>
      <w:r w:rsidR="00695EEB">
        <w:rPr>
          <w:sz w:val="28"/>
          <w:szCs w:val="28"/>
        </w:rPr>
        <w:t>р растений, грибов, кроме видов, занесенных в Красную книгу Российской Федерации и Красную книгу Ивановской области;</w:t>
      </w:r>
    </w:p>
    <w:p w:rsidR="00695EEB" w:rsidRDefault="00695EEB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6) фотографирование и видеосъемка животных, растений, ландшафтов, занятия живописью.</w:t>
      </w:r>
    </w:p>
    <w:p w:rsidR="00695EEB" w:rsidRDefault="00695EEB" w:rsidP="00A07D42">
      <w:pPr>
        <w:jc w:val="both"/>
        <w:rPr>
          <w:sz w:val="28"/>
          <w:szCs w:val="28"/>
        </w:rPr>
      </w:pPr>
    </w:p>
    <w:p w:rsidR="00695EEB" w:rsidRDefault="00695EEB" w:rsidP="00695E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ООПТ </w:t>
      </w:r>
      <w:r>
        <w:rPr>
          <w:b/>
          <w:sz w:val="28"/>
          <w:szCs w:val="28"/>
        </w:rPr>
        <w:t xml:space="preserve"> РЕКОМЕНДУЕТСЯ </w:t>
      </w:r>
      <w:r>
        <w:rPr>
          <w:sz w:val="28"/>
          <w:szCs w:val="28"/>
        </w:rPr>
        <w:t>проводить комплекс мероприятий:</w:t>
      </w:r>
    </w:p>
    <w:p w:rsidR="00695EEB" w:rsidRDefault="00695EEB" w:rsidP="00695EEB">
      <w:pPr>
        <w:rPr>
          <w:sz w:val="28"/>
          <w:szCs w:val="28"/>
        </w:rPr>
      </w:pPr>
    </w:p>
    <w:p w:rsidR="00695EEB" w:rsidRDefault="00695EEB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регулярные противопожарные мероприятия;</w:t>
      </w:r>
    </w:p>
    <w:p w:rsidR="00695EEB" w:rsidRDefault="00695EEB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мониторинг состояния популяций редких видов растений, животных, грибов, состояния экосистем;</w:t>
      </w:r>
    </w:p>
    <w:p w:rsidR="00695EEB" w:rsidRDefault="00695EEB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привлечение птиц, создание </w:t>
      </w:r>
      <w:r w:rsidR="000E0DB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искусственных гнездовий</w:t>
      </w:r>
      <w:proofErr w:type="gramEnd"/>
      <w:r>
        <w:rPr>
          <w:sz w:val="28"/>
          <w:szCs w:val="28"/>
        </w:rPr>
        <w:t>;</w:t>
      </w:r>
    </w:p>
    <w:p w:rsidR="000E0DB8" w:rsidRDefault="000E0DB8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проведение просветительской работы с населением;</w:t>
      </w:r>
    </w:p>
    <w:p w:rsidR="000E0DB8" w:rsidRDefault="000E0DB8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установка аншлагов на дорогах и в населенных пунктах, со схемой ООПТ и  перечнем запретительных и разрешительных мероприятий;</w:t>
      </w:r>
    </w:p>
    <w:p w:rsidR="000E0DB8" w:rsidRDefault="000E0DB8" w:rsidP="00695EEB">
      <w:pPr>
        <w:rPr>
          <w:sz w:val="28"/>
          <w:szCs w:val="28"/>
        </w:rPr>
      </w:pPr>
      <w:r>
        <w:rPr>
          <w:sz w:val="28"/>
          <w:szCs w:val="28"/>
        </w:rPr>
        <w:t xml:space="preserve">     - информирование в  СМИ населения о ООПТ и режиме охраны.</w:t>
      </w:r>
    </w:p>
    <w:p w:rsidR="00695EEB" w:rsidRDefault="00695EEB" w:rsidP="00695EEB">
      <w:pPr>
        <w:rPr>
          <w:sz w:val="28"/>
          <w:szCs w:val="28"/>
        </w:rPr>
      </w:pPr>
    </w:p>
    <w:p w:rsidR="00A07D42" w:rsidRDefault="00A07D42" w:rsidP="00A07D42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.Срок, на который образуется ООПТ</w:t>
      </w:r>
    </w:p>
    <w:p w:rsidR="00A07D42" w:rsidRDefault="00A07D42" w:rsidP="00A07D42">
      <w:pPr>
        <w:jc w:val="both"/>
        <w:rPr>
          <w:sz w:val="28"/>
          <w:szCs w:val="28"/>
        </w:rPr>
      </w:pPr>
    </w:p>
    <w:p w:rsidR="00A07D42" w:rsidRDefault="00A07D42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 охраняемая природная территория образуется </w:t>
      </w:r>
      <w:r w:rsidRPr="00EA0426">
        <w:rPr>
          <w:sz w:val="28"/>
          <w:szCs w:val="28"/>
        </w:rPr>
        <w:t>бессрочно.</w:t>
      </w:r>
    </w:p>
    <w:p w:rsidR="00A07D42" w:rsidRDefault="00A07D42" w:rsidP="00BB0694">
      <w:pPr>
        <w:rPr>
          <w:sz w:val="28"/>
          <w:szCs w:val="28"/>
        </w:rPr>
      </w:pPr>
    </w:p>
    <w:p w:rsidR="00A07D42" w:rsidRDefault="00A07D42" w:rsidP="00A07D42">
      <w:pPr>
        <w:jc w:val="center"/>
        <w:rPr>
          <w:sz w:val="28"/>
          <w:szCs w:val="28"/>
        </w:rPr>
      </w:pPr>
    </w:p>
    <w:p w:rsidR="00A07D42" w:rsidRDefault="00A07D42" w:rsidP="00A07D42">
      <w:pPr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Предложения о задачах природоохранной деятельности на ООПТ</w:t>
      </w:r>
    </w:p>
    <w:p w:rsidR="00A07D42" w:rsidRDefault="00A07D42" w:rsidP="00A07D42">
      <w:pPr>
        <w:jc w:val="both"/>
        <w:rPr>
          <w:sz w:val="28"/>
          <w:szCs w:val="28"/>
        </w:rPr>
      </w:pPr>
    </w:p>
    <w:p w:rsidR="00A07D42" w:rsidRDefault="00A07D42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>Природоохранная деятельность на</w:t>
      </w:r>
      <w:r w:rsidR="000E0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данной</w:t>
      </w:r>
      <w:proofErr w:type="gramEnd"/>
      <w:r w:rsidR="000E0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ООПТ должна включать комплекс мероприятий.</w:t>
      </w:r>
    </w:p>
    <w:p w:rsidR="000E0DB8" w:rsidRDefault="000E0DB8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сохранение природных экосистем и биологического разнообразия.</w:t>
      </w:r>
    </w:p>
    <w:p w:rsidR="000E0DB8" w:rsidRDefault="000E0DB8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охрана местообитания редких видов растений, животных, грибов.</w:t>
      </w:r>
    </w:p>
    <w:p w:rsidR="000E0DB8" w:rsidRDefault="000E0DB8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896DA4">
        <w:rPr>
          <w:sz w:val="28"/>
          <w:szCs w:val="28"/>
        </w:rPr>
        <w:t>проведение научно – исследовательских работ.</w:t>
      </w:r>
    </w:p>
    <w:p w:rsidR="00896DA4" w:rsidRDefault="00896DA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проведение противопожарных мероприятий.</w:t>
      </w:r>
    </w:p>
    <w:p w:rsidR="00896DA4" w:rsidRDefault="00896DA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проведение биотехнических мероприятий с целью сохранения биоразнообразия (зимняя подкормка животных, установка гнездовий птиц).</w:t>
      </w:r>
    </w:p>
    <w:p w:rsidR="00896DA4" w:rsidRDefault="00896DA4" w:rsidP="00A07D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организация наглядной агитации, установка плакатов и аншлагов, призывающих беречь природу, леса, животных, растений, соблюдать чистоту.</w:t>
      </w:r>
    </w:p>
    <w:p w:rsidR="00A07D42" w:rsidRDefault="00A07D42" w:rsidP="00A07D42">
      <w:pPr>
        <w:ind w:left="-142" w:firstLine="142"/>
      </w:pPr>
    </w:p>
    <w:p w:rsidR="00C15B11" w:rsidRDefault="00A07D42" w:rsidP="000C03B9">
      <w:pPr>
        <w:ind w:left="-142" w:firstLine="142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sz w:val="28"/>
          <w:szCs w:val="28"/>
        </w:rPr>
        <w:t>.</w:t>
      </w:r>
      <w:r w:rsidR="000C03B9">
        <w:rPr>
          <w:b/>
          <w:sz w:val="28"/>
          <w:szCs w:val="28"/>
        </w:rPr>
        <w:t xml:space="preserve">Предложения по введению режима особой охраны (запреты и ограничения) ООПТ </w:t>
      </w:r>
      <w:r w:rsidR="000C03B9">
        <w:rPr>
          <w:sz w:val="28"/>
          <w:szCs w:val="28"/>
        </w:rPr>
        <w:t xml:space="preserve"> </w:t>
      </w:r>
    </w:p>
    <w:p w:rsidR="000F5A8A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На всей территории памятника природы запрещаются следующие виды хозяйственной деятельности: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1) строительство зданий и других сооружений;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2) строительство линейных объектов;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3) установка рекламных щитов;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4) распашка, раскопка земель;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5) осушение болота и добыча торфа;</w:t>
      </w:r>
    </w:p>
    <w:p w:rsidR="000C03B9" w:rsidRDefault="000C03B9">
      <w:pPr>
        <w:rPr>
          <w:sz w:val="28"/>
          <w:szCs w:val="28"/>
        </w:rPr>
      </w:pPr>
      <w:r>
        <w:rPr>
          <w:sz w:val="28"/>
          <w:szCs w:val="28"/>
        </w:rPr>
        <w:t xml:space="preserve">       6) рубка деревьев и </w:t>
      </w:r>
      <w:r w:rsidR="00E93500">
        <w:rPr>
          <w:sz w:val="28"/>
          <w:szCs w:val="28"/>
        </w:rPr>
        <w:t xml:space="preserve">кустарников </w:t>
      </w:r>
      <w:proofErr w:type="gramStart"/>
      <w:r w:rsidR="00E93500">
        <w:rPr>
          <w:sz w:val="28"/>
          <w:szCs w:val="28"/>
        </w:rPr>
        <w:t xml:space="preserve">( </w:t>
      </w:r>
      <w:proofErr w:type="gramEnd"/>
      <w:r w:rsidR="005F2914">
        <w:rPr>
          <w:sz w:val="28"/>
          <w:szCs w:val="28"/>
        </w:rPr>
        <w:t>кроме санитарных по согласованию с Админ</w:t>
      </w:r>
      <w:r w:rsidR="00E93500">
        <w:rPr>
          <w:sz w:val="28"/>
          <w:szCs w:val="28"/>
        </w:rPr>
        <w:t>истрацией Комсомольского района)</w:t>
      </w:r>
      <w:r w:rsidR="005F2914">
        <w:rPr>
          <w:sz w:val="28"/>
          <w:szCs w:val="28"/>
        </w:rPr>
        <w:t>;</w:t>
      </w:r>
    </w:p>
    <w:p w:rsidR="005F2914" w:rsidRDefault="005F2914">
      <w:pPr>
        <w:rPr>
          <w:sz w:val="28"/>
          <w:szCs w:val="28"/>
        </w:rPr>
      </w:pPr>
      <w:r>
        <w:rPr>
          <w:sz w:val="28"/>
          <w:szCs w:val="28"/>
        </w:rPr>
        <w:t xml:space="preserve">       7) пастьба, отдых, прогон скота;</w:t>
      </w:r>
    </w:p>
    <w:p w:rsidR="002D78DC" w:rsidRDefault="002D78DC">
      <w:pPr>
        <w:rPr>
          <w:sz w:val="28"/>
          <w:szCs w:val="28"/>
        </w:rPr>
      </w:pPr>
      <w:r>
        <w:rPr>
          <w:sz w:val="28"/>
          <w:szCs w:val="28"/>
        </w:rPr>
        <w:t xml:space="preserve">       8) нарушение местообитаний видов растений и животных, включенных в Красную книгу Российской Федерации и Красную книгу Ивановской области;</w:t>
      </w:r>
    </w:p>
    <w:p w:rsidR="002D78DC" w:rsidRDefault="002D78DC">
      <w:pPr>
        <w:rPr>
          <w:sz w:val="28"/>
          <w:szCs w:val="28"/>
        </w:rPr>
      </w:pPr>
      <w:r>
        <w:rPr>
          <w:sz w:val="28"/>
          <w:szCs w:val="28"/>
        </w:rPr>
        <w:t xml:space="preserve">       9) несвоевременный сбор клюквы;</w:t>
      </w:r>
    </w:p>
    <w:p w:rsidR="002D78DC" w:rsidRDefault="002D78DC">
      <w:pPr>
        <w:rPr>
          <w:sz w:val="28"/>
          <w:szCs w:val="28"/>
        </w:rPr>
      </w:pPr>
      <w:r>
        <w:rPr>
          <w:sz w:val="28"/>
          <w:szCs w:val="28"/>
        </w:rPr>
        <w:t xml:space="preserve">       10) проезд, стоянка автомобилей вне дорог общего пользования;</w:t>
      </w:r>
    </w:p>
    <w:p w:rsidR="002D78DC" w:rsidRDefault="002D78DC">
      <w:pPr>
        <w:rPr>
          <w:sz w:val="28"/>
          <w:szCs w:val="28"/>
        </w:rPr>
      </w:pPr>
      <w:r>
        <w:rPr>
          <w:sz w:val="28"/>
          <w:szCs w:val="28"/>
        </w:rPr>
        <w:t xml:space="preserve">       11) мойка автомобилей, мотоциклов и другой техники</w:t>
      </w:r>
      <w:r w:rsidR="0092555D">
        <w:rPr>
          <w:sz w:val="28"/>
          <w:szCs w:val="28"/>
        </w:rPr>
        <w:t>;</w:t>
      </w:r>
    </w:p>
    <w:p w:rsidR="0092555D" w:rsidRDefault="0092555D">
      <w:pPr>
        <w:rPr>
          <w:sz w:val="28"/>
          <w:szCs w:val="28"/>
        </w:rPr>
      </w:pPr>
      <w:r>
        <w:rPr>
          <w:sz w:val="28"/>
          <w:szCs w:val="28"/>
        </w:rPr>
        <w:t xml:space="preserve">       12) разведение костров;</w:t>
      </w:r>
    </w:p>
    <w:p w:rsidR="0092555D" w:rsidRDefault="0092555D">
      <w:pPr>
        <w:rPr>
          <w:sz w:val="28"/>
          <w:szCs w:val="28"/>
        </w:rPr>
      </w:pPr>
      <w:r>
        <w:rPr>
          <w:sz w:val="28"/>
          <w:szCs w:val="28"/>
        </w:rPr>
        <w:t xml:space="preserve">       13) палы травянистой растительности;</w:t>
      </w:r>
    </w:p>
    <w:p w:rsidR="0092555D" w:rsidRDefault="0092555D">
      <w:pPr>
        <w:rPr>
          <w:sz w:val="28"/>
          <w:szCs w:val="28"/>
        </w:rPr>
      </w:pPr>
      <w:r>
        <w:rPr>
          <w:sz w:val="28"/>
          <w:szCs w:val="28"/>
        </w:rPr>
        <w:t xml:space="preserve">       14) разбивка палаточных лагерей;</w:t>
      </w:r>
    </w:p>
    <w:p w:rsidR="0092555D" w:rsidRDefault="0092555D">
      <w:pPr>
        <w:rPr>
          <w:sz w:val="28"/>
          <w:szCs w:val="28"/>
        </w:rPr>
      </w:pPr>
      <w:r>
        <w:rPr>
          <w:sz w:val="28"/>
          <w:szCs w:val="28"/>
        </w:rPr>
        <w:t xml:space="preserve">       15) оставление бытового и технического мусора, организация стихийных свалок.</w:t>
      </w:r>
    </w:p>
    <w:p w:rsidR="0092555D" w:rsidRDefault="0092555D">
      <w:pPr>
        <w:rPr>
          <w:sz w:val="28"/>
          <w:szCs w:val="28"/>
        </w:rPr>
      </w:pPr>
    </w:p>
    <w:p w:rsidR="0076735D" w:rsidRDefault="000F5A8A" w:rsidP="00B269BF">
      <w:r>
        <w:rPr>
          <w:sz w:val="28"/>
          <w:szCs w:val="28"/>
        </w:rPr>
        <w:t xml:space="preserve">                                                                                                </w:t>
      </w:r>
    </w:p>
    <w:sectPr w:rsidR="0076735D" w:rsidSect="00C15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37A2"/>
    <w:multiLevelType w:val="hybridMultilevel"/>
    <w:tmpl w:val="01BE4438"/>
    <w:lvl w:ilvl="0" w:tplc="2BC449C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21609F"/>
    <w:multiLevelType w:val="hybridMultilevel"/>
    <w:tmpl w:val="9998C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F37DD1"/>
    <w:multiLevelType w:val="hybridMultilevel"/>
    <w:tmpl w:val="9FFC18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A34A3C"/>
    <w:multiLevelType w:val="hybridMultilevel"/>
    <w:tmpl w:val="307C6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CB37D4"/>
    <w:multiLevelType w:val="hybridMultilevel"/>
    <w:tmpl w:val="D30062D4"/>
    <w:lvl w:ilvl="0" w:tplc="BC5E07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D42"/>
    <w:rsid w:val="00001820"/>
    <w:rsid w:val="00013E5B"/>
    <w:rsid w:val="00041A65"/>
    <w:rsid w:val="000549E7"/>
    <w:rsid w:val="00077068"/>
    <w:rsid w:val="00097752"/>
    <w:rsid w:val="000B467A"/>
    <w:rsid w:val="000C03B9"/>
    <w:rsid w:val="000E0DB8"/>
    <w:rsid w:val="000E5117"/>
    <w:rsid w:val="000F5A8A"/>
    <w:rsid w:val="000F7F76"/>
    <w:rsid w:val="001555A8"/>
    <w:rsid w:val="00163F5C"/>
    <w:rsid w:val="001A6810"/>
    <w:rsid w:val="001E1B57"/>
    <w:rsid w:val="002017F5"/>
    <w:rsid w:val="00207C49"/>
    <w:rsid w:val="002152CE"/>
    <w:rsid w:val="0022543A"/>
    <w:rsid w:val="00226642"/>
    <w:rsid w:val="00260A99"/>
    <w:rsid w:val="00266619"/>
    <w:rsid w:val="0027147B"/>
    <w:rsid w:val="002B5069"/>
    <w:rsid w:val="002D78DC"/>
    <w:rsid w:val="002E408B"/>
    <w:rsid w:val="002F363F"/>
    <w:rsid w:val="002F4043"/>
    <w:rsid w:val="002F5CEC"/>
    <w:rsid w:val="003024AA"/>
    <w:rsid w:val="00305055"/>
    <w:rsid w:val="0030658E"/>
    <w:rsid w:val="00316FAE"/>
    <w:rsid w:val="00327F83"/>
    <w:rsid w:val="00333A7E"/>
    <w:rsid w:val="00366C50"/>
    <w:rsid w:val="003674BB"/>
    <w:rsid w:val="00381E48"/>
    <w:rsid w:val="003828AF"/>
    <w:rsid w:val="003A0D97"/>
    <w:rsid w:val="004006A4"/>
    <w:rsid w:val="00415461"/>
    <w:rsid w:val="00433808"/>
    <w:rsid w:val="00482F95"/>
    <w:rsid w:val="004A360F"/>
    <w:rsid w:val="004C4399"/>
    <w:rsid w:val="004C4EE8"/>
    <w:rsid w:val="00561194"/>
    <w:rsid w:val="005851EC"/>
    <w:rsid w:val="005951DE"/>
    <w:rsid w:val="00597F36"/>
    <w:rsid w:val="005E4B84"/>
    <w:rsid w:val="005F2914"/>
    <w:rsid w:val="00603C70"/>
    <w:rsid w:val="0060473C"/>
    <w:rsid w:val="00632971"/>
    <w:rsid w:val="006569E5"/>
    <w:rsid w:val="00662F74"/>
    <w:rsid w:val="00695EEB"/>
    <w:rsid w:val="006A5537"/>
    <w:rsid w:val="006E4C11"/>
    <w:rsid w:val="006F5F54"/>
    <w:rsid w:val="00710D7D"/>
    <w:rsid w:val="0071252B"/>
    <w:rsid w:val="00726B1C"/>
    <w:rsid w:val="00735BA4"/>
    <w:rsid w:val="0076735D"/>
    <w:rsid w:val="0077124E"/>
    <w:rsid w:val="00771A9F"/>
    <w:rsid w:val="007B50A8"/>
    <w:rsid w:val="007E54D1"/>
    <w:rsid w:val="007E73B8"/>
    <w:rsid w:val="007F489F"/>
    <w:rsid w:val="00883E44"/>
    <w:rsid w:val="00896746"/>
    <w:rsid w:val="00896DA4"/>
    <w:rsid w:val="008B24B7"/>
    <w:rsid w:val="008F3C40"/>
    <w:rsid w:val="00922224"/>
    <w:rsid w:val="009225B8"/>
    <w:rsid w:val="0092555D"/>
    <w:rsid w:val="009A5B24"/>
    <w:rsid w:val="009B2EDC"/>
    <w:rsid w:val="009D435A"/>
    <w:rsid w:val="00A07D42"/>
    <w:rsid w:val="00A10C8D"/>
    <w:rsid w:val="00A65AA6"/>
    <w:rsid w:val="00A83D04"/>
    <w:rsid w:val="00AB03D8"/>
    <w:rsid w:val="00AB2E8A"/>
    <w:rsid w:val="00B2027E"/>
    <w:rsid w:val="00B269BF"/>
    <w:rsid w:val="00B26ACD"/>
    <w:rsid w:val="00B444AD"/>
    <w:rsid w:val="00B60495"/>
    <w:rsid w:val="00BB0694"/>
    <w:rsid w:val="00C06C61"/>
    <w:rsid w:val="00C15B11"/>
    <w:rsid w:val="00CE0619"/>
    <w:rsid w:val="00CF7C98"/>
    <w:rsid w:val="00D46075"/>
    <w:rsid w:val="00D715B4"/>
    <w:rsid w:val="00D940E5"/>
    <w:rsid w:val="00DA5BDE"/>
    <w:rsid w:val="00DE3EA7"/>
    <w:rsid w:val="00E31B4D"/>
    <w:rsid w:val="00E342F3"/>
    <w:rsid w:val="00E71706"/>
    <w:rsid w:val="00E93500"/>
    <w:rsid w:val="00EA0426"/>
    <w:rsid w:val="00EC4244"/>
    <w:rsid w:val="00F41EC3"/>
    <w:rsid w:val="00F63A04"/>
    <w:rsid w:val="00F77657"/>
    <w:rsid w:val="00F906A8"/>
    <w:rsid w:val="00F9602E"/>
    <w:rsid w:val="00FC2555"/>
    <w:rsid w:val="00FF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A0426"/>
    <w:pPr>
      <w:keepNext/>
      <w:suppressAutoHyphens w:val="0"/>
      <w:jc w:val="right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07D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07D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7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D42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4C4399"/>
    <w:pPr>
      <w:ind w:left="720"/>
      <w:contextualSpacing/>
    </w:pPr>
  </w:style>
  <w:style w:type="table" w:styleId="a7">
    <w:name w:val="Table Grid"/>
    <w:basedOn w:val="a1"/>
    <w:uiPriority w:val="59"/>
    <w:rsid w:val="000F5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A042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1"/>
    <w:qFormat/>
    <w:rsid w:val="002F363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9A1291692DAD8615D9B86730E4BAAED88C1144A08C082EA0FCE20CF8CE5C4C00EB98B3A26607AF3Eb3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Users\&#1045;&#1082;&#1072;&#1090;&#1077;&#1088;&#1080;&#1085;&#1072;\Desktop\&#1055;&#1072;&#1089;&#1087;&#1086;&#1088;&#1090;&#1072;%20&#1054;&#1054;&#1055;&#1058;\&#1086;&#1088;&#1077;&#1093;&#1086;&#1074;&#1099;&#1081;%20&#1089;&#1072;&#107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7C0E6-2FB6-474B-9B16-599274E4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17</Pages>
  <Words>4970</Words>
  <Characters>28329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KozlovaTA</cp:lastModifiedBy>
  <cp:revision>48</cp:revision>
  <dcterms:created xsi:type="dcterms:W3CDTF">2017-12-21T05:40:00Z</dcterms:created>
  <dcterms:modified xsi:type="dcterms:W3CDTF">2018-05-25T09:03:00Z</dcterms:modified>
</cp:coreProperties>
</file>