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A2" w:rsidRDefault="00D340A2" w:rsidP="005F18CB">
      <w:pPr>
        <w:pStyle w:val="1"/>
        <w:jc w:val="center"/>
        <w:rPr>
          <w:rFonts w:eastAsia="Calibri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1020" cy="668655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8CB" w:rsidRDefault="005F18CB" w:rsidP="005F18CB">
      <w:pPr>
        <w:pStyle w:val="1"/>
        <w:jc w:val="center"/>
        <w:rPr>
          <w:rFonts w:eastAsia="Calibri"/>
        </w:rPr>
      </w:pPr>
      <w:r>
        <w:rPr>
          <w:rFonts w:eastAsia="Calibri"/>
        </w:rPr>
        <w:t>РОССИЙСКАЯ ФЕДЕРАЦИЯ</w:t>
      </w:r>
    </w:p>
    <w:p w:rsidR="005F18CB" w:rsidRDefault="005F18CB" w:rsidP="005F18CB">
      <w:pPr>
        <w:pStyle w:val="1"/>
        <w:jc w:val="center"/>
        <w:rPr>
          <w:rFonts w:eastAsia="Calibri"/>
        </w:rPr>
      </w:pPr>
      <w:r>
        <w:rPr>
          <w:rFonts w:eastAsia="Calibri"/>
        </w:rPr>
        <w:t>ИВАНОВСКАЯ ОБЛАСТЬ</w:t>
      </w:r>
    </w:p>
    <w:p w:rsidR="005F18CB" w:rsidRDefault="005F18CB" w:rsidP="005F18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КОМСОМОЛЬСКОГО МУНИЦИПАЛЬНОГО РАЙОНА</w:t>
      </w:r>
    </w:p>
    <w:tbl>
      <w:tblPr>
        <w:tblW w:w="1099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5"/>
      </w:tblGrid>
      <w:tr w:rsidR="005F18CB" w:rsidTr="005F18CB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F18CB" w:rsidRDefault="005F18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155150 Ивановская область, г. Комсомольск, ул. 50 лет ВЛКСМ, д. 2</w:t>
            </w:r>
          </w:p>
        </w:tc>
      </w:tr>
    </w:tbl>
    <w:p w:rsidR="005F18CB" w:rsidRDefault="005F18CB" w:rsidP="005F18CB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</w:pPr>
    </w:p>
    <w:p w:rsidR="005F18CB" w:rsidRDefault="005F18CB" w:rsidP="005F18CB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РЕШЕНИЕ</w:t>
      </w:r>
    </w:p>
    <w:p w:rsidR="005F18CB" w:rsidRDefault="005F18CB" w:rsidP="005F18C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</w:pPr>
    </w:p>
    <w:p w:rsidR="005F18CB" w:rsidRDefault="00620DFC" w:rsidP="005F18C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от  «</w:t>
      </w:r>
      <w:proofErr w:type="gramEnd"/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softHyphen/>
      </w:r>
      <w:r w:rsidR="00E92EBB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 w:rsidR="00EC4F69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13</w:t>
      </w:r>
      <w:r w:rsidR="00E92EBB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» </w:t>
      </w:r>
      <w:r w:rsidR="00EC4F69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02.</w:t>
      </w:r>
      <w:r w:rsidR="005F18CB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20</w:t>
      </w:r>
      <w:r w:rsidR="00E92EBB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20</w:t>
      </w:r>
      <w:r w:rsidR="005F18CB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г.                                                                      </w:t>
      </w:r>
      <w:r w:rsidR="0045684D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№</w:t>
      </w:r>
      <w:r w:rsidR="00E92EBB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C4F69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514</w:t>
      </w:r>
    </w:p>
    <w:p w:rsidR="005F18CB" w:rsidRDefault="005F18CB" w:rsidP="005F18C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</w:t>
      </w:r>
    </w:p>
    <w:p w:rsidR="00E92EBB" w:rsidRPr="005D433D" w:rsidRDefault="005F18CB" w:rsidP="005D433D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5D433D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«</w:t>
      </w:r>
      <w:r w:rsidR="00E92EBB" w:rsidRPr="005D433D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Об установлении нормы </w:t>
      </w:r>
      <w:r w:rsidR="00D807FD" w:rsidRPr="005D433D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>предоставления общей площади жилых помещений</w:t>
      </w:r>
      <w:r w:rsidR="005D433D" w:rsidRPr="005D433D">
        <w:rPr>
          <w:rFonts w:ascii="Times New Roman" w:eastAsia="Times New Roman" w:hAnsi="Times New Roman"/>
          <w:b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 w:rsidR="005D433D" w:rsidRPr="005D433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Pr="005D433D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5F18CB" w:rsidRPr="002B374C" w:rsidRDefault="005F18CB" w:rsidP="00E92EBB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2B374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8CB" w:rsidRPr="0045275A" w:rsidRDefault="003D43DE" w:rsidP="005F18CB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92EBB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Во исполнении Закона Ивановской области от 14.03.1997г. №7-ОЗ «О дополнительных гарантиях по социальной поддержке детей – сирот и детей, оставшихся без попечения родителей, в Ивановской области», Закона </w:t>
      </w:r>
      <w:r w:rsidR="00D807FD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>И</w:t>
      </w:r>
      <w:r w:rsidR="00E92EBB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>вановской области от 16.12.2019г. №75-ОЗ «Об областном бюджете на 2020 год и на плановый период 2021 и 2022 годов», Совет Комсомольского муниципального района</w:t>
      </w:r>
      <w:r w:rsidR="005F18CB" w:rsidRPr="0045275A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8CB" w:rsidRPr="006D2E20" w:rsidRDefault="005F18CB" w:rsidP="005F18CB">
      <w:pPr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2E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5F18CB" w:rsidRPr="0045275A" w:rsidRDefault="005F18CB" w:rsidP="005F18CB">
      <w:pPr>
        <w:ind w:left="70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807FD" w:rsidRDefault="00C80383" w:rsidP="00C80383">
      <w:pPr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</w:t>
      </w:r>
      <w:r w:rsidR="005F18CB" w:rsidRPr="0045275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1.</w:t>
      </w:r>
      <w:r w:rsidR="003D43D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="00D807F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Установить норму предоставления общей площади жилого помещения на территории Комсомольского муниципального района для детей – сирот и детей, оставшихся без попечения родителей, лиц из числа детей – сирот и детей, оставшихся без попечения родителей, в жилых помещениях специализированного жилищного фонда Комсомольского муниципального района по договорам найма специализированного жилого помещения от 28 </w:t>
      </w:r>
      <w:proofErr w:type="gramStart"/>
      <w:r w:rsidR="00D807F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кв.м</w:t>
      </w:r>
      <w:proofErr w:type="gramEnd"/>
      <w:r w:rsidR="00D807F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до 33 кв.м.</w:t>
      </w:r>
    </w:p>
    <w:p w:rsidR="005F18CB" w:rsidRDefault="00C80383" w:rsidP="00C80383">
      <w:pPr>
        <w:shd w:val="clear" w:color="auto" w:fill="FFFFFF"/>
        <w:spacing w:line="360" w:lineRule="atLeast"/>
        <w:contextualSpacing/>
        <w:jc w:val="both"/>
        <w:textAlignment w:val="baseline"/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F18CB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>2.</w:t>
      </w:r>
      <w:r w:rsidR="003D43DE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 w:rsidR="00D807FD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>Опубликовать настоящее решение в Вестнике нормативно – правовых актов и разместить на официальном сайте Администрации Комсомольского муниципального района</w:t>
      </w:r>
      <w:r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в сети Интернет</w:t>
      </w:r>
      <w:r w:rsidR="003D43DE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>.</w:t>
      </w:r>
    </w:p>
    <w:p w:rsidR="003D43DE" w:rsidRPr="0045275A" w:rsidRDefault="00C80383" w:rsidP="00C80383">
      <w:pPr>
        <w:shd w:val="clear" w:color="auto" w:fill="FFFFFF"/>
        <w:spacing w:line="360" w:lineRule="atLeast"/>
        <w:contextualSpacing/>
        <w:jc w:val="both"/>
        <w:textAlignment w:val="baseline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D43DE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3. Настоящее решение вступает в силу со дня его </w:t>
      </w:r>
      <w:r w:rsidR="00D807FD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>опубликования</w:t>
      </w:r>
      <w:r w:rsidR="003D43DE">
        <w:rPr>
          <w:rFonts w:ascii="Times New Roman" w:eastAsia="Times New Roman" w:hAnsi="Times New Roman"/>
          <w:color w:val="00000A"/>
          <w:sz w:val="28"/>
          <w:szCs w:val="28"/>
          <w:bdr w:val="none" w:sz="0" w:space="0" w:color="auto" w:frame="1"/>
          <w:lang w:eastAsia="ru-RU"/>
        </w:rPr>
        <w:t>.</w:t>
      </w:r>
    </w:p>
    <w:p w:rsidR="005F18CB" w:rsidRDefault="005F18CB" w:rsidP="005F18CB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</w:p>
    <w:p w:rsidR="005F18CB" w:rsidRDefault="00C80383" w:rsidP="005F18CB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Председатель</w:t>
      </w:r>
      <w:r w:rsidR="005F18CB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</w:t>
      </w:r>
    </w:p>
    <w:p w:rsidR="005F18CB" w:rsidRDefault="005F18CB" w:rsidP="005F18CB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Совета Комсомольского</w:t>
      </w:r>
    </w:p>
    <w:p w:rsidR="005F18CB" w:rsidRDefault="005F18CB" w:rsidP="005F18CB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муниципального   района                           </w:t>
      </w:r>
      <w:r w:rsidR="0045684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                        Т.В. 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Воронина </w:t>
      </w:r>
    </w:p>
    <w:p w:rsidR="004810AA" w:rsidRDefault="004810AA" w:rsidP="005F18CB">
      <w:pPr>
        <w:rPr>
          <w:rFonts w:ascii="Times New Roman" w:hAnsi="Times New Roman"/>
          <w:lang w:eastAsia="ru-RU"/>
        </w:rPr>
      </w:pPr>
    </w:p>
    <w:p w:rsidR="0045684D" w:rsidRPr="0045684D" w:rsidRDefault="0045684D" w:rsidP="0045684D">
      <w:pPr>
        <w:spacing w:line="0" w:lineRule="atLeast"/>
        <w:contextualSpacing/>
        <w:jc w:val="both"/>
        <w:rPr>
          <w:rFonts w:ascii="Times New Roman" w:hAnsi="Times New Roman"/>
          <w:b/>
          <w:sz w:val="28"/>
        </w:rPr>
      </w:pPr>
      <w:r w:rsidRPr="0045684D">
        <w:rPr>
          <w:rFonts w:ascii="Times New Roman" w:hAnsi="Times New Roman"/>
          <w:b/>
          <w:sz w:val="28"/>
        </w:rPr>
        <w:t xml:space="preserve">Глава Комсомольского </w:t>
      </w:r>
    </w:p>
    <w:p w:rsidR="0045684D" w:rsidRPr="0045684D" w:rsidRDefault="0045684D" w:rsidP="0045684D">
      <w:pPr>
        <w:spacing w:line="0" w:lineRule="atLeast"/>
        <w:contextualSpacing/>
        <w:jc w:val="both"/>
        <w:rPr>
          <w:rFonts w:ascii="Times New Roman" w:hAnsi="Times New Roman"/>
        </w:rPr>
      </w:pPr>
      <w:r w:rsidRPr="0045684D">
        <w:rPr>
          <w:rFonts w:ascii="Times New Roman" w:hAnsi="Times New Roman"/>
          <w:b/>
          <w:sz w:val="28"/>
        </w:rPr>
        <w:t xml:space="preserve">муниципального района                                                </w:t>
      </w:r>
      <w:r>
        <w:rPr>
          <w:rFonts w:ascii="Times New Roman" w:hAnsi="Times New Roman"/>
          <w:b/>
          <w:sz w:val="28"/>
        </w:rPr>
        <w:t xml:space="preserve">  </w:t>
      </w:r>
      <w:r w:rsidRPr="0045684D">
        <w:rPr>
          <w:rFonts w:ascii="Times New Roman" w:hAnsi="Times New Roman"/>
          <w:b/>
          <w:sz w:val="28"/>
        </w:rPr>
        <w:t xml:space="preserve"> О.В. Бузулуцкая</w:t>
      </w:r>
    </w:p>
    <w:p w:rsidR="003D43DE" w:rsidRDefault="003D43DE" w:rsidP="005F18CB">
      <w:pPr>
        <w:rPr>
          <w:rFonts w:ascii="Times New Roman" w:hAnsi="Times New Roman"/>
          <w:lang w:eastAsia="ru-RU"/>
        </w:rPr>
      </w:pPr>
      <w:bookmarkStart w:id="0" w:name="_GoBack"/>
      <w:bookmarkEnd w:id="0"/>
    </w:p>
    <w:p w:rsidR="003D43DE" w:rsidRDefault="003D43DE" w:rsidP="005F18CB">
      <w:pPr>
        <w:rPr>
          <w:rFonts w:ascii="Times New Roman" w:hAnsi="Times New Roman"/>
          <w:lang w:eastAsia="ru-RU"/>
        </w:rPr>
      </w:pPr>
    </w:p>
    <w:p w:rsidR="00864954" w:rsidRDefault="00864954" w:rsidP="005F18CB">
      <w:pPr>
        <w:rPr>
          <w:rFonts w:ascii="Times New Roman" w:hAnsi="Times New Roman"/>
          <w:lang w:eastAsia="ru-RU"/>
        </w:rPr>
      </w:pPr>
    </w:p>
    <w:p w:rsidR="00864954" w:rsidRDefault="00864954" w:rsidP="005F18CB">
      <w:pPr>
        <w:rPr>
          <w:rFonts w:ascii="Times New Roman" w:hAnsi="Times New Roman"/>
          <w:lang w:eastAsia="ru-RU"/>
        </w:rPr>
      </w:pPr>
    </w:p>
    <w:p w:rsidR="00864954" w:rsidRDefault="00864954" w:rsidP="005F18CB">
      <w:pPr>
        <w:rPr>
          <w:rFonts w:ascii="Times New Roman" w:hAnsi="Times New Roman"/>
          <w:lang w:eastAsia="ru-RU"/>
        </w:rPr>
      </w:pPr>
    </w:p>
    <w:sectPr w:rsidR="00864954" w:rsidSect="005D43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6A50"/>
    <w:multiLevelType w:val="hybridMultilevel"/>
    <w:tmpl w:val="973A27A8"/>
    <w:lvl w:ilvl="0" w:tplc="AE3A749A">
      <w:start w:val="1"/>
      <w:numFmt w:val="decimal"/>
      <w:lvlText w:val="%1."/>
      <w:lvlJc w:val="left"/>
      <w:pPr>
        <w:ind w:left="8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8CB"/>
    <w:rsid w:val="00002589"/>
    <w:rsid w:val="00021E96"/>
    <w:rsid w:val="00080954"/>
    <w:rsid w:val="001767E9"/>
    <w:rsid w:val="001905FE"/>
    <w:rsid w:val="00191595"/>
    <w:rsid w:val="002D4166"/>
    <w:rsid w:val="002E6EF3"/>
    <w:rsid w:val="003B0312"/>
    <w:rsid w:val="003D43DE"/>
    <w:rsid w:val="00400EF8"/>
    <w:rsid w:val="0043377D"/>
    <w:rsid w:val="0045684D"/>
    <w:rsid w:val="004810AA"/>
    <w:rsid w:val="004F550E"/>
    <w:rsid w:val="00517435"/>
    <w:rsid w:val="005C013B"/>
    <w:rsid w:val="005C4E1E"/>
    <w:rsid w:val="005D433D"/>
    <w:rsid w:val="005F18CB"/>
    <w:rsid w:val="00620DFC"/>
    <w:rsid w:val="006D2E20"/>
    <w:rsid w:val="006F7DB4"/>
    <w:rsid w:val="007A124D"/>
    <w:rsid w:val="00811EDF"/>
    <w:rsid w:val="0083572B"/>
    <w:rsid w:val="00864105"/>
    <w:rsid w:val="00864954"/>
    <w:rsid w:val="008B4FAF"/>
    <w:rsid w:val="00A86B97"/>
    <w:rsid w:val="00AF1917"/>
    <w:rsid w:val="00B94F91"/>
    <w:rsid w:val="00C6543A"/>
    <w:rsid w:val="00C80383"/>
    <w:rsid w:val="00D340A2"/>
    <w:rsid w:val="00D622FA"/>
    <w:rsid w:val="00D807FD"/>
    <w:rsid w:val="00E77242"/>
    <w:rsid w:val="00E92EBB"/>
    <w:rsid w:val="00EC4F69"/>
    <w:rsid w:val="00F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DB14"/>
  <w15:docId w15:val="{A47BFB2B-D469-4029-9D2A-374D6852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CB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18CB"/>
    <w:pPr>
      <w:keepNext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18CB"/>
    <w:pPr>
      <w:ind w:left="720"/>
      <w:contextualSpacing/>
    </w:pPr>
  </w:style>
  <w:style w:type="paragraph" w:customStyle="1" w:styleId="juscontext">
    <w:name w:val="juscontext"/>
    <w:basedOn w:val="a"/>
    <w:rsid w:val="005F18CB"/>
    <w:pPr>
      <w:spacing w:after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KozlovaTA</cp:lastModifiedBy>
  <cp:revision>19</cp:revision>
  <cp:lastPrinted>2020-02-13T09:52:00Z</cp:lastPrinted>
  <dcterms:created xsi:type="dcterms:W3CDTF">2019-08-09T11:56:00Z</dcterms:created>
  <dcterms:modified xsi:type="dcterms:W3CDTF">2020-02-13T12:43:00Z</dcterms:modified>
</cp:coreProperties>
</file>