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65" w:rsidRPr="00A80065" w:rsidRDefault="00A80065" w:rsidP="00A80065">
      <w:pPr>
        <w:pStyle w:val="a3"/>
        <w:rPr>
          <w:b w:val="0"/>
          <w:bCs w:val="0"/>
          <w:sz w:val="28"/>
          <w:szCs w:val="28"/>
        </w:rPr>
      </w:pPr>
      <w:r w:rsidRPr="00A80065">
        <w:rPr>
          <w:noProof/>
          <w:sz w:val="28"/>
          <w:szCs w:val="28"/>
        </w:rPr>
        <w:drawing>
          <wp:inline distT="0" distB="0" distL="0" distR="0" wp14:anchorId="32E68F4D" wp14:editId="521452C4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065" w:rsidRPr="00A80065" w:rsidRDefault="00A80065" w:rsidP="00A80065">
      <w:pPr>
        <w:pStyle w:val="a3"/>
        <w:rPr>
          <w:bCs w:val="0"/>
          <w:sz w:val="28"/>
          <w:szCs w:val="28"/>
        </w:rPr>
      </w:pPr>
      <w:r w:rsidRPr="00A80065">
        <w:rPr>
          <w:sz w:val="28"/>
          <w:szCs w:val="28"/>
        </w:rPr>
        <w:t xml:space="preserve">ИВАНОВСКАЯ ОБЛАСТЬ </w:t>
      </w:r>
    </w:p>
    <w:p w:rsidR="00A80065" w:rsidRPr="00A80065" w:rsidRDefault="00A80065" w:rsidP="00A80065">
      <w:pPr>
        <w:pStyle w:val="a3"/>
        <w:rPr>
          <w:bCs w:val="0"/>
          <w:sz w:val="28"/>
          <w:szCs w:val="28"/>
        </w:rPr>
      </w:pPr>
      <w:r w:rsidRPr="00A80065">
        <w:rPr>
          <w:sz w:val="28"/>
          <w:szCs w:val="28"/>
        </w:rPr>
        <w:t>СОВЕТ КОМСОМОЛЬСКОГО МУНИЦИПАЛЬНОГО РАЙОНА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A80065" w:rsidRPr="00A80065" w:rsidTr="00724358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A80065" w:rsidRPr="00A80065" w:rsidRDefault="00A80065" w:rsidP="00724358">
            <w:pPr>
              <w:pStyle w:val="a3"/>
              <w:snapToGrid w:val="0"/>
              <w:rPr>
                <w:bCs w:val="0"/>
                <w:sz w:val="20"/>
                <w:szCs w:val="20"/>
              </w:rPr>
            </w:pPr>
            <w:r w:rsidRPr="00A80065">
              <w:rPr>
                <w:i/>
                <w:sz w:val="20"/>
                <w:szCs w:val="20"/>
              </w:rPr>
              <w:t>155150 Ивановская область, г. Комсомольск, ул. 50 лет ВЛКСМ, д. 2</w:t>
            </w:r>
          </w:p>
          <w:p w:rsidR="00A80065" w:rsidRPr="00A80065" w:rsidRDefault="00A80065" w:rsidP="00724358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80065" w:rsidRPr="00A80065" w:rsidRDefault="00A80065" w:rsidP="00A80065">
      <w:pPr>
        <w:pStyle w:val="a3"/>
        <w:rPr>
          <w:sz w:val="28"/>
          <w:szCs w:val="28"/>
        </w:rPr>
      </w:pPr>
    </w:p>
    <w:p w:rsidR="00A80065" w:rsidRPr="00A80065" w:rsidRDefault="00A80065" w:rsidP="00A80065">
      <w:pPr>
        <w:pStyle w:val="a3"/>
        <w:rPr>
          <w:sz w:val="28"/>
          <w:szCs w:val="28"/>
        </w:rPr>
      </w:pPr>
      <w:r w:rsidRPr="00A80065">
        <w:rPr>
          <w:sz w:val="28"/>
          <w:szCs w:val="28"/>
        </w:rPr>
        <w:t xml:space="preserve"> РЕШЕНИЕ</w:t>
      </w:r>
    </w:p>
    <w:p w:rsidR="00A80065" w:rsidRPr="00A80065" w:rsidRDefault="00A80065" w:rsidP="00A80065">
      <w:pPr>
        <w:rPr>
          <w:sz w:val="28"/>
          <w:szCs w:val="28"/>
          <w:lang w:eastAsia="ar-SA"/>
        </w:rPr>
      </w:pPr>
    </w:p>
    <w:p w:rsidR="00A80065" w:rsidRPr="00A80065" w:rsidRDefault="00A80065" w:rsidP="00A80065">
      <w:pPr>
        <w:pStyle w:val="a3"/>
        <w:rPr>
          <w:sz w:val="28"/>
          <w:szCs w:val="28"/>
        </w:rPr>
      </w:pPr>
      <w:proofErr w:type="gramStart"/>
      <w:r w:rsidRPr="00A80065">
        <w:rPr>
          <w:sz w:val="28"/>
          <w:szCs w:val="28"/>
        </w:rPr>
        <w:t xml:space="preserve">от  </w:t>
      </w:r>
      <w:r w:rsidR="002E715A">
        <w:rPr>
          <w:sz w:val="28"/>
          <w:szCs w:val="28"/>
        </w:rPr>
        <w:t>1</w:t>
      </w:r>
      <w:r w:rsidR="007E58E1">
        <w:rPr>
          <w:sz w:val="28"/>
          <w:szCs w:val="28"/>
        </w:rPr>
        <w:t>4</w:t>
      </w:r>
      <w:r w:rsidR="002E715A">
        <w:rPr>
          <w:sz w:val="28"/>
          <w:szCs w:val="28"/>
        </w:rPr>
        <w:t>.05.</w:t>
      </w:r>
      <w:r w:rsidRPr="00A8006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proofErr w:type="gramEnd"/>
      <w:r>
        <w:rPr>
          <w:sz w:val="28"/>
          <w:szCs w:val="28"/>
        </w:rPr>
        <w:t xml:space="preserve"> </w:t>
      </w:r>
      <w:r w:rsidRPr="00A80065">
        <w:rPr>
          <w:sz w:val="28"/>
          <w:szCs w:val="28"/>
        </w:rPr>
        <w:t xml:space="preserve">г.    </w:t>
      </w:r>
      <w:r>
        <w:rPr>
          <w:sz w:val="28"/>
          <w:szCs w:val="28"/>
        </w:rPr>
        <w:t xml:space="preserve">    </w:t>
      </w:r>
      <w:r w:rsidRPr="00A80065">
        <w:rPr>
          <w:sz w:val="28"/>
          <w:szCs w:val="28"/>
        </w:rPr>
        <w:t xml:space="preserve">                                                               № </w:t>
      </w:r>
      <w:r w:rsidR="002E715A">
        <w:rPr>
          <w:sz w:val="28"/>
          <w:szCs w:val="28"/>
        </w:rPr>
        <w:t>534</w:t>
      </w:r>
    </w:p>
    <w:p w:rsidR="004963CD" w:rsidRDefault="004963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234DB" w:rsidRDefault="008234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963CD" w:rsidRPr="00A80065" w:rsidRDefault="001F6485" w:rsidP="008234D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80065">
        <w:rPr>
          <w:b/>
          <w:bCs/>
          <w:sz w:val="28"/>
          <w:szCs w:val="28"/>
        </w:rPr>
        <w:t xml:space="preserve">Об утверждении </w:t>
      </w:r>
      <w:r w:rsidR="00F65E3E" w:rsidRPr="00A80065">
        <w:rPr>
          <w:b/>
          <w:bCs/>
          <w:sz w:val="28"/>
          <w:szCs w:val="28"/>
        </w:rPr>
        <w:t>П</w:t>
      </w:r>
      <w:r w:rsidRPr="00A80065">
        <w:rPr>
          <w:b/>
          <w:bCs/>
          <w:sz w:val="28"/>
          <w:szCs w:val="28"/>
        </w:rPr>
        <w:t>орядка проведения внешней проверки</w:t>
      </w:r>
      <w:r w:rsidR="000D1DAC" w:rsidRPr="00A80065">
        <w:rPr>
          <w:b/>
          <w:bCs/>
          <w:sz w:val="28"/>
          <w:szCs w:val="28"/>
        </w:rPr>
        <w:t xml:space="preserve"> годового отчета</w:t>
      </w:r>
      <w:r w:rsidR="004B0BC9" w:rsidRPr="00A80065">
        <w:rPr>
          <w:b/>
          <w:bCs/>
          <w:sz w:val="28"/>
          <w:szCs w:val="28"/>
        </w:rPr>
        <w:t xml:space="preserve"> об исполнении бюджета </w:t>
      </w:r>
      <w:r w:rsidR="003920B7" w:rsidRPr="00A80065">
        <w:rPr>
          <w:b/>
          <w:bCs/>
          <w:sz w:val="28"/>
          <w:szCs w:val="28"/>
        </w:rPr>
        <w:t>Комсомольского</w:t>
      </w:r>
      <w:r w:rsidR="004B0BC9" w:rsidRPr="00A80065">
        <w:rPr>
          <w:b/>
          <w:bCs/>
          <w:sz w:val="28"/>
          <w:szCs w:val="28"/>
        </w:rPr>
        <w:t xml:space="preserve"> муниципального района</w:t>
      </w:r>
    </w:p>
    <w:p w:rsidR="004963CD" w:rsidRDefault="004963CD" w:rsidP="001F6485">
      <w:pPr>
        <w:widowControl w:val="0"/>
        <w:autoSpaceDE w:val="0"/>
        <w:autoSpaceDN w:val="0"/>
        <w:adjustRightInd w:val="0"/>
        <w:ind w:firstLine="540"/>
      </w:pPr>
    </w:p>
    <w:p w:rsidR="008234DB" w:rsidRDefault="008234DB" w:rsidP="001F6485">
      <w:pPr>
        <w:widowControl w:val="0"/>
        <w:autoSpaceDE w:val="0"/>
        <w:autoSpaceDN w:val="0"/>
        <w:adjustRightInd w:val="0"/>
        <w:ind w:firstLine="540"/>
      </w:pPr>
    </w:p>
    <w:p w:rsidR="00A80065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В соответствии с Бюджетным </w:t>
      </w:r>
      <w:hyperlink r:id="rId5" w:history="1">
        <w:r w:rsidRPr="00A80065">
          <w:rPr>
            <w:sz w:val="28"/>
            <w:szCs w:val="28"/>
          </w:rPr>
          <w:t>кодексом</w:t>
        </w:r>
      </w:hyperlink>
      <w:r w:rsidRPr="00A80065">
        <w:rPr>
          <w:sz w:val="28"/>
          <w:szCs w:val="28"/>
        </w:rPr>
        <w:t xml:space="preserve"> Российской Федерации, </w:t>
      </w:r>
      <w:hyperlink r:id="rId6" w:history="1">
        <w:r w:rsidRPr="00A80065">
          <w:rPr>
            <w:sz w:val="28"/>
            <w:szCs w:val="28"/>
          </w:rPr>
          <w:t>Положением</w:t>
        </w:r>
      </w:hyperlink>
      <w:r w:rsidRPr="00A80065">
        <w:rPr>
          <w:sz w:val="28"/>
          <w:szCs w:val="28"/>
        </w:rPr>
        <w:t xml:space="preserve"> о бюджетном процессе в </w:t>
      </w:r>
      <w:proofErr w:type="spellStart"/>
      <w:r w:rsidR="00D13D51" w:rsidRPr="00A80065">
        <w:rPr>
          <w:sz w:val="28"/>
          <w:szCs w:val="28"/>
        </w:rPr>
        <w:t>Фурмановском</w:t>
      </w:r>
      <w:proofErr w:type="spellEnd"/>
      <w:r w:rsidRPr="00A80065">
        <w:rPr>
          <w:sz w:val="28"/>
          <w:szCs w:val="28"/>
        </w:rPr>
        <w:t xml:space="preserve"> муниципальном районе</w:t>
      </w:r>
      <w:r w:rsidR="008234DB" w:rsidRPr="00A80065">
        <w:rPr>
          <w:sz w:val="28"/>
          <w:szCs w:val="28"/>
        </w:rPr>
        <w:t>,</w:t>
      </w:r>
      <w:r w:rsidRPr="00A80065">
        <w:rPr>
          <w:sz w:val="28"/>
          <w:szCs w:val="28"/>
        </w:rPr>
        <w:t xml:space="preserve"> Совет </w:t>
      </w:r>
      <w:r w:rsidR="003920B7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 </w:t>
      </w:r>
    </w:p>
    <w:p w:rsidR="00A80065" w:rsidRPr="00A80065" w:rsidRDefault="00A800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63CD" w:rsidRPr="00A80065" w:rsidRDefault="00A8006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80065">
        <w:rPr>
          <w:b/>
          <w:sz w:val="28"/>
          <w:szCs w:val="28"/>
        </w:rPr>
        <w:t>РЕШИЛ</w:t>
      </w:r>
      <w:r w:rsidR="004963CD" w:rsidRPr="00A80065">
        <w:rPr>
          <w:b/>
          <w:sz w:val="28"/>
          <w:szCs w:val="28"/>
        </w:rPr>
        <w:t>: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1. Утвердить </w:t>
      </w:r>
      <w:hyperlink w:anchor="Par30" w:history="1">
        <w:r w:rsidRPr="00A80065">
          <w:rPr>
            <w:sz w:val="28"/>
            <w:szCs w:val="28"/>
          </w:rPr>
          <w:t>Порядок</w:t>
        </w:r>
      </w:hyperlink>
      <w:r w:rsidRPr="00A80065">
        <w:rPr>
          <w:sz w:val="28"/>
          <w:szCs w:val="28"/>
        </w:rPr>
        <w:t xml:space="preserve"> проведения внешней проверки годового отчета об исполнении бюджета </w:t>
      </w:r>
      <w:r w:rsidR="003920B7" w:rsidRPr="00A80065">
        <w:rPr>
          <w:sz w:val="28"/>
          <w:szCs w:val="28"/>
        </w:rPr>
        <w:t>Комсомольского</w:t>
      </w:r>
      <w:r w:rsidR="00D13D51" w:rsidRPr="00A80065">
        <w:rPr>
          <w:sz w:val="28"/>
          <w:szCs w:val="28"/>
        </w:rPr>
        <w:t xml:space="preserve"> </w:t>
      </w:r>
      <w:r w:rsidRPr="00A80065">
        <w:rPr>
          <w:sz w:val="28"/>
          <w:szCs w:val="28"/>
        </w:rPr>
        <w:t>муниципального района (прилагается).</w:t>
      </w:r>
    </w:p>
    <w:p w:rsidR="004963CD" w:rsidRPr="00A80065" w:rsidRDefault="00A800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63CD" w:rsidRPr="00A80065">
        <w:rPr>
          <w:sz w:val="28"/>
          <w:szCs w:val="28"/>
        </w:rPr>
        <w:t xml:space="preserve">. </w:t>
      </w:r>
      <w:r w:rsidR="008105B9" w:rsidRPr="00A80065">
        <w:rPr>
          <w:sz w:val="28"/>
          <w:szCs w:val="28"/>
        </w:rPr>
        <w:t>Опубликовать настоящее решение</w:t>
      </w:r>
      <w:r w:rsidR="005E125D" w:rsidRPr="00A80065">
        <w:rPr>
          <w:sz w:val="28"/>
          <w:szCs w:val="28"/>
        </w:rPr>
        <w:t xml:space="preserve"> в </w:t>
      </w:r>
      <w:r w:rsidRPr="00727CF7">
        <w:rPr>
          <w:sz w:val="28"/>
          <w:szCs w:val="28"/>
        </w:rPr>
        <w:t>«Вестник</w:t>
      </w:r>
      <w:r>
        <w:rPr>
          <w:sz w:val="28"/>
          <w:szCs w:val="28"/>
        </w:rPr>
        <w:t>е нормативных правовых актов органов местного самоуправления Комсомольского муниципального района» и разместить на официальном сайте органов местного самоуправления Комсомольского муниципального района в сети «Интернет»</w:t>
      </w:r>
      <w:r w:rsidR="004963CD" w:rsidRPr="00A80065">
        <w:rPr>
          <w:sz w:val="28"/>
          <w:szCs w:val="28"/>
        </w:rPr>
        <w:t>.</w:t>
      </w:r>
    </w:p>
    <w:p w:rsidR="008105B9" w:rsidRPr="00A80065" w:rsidRDefault="00810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4. Настоящее решение вступает в силу с</w:t>
      </w:r>
      <w:r w:rsidR="00A80065">
        <w:rPr>
          <w:sz w:val="28"/>
          <w:szCs w:val="28"/>
        </w:rPr>
        <w:t xml:space="preserve"> </w:t>
      </w:r>
      <w:proofErr w:type="gramStart"/>
      <w:r w:rsidR="00A80065">
        <w:rPr>
          <w:sz w:val="28"/>
          <w:szCs w:val="28"/>
        </w:rPr>
        <w:t>даты</w:t>
      </w:r>
      <w:r w:rsidR="00F65E3E" w:rsidRPr="00A80065">
        <w:rPr>
          <w:sz w:val="28"/>
          <w:szCs w:val="28"/>
        </w:rPr>
        <w:t xml:space="preserve">  его</w:t>
      </w:r>
      <w:proofErr w:type="gramEnd"/>
      <w:r w:rsidR="00F65E3E" w:rsidRPr="00A80065">
        <w:rPr>
          <w:sz w:val="28"/>
          <w:szCs w:val="28"/>
        </w:rPr>
        <w:t xml:space="preserve"> официального опубликования.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0432" w:rsidRDefault="00B00432">
      <w:pPr>
        <w:widowControl w:val="0"/>
        <w:autoSpaceDE w:val="0"/>
        <w:autoSpaceDN w:val="0"/>
        <w:adjustRightInd w:val="0"/>
        <w:jc w:val="right"/>
      </w:pPr>
    </w:p>
    <w:p w:rsidR="008A70E2" w:rsidRDefault="008A70E2" w:rsidP="008A70E2">
      <w:pPr>
        <w:shd w:val="clear" w:color="auto" w:fill="FFFFFF"/>
        <w:ind w:right="442"/>
        <w:jc w:val="both"/>
        <w:rPr>
          <w:b/>
          <w:spacing w:val="-7"/>
          <w:sz w:val="28"/>
          <w:szCs w:val="28"/>
        </w:rPr>
      </w:pPr>
    </w:p>
    <w:p w:rsidR="008A70E2" w:rsidRDefault="008A70E2" w:rsidP="008A70E2">
      <w:pPr>
        <w:shd w:val="clear" w:color="auto" w:fill="FFFFFF"/>
        <w:ind w:right="442"/>
        <w:jc w:val="both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Председатель Совета</w:t>
      </w:r>
    </w:p>
    <w:p w:rsidR="008A70E2" w:rsidRPr="00472782" w:rsidRDefault="008A70E2" w:rsidP="008A70E2">
      <w:pPr>
        <w:shd w:val="clear" w:color="auto" w:fill="FFFFFF"/>
        <w:ind w:right="442"/>
        <w:jc w:val="both"/>
        <w:rPr>
          <w:b/>
          <w:spacing w:val="-7"/>
          <w:sz w:val="28"/>
          <w:szCs w:val="28"/>
        </w:rPr>
      </w:pPr>
      <w:r w:rsidRPr="002F499C">
        <w:rPr>
          <w:b/>
          <w:spacing w:val="-7"/>
          <w:sz w:val="28"/>
          <w:szCs w:val="28"/>
        </w:rPr>
        <w:t xml:space="preserve">Комсомольского </w:t>
      </w:r>
      <w:r w:rsidRPr="002F499C">
        <w:rPr>
          <w:b/>
          <w:sz w:val="28"/>
          <w:szCs w:val="28"/>
        </w:rPr>
        <w:t xml:space="preserve">муниципального района </w:t>
      </w:r>
    </w:p>
    <w:p w:rsidR="004963CD" w:rsidRDefault="008A70E2" w:rsidP="005B3E6F">
      <w:pPr>
        <w:widowControl w:val="0"/>
        <w:autoSpaceDE w:val="0"/>
        <w:autoSpaceDN w:val="0"/>
        <w:adjustRightInd w:val="0"/>
      </w:pPr>
      <w:r w:rsidRPr="002F499C">
        <w:rPr>
          <w:b/>
          <w:sz w:val="28"/>
          <w:szCs w:val="28"/>
        </w:rPr>
        <w:t xml:space="preserve">Ивановской </w:t>
      </w:r>
      <w:proofErr w:type="gramStart"/>
      <w:r w:rsidRPr="002F499C">
        <w:rPr>
          <w:b/>
          <w:sz w:val="28"/>
          <w:szCs w:val="28"/>
        </w:rPr>
        <w:t xml:space="preserve">области:   </w:t>
      </w:r>
      <w:proofErr w:type="gramEnd"/>
      <w:r w:rsidRPr="002F499C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</w:t>
      </w:r>
      <w:r w:rsidRPr="002F49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2F49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5B3E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Т.В. Воронина</w:t>
      </w:r>
    </w:p>
    <w:p w:rsidR="004963CD" w:rsidRDefault="004963CD">
      <w:pPr>
        <w:widowControl w:val="0"/>
        <w:autoSpaceDE w:val="0"/>
        <w:autoSpaceDN w:val="0"/>
        <w:adjustRightInd w:val="0"/>
        <w:jc w:val="right"/>
      </w:pPr>
    </w:p>
    <w:p w:rsidR="007A22AC" w:rsidRDefault="007A22AC" w:rsidP="007A22AC">
      <w:pPr>
        <w:pStyle w:val="a8"/>
        <w:jc w:val="both"/>
        <w:rPr>
          <w:b/>
          <w:sz w:val="28"/>
          <w:szCs w:val="20"/>
        </w:rPr>
      </w:pPr>
      <w:r w:rsidRPr="00A1155E">
        <w:rPr>
          <w:b/>
          <w:sz w:val="28"/>
          <w:szCs w:val="20"/>
        </w:rPr>
        <w:t xml:space="preserve">Глава </w:t>
      </w:r>
    </w:p>
    <w:p w:rsidR="007A22AC" w:rsidRDefault="007A22AC" w:rsidP="007A22AC">
      <w:pPr>
        <w:pStyle w:val="a8"/>
        <w:jc w:val="both"/>
        <w:rPr>
          <w:b/>
          <w:sz w:val="28"/>
          <w:szCs w:val="20"/>
        </w:rPr>
      </w:pPr>
      <w:r w:rsidRPr="00A1155E">
        <w:rPr>
          <w:b/>
          <w:sz w:val="28"/>
          <w:szCs w:val="20"/>
        </w:rPr>
        <w:t>Комсомольского</w:t>
      </w:r>
      <w:r>
        <w:rPr>
          <w:b/>
          <w:sz w:val="28"/>
          <w:szCs w:val="20"/>
        </w:rPr>
        <w:t xml:space="preserve"> м</w:t>
      </w:r>
      <w:r w:rsidRPr="00A1155E">
        <w:rPr>
          <w:b/>
          <w:sz w:val="28"/>
          <w:szCs w:val="20"/>
        </w:rPr>
        <w:t xml:space="preserve">униципального района </w:t>
      </w:r>
    </w:p>
    <w:p w:rsidR="007A22AC" w:rsidRPr="00886957" w:rsidRDefault="007A22AC" w:rsidP="007A22AC">
      <w:pPr>
        <w:pStyle w:val="a8"/>
        <w:jc w:val="both"/>
        <w:rPr>
          <w:sz w:val="28"/>
          <w:szCs w:val="20"/>
        </w:rPr>
      </w:pPr>
      <w:r>
        <w:rPr>
          <w:b/>
          <w:sz w:val="28"/>
          <w:szCs w:val="20"/>
        </w:rPr>
        <w:t xml:space="preserve">Ивановской области         </w:t>
      </w:r>
      <w:r w:rsidRPr="00A1155E">
        <w:rPr>
          <w:b/>
          <w:sz w:val="28"/>
          <w:szCs w:val="20"/>
        </w:rPr>
        <w:t xml:space="preserve">                           </w:t>
      </w:r>
      <w:r>
        <w:rPr>
          <w:b/>
          <w:sz w:val="28"/>
          <w:szCs w:val="20"/>
        </w:rPr>
        <w:t xml:space="preserve">                              </w:t>
      </w:r>
      <w:r w:rsidRPr="00A1155E">
        <w:rPr>
          <w:b/>
          <w:sz w:val="28"/>
          <w:szCs w:val="20"/>
        </w:rPr>
        <w:t>О.В.</w:t>
      </w:r>
      <w:r>
        <w:rPr>
          <w:sz w:val="28"/>
          <w:szCs w:val="20"/>
        </w:rPr>
        <w:t xml:space="preserve"> </w:t>
      </w:r>
      <w:r w:rsidRPr="00A1155E">
        <w:rPr>
          <w:b/>
          <w:sz w:val="28"/>
          <w:szCs w:val="20"/>
        </w:rPr>
        <w:t>Бузулуцкая</w:t>
      </w:r>
    </w:p>
    <w:p w:rsidR="004963CD" w:rsidRDefault="004963CD">
      <w:pPr>
        <w:widowControl w:val="0"/>
        <w:autoSpaceDE w:val="0"/>
        <w:autoSpaceDN w:val="0"/>
        <w:adjustRightInd w:val="0"/>
        <w:jc w:val="right"/>
      </w:pPr>
    </w:p>
    <w:p w:rsidR="007A22AC" w:rsidRDefault="007A22AC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4"/>
      <w:bookmarkEnd w:id="0"/>
    </w:p>
    <w:p w:rsidR="007A22AC" w:rsidRDefault="007A22AC">
      <w:pPr>
        <w:widowControl w:val="0"/>
        <w:autoSpaceDE w:val="0"/>
        <w:autoSpaceDN w:val="0"/>
        <w:adjustRightInd w:val="0"/>
        <w:jc w:val="right"/>
        <w:outlineLvl w:val="0"/>
      </w:pPr>
    </w:p>
    <w:p w:rsidR="004963CD" w:rsidRDefault="004963CD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_GoBack"/>
      <w:bookmarkEnd w:id="1"/>
      <w:r>
        <w:lastRenderedPageBreak/>
        <w:t>Приложение</w:t>
      </w:r>
    </w:p>
    <w:p w:rsidR="004963CD" w:rsidRDefault="004963CD">
      <w:pPr>
        <w:widowControl w:val="0"/>
        <w:autoSpaceDE w:val="0"/>
        <w:autoSpaceDN w:val="0"/>
        <w:adjustRightInd w:val="0"/>
        <w:jc w:val="right"/>
      </w:pPr>
      <w:r>
        <w:t>к решению</w:t>
      </w:r>
      <w:r w:rsidR="008234DB" w:rsidRPr="008234DB">
        <w:t xml:space="preserve"> </w:t>
      </w:r>
      <w:r w:rsidR="008234DB">
        <w:t>Совета</w:t>
      </w:r>
    </w:p>
    <w:p w:rsidR="008234DB" w:rsidRDefault="00D67E24" w:rsidP="008234DB">
      <w:pPr>
        <w:widowControl w:val="0"/>
        <w:autoSpaceDE w:val="0"/>
        <w:autoSpaceDN w:val="0"/>
        <w:adjustRightInd w:val="0"/>
        <w:jc w:val="right"/>
      </w:pPr>
      <w:r>
        <w:t>Комсомольского</w:t>
      </w:r>
      <w:r w:rsidR="008234DB" w:rsidRPr="008234DB">
        <w:t xml:space="preserve"> </w:t>
      </w:r>
      <w:r w:rsidR="008234DB">
        <w:t>муниципального района</w:t>
      </w:r>
    </w:p>
    <w:p w:rsidR="004963CD" w:rsidRDefault="004963CD">
      <w:pPr>
        <w:widowControl w:val="0"/>
        <w:autoSpaceDE w:val="0"/>
        <w:autoSpaceDN w:val="0"/>
        <w:adjustRightInd w:val="0"/>
        <w:jc w:val="right"/>
      </w:pPr>
      <w:r>
        <w:t>от</w:t>
      </w:r>
      <w:r w:rsidR="00D67E24">
        <w:t xml:space="preserve"> </w:t>
      </w:r>
      <w:r w:rsidR="007E58E1">
        <w:t>14.05.2020</w:t>
      </w:r>
      <w:r w:rsidR="00D67E24">
        <w:t xml:space="preserve"> № </w:t>
      </w:r>
      <w:r w:rsidR="007E58E1">
        <w:t>534</w:t>
      </w:r>
      <w:r>
        <w:t xml:space="preserve"> </w:t>
      </w:r>
    </w:p>
    <w:p w:rsidR="004963CD" w:rsidRDefault="004963CD">
      <w:pPr>
        <w:widowControl w:val="0"/>
        <w:autoSpaceDE w:val="0"/>
        <w:autoSpaceDN w:val="0"/>
        <w:adjustRightInd w:val="0"/>
      </w:pPr>
    </w:p>
    <w:p w:rsidR="00A61A2C" w:rsidRDefault="00A61A2C">
      <w:pPr>
        <w:widowControl w:val="0"/>
        <w:autoSpaceDE w:val="0"/>
        <w:autoSpaceDN w:val="0"/>
        <w:adjustRightInd w:val="0"/>
      </w:pPr>
    </w:p>
    <w:p w:rsidR="008234DB" w:rsidRDefault="008234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0"/>
      <w:bookmarkEnd w:id="2"/>
    </w:p>
    <w:p w:rsidR="004963CD" w:rsidRPr="00A80065" w:rsidRDefault="004963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0065">
        <w:rPr>
          <w:b/>
          <w:bCs/>
          <w:sz w:val="28"/>
          <w:szCs w:val="28"/>
        </w:rPr>
        <w:t>ПОРЯДОК</w:t>
      </w:r>
    </w:p>
    <w:p w:rsidR="008234DB" w:rsidRPr="00A80065" w:rsidRDefault="004963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0065">
        <w:rPr>
          <w:b/>
          <w:bCs/>
          <w:sz w:val="28"/>
          <w:szCs w:val="28"/>
        </w:rPr>
        <w:t xml:space="preserve">ПРОВЕДЕНИЯ ВНЕШНЕЙ ПРОВЕРКИ </w:t>
      </w:r>
    </w:p>
    <w:p w:rsidR="008234DB" w:rsidRPr="00A80065" w:rsidRDefault="004963CD" w:rsidP="008234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0065">
        <w:rPr>
          <w:b/>
          <w:bCs/>
          <w:sz w:val="28"/>
          <w:szCs w:val="28"/>
        </w:rPr>
        <w:t>ГОДОВОГО ОТЧЕТА</w:t>
      </w:r>
      <w:r w:rsidR="008234DB" w:rsidRPr="00A80065">
        <w:rPr>
          <w:b/>
          <w:bCs/>
          <w:sz w:val="28"/>
          <w:szCs w:val="28"/>
        </w:rPr>
        <w:t xml:space="preserve"> </w:t>
      </w:r>
      <w:r w:rsidRPr="00A80065">
        <w:rPr>
          <w:b/>
          <w:bCs/>
          <w:sz w:val="28"/>
          <w:szCs w:val="28"/>
        </w:rPr>
        <w:t xml:space="preserve">ОБ ИСПОЛНЕНИИ БЮДЖЕТА </w:t>
      </w:r>
    </w:p>
    <w:p w:rsidR="004963CD" w:rsidRPr="00A80065" w:rsidRDefault="003920B7" w:rsidP="008234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0065">
        <w:rPr>
          <w:b/>
          <w:bCs/>
          <w:sz w:val="28"/>
          <w:szCs w:val="28"/>
        </w:rPr>
        <w:t>КОМСОМОЛЬСКОГО</w:t>
      </w:r>
      <w:r w:rsidR="004963CD" w:rsidRPr="00A80065">
        <w:rPr>
          <w:b/>
          <w:bCs/>
          <w:sz w:val="28"/>
          <w:szCs w:val="28"/>
        </w:rPr>
        <w:t xml:space="preserve"> МУНИЦИПАЛЬНОГО РАЙОНА</w:t>
      </w:r>
    </w:p>
    <w:p w:rsidR="004963CD" w:rsidRPr="00A80065" w:rsidRDefault="004963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Порядок проведения внешней проверки годового отчета об исполнении бюджета </w:t>
      </w:r>
      <w:r w:rsidR="003920B7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 (далее - годовой отчет об исполнении бюджета) устанавливается в соответствии с положениями Бюджетного </w:t>
      </w:r>
      <w:hyperlink r:id="rId7" w:history="1">
        <w:r w:rsidRPr="00A80065">
          <w:rPr>
            <w:sz w:val="28"/>
            <w:szCs w:val="28"/>
          </w:rPr>
          <w:t>кодекса</w:t>
        </w:r>
      </w:hyperlink>
      <w:r w:rsidRPr="00A80065">
        <w:rPr>
          <w:sz w:val="28"/>
          <w:szCs w:val="28"/>
        </w:rPr>
        <w:t xml:space="preserve"> Российской Федерации, </w:t>
      </w:r>
      <w:hyperlink r:id="rId8" w:history="1">
        <w:r w:rsidRPr="00A80065">
          <w:rPr>
            <w:sz w:val="28"/>
            <w:szCs w:val="28"/>
          </w:rPr>
          <w:t>Положением</w:t>
        </w:r>
      </w:hyperlink>
      <w:r w:rsidRPr="00A80065">
        <w:rPr>
          <w:sz w:val="28"/>
          <w:szCs w:val="28"/>
        </w:rPr>
        <w:t xml:space="preserve"> о бюджетном процессе в </w:t>
      </w:r>
      <w:r w:rsidR="00D67E24" w:rsidRPr="00A80065">
        <w:rPr>
          <w:sz w:val="28"/>
          <w:szCs w:val="28"/>
        </w:rPr>
        <w:t>Комсомольском</w:t>
      </w:r>
      <w:r w:rsidRPr="00A80065">
        <w:rPr>
          <w:sz w:val="28"/>
          <w:szCs w:val="28"/>
        </w:rPr>
        <w:t xml:space="preserve"> муниципальном районе, утвержденным решением Совета </w:t>
      </w:r>
      <w:r w:rsidR="003920B7" w:rsidRPr="00A80065">
        <w:rPr>
          <w:sz w:val="28"/>
          <w:szCs w:val="28"/>
        </w:rPr>
        <w:t>Комсомол</w:t>
      </w:r>
      <w:r w:rsidR="00D67E24" w:rsidRPr="00A80065">
        <w:rPr>
          <w:sz w:val="28"/>
          <w:szCs w:val="28"/>
        </w:rPr>
        <w:t>ь</w:t>
      </w:r>
      <w:r w:rsidR="003920B7" w:rsidRPr="00A80065">
        <w:rPr>
          <w:sz w:val="28"/>
          <w:szCs w:val="28"/>
        </w:rPr>
        <w:t>с</w:t>
      </w:r>
      <w:r w:rsidR="00D67E24" w:rsidRPr="00A80065">
        <w:rPr>
          <w:sz w:val="28"/>
          <w:szCs w:val="28"/>
        </w:rPr>
        <w:t>кого</w:t>
      </w:r>
      <w:r w:rsidRPr="00A80065">
        <w:rPr>
          <w:sz w:val="28"/>
          <w:szCs w:val="28"/>
        </w:rPr>
        <w:t xml:space="preserve"> муниципального района от </w:t>
      </w:r>
      <w:r w:rsidR="003920B7" w:rsidRPr="00A80065">
        <w:rPr>
          <w:sz w:val="28"/>
          <w:szCs w:val="28"/>
        </w:rPr>
        <w:t>14</w:t>
      </w:r>
      <w:r w:rsidRPr="00A80065">
        <w:rPr>
          <w:sz w:val="28"/>
          <w:szCs w:val="28"/>
        </w:rPr>
        <w:t>.</w:t>
      </w:r>
      <w:r w:rsidR="003920B7" w:rsidRPr="00A80065">
        <w:rPr>
          <w:sz w:val="28"/>
          <w:szCs w:val="28"/>
        </w:rPr>
        <w:t>11</w:t>
      </w:r>
      <w:r w:rsidRPr="00A80065">
        <w:rPr>
          <w:sz w:val="28"/>
          <w:szCs w:val="28"/>
        </w:rPr>
        <w:t>.201</w:t>
      </w:r>
      <w:r w:rsidR="003920B7" w:rsidRPr="00A80065">
        <w:rPr>
          <w:sz w:val="28"/>
          <w:szCs w:val="28"/>
        </w:rPr>
        <w:t>3</w:t>
      </w:r>
      <w:r w:rsidRPr="00A80065">
        <w:rPr>
          <w:sz w:val="28"/>
          <w:szCs w:val="28"/>
        </w:rPr>
        <w:t xml:space="preserve"> </w:t>
      </w:r>
      <w:r w:rsidR="00D13D51" w:rsidRPr="00A80065">
        <w:rPr>
          <w:sz w:val="28"/>
          <w:szCs w:val="28"/>
        </w:rPr>
        <w:t>№</w:t>
      </w:r>
      <w:r w:rsidR="003920B7" w:rsidRPr="00A80065">
        <w:rPr>
          <w:sz w:val="28"/>
          <w:szCs w:val="28"/>
        </w:rPr>
        <w:t xml:space="preserve"> 319</w:t>
      </w:r>
      <w:r w:rsidR="00D67E24" w:rsidRPr="00A80065">
        <w:rPr>
          <w:sz w:val="28"/>
          <w:szCs w:val="28"/>
        </w:rPr>
        <w:t xml:space="preserve"> (с изменениями)</w:t>
      </w:r>
      <w:r w:rsidRPr="00A80065">
        <w:rPr>
          <w:sz w:val="28"/>
          <w:szCs w:val="28"/>
        </w:rPr>
        <w:t xml:space="preserve">, </w:t>
      </w:r>
      <w:hyperlink r:id="rId9" w:history="1">
        <w:r w:rsidRPr="00A80065">
          <w:rPr>
            <w:sz w:val="28"/>
            <w:szCs w:val="28"/>
          </w:rPr>
          <w:t>Положением</w:t>
        </w:r>
      </w:hyperlink>
      <w:r w:rsidRPr="00A80065">
        <w:rPr>
          <w:sz w:val="28"/>
          <w:szCs w:val="28"/>
        </w:rPr>
        <w:t xml:space="preserve"> </w:t>
      </w:r>
      <w:r w:rsidR="009B6848" w:rsidRPr="00A80065">
        <w:rPr>
          <w:sz w:val="28"/>
          <w:szCs w:val="28"/>
        </w:rPr>
        <w:t>«</w:t>
      </w:r>
      <w:r w:rsidRPr="00A80065">
        <w:rPr>
          <w:sz w:val="28"/>
          <w:szCs w:val="28"/>
        </w:rPr>
        <w:t xml:space="preserve">О </w:t>
      </w:r>
      <w:r w:rsidR="00D13D51" w:rsidRPr="00A80065">
        <w:rPr>
          <w:sz w:val="28"/>
          <w:szCs w:val="28"/>
        </w:rPr>
        <w:t>к</w:t>
      </w:r>
      <w:r w:rsidRPr="00A80065">
        <w:rPr>
          <w:sz w:val="28"/>
          <w:szCs w:val="28"/>
        </w:rPr>
        <w:t xml:space="preserve">онтрольно-счетной комиссии </w:t>
      </w:r>
      <w:r w:rsidR="00D67E24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</w:t>
      </w:r>
      <w:r w:rsidR="009B6848" w:rsidRPr="00A80065">
        <w:rPr>
          <w:sz w:val="28"/>
          <w:szCs w:val="28"/>
        </w:rPr>
        <w:t>»</w:t>
      </w:r>
      <w:r w:rsidRPr="00A80065">
        <w:rPr>
          <w:sz w:val="28"/>
          <w:szCs w:val="28"/>
        </w:rPr>
        <w:t xml:space="preserve">, утвержденным решением Совета </w:t>
      </w:r>
      <w:r w:rsidR="00D67E24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 от </w:t>
      </w:r>
      <w:r w:rsidR="00D67E24" w:rsidRPr="00A80065">
        <w:rPr>
          <w:sz w:val="28"/>
          <w:szCs w:val="28"/>
        </w:rPr>
        <w:t>25</w:t>
      </w:r>
      <w:r w:rsidRPr="00A80065">
        <w:rPr>
          <w:sz w:val="28"/>
          <w:szCs w:val="28"/>
        </w:rPr>
        <w:t>.</w:t>
      </w:r>
      <w:r w:rsidR="00D67E24" w:rsidRPr="00A80065">
        <w:rPr>
          <w:sz w:val="28"/>
          <w:szCs w:val="28"/>
        </w:rPr>
        <w:t>07</w:t>
      </w:r>
      <w:r w:rsidRPr="00A80065">
        <w:rPr>
          <w:sz w:val="28"/>
          <w:szCs w:val="28"/>
        </w:rPr>
        <w:t>.201</w:t>
      </w:r>
      <w:r w:rsidR="00D67E24" w:rsidRPr="00A80065">
        <w:rPr>
          <w:sz w:val="28"/>
          <w:szCs w:val="28"/>
        </w:rPr>
        <w:t>9</w:t>
      </w:r>
      <w:r w:rsidRPr="00A80065">
        <w:rPr>
          <w:sz w:val="28"/>
          <w:szCs w:val="28"/>
        </w:rPr>
        <w:t xml:space="preserve"> </w:t>
      </w:r>
      <w:r w:rsidR="009B6848" w:rsidRPr="00A80065">
        <w:rPr>
          <w:sz w:val="28"/>
          <w:szCs w:val="28"/>
        </w:rPr>
        <w:t>№</w:t>
      </w:r>
      <w:r w:rsidRPr="00A80065">
        <w:rPr>
          <w:sz w:val="28"/>
          <w:szCs w:val="28"/>
        </w:rPr>
        <w:t xml:space="preserve"> </w:t>
      </w:r>
      <w:r w:rsidR="00D67E24" w:rsidRPr="00A80065">
        <w:rPr>
          <w:sz w:val="28"/>
          <w:szCs w:val="28"/>
        </w:rPr>
        <w:t>436</w:t>
      </w:r>
      <w:r w:rsidRPr="00A80065">
        <w:rPr>
          <w:sz w:val="28"/>
          <w:szCs w:val="28"/>
        </w:rPr>
        <w:t>.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63CD" w:rsidRPr="00A80065" w:rsidRDefault="004963C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36"/>
      <w:bookmarkEnd w:id="3"/>
      <w:r w:rsidRPr="00A80065">
        <w:rPr>
          <w:sz w:val="28"/>
          <w:szCs w:val="28"/>
        </w:rPr>
        <w:t>1. Внешняя проверка годового отчета об исполнении бюджета</w:t>
      </w:r>
    </w:p>
    <w:p w:rsidR="004963CD" w:rsidRPr="00A80065" w:rsidRDefault="004963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1.1. Годовой отчет об исполнении бюджета </w:t>
      </w:r>
      <w:r w:rsidR="003920B7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 (далее - годовой отчет об исполнении бюджета) до его рассмотрения Советом </w:t>
      </w:r>
      <w:r w:rsidR="003920B7" w:rsidRPr="00A80065">
        <w:rPr>
          <w:sz w:val="28"/>
          <w:szCs w:val="28"/>
        </w:rPr>
        <w:t>Комсомольского</w:t>
      </w:r>
      <w:r w:rsidR="00D13D51" w:rsidRPr="00A80065">
        <w:rPr>
          <w:sz w:val="28"/>
          <w:szCs w:val="28"/>
        </w:rPr>
        <w:t xml:space="preserve"> </w:t>
      </w:r>
      <w:r w:rsidRPr="00A80065">
        <w:rPr>
          <w:sz w:val="28"/>
          <w:szCs w:val="28"/>
        </w:rPr>
        <w:t>муниципального района подлежит внешней проверке.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1.2. Внешняя проверка годового отчета об исполнении бюджета осуществляется </w:t>
      </w:r>
      <w:r w:rsidR="005A26CE" w:rsidRPr="00A80065">
        <w:rPr>
          <w:sz w:val="28"/>
          <w:szCs w:val="28"/>
        </w:rPr>
        <w:t>к</w:t>
      </w:r>
      <w:r w:rsidRPr="00A80065">
        <w:rPr>
          <w:sz w:val="28"/>
          <w:szCs w:val="28"/>
        </w:rPr>
        <w:t xml:space="preserve">онтрольно-счетной комиссией </w:t>
      </w:r>
      <w:r w:rsidR="003920B7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 (далее - КСК).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Программа внешней проверки годового отчета об исполнении бюджета утверждается председателем КСК.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В ходе осуществления внешней проверки годового отчета об исполнении бюджета КСК вправе в пределах своих полномочий запрашивать у главных администраторов средств бюджета </w:t>
      </w:r>
      <w:r w:rsidR="003920B7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 дополнительную информацию и иные документы, предусмотренные бюджетным законодательством Российской Федерации.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Подготовка заключения на годовой отчет об исполнении бюджета проводится в срок, не превышающий одного месяца с момента </w:t>
      </w:r>
      <w:r w:rsidR="00AE6816" w:rsidRPr="00A80065">
        <w:rPr>
          <w:sz w:val="28"/>
          <w:szCs w:val="28"/>
        </w:rPr>
        <w:t>поступления</w:t>
      </w:r>
      <w:r w:rsidRPr="00A80065">
        <w:rPr>
          <w:sz w:val="28"/>
          <w:szCs w:val="28"/>
        </w:rPr>
        <w:t xml:space="preserve"> отчета об исполнении бюджета</w:t>
      </w:r>
      <w:r w:rsidR="00AE6816" w:rsidRPr="00A80065">
        <w:rPr>
          <w:sz w:val="28"/>
          <w:szCs w:val="28"/>
        </w:rPr>
        <w:t xml:space="preserve"> в контрольно-счетную комиссию</w:t>
      </w:r>
      <w:r w:rsidRPr="00A80065">
        <w:rPr>
          <w:sz w:val="28"/>
          <w:szCs w:val="28"/>
        </w:rPr>
        <w:t>.</w:t>
      </w:r>
    </w:p>
    <w:p w:rsidR="00AE6816" w:rsidRPr="00A80065" w:rsidRDefault="00AE6816" w:rsidP="00AE68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Администрация </w:t>
      </w:r>
      <w:r w:rsidR="003920B7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 не позднее 1 </w:t>
      </w:r>
      <w:r w:rsidR="00B94617" w:rsidRPr="00A80065">
        <w:rPr>
          <w:sz w:val="28"/>
          <w:szCs w:val="28"/>
        </w:rPr>
        <w:t>апреля текущего года представляе</w:t>
      </w:r>
      <w:r w:rsidRPr="00A80065">
        <w:rPr>
          <w:sz w:val="28"/>
          <w:szCs w:val="28"/>
        </w:rPr>
        <w:t xml:space="preserve">т в КСК заверенные копии годовой бюджетной отчетности, в том числе в электронном виде. Главные администраторы средств бюджета </w:t>
      </w:r>
      <w:r w:rsidR="003920B7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 не позднее 1 марта текущего года представляют в КСК заверенные копии </w:t>
      </w:r>
      <w:r w:rsidRPr="00A80065">
        <w:rPr>
          <w:sz w:val="28"/>
          <w:szCs w:val="28"/>
        </w:rPr>
        <w:lastRenderedPageBreak/>
        <w:t xml:space="preserve">годовой бюджетной отчетности, в том числе в электронном виде. 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1.3. Целью проверки является определение достоверности показателей годовой бюджетной отчетности главных администраторов бюджетных средств, достоверности показателей отчета об исполнении бюджета и соответствия порядка ведения бюджетного учета законодательству Российской Федерации.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1.4. Предметом проверки являются: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- годовой отчет об исполнении бюджета </w:t>
      </w:r>
      <w:r w:rsidR="003920B7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бюджетная отчетность главных администраторов бюджетных средств;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отчет об исполнении бюджета</w:t>
      </w:r>
      <w:r w:rsidR="003C4C2D" w:rsidRPr="00A80065">
        <w:rPr>
          <w:sz w:val="28"/>
          <w:szCs w:val="28"/>
        </w:rPr>
        <w:t xml:space="preserve"> ф.0503317 и ф. 0503117</w:t>
      </w:r>
      <w:r w:rsidRPr="00A80065">
        <w:rPr>
          <w:sz w:val="28"/>
          <w:szCs w:val="28"/>
        </w:rPr>
        <w:t>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баланс исполнения бюджета;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отчет о финансовых результатах деятельности;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отчет о движении денежных средств;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пояснительная записка.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Одновременно с вышеуказанными документами предоставляются: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сведения о движении нефинансовых активов;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сведения по дебиторской и кредиторской задолженности бюджета на начало и конец отчетного финансового года (с расшифровкой, за что, и указанием наиболее крупных кредиторов и дебиторов);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уточненная бюджетная роспись за отчетный финансовый год;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отчет об исполнении резервного фонда;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копии распорядительных документов о выделении средств резервного фонда;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- </w:t>
      </w:r>
      <w:r w:rsidR="00B00432" w:rsidRPr="00A80065">
        <w:rPr>
          <w:sz w:val="28"/>
          <w:szCs w:val="28"/>
        </w:rPr>
        <w:t>сведения</w:t>
      </w:r>
      <w:r w:rsidRPr="00A80065">
        <w:rPr>
          <w:sz w:val="28"/>
          <w:szCs w:val="28"/>
        </w:rPr>
        <w:t xml:space="preserve"> об исполнении безвозмездных поступлений в бюджет в виде субвенций, субсидий и </w:t>
      </w:r>
      <w:proofErr w:type="gramStart"/>
      <w:r w:rsidRPr="00A80065">
        <w:rPr>
          <w:sz w:val="28"/>
          <w:szCs w:val="28"/>
        </w:rPr>
        <w:t>межбюджетных трансфертов из бюджета</w:t>
      </w:r>
      <w:r w:rsidR="003D038E" w:rsidRPr="00A80065">
        <w:rPr>
          <w:sz w:val="28"/>
          <w:szCs w:val="28"/>
        </w:rPr>
        <w:t xml:space="preserve"> Ивановской области</w:t>
      </w:r>
      <w:proofErr w:type="gramEnd"/>
      <w:r w:rsidRPr="00A80065">
        <w:rPr>
          <w:sz w:val="28"/>
          <w:szCs w:val="28"/>
        </w:rPr>
        <w:t xml:space="preserve"> и бюджета муниципального района, а также субсидий и межбюджетных трансфертов на исполнение части полномочий органов местного самоуправления из бюджетов поселений, входящих в состав </w:t>
      </w:r>
      <w:r w:rsidR="003920B7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 (в соответствии с заключенными соглашениями);</w:t>
      </w:r>
    </w:p>
    <w:p w:rsidR="00B20987" w:rsidRPr="00A80065" w:rsidRDefault="00B20987" w:rsidP="00B209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перечень муниципальных целевых программ;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сведения о выданных и (или) погашенных в отчетном финансовом году бюджетных кредитах;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сведения о предоставленных и (или) исполненных в отчетном финансовом году муниципальных заимствованиях;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сведения о предоставленных и (или) исполненных в отчетном финансовом году муниципальных гарантиях;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сведения о расходах на обслуживание муниципального долга в отчетном финансовом году.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1.5. Объектом проверки являются главные администраторы средств бюджета </w:t>
      </w:r>
      <w:r w:rsidR="003920B7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района.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1.6. Задачами внешней проверки являются: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- проведение сравнительного анализа и сопоставление показателей годовой бюджетной отчетности главных администраторов с показателями, </w:t>
      </w:r>
      <w:r w:rsidRPr="00A80065">
        <w:rPr>
          <w:sz w:val="28"/>
          <w:szCs w:val="28"/>
        </w:rPr>
        <w:lastRenderedPageBreak/>
        <w:t>утвержденными решением о бюджете на отчетный финансовый год, сводной бюджетной росписи и показателями, содержащимися в отчете об исполнении бюджета за отчетный финансовый год;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- установление соответствия исполнения бюджета Бюджетному </w:t>
      </w:r>
      <w:hyperlink r:id="rId10" w:history="1">
        <w:r w:rsidRPr="00A80065">
          <w:rPr>
            <w:sz w:val="28"/>
            <w:szCs w:val="28"/>
          </w:rPr>
          <w:t>кодексу</w:t>
        </w:r>
      </w:hyperlink>
      <w:r w:rsidRPr="00A80065">
        <w:rPr>
          <w:sz w:val="28"/>
          <w:szCs w:val="28"/>
        </w:rPr>
        <w:t xml:space="preserve"> РФ, </w:t>
      </w:r>
      <w:hyperlink r:id="rId11" w:history="1">
        <w:r w:rsidRPr="00A80065">
          <w:rPr>
            <w:sz w:val="28"/>
            <w:szCs w:val="28"/>
          </w:rPr>
          <w:t>Положению</w:t>
        </w:r>
      </w:hyperlink>
      <w:r w:rsidRPr="00A80065">
        <w:rPr>
          <w:sz w:val="28"/>
          <w:szCs w:val="28"/>
        </w:rPr>
        <w:t xml:space="preserve"> о бюджетном процессе и иным нормативным правовым актам, касающимся бюджета и бюджетного процесса.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1.7. В заключении на годовой отчет об исполнении бюджета должны быть отражены следующие вопросы: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- анализ исполнения доходной части бюджета </w:t>
      </w:r>
      <w:r w:rsidR="003920B7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- анализ исполнения расходной части бюджета </w:t>
      </w:r>
      <w:r w:rsidR="003920B7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- анализ исполнения средств резервного фонда </w:t>
      </w:r>
      <w:r w:rsidR="003920B7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- анализ исполнения </w:t>
      </w:r>
      <w:r w:rsidR="00CD2834" w:rsidRPr="00A80065">
        <w:rPr>
          <w:sz w:val="28"/>
          <w:szCs w:val="28"/>
        </w:rPr>
        <w:t>муниципальных</w:t>
      </w:r>
      <w:r w:rsidRPr="00A80065">
        <w:rPr>
          <w:sz w:val="28"/>
          <w:szCs w:val="28"/>
        </w:rPr>
        <w:t xml:space="preserve"> целевых программ;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анализ исполнения программы муниципальных заимствований;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- соблюдение в отчетном финансовом году установленного Бюджетным </w:t>
      </w:r>
      <w:hyperlink r:id="rId12" w:history="1">
        <w:r w:rsidRPr="00A80065">
          <w:rPr>
            <w:sz w:val="28"/>
            <w:szCs w:val="28"/>
          </w:rPr>
          <w:t>кодексом</w:t>
        </w:r>
      </w:hyperlink>
      <w:r w:rsidRPr="00A80065">
        <w:rPr>
          <w:sz w:val="28"/>
          <w:szCs w:val="28"/>
        </w:rPr>
        <w:t xml:space="preserve"> Российской Федерации ограничения по предельному объему муниципального долга;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- анализ представления и погашения бюджетных кредитов, заключения по выявленным фактам предоставления бюджетных кредитов с нарушением требований Бюджетного </w:t>
      </w:r>
      <w:hyperlink r:id="rId13" w:history="1">
        <w:r w:rsidRPr="00A80065">
          <w:rPr>
            <w:sz w:val="28"/>
            <w:szCs w:val="28"/>
          </w:rPr>
          <w:t>кодекса</w:t>
        </w:r>
      </w:hyperlink>
      <w:r w:rsidRPr="00A80065">
        <w:rPr>
          <w:sz w:val="28"/>
          <w:szCs w:val="28"/>
        </w:rPr>
        <w:t xml:space="preserve"> Российской Федерации;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- анализ предоставления обязательств по муниципальным гарантиям и их исполнения, заключения по выявленным фактам предоставления муниципальных гарантий с нарушением требований Бюджетного </w:t>
      </w:r>
      <w:hyperlink r:id="rId14" w:history="1">
        <w:r w:rsidRPr="00A80065">
          <w:rPr>
            <w:sz w:val="28"/>
            <w:szCs w:val="28"/>
          </w:rPr>
          <w:t>кодекса</w:t>
        </w:r>
      </w:hyperlink>
      <w:r w:rsidRPr="00A80065">
        <w:rPr>
          <w:sz w:val="28"/>
          <w:szCs w:val="28"/>
        </w:rPr>
        <w:t xml:space="preserve"> Российской Федерации, расследование каждого случая неисполнения обязательств, обеспеченных муниципальной гарантией, за счет средств бюджета;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>- анализ дефицита бюджета и источников его финансирования.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1.8. По результатам внешней проверки бюджетной отчетности главных администраторов бюджетных средств КСК готовит заключение на годовой отчет об исполнении бюджета в срок не позднее 1 </w:t>
      </w:r>
      <w:r w:rsidR="00CD2834" w:rsidRPr="00A80065">
        <w:rPr>
          <w:sz w:val="28"/>
          <w:szCs w:val="28"/>
        </w:rPr>
        <w:t>мая</w:t>
      </w:r>
      <w:r w:rsidRPr="00A80065">
        <w:rPr>
          <w:sz w:val="28"/>
          <w:szCs w:val="28"/>
        </w:rPr>
        <w:t xml:space="preserve"> текущего года.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Проводится оценка эффективности и результативности использования бюджетных средств и муниципальной собственности </w:t>
      </w:r>
      <w:r w:rsidR="003920B7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района, и даются предложения об утверждении либо отклонении годового отчета или иные предложения.</w:t>
      </w:r>
    </w:p>
    <w:p w:rsidR="004963CD" w:rsidRPr="00A80065" w:rsidRDefault="004963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065">
        <w:rPr>
          <w:sz w:val="28"/>
          <w:szCs w:val="28"/>
        </w:rPr>
        <w:t xml:space="preserve">1.9. Заключение на годовой отчет об исполнении бюджета готовится КСК в двух экземплярах, и одновременно направляет в Совет </w:t>
      </w:r>
      <w:r w:rsidR="003920B7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 и администрацию </w:t>
      </w:r>
      <w:r w:rsidR="003920B7" w:rsidRPr="00A80065">
        <w:rPr>
          <w:sz w:val="28"/>
          <w:szCs w:val="28"/>
        </w:rPr>
        <w:t>Комсомольского</w:t>
      </w:r>
      <w:r w:rsidRPr="00A80065">
        <w:rPr>
          <w:sz w:val="28"/>
          <w:szCs w:val="28"/>
        </w:rPr>
        <w:t xml:space="preserve"> муниципального района.</w:t>
      </w:r>
    </w:p>
    <w:sectPr w:rsidR="004963CD" w:rsidRPr="00A80065" w:rsidSect="0049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963CD"/>
    <w:rsid w:val="00000515"/>
    <w:rsid w:val="000A2581"/>
    <w:rsid w:val="000C33E1"/>
    <w:rsid w:val="000D1DAC"/>
    <w:rsid w:val="000E5052"/>
    <w:rsid w:val="00121021"/>
    <w:rsid w:val="00163B61"/>
    <w:rsid w:val="001A5244"/>
    <w:rsid w:val="001C11C8"/>
    <w:rsid w:val="001F6485"/>
    <w:rsid w:val="001F7129"/>
    <w:rsid w:val="00210813"/>
    <w:rsid w:val="00263F3B"/>
    <w:rsid w:val="00277B1C"/>
    <w:rsid w:val="002C2BAA"/>
    <w:rsid w:val="002E715A"/>
    <w:rsid w:val="002F7B0C"/>
    <w:rsid w:val="00313B24"/>
    <w:rsid w:val="00337DA9"/>
    <w:rsid w:val="00347E52"/>
    <w:rsid w:val="003920B7"/>
    <w:rsid w:val="003C4C2D"/>
    <w:rsid w:val="003D038E"/>
    <w:rsid w:val="0040244F"/>
    <w:rsid w:val="00427BFB"/>
    <w:rsid w:val="00474101"/>
    <w:rsid w:val="004963CD"/>
    <w:rsid w:val="004B0BC9"/>
    <w:rsid w:val="004C6A6F"/>
    <w:rsid w:val="00572ABB"/>
    <w:rsid w:val="005A26CE"/>
    <w:rsid w:val="005B1789"/>
    <w:rsid w:val="005B3E6F"/>
    <w:rsid w:val="005E125D"/>
    <w:rsid w:val="005F4584"/>
    <w:rsid w:val="00605B3B"/>
    <w:rsid w:val="0065178B"/>
    <w:rsid w:val="00652D3E"/>
    <w:rsid w:val="00683E8F"/>
    <w:rsid w:val="00687971"/>
    <w:rsid w:val="007A22AC"/>
    <w:rsid w:val="007A2A60"/>
    <w:rsid w:val="007A47E3"/>
    <w:rsid w:val="007D430F"/>
    <w:rsid w:val="007E58E1"/>
    <w:rsid w:val="008105B9"/>
    <w:rsid w:val="008234DB"/>
    <w:rsid w:val="00884430"/>
    <w:rsid w:val="008A70E2"/>
    <w:rsid w:val="008B5C2C"/>
    <w:rsid w:val="008C3156"/>
    <w:rsid w:val="00924746"/>
    <w:rsid w:val="00925620"/>
    <w:rsid w:val="00965180"/>
    <w:rsid w:val="009B6848"/>
    <w:rsid w:val="009D29CC"/>
    <w:rsid w:val="009E3337"/>
    <w:rsid w:val="00A15AE6"/>
    <w:rsid w:val="00A61A2C"/>
    <w:rsid w:val="00A708DD"/>
    <w:rsid w:val="00A80065"/>
    <w:rsid w:val="00A82DED"/>
    <w:rsid w:val="00AC5240"/>
    <w:rsid w:val="00AD171C"/>
    <w:rsid w:val="00AE6816"/>
    <w:rsid w:val="00AE7911"/>
    <w:rsid w:val="00B00432"/>
    <w:rsid w:val="00B00C4B"/>
    <w:rsid w:val="00B20987"/>
    <w:rsid w:val="00B44F82"/>
    <w:rsid w:val="00B66B9C"/>
    <w:rsid w:val="00B94617"/>
    <w:rsid w:val="00BA6541"/>
    <w:rsid w:val="00BE0C12"/>
    <w:rsid w:val="00C665CA"/>
    <w:rsid w:val="00C75B8C"/>
    <w:rsid w:val="00C809E3"/>
    <w:rsid w:val="00CA18F0"/>
    <w:rsid w:val="00CC20D7"/>
    <w:rsid w:val="00CD2834"/>
    <w:rsid w:val="00CE3CDD"/>
    <w:rsid w:val="00CF1156"/>
    <w:rsid w:val="00D13D51"/>
    <w:rsid w:val="00D67E24"/>
    <w:rsid w:val="00EF6274"/>
    <w:rsid w:val="00F33028"/>
    <w:rsid w:val="00F54273"/>
    <w:rsid w:val="00F65E3E"/>
    <w:rsid w:val="00F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D78D4"/>
  <w15:docId w15:val="{F8F9A3C9-6E36-44BF-B057-91297A7C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6485"/>
    <w:pPr>
      <w:keepNext/>
      <w:widowControl w:val="0"/>
      <w:autoSpaceDE w:val="0"/>
      <w:autoSpaceDN w:val="0"/>
      <w:adjustRightInd w:val="0"/>
      <w:ind w:firstLine="460"/>
      <w:jc w:val="both"/>
      <w:outlineLvl w:val="0"/>
    </w:pPr>
    <w:rPr>
      <w:rFonts w:eastAsia="Calibri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F6485"/>
    <w:rPr>
      <w:rFonts w:eastAsia="Calibri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qFormat/>
    <w:rsid w:val="001F6485"/>
    <w:pPr>
      <w:jc w:val="center"/>
    </w:pPr>
    <w:rPr>
      <w:rFonts w:eastAsia="Calibri"/>
      <w:b/>
      <w:bCs/>
      <w:sz w:val="40"/>
      <w:szCs w:val="40"/>
    </w:rPr>
  </w:style>
  <w:style w:type="character" w:customStyle="1" w:styleId="a4">
    <w:name w:val="Заголовок Знак"/>
    <w:basedOn w:val="a0"/>
    <w:link w:val="a3"/>
    <w:locked/>
    <w:rsid w:val="001F6485"/>
    <w:rPr>
      <w:rFonts w:eastAsia="Calibri"/>
      <w:b/>
      <w:bCs/>
      <w:sz w:val="40"/>
      <w:szCs w:val="40"/>
      <w:lang w:val="ru-RU" w:eastAsia="ru-RU" w:bidi="ar-SA"/>
    </w:rPr>
  </w:style>
  <w:style w:type="paragraph" w:styleId="a5">
    <w:name w:val="Body Text"/>
    <w:basedOn w:val="a"/>
    <w:link w:val="a6"/>
    <w:rsid w:val="001F6485"/>
    <w:pPr>
      <w:widowControl w:val="0"/>
      <w:autoSpaceDE w:val="0"/>
      <w:autoSpaceDN w:val="0"/>
      <w:adjustRightInd w:val="0"/>
      <w:ind w:right="400"/>
      <w:jc w:val="center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locked/>
    <w:rsid w:val="001F6485"/>
    <w:rPr>
      <w:rFonts w:eastAsia="Calibri"/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163B6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800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4E5010743496FCDF598F552ED8D94806C5615C665EAA870E7E6BC4E656DF3EEDE38039F1F2EF4BAF4DAg3p8I" TargetMode="External"/><Relationship Id="rId13" Type="http://schemas.openxmlformats.org/officeDocument/2006/relationships/hyperlink" Target="consultantplus://offline/ref=E254E5010743496FCDF586F84481D19B85630011CA69E1FE2FB8BDE119g6p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54E5010743496FCDF586F84481D19B85630011CA69E1FE2FB8BDE1196C67A4A9916142DC13g2pEI" TargetMode="External"/><Relationship Id="rId12" Type="http://schemas.openxmlformats.org/officeDocument/2006/relationships/hyperlink" Target="consultantplus://offline/ref=E254E5010743496FCDF586F84481D19B85630011CA69E1FE2FB8BDE119g6pC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4E5010743496FCDF598F552ED8D94806C5615C665EAA870E7E6BC4E656DF3EEDE38039F1F2EF4BAF4DAg3p8I" TargetMode="External"/><Relationship Id="rId11" Type="http://schemas.openxmlformats.org/officeDocument/2006/relationships/hyperlink" Target="consultantplus://offline/ref=E254E5010743496FCDF598F552ED8D94806C5615C665EAA870E7E6BC4E656DF3EEDE38039F1F2EF4BAF4DAg3p8I" TargetMode="External"/><Relationship Id="rId5" Type="http://schemas.openxmlformats.org/officeDocument/2006/relationships/hyperlink" Target="consultantplus://offline/ref=E254E5010743496FCDF586F84481D19B85630011CA69E1FE2FB8BDE1196C67A4A9916142DC13g2pE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54E5010743496FCDF586F84481D19B85630011CA69E1FE2FB8BDE119g6pC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254E5010743496FCDF598F552ED8D94806C5615C463E9AF77E7E6BC4E656DF3EEDE38039F1F2EF4BAF4DAg3p9I" TargetMode="External"/><Relationship Id="rId14" Type="http://schemas.openxmlformats.org/officeDocument/2006/relationships/hyperlink" Target="consultantplus://offline/ref=E254E5010743496FCDF586F84481D19B85630011CA69E1FE2FB8BDE119g6p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AFGP</Company>
  <LinksUpToDate>false</LinksUpToDate>
  <CharactersWithSpaces>9222</CharactersWithSpaces>
  <SharedDoc>false</SharedDoc>
  <HLinks>
    <vt:vector size="66" baseType="variant">
      <vt:variant>
        <vt:i4>786525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consultantplus://offline/ref=E254E5010743496FCDF586F84481D19B85630011CA69E1FE2FB8BDE119g6pCI</vt:lpwstr>
      </vt:variant>
      <vt:variant>
        <vt:lpwstr/>
      </vt:variant>
      <vt:variant>
        <vt:i4>786525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consultantplus://offline/ref=E254E5010743496FCDF586F84481D19B85630011CA69E1FE2FB8BDE119g6pCI</vt:lpwstr>
      </vt:variant>
      <vt:variant>
        <vt:lpwstr/>
      </vt:variant>
      <vt:variant>
        <vt:i4>786525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consultantplus://offline/ref=E254E5010743496FCDF586F84481D19B85630011CA69E1FE2FB8BDE119g6pCI</vt:lpwstr>
      </vt:variant>
      <vt:variant>
        <vt:lpwstr/>
      </vt:variant>
      <vt:variant>
        <vt:i4>5242968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consultantplus://offline/ref=E254E5010743496FCDF598F552ED8D94806C5615C665EAA870E7E6BC4E656DF3EEDE38039F1F2EF4BAF4DAg3p8I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consultantplus://offline/ref=E254E5010743496FCDF586F84481D19B85630011CA69E1FE2FB8BDE119g6pCI</vt:lpwstr>
      </vt:variant>
      <vt:variant>
        <vt:lpwstr/>
      </vt:variant>
      <vt:variant>
        <vt:i4>5242972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consultantplus://offline/ref=E254E5010743496FCDF598F552ED8D94806C5615C463E9AF77E7E6BC4E656DF3EEDE38039F1F2EF4BAF4DAg3p9I</vt:lpwstr>
      </vt:variant>
      <vt:variant>
        <vt:lpwstr/>
      </vt:variant>
      <vt:variant>
        <vt:i4>5242968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consultantplus://offline/ref=E254E5010743496FCDF598F552ED8D94806C5615C665EAA870E7E6BC4E656DF3EEDE38039F1F2EF4BAF4DAg3p8I</vt:lpwstr>
      </vt:variant>
      <vt:variant>
        <vt:lpwstr/>
      </vt:variant>
      <vt:variant>
        <vt:i4>6422628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consultantplus://offline/ref=E254E5010743496FCDF586F84481D19B85630011CA69E1FE2FB8BDE1196C67A4A9916142DC13g2pEI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5242968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consultantplus://offline/ref=E254E5010743496FCDF598F552ED8D94806C5615C665EAA870E7E6BC4E656DF3EEDE38039F1F2EF4BAF4DAg3p8I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consultantplus://offline/ref=E254E5010743496FCDF586F84481D19B85630011CA69E1FE2FB8BDE1196C67A4A9916142DC13g2pEI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Пользователь</dc:creator>
  <cp:lastModifiedBy>KozlovaTA</cp:lastModifiedBy>
  <cp:revision>15</cp:revision>
  <cp:lastPrinted>2020-05-20T13:05:00Z</cp:lastPrinted>
  <dcterms:created xsi:type="dcterms:W3CDTF">2019-09-19T07:49:00Z</dcterms:created>
  <dcterms:modified xsi:type="dcterms:W3CDTF">2020-05-20T13:06:00Z</dcterms:modified>
</cp:coreProperties>
</file>