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E4" w:rsidRDefault="002621E4" w:rsidP="008E6F5E">
      <w:pPr>
        <w:pStyle w:val="Standard"/>
        <w:jc w:val="center"/>
      </w:pPr>
      <w:r>
        <w:rPr>
          <w:rFonts w:eastAsia="Arial"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4102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1E4" w:rsidRDefault="002621E4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eastAsia="Arial" w:cs="Times New Roman"/>
          <w:b/>
          <w:bCs/>
          <w:sz w:val="28"/>
          <w:szCs w:val="28"/>
          <w:lang w:eastAsia="ar-SA"/>
        </w:rPr>
        <w:t>Российская Федерация</w:t>
      </w:r>
    </w:p>
    <w:p w:rsidR="002621E4" w:rsidRDefault="002621E4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eastAsia="Arial" w:cs="Times New Roman"/>
          <w:b/>
          <w:bCs/>
          <w:sz w:val="28"/>
          <w:szCs w:val="28"/>
          <w:lang w:eastAsia="ar-SA"/>
        </w:rPr>
        <w:t>Ивановская область</w:t>
      </w:r>
    </w:p>
    <w:p w:rsidR="002621E4" w:rsidRDefault="002621E4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eastAsia="Arial" w:cs="Times New Roman"/>
          <w:b/>
          <w:bCs/>
          <w:sz w:val="28"/>
          <w:szCs w:val="28"/>
          <w:lang w:eastAsia="ar-SA"/>
        </w:rPr>
        <w:t>Комсомольский муниципальный район</w:t>
      </w:r>
    </w:p>
    <w:p w:rsidR="002621E4" w:rsidRDefault="002621E4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eastAsia="Arial" w:cs="Times New Roman"/>
          <w:b/>
          <w:bCs/>
          <w:sz w:val="28"/>
          <w:szCs w:val="28"/>
          <w:lang w:eastAsia="ar-SA"/>
        </w:rPr>
        <w:t>СОВЕТ КОМСОМОЛЬСКОГО ГОРОДСКОГО ПОСЕЛЕНИЯ</w:t>
      </w:r>
    </w:p>
    <w:p w:rsidR="002621E4" w:rsidRDefault="00FE7871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 w:rsidRPr="00FE7871">
        <w:rPr>
          <w:rFonts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left:0;text-align:left;margin-left:0;margin-top:16.15pt;width:470.7pt;height:101.4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" filled="f" stroked="f">
            <v:textbox style="mso-next-textbox:#Врезка1" inset="0,0,0,0">
              <w:txbxContent>
                <w:tbl>
                  <w:tblPr>
                    <w:tblW w:w="963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9630"/>
                  </w:tblGrid>
                  <w:tr w:rsidR="002621E4">
                    <w:trPr>
                      <w:trHeight w:val="100"/>
                    </w:trPr>
                    <w:tc>
                      <w:tcPr>
                        <w:tcW w:w="9630" w:type="dxa"/>
                        <w:tcBorders>
                          <w:top w:val="double" w:sz="24" w:space="0" w:color="000001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621E4" w:rsidRDefault="00451BD4">
                        <w:pPr>
                          <w:pStyle w:val="Standard"/>
                          <w:jc w:val="center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155150, Ивановская</w:t>
                        </w:r>
                        <w:r w:rsidR="002621E4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область, г. Комсомольск, ул. 50 лет ВЛКСМ, д. 2 </w:t>
                        </w:r>
                      </w:p>
                      <w:p w:rsidR="002621E4" w:rsidRDefault="002621E4">
                        <w:pPr>
                          <w:pStyle w:val="Standard"/>
                          <w:jc w:val="center"/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2621E4" w:rsidRDefault="002621E4" w:rsidP="00113B92">
                        <w:pPr>
                          <w:pStyle w:val="Standard"/>
                          <w:jc w:val="center"/>
                        </w:pPr>
                        <w:r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 xml:space="preserve">        РЕШЕНИЕ</w:t>
                        </w:r>
                      </w:p>
                      <w:p w:rsidR="002621E4" w:rsidRDefault="002621E4" w:rsidP="00213CB7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2621E4" w:rsidRDefault="002621E4" w:rsidP="00451BD4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 xml:space="preserve">       от «_</w:t>
                        </w:r>
                        <w:r w:rsidR="000B72DE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24</w:t>
                        </w:r>
                        <w:r w:rsidR="0008282F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_</w:t>
                        </w:r>
                        <w:r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_» __</w:t>
                        </w:r>
                        <w:r w:rsidR="000B72DE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10</w:t>
                        </w:r>
                        <w:r w:rsidR="0008282F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__</w:t>
                        </w:r>
                        <w:r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_ 202</w:t>
                        </w:r>
                        <w:r w:rsidR="00451BD4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3</w:t>
                        </w:r>
                        <w:r w:rsidR="00B13D61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г.</w:t>
                        </w:r>
                        <w:r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 xml:space="preserve">                                                             № _</w:t>
                        </w:r>
                        <w:r w:rsidR="000B72DE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180</w:t>
                        </w:r>
                        <w:r w:rsidR="0008282F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__</w:t>
                        </w:r>
                        <w:r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_</w:t>
                        </w:r>
                      </w:p>
                    </w:tc>
                  </w:tr>
                </w:tbl>
                <w:p w:rsidR="002621E4" w:rsidRDefault="002621E4" w:rsidP="002621E4"/>
              </w:txbxContent>
            </v:textbox>
            <w10:wrap type="square"/>
          </v:shape>
        </w:pict>
      </w:r>
      <w:r w:rsidR="002621E4">
        <w:rPr>
          <w:rFonts w:eastAsia="Arial" w:cs="Times New Roman"/>
          <w:b/>
          <w:bCs/>
          <w:sz w:val="28"/>
          <w:szCs w:val="28"/>
          <w:lang w:eastAsia="ar-SA"/>
        </w:rPr>
        <w:t>четвертого созыва</w:t>
      </w:r>
    </w:p>
    <w:p w:rsidR="002621E4" w:rsidRPr="002621E4" w:rsidRDefault="002621E4" w:rsidP="00C976B1">
      <w:pPr>
        <w:pStyle w:val="Standard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55DDF" w:rsidRPr="00B55DDF" w:rsidRDefault="00B55DDF" w:rsidP="00B55D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5D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Положения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B55D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B55DDF" w:rsidRPr="00B55DDF" w:rsidRDefault="00B55DDF" w:rsidP="00B55DDF">
      <w:p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B55DDF" w:rsidRPr="00B55DDF" w:rsidRDefault="00B55DDF" w:rsidP="00B55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D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главой 31 Налогового кодекса Российской Федерации, руководствуясь Уставом Комсомольского городского поселения Комсомольского муниципального района Ивановской области</w:t>
      </w:r>
      <w:r w:rsidRPr="00B55D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ar-SA"/>
        </w:rPr>
        <w:t xml:space="preserve">, </w:t>
      </w:r>
      <w:r w:rsidRPr="00B55D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Комсомольского городского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</w:t>
      </w:r>
      <w:r w:rsidRPr="00B55DD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B55DDF" w:rsidRPr="00B55DDF" w:rsidRDefault="00B55DDF" w:rsidP="00B55DD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5DDF" w:rsidRPr="00B55DDF" w:rsidRDefault="00B55DDF" w:rsidP="002F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 </w:t>
      </w:r>
    </w:p>
    <w:p w:rsidR="00B55DDF" w:rsidRPr="00B55DDF" w:rsidRDefault="00B55DDF" w:rsidP="002F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не ранее, чем по истечении одного месяца со дня его официального опубликования и не ранее 01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года.</w:t>
      </w:r>
    </w:p>
    <w:p w:rsidR="00B55DDF" w:rsidRPr="00B55DDF" w:rsidRDefault="00B55DDF" w:rsidP="002F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«Вестнике нормативных правовых актов органов местного самоуправления Комсомольского муниципального района», обнародовать путем размещения на информационном стенде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городского поселения, разместить в сети «Интернет» в установленном порядке.</w:t>
      </w:r>
    </w:p>
    <w:p w:rsidR="00B55DDF" w:rsidRPr="00B55DDF" w:rsidRDefault="00B55DDF" w:rsidP="00B55DDF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DDF" w:rsidRPr="00B55DDF" w:rsidRDefault="00B55DDF" w:rsidP="00B55D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DDF" w:rsidRPr="00B55DDF" w:rsidRDefault="00B55DDF" w:rsidP="00B55DDF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DDF" w:rsidRPr="00B55DDF" w:rsidRDefault="00B55DDF" w:rsidP="00B55DDF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5D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Комсомольского</w:t>
      </w:r>
    </w:p>
    <w:p w:rsidR="00B55DDF" w:rsidRPr="00B55DDF" w:rsidRDefault="00B55DDF" w:rsidP="00B55DDF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5D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городского поселения:                                          Е. Н. </w:t>
      </w:r>
      <w:proofErr w:type="spellStart"/>
      <w:r w:rsidRPr="00B55D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Нургатина</w:t>
      </w:r>
      <w:proofErr w:type="spellEnd"/>
    </w:p>
    <w:p w:rsidR="00B55DDF" w:rsidRPr="00B55DDF" w:rsidRDefault="00B55DDF" w:rsidP="00B55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5DDF" w:rsidRPr="00B55DDF" w:rsidRDefault="00B55DDF" w:rsidP="00B55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5DDF" w:rsidRPr="00B55DDF" w:rsidRDefault="00B55DDF" w:rsidP="00B55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5DDF" w:rsidRPr="00B55DDF" w:rsidRDefault="00B55DDF" w:rsidP="00B55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5DDF" w:rsidRDefault="00B55DDF" w:rsidP="00B55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5DDF" w:rsidRDefault="00B55DDF" w:rsidP="00B55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5DDF" w:rsidRDefault="00B55DDF" w:rsidP="00B55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5DDF" w:rsidRPr="00B55DDF" w:rsidRDefault="00B55DDF" w:rsidP="00B55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5DD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к решению</w:t>
      </w:r>
    </w:p>
    <w:p w:rsidR="00B55DDF" w:rsidRPr="00B55DDF" w:rsidRDefault="00B55DDF" w:rsidP="00B55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5DD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 Комсомольского городского поселения</w:t>
      </w:r>
    </w:p>
    <w:p w:rsidR="00B55DDF" w:rsidRPr="00B55DDF" w:rsidRDefault="00B55DDF" w:rsidP="00B55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5DD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__________2023г. № ____</w:t>
      </w:r>
    </w:p>
    <w:p w:rsidR="00B55DDF" w:rsidRPr="00B55DDF" w:rsidRDefault="00B55DDF" w:rsidP="00B55DDF">
      <w:pPr>
        <w:shd w:val="clear" w:color="auto" w:fill="FFFFFF"/>
        <w:spacing w:after="0" w:afterAutospacing="1" w:line="30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5DDF" w:rsidRPr="00B55DDF" w:rsidRDefault="00B55DDF" w:rsidP="00B55DDF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55DDF" w:rsidRPr="00B55DDF" w:rsidRDefault="00B55DDF" w:rsidP="00B55DDF">
      <w:pPr>
        <w:shd w:val="clear" w:color="auto" w:fill="FFFFFF"/>
        <w:spacing w:after="100" w:afterAutospacing="1" w:line="301" w:lineRule="atLeast"/>
        <w:ind w:right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55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55DDF" w:rsidRPr="00B55DDF" w:rsidRDefault="00B55DDF" w:rsidP="00B55D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55DDF" w:rsidRDefault="00B55DDF" w:rsidP="00B55DD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1.1.В соответствии с главой 31 Налогового кодекса Российской Федерации настоящее Положение устанавливает порядок исчисления и уплаты земельного</w:t>
      </w:r>
      <w:r w:rsidRPr="00B5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налога, обязательного к уплате на территории </w:t>
      </w:r>
      <w:r w:rsidRPr="00B55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Комсомольского городского </w:t>
      </w:r>
      <w:r w:rsidRPr="00B55DD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поселения </w:t>
      </w: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района Ивановской области (далее – Комсомольского городского поселение)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B55DDF" w:rsidRPr="00B55DDF" w:rsidRDefault="00B55DDF" w:rsidP="00B55DD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1.2.Объектом налогообложения признаются земельные участки, расположенные в пределах Комсомольского городского поселения</w:t>
      </w:r>
      <w:r w:rsidR="00D453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5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исключением земельных участков, указанных в пункте 2 </w:t>
      </w: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389 Налогового кодекса РФ.</w:t>
      </w:r>
    </w:p>
    <w:p w:rsidR="00B55DDF" w:rsidRDefault="00B55DDF" w:rsidP="00B55DDF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B55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Налоговые ставки</w:t>
      </w:r>
    </w:p>
    <w:p w:rsidR="00B55DDF" w:rsidRPr="00B55DDF" w:rsidRDefault="00B55DDF" w:rsidP="002F0A8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ставки устанавливаются в следующих размерах:</w:t>
      </w:r>
    </w:p>
    <w:p w:rsidR="00B55DDF" w:rsidRPr="00B55DDF" w:rsidRDefault="00B55DDF" w:rsidP="00B55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0,3 процента в отношении земельных участков:</w:t>
      </w:r>
    </w:p>
    <w:p w:rsidR="00B55DDF" w:rsidRPr="00B55DDF" w:rsidRDefault="00B55DDF" w:rsidP="00B55DD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55DDF" w:rsidRPr="00D45338" w:rsidRDefault="00B55DDF" w:rsidP="00D4533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5338" w:rsidRPr="00D4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занятых </w:t>
      </w:r>
      <w:hyperlink r:id="rId7" w:history="1">
        <w:r w:rsidR="00D45338" w:rsidRPr="00D4533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жилищным фондом</w:t>
        </w:r>
      </w:hyperlink>
      <w:r w:rsidR="00D45338" w:rsidRPr="00D4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8" w:history="1">
        <w:r w:rsidR="00D45338" w:rsidRPr="00D4533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исключением</w:t>
        </w:r>
      </w:hyperlink>
      <w:r w:rsidR="00D45338" w:rsidRPr="00D4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участков, приобретенных (предоставленных) для индивидуального жилищного строительства, используемых в пр</w:t>
      </w:r>
      <w:r w:rsidR="00D4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едпринимательской деятельности)</w:t>
      </w: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DDF" w:rsidRPr="00B55DDF" w:rsidRDefault="00B55DDF" w:rsidP="00B55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D453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 </w:t>
      </w:r>
      <w:hyperlink r:id="rId9" w:anchor="dst0" w:history="1">
        <w:r w:rsidRPr="00D4533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законом</w:t>
        </w:r>
      </w:hyperlink>
      <w:r w:rsidRPr="00B5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B5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5DDF" w:rsidRPr="00B55DDF" w:rsidRDefault="00B55DDF" w:rsidP="00B55DDF">
      <w:pPr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55DDF" w:rsidRPr="00B55DDF" w:rsidRDefault="00B55DDF" w:rsidP="00B55DD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1,5 процента в отношении прочих земельных участков, за исключением земельных участков, которые не являются объектами налогообложения согласно части 2 статьи 389 Налогового кодекса Российской Федерации.</w:t>
      </w:r>
    </w:p>
    <w:p w:rsidR="00B55DDF" w:rsidRPr="00B55DDF" w:rsidRDefault="00B55DDF" w:rsidP="002F0A8B">
      <w:pPr>
        <w:spacing w:before="120"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2F0A8B" w:rsidRPr="00B55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уплаты</w:t>
      </w:r>
      <w:r w:rsidRPr="00B55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налога и авансовых платежей по налогу</w:t>
      </w:r>
    </w:p>
    <w:p w:rsidR="00B55DDF" w:rsidRPr="00B55DDF" w:rsidRDefault="00B55DDF" w:rsidP="002F0A8B">
      <w:pPr>
        <w:shd w:val="clear" w:color="auto" w:fill="FFFFFF"/>
        <w:spacing w:before="120" w:after="0" w:line="301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 и авансовые платежи по налогу уплачиваются налогоплательщиками-организациями в бюджет Комсомольского городского поселения.  </w:t>
      </w:r>
    </w:p>
    <w:p w:rsidR="00B55DDF" w:rsidRPr="00B55DDF" w:rsidRDefault="00B55DDF" w:rsidP="002F0A8B">
      <w:pPr>
        <w:shd w:val="clear" w:color="auto" w:fill="FFFFFF"/>
        <w:spacing w:before="120" w:after="0" w:line="301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Льготы по уплате земельного налога</w:t>
      </w:r>
    </w:p>
    <w:p w:rsidR="005D573C" w:rsidRPr="005D573C" w:rsidRDefault="005D573C" w:rsidP="005D573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Установить, что </w:t>
      </w:r>
      <w:bookmarkStart w:id="0" w:name="_GoBack"/>
      <w:bookmarkEnd w:id="0"/>
      <w:r w:rsidRPr="005D5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категории льготников, предусмотренных </w:t>
      </w:r>
      <w:hyperlink r:id="rId10" w:history="1">
        <w:r w:rsidRPr="005D573C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ст. 395</w:t>
        </w:r>
      </w:hyperlink>
      <w:r w:rsidRPr="005D5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Налогового кодекса Российской Федерации, освобождаются от уплаты земе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льного налога:</w:t>
      </w:r>
    </w:p>
    <w:p w:rsidR="00B55DDF" w:rsidRPr="00B55DDF" w:rsidRDefault="00B55DDF" w:rsidP="002F0A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Великой Отечественной войны, проживающие на территории Комсомольского городского поселения;</w:t>
      </w:r>
    </w:p>
    <w:p w:rsidR="00B55DDF" w:rsidRPr="00B55DDF" w:rsidRDefault="00B55DDF" w:rsidP="002F0A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казенные, автономные, бюджетные учреждения культуры, образования и здравоохранения в отношении земельных участков, используемых для осуществления уставной деятельности;</w:t>
      </w:r>
    </w:p>
    <w:p w:rsidR="00B55DDF" w:rsidRPr="00B55DDF" w:rsidRDefault="00B55DDF" w:rsidP="002F0A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местного самоуправления.</w:t>
      </w:r>
    </w:p>
    <w:p w:rsidR="00B55DDF" w:rsidRPr="00B55DDF" w:rsidRDefault="00B55DDF" w:rsidP="002F0A8B">
      <w:pPr>
        <w:shd w:val="clear" w:color="auto" w:fill="FFFFFF"/>
        <w:spacing w:before="120" w:after="0" w:line="30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5.Заключительные положения</w:t>
      </w:r>
    </w:p>
    <w:p w:rsidR="00B55DDF" w:rsidRPr="00B55DDF" w:rsidRDefault="00B55DDF" w:rsidP="002F0A8B">
      <w:pPr>
        <w:shd w:val="clear" w:color="auto" w:fill="FFFFFF"/>
        <w:spacing w:before="120" w:after="0" w:line="30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Вопросы, не урегулированные настоящим Положением, разрешаются в соответствии с требованиями Налогового кодекса РФ.</w:t>
      </w:r>
    </w:p>
    <w:p w:rsidR="009C541F" w:rsidRPr="0008282F" w:rsidRDefault="009C541F" w:rsidP="000828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541F" w:rsidRPr="0008282F" w:rsidSect="00451BD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AA8"/>
    <w:multiLevelType w:val="hybridMultilevel"/>
    <w:tmpl w:val="8DFC8652"/>
    <w:lvl w:ilvl="0" w:tplc="7B46CA7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573192"/>
    <w:multiLevelType w:val="hybridMultilevel"/>
    <w:tmpl w:val="AFEEDBEA"/>
    <w:lvl w:ilvl="0" w:tplc="566AB6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3307F0"/>
    <w:multiLevelType w:val="hybridMultilevel"/>
    <w:tmpl w:val="4CD2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0F5A6F"/>
    <w:multiLevelType w:val="hybridMultilevel"/>
    <w:tmpl w:val="304ADC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54F8B"/>
    <w:multiLevelType w:val="hybridMultilevel"/>
    <w:tmpl w:val="5B3ED338"/>
    <w:lvl w:ilvl="0" w:tplc="6A2EB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B4B"/>
    <w:rsid w:val="00062433"/>
    <w:rsid w:val="0008282F"/>
    <w:rsid w:val="000A7369"/>
    <w:rsid w:val="000B72DE"/>
    <w:rsid w:val="00104ED7"/>
    <w:rsid w:val="00112CEA"/>
    <w:rsid w:val="00146AE6"/>
    <w:rsid w:val="001656A0"/>
    <w:rsid w:val="002411DD"/>
    <w:rsid w:val="00254F44"/>
    <w:rsid w:val="002559FC"/>
    <w:rsid w:val="002621E4"/>
    <w:rsid w:val="002769DE"/>
    <w:rsid w:val="00276F71"/>
    <w:rsid w:val="002D79F9"/>
    <w:rsid w:val="002F0A8B"/>
    <w:rsid w:val="003968DC"/>
    <w:rsid w:val="00425807"/>
    <w:rsid w:val="0042777E"/>
    <w:rsid w:val="00451BD4"/>
    <w:rsid w:val="004B6875"/>
    <w:rsid w:val="004F7F67"/>
    <w:rsid w:val="00535DFB"/>
    <w:rsid w:val="005D573C"/>
    <w:rsid w:val="005E1278"/>
    <w:rsid w:val="0069210D"/>
    <w:rsid w:val="006D2185"/>
    <w:rsid w:val="006F68A7"/>
    <w:rsid w:val="0070445C"/>
    <w:rsid w:val="007F2F97"/>
    <w:rsid w:val="007F7EB2"/>
    <w:rsid w:val="00846803"/>
    <w:rsid w:val="00892D6B"/>
    <w:rsid w:val="008E6F5E"/>
    <w:rsid w:val="00976641"/>
    <w:rsid w:val="00977B4B"/>
    <w:rsid w:val="009C541F"/>
    <w:rsid w:val="00B10ED0"/>
    <w:rsid w:val="00B13D61"/>
    <w:rsid w:val="00B55DDF"/>
    <w:rsid w:val="00BB219A"/>
    <w:rsid w:val="00C976B1"/>
    <w:rsid w:val="00CB5245"/>
    <w:rsid w:val="00D03DEA"/>
    <w:rsid w:val="00D45338"/>
    <w:rsid w:val="00D619A7"/>
    <w:rsid w:val="00D63BFE"/>
    <w:rsid w:val="00DD1D16"/>
    <w:rsid w:val="00E249ED"/>
    <w:rsid w:val="00E31F41"/>
    <w:rsid w:val="00E978DA"/>
    <w:rsid w:val="00F15C6B"/>
    <w:rsid w:val="00F32BDE"/>
    <w:rsid w:val="00F603CD"/>
    <w:rsid w:val="00F66BA2"/>
    <w:rsid w:val="00F72FF3"/>
    <w:rsid w:val="00FE7744"/>
    <w:rsid w:val="00FE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4B"/>
    <w:pPr>
      <w:ind w:left="720"/>
      <w:contextualSpacing/>
    </w:pPr>
  </w:style>
  <w:style w:type="paragraph" w:customStyle="1" w:styleId="Standard">
    <w:name w:val="Standard"/>
    <w:rsid w:val="002621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26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E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C5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08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08282F"/>
    <w:rPr>
      <w:b/>
      <w:bCs/>
    </w:rPr>
  </w:style>
  <w:style w:type="character" w:styleId="a8">
    <w:name w:val="Hyperlink"/>
    <w:basedOn w:val="a0"/>
    <w:uiPriority w:val="99"/>
    <w:unhideWhenUsed/>
    <w:rsid w:val="00D453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1BD8184931EE7C8991D863E00E6B22000B27035A4F76DC125AEF5365E9A96EE404FEAD175996EDE78660CAD9F739B758632C8B8DEDB3BY3dF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31BD8184931EE7C8991D863E00E6B22001B27739A4F76DC125AEF5365E9A96EE404FEAD1759C6FD378660CAD9F739B758632C8B8DEDB3BY3dF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3BB9487EA130F878AFB79D3E54379B70E320F3651AFD08793B3AEC21FE720F2368B5F7AC87DB7DC20E9BA9D0F166AD5943B383466E1AM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2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7B62D-AA09-433C-90D7-685BF935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FadeevaLB</cp:lastModifiedBy>
  <cp:revision>3</cp:revision>
  <cp:lastPrinted>2023-10-26T12:47:00Z</cp:lastPrinted>
  <dcterms:created xsi:type="dcterms:W3CDTF">2023-10-27T07:54:00Z</dcterms:created>
  <dcterms:modified xsi:type="dcterms:W3CDTF">2023-10-27T08:37:00Z</dcterms:modified>
</cp:coreProperties>
</file>