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4" w:rsidRPr="0098178A" w:rsidRDefault="0098178A" w:rsidP="0098178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98178A">
        <w:rPr>
          <w:rFonts w:ascii="Times New Roman" w:hAnsi="Times New Roman"/>
          <w:b/>
          <w:sz w:val="28"/>
          <w:szCs w:val="28"/>
        </w:rPr>
        <w:t>ПРОЕКТ</w:t>
      </w:r>
    </w:p>
    <w:bookmarkEnd w:id="0"/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8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 w:rsidP="00C857D1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C857D1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72B34" w:rsidRPr="004B29E1" w:rsidRDefault="00A74B4E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333 «</w:t>
      </w:r>
      <w:r w:rsidR="00972B34"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="00972B34" w:rsidRPr="004B29E1">
        <w:rPr>
          <w:b/>
          <w:color w:val="000000"/>
          <w:sz w:val="28"/>
          <w:szCs w:val="28"/>
        </w:rPr>
        <w:t xml:space="preserve"> </w:t>
      </w:r>
      <w:r w:rsidR="00972B34"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                                                                                                                    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A74B4E">
        <w:rPr>
          <w:color w:val="000000"/>
          <w:sz w:val="27"/>
          <w:szCs w:val="27"/>
        </w:rPr>
        <w:t>Внести в постановление</w:t>
      </w:r>
      <w:r w:rsidR="00280BF7">
        <w:rPr>
          <w:color w:val="000000"/>
          <w:sz w:val="27"/>
          <w:szCs w:val="27"/>
        </w:rPr>
        <w:t xml:space="preserve"> Администрации Комсомольского муниципального района «Об утверждении </w:t>
      </w:r>
      <w:r>
        <w:rPr>
          <w:color w:val="000000"/>
          <w:sz w:val="27"/>
          <w:szCs w:val="27"/>
        </w:rPr>
        <w:t>муниципальн</w:t>
      </w:r>
      <w:r w:rsidR="00280BF7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программ</w:t>
      </w:r>
      <w:r w:rsidR="00280BF7">
        <w:rPr>
          <w:color w:val="000000"/>
          <w:sz w:val="27"/>
          <w:szCs w:val="27"/>
        </w:rPr>
        <w:t>ы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280BF7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>
        <w:rPr>
          <w:color w:val="000000"/>
          <w:sz w:val="27"/>
          <w:szCs w:val="27"/>
        </w:rPr>
        <w:t xml:space="preserve"> (прилагается).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972B34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972B34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</w:t>
      </w:r>
      <w:r w:rsidR="00F31DEA">
        <w:rPr>
          <w:color w:val="000000"/>
          <w:sz w:val="27"/>
          <w:szCs w:val="27"/>
        </w:rPr>
        <w:t xml:space="preserve"> его официального опубликования.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72B34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М.О.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Приложение к постановлению                                                                                  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>Администрации Комсомольского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EC15A0">
        <w:rPr>
          <w:rFonts w:eastAsia="Calibri"/>
          <w:color w:val="auto"/>
          <w:u w:val="single"/>
          <w:lang w:eastAsia="en-US"/>
        </w:rPr>
        <w:t>от</w:t>
      </w:r>
      <w:r w:rsidR="00C857D1">
        <w:rPr>
          <w:rFonts w:eastAsia="Calibri"/>
          <w:color w:val="auto"/>
          <w:u w:val="single"/>
          <w:lang w:eastAsia="en-US"/>
        </w:rPr>
        <w:t xml:space="preserve">    </w:t>
      </w:r>
      <w:r w:rsidR="000C1DBC">
        <w:rPr>
          <w:rFonts w:eastAsia="Calibri"/>
          <w:color w:val="auto"/>
          <w:u w:val="single"/>
          <w:lang w:eastAsia="en-US"/>
        </w:rPr>
        <w:t>.</w:t>
      </w:r>
      <w:r w:rsidR="00C857D1">
        <w:rPr>
          <w:rFonts w:eastAsia="Calibri"/>
          <w:color w:val="auto"/>
          <w:u w:val="single"/>
          <w:lang w:eastAsia="en-US"/>
        </w:rPr>
        <w:t xml:space="preserve">   </w:t>
      </w:r>
      <w:r w:rsidRPr="00EC15A0">
        <w:rPr>
          <w:rFonts w:eastAsia="Calibri"/>
          <w:color w:val="auto"/>
          <w:u w:val="single"/>
          <w:lang w:eastAsia="en-US"/>
        </w:rPr>
        <w:t xml:space="preserve"> . 202</w:t>
      </w:r>
      <w:r w:rsidR="00C857D1">
        <w:rPr>
          <w:rFonts w:eastAsia="Calibri"/>
          <w:color w:val="auto"/>
          <w:u w:val="single"/>
          <w:lang w:eastAsia="en-US"/>
        </w:rPr>
        <w:t xml:space="preserve">   </w:t>
      </w:r>
      <w:r w:rsidRPr="00EC15A0">
        <w:rPr>
          <w:rFonts w:eastAsia="Calibri"/>
          <w:color w:val="auto"/>
          <w:u w:val="single"/>
          <w:lang w:eastAsia="en-US"/>
        </w:rPr>
        <w:t>г.   №</w:t>
      </w:r>
      <w:r w:rsidR="00C857D1">
        <w:rPr>
          <w:rFonts w:eastAsia="Calibri"/>
          <w:color w:val="auto"/>
          <w:u w:val="single"/>
          <w:lang w:eastAsia="en-US"/>
        </w:rPr>
        <w:t xml:space="preserve">   </w:t>
      </w:r>
    </w:p>
    <w:p w:rsidR="00972B34" w:rsidRDefault="00972B34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>Муниципальная программа</w:t>
      </w:r>
      <w:r w:rsidR="004B29E1">
        <w:rPr>
          <w:b/>
          <w:sz w:val="28"/>
          <w:szCs w:val="28"/>
        </w:rPr>
        <w:t xml:space="preserve"> Комсомольского городского поселения</w:t>
      </w: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Pr="00EC15A0" w:rsidRDefault="004B29E1" w:rsidP="00EC15A0">
      <w:pPr>
        <w:jc w:val="center"/>
        <w:rPr>
          <w:b/>
          <w:color w:val="auto"/>
          <w:sz w:val="28"/>
          <w:szCs w:val="28"/>
        </w:rPr>
      </w:pP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EC15A0" w:rsidRPr="00EC15A0" w:rsidRDefault="00EC15A0" w:rsidP="00EC15A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C15A0">
        <w:rPr>
          <w:b/>
          <w:sz w:val="28"/>
          <w:szCs w:val="28"/>
        </w:rPr>
        <w:t>Комсомольского городского поселения»</w:t>
      </w: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D6296" w:rsidRDefault="009D6296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D6296" w:rsidRDefault="009D6296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4B29E1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B29E1" w:rsidRPr="00776BBA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72B34" w:rsidRPr="004B29E1" w:rsidRDefault="00972B34" w:rsidP="00972B34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76BBA">
        <w:rPr>
          <w:rFonts w:eastAsia="Calibri"/>
          <w:b/>
          <w:color w:val="auto"/>
          <w:lang w:eastAsia="en-US"/>
        </w:rPr>
        <w:t xml:space="preserve"> 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972B34" w:rsidRPr="004B29E1" w:rsidRDefault="00972B34" w:rsidP="00972B34">
      <w:pPr>
        <w:spacing w:line="0" w:lineRule="atLeast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tabs>
          <w:tab w:val="left" w:pos="-142"/>
        </w:tabs>
        <w:spacing w:line="0" w:lineRule="atLeast"/>
        <w:ind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</w:t>
      </w:r>
      <w:r w:rsidR="004B29E1" w:rsidRPr="004B29E1">
        <w:rPr>
          <w:rFonts w:eastAsia="Calibri"/>
          <w:color w:val="auto"/>
          <w:sz w:val="28"/>
          <w:szCs w:val="28"/>
          <w:lang w:eastAsia="en-US"/>
        </w:rPr>
        <w:t>3</w:t>
      </w: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972B34" w:rsidRPr="004B29E1" w:rsidRDefault="00972B34" w:rsidP="004B29E1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972B34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4B29E1" w:rsidRPr="004B29E1" w:rsidRDefault="004B29E1" w:rsidP="004B29E1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4B29E1" w:rsidRPr="004B29E1" w:rsidRDefault="004B29E1" w:rsidP="004B29E1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4B29E1" w:rsidRPr="004B29E1" w:rsidRDefault="004B29E1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972B34" w:rsidRPr="004B29E1" w:rsidRDefault="00972B34" w:rsidP="004B29E1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В связи с регулируемым тарифом возникают убытки.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предпринимателям, предоставляющим услуги по </w:t>
      </w:r>
      <w:r w:rsidRPr="004B29E1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содержанию коммунальных бань, для оказания гражданам поселения услуг по помывке. </w:t>
      </w:r>
    </w:p>
    <w:p w:rsidR="00972B34" w:rsidRPr="004B29E1" w:rsidRDefault="00972B34" w:rsidP="004B29E1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4B29E1">
        <w:rPr>
          <w:rFonts w:ascii="Times New Roman" w:hAnsi="Times New Roman"/>
          <w:color w:val="auto"/>
          <w:sz w:val="28"/>
          <w:szCs w:val="28"/>
        </w:rPr>
        <w:t>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района.</w:t>
      </w:r>
    </w:p>
    <w:p w:rsidR="000D7BE4" w:rsidRPr="000D7BE4" w:rsidRDefault="000D7BE4" w:rsidP="000D7BE4">
      <w:pPr>
        <w:spacing w:line="0" w:lineRule="atLeast"/>
        <w:ind w:right="-28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D7BE4">
        <w:rPr>
          <w:rFonts w:eastAsia="Calibri"/>
          <w:color w:val="auto"/>
          <w:sz w:val="28"/>
          <w:szCs w:val="28"/>
          <w:lang w:eastAsia="en-US"/>
        </w:rPr>
        <w:t xml:space="preserve">В рамках данного мероприятия предусматривается   предоставление субсидии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</w:t>
      </w:r>
    </w:p>
    <w:p w:rsidR="000D7BE4" w:rsidRPr="000D7BE4" w:rsidRDefault="000D7BE4" w:rsidP="000D7BE4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29E1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972B34" w:rsidRPr="004B29E1" w:rsidRDefault="00972B34" w:rsidP="004B29E1">
      <w:pPr>
        <w:spacing w:line="0" w:lineRule="atLeast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972B34" w:rsidRPr="00776BBA" w:rsidRDefault="00972B34" w:rsidP="004B29E1">
      <w:pPr>
        <w:jc w:val="both"/>
        <w:rPr>
          <w:rFonts w:eastAsia="Calibri"/>
          <w:color w:val="auto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776BBA">
        <w:rPr>
          <w:rFonts w:eastAsia="Calibri"/>
          <w:color w:val="auto"/>
          <w:lang w:eastAsia="en-US"/>
        </w:rPr>
        <w:t xml:space="preserve"> </w:t>
      </w:r>
      <w:r w:rsidRPr="000D7BE4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776BBA">
        <w:rPr>
          <w:rFonts w:eastAsia="Calibri"/>
          <w:color w:val="auto"/>
          <w:lang w:eastAsia="en-US"/>
        </w:rPr>
        <w:t xml:space="preserve">. </w:t>
      </w:r>
      <w:r w:rsidRPr="00776BBA">
        <w:rPr>
          <w:rFonts w:eastAsia="Calibri"/>
          <w:color w:val="auto"/>
          <w:lang w:eastAsia="en-US"/>
        </w:rPr>
        <w:tab/>
        <w:t xml:space="preserve"> </w:t>
      </w: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467FF9" w:rsidRDefault="00467FF9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9F4E84" w:rsidRPr="009A7EF7" w:rsidRDefault="009F4E84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 </w:t>
      </w:r>
    </w:p>
    <w:p w:rsidR="00E84D96" w:rsidRDefault="009F4E84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E84D96">
        <w:rPr>
          <w:sz w:val="20"/>
          <w:szCs w:val="20"/>
        </w:rPr>
        <w:t xml:space="preserve"> Комсомольского</w:t>
      </w:r>
    </w:p>
    <w:p w:rsidR="009F4E84" w:rsidRDefault="00E84D96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9F4E84">
        <w:rPr>
          <w:sz w:val="20"/>
          <w:szCs w:val="20"/>
        </w:rPr>
        <w:t xml:space="preserve"> «</w:t>
      </w:r>
      <w:r w:rsidR="009F4E84" w:rsidRPr="00916497">
        <w:rPr>
          <w:sz w:val="20"/>
          <w:szCs w:val="20"/>
        </w:rPr>
        <w:t xml:space="preserve">Обеспечение населения объектами инженерной </w:t>
      </w:r>
    </w:p>
    <w:p w:rsidR="009F4E84" w:rsidRDefault="009F4E84" w:rsidP="009F4E84">
      <w:pPr>
        <w:shd w:val="clear" w:color="auto" w:fill="FFFFFF"/>
        <w:jc w:val="right"/>
        <w:rPr>
          <w:sz w:val="20"/>
          <w:szCs w:val="20"/>
        </w:rPr>
      </w:pPr>
      <w:r w:rsidRPr="00916497">
        <w:rPr>
          <w:sz w:val="20"/>
          <w:szCs w:val="20"/>
        </w:rPr>
        <w:t>инфраструктуры и услугами жилищно-коммунального хозяйства</w:t>
      </w:r>
    </w:p>
    <w:p w:rsidR="009F4E84" w:rsidRDefault="009F4E84" w:rsidP="009F4E84">
      <w:pPr>
        <w:shd w:val="clear" w:color="auto" w:fill="FFFFFF"/>
        <w:jc w:val="right"/>
      </w:pPr>
      <w:r w:rsidRPr="0091649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Pr="001A5DDD" w:rsidRDefault="009F4E84" w:rsidP="009F4E8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0D7BE4">
        <w:rPr>
          <w:b/>
          <w:sz w:val="28"/>
          <w:szCs w:val="28"/>
        </w:rPr>
        <w:t xml:space="preserve"> Комсомольского городского поселения</w:t>
      </w:r>
    </w:p>
    <w:p w:rsidR="009F4E84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9F4E84" w:rsidRDefault="009F4E84" w:rsidP="009F4E84">
      <w:pPr>
        <w:jc w:val="center"/>
        <w:rPr>
          <w:b/>
          <w:sz w:val="28"/>
          <w:szCs w:val="28"/>
        </w:rPr>
      </w:pPr>
    </w:p>
    <w:p w:rsidR="009F4E84" w:rsidRPr="002E210B" w:rsidRDefault="009F4E84" w:rsidP="009F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F4E84" w:rsidTr="00EC15A0">
        <w:tc>
          <w:tcPr>
            <w:tcW w:w="2943" w:type="dxa"/>
          </w:tcPr>
          <w:p w:rsidR="009F4E84" w:rsidRPr="001A5DDD" w:rsidRDefault="009F4E84" w:rsidP="00EC15A0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Срок  реализации</w:t>
            </w:r>
          </w:p>
        </w:tc>
        <w:tc>
          <w:tcPr>
            <w:tcW w:w="6628" w:type="dxa"/>
          </w:tcPr>
          <w:p w:rsidR="009F4E84" w:rsidRDefault="009F4E84" w:rsidP="00EC15A0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9F4E84" w:rsidRPr="00CE645B" w:rsidRDefault="009F4E84" w:rsidP="000D7BE4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0D7BE4">
              <w:t>30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Цель муниципальной программы</w:t>
            </w:r>
          </w:p>
        </w:tc>
        <w:tc>
          <w:tcPr>
            <w:tcW w:w="6628" w:type="dxa"/>
          </w:tcPr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9F4E84" w:rsidRPr="001A5DDD" w:rsidRDefault="009F4E84" w:rsidP="00EC15A0">
            <w:r>
              <w:t xml:space="preserve">3. </w:t>
            </w:r>
            <w:r w:rsidRPr="00133B51"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9F4E84" w:rsidRDefault="009F4E84" w:rsidP="00EC15A0">
            <w:r>
              <w:t>1.</w:t>
            </w:r>
            <w:r w:rsidRPr="006F2F81">
              <w:rPr>
                <w:b/>
                <w:sz w:val="26"/>
                <w:szCs w:val="26"/>
              </w:rPr>
              <w:t xml:space="preserve"> </w:t>
            </w:r>
            <w:r w:rsidRPr="00916497"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>
              <w:t>.</w:t>
            </w:r>
          </w:p>
          <w:p w:rsidR="009F4E84" w:rsidRPr="00916497" w:rsidRDefault="009F4E84" w:rsidP="00EC15A0">
            <w:r>
              <w:t>2.</w:t>
            </w:r>
            <w:r>
              <w:rPr>
                <w:lang w:eastAsia="en-US"/>
              </w:rPr>
              <w:t xml:space="preserve"> </w:t>
            </w:r>
            <w:r w:rsidRPr="00916497">
              <w:t xml:space="preserve">Создание условий для обеспечения населения  </w:t>
            </w:r>
          </w:p>
          <w:p w:rsidR="009F4E84" w:rsidRDefault="009F4E84" w:rsidP="00EC15A0">
            <w:pPr>
              <w:rPr>
                <w:lang w:eastAsia="en-US"/>
              </w:rPr>
            </w:pPr>
            <w:r w:rsidRPr="00916497">
              <w:t>Комсомольского городского поселения услугами бытового обслуживания</w:t>
            </w:r>
            <w:r>
              <w:rPr>
                <w:lang w:eastAsia="en-US"/>
              </w:rPr>
              <w:t>.</w:t>
            </w:r>
          </w:p>
          <w:p w:rsidR="009F4E84" w:rsidRPr="002D7A2E" w:rsidRDefault="009F4E84" w:rsidP="00EC15A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16497">
              <w:rPr>
                <w:rFonts w:ascii="Times New Roman" w:hAnsi="Times New Roman"/>
              </w:rPr>
              <w:t>3.</w:t>
            </w:r>
            <w:r w:rsidRPr="00916497">
              <w:rPr>
                <w:rFonts w:ascii="Times New Roman" w:hAnsi="Times New Roman"/>
                <w:b/>
              </w:rPr>
              <w:t xml:space="preserve"> </w:t>
            </w:r>
            <w:r w:rsidRPr="002D7A2E">
              <w:rPr>
                <w:rFonts w:ascii="Times New Roman" w:hAnsi="Times New Roman"/>
              </w:rPr>
              <w:t xml:space="preserve">Ремонт, содержание и техническое обслуживание коммунального хозяйства муниципального имущества Комсомольского  городского поселения </w:t>
            </w:r>
          </w:p>
          <w:p w:rsidR="009F4E84" w:rsidRPr="00CE645B" w:rsidRDefault="009F4E84" w:rsidP="00EC15A0">
            <w:pPr>
              <w:spacing w:line="0" w:lineRule="atLeast"/>
              <w:jc w:val="both"/>
            </w:pP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9F4E84" w:rsidRPr="001A5DDD" w:rsidRDefault="009F4E84" w:rsidP="00570E74">
            <w:r>
              <w:t xml:space="preserve">Всего по муниципальной программе – </w:t>
            </w:r>
            <w:r w:rsidR="00570E74">
              <w:rPr>
                <w:b/>
              </w:rPr>
              <w:t>28 303 901,85</w:t>
            </w:r>
            <w:r>
              <w:t xml:space="preserve"> рублей.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EC15A0" w:rsidRPr="002239EA" w:rsidRDefault="00EC15A0" w:rsidP="00EC15A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>
              <w:t xml:space="preserve">1 </w:t>
            </w: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r>
              <w:t>2</w:t>
            </w:r>
            <w:r w:rsidRPr="0022608A">
              <w:t xml:space="preserve"> Доля муниципальных жилых помещений, требующих ремонта</w:t>
            </w:r>
          </w:p>
          <w:p w:rsidR="00EC15A0" w:rsidRDefault="00EC15A0" w:rsidP="00EC15A0">
            <w:r>
              <w:t>3</w:t>
            </w:r>
            <w:r w:rsidRPr="0022608A">
              <w:t xml:space="preserve"> Взносы на капитальный ремонт за муниципальные квартиры</w:t>
            </w:r>
          </w:p>
          <w:p w:rsidR="00EC15A0" w:rsidRDefault="00EC15A0" w:rsidP="00EC15A0">
            <w:r>
              <w:t>4</w:t>
            </w:r>
            <w:r w:rsidRPr="0022608A">
              <w:t xml:space="preserve">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EC15A0" w:rsidRDefault="00EC15A0" w:rsidP="00EC15A0">
            <w:r>
              <w:t>5</w:t>
            </w:r>
            <w:r w:rsidRPr="00053A7B">
              <w:t xml:space="preserve"> Ремонт, содержание и техническое обслуживание объектов коммунального хозяйства муниципального имуществ</w:t>
            </w:r>
          </w:p>
          <w:p w:rsidR="00EC15A0" w:rsidRDefault="00EC15A0" w:rsidP="00EC15A0">
            <w:r>
              <w:t>6</w:t>
            </w:r>
            <w:r w:rsidRPr="00941D42">
              <w:t xml:space="preserve"> Обеспечение снижения уровня износа объектов коммунальной инфраструктуры</w:t>
            </w:r>
          </w:p>
          <w:p w:rsidR="00EC15A0" w:rsidRDefault="00EC15A0" w:rsidP="00EC15A0">
            <w:r>
              <w:t>7</w:t>
            </w:r>
            <w:r w:rsidRPr="00941D42">
              <w:t xml:space="preserve"> Повышение качества предоставления коммунальных услуг</w:t>
            </w:r>
          </w:p>
          <w:p w:rsidR="00EC15A0" w:rsidRPr="00B9557A" w:rsidRDefault="00EC15A0" w:rsidP="00EC15A0">
            <w:pPr>
              <w:rPr>
                <w:rFonts w:eastAsia="Calibri"/>
                <w:color w:val="auto"/>
                <w:lang w:eastAsia="en-US"/>
              </w:rPr>
            </w:pPr>
            <w:r>
              <w:t>8</w:t>
            </w:r>
            <w:r w:rsidRPr="00B9557A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EC15A0" w:rsidRPr="001A5DDD" w:rsidRDefault="00EC15A0" w:rsidP="00EA6550"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</w:tr>
    </w:tbl>
    <w:p w:rsidR="00626E9A" w:rsidRDefault="00626E9A" w:rsidP="00F2417A">
      <w:pPr>
        <w:sectPr w:rsidR="00626E9A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E84D96" w:rsidRPr="00E84D96">
        <w:rPr>
          <w:b/>
          <w:sz w:val="28"/>
          <w:szCs w:val="28"/>
        </w:rPr>
        <w:t>Комсомольского городского поселения</w:t>
      </w:r>
      <w:r w:rsidR="00E84D96">
        <w:t xml:space="preserve"> </w:t>
      </w:r>
      <w:r w:rsidR="00626E9A">
        <w:t>«</w:t>
      </w:r>
      <w:r w:rsidR="00AC4551"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302"/>
        <w:gridCol w:w="693"/>
        <w:gridCol w:w="411"/>
        <w:gridCol w:w="439"/>
        <w:gridCol w:w="700"/>
        <w:gridCol w:w="151"/>
        <w:gridCol w:w="561"/>
        <w:gridCol w:w="289"/>
        <w:gridCol w:w="422"/>
        <w:gridCol w:w="429"/>
        <w:gridCol w:w="280"/>
        <w:gridCol w:w="570"/>
        <w:gridCol w:w="139"/>
        <w:gridCol w:w="713"/>
        <w:gridCol w:w="851"/>
        <w:gridCol w:w="709"/>
        <w:gridCol w:w="144"/>
        <w:gridCol w:w="1990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F35960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F35960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22"/>
          </w:tcPr>
          <w:p w:rsidR="002A390C" w:rsidRPr="002239EA" w:rsidRDefault="002A390C" w:rsidP="002239EA">
            <w:pPr>
              <w:tabs>
                <w:tab w:val="left" w:pos="567"/>
              </w:tabs>
              <w:jc w:val="center"/>
            </w:pPr>
            <w:r w:rsidRPr="002239EA">
              <w:t>Цель муниципальной программы «</w:t>
            </w:r>
            <w:r w:rsidR="002239EA" w:rsidRPr="002239E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39EA">
              <w:t>»</w:t>
            </w:r>
          </w:p>
          <w:p w:rsidR="002A390C" w:rsidRPr="00AC4551" w:rsidRDefault="0022608A" w:rsidP="00EA6550">
            <w:pPr>
              <w:pStyle w:val="a3"/>
              <w:tabs>
                <w:tab w:val="left" w:pos="567"/>
              </w:tabs>
              <w:ind w:left="10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A6550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="002239EA" w:rsidRPr="002239EA">
              <w:rPr>
                <w:rFonts w:ascii="Times New Roman" w:hAnsi="Times New Roman"/>
              </w:rPr>
              <w:t>.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1.1.</w:t>
            </w:r>
          </w:p>
        </w:tc>
        <w:tc>
          <w:tcPr>
            <w:tcW w:w="1441" w:type="dxa"/>
            <w:gridSpan w:val="2"/>
          </w:tcPr>
          <w:p w:rsidR="002239EA" w:rsidRPr="002239EA" w:rsidRDefault="002239EA" w:rsidP="002239EA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7A586D" w:rsidRPr="0022608A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</w:tcPr>
          <w:p w:rsidR="007A586D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2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1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3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851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1.2.</w:t>
            </w:r>
          </w:p>
        </w:tc>
        <w:tc>
          <w:tcPr>
            <w:tcW w:w="144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Доля муниципальных  жилых помещений, требующих ремонта</w:t>
            </w:r>
          </w:p>
        </w:tc>
        <w:tc>
          <w:tcPr>
            <w:tcW w:w="1104" w:type="dxa"/>
            <w:gridSpan w:val="2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%</w:t>
            </w:r>
          </w:p>
        </w:tc>
        <w:tc>
          <w:tcPr>
            <w:tcW w:w="113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70</w:t>
            </w:r>
          </w:p>
        </w:tc>
        <w:tc>
          <w:tcPr>
            <w:tcW w:w="712" w:type="dxa"/>
            <w:gridSpan w:val="2"/>
          </w:tcPr>
          <w:p w:rsidR="007A586D" w:rsidRPr="0022608A" w:rsidRDefault="0022608A" w:rsidP="0022608A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1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13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851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709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50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22608A" w:rsidRPr="007A586D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1.3.</w:t>
            </w:r>
          </w:p>
        </w:tc>
        <w:tc>
          <w:tcPr>
            <w:tcW w:w="1441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Взносы на капитальный ремонт за  муниципальные квартиры</w:t>
            </w:r>
          </w:p>
        </w:tc>
        <w:tc>
          <w:tcPr>
            <w:tcW w:w="1104" w:type="dxa"/>
            <w:gridSpan w:val="2"/>
          </w:tcPr>
          <w:p w:rsidR="0022608A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150</w:t>
            </w:r>
          </w:p>
        </w:tc>
        <w:tc>
          <w:tcPr>
            <w:tcW w:w="712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1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3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851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2134" w:type="dxa"/>
            <w:gridSpan w:val="2"/>
          </w:tcPr>
          <w:p w:rsidR="0022608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B06333" w:rsidRPr="007A586D" w:rsidTr="00C5234D">
        <w:tc>
          <w:tcPr>
            <w:tcW w:w="14850" w:type="dxa"/>
            <w:gridSpan w:val="22"/>
          </w:tcPr>
          <w:p w:rsidR="00B06333" w:rsidRPr="0022608A" w:rsidRDefault="00B06333" w:rsidP="00B06333">
            <w:pPr>
              <w:tabs>
                <w:tab w:val="left" w:pos="567"/>
              </w:tabs>
              <w:jc w:val="center"/>
            </w:pPr>
            <w:r w:rsidRPr="0022608A">
              <w:t>Цель муниципальной программы «</w:t>
            </w:r>
            <w:r w:rsidR="0022608A" w:rsidRPr="0022608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608A">
              <w:t>»</w:t>
            </w:r>
          </w:p>
          <w:p w:rsidR="00B06333" w:rsidRPr="0022608A" w:rsidRDefault="00EA6550" w:rsidP="002260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22608A" w:rsidRPr="0022608A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2.1.</w:t>
            </w:r>
          </w:p>
        </w:tc>
        <w:tc>
          <w:tcPr>
            <w:tcW w:w="1139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</w:t>
            </w:r>
            <w:r w:rsidRPr="0022608A">
              <w:lastRenderedPageBreak/>
              <w:t>я</w:t>
            </w:r>
          </w:p>
        </w:tc>
        <w:tc>
          <w:tcPr>
            <w:tcW w:w="995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lastRenderedPageBreak/>
              <w:t>Количество помывок в год</w:t>
            </w:r>
          </w:p>
        </w:tc>
        <w:tc>
          <w:tcPr>
            <w:tcW w:w="850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2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</w:tcPr>
          <w:p w:rsidR="0022608A" w:rsidRDefault="0022608A">
            <w:r w:rsidRPr="00435EAB">
              <w:t>1900</w:t>
            </w:r>
          </w:p>
        </w:tc>
        <w:tc>
          <w:tcPr>
            <w:tcW w:w="853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1990" w:type="dxa"/>
          </w:tcPr>
          <w:p w:rsidR="0022608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F0314A" w:rsidRPr="0022608A" w:rsidTr="00C5234D">
        <w:tc>
          <w:tcPr>
            <w:tcW w:w="14850" w:type="dxa"/>
            <w:gridSpan w:val="22"/>
          </w:tcPr>
          <w:p w:rsidR="00B9557A" w:rsidRPr="00B9557A" w:rsidRDefault="0022608A" w:rsidP="00B9557A">
            <w:pPr>
              <w:pStyle w:val="a3"/>
              <w:tabs>
                <w:tab w:val="left" w:pos="567"/>
              </w:tabs>
              <w:rPr>
                <w:rFonts w:ascii="Times New Roman" w:hAnsi="Times New Roman"/>
              </w:rPr>
            </w:pPr>
            <w:r w:rsidRPr="0022608A">
              <w:rPr>
                <w:rFonts w:ascii="Times New Roman" w:eastAsia="Times New Roman" w:hAnsi="Times New Roman"/>
                <w:lang w:eastAsia="ru-RU"/>
              </w:rPr>
              <w:t>Цель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B9557A" w:rsidRPr="002D7A2E" w:rsidRDefault="00B9557A" w:rsidP="00B9557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EA6550">
              <w:rPr>
                <w:rFonts w:ascii="Times New Roman" w:hAnsi="Times New Roman"/>
              </w:rPr>
              <w:t>Созданиие условий для комфортного проживаниия граждан в Комсомольском городском поселении.</w:t>
            </w:r>
            <w:r w:rsidRPr="002D7A2E">
              <w:rPr>
                <w:rFonts w:ascii="Times New Roman" w:hAnsi="Times New Roman"/>
              </w:rPr>
              <w:t xml:space="preserve"> </w:t>
            </w:r>
          </w:p>
          <w:p w:rsidR="00F0314A" w:rsidRPr="0022608A" w:rsidRDefault="00F0314A" w:rsidP="00B9557A">
            <w:pPr>
              <w:pStyle w:val="a3"/>
              <w:tabs>
                <w:tab w:val="left" w:pos="567"/>
              </w:tabs>
              <w:ind w:left="786"/>
              <w:rPr>
                <w:rFonts w:ascii="Times New Roman" w:hAnsi="Times New Roman"/>
              </w:rPr>
            </w:pP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t>3.1.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.</w:t>
            </w:r>
            <w:r w:rsidR="009F4E84">
              <w:t xml:space="preserve">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</w:t>
            </w:r>
            <w:r w:rsidR="009F4E84">
              <w:lastRenderedPageBreak/>
              <w:t>внедрения энергосберегающих технологий</w:t>
            </w: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lastRenderedPageBreak/>
              <w:t>3.2.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62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60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59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58</w:t>
            </w:r>
          </w:p>
        </w:tc>
        <w:tc>
          <w:tcPr>
            <w:tcW w:w="851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57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56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</w:t>
            </w:r>
            <w:r>
              <w:lastRenderedPageBreak/>
              <w:t>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lastRenderedPageBreak/>
              <w:t>3.3.</w:t>
            </w:r>
          </w:p>
        </w:tc>
        <w:tc>
          <w:tcPr>
            <w:tcW w:w="1139" w:type="dxa"/>
          </w:tcPr>
          <w:p w:rsidR="00B9557A" w:rsidRPr="00941D42" w:rsidRDefault="00B9557A" w:rsidP="007A586D">
            <w:pPr>
              <w:tabs>
                <w:tab w:val="left" w:pos="567"/>
              </w:tabs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92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94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t>3.4.</w:t>
            </w:r>
          </w:p>
        </w:tc>
        <w:tc>
          <w:tcPr>
            <w:tcW w:w="1139" w:type="dxa"/>
          </w:tcPr>
          <w:p w:rsidR="00B9557A" w:rsidRPr="00B9557A" w:rsidRDefault="00B9557A" w:rsidP="00B9557A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 xml:space="preserve">Мероприятия по </w:t>
            </w: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>модернизации объектов</w:t>
            </w:r>
          </w:p>
          <w:p w:rsidR="00B9557A" w:rsidRPr="00941D42" w:rsidRDefault="00B9557A" w:rsidP="00B9557A">
            <w:pPr>
              <w:tabs>
                <w:tab w:val="left" w:pos="567"/>
              </w:tabs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lastRenderedPageBreak/>
              <w:t>единиц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 xml:space="preserve">Решение Совета Комсомольского </w:t>
            </w:r>
            <w:r>
              <w:lastRenderedPageBreak/>
              <w:t>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104C0" w:rsidRDefault="005104C0" w:rsidP="007A586D">
            <w:pPr>
              <w:tabs>
                <w:tab w:val="left" w:pos="567"/>
              </w:tabs>
            </w:pPr>
          </w:p>
          <w:p w:rsidR="00B9557A" w:rsidRPr="005104C0" w:rsidRDefault="005104C0" w:rsidP="005104C0">
            <w:r w:rsidRPr="0022608A">
              <w:t xml:space="preserve">Администрация </w:t>
            </w:r>
            <w:r w:rsidRPr="0022608A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lastRenderedPageBreak/>
              <w:t xml:space="preserve">Обеспечение надежного </w:t>
            </w:r>
            <w:r>
              <w:lastRenderedPageBreak/>
              <w:t>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  <w:r w:rsidRPr="0022608A">
        <w:rPr>
          <w:b/>
          <w:sz w:val="28"/>
          <w:szCs w:val="28"/>
        </w:rPr>
        <w:t>3.Перечень структурных элементов муниципальной программы</w:t>
      </w:r>
      <w:r w:rsidRPr="0022608A">
        <w:t xml:space="preserve"> </w:t>
      </w:r>
      <w:r w:rsidR="00E84D96">
        <w:rPr>
          <w:b/>
          <w:sz w:val="28"/>
          <w:szCs w:val="28"/>
        </w:rPr>
        <w:t xml:space="preserve">Комсомольского городского поселения </w:t>
      </w:r>
      <w:r w:rsidRPr="0022608A">
        <w:t>«</w:t>
      </w:r>
      <w:r w:rsidR="00AC4551" w:rsidRPr="0022608A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22608A">
        <w:rPr>
          <w:b/>
          <w:sz w:val="28"/>
          <w:szCs w:val="28"/>
        </w:rPr>
        <w:t>»</w:t>
      </w: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№ п/п</w:t>
            </w:r>
          </w:p>
        </w:tc>
        <w:tc>
          <w:tcPr>
            <w:tcW w:w="8295" w:type="dxa"/>
            <w:gridSpan w:val="2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 w:rsidRPr="0022608A"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6E0AFD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 xml:space="preserve">Направление  </w:t>
            </w:r>
            <w:r w:rsidRPr="00AC4551">
              <w:rPr>
                <w:b/>
              </w:rPr>
              <w:t>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AC4551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52643E" w:rsidP="00D06428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AC4551" w:rsidP="00AC4551">
            <w:r w:rsidRPr="00A13AAB">
              <w:t>Содержание</w:t>
            </w:r>
            <w:r>
              <w:t xml:space="preserve"> </w:t>
            </w:r>
            <w:r w:rsidRPr="00A13AAB">
              <w:t xml:space="preserve">муниципального жилищного фонда </w:t>
            </w:r>
            <w:r>
              <w:t>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AC4551" w:rsidP="00D06428">
            <w:pPr>
              <w:tabs>
                <w:tab w:val="left" w:pos="567"/>
              </w:tabs>
            </w:pPr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</w:tcPr>
          <w:p w:rsidR="009F4E84" w:rsidRPr="009F4E84" w:rsidRDefault="009F4E84" w:rsidP="009F4E84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9F4E84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4D0FF5" w:rsidRDefault="004D0FF5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</w:pPr>
            <w:r w:rsidRPr="00F251FC">
              <w:rPr>
                <w:b/>
              </w:rPr>
              <w:t>Направление 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  <w:p w:rsidR="00F251FC" w:rsidRDefault="00F251FC" w:rsidP="00F251F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AC4551" w:rsidRDefault="00AC4551" w:rsidP="00521F89">
            <w:pPr>
              <w:tabs>
                <w:tab w:val="left" w:pos="7830"/>
              </w:tabs>
            </w:pPr>
            <w:r w:rsidRPr="00AC4551">
              <w:t>Создание условий для обеспечения     населения Комсомольского городского поселения услугами бытового обслуживания</w:t>
            </w:r>
            <w:r w:rsidR="00521F89" w:rsidRPr="00AC4551">
              <w:tab/>
            </w:r>
          </w:p>
        </w:tc>
        <w:tc>
          <w:tcPr>
            <w:tcW w:w="3830" w:type="dxa"/>
            <w:gridSpan w:val="3"/>
          </w:tcPr>
          <w:p w:rsidR="00521F89" w:rsidRDefault="00AC4551" w:rsidP="00521F89">
            <w:pPr>
              <w:tabs>
                <w:tab w:val="left" w:pos="7830"/>
              </w:tabs>
            </w:pPr>
            <w:r w:rsidRPr="00133B51">
              <w:t xml:space="preserve">Улучшение  санитарно-эпидемиологической  обстановки, </w:t>
            </w:r>
            <w:r w:rsidRPr="00133B51">
              <w:lastRenderedPageBreak/>
              <w:t>совершенствование  и повышение качества  предоставляемых  услуг в  целях  улучшения   бытовых  услуг  для  населения</w:t>
            </w:r>
          </w:p>
        </w:tc>
        <w:tc>
          <w:tcPr>
            <w:tcW w:w="2079" w:type="dxa"/>
            <w:gridSpan w:val="2"/>
          </w:tcPr>
          <w:p w:rsidR="00521F89" w:rsidRDefault="009F4E84" w:rsidP="00D06428">
            <w:pPr>
              <w:tabs>
                <w:tab w:val="left" w:pos="567"/>
              </w:tabs>
            </w:pPr>
            <w:r>
              <w:lastRenderedPageBreak/>
              <w:t xml:space="preserve">создание условий для обеспечения     </w:t>
            </w:r>
            <w:r>
              <w:lastRenderedPageBreak/>
              <w:t>населения Комсомольского городского поселения услугами бытового обслуживания</w:t>
            </w:r>
          </w:p>
        </w:tc>
      </w:tr>
      <w:tr w:rsidR="00521F89" w:rsidTr="00D43F25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lastRenderedPageBreak/>
              <w:t>3.</w:t>
            </w:r>
          </w:p>
        </w:tc>
        <w:tc>
          <w:tcPr>
            <w:tcW w:w="13962" w:type="dxa"/>
            <w:gridSpan w:val="6"/>
          </w:tcPr>
          <w:p w:rsidR="00521F89" w:rsidRDefault="00521F89" w:rsidP="00BA1A76">
            <w:pPr>
              <w:pStyle w:val="a3"/>
              <w:spacing w:after="0" w:line="0" w:lineRule="atLeast"/>
              <w:ind w:left="0"/>
              <w:jc w:val="center"/>
            </w:pPr>
            <w:r w:rsidRPr="00F251FC">
              <w:rPr>
                <w:rFonts w:ascii="Times New Roman" w:hAnsi="Times New Roman"/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A1A76">
              <w:rPr>
                <w:rFonts w:ascii="Times New Roman" w:hAnsi="Times New Roman"/>
                <w:b/>
                <w:sz w:val="26"/>
                <w:szCs w:val="26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1F89" w:rsidTr="00D43F25">
        <w:tc>
          <w:tcPr>
            <w:tcW w:w="824" w:type="dxa"/>
          </w:tcPr>
          <w:p w:rsidR="00521F89" w:rsidRDefault="00630D39" w:rsidP="00D06428">
            <w:pPr>
              <w:tabs>
                <w:tab w:val="left" w:pos="567"/>
              </w:tabs>
            </w:pPr>
            <w:r>
              <w:t>3.1.</w:t>
            </w:r>
          </w:p>
        </w:tc>
        <w:tc>
          <w:tcPr>
            <w:tcW w:w="13962" w:type="dxa"/>
            <w:gridSpan w:val="6"/>
          </w:tcPr>
          <w:p w:rsidR="00521F89" w:rsidRDefault="005104C0" w:rsidP="00AC4551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="00521F89" w:rsidRPr="00521F89">
              <w:rPr>
                <w:rFonts w:ascii="Times New Roman" w:hAnsi="Times New Roman"/>
                <w:b/>
              </w:rPr>
              <w:t xml:space="preserve"> 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Реализация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мероприятий по организации в границах Комсомольского городского поселения электро-, тепло-, 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газо-, водоснабжения населения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>и  водоотведения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1F89" w:rsidRPr="00521F89" w:rsidRDefault="00521F89" w:rsidP="00521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1F89">
              <w:rPr>
                <w:rFonts w:ascii="Times New Roman" w:hAnsi="Times New Roman"/>
                <w:b/>
              </w:rPr>
              <w:t>(Администрация Комсомольского муниципального района)</w:t>
            </w:r>
          </w:p>
        </w:tc>
      </w:tr>
      <w:tr w:rsidR="00521F89" w:rsidTr="00630D3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630D39" w:rsidTr="00630D39">
        <w:tc>
          <w:tcPr>
            <w:tcW w:w="824" w:type="dxa"/>
          </w:tcPr>
          <w:p w:rsidR="00630D39" w:rsidRDefault="00630D39" w:rsidP="00D06428">
            <w:pPr>
              <w:tabs>
                <w:tab w:val="left" w:pos="567"/>
              </w:tabs>
            </w:pPr>
            <w:r>
              <w:t>3.1.1.</w:t>
            </w:r>
          </w:p>
        </w:tc>
        <w:tc>
          <w:tcPr>
            <w:tcW w:w="8053" w:type="dxa"/>
          </w:tcPr>
          <w:p w:rsidR="00630D39" w:rsidRPr="00AC4551" w:rsidRDefault="00AC4551" w:rsidP="00D06428">
            <w:pPr>
              <w:tabs>
                <w:tab w:val="left" w:pos="567"/>
              </w:tabs>
            </w:pPr>
            <w:r w:rsidRPr="00AC4551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630D39" w:rsidRDefault="00AC4551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630D39" w:rsidRDefault="00D6409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416817" w:rsidTr="00630D39">
        <w:tc>
          <w:tcPr>
            <w:tcW w:w="824" w:type="dxa"/>
          </w:tcPr>
          <w:p w:rsidR="00416817" w:rsidRDefault="00416817" w:rsidP="00D43F25">
            <w:pPr>
              <w:tabs>
                <w:tab w:val="left" w:pos="567"/>
              </w:tabs>
            </w:pPr>
            <w:r>
              <w:t>3.1.</w:t>
            </w:r>
            <w:r w:rsidR="00D43F25">
              <w:t>2</w:t>
            </w:r>
            <w:r>
              <w:t>.</w:t>
            </w:r>
          </w:p>
        </w:tc>
        <w:tc>
          <w:tcPr>
            <w:tcW w:w="8053" w:type="dxa"/>
          </w:tcPr>
          <w:p w:rsidR="00416817" w:rsidRPr="00416817" w:rsidRDefault="00416817" w:rsidP="00D06428">
            <w:pPr>
              <w:tabs>
                <w:tab w:val="left" w:pos="567"/>
              </w:tabs>
            </w:pPr>
            <w:r w:rsidRPr="00416817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</w:tcPr>
          <w:p w:rsidR="00416817" w:rsidRPr="00133B51" w:rsidRDefault="00416817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D64098" w:rsidRPr="00D64098" w:rsidRDefault="00D64098" w:rsidP="00D64098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64098">
              <w:rPr>
                <w:rFonts w:eastAsia="Calibri"/>
                <w:color w:val="auto"/>
                <w:lang w:eastAsia="en-US"/>
              </w:rPr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D64098" w:rsidRPr="00D64098" w:rsidRDefault="00D64098" w:rsidP="00D64098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416817" w:rsidRDefault="00416817" w:rsidP="00D06428">
            <w:pPr>
              <w:tabs>
                <w:tab w:val="left" w:pos="567"/>
              </w:tabs>
            </w:pPr>
          </w:p>
        </w:tc>
      </w:tr>
    </w:tbl>
    <w:p w:rsidR="00D06428" w:rsidRPr="00D06428" w:rsidRDefault="00D06428" w:rsidP="00D06428">
      <w:pPr>
        <w:tabs>
          <w:tab w:val="left" w:pos="567"/>
        </w:tabs>
      </w:pPr>
    </w:p>
    <w:p w:rsidR="00D43F25" w:rsidRDefault="00D43F25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3F25" w:rsidRPr="00D43F25" w:rsidRDefault="00EC15A0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>. Параметры финансового обеспечения реализации муниципальной программы</w:t>
      </w:r>
      <w:r w:rsidR="00E84D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 w:rsidR="00D43F25">
        <w:rPr>
          <w:rFonts w:eastAsia="Calibri"/>
          <w:b/>
          <w:color w:val="auto"/>
          <w:sz w:val="28"/>
          <w:szCs w:val="28"/>
          <w:lang w:eastAsia="en-US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D43F25" w:rsidRPr="00D43F25" w:rsidTr="00D43F25">
        <w:tc>
          <w:tcPr>
            <w:tcW w:w="4786" w:type="dxa"/>
            <w:vMerge w:val="restart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206" w:type="dxa"/>
            <w:gridSpan w:val="8"/>
          </w:tcPr>
          <w:p w:rsidR="00D43F25" w:rsidRPr="00D43F25" w:rsidRDefault="00D43F25" w:rsidP="00D43F25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D43F25" w:rsidRPr="00D43F25" w:rsidTr="00D43F25">
        <w:tc>
          <w:tcPr>
            <w:tcW w:w="4786" w:type="dxa"/>
            <w:vMerge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D43F25" w:rsidRDefault="00570E74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14 817 929,37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28 303 901,85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14 817 929,37</w:t>
            </w:r>
          </w:p>
        </w:tc>
        <w:tc>
          <w:tcPr>
            <w:tcW w:w="1701" w:type="dxa"/>
          </w:tcPr>
          <w:p w:rsidR="00D43F25" w:rsidRDefault="00D43F25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D43F25" w:rsidRDefault="00D43F25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28 303 901,85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1601FC" w:rsidRPr="00D43F25" w:rsidRDefault="00537F07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10 054 724,37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537F07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23 540 696,85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4 763 205,00</w:t>
            </w:r>
          </w:p>
        </w:tc>
        <w:tc>
          <w:tcPr>
            <w:tcW w:w="1701" w:type="dxa"/>
          </w:tcPr>
          <w:p w:rsidR="00D43F25" w:rsidRPr="00D43F25" w:rsidRDefault="001601FC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4 763 205,00</w:t>
            </w:r>
          </w:p>
        </w:tc>
      </w:tr>
      <w:tr w:rsidR="00C857D1" w:rsidRPr="00D43F25" w:rsidTr="00D43F25">
        <w:tc>
          <w:tcPr>
            <w:tcW w:w="4786" w:type="dxa"/>
          </w:tcPr>
          <w:p w:rsidR="00C857D1" w:rsidRPr="00C857D1" w:rsidRDefault="00C857D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70E74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C857D1" w:rsidRPr="00C857D1" w:rsidRDefault="00C857D1" w:rsidP="001601FC">
            <w:pPr>
              <w:jc w:val="center"/>
              <w:rPr>
                <w:b/>
              </w:rPr>
            </w:pPr>
            <w:r w:rsidRPr="00C857D1">
              <w:rPr>
                <w:b/>
              </w:rPr>
              <w:t>6 452 329,87</w:t>
            </w:r>
          </w:p>
        </w:tc>
        <w:tc>
          <w:tcPr>
            <w:tcW w:w="1701" w:type="dxa"/>
          </w:tcPr>
          <w:p w:rsidR="00C857D1" w:rsidRPr="00C857D1" w:rsidRDefault="00C857D1" w:rsidP="001601FC">
            <w:pPr>
              <w:jc w:val="center"/>
              <w:rPr>
                <w:b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170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18 546 302,35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1601FC" w:rsidRPr="00D43F25" w:rsidRDefault="00570E74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1 452 329,87</w:t>
            </w:r>
          </w:p>
        </w:tc>
        <w:tc>
          <w:tcPr>
            <w:tcW w:w="1701" w:type="dxa"/>
          </w:tcPr>
          <w:p w:rsidR="001601FC" w:rsidRDefault="001601FC"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Default="001601FC"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537F07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3 546 302,35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601FC" w:rsidRPr="001601FC" w:rsidRDefault="00537F07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1 452 329,87</w:t>
            </w:r>
          </w:p>
        </w:tc>
        <w:tc>
          <w:tcPr>
            <w:tcW w:w="1701" w:type="dxa"/>
          </w:tcPr>
          <w:p w:rsidR="001601FC" w:rsidRPr="001601FC" w:rsidRDefault="001601FC" w:rsidP="00DE3D89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Pr="001601FC" w:rsidRDefault="001601FC" w:rsidP="00DE3D89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1601FC" w:rsidRDefault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3 546 302,35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1601FC" w:rsidRDefault="00537F07" w:rsidP="00537F07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1 452 329,87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1601FC" w:rsidRDefault="00537F07" w:rsidP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3 546 302,35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</w:tcPr>
          <w:p w:rsidR="00537F07" w:rsidRPr="001601FC" w:rsidRDefault="00537F07" w:rsidP="00537F07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1 452 329,87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1601FC" w:rsidRDefault="00537F07" w:rsidP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3 546 302,35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1601FC" w:rsidRDefault="00537F07" w:rsidP="00537F07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1 452 329,87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1601FC" w:rsidRDefault="00537F07" w:rsidP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3 546 302,35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1601FC" w:rsidRDefault="00537F07" w:rsidP="00537F07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1 452 329,87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1601FC" w:rsidRDefault="00537F07" w:rsidP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3 546 302,35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</w:t>
            </w:r>
            <w:r w:rsidR="00D43F25"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Создание условий для обеспечения населения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Комсомольского городского поселения услугами бытового обслуживания»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15 000 000,00</w:t>
            </w:r>
            <w:r w:rsidR="00537F07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70E74" w:rsidRPr="00D43F25" w:rsidTr="00D43F25">
        <w:tc>
          <w:tcPr>
            <w:tcW w:w="4786" w:type="dxa"/>
          </w:tcPr>
          <w:p w:rsidR="00570E74" w:rsidRPr="00537F07" w:rsidRDefault="00570E74" w:rsidP="00570E74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537F07" w:rsidRDefault="00AA5A5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537F07">
              <w:rPr>
                <w:b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водоотведения»</w:t>
            </w:r>
          </w:p>
        </w:tc>
        <w:tc>
          <w:tcPr>
            <w:tcW w:w="1701" w:type="dxa"/>
          </w:tcPr>
          <w:p w:rsidR="00D43F25" w:rsidRPr="00537F07" w:rsidRDefault="00570E74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D43F25" w:rsidRPr="00537F07" w:rsidRDefault="00AA5A5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D43F25" w:rsidRPr="00537F07" w:rsidRDefault="00AA5A5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537F07" w:rsidRDefault="00570E74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537F07">
              <w:rPr>
                <w:rFonts w:eastAsia="Calibri"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9 757 599,50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3 602 394,50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4 994 394,50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4 763 205,00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Default="00537F07" w:rsidP="00537F0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</w:tcPr>
          <w:p w:rsidR="00776BBA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776BBA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5 633 205</w:t>
            </w:r>
            <w:r w:rsidR="00776BBA">
              <w:rPr>
                <w:rFonts w:eastAsia="Calibri"/>
                <w:color w:val="auto"/>
                <w:lang w:eastAsia="en-US"/>
              </w:rPr>
              <w:t>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5 633 205,00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900 000,00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</w:tbl>
    <w:p w:rsidR="00D43F25" w:rsidRPr="00D43F25" w:rsidRDefault="00D43F25" w:rsidP="00D43F25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746A9" w:rsidRDefault="00E746A9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E84D96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>
        <w:rPr>
          <w:b/>
          <w:sz w:val="28"/>
          <w:szCs w:val="28"/>
        </w:rPr>
        <w:t>»</w:t>
      </w:r>
    </w:p>
    <w:p w:rsidR="00EC15A0" w:rsidRDefault="00EC15A0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</w:t>
            </w:r>
            <w: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граждан</w:t>
            </w:r>
            <w:r w:rsidR="00CC0DEC">
              <w:rPr>
                <w:lang w:eastAsia="en-US"/>
              </w:rPr>
              <w:t xml:space="preserve">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Комсомольского муниципального района Ивановской </w:t>
            </w:r>
            <w:r>
              <w:lastRenderedPageBreak/>
              <w:t>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объектов коммунальной 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Количество 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Pr="00F2417A" w:rsidRDefault="00EC15A0" w:rsidP="007A586D">
      <w:pPr>
        <w:pStyle w:val="a3"/>
        <w:ind w:left="3479"/>
      </w:pPr>
    </w:p>
    <w:sectPr w:rsidR="00EC15A0" w:rsidRPr="00F2417A" w:rsidSect="00BA1A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C2" w:rsidRDefault="000A07C2" w:rsidP="00EA6550">
      <w:r>
        <w:separator/>
      </w:r>
    </w:p>
  </w:endnote>
  <w:endnote w:type="continuationSeparator" w:id="0">
    <w:p w:rsidR="000A07C2" w:rsidRDefault="000A07C2" w:rsidP="00EA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C2" w:rsidRDefault="000A07C2" w:rsidP="00EA6550">
      <w:r>
        <w:separator/>
      </w:r>
    </w:p>
  </w:footnote>
  <w:footnote w:type="continuationSeparator" w:id="0">
    <w:p w:rsidR="000A07C2" w:rsidRDefault="000A07C2" w:rsidP="00EA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17A"/>
    <w:rsid w:val="000A07C2"/>
    <w:rsid w:val="000C1DBC"/>
    <w:rsid w:val="000D7BE4"/>
    <w:rsid w:val="00116B91"/>
    <w:rsid w:val="0012027D"/>
    <w:rsid w:val="001601FC"/>
    <w:rsid w:val="001A2C3E"/>
    <w:rsid w:val="001A5DDD"/>
    <w:rsid w:val="002239EA"/>
    <w:rsid w:val="0022608A"/>
    <w:rsid w:val="00237FEC"/>
    <w:rsid w:val="002768EA"/>
    <w:rsid w:val="00280BF7"/>
    <w:rsid w:val="002A390C"/>
    <w:rsid w:val="002D7A2E"/>
    <w:rsid w:val="002E210B"/>
    <w:rsid w:val="003A71B4"/>
    <w:rsid w:val="003D1481"/>
    <w:rsid w:val="00416817"/>
    <w:rsid w:val="00456DC5"/>
    <w:rsid w:val="00467FF9"/>
    <w:rsid w:val="004B29E1"/>
    <w:rsid w:val="004D0FF5"/>
    <w:rsid w:val="005104C0"/>
    <w:rsid w:val="00521F89"/>
    <w:rsid w:val="0052643E"/>
    <w:rsid w:val="00537F07"/>
    <w:rsid w:val="00570E74"/>
    <w:rsid w:val="00595E25"/>
    <w:rsid w:val="00626E9A"/>
    <w:rsid w:val="00630D39"/>
    <w:rsid w:val="006A6006"/>
    <w:rsid w:val="006E0AFD"/>
    <w:rsid w:val="00776BBA"/>
    <w:rsid w:val="007A586D"/>
    <w:rsid w:val="007E340C"/>
    <w:rsid w:val="00870695"/>
    <w:rsid w:val="00916497"/>
    <w:rsid w:val="00972B34"/>
    <w:rsid w:val="0098178A"/>
    <w:rsid w:val="009D6296"/>
    <w:rsid w:val="009F4E84"/>
    <w:rsid w:val="00A17C23"/>
    <w:rsid w:val="00A264EC"/>
    <w:rsid w:val="00A74B4E"/>
    <w:rsid w:val="00AA5A51"/>
    <w:rsid w:val="00AC4551"/>
    <w:rsid w:val="00AD2E45"/>
    <w:rsid w:val="00B06333"/>
    <w:rsid w:val="00B3221C"/>
    <w:rsid w:val="00B9557A"/>
    <w:rsid w:val="00BA1A76"/>
    <w:rsid w:val="00C5234D"/>
    <w:rsid w:val="00C60AFA"/>
    <w:rsid w:val="00C669DD"/>
    <w:rsid w:val="00C857D1"/>
    <w:rsid w:val="00CA2AAB"/>
    <w:rsid w:val="00CB74F1"/>
    <w:rsid w:val="00CC0DEC"/>
    <w:rsid w:val="00CE645B"/>
    <w:rsid w:val="00D06428"/>
    <w:rsid w:val="00D43F25"/>
    <w:rsid w:val="00D64098"/>
    <w:rsid w:val="00D72D3B"/>
    <w:rsid w:val="00D909F5"/>
    <w:rsid w:val="00DB3DCC"/>
    <w:rsid w:val="00DE3D89"/>
    <w:rsid w:val="00E14D46"/>
    <w:rsid w:val="00E746A9"/>
    <w:rsid w:val="00E84D96"/>
    <w:rsid w:val="00EA6550"/>
    <w:rsid w:val="00EC15A0"/>
    <w:rsid w:val="00F0314A"/>
    <w:rsid w:val="00F2417A"/>
    <w:rsid w:val="00F251FC"/>
    <w:rsid w:val="00F31DEA"/>
    <w:rsid w:val="00F35960"/>
    <w:rsid w:val="00F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0B23"/>
  <w15:docId w15:val="{EA860F18-138E-4473-994E-14DEE19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30</cp:revision>
  <cp:lastPrinted>2024-04-15T07:12:00Z</cp:lastPrinted>
  <dcterms:created xsi:type="dcterms:W3CDTF">2023-06-30T13:37:00Z</dcterms:created>
  <dcterms:modified xsi:type="dcterms:W3CDTF">2024-04-16T08:52:00Z</dcterms:modified>
</cp:coreProperties>
</file>