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DF" w:rsidRDefault="00426DDF" w:rsidP="00426DDF"/>
    <w:p w:rsidR="00426DDF" w:rsidRDefault="00426DDF" w:rsidP="00426DDF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DF" w:rsidRDefault="00426DDF" w:rsidP="00426DD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26DDF" w:rsidRDefault="00426DDF" w:rsidP="00426DDF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 ПОДОЗЕРСКОГО СЕЛЬСКОГО ПОСЕЛЕНИЯ</w:t>
      </w:r>
    </w:p>
    <w:p w:rsidR="00426DDF" w:rsidRDefault="00426DDF" w:rsidP="00426DDF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КОМСОМОЛЬСКОГО МУНИЦИПАЛЬНОГО  РАЙОНА</w:t>
      </w:r>
    </w:p>
    <w:p w:rsidR="00426DDF" w:rsidRDefault="00426DDF" w:rsidP="00426DDF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ИВАНОВСКОЙ ОБЛАСТИ</w:t>
      </w:r>
    </w:p>
    <w:p w:rsidR="00426DDF" w:rsidRDefault="00426DDF" w:rsidP="00426DDF">
      <w:pPr>
        <w:pStyle w:val="a5"/>
        <w:jc w:val="center"/>
        <w:rPr>
          <w:sz w:val="24"/>
          <w:szCs w:val="24"/>
        </w:rPr>
      </w:pPr>
    </w:p>
    <w:tbl>
      <w:tblPr>
        <w:tblW w:w="9750" w:type="dxa"/>
        <w:tblInd w:w="108" w:type="dxa"/>
        <w:tblLayout w:type="fixed"/>
        <w:tblLook w:val="04A0"/>
      </w:tblPr>
      <w:tblGrid>
        <w:gridCol w:w="9750"/>
      </w:tblGrid>
      <w:tr w:rsidR="00426DDF" w:rsidTr="00426DDF">
        <w:trPr>
          <w:trHeight w:val="100"/>
        </w:trPr>
        <w:tc>
          <w:tcPr>
            <w:tcW w:w="9746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426DDF" w:rsidRDefault="00426DDF">
            <w:pPr>
              <w:pStyle w:val="a5"/>
              <w:snapToGrid w:val="0"/>
              <w:spacing w:line="276" w:lineRule="auto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155136, Ивановская область, Комсомольский район,с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одозерский,ул.Ленини,д.22-а</w:t>
            </w:r>
          </w:p>
          <w:p w:rsidR="00426DDF" w:rsidRDefault="00426DDF">
            <w:pPr>
              <w:pStyle w:val="a5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(49352) 2-41-95 Факс(49352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6"/>
                <w:szCs w:val="16"/>
              </w:rPr>
              <w:t xml:space="preserve"> 2-41-95  ОГРН 1063704001129 . ИНН 3714005553  КПП 371401</w:t>
            </w:r>
          </w:p>
          <w:p w:rsidR="00426DDF" w:rsidRDefault="00426DDF">
            <w:pPr>
              <w:pStyle w:val="a5"/>
              <w:snapToGrid w:val="0"/>
              <w:spacing w:line="27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очта</w:t>
            </w:r>
            <w:proofErr w:type="spellEnd"/>
            <w:r>
              <w:rPr>
                <w:sz w:val="16"/>
                <w:szCs w:val="16"/>
              </w:rPr>
              <w:t xml:space="preserve"> :</w:t>
            </w:r>
            <w:proofErr w:type="spellStart"/>
            <w:r>
              <w:rPr>
                <w:sz w:val="16"/>
                <w:szCs w:val="16"/>
                <w:lang w:val="en-US" w:eastAsia="ru-RU"/>
              </w:rPr>
              <w:t>podozerski</w:t>
            </w:r>
            <w:proofErr w:type="spellEnd"/>
            <w:r>
              <w:rPr>
                <w:sz w:val="16"/>
                <w:szCs w:val="16"/>
                <w:lang w:eastAsia="ru-RU"/>
              </w:rPr>
              <w:t>1_</w:t>
            </w:r>
            <w:proofErr w:type="spellStart"/>
            <w:r>
              <w:rPr>
                <w:sz w:val="16"/>
                <w:szCs w:val="16"/>
                <w:lang w:val="en-US" w:eastAsia="ru-RU"/>
              </w:rPr>
              <w:t>adm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@ </w:t>
            </w:r>
            <w:r>
              <w:rPr>
                <w:sz w:val="16"/>
                <w:szCs w:val="16"/>
                <w:lang w:val="en-US" w:eastAsia="ru-RU"/>
              </w:rPr>
              <w:t>mail</w:t>
            </w:r>
            <w:r>
              <w:rPr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426DDF" w:rsidRDefault="00426DDF" w:rsidP="00426DDF">
      <w:pPr>
        <w:rPr>
          <w:rFonts w:ascii="Times New Roman" w:eastAsia="Times New Roman" w:hAnsi="Times New Roman"/>
          <w:sz w:val="24"/>
          <w:szCs w:val="24"/>
          <w:lang w:eastAsia="ar-SA" w:bidi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24 октября   2018г.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>№ 46</w:t>
      </w:r>
    </w:p>
    <w:p w:rsidR="00426DDF" w:rsidRDefault="00426DDF" w:rsidP="00426D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p w:rsidR="00426DDF" w:rsidRDefault="00426DDF" w:rsidP="00426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 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во владение и (или) в пользование имущества, включенного в 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6DDF" w:rsidRDefault="00426DDF" w:rsidP="00426DDF">
      <w:pPr>
        <w:pStyle w:val="a5"/>
        <w:jc w:val="center"/>
        <w:rPr>
          <w:bCs/>
          <w:sz w:val="28"/>
          <w:szCs w:val="28"/>
        </w:rPr>
      </w:pPr>
    </w:p>
    <w:p w:rsidR="00426DDF" w:rsidRDefault="00426DDF" w:rsidP="00426DDF">
      <w:pPr>
        <w:pStyle w:val="a5"/>
        <w:jc w:val="center"/>
        <w:rPr>
          <w:sz w:val="28"/>
          <w:szCs w:val="28"/>
        </w:rPr>
      </w:pPr>
    </w:p>
    <w:p w:rsidR="00426DDF" w:rsidRDefault="00426DDF" w:rsidP="00426D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Подозерского</w:t>
      </w:r>
      <w:proofErr w:type="spellEnd"/>
      <w:r>
        <w:rPr>
          <w:sz w:val="28"/>
          <w:szCs w:val="28"/>
        </w:rPr>
        <w:t xml:space="preserve"> сельского поселения Комсомольского муниципального района Ивановской области</w:t>
      </w:r>
    </w:p>
    <w:p w:rsidR="00426DDF" w:rsidRDefault="00426DDF" w:rsidP="00426DDF">
      <w:pPr>
        <w:pStyle w:val="a5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426DDF" w:rsidRDefault="00426DDF" w:rsidP="00426D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5" w:anchor="Par31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во владение и (или) в пользование имущества, включенного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 (Приложение 1).  </w:t>
      </w:r>
    </w:p>
    <w:p w:rsidR="00426DDF" w:rsidRDefault="00426DDF" w:rsidP="00426D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426DDF" w:rsidRDefault="00426DDF" w:rsidP="00426D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6DDF" w:rsidRDefault="00426DDF" w:rsidP="00426DDF">
      <w:pPr>
        <w:pStyle w:val="a4"/>
        <w:shd w:val="clear" w:color="auto" w:fill="FFFFFF"/>
        <w:spacing w:before="0" w:after="0" w:line="161" w:lineRule="atLeast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426DDF" w:rsidRDefault="00426DDF" w:rsidP="00426DDF">
      <w:pPr>
        <w:pStyle w:val="a4"/>
        <w:shd w:val="clear" w:color="auto" w:fill="FFFFFF"/>
        <w:spacing w:before="0" w:after="0" w:line="161" w:lineRule="atLeast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426DDF" w:rsidRDefault="00426DDF" w:rsidP="00426DD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26DDF" w:rsidRDefault="00426DDF" w:rsidP="00426DD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Подозерского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426DDF" w:rsidRDefault="00426DDF" w:rsidP="00426DD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Комсомольского муниципального района                           Т.Г. </w:t>
      </w:r>
      <w:proofErr w:type="spellStart"/>
      <w:r>
        <w:rPr>
          <w:rFonts w:ascii="Times New Roman" w:hAnsi="Times New Roman"/>
          <w:b/>
          <w:sz w:val="28"/>
          <w:szCs w:val="28"/>
        </w:rPr>
        <w:t>Торыгина</w:t>
      </w:r>
      <w:proofErr w:type="spellEnd"/>
    </w:p>
    <w:p w:rsidR="00426DDF" w:rsidRDefault="00426DDF" w:rsidP="00426DD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426DDF" w:rsidRDefault="00426DDF" w:rsidP="00426DD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426DDF" w:rsidRDefault="00426DDF" w:rsidP="00426DD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26DDF" w:rsidRDefault="00426DDF" w:rsidP="00426DD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26DDF" w:rsidRDefault="00426DDF" w:rsidP="00426DDF">
      <w:pPr>
        <w:pStyle w:val="a5"/>
        <w:jc w:val="right"/>
      </w:pPr>
      <w:r>
        <w:t xml:space="preserve">Приложение </w:t>
      </w:r>
    </w:p>
    <w:p w:rsidR="00426DDF" w:rsidRDefault="00426DDF" w:rsidP="00426DDF">
      <w:pPr>
        <w:pStyle w:val="a5"/>
        <w:jc w:val="right"/>
      </w:pPr>
      <w:r>
        <w:t>к постановлению Администрации</w:t>
      </w:r>
    </w:p>
    <w:p w:rsidR="00426DDF" w:rsidRDefault="00426DDF" w:rsidP="00426DDF">
      <w:pPr>
        <w:pStyle w:val="a5"/>
        <w:jc w:val="right"/>
      </w:pPr>
      <w:proofErr w:type="spellStart"/>
      <w:r>
        <w:t>Подозерского</w:t>
      </w:r>
      <w:proofErr w:type="spellEnd"/>
      <w:r>
        <w:t xml:space="preserve"> сельского поселения </w:t>
      </w:r>
    </w:p>
    <w:p w:rsidR="00426DDF" w:rsidRDefault="00426DDF" w:rsidP="00426DDF">
      <w:pPr>
        <w:pStyle w:val="a5"/>
        <w:jc w:val="right"/>
      </w:pPr>
      <w:r>
        <w:t>от «24» октября  2018 г.  № 46</w:t>
      </w:r>
    </w:p>
    <w:p w:rsidR="00426DDF" w:rsidRDefault="00426DDF" w:rsidP="00426DDF">
      <w:pPr>
        <w:pStyle w:val="a5"/>
      </w:pPr>
      <w:r>
        <w:t>  </w:t>
      </w:r>
    </w:p>
    <w:p w:rsidR="00426DDF" w:rsidRDefault="00426DDF" w:rsidP="00426DDF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</w:p>
    <w:p w:rsidR="00426DDF" w:rsidRDefault="00426DDF" w:rsidP="00426D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«Предоставление во владение и (или) в пользование имущества, включенного в 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426DDF" w:rsidRDefault="00426DDF" w:rsidP="00426D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426DDF" w:rsidRDefault="00426DDF" w:rsidP="00426D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bookmarkStart w:id="1" w:name="Par40"/>
      <w:bookmarkEnd w:id="1"/>
      <w:r>
        <w:rPr>
          <w:b/>
          <w:bCs/>
          <w:sz w:val="24"/>
          <w:szCs w:val="24"/>
        </w:rPr>
        <w:t>1. Общие положения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1.1. Предмет регулирования регламента</w:t>
      </w:r>
    </w:p>
    <w:p w:rsidR="00426DDF" w:rsidRDefault="00426DDF" w:rsidP="00426D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 (далее - Административный регламент, Перечень).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 регламент разработан в целях повышения качества исполнения и доступности предоставления муниципальной услуги «</w:t>
      </w:r>
      <w:r>
        <w:rPr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>
        <w:rPr>
          <w:sz w:val="24"/>
          <w:szCs w:val="24"/>
        </w:rPr>
        <w:t xml:space="preserve">униципального имущества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 (далее - муниципальная услуга, услуга), определения сроков, последовательности действий (административных процедур) по предоставлению муниципальной услуги, межведомственного взаимодействия с органами государственной власти, органами</w:t>
      </w:r>
      <w:proofErr w:type="gramEnd"/>
      <w:r>
        <w:rPr>
          <w:sz w:val="24"/>
          <w:szCs w:val="24"/>
        </w:rPr>
        <w:t xml:space="preserve"> местного самоуправления и подведомственными им организациями (если при предоставлении услуги требуется межведомственное взаимодействие), а также порядок внесудебного обжалования действий (бездействия) должностных лиц по предоставлению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1.2. Круг заявителей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209-ФЗ 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1.3. Требования к порядку информирования о предоставлении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 Информирование о предоставлении муниципальной услуги осуществляется Администрацией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Комсомольского муниципального района Ивановской области  (далее – Администрация) или на базе </w:t>
      </w:r>
      <w:r>
        <w:rPr>
          <w:color w:val="222222"/>
          <w:sz w:val="24"/>
          <w:szCs w:val="24"/>
          <w:shd w:val="clear" w:color="auto" w:fill="FFFFFF"/>
        </w:rPr>
        <w:t>Муниципального бюджетного учреждения "Многофункциональный центр предоставления государственных и муниципальных услуг Комсомольского муниципального района Ивановской области"</w:t>
      </w:r>
      <w:r>
        <w:rPr>
          <w:sz w:val="24"/>
          <w:szCs w:val="24"/>
        </w:rPr>
        <w:t xml:space="preserve"> (далее - МФЦ).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Место нахождения Администрации: Ивановская область, Комсомольский район, с. </w:t>
      </w:r>
      <w:proofErr w:type="spellStart"/>
      <w:r>
        <w:rPr>
          <w:sz w:val="24"/>
          <w:szCs w:val="24"/>
        </w:rPr>
        <w:t>Подозерский</w:t>
      </w:r>
      <w:proofErr w:type="spellEnd"/>
      <w:r>
        <w:rPr>
          <w:sz w:val="24"/>
          <w:szCs w:val="24"/>
        </w:rPr>
        <w:t xml:space="preserve">, ул. Ленина, д. 22А.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направления обращений: 155136, Ивановская область, Комсомольский район, с. </w:t>
      </w:r>
      <w:proofErr w:type="spellStart"/>
      <w:r>
        <w:rPr>
          <w:sz w:val="24"/>
          <w:szCs w:val="24"/>
        </w:rPr>
        <w:t>Подозерский</w:t>
      </w:r>
      <w:proofErr w:type="spellEnd"/>
      <w:r>
        <w:rPr>
          <w:sz w:val="24"/>
          <w:szCs w:val="24"/>
        </w:rPr>
        <w:t xml:space="preserve">, ул. Ленина, д. 22А.  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Администрации: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понедельник - пятница: 08.30- 17.00;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перерыв: 12.00 - 13.00;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выходные: суббота, воскресенье, праздничные нерабочие дни.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 ответственных лиц Администрации  8(49352) 2-41-95.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Факс: 8 (49352) 2-41-95.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Ссылка на раздел  вкладки Администрации на официальном сайте Администрации Комсомольского муниципального района:http://adm-komsomolsk.ru/maloe-i-srednee-predprinimatel-stvo-podozerskoe-sel-skoe-poselenie.html.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 </w:t>
      </w:r>
      <w:hyperlink r:id="rId6" w:history="1">
        <w:r>
          <w:rPr>
            <w:rStyle w:val="a3"/>
            <w:sz w:val="24"/>
            <w:szCs w:val="24"/>
          </w:rPr>
          <w:t>podozerski1_adm@mail.ru</w:t>
        </w:r>
      </w:hyperlink>
      <w:r>
        <w:rPr>
          <w:sz w:val="24"/>
          <w:szCs w:val="24"/>
        </w:rPr>
        <w:t>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Место нахождения МФЦ: Ивановская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Комсомольск, ул. Пионерская, д. 3. 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направления обращений: 155150, Ивановская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Комсомольск, ул. Пионерская, д. 3.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МФЦ: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понедельник-пятница: с 09:00 до 18:00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суббота: с 09:00 до 13:00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выходные: воскресенье, праздничные нерабочие дни.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Справочные телефоны ответственных лиц МФЦ: 8 </w:t>
      </w:r>
      <w:r>
        <w:rPr>
          <w:sz w:val="24"/>
          <w:szCs w:val="24"/>
        </w:rPr>
        <w:t>(4932) 93-30-80</w:t>
      </w:r>
    </w:p>
    <w:p w:rsidR="00426DDF" w:rsidRDefault="00426DDF" w:rsidP="00426DDF">
      <w:pPr>
        <w:pStyle w:val="a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8 (49352) 4-10-53</w:t>
      </w:r>
    </w:p>
    <w:p w:rsidR="00426DDF" w:rsidRDefault="00426DDF" w:rsidP="00426DDF">
      <w:pPr>
        <w:pStyle w:val="a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Факс:</w:t>
      </w:r>
      <w:r>
        <w:rPr>
          <w:sz w:val="24"/>
          <w:szCs w:val="24"/>
        </w:rPr>
        <w:t> 8 (49352) 4-10-53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  </w:t>
      </w:r>
      <w:hyperlink r:id="rId7" w:history="1">
        <w:r>
          <w:rPr>
            <w:rStyle w:val="a3"/>
            <w:sz w:val="24"/>
            <w:szCs w:val="24"/>
          </w:rPr>
          <w:t>info@mfc.ivanovoobl.ru</w:t>
        </w:r>
      </w:hyperlink>
      <w:r>
        <w:rPr>
          <w:sz w:val="24"/>
          <w:szCs w:val="24"/>
        </w:rPr>
        <w:t xml:space="preserve">, </w:t>
      </w:r>
      <w:hyperlink r:id="rId8" w:history="1">
        <w:r>
          <w:rPr>
            <w:rStyle w:val="a3"/>
            <w:sz w:val="24"/>
            <w:szCs w:val="24"/>
          </w:rPr>
          <w:t>mfc.komsomolsk@mail.ru</w:t>
        </w:r>
      </w:hyperlink>
      <w:r>
        <w:rPr>
          <w:sz w:val="24"/>
          <w:szCs w:val="24"/>
        </w:rPr>
        <w:t>.</w:t>
      </w:r>
    </w:p>
    <w:p w:rsidR="00426DDF" w:rsidRDefault="00426DDF" w:rsidP="00426DDF">
      <w:pPr>
        <w:pStyle w:val="a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Ссылка на раздел  сайта  МФЦ: </w:t>
      </w:r>
      <w:hyperlink r:id="rId9" w:history="1">
        <w:r>
          <w:rPr>
            <w:rStyle w:val="a3"/>
            <w:i/>
            <w:iCs/>
            <w:sz w:val="24"/>
            <w:szCs w:val="24"/>
          </w:rPr>
          <w:t>http://mfc.ivanovoobl.ru</w:t>
        </w:r>
      </w:hyperlink>
      <w:r>
        <w:rPr>
          <w:i/>
          <w:iCs/>
          <w:sz w:val="24"/>
          <w:szCs w:val="24"/>
        </w:rPr>
        <w:t>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1.3.2. Информирование о предоставлении муниципальной услуги осуществляется посредством: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индивидуального информирования: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а) при обращении заявителя в устной форме лично или по телефону;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б) при письменном обращении заявителя, в том числе по почте, по электронной почте;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публичного информирования: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а) путем размещения информации на стендах в месте предоставления муниципальной услуги;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 размещения информации на официальном сайте на вкладе Администрации  в сети Интернет, на сайте МФЦ;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в) посредством размещения информации в средствах массовой информации;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г) использования федеральной, государственной информационной системы «Единый портал государственных и муниципальных услуг» в сети Интернет и информационной системы Ивановской области «Единый Интернет-портал государственных и муниципальных услуг (функций) Ивановской области» в сети  Интернет.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bookmarkStart w:id="2" w:name="Par73"/>
      <w:bookmarkEnd w:id="2"/>
      <w:r>
        <w:rPr>
          <w:sz w:val="24"/>
          <w:szCs w:val="24"/>
        </w:rPr>
        <w:t xml:space="preserve">1.3.3. </w:t>
      </w:r>
      <w:proofErr w:type="gramStart"/>
      <w:r>
        <w:rPr>
          <w:sz w:val="24"/>
          <w:szCs w:val="24"/>
        </w:rPr>
        <w:t>При обращении заявителя за информированием о предоставлении муниципальной услуги в устной форме лично или по телефону специалист Администрации или МФЦ должен представиться, назвать свои фамилию, имя, отчество, должность, при обращении по телефону сообщить наименование учреждения, в которое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обращении заявителя содержатся вопросы, не входящие в компетенцию специалиста учреждения, в которое обратился заявитель, при личном обращении заявителю дается разъяснение, куда и в каком порядке ему следует обратиться, а при обращении заявителя по телефону специалист должен переадресовать (перевести) </w:t>
      </w:r>
      <w:r>
        <w:rPr>
          <w:sz w:val="24"/>
          <w:szCs w:val="24"/>
        </w:rPr>
        <w:lastRenderedPageBreak/>
        <w:t>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bookmarkStart w:id="3" w:name="Par76"/>
      <w:bookmarkEnd w:id="3"/>
      <w:r>
        <w:rPr>
          <w:sz w:val="24"/>
          <w:szCs w:val="24"/>
        </w:rPr>
        <w:t>1.3.4. 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направления заявителю письменного ответа в виде почтовых отправлений или в форме электронного документооборота.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Ответ направляется способом, указанным в обращении (если способ не указан, направляется по почте), в срок, не превышающий 30 дней со дня регистрации обращения.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proofErr w:type="gramStart"/>
      <w:r>
        <w:rPr>
          <w:sz w:val="24"/>
          <w:szCs w:val="24"/>
        </w:rPr>
        <w:t>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официальном сайте на вкладке Администрации, в  официальном сайте МФЦ,  путем использования информационных  стендов в Администрации и МФЦ, размещения в федеральной, государственной информационной системе «Единый портал государственных и муниципальных услуг (функций)» в сети Интернет и информационной системе Ивановкой области «Единый Интернет-портал государственных и муниципальных услуг (функций) Ивановской</w:t>
      </w:r>
      <w:proofErr w:type="gramEnd"/>
      <w:r>
        <w:rPr>
          <w:sz w:val="24"/>
          <w:szCs w:val="24"/>
        </w:rPr>
        <w:t xml:space="preserve"> области» в сети  Интернет.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1.3.6. Сведения о ходе предоставления муниципальной услуги предоставляются посредством индивидуального информирования в предусмотренном </w:t>
      </w:r>
      <w:hyperlink r:id="rId10" w:anchor="Par73" w:history="1">
        <w:r>
          <w:rPr>
            <w:rStyle w:val="a3"/>
            <w:color w:val="auto"/>
            <w:sz w:val="24"/>
            <w:szCs w:val="24"/>
            <w:u w:val="none"/>
          </w:rPr>
          <w:t>пунктами 1.3.</w:t>
        </w:r>
      </w:hyperlink>
      <w:r>
        <w:rPr>
          <w:sz w:val="24"/>
          <w:szCs w:val="24"/>
        </w:rPr>
        <w:t>3. и 1.3.</w:t>
      </w:r>
      <w:hyperlink r:id="rId11" w:anchor="Par76" w:history="1">
        <w:r>
          <w:rPr>
            <w:rStyle w:val="a3"/>
            <w:color w:val="auto"/>
            <w:sz w:val="24"/>
            <w:szCs w:val="24"/>
            <w:u w:val="none"/>
          </w:rPr>
          <w:t>4</w:t>
        </w:r>
      </w:hyperlink>
      <w:r>
        <w:rPr>
          <w:sz w:val="24"/>
          <w:szCs w:val="24"/>
        </w:rPr>
        <w:t>. Административного регламента порядке.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Стандарт предоставления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2.1.Наименование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>
        <w:rPr>
          <w:sz w:val="24"/>
          <w:szCs w:val="24"/>
        </w:rPr>
        <w:t xml:space="preserve">униципального имущества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>
        <w:t xml:space="preserve">. </w:t>
      </w:r>
      <w:r>
        <w:rPr>
          <w:b/>
          <w:bCs/>
          <w:sz w:val="24"/>
          <w:szCs w:val="24"/>
        </w:rPr>
        <w:t>2.2.Наименование органа, предоставляющего муниципальную услугу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(далее - Администрация). </w:t>
      </w:r>
      <w:proofErr w:type="gramStart"/>
      <w:r>
        <w:rPr>
          <w:sz w:val="24"/>
          <w:szCs w:val="24"/>
        </w:rPr>
        <w:t>Непосредственным исполнителем муниципальной услуги  является Администрация,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>
        <w:rPr>
          <w:sz w:val="24"/>
          <w:szCs w:val="24"/>
        </w:rPr>
        <w:t xml:space="preserve"> в форме конкурса». При предоставлении муниципальной услуги Администрация взаимодействует с органами государственной власти, органами местного самоуправления Комсомольского муниципального района Ивановской области,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2.2.2. Предоставление муниципальной услуги осуществляют должностные лица Администрации в соответствии со своими должностными обязанностями.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предоставление муниципальной услуги – Глава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2.2.3. За предоставлением муниципальной услуги заявитель также может обратиться в МФЦ.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2.2.4. МФЦ осуществляет прием заявления у заявителя. Сотрудник МФЦ передает по факсу или лично зарегистрированное заявление в Администрацию  в течение одного рабочего дня с момента регистрации.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Глава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организует и контролирует деятельность Администрации по предоставлению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2.3. Результат предоставления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без проведения торгов;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по результатам проведения торгов (конкурсов или аукционов);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3) уведомление об отказе в предоставлении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2.4. Срок предоставления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 не должен превышать 90 дней со дня поступления в Администрацию либо МФЦ заявления и документов (или в форме электронного документа с использованием Единого портала), установленных законодательством Российской Федерации, Административным регламентом для предоставления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Конституция Российской Федерации;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Гражданский Кодекс Российской Федерации;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 </w:t>
      </w:r>
      <w:hyperlink r:id="rId12" w:tooltip="Федеральный закон от 21.12.2001 N 178-ФЗ (ред. от 31.05.2018) &quot;О приватизации государственного и муниципального имущества&quot;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 от 21.12.2001 № 178-ФЗ «О приватизации государственного и муниципального имущества»;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 </w:t>
      </w:r>
      <w:hyperlink r:id="rId13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 от 06.10.2003 № 131-ФЗ «Об общих принципах организации местного самоуправления в Российской Федерации»;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  Федеральный закон от 26.07.2006 № 135-ФЗ «О защите конкуренции»;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 </w:t>
      </w:r>
      <w:r>
        <w:rPr>
          <w:sz w:val="24"/>
          <w:szCs w:val="24"/>
        </w:rPr>
        <w:t>Федеральный закон от 24.07.2007 года № 209-ФЗ «О развитии малого и среднего предпринимательства в Российской Федерации»;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 Федеральный </w:t>
      </w:r>
      <w:hyperlink r:id="rId14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 от 22.07.2008 № 159-ФЗ «Об особенностях отчуждения недвижимого имущества, находящегося в государственной или в муниципальной  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 </w:t>
      </w:r>
      <w:hyperlink r:id="rId15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 от 27.07.2010 № 210-ФЗ «Об организации предоставления государственных и муниципальных услуг»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hyperlink r:id="rId16" w:tooltip="Постановление Правительства РФ от 18.12.2008 N 961 &quot;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" w:history="1">
        <w:r>
          <w:rPr>
            <w:rStyle w:val="a3"/>
            <w:color w:val="auto"/>
            <w:sz w:val="24"/>
            <w:szCs w:val="24"/>
            <w:u w:val="none"/>
          </w:rPr>
          <w:t>Постановление</w:t>
        </w:r>
      </w:hyperlink>
      <w:r>
        <w:rPr>
          <w:sz w:val="24"/>
          <w:szCs w:val="24"/>
        </w:rPr>
        <w:t> Правительства Российской Федерации от 18 декабря 2008 года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собственности,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Приказ ФАС от 10 февраля 2010 года № 67 «О порядке проведения конкурсов или аукционов на право заключения договоров аренды, договоров безвозмездного </w:t>
      </w:r>
      <w:r>
        <w:rPr>
          <w:sz w:val="24"/>
          <w:szCs w:val="24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иные федеральные нормативные правовые акты</w:t>
      </w:r>
      <w:proofErr w:type="gramEnd"/>
      <w:r>
        <w:rPr>
          <w:sz w:val="24"/>
          <w:szCs w:val="24"/>
        </w:rPr>
        <w:t xml:space="preserve">  и  нормативные правовые акты Ивановской области;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Комсомольского муниципального района Ивановской области;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 - настоящий Административный регламент.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2.6.1.Для предоставления муниципальной услуги заявитель (представитель заявителя) представляет (направляет) следующие документы: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по форме согласно приложению 1 к Административному регламенту;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2) копии учредительных документов заявителя, Устав со всеми зарегистрированными изменениями и дополнениями (для юридических лиц);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3) копию документа, удостоверяющего личность (для индивидуального предпринимателя);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4) копию документа, подтверждающего полномочия на осуществление действий от имени заявителя, в том числе на предоставление и подписание документов;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24.07.2007  № 209-ФЗ  «О развитии малого и среднего предпринимательства в Российской Федерации» по форме, утвержденной приказом Минэкономразвития России от 10.03.2016  № 113 (для вновь созданных</w:t>
      </w:r>
      <w:proofErr w:type="gramEnd"/>
      <w:r>
        <w:rPr>
          <w:sz w:val="24"/>
          <w:szCs w:val="24"/>
        </w:rPr>
        <w:t xml:space="preserve"> юридических лиц и вновь зарегистрированных индивидуальных предпринимателей);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6) копия документа, подтверждающего право юридического лица или ИП на получение объекта в пользование без проведения торгов (в соответствии со ст. 17.1 Федерального закона от №135-ФЗ  «О защите конкуренции»);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7) выписки из ЕГРЮЛ или ЕГРИП, выданные не ранее шести месяцев до дня направления заявления.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4"/>
          <w:szCs w:val="24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2.6.2. Заявитель имеет право представить заявление и прилагаемые документы следующими способами: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а) путем личного обращения;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 почтовой связи;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в) в форме электронного документа путем направления электронного документа на официальную электронную почту Администрации, МФЦ.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2.6.3. При подаче запроса в форме электронного документа заявление подписывается простой электронной подписью заявителя (представителя заявителя).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представляемые в электронном виде, должны быть засвидетельствованы усиленной квалифицированной электронной подписью заявителя (представителя заявителя).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2.6.4. Запрещено требовать от заявителя: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информации, которые находятся в распоряжении Администрации.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2.7. Перечень оснований для отказа в приеме документов, необходимых для предоставления услуги: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в заявлении не указано (не читается) наименование заявителя, направившего заявление, или почтовый адрес, по которому должен быть направлен ответ;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3) текст заявления не поддается прочтению.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2.8. Основания для отказа в предоставлении муниципальной услуги: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заявитель не является лицом, указанным в пункте 1.2. Административного регламента;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2)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3)  представлены  не все документы или установлено их несоответствие требованиям, указанным в пункте 2.6.1. Административного регламента;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4) правовыми актами Российской Федерации или Ивановской области установлены ограничения на распоряжение имуществом;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5)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6) испрашиваемое имущество, включенное в Перечень, не свободно от прав третьих лиц (передано во владение и (или) в пользование).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2.9. Размер платы за предоставление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«</w:t>
      </w:r>
      <w:r>
        <w:rPr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>
        <w:rPr>
          <w:sz w:val="24"/>
          <w:szCs w:val="24"/>
        </w:rPr>
        <w:t xml:space="preserve">униципального имущества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предпринимательства» осуществляется на безвозмездной основе.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2.10.Срок регистрации запроса заявителя о предоставлении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Запрос заявителя подлежит обязательной регистрации в порядке установленного делопроизводства в течение одного рабочего дня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>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3.1. Перечень административных процедур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(далее – Услуга) включает в себя следующие административные процедуры (действия):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прием и регистрация заявления о предоставлении Услуги и прилагаемых к нему документов;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рассмотрение заявления и прилагаемых к нему документов;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подготовка письменного уведомления об отказе в предоставлении муниципальной услуги;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4) подготовка и заключение договора.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предоставления услуги составляет не более 90 календарных дней, исчисляемых со дня регистрации заявления и документов. Срок уведомления заявителя о принятом решении и выдача ему документа, являющегося результатом предоставления муниципальной услуги, составляет не более трех календарных дней со дня принятия Администрацией соответствующего решения.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3.2. Порядок осуществления административных процедур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3.2.1. Прием и регистрация заявления о предоставлении услуги и прилагаемых к нему документов.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действий является обращение граждан в Администрацию или МФЦ с комплектом документов, необходимых для предоставления муниципальной услуги лично, либо в электронной форме, в том числе через Единый портал государственных и муниципальных услуг (функций), Единый Интернет-портал государственных и муниципальных услуг (функций) Ивановской области.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 или МФЦ осуществляет прием и регистрацию документов.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 (функций), Единый Интернет-портал государственных и муниципальных услуг (функций) Ивановской области) специалист Администрации или МФЦ, являющийся ответственным за прием документов, переводит их на бумажный носитель и регистрирует их в журнале регистрации заявлений (срок выполнения действия не более 1 дня).</w:t>
      </w:r>
      <w:proofErr w:type="gramEnd"/>
      <w:r>
        <w:rPr>
          <w:sz w:val="24"/>
          <w:szCs w:val="24"/>
        </w:rPr>
        <w:t xml:space="preserve"> При этом должностное лицо, ответственное за прием документов, отправляет сообщение заявителю о получении заявления и прилагаемых к нему документов (доверенности).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документов по почте либо при личном обращении должностное лицо, ответственное за прием документов, регистрирует их в журнале регистрации заявлений.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приема специалист Администрации  проводит проверку наличия необходимых документов согласно перечню, указанному в пункте 2.6. Административного регламента, проверяет правильность заполнения бланков заявлений.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предоставления документов, не соответствующих установленному перечню, либо предоставления документов не в полном объеме, неправильном заполнении утвержденных бланков заявлений, специалист Администрации возвращает документы, указывая на допущенные нарушения, и предлагает принять меры по их устранению.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При устранении нарушения заявитель вправе повторно обратиться за представлением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для предоставления муниципальной услуги, установленных Административным регламентом, специалист Администрации регистрирует документы с указанием даты приема заявления, фамилии, имени, отчества заявителя, его почтового адреса, содержания заявления.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выполнения процедуры является регистрация обращения в журнале регистрации либо отказ в регистрации.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3.2.2. Рассмотрение заявления и прилагаемых к нему документов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заявлений о предоставлении (оказании) муниципальной услуги осуществляет Администрация. Срок рассмотрения заявления - 14 (четырнадцать) календарных дней. Лицом, ответственным за рассмотрение заявления и проверку комплекта документов, является специалист Администрации.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</w:t>
      </w:r>
      <w:r>
        <w:rPr>
          <w:sz w:val="24"/>
          <w:szCs w:val="24"/>
        </w:rPr>
        <w:lastRenderedPageBreak/>
        <w:t>информации, а также доработке представленных заявителем документов, специалист Администрации осуществляет следующие действия: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обращается за получением дополнительной информации и (или) подтверждением представленной заявителем информации в государственные органы, обладающие необходимой информацией.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соответствия представленного комплекта документов требованиям настоящего Административного регламента Администрация принимает положительное решение. Решение оформляется постановлением Администрации и является основанием для проведения конкурса или аукциона.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рассмотрения заявления является: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в адрес заявителя уведомления об отказе в предоставлении муниципальной услуги;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постановления Администрации района о проведении торгов.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Организатором торгов муниципального имущества, включенного в Перечень, является Администрация,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Администрации проводит проверку комплектности документов. В течение 45 календарных дней с момента принятия решения об организации и проведении конкурса или аукциона на право заключения договора аренды, договора безвозмездного пользования Администрация разрабатывает и утверждает документацию по торгам. </w:t>
      </w:r>
      <w:proofErr w:type="gramStart"/>
      <w:r>
        <w:rPr>
          <w:sz w:val="24"/>
          <w:szCs w:val="24"/>
        </w:rPr>
        <w:t>В документацию об аукционе, извещение о проведении аукциона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государственную поддержку в соответствии с федеральным законодательством, а также организации, образующие инфраструктуру поддержки субъектов малого и среднего предпринимательства.</w:t>
      </w:r>
      <w:proofErr w:type="gramEnd"/>
      <w:r>
        <w:rPr>
          <w:sz w:val="24"/>
          <w:szCs w:val="24"/>
        </w:rPr>
        <w:t xml:space="preserve"> Информационное сообщение о проведении торгов (аукциона, конкурса) на право заключения договоров аренды или безвозмездного пользования муниципального имущества размещается на официальном сайте РФ </w:t>
      </w:r>
      <w:proofErr w:type="spellStart"/>
      <w:r>
        <w:rPr>
          <w:sz w:val="24"/>
          <w:szCs w:val="24"/>
        </w:rPr>
        <w:t>www.torgi.gov.ru</w:t>
      </w:r>
      <w:proofErr w:type="spellEnd"/>
      <w:r>
        <w:rPr>
          <w:sz w:val="24"/>
          <w:szCs w:val="24"/>
        </w:rPr>
        <w:t xml:space="preserve"> в сети Интернет. Администрация информирует заявителя по телефону о проведении торгов (аукциона, конкурса) на право заключения договора аренды или безвозмездного пользования и условиях участия в торгах.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3.2.3. Подготовка письменного уведомления об отказе в предоставлении муниципальной услуги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случаях, предусмотренных пунктом 2.8. Административного регламента.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Письменное уведомление об отказе предоставления муниципальной услуги за подписью Главы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направляется письмом или вручается лично, а также посредством электронного документа с использованием Единого портала (в случае подачи заявления в форме электронного документа с использованием Единого портала) и </w:t>
      </w:r>
      <w:r>
        <w:rPr>
          <w:sz w:val="24"/>
          <w:szCs w:val="24"/>
        </w:rPr>
        <w:lastRenderedPageBreak/>
        <w:t>должно содержать разъяснения о невозможности предоставления заявителям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Копия уведомления об отказе в предоставлении муниципальной услуги подлежит хранению в деле Администрации.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3.2.5. Подготовка и заключение договора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заключения договора аренды (или безвозмездного пользования) с победителем является протокол конкурсной или аукционной комиссии. По результатам протокола специалист Администрации подготавливает проект договора и направляет для подписи заявителю. Ответственным за направление проекта договора является уполномоченный специалист Администрации.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Договор заключается в 3 экземплярах, имеющих одинаковую юридическую силу.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В течение рабочего дня с момента подготовки проекта договора ответственный исполнитель уведомляет заявителя о необходимости явиться для подписания договора по телефону, указанному в заявлении. Документы выдаются лично заявителю или его доверенному лицу при наличии доверенности. В случае предоставления услуги через МФЦ ответственный исполнитель в течение рабочего дня передает проект договора в МФЦ.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Конечным результатом исполнения административного действия является подписанный сторонами договор и акт приема-передачи муниципального имущества.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исполнением Регламента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4.2. 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4.4.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предусмотренных ч.1.1.статьи 16 Федерального закона от 27.07.2010 № 210-ФЗ</w:t>
      </w:r>
      <w:proofErr w:type="gramStart"/>
      <w:r>
        <w:rPr>
          <w:b/>
          <w:sz w:val="24"/>
          <w:szCs w:val="24"/>
        </w:rPr>
        <w:t>«О</w:t>
      </w:r>
      <w:proofErr w:type="gramEnd"/>
      <w:r>
        <w:rPr>
          <w:b/>
          <w:sz w:val="24"/>
          <w:szCs w:val="24"/>
        </w:rPr>
        <w:t>б организации предоставления государственных и муниципальных услуг»</w:t>
      </w:r>
      <w:r>
        <w:rPr>
          <w:b/>
          <w:bCs/>
          <w:sz w:val="24"/>
          <w:szCs w:val="24"/>
        </w:rPr>
        <w:t>,  или их работников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Заявители, в ходе предоставления муниципальной услуги, имеют право на обжалование решений и действий (бездействия) Администрации и МФЦ, а также их  должностных лиц в досудебном (внесудебном) порядке.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обратиться с жалобой, в том числе, в следующих случаях: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5.2.1. Нарушение срока регистрации запроса заявителя о предоставлении муниципальной услуги, запроса, указанного в статье 15.1  Федерального закона от 27.07.2010 № 210-ФЗ «Об организации предоставления государственных и муниципальных услуг» (далее - № 210-ФЗ).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Нарушение срока предоставления муниципальной услуги.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Ивановской  области и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для предоставления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 области и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для предоставления муниципальной услуги, у заявителя.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</w:t>
      </w:r>
      <w:proofErr w:type="gramStart"/>
      <w:r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 области,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поселения. 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5.2.6. Требование от заявителя при предоставлении муниципальной услуги платы, не предусмотренной нормативными правовыми актами Российской Федерации, Ивановской  области и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5.2.7. </w:t>
      </w:r>
      <w:proofErr w:type="gramStart"/>
      <w:r>
        <w:rPr>
          <w:sz w:val="24"/>
          <w:szCs w:val="24"/>
        </w:rPr>
        <w:t xml:space="preserve">Отказ Администрации, должностного лица Администрации, МФЦ, работника МФЦ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5.2.9. </w:t>
      </w:r>
      <w:proofErr w:type="gramStart"/>
      <w:r>
        <w:rPr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 области,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поселения.  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5.3. Жалоба заявителя должна содержать: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5.3.1. Наименование Администрации, должностного лица Администрации, либо муниципального служащего, МФЦ, его руководителя,  решения и действия (бездействие) которых обжалуются.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proofErr w:type="gramStart"/>
      <w:r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Сведения об обжалуемых решениях и действиях (бездействии) Администрации,   должностного лица Администрации, муниципального служащего, МФЦ, работника МФЦ. 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5.3.4. Доводы, на основании которых заявитель не согласен с решением и действием (бездействием) Администрации,   должностного лица Администрации,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Жалоба должна быть написана разборчивым почерком, позволяющим ее рассмотреть.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proofErr w:type="gramStart"/>
      <w:r>
        <w:rPr>
          <w:sz w:val="24"/>
          <w:szCs w:val="24"/>
        </w:rPr>
        <w:t xml:space="preserve">Жалоба может быть направлена по почтена имя Главы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по адресу: 155136, Ивановская область, Комсомольский район, с. </w:t>
      </w:r>
      <w:proofErr w:type="spellStart"/>
      <w:r>
        <w:rPr>
          <w:sz w:val="24"/>
          <w:szCs w:val="24"/>
        </w:rPr>
        <w:t>Подозерский</w:t>
      </w:r>
      <w:proofErr w:type="spellEnd"/>
      <w:r>
        <w:rPr>
          <w:sz w:val="24"/>
          <w:szCs w:val="24"/>
        </w:rPr>
        <w:t>, ул. Ленина, д. 22А,  через МФЦ, с использованием информационно-телекоммуникационной сети "Интернет", единого портала государственных и муниципальных услуг (функций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  либо Единого </w:t>
      </w:r>
      <w:proofErr w:type="spellStart"/>
      <w:r>
        <w:rPr>
          <w:sz w:val="24"/>
          <w:szCs w:val="24"/>
        </w:rPr>
        <w:t>Интернет-портала</w:t>
      </w:r>
      <w:proofErr w:type="spellEnd"/>
      <w:r>
        <w:rPr>
          <w:sz w:val="24"/>
          <w:szCs w:val="24"/>
        </w:rPr>
        <w:t xml:space="preserve"> государственных и муниципальных услуг (функций) Ивановской области, официального сайта Администрации Комсомольского муниципального района, а также может быть принята 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личном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приеме заявителя по адресу: 155150, Ивановская область, Комсомольский район, с. Новая Усадьба, ул. Молодежная, д. 10,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При поступлении жалобы МФЦ обеспечивает ее передачу Главе </w:t>
      </w:r>
      <w:proofErr w:type="spellStart"/>
      <w:r>
        <w:rPr>
          <w:sz w:val="24"/>
          <w:szCs w:val="24"/>
        </w:rPr>
        <w:t>Подозерского</w:t>
      </w:r>
      <w:proofErr w:type="spellEnd"/>
      <w:r>
        <w:rPr>
          <w:sz w:val="24"/>
          <w:szCs w:val="24"/>
        </w:rPr>
        <w:t xml:space="preserve"> сельского поселения не позднее следующего рабочего дня со дня поступления жалобы. При этом срок рассмотрения жалобы исчисляется со дня регистрации жалобы в Администрации. 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proofErr w:type="gramStart"/>
      <w:r>
        <w:rPr>
          <w:sz w:val="24"/>
          <w:szCs w:val="24"/>
        </w:rPr>
        <w:t>Жалоба, поступившая в Администрацию, должностному лицу Администрации, муниципальному служащему, МФЦ, работнику МФЦ, либо вышестоящий орган, подлежит рассмотрению в течение пятнадцати рабочих дней со дня ее регистрации, а в случае обжалования отказа Администрации, МФЦ, 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4"/>
          <w:szCs w:val="24"/>
        </w:rPr>
        <w:t xml:space="preserve"> дня ее регистрации.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5.6. Заявитель имеет право: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5.6.1. Получать информацию и документы, необходимые для обоснования и рассмотрения жалобы.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5.6.2. Представлять дополнительные документы и материалы либо обращаться с просьбой об их истребовании.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</w:t>
      </w:r>
      <w:proofErr w:type="gramStart"/>
      <w:r>
        <w:rPr>
          <w:sz w:val="24"/>
          <w:szCs w:val="24"/>
        </w:rPr>
        <w:t>предоставлять документы</w:t>
      </w:r>
      <w:proofErr w:type="gramEnd"/>
      <w:r>
        <w:rPr>
          <w:sz w:val="24"/>
          <w:szCs w:val="24"/>
        </w:rPr>
        <w:t xml:space="preserve"> и материалы, касающиеся рассмотрения жалобы.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5.7.1. </w:t>
      </w:r>
      <w:proofErr w:type="gramStart"/>
      <w:r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 и </w:t>
      </w:r>
      <w:proofErr w:type="spellStart"/>
      <w:r>
        <w:rPr>
          <w:sz w:val="24"/>
          <w:szCs w:val="24"/>
        </w:rPr>
        <w:t>Подозерского</w:t>
      </w:r>
      <w:proofErr w:type="spellEnd"/>
      <w:r w:rsidR="00466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поселения.  </w:t>
      </w:r>
      <w:proofErr w:type="gramEnd"/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5.7.2. В удовлетворении жалобы отказывается.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ст.16 № 210-ФЗ,  незамедлительно направляет имеющиеся материалы в органы прокуратуры.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5.10. Жалоба Заявителя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426DDF" w:rsidRDefault="00426DDF" w:rsidP="00426DD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26DDF" w:rsidRDefault="00426DDF" w:rsidP="00426DDF">
      <w:pPr>
        <w:pStyle w:val="a5"/>
      </w:pPr>
      <w:r>
        <w:t> </w:t>
      </w:r>
    </w:p>
    <w:p w:rsidR="00426DDF" w:rsidRDefault="00426DDF" w:rsidP="00426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26DDF" w:rsidRDefault="00426DDF" w:rsidP="00426DD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26DDF" w:rsidRDefault="00426DDF" w:rsidP="00426DDF">
      <w:pPr>
        <w:pStyle w:val="a5"/>
        <w:jc w:val="right"/>
      </w:pPr>
      <w:r>
        <w:lastRenderedPageBreak/>
        <w:t>Приложение 1</w:t>
      </w:r>
    </w:p>
    <w:p w:rsidR="00426DDF" w:rsidRDefault="00426DDF" w:rsidP="00426DDF">
      <w:pPr>
        <w:pStyle w:val="a5"/>
        <w:jc w:val="right"/>
      </w:pPr>
      <w:r>
        <w:t xml:space="preserve">к Административному регламенту  </w:t>
      </w:r>
    </w:p>
    <w:p w:rsidR="00426DDF" w:rsidRDefault="00426DDF" w:rsidP="00426DDF">
      <w:pPr>
        <w:pStyle w:val="a5"/>
        <w:jc w:val="right"/>
      </w:pPr>
    </w:p>
    <w:tbl>
      <w:tblPr>
        <w:tblW w:w="1038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7"/>
        <w:gridCol w:w="1991"/>
        <w:gridCol w:w="1099"/>
        <w:gridCol w:w="884"/>
        <w:gridCol w:w="500"/>
        <w:gridCol w:w="1069"/>
        <w:gridCol w:w="974"/>
        <w:gridCol w:w="1856"/>
      </w:tblGrid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283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Подозерскогосельского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поселения Комсомольского муниципального района Ивановской области 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 w:bidi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</w:t>
            </w:r>
          </w:p>
        </w:tc>
        <w:tc>
          <w:tcPr>
            <w:tcW w:w="88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200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9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3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Адрес: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удостоверяющийличность</w:t>
            </w:r>
            <w:proofErr w:type="spellEnd"/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Серия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выдан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426DDF" w:rsidTr="00426DDF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DDF" w:rsidRDefault="00426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тел.</w:t>
            </w:r>
          </w:p>
        </w:tc>
      </w:tr>
      <w:tr w:rsidR="00426DDF" w:rsidTr="00426DDF">
        <w:tc>
          <w:tcPr>
            <w:tcW w:w="2007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1991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1099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884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974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:rsidR="00426DDF" w:rsidRDefault="00426DDF">
            <w:pPr>
              <w:spacing w:after="0"/>
            </w:pPr>
          </w:p>
        </w:tc>
      </w:tr>
    </w:tbl>
    <w:p w:rsidR="00426DDF" w:rsidRDefault="00426DDF" w:rsidP="00426DDF">
      <w:pPr>
        <w:pStyle w:val="a5"/>
      </w:pPr>
      <w:r>
        <w:t> </w:t>
      </w:r>
    </w:p>
    <w:p w:rsidR="00426DDF" w:rsidRDefault="00426DDF" w:rsidP="00426DD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26DDF" w:rsidRDefault="00426DDF" w:rsidP="00426DDF">
      <w:pPr>
        <w:pStyle w:val="a5"/>
        <w:rPr>
          <w:sz w:val="24"/>
          <w:szCs w:val="24"/>
        </w:rPr>
      </w:pP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Прошу предоставить в аренду, безвозмездное пользование, доверительное управление (ненужное зачеркнуть) объект нежилого фонда, расположенный по адресу:__________________________________________________________________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(указать адрес конкретного объекта)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общей площадью ________ кв. м, этажность _________ сроком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 для использования _______________________________________________________________________.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Реквизиты заявителя:______________________________________________________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Местонахождение:________________________________________________________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Адрес регистрации:____________________________________________________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Паспорт: серия _____, номер ______, выданный «__ » ____________201__  года (для физических лиц, в том числе индивидуальных предпринимателей), банковские реквизиты (для юридических лиц, индивидуальных предпринимателей):</w:t>
      </w:r>
      <w:proofErr w:type="gramEnd"/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ИНН ____________________,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/с __________________________________ в ______________________________________________________________________</w:t>
      </w:r>
    </w:p>
    <w:p w:rsidR="00426DDF" w:rsidRDefault="00466CC1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Руководитель (для юридических</w:t>
      </w:r>
      <w:r w:rsidR="00426DDF">
        <w:rPr>
          <w:sz w:val="24"/>
          <w:szCs w:val="24"/>
        </w:rPr>
        <w:t>лиц)___________________________________________________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 (должность, Ф.И.О)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телефон, факс: _____________________________________________________________________________________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26DDF" w:rsidRDefault="00426DDF" w:rsidP="00426DDF">
      <w:pPr>
        <w:pStyle w:val="a5"/>
        <w:rPr>
          <w:sz w:val="24"/>
          <w:szCs w:val="24"/>
        </w:rPr>
      </w:pPr>
      <w:r>
        <w:rPr>
          <w:sz w:val="24"/>
          <w:szCs w:val="24"/>
        </w:rPr>
        <w:t>«____»______________201___г. _____________________________</w:t>
      </w:r>
    </w:p>
    <w:p w:rsidR="00426DDF" w:rsidRDefault="00426DDF" w:rsidP="00426DDF">
      <w:pPr>
        <w:pStyle w:val="a5"/>
      </w:pPr>
      <w:r>
        <w:t> </w:t>
      </w:r>
    </w:p>
    <w:p w:rsidR="00426DDF" w:rsidRDefault="00426DDF" w:rsidP="00426DDF">
      <w:pPr>
        <w:pStyle w:val="a5"/>
        <w:rPr>
          <w:rFonts w:ascii="Arial" w:hAnsi="Arial" w:cs="Arial"/>
        </w:rPr>
      </w:pPr>
      <w:r>
        <w:t> </w:t>
      </w:r>
    </w:p>
    <w:p w:rsidR="00426DDF" w:rsidRDefault="00426DDF" w:rsidP="00426DDF">
      <w:pPr>
        <w:spacing w:after="0"/>
        <w:ind w:firstLine="567"/>
        <w:rPr>
          <w:rStyle w:val="a6"/>
          <w:rFonts w:ascii="Calibri" w:hAnsi="Calibri" w:cs="Times New Roman"/>
          <w:bCs w:val="0"/>
          <w:sz w:val="28"/>
          <w:szCs w:val="28"/>
        </w:rPr>
      </w:pPr>
    </w:p>
    <w:p w:rsidR="00E603BF" w:rsidRDefault="00E603BF"/>
    <w:sectPr w:rsidR="00E6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DDF"/>
    <w:rsid w:val="00426DDF"/>
    <w:rsid w:val="00466CC1"/>
    <w:rsid w:val="00E6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DDF"/>
    <w:rPr>
      <w:color w:val="0000FF"/>
      <w:u w:val="single"/>
    </w:rPr>
  </w:style>
  <w:style w:type="paragraph" w:styleId="a4">
    <w:name w:val="Normal (Web)"/>
    <w:basedOn w:val="a"/>
    <w:semiHidden/>
    <w:unhideWhenUsed/>
    <w:rsid w:val="00426DDF"/>
    <w:pPr>
      <w:spacing w:before="25" w:after="25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styleId="a5">
    <w:name w:val="No Spacing"/>
    <w:uiPriority w:val="1"/>
    <w:qFormat/>
    <w:rsid w:val="00426D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26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426D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komsomolsk@mail.ru" TargetMode="External"/><Relationship Id="rId13" Type="http://schemas.openxmlformats.org/officeDocument/2006/relationships/hyperlink" Target="consultantplus://offline/ref=50D05DED4CF826DDAC93979634E0CC5316CBC015CA98EBD553A41C0513wFX2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fc.ivanovoobl.ru" TargetMode="External"/><Relationship Id="rId12" Type="http://schemas.openxmlformats.org/officeDocument/2006/relationships/hyperlink" Target="consultantplus://offline/ref=6E7BD3F27790966CB9DEE86A2E3CF123926486C1A5D75194378BD72FC338dF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7BD3F27790966CB9DEE86A2E3CF123986F88CBA2DD0C9E3FD2DB2D3Cd4F" TargetMode="External"/><Relationship Id="rId1" Type="http://schemas.openxmlformats.org/officeDocument/2006/relationships/styles" Target="styles.xml"/><Relationship Id="rId6" Type="http://schemas.openxmlformats.org/officeDocument/2006/relationships/hyperlink" Target="mailto:podozerski1_adm@mail.ru" TargetMode="External"/><Relationship Id="rId11" Type="http://schemas.openxmlformats.org/officeDocument/2006/relationships/hyperlink" Target="file:///C:\Users\user\Desktop\&#1052;&#1086;&#1080;%20&#1076;&#1086;&#1082;&#1091;&#1084;&#1077;&#1085;&#1090;&#1099;\&#1088;&#1077;&#1075;&#1083;&#1072;&#1084;&#1077;&#1085;&#1090;&#1099;\&#1056;&#1077;&#1075;&#1083;&#1072;&#1084;&#1077;&#1085;&#1090;&#1099;%20%20&#1044;&#1077;&#1081;&#1089;&#1090;&#1074;&#1091;&#1102;&#1097;\&#8470;46%20&#1056;&#1077;&#1075;&#1083;&#1072;&#1084;.(&#1087;&#1088;&#1077;&#1076;&#1087;&#1088;&#1080;&#1085;&#1080;&#1084;.).docx" TargetMode="External"/><Relationship Id="rId5" Type="http://schemas.openxmlformats.org/officeDocument/2006/relationships/hyperlink" Target="file:///C:\Users\user\Desktop\&#1052;&#1086;&#1080;%20&#1076;&#1086;&#1082;&#1091;&#1084;&#1077;&#1085;&#1090;&#1099;\&#1088;&#1077;&#1075;&#1083;&#1072;&#1084;&#1077;&#1085;&#1090;&#1099;\&#1056;&#1077;&#1075;&#1083;&#1072;&#1084;&#1077;&#1085;&#1090;&#1099;%20%20&#1044;&#1077;&#1081;&#1089;&#1090;&#1074;&#1091;&#1102;&#1097;\&#8470;46%20&#1056;&#1077;&#1075;&#1083;&#1072;&#1084;.(&#1087;&#1088;&#1077;&#1076;&#1087;&#1088;&#1080;&#1085;&#1080;&#1084;.).docx" TargetMode="External"/><Relationship Id="rId15" Type="http://schemas.openxmlformats.org/officeDocument/2006/relationships/hyperlink" Target="consultantplus://offline/ref=50D05DED4CF826DDAC93979634E0CC5316CBC410CC94EBD553A41C0513F23EA710D9BC27C73595B4wDX3M" TargetMode="External"/><Relationship Id="rId10" Type="http://schemas.openxmlformats.org/officeDocument/2006/relationships/hyperlink" Target="file:///C:\Users\user\Desktop\&#1052;&#1086;&#1080;%20&#1076;&#1086;&#1082;&#1091;&#1084;&#1077;&#1085;&#1090;&#1099;\&#1088;&#1077;&#1075;&#1083;&#1072;&#1084;&#1077;&#1085;&#1090;&#1099;\&#1056;&#1077;&#1075;&#1083;&#1072;&#1084;&#1077;&#1085;&#1090;&#1099;%20%20&#1044;&#1077;&#1081;&#1089;&#1090;&#1074;&#1091;&#1102;&#1097;\&#8470;46%20&#1056;&#1077;&#1075;&#1083;&#1072;&#1084;.(&#1087;&#1088;&#1077;&#1076;&#1087;&#1088;&#1080;&#1085;&#1080;&#1084;.)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fc.ivanovoobl.ru" TargetMode="External"/><Relationship Id="rId14" Type="http://schemas.openxmlformats.org/officeDocument/2006/relationships/hyperlink" Target="consultantplus://offline/ref=6E7BD3F27790966CB9DEE86A2E3CF123926C86C2A7D55194378BD72FC38F4D6C473DE7619DFDABC53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2019-05-22T11:57:00Z</dcterms:created>
  <dcterms:modified xsi:type="dcterms:W3CDTF">2019-05-22T12:09:00Z</dcterms:modified>
</cp:coreProperties>
</file>