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 «Обеспечение доступным и комфортным жильем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селения Комсомольского муниципального района»</w:t>
      </w:r>
    </w:p>
    <w:p w:rsidR="000A430F" w:rsidRDefault="000A430F" w:rsidP="00DE3879">
      <w:pPr>
        <w:jc w:val="center"/>
        <w:rPr>
          <w:b/>
          <w:sz w:val="28"/>
          <w:szCs w:val="28"/>
        </w:rPr>
      </w:pPr>
    </w:p>
    <w:p w:rsidR="001A4A02" w:rsidRDefault="001A4A02" w:rsidP="001A4A0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Pr="00605B37">
        <w:rPr>
          <w:b/>
          <w:sz w:val="20"/>
          <w:szCs w:val="20"/>
        </w:rPr>
        <w:t>в редакции постановлений Администрации Комсомольского</w:t>
      </w:r>
      <w:r>
        <w:rPr>
          <w:b/>
          <w:sz w:val="20"/>
          <w:szCs w:val="20"/>
        </w:rPr>
        <w:t xml:space="preserve"> муниципального района</w:t>
      </w:r>
      <w:proofErr w:type="gramEnd"/>
    </w:p>
    <w:p w:rsidR="00D36669" w:rsidRDefault="001A4A02" w:rsidP="001A4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23.01.2024 г. № 16</w:t>
      </w:r>
      <w:r w:rsidR="00224BC5">
        <w:rPr>
          <w:b/>
          <w:sz w:val="20"/>
          <w:szCs w:val="20"/>
        </w:rPr>
        <w:t>, от 05.08.2024 г. № 204</w:t>
      </w:r>
      <w:r w:rsidR="005E5868">
        <w:rPr>
          <w:b/>
          <w:sz w:val="20"/>
          <w:szCs w:val="20"/>
        </w:rPr>
        <w:t>, от 05.11.2024 г. № 280</w:t>
      </w:r>
      <w:r>
        <w:rPr>
          <w:b/>
          <w:sz w:val="20"/>
          <w:szCs w:val="20"/>
        </w:rPr>
        <w:t>)</w:t>
      </w:r>
    </w:p>
    <w:p w:rsidR="000A430F" w:rsidRDefault="000A430F" w:rsidP="001A4A02">
      <w:pPr>
        <w:jc w:val="center"/>
        <w:rPr>
          <w:b/>
          <w:sz w:val="20"/>
          <w:szCs w:val="20"/>
        </w:rPr>
      </w:pPr>
    </w:p>
    <w:p w:rsidR="000A430F" w:rsidRPr="001A4A02" w:rsidRDefault="000A430F" w:rsidP="001A4A02">
      <w:pPr>
        <w:jc w:val="center"/>
        <w:rPr>
          <w:b/>
          <w:sz w:val="20"/>
          <w:szCs w:val="20"/>
        </w:rPr>
      </w:pPr>
    </w:p>
    <w:p w:rsidR="00DE3879" w:rsidRDefault="00DE3879" w:rsidP="00DE3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 от 03.05.2023 г. № 124 «Об утверждении Методических указаний по разработке и реализации муниципальных программ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и Комсомольского городского поселения Комсомольского муниципального района»   Администрация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о в л я е т:</w:t>
      </w:r>
    </w:p>
    <w:p w:rsidR="000A430F" w:rsidRDefault="000A430F" w:rsidP="00DE3879">
      <w:pPr>
        <w:jc w:val="both"/>
        <w:rPr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«Обеспечение доступным и комфортным жильем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Комсомольского муниципального района»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мольского муниципального района от 17.01.2018 г. № 8 «Об утверждении муниципальной программы Комсомольского муниципального района «Обеспечение  доступным и комфортным жильем населения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муниципального района».</w:t>
      </w:r>
    </w:p>
    <w:p w:rsidR="00DE3879" w:rsidRDefault="00DE3879" w:rsidP="00D3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DE3879" w:rsidRDefault="00DE3879" w:rsidP="00DE3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01.01.2024 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она, начальника Управления земельно-имущественных отношений Кротову Н.В.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51037" w:rsidRDefault="00251037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Pr="004A043F" w:rsidRDefault="00082EFD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324" w:rsidRPr="005A2663" w:rsidRDefault="00C25324" w:rsidP="00C25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C25324" w:rsidRPr="005A2663" w:rsidRDefault="00C25324" w:rsidP="00C2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6 человек (семей).</w:t>
      </w:r>
    </w:p>
    <w:p w:rsidR="00C25324" w:rsidRPr="006A701B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C25324" w:rsidRPr="006A701B" w:rsidRDefault="00C25324" w:rsidP="00C25324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324" w:rsidRPr="00527FE9" w:rsidRDefault="00C25324" w:rsidP="00C2532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 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C25324" w:rsidRPr="00D978D2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C25324" w:rsidRPr="00A23E60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C25324" w:rsidRPr="00A23E60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C25324" w:rsidRPr="00550BC1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C25324" w:rsidRDefault="00C25324" w:rsidP="00C25324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D727B" w:rsidRPr="00874FD4" w:rsidRDefault="00E65101" w:rsidP="000D72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727B" w:rsidRPr="00874FD4">
        <w:rPr>
          <w:sz w:val="28"/>
          <w:szCs w:val="28"/>
        </w:rPr>
        <w:t>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 - начальник отдела  экономики и предпринимательства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«Государственная поддержка граждан в сфере ипотечного жилищного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 w:rsidR="007D1E57" w:rsidRPr="007D1E57">
              <w:rPr>
                <w:rFonts w:ascii="Times New Roman" w:hAnsi="Times New Roman" w:cs="Times New Roman"/>
                <w:sz w:val="28"/>
                <w:szCs w:val="28"/>
              </w:rPr>
              <w:t>995479,60 руб."</w:t>
            </w:r>
            <w:r w:rsidR="007D1E57" w:rsidRPr="0060070E">
              <w:rPr>
                <w:sz w:val="28"/>
                <w:szCs w:val="28"/>
              </w:rPr>
              <w:t xml:space="preserve">               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E65101" w:rsidRDefault="00E65101" w:rsidP="00E65101">
      <w:pPr>
        <w:rPr>
          <w:b/>
          <w:sz w:val="20"/>
          <w:szCs w:val="20"/>
        </w:rPr>
        <w:sectPr w:rsidR="00E65101">
          <w:pgSz w:w="11906" w:h="16838"/>
          <w:pgMar w:top="567" w:right="1133" w:bottom="142" w:left="1559" w:header="720" w:footer="720" w:gutter="0"/>
          <w:cols w:space="720"/>
        </w:sectPr>
      </w:pPr>
    </w:p>
    <w:p w:rsidR="004D4AD4" w:rsidRDefault="004D4AD4" w:rsidP="000A43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4AD4" w:rsidRDefault="004D4AD4" w:rsidP="004D4A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1716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8"/>
        <w:gridCol w:w="1745"/>
        <w:gridCol w:w="1373"/>
      </w:tblGrid>
      <w:tr w:rsidR="004D4AD4" w:rsidTr="000A430F"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4D4AD4" w:rsidTr="000A430F"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4D11E9" w:rsidRDefault="004D11E9" w:rsidP="004D11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658"/>
        <w:gridCol w:w="205"/>
        <w:gridCol w:w="2422"/>
        <w:gridCol w:w="3099"/>
      </w:tblGrid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щения к 2030 году на 7 семей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«Государственная поддержка граждан в сфере ипотечного жилищного кредитования»  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«Государственная поддержка граждан в сфере ипотечного жилищного кредитования»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лищному кредиту (в том числе рефинансированному)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предоставлении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оплату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воначального взноса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получении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(на погашение основной суммы долга и уплату процентов по ипотечному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ванному)) к 2030 году на 6 человек (семей)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условия</w:t>
            </w:r>
          </w:p>
        </w:tc>
      </w:tr>
    </w:tbl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1"/>
        <w:gridCol w:w="1066"/>
        <w:gridCol w:w="1066"/>
        <w:gridCol w:w="870"/>
        <w:gridCol w:w="871"/>
        <w:gridCol w:w="871"/>
        <w:gridCol w:w="871"/>
        <w:gridCol w:w="871"/>
        <w:gridCol w:w="1066"/>
      </w:tblGrid>
      <w:tr w:rsidR="00F75773" w:rsidTr="007D1E57">
        <w:tc>
          <w:tcPr>
            <w:tcW w:w="8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F75773" w:rsidTr="007D1E57">
        <w:tc>
          <w:tcPr>
            <w:tcW w:w="8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73" w:rsidRDefault="00F757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75773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995479,60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995479,60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222846,54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(всего), в том числе: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805479,60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805479,60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32846,54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«Государственная поддержка граждан в сфере ипотечн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 жилищного кредитования»  (всего), в том числе: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Комсомольского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района  «Обеспечение доступным и комфортным жильем населения Комсомольского муниципального района»</w:t>
      </w: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1483"/>
        <w:gridCol w:w="784"/>
        <w:gridCol w:w="1275"/>
        <w:gridCol w:w="3945"/>
        <w:gridCol w:w="1275"/>
        <w:gridCol w:w="1560"/>
        <w:gridCol w:w="992"/>
        <w:gridCol w:w="1701"/>
        <w:gridCol w:w="709"/>
        <w:gridCol w:w="1275"/>
      </w:tblGrid>
      <w:tr w:rsidR="00152370" w:rsidTr="00152370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52370" w:rsidTr="00152370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2370" w:rsidTr="00152370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152370" w:rsidTr="00152370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лищные условия с помощью ипотечного жилищного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A430F" w:rsidRDefault="000A430F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  <w:sectPr w:rsidR="000A430F" w:rsidSect="000A430F">
          <w:footerReference w:type="default" r:id="rId14"/>
          <w:pgSz w:w="16838" w:h="11906" w:orient="landscape"/>
          <w:pgMar w:top="1559" w:right="567" w:bottom="1133" w:left="142" w:header="720" w:footer="720" w:gutter="0"/>
          <w:cols w:space="720"/>
          <w:docGrid w:linePitch="326"/>
        </w:sect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 бюджета Комсомольского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«Обеспечение жильем молодых семей» за счет средств  бюджета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дополнительной социальной выплаты  при  рождении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Право участников Мероприятия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муниципального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24BC5" w:rsidRDefault="00224BC5" w:rsidP="00224BC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4. Для  получения дополнительной социальной выплаты  молодая  семья  представляет  в  Администрацию Комсомольского муниципального района, следующие документы:</w:t>
      </w:r>
    </w:p>
    <w:p w:rsidR="00224BC5" w:rsidRDefault="00224BC5" w:rsidP="00224BC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4 настоящего Порядка,  и в 10-дневный срок с даты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в полном  объеме  принимает  решение  о  включении (либо об отказе во включении) молодой  семьи  в   список   молодых   семей,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менно Администрацией Комсомольского муниципального района в течение 5 (пяти)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молодых  семей, изъявивших желание получить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 социальную выплату  в  планируемом году,  составляется  по  форме согласно приложению  1 к Порядку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Основаниями  для   отказа   молодой   семье 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Мероприятием;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4 настоящего Порядка;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Мероприятием и настоящим Порядком;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7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Предоставление дополнительной социальной выплаты 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Размер дополнительной социальной выплаты молодой семье при  рождении (усыновлении) одного  и более ребенка  устанавливается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не менее 5 процентов расчетной (средней) стоимости жилья при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4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 настоящего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Мероприятия  только  один  раз  в течение срока действия Мероприятия.</w:t>
      </w:r>
    </w:p>
    <w:p w:rsidR="00224BC5" w:rsidRDefault="00224BC5" w:rsidP="00224BC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муниципального проекта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 проекта «Обеспечение жильем молодых семей»  (далее - Комиссия).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82EFD" w:rsidRDefault="00082EFD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Полномочия Комиссии, председателя и членов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Рассматривает поступившие заявления и прилагаемые к ним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средств,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24BC5" w:rsidRDefault="00224BC5" w:rsidP="00224B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муниципального проекта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отдела по муниципальным закупкам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Г.А.</w:t>
      </w:r>
      <w:r>
        <w:rPr>
          <w:sz w:val="28"/>
          <w:szCs w:val="28"/>
        </w:rPr>
        <w:t>, консультант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jc w:val="right"/>
      </w:pP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РЯ Д О К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гражданам – участникам  ведомственного проекта «Государственная поддержка граждан в сфере ипотечного жилищного кредитования»   дополнительной субсидии в связи с приобретением жилого помещения по договору участия в долевом строительстве или </w:t>
      </w:r>
      <w:r>
        <w:rPr>
          <w:b/>
          <w:sz w:val="28"/>
          <w:szCs w:val="28"/>
        </w:rPr>
        <w:lastRenderedPageBreak/>
        <w:t>договору уступки прав требования по договору участия в долевом строительстве</w:t>
      </w:r>
    </w:p>
    <w:p w:rsidR="00224BC5" w:rsidRDefault="00224BC5" w:rsidP="00224B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ведомственного проекта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кредитования», включенным в список граждан 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соответствии с требованиями к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приятию,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при выдаче гражданам – участникам Мероприятия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Свидетельство).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получения дополнительной субсидии участник Мероприятия представляет в Администрацию Комсомольского муниципального района  следующие документы: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рамках Мероприятия в связи приобретением жилого помещения по договору</w:t>
      </w:r>
      <w:proofErr w:type="gramEnd"/>
      <w:r>
        <w:rPr>
          <w:sz w:val="28"/>
          <w:szCs w:val="28"/>
        </w:rPr>
        <w:t xml:space="preserve"> участия в долевом строительстве или договору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224BC5" w:rsidRDefault="00224BC5" w:rsidP="00224B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3.Администрация Комсомольского муниципального района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представленных документов в течение 10 рабочих дней с даты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заявления принимает решение о включении или отказе во включении семьи в списки граждан – участников Мероприятия – получателей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субсидии и в течение 5 рабочих дней с даты принятия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шения направляет в адрес гражданина – участника  Мероприятия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вующее уведомление.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бюджета  Комсомольского муниципального района   на предоставление гражданам  дополнительных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на основании документов, подтверждающих расходы граждан – участников Мероприятия на приобретение жилья, а именно кредитного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 приобретение жилья, справки кредитора о сумме остатка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процентов по ипотечному жилищному кредиту.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Предоставление гражданам  дополнительной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безналичной форме путем перечисления Администрацией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помещения по договору участия в долевом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 или договору 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гражданам – участникам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жилищного кредитования»  </w:t>
      </w:r>
      <w:proofErr w:type="gramStart"/>
      <w:r>
        <w:rPr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субсидии в связи с приобретением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помещения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или договору уступки прав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</w:t>
      </w:r>
      <w:proofErr w:type="gramEnd"/>
    </w:p>
    <w:p w:rsidR="00224BC5" w:rsidRDefault="00224BC5" w:rsidP="00224BC5">
      <w:pPr>
        <w:jc w:val="right"/>
      </w:pPr>
    </w:p>
    <w:p w:rsidR="00224BC5" w:rsidRDefault="00224BC5" w:rsidP="00224BC5"/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комиссии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венная поддержка граждан в сфере ипотечного жилищного                   кредитования» 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C5" w:rsidRDefault="00224BC5" w:rsidP="00224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несоответствие гражданина  и членов (члена) его семьи условиям, указанных в пункте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области, нуждающихся в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семей (граждан) Ивановской области, нуждающихся в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нансированному) государственной программы Ивановской области «Обе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доступным и</w:t>
      </w:r>
      <w:proofErr w:type="gramEnd"/>
      <w:r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граждан  - участников Мероприятия 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24BC5" w:rsidRDefault="00224BC5" w:rsidP="00224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24BC5" w:rsidRDefault="00224BC5" w:rsidP="00224BC5">
      <w:pPr>
        <w:jc w:val="center"/>
        <w:rPr>
          <w:b/>
          <w:sz w:val="28"/>
          <w:szCs w:val="28"/>
        </w:rPr>
      </w:pPr>
    </w:p>
    <w:p w:rsidR="00224BC5" w:rsidRDefault="00224BC5" w:rsidP="0022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начальник отдела по муниципальным закупкам -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консультант 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224BC5" w:rsidRDefault="00224BC5" w:rsidP="00224B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24BC5">
      <w:pPr>
        <w:pStyle w:val="HTML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0A430F">
      <w:pgSz w:w="11906" w:h="16838"/>
      <w:pgMar w:top="567" w:right="1133" w:bottom="142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62" w:rsidRDefault="00590462" w:rsidP="00071CBC">
      <w:r>
        <w:separator/>
      </w:r>
    </w:p>
  </w:endnote>
  <w:endnote w:type="continuationSeparator" w:id="0">
    <w:p w:rsidR="00590462" w:rsidRDefault="00590462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7B" w:rsidRDefault="00D64DFE">
    <w:pPr>
      <w:pStyle w:val="ac"/>
      <w:jc w:val="right"/>
    </w:pPr>
    <w:fldSimple w:instr=" PAGE   \* MERGEFORMAT ">
      <w:r w:rsidR="005E5868">
        <w:rPr>
          <w:noProof/>
        </w:rPr>
        <w:t>8</w:t>
      </w:r>
    </w:fldSimple>
  </w:p>
  <w:p w:rsidR="000D727B" w:rsidRDefault="000D7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62" w:rsidRDefault="00590462" w:rsidP="00071CBC">
      <w:r>
        <w:separator/>
      </w:r>
    </w:p>
  </w:footnote>
  <w:footnote w:type="continuationSeparator" w:id="0">
    <w:p w:rsidR="00590462" w:rsidRDefault="00590462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3394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2EFD"/>
    <w:rsid w:val="00084EA0"/>
    <w:rsid w:val="000850CF"/>
    <w:rsid w:val="00091FA4"/>
    <w:rsid w:val="00092F02"/>
    <w:rsid w:val="0009740C"/>
    <w:rsid w:val="00097E65"/>
    <w:rsid w:val="000A15D2"/>
    <w:rsid w:val="000A344F"/>
    <w:rsid w:val="000A430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3DB8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2370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4BC5"/>
    <w:rsid w:val="00227D26"/>
    <w:rsid w:val="0023220B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4DDF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1E9"/>
    <w:rsid w:val="004D17AB"/>
    <w:rsid w:val="004D2016"/>
    <w:rsid w:val="004D4AD4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668"/>
    <w:rsid w:val="00566FB2"/>
    <w:rsid w:val="00572BC9"/>
    <w:rsid w:val="00574880"/>
    <w:rsid w:val="0057734E"/>
    <w:rsid w:val="0058329B"/>
    <w:rsid w:val="00583509"/>
    <w:rsid w:val="0058599F"/>
    <w:rsid w:val="00585C14"/>
    <w:rsid w:val="00590462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5868"/>
    <w:rsid w:val="00602D1A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0A60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4C95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1E57"/>
    <w:rsid w:val="007D6322"/>
    <w:rsid w:val="007D7F17"/>
    <w:rsid w:val="007E1558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6C2D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96B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479FF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2B87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324"/>
    <w:rsid w:val="00C25C28"/>
    <w:rsid w:val="00C26401"/>
    <w:rsid w:val="00C27BF5"/>
    <w:rsid w:val="00C30CDC"/>
    <w:rsid w:val="00C32C82"/>
    <w:rsid w:val="00C34EFC"/>
    <w:rsid w:val="00C36139"/>
    <w:rsid w:val="00C37996"/>
    <w:rsid w:val="00C4097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3CB3"/>
    <w:rsid w:val="00D14785"/>
    <w:rsid w:val="00D20499"/>
    <w:rsid w:val="00D24420"/>
    <w:rsid w:val="00D260FB"/>
    <w:rsid w:val="00D26CFB"/>
    <w:rsid w:val="00D3284E"/>
    <w:rsid w:val="00D331A8"/>
    <w:rsid w:val="00D3503F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DFE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085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5F8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101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0CCD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55EE"/>
    <w:rsid w:val="00F6663A"/>
    <w:rsid w:val="00F714F4"/>
    <w:rsid w:val="00F7222D"/>
    <w:rsid w:val="00F736B8"/>
    <w:rsid w:val="00F745AC"/>
    <w:rsid w:val="00F7474C"/>
    <w:rsid w:val="00F75773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C680-7207-4EB9-AE2D-8019DE14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26</Pages>
  <Words>7908</Words>
  <Characters>45080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465</cp:revision>
  <cp:lastPrinted>2023-05-22T07:31:00Z</cp:lastPrinted>
  <dcterms:created xsi:type="dcterms:W3CDTF">2014-01-29T06:38:00Z</dcterms:created>
  <dcterms:modified xsi:type="dcterms:W3CDTF">2024-11-07T13:30:00Z</dcterms:modified>
</cp:coreProperties>
</file>