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EBF39" w14:textId="77777777" w:rsidR="00D01154" w:rsidRPr="001556D4" w:rsidRDefault="00D01154" w:rsidP="00D01154">
      <w:pPr>
        <w:pStyle w:val="ab"/>
        <w:ind w:firstLine="709"/>
        <w:rPr>
          <w:b w:val="0"/>
          <w:sz w:val="24"/>
        </w:rPr>
      </w:pPr>
      <w:r>
        <w:rPr>
          <w:b w:val="0"/>
          <w:noProof/>
          <w:sz w:val="24"/>
        </w:rPr>
        <w:drawing>
          <wp:inline distT="0" distB="0" distL="0" distR="0" wp14:anchorId="499BAEEE" wp14:editId="7492C742">
            <wp:extent cx="541020" cy="67818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DACA05" w14:textId="77777777" w:rsidR="00D01154" w:rsidRPr="00F671CB" w:rsidRDefault="00D01154" w:rsidP="00D01154">
      <w:pPr>
        <w:pStyle w:val="ab"/>
        <w:ind w:firstLine="709"/>
        <w:outlineLvl w:val="0"/>
        <w:rPr>
          <w:bCs/>
          <w:szCs w:val="28"/>
        </w:rPr>
      </w:pPr>
      <w:r w:rsidRPr="00F671CB">
        <w:rPr>
          <w:bCs/>
          <w:szCs w:val="28"/>
        </w:rPr>
        <w:t>Российская Федерация</w:t>
      </w:r>
    </w:p>
    <w:p w14:paraId="2F84F344" w14:textId="77777777" w:rsidR="00D01154" w:rsidRPr="00F671CB" w:rsidRDefault="00D01154" w:rsidP="00D01154">
      <w:pPr>
        <w:pStyle w:val="ab"/>
        <w:ind w:firstLine="709"/>
        <w:rPr>
          <w:bCs/>
          <w:szCs w:val="28"/>
        </w:rPr>
      </w:pPr>
      <w:r w:rsidRPr="00F671CB">
        <w:rPr>
          <w:bCs/>
          <w:szCs w:val="28"/>
        </w:rPr>
        <w:t>Ивановская область</w:t>
      </w:r>
    </w:p>
    <w:p w14:paraId="1A753C31" w14:textId="77777777" w:rsidR="00D01154" w:rsidRPr="00F671CB" w:rsidRDefault="00D01154" w:rsidP="00D01154">
      <w:pPr>
        <w:pStyle w:val="ab"/>
        <w:ind w:firstLine="709"/>
        <w:rPr>
          <w:bCs/>
          <w:szCs w:val="28"/>
        </w:rPr>
      </w:pPr>
      <w:r w:rsidRPr="00F671CB">
        <w:rPr>
          <w:bCs/>
          <w:szCs w:val="28"/>
        </w:rPr>
        <w:t>Комсомольский муниципальный район</w:t>
      </w:r>
    </w:p>
    <w:p w14:paraId="1E92D807" w14:textId="77777777" w:rsidR="00D01154" w:rsidRPr="00F671CB" w:rsidRDefault="00D01154" w:rsidP="00D01154">
      <w:pPr>
        <w:pStyle w:val="ab"/>
        <w:ind w:firstLine="709"/>
        <w:rPr>
          <w:bCs/>
          <w:szCs w:val="28"/>
        </w:rPr>
      </w:pPr>
      <w:r w:rsidRPr="00F671CB">
        <w:rPr>
          <w:bCs/>
          <w:szCs w:val="28"/>
        </w:rPr>
        <w:t>СОВЕТ КОМСОМОЛЬСКОГО  ГОРОДСКОГО  ПОСЕЛЕНИЯ</w:t>
      </w:r>
    </w:p>
    <w:p w14:paraId="02764F2D" w14:textId="77777777" w:rsidR="00D01154" w:rsidRPr="00F671CB" w:rsidRDefault="00B23209" w:rsidP="00D01154">
      <w:pPr>
        <w:pStyle w:val="ab"/>
        <w:ind w:firstLine="709"/>
        <w:rPr>
          <w:bCs/>
          <w:szCs w:val="28"/>
        </w:rPr>
      </w:pPr>
      <w:r>
        <w:rPr>
          <w:bCs/>
          <w:szCs w:val="28"/>
        </w:rPr>
        <w:t>четвертого</w:t>
      </w:r>
      <w:r w:rsidR="00D01154" w:rsidRPr="00F671CB">
        <w:rPr>
          <w:bCs/>
          <w:szCs w:val="28"/>
        </w:rPr>
        <w:t xml:space="preserve">  созыва</w:t>
      </w:r>
    </w:p>
    <w:tbl>
      <w:tblPr>
        <w:tblW w:w="9900" w:type="dxa"/>
        <w:tblInd w:w="135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D01154" w:rsidRPr="001556D4" w14:paraId="0BBB0A05" w14:textId="77777777" w:rsidTr="00F30171">
        <w:trPr>
          <w:trHeight w:val="100"/>
        </w:trPr>
        <w:tc>
          <w:tcPr>
            <w:tcW w:w="9900" w:type="dxa"/>
          </w:tcPr>
          <w:p w14:paraId="0FC82188" w14:textId="77777777" w:rsidR="00D01154" w:rsidRPr="001556D4" w:rsidRDefault="00D01154" w:rsidP="00F30171">
            <w:pPr>
              <w:pStyle w:val="ab"/>
              <w:ind w:firstLine="709"/>
              <w:rPr>
                <w:b w:val="0"/>
                <w:sz w:val="24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1556D4">
                <w:rPr>
                  <w:b w:val="0"/>
                  <w:bCs/>
                  <w:sz w:val="24"/>
                </w:rPr>
                <w:t>155150, г</w:t>
              </w:r>
            </w:smartTag>
            <w:r>
              <w:rPr>
                <w:b w:val="0"/>
                <w:bCs/>
                <w:sz w:val="24"/>
              </w:rPr>
              <w:t>. Комсомольск, у</w:t>
            </w:r>
            <w:r w:rsidRPr="001556D4">
              <w:rPr>
                <w:b w:val="0"/>
                <w:bCs/>
                <w:sz w:val="24"/>
              </w:rPr>
              <w:t>л. 50 лет ВЛКСМ, д. 2</w:t>
            </w:r>
          </w:p>
        </w:tc>
      </w:tr>
    </w:tbl>
    <w:p w14:paraId="217C215C" w14:textId="77777777" w:rsidR="00D01154" w:rsidRPr="001556D4" w:rsidRDefault="00D01154" w:rsidP="00D01154">
      <w:pPr>
        <w:pStyle w:val="ab"/>
        <w:ind w:firstLine="709"/>
        <w:jc w:val="left"/>
        <w:rPr>
          <w:b w:val="0"/>
          <w:bCs/>
          <w:sz w:val="24"/>
        </w:rPr>
      </w:pPr>
    </w:p>
    <w:p w14:paraId="32187B19" w14:textId="77777777" w:rsidR="00D01154" w:rsidRPr="00CD056E" w:rsidRDefault="00D01154" w:rsidP="00D01154">
      <w:pPr>
        <w:pStyle w:val="ab"/>
        <w:ind w:firstLine="709"/>
        <w:rPr>
          <w:sz w:val="26"/>
          <w:szCs w:val="26"/>
        </w:rPr>
      </w:pPr>
      <w:r w:rsidRPr="00CD056E">
        <w:rPr>
          <w:sz w:val="26"/>
          <w:szCs w:val="26"/>
        </w:rPr>
        <w:t>Р Е Ш Е Н И Е</w:t>
      </w:r>
    </w:p>
    <w:p w14:paraId="70373C28" w14:textId="77777777" w:rsidR="00D01154" w:rsidRPr="00CD056E" w:rsidRDefault="00D01154" w:rsidP="00D01154">
      <w:pPr>
        <w:pStyle w:val="ab"/>
        <w:ind w:firstLine="709"/>
        <w:rPr>
          <w:b w:val="0"/>
          <w:sz w:val="26"/>
          <w:szCs w:val="26"/>
        </w:rPr>
      </w:pPr>
    </w:p>
    <w:p w14:paraId="120BAEB7" w14:textId="28521E3B" w:rsidR="00D01154" w:rsidRPr="00CD056E" w:rsidRDefault="00BC77CE" w:rsidP="00D01154">
      <w:pPr>
        <w:pStyle w:val="ab"/>
        <w:jc w:val="both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</w:rPr>
        <w:t xml:space="preserve">      </w:t>
      </w:r>
      <w:bookmarkStart w:id="0" w:name="_GoBack"/>
      <w:bookmarkEnd w:id="0"/>
      <w:r w:rsidR="00D01154" w:rsidRPr="00CD056E">
        <w:rPr>
          <w:b w:val="0"/>
          <w:sz w:val="26"/>
          <w:szCs w:val="26"/>
        </w:rPr>
        <w:t xml:space="preserve">от </w:t>
      </w:r>
      <w:proofErr w:type="gramStart"/>
      <w:r w:rsidR="00D01154" w:rsidRPr="00CD056E">
        <w:rPr>
          <w:b w:val="0"/>
          <w:sz w:val="26"/>
          <w:szCs w:val="26"/>
        </w:rPr>
        <w:t>«</w:t>
      </w:r>
      <w:r>
        <w:rPr>
          <w:b w:val="0"/>
          <w:sz w:val="26"/>
          <w:szCs w:val="26"/>
        </w:rPr>
        <w:t xml:space="preserve"> 18</w:t>
      </w:r>
      <w:proofErr w:type="gramEnd"/>
      <w:r>
        <w:rPr>
          <w:b w:val="0"/>
          <w:sz w:val="26"/>
          <w:szCs w:val="26"/>
        </w:rPr>
        <w:t xml:space="preserve"> </w:t>
      </w:r>
      <w:r w:rsidR="002E4B3F" w:rsidRPr="00CD056E">
        <w:rPr>
          <w:b w:val="0"/>
          <w:sz w:val="26"/>
          <w:szCs w:val="26"/>
        </w:rPr>
        <w:t xml:space="preserve">» </w:t>
      </w:r>
      <w:r>
        <w:rPr>
          <w:b w:val="0"/>
          <w:sz w:val="26"/>
          <w:szCs w:val="26"/>
        </w:rPr>
        <w:t xml:space="preserve">декабря </w:t>
      </w:r>
      <w:r w:rsidR="00D01154" w:rsidRPr="00CD056E">
        <w:rPr>
          <w:b w:val="0"/>
          <w:sz w:val="26"/>
          <w:szCs w:val="26"/>
        </w:rPr>
        <w:t>20</w:t>
      </w:r>
      <w:r w:rsidR="001C685E" w:rsidRPr="00CD056E">
        <w:rPr>
          <w:b w:val="0"/>
          <w:sz w:val="26"/>
          <w:szCs w:val="26"/>
        </w:rPr>
        <w:t>2</w:t>
      </w:r>
      <w:r w:rsidR="00F468FE">
        <w:rPr>
          <w:b w:val="0"/>
          <w:sz w:val="26"/>
          <w:szCs w:val="26"/>
        </w:rPr>
        <w:t>4</w:t>
      </w:r>
      <w:r w:rsidR="00D01154" w:rsidRPr="00CD056E">
        <w:rPr>
          <w:b w:val="0"/>
          <w:sz w:val="26"/>
          <w:szCs w:val="26"/>
        </w:rPr>
        <w:t xml:space="preserve">г.                            </w:t>
      </w:r>
      <w:r w:rsidR="00824327" w:rsidRPr="00CD056E">
        <w:rPr>
          <w:b w:val="0"/>
          <w:sz w:val="26"/>
          <w:szCs w:val="26"/>
        </w:rPr>
        <w:t xml:space="preserve">                  </w:t>
      </w:r>
      <w:r w:rsidR="00D01154" w:rsidRPr="00CD056E">
        <w:rPr>
          <w:b w:val="0"/>
          <w:sz w:val="26"/>
          <w:szCs w:val="26"/>
        </w:rPr>
        <w:t xml:space="preserve">  </w:t>
      </w:r>
      <w:r w:rsidR="002E4B3F" w:rsidRPr="00CD056E">
        <w:rPr>
          <w:b w:val="0"/>
          <w:sz w:val="26"/>
          <w:szCs w:val="26"/>
        </w:rPr>
        <w:t xml:space="preserve">                        №</w:t>
      </w:r>
      <w:r>
        <w:rPr>
          <w:b w:val="0"/>
          <w:sz w:val="26"/>
          <w:szCs w:val="26"/>
        </w:rPr>
        <w:t xml:space="preserve"> 252</w:t>
      </w:r>
      <w:r w:rsidR="001C685E" w:rsidRPr="00CD056E">
        <w:rPr>
          <w:b w:val="0"/>
          <w:sz w:val="26"/>
          <w:szCs w:val="26"/>
        </w:rPr>
        <w:t>____</w:t>
      </w:r>
    </w:p>
    <w:p w14:paraId="653A5069" w14:textId="77777777" w:rsidR="00D01154" w:rsidRPr="00CD056E" w:rsidRDefault="00D01154" w:rsidP="00D01154">
      <w:pPr>
        <w:pStyle w:val="ab"/>
        <w:ind w:firstLine="709"/>
        <w:jc w:val="both"/>
        <w:rPr>
          <w:b w:val="0"/>
          <w:sz w:val="26"/>
          <w:szCs w:val="26"/>
        </w:rPr>
      </w:pPr>
    </w:p>
    <w:p w14:paraId="092BB340" w14:textId="77777777" w:rsidR="00D01154" w:rsidRPr="00CD056E" w:rsidRDefault="00D01154" w:rsidP="00D01154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rFonts w:eastAsia="BatangChe"/>
          <w:b/>
          <w:sz w:val="26"/>
          <w:szCs w:val="26"/>
        </w:rPr>
      </w:pPr>
      <w:r w:rsidRPr="00CD056E">
        <w:rPr>
          <w:rFonts w:eastAsia="BatangChe"/>
          <w:b/>
          <w:sz w:val="26"/>
          <w:szCs w:val="26"/>
        </w:rPr>
        <w:t>О передаче полномочий по осуществлению внешнего муниципального финансового контроля на 202</w:t>
      </w:r>
      <w:r w:rsidR="00F468FE">
        <w:rPr>
          <w:rFonts w:eastAsia="BatangChe"/>
          <w:b/>
          <w:sz w:val="26"/>
          <w:szCs w:val="26"/>
        </w:rPr>
        <w:t>5</w:t>
      </w:r>
      <w:r w:rsidRPr="00CD056E">
        <w:rPr>
          <w:rFonts w:eastAsia="BatangChe"/>
          <w:b/>
          <w:sz w:val="26"/>
          <w:szCs w:val="26"/>
        </w:rPr>
        <w:t xml:space="preserve"> год</w:t>
      </w:r>
    </w:p>
    <w:p w14:paraId="6C884F53" w14:textId="77777777" w:rsidR="00D01154" w:rsidRPr="00CD056E" w:rsidRDefault="00D01154" w:rsidP="00D0115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="BatangChe"/>
          <w:sz w:val="26"/>
          <w:szCs w:val="26"/>
        </w:rPr>
      </w:pPr>
    </w:p>
    <w:p w14:paraId="44582261" w14:textId="77777777" w:rsidR="00D01154" w:rsidRPr="00CD056E" w:rsidRDefault="00D01154" w:rsidP="00D0115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="BatangChe"/>
          <w:sz w:val="26"/>
          <w:szCs w:val="26"/>
        </w:rPr>
      </w:pPr>
      <w:r w:rsidRPr="00CD056E">
        <w:rPr>
          <w:rFonts w:eastAsia="BatangChe"/>
          <w:sz w:val="26"/>
          <w:szCs w:val="26"/>
        </w:rPr>
        <w:t>            </w:t>
      </w:r>
      <w:r w:rsidRPr="00CD056E">
        <w:rPr>
          <w:color w:val="000000"/>
          <w:spacing w:val="-3"/>
          <w:sz w:val="26"/>
          <w:szCs w:val="26"/>
        </w:rPr>
        <w:t xml:space="preserve">В целях реализации Бюджетного кодекса РФ, в  соответствии с  Федеральным законом от 06.10.2003г. № 131-ФЗ «Об </w:t>
      </w:r>
      <w:r w:rsidRPr="00CD056E">
        <w:rPr>
          <w:color w:val="000000"/>
          <w:spacing w:val="2"/>
          <w:sz w:val="26"/>
          <w:szCs w:val="26"/>
        </w:rPr>
        <w:t>общих принципах организации местного самоуправления в Российской Федерации», Федеральным законом от 07.12.2011г. № 6-ФЗ « 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CD056E">
        <w:rPr>
          <w:color w:val="000000"/>
          <w:sz w:val="26"/>
          <w:szCs w:val="26"/>
        </w:rPr>
        <w:t xml:space="preserve"> Совет Комсомольского городского поселения Комсомольского муниципального района Ивановской области,</w:t>
      </w:r>
    </w:p>
    <w:p w14:paraId="042BCD91" w14:textId="77777777" w:rsidR="00D01154" w:rsidRPr="00CD056E" w:rsidRDefault="00D01154" w:rsidP="00D0115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="BatangChe"/>
          <w:sz w:val="26"/>
          <w:szCs w:val="26"/>
        </w:rPr>
      </w:pPr>
    </w:p>
    <w:p w14:paraId="1F79DD7D" w14:textId="77777777" w:rsidR="00D01154" w:rsidRPr="00CD056E" w:rsidRDefault="00D01154" w:rsidP="00D01154">
      <w:pPr>
        <w:pStyle w:val="ad"/>
        <w:shd w:val="clear" w:color="auto" w:fill="FFFFFF"/>
        <w:spacing w:before="0" w:beforeAutospacing="0" w:after="0" w:afterAutospacing="0"/>
        <w:ind w:firstLine="709"/>
        <w:rPr>
          <w:rFonts w:eastAsia="BatangChe"/>
          <w:b/>
          <w:sz w:val="26"/>
          <w:szCs w:val="26"/>
        </w:rPr>
      </w:pPr>
      <w:r w:rsidRPr="00CD056E">
        <w:rPr>
          <w:rFonts w:eastAsia="BatangChe"/>
          <w:sz w:val="26"/>
          <w:szCs w:val="26"/>
        </w:rPr>
        <w:t xml:space="preserve">       </w:t>
      </w:r>
      <w:r w:rsidRPr="00CD056E">
        <w:rPr>
          <w:rFonts w:eastAsia="BatangChe"/>
          <w:b/>
          <w:sz w:val="26"/>
          <w:szCs w:val="26"/>
        </w:rPr>
        <w:t>РЕШИЛ:</w:t>
      </w:r>
    </w:p>
    <w:p w14:paraId="2132C586" w14:textId="77777777" w:rsidR="00D01154" w:rsidRPr="00CD056E" w:rsidRDefault="00D01154" w:rsidP="00D01154">
      <w:pPr>
        <w:pStyle w:val="ad"/>
        <w:shd w:val="clear" w:color="auto" w:fill="FFFFFF"/>
        <w:spacing w:before="0" w:beforeAutospacing="0" w:after="0" w:afterAutospacing="0"/>
        <w:ind w:firstLine="709"/>
        <w:rPr>
          <w:rFonts w:eastAsia="BatangChe"/>
          <w:b/>
          <w:sz w:val="26"/>
          <w:szCs w:val="26"/>
        </w:rPr>
      </w:pPr>
    </w:p>
    <w:p w14:paraId="33D0799A" w14:textId="77777777" w:rsidR="00D01154" w:rsidRPr="00CD056E" w:rsidRDefault="00D74910" w:rsidP="00D01154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Передать </w:t>
      </w:r>
      <w:r w:rsidR="00D41E7B" w:rsidRPr="00CD056E">
        <w:rPr>
          <w:color w:val="000000"/>
          <w:sz w:val="26"/>
          <w:szCs w:val="26"/>
        </w:rPr>
        <w:t xml:space="preserve">с </w:t>
      </w:r>
      <w:r w:rsidR="001D7A97" w:rsidRPr="00CD056E">
        <w:rPr>
          <w:color w:val="000000"/>
          <w:sz w:val="26"/>
          <w:szCs w:val="26"/>
        </w:rPr>
        <w:t>01</w:t>
      </w:r>
      <w:r w:rsidR="00D01154" w:rsidRPr="00CD056E">
        <w:rPr>
          <w:color w:val="000000"/>
          <w:sz w:val="26"/>
          <w:szCs w:val="26"/>
        </w:rPr>
        <w:t>.</w:t>
      </w:r>
      <w:r w:rsidR="001D7A97" w:rsidRPr="00CD056E">
        <w:rPr>
          <w:color w:val="000000"/>
          <w:sz w:val="26"/>
          <w:szCs w:val="26"/>
        </w:rPr>
        <w:t>01</w:t>
      </w:r>
      <w:r w:rsidR="00D01154" w:rsidRPr="00CD056E">
        <w:rPr>
          <w:color w:val="000000"/>
          <w:sz w:val="26"/>
          <w:szCs w:val="26"/>
        </w:rPr>
        <w:t>.20</w:t>
      </w:r>
      <w:r w:rsidR="001D7A97" w:rsidRPr="00CD056E">
        <w:rPr>
          <w:color w:val="000000"/>
          <w:sz w:val="26"/>
          <w:szCs w:val="26"/>
        </w:rPr>
        <w:t>2</w:t>
      </w:r>
      <w:r w:rsidR="00F468FE">
        <w:rPr>
          <w:color w:val="000000"/>
          <w:sz w:val="26"/>
          <w:szCs w:val="26"/>
        </w:rPr>
        <w:t>5</w:t>
      </w:r>
      <w:r w:rsidR="00D01154" w:rsidRPr="00CD056E">
        <w:rPr>
          <w:color w:val="000000"/>
          <w:sz w:val="26"/>
          <w:szCs w:val="26"/>
        </w:rPr>
        <w:t xml:space="preserve"> года по 31.12.202</w:t>
      </w:r>
      <w:r w:rsidR="00F468FE">
        <w:rPr>
          <w:color w:val="000000"/>
          <w:sz w:val="26"/>
          <w:szCs w:val="26"/>
        </w:rPr>
        <w:t>5</w:t>
      </w:r>
      <w:r w:rsidR="00D01154" w:rsidRPr="00CD056E">
        <w:rPr>
          <w:color w:val="000000"/>
          <w:sz w:val="26"/>
          <w:szCs w:val="26"/>
        </w:rPr>
        <w:t xml:space="preserve"> года Комсомольскому муниципальному району полномочия контрольно-счетного органа </w:t>
      </w:r>
      <w:r>
        <w:rPr>
          <w:color w:val="000000"/>
          <w:sz w:val="26"/>
          <w:szCs w:val="26"/>
        </w:rPr>
        <w:t>Комсомольского городского поселения</w:t>
      </w:r>
      <w:r w:rsidR="00D01154" w:rsidRPr="00CD056E">
        <w:rPr>
          <w:color w:val="000000"/>
          <w:sz w:val="26"/>
          <w:szCs w:val="26"/>
        </w:rPr>
        <w:t xml:space="preserve"> по осуществлению внешнего муниципального финансового контроля в Комсомольском городском поселении</w:t>
      </w:r>
      <w:r w:rsidR="00837A72" w:rsidRPr="00CD056E">
        <w:rPr>
          <w:color w:val="000000"/>
          <w:sz w:val="26"/>
          <w:szCs w:val="26"/>
        </w:rPr>
        <w:t xml:space="preserve"> Комсомольского муниципального района Ивановской области</w:t>
      </w:r>
      <w:r w:rsidR="00D01154" w:rsidRPr="00CD056E">
        <w:rPr>
          <w:color w:val="000000"/>
          <w:sz w:val="26"/>
          <w:szCs w:val="26"/>
        </w:rPr>
        <w:t>.</w:t>
      </w:r>
    </w:p>
    <w:p w14:paraId="5FD5CD34" w14:textId="77777777" w:rsidR="00D01154" w:rsidRPr="00CD056E" w:rsidRDefault="00D01154" w:rsidP="00D01154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D056E">
        <w:rPr>
          <w:color w:val="000000"/>
          <w:sz w:val="26"/>
          <w:szCs w:val="26"/>
        </w:rPr>
        <w:t>Совету Комсомольского городского поселения заключить</w:t>
      </w:r>
      <w:r w:rsidRPr="00CD056E">
        <w:rPr>
          <w:color w:val="000000"/>
          <w:spacing w:val="-1"/>
          <w:sz w:val="26"/>
          <w:szCs w:val="26"/>
        </w:rPr>
        <w:t xml:space="preserve"> Соглашение  о </w:t>
      </w:r>
      <w:r w:rsidRPr="00CD056E">
        <w:rPr>
          <w:color w:val="000000"/>
          <w:spacing w:val="2"/>
          <w:sz w:val="26"/>
          <w:szCs w:val="26"/>
        </w:rPr>
        <w:t xml:space="preserve">передаче </w:t>
      </w:r>
      <w:r w:rsidRPr="00CD056E">
        <w:rPr>
          <w:color w:val="000000"/>
          <w:spacing w:val="5"/>
          <w:sz w:val="26"/>
          <w:szCs w:val="26"/>
        </w:rPr>
        <w:t xml:space="preserve">  полномочий по осуществлению внешнего муниципального финансового контроля с  Советом Комсомольского</w:t>
      </w:r>
      <w:r w:rsidRPr="00CD056E">
        <w:rPr>
          <w:color w:val="000000"/>
          <w:spacing w:val="-2"/>
          <w:sz w:val="26"/>
          <w:szCs w:val="26"/>
        </w:rPr>
        <w:t xml:space="preserve"> муниципального района Ивановской области.</w:t>
      </w:r>
    </w:p>
    <w:p w14:paraId="282E2FF0" w14:textId="77777777" w:rsidR="00D01154" w:rsidRPr="00CD056E" w:rsidRDefault="00CD056E" w:rsidP="00D01154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D056E">
        <w:rPr>
          <w:sz w:val="26"/>
          <w:szCs w:val="26"/>
        </w:rPr>
        <w:t>Опубликовать решение в официальном источнике опубликования нормативных правовых актов и иной официальной информации «Вестник нормативных правовых актов органов местного самоуправления Комсомольского муниципального района», а также разместить на официальном сайте Комсомольского муниципального района</w:t>
      </w:r>
      <w:r w:rsidR="00D74910">
        <w:rPr>
          <w:sz w:val="26"/>
          <w:szCs w:val="26"/>
        </w:rPr>
        <w:t xml:space="preserve"> в сети «Интернет»</w:t>
      </w:r>
      <w:r w:rsidR="00D01154" w:rsidRPr="00CD056E">
        <w:rPr>
          <w:spacing w:val="12"/>
          <w:sz w:val="26"/>
          <w:szCs w:val="26"/>
        </w:rPr>
        <w:t>.</w:t>
      </w:r>
    </w:p>
    <w:p w14:paraId="0EF1E12F" w14:textId="77777777" w:rsidR="00D01154" w:rsidRPr="00CD056E" w:rsidRDefault="00D01154" w:rsidP="00D01154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D056E">
        <w:rPr>
          <w:color w:val="000000"/>
          <w:spacing w:val="-6"/>
          <w:sz w:val="26"/>
          <w:szCs w:val="26"/>
        </w:rPr>
        <w:t>Настоящее Решение вступает в силу с момента подписания.</w:t>
      </w:r>
    </w:p>
    <w:p w14:paraId="70587720" w14:textId="77777777" w:rsidR="00D01154" w:rsidRPr="00CD056E" w:rsidRDefault="00D01154" w:rsidP="00D01154">
      <w:pPr>
        <w:pStyle w:val="ad"/>
        <w:shd w:val="clear" w:color="auto" w:fill="FFFFFF"/>
        <w:spacing w:before="0" w:beforeAutospacing="0" w:after="0" w:afterAutospacing="0"/>
        <w:ind w:firstLine="709"/>
        <w:rPr>
          <w:color w:val="000000"/>
          <w:spacing w:val="-6"/>
          <w:sz w:val="26"/>
          <w:szCs w:val="26"/>
        </w:rPr>
      </w:pPr>
    </w:p>
    <w:p w14:paraId="0CDF0987" w14:textId="77777777" w:rsidR="004C7221" w:rsidRPr="00CD056E" w:rsidRDefault="004C7221" w:rsidP="00D0115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6"/>
          <w:sz w:val="26"/>
          <w:szCs w:val="26"/>
        </w:rPr>
      </w:pPr>
    </w:p>
    <w:p w14:paraId="637D401B" w14:textId="77777777" w:rsidR="00D01154" w:rsidRPr="00CD056E" w:rsidRDefault="00D01154" w:rsidP="00D01154">
      <w:pPr>
        <w:pStyle w:val="ad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D056E">
        <w:rPr>
          <w:sz w:val="26"/>
          <w:szCs w:val="26"/>
        </w:rPr>
        <w:t>Глава Комсомольского</w:t>
      </w:r>
    </w:p>
    <w:p w14:paraId="57113143" w14:textId="77777777" w:rsidR="00D01154" w:rsidRPr="00CD056E" w:rsidRDefault="00D01154" w:rsidP="00D01154">
      <w:pPr>
        <w:widowControl/>
        <w:rPr>
          <w:sz w:val="26"/>
          <w:szCs w:val="26"/>
        </w:rPr>
      </w:pPr>
      <w:r w:rsidRPr="00CD056E">
        <w:rPr>
          <w:sz w:val="26"/>
          <w:szCs w:val="26"/>
        </w:rPr>
        <w:t xml:space="preserve">городского поселения                                                         </w:t>
      </w:r>
      <w:r w:rsidR="00F468FE">
        <w:rPr>
          <w:sz w:val="26"/>
          <w:szCs w:val="26"/>
        </w:rPr>
        <w:t xml:space="preserve">                 </w:t>
      </w:r>
      <w:r w:rsidRPr="00CD056E">
        <w:rPr>
          <w:sz w:val="26"/>
          <w:szCs w:val="26"/>
        </w:rPr>
        <w:t xml:space="preserve">     Е.Н. </w:t>
      </w:r>
      <w:proofErr w:type="spellStart"/>
      <w:r w:rsidRPr="00CD056E">
        <w:rPr>
          <w:sz w:val="26"/>
          <w:szCs w:val="26"/>
        </w:rPr>
        <w:t>Нургатина</w:t>
      </w:r>
      <w:proofErr w:type="spellEnd"/>
    </w:p>
    <w:sectPr w:rsidR="00D01154" w:rsidRPr="00CD056E" w:rsidSect="00DE3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1520D" w14:textId="77777777" w:rsidR="00DF379C" w:rsidRDefault="00DF379C" w:rsidP="006C3EA2">
      <w:r>
        <w:separator/>
      </w:r>
    </w:p>
  </w:endnote>
  <w:endnote w:type="continuationSeparator" w:id="0">
    <w:p w14:paraId="036813B1" w14:textId="77777777" w:rsidR="00DF379C" w:rsidRDefault="00DF379C" w:rsidP="006C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D24DD" w14:textId="77777777" w:rsidR="00DF379C" w:rsidRDefault="00DF379C" w:rsidP="006C3EA2">
      <w:r>
        <w:separator/>
      </w:r>
    </w:p>
  </w:footnote>
  <w:footnote w:type="continuationSeparator" w:id="0">
    <w:p w14:paraId="02045044" w14:textId="77777777" w:rsidR="00DF379C" w:rsidRDefault="00DF379C" w:rsidP="006C3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41953AF6"/>
    <w:multiLevelType w:val="hybridMultilevel"/>
    <w:tmpl w:val="13BC8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A4"/>
    <w:rsid w:val="00085B04"/>
    <w:rsid w:val="000A3A83"/>
    <w:rsid w:val="000C70B2"/>
    <w:rsid w:val="000F45FA"/>
    <w:rsid w:val="0011138B"/>
    <w:rsid w:val="001600FF"/>
    <w:rsid w:val="001A1DF4"/>
    <w:rsid w:val="001A49A4"/>
    <w:rsid w:val="001B60AA"/>
    <w:rsid w:val="001C685E"/>
    <w:rsid w:val="001D7A97"/>
    <w:rsid w:val="0022751B"/>
    <w:rsid w:val="002A001B"/>
    <w:rsid w:val="002E4B3F"/>
    <w:rsid w:val="002E5564"/>
    <w:rsid w:val="00301364"/>
    <w:rsid w:val="00315F54"/>
    <w:rsid w:val="003247D5"/>
    <w:rsid w:val="0033616C"/>
    <w:rsid w:val="00341667"/>
    <w:rsid w:val="00355577"/>
    <w:rsid w:val="00363EAE"/>
    <w:rsid w:val="00367CFE"/>
    <w:rsid w:val="00385861"/>
    <w:rsid w:val="00400C79"/>
    <w:rsid w:val="00434609"/>
    <w:rsid w:val="00452BEA"/>
    <w:rsid w:val="00455370"/>
    <w:rsid w:val="00470AD9"/>
    <w:rsid w:val="0048684C"/>
    <w:rsid w:val="0048743D"/>
    <w:rsid w:val="004A6F7F"/>
    <w:rsid w:val="004C7221"/>
    <w:rsid w:val="004E0002"/>
    <w:rsid w:val="00521A60"/>
    <w:rsid w:val="00544F3C"/>
    <w:rsid w:val="00555FF0"/>
    <w:rsid w:val="005A7470"/>
    <w:rsid w:val="006013C3"/>
    <w:rsid w:val="00635CD5"/>
    <w:rsid w:val="00653E0D"/>
    <w:rsid w:val="006C272D"/>
    <w:rsid w:val="006C3EA2"/>
    <w:rsid w:val="0071088C"/>
    <w:rsid w:val="00715D64"/>
    <w:rsid w:val="0073197E"/>
    <w:rsid w:val="00732E32"/>
    <w:rsid w:val="007A7197"/>
    <w:rsid w:val="007B28BF"/>
    <w:rsid w:val="007C6668"/>
    <w:rsid w:val="007E2C4B"/>
    <w:rsid w:val="00805A1C"/>
    <w:rsid w:val="008110FB"/>
    <w:rsid w:val="00815565"/>
    <w:rsid w:val="00824327"/>
    <w:rsid w:val="00833E1A"/>
    <w:rsid w:val="00833FA4"/>
    <w:rsid w:val="00837A72"/>
    <w:rsid w:val="00847316"/>
    <w:rsid w:val="00857879"/>
    <w:rsid w:val="00877F1E"/>
    <w:rsid w:val="008B7F50"/>
    <w:rsid w:val="00905D62"/>
    <w:rsid w:val="009B389F"/>
    <w:rsid w:val="009D617A"/>
    <w:rsid w:val="009F40A8"/>
    <w:rsid w:val="00A02772"/>
    <w:rsid w:val="00A7150D"/>
    <w:rsid w:val="00A836C7"/>
    <w:rsid w:val="00A94EDC"/>
    <w:rsid w:val="00AB7CED"/>
    <w:rsid w:val="00AE6E0F"/>
    <w:rsid w:val="00AE6FC4"/>
    <w:rsid w:val="00B12152"/>
    <w:rsid w:val="00B143A7"/>
    <w:rsid w:val="00B23209"/>
    <w:rsid w:val="00B30D67"/>
    <w:rsid w:val="00B41FCD"/>
    <w:rsid w:val="00BA04F8"/>
    <w:rsid w:val="00BC1A89"/>
    <w:rsid w:val="00BC685F"/>
    <w:rsid w:val="00BC77CE"/>
    <w:rsid w:val="00BF4D6F"/>
    <w:rsid w:val="00C227C9"/>
    <w:rsid w:val="00C53CF6"/>
    <w:rsid w:val="00C63668"/>
    <w:rsid w:val="00C63897"/>
    <w:rsid w:val="00C7215E"/>
    <w:rsid w:val="00C814AB"/>
    <w:rsid w:val="00CA2198"/>
    <w:rsid w:val="00CA59FA"/>
    <w:rsid w:val="00CC6F95"/>
    <w:rsid w:val="00CD056E"/>
    <w:rsid w:val="00D01154"/>
    <w:rsid w:val="00D41E7B"/>
    <w:rsid w:val="00D540EB"/>
    <w:rsid w:val="00D7378A"/>
    <w:rsid w:val="00D74910"/>
    <w:rsid w:val="00D764E9"/>
    <w:rsid w:val="00D84A71"/>
    <w:rsid w:val="00DE3D5B"/>
    <w:rsid w:val="00DE3FA4"/>
    <w:rsid w:val="00DF379C"/>
    <w:rsid w:val="00E036CB"/>
    <w:rsid w:val="00E22E6D"/>
    <w:rsid w:val="00E34834"/>
    <w:rsid w:val="00E801C9"/>
    <w:rsid w:val="00ED7054"/>
    <w:rsid w:val="00F4107A"/>
    <w:rsid w:val="00F468FE"/>
    <w:rsid w:val="00F93022"/>
    <w:rsid w:val="00FB21D0"/>
    <w:rsid w:val="00FB69C0"/>
    <w:rsid w:val="00FE1717"/>
    <w:rsid w:val="00FE1B2B"/>
    <w:rsid w:val="00FF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FFA7D8"/>
  <w15:docId w15:val="{A21FA18B-0CB8-4F3E-ACD6-BAD1FCA6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833F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3">
    <w:name w:val="Прижатый влево"/>
    <w:basedOn w:val="a"/>
    <w:next w:val="a"/>
    <w:rsid w:val="00833FA4"/>
    <w:pPr>
      <w:widowControl/>
    </w:pPr>
    <w:rPr>
      <w:rFonts w:ascii="Arial" w:hAnsi="Arial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C3E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3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C3E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3E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E1B2B"/>
    <w:rPr>
      <w:color w:val="0000FF"/>
      <w:u w:val="single"/>
    </w:rPr>
  </w:style>
  <w:style w:type="paragraph" w:styleId="a9">
    <w:name w:val="Body Text Indent"/>
    <w:basedOn w:val="a"/>
    <w:link w:val="aa"/>
    <w:rsid w:val="00815565"/>
    <w:pPr>
      <w:widowControl/>
      <w:suppressAutoHyphens/>
      <w:autoSpaceDE/>
      <w:autoSpaceDN/>
      <w:adjustRightInd/>
      <w:spacing w:after="120"/>
      <w:ind w:left="283"/>
    </w:pPr>
    <w:rPr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8155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Title"/>
    <w:basedOn w:val="a"/>
    <w:link w:val="ac"/>
    <w:qFormat/>
    <w:rsid w:val="00D01154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c">
    <w:name w:val="Заголовок Знак"/>
    <w:basedOn w:val="a0"/>
    <w:link w:val="ab"/>
    <w:rsid w:val="00D011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Normal (Web)"/>
    <w:basedOn w:val="a"/>
    <w:uiPriority w:val="99"/>
    <w:unhideWhenUsed/>
    <w:rsid w:val="00D0115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0115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11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7">
    <w:name w:val="p7"/>
    <w:basedOn w:val="a"/>
    <w:rsid w:val="004E00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4E0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ВСП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SUDARIKOVA</cp:lastModifiedBy>
  <cp:revision>2</cp:revision>
  <cp:lastPrinted>2024-11-21T07:04:00Z</cp:lastPrinted>
  <dcterms:created xsi:type="dcterms:W3CDTF">2024-12-24T10:46:00Z</dcterms:created>
  <dcterms:modified xsi:type="dcterms:W3CDTF">2024-12-24T10:46:00Z</dcterms:modified>
</cp:coreProperties>
</file>