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7D4CA" w14:textId="77777777" w:rsidR="00253E06" w:rsidRPr="00940342" w:rsidRDefault="00253E06" w:rsidP="00253E06">
      <w:pPr>
        <w:jc w:val="center"/>
        <w:rPr>
          <w:rFonts w:ascii="Times New Roman" w:hAnsi="Times New Roman"/>
          <w:b/>
          <w:sz w:val="32"/>
          <w:szCs w:val="32"/>
        </w:rPr>
      </w:pPr>
      <w:r w:rsidRPr="00940342">
        <w:rPr>
          <w:rFonts w:ascii="Times New Roman" w:hAnsi="Times New Roman"/>
          <w:b/>
          <w:sz w:val="32"/>
          <w:szCs w:val="32"/>
        </w:rPr>
        <w:t>ООО «</w:t>
      </w:r>
      <w:r w:rsidR="00520B33" w:rsidRPr="00940342">
        <w:rPr>
          <w:rFonts w:ascii="Times New Roman" w:hAnsi="Times New Roman"/>
          <w:b/>
          <w:sz w:val="32"/>
          <w:szCs w:val="32"/>
        </w:rPr>
        <w:t>Генплан</w:t>
      </w:r>
      <w:r w:rsidR="00940342" w:rsidRPr="00940342">
        <w:rPr>
          <w:rFonts w:ascii="Times New Roman" w:hAnsi="Times New Roman"/>
          <w:b/>
          <w:sz w:val="32"/>
          <w:szCs w:val="32"/>
        </w:rPr>
        <w:t>-</w:t>
      </w:r>
      <w:r w:rsidR="00520B33" w:rsidRPr="00940342">
        <w:rPr>
          <w:rFonts w:ascii="Times New Roman" w:hAnsi="Times New Roman"/>
          <w:b/>
          <w:sz w:val="32"/>
          <w:szCs w:val="32"/>
        </w:rPr>
        <w:t>НН</w:t>
      </w:r>
      <w:r w:rsidRPr="00940342">
        <w:rPr>
          <w:rFonts w:ascii="Times New Roman" w:hAnsi="Times New Roman"/>
          <w:b/>
          <w:sz w:val="32"/>
          <w:szCs w:val="32"/>
        </w:rPr>
        <w:t>»</w:t>
      </w:r>
    </w:p>
    <w:p w14:paraId="097B1A3C" w14:textId="77777777" w:rsidR="00253E06" w:rsidRPr="00233861" w:rsidRDefault="00253E06" w:rsidP="00253E0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AA22E6" w14:textId="77777777" w:rsidR="009E4741" w:rsidRPr="00A14BB4" w:rsidRDefault="009E4741" w:rsidP="00253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9A6BF" w14:textId="77777777" w:rsidR="009E4741" w:rsidRPr="00A14BB4" w:rsidRDefault="009E4741" w:rsidP="009E47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4EDB61" w14:textId="77777777" w:rsidR="002E588C" w:rsidRPr="00233861" w:rsidRDefault="002E588C" w:rsidP="00C70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430AF5" w14:textId="77777777" w:rsidR="002E588C" w:rsidRPr="006F0589" w:rsidRDefault="00253E06" w:rsidP="006F0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0F0262">
        <w:rPr>
          <w:rFonts w:ascii="Times New Roman" w:hAnsi="Times New Roman" w:cs="Times New Roman"/>
          <w:b/>
          <w:sz w:val="32"/>
          <w:szCs w:val="32"/>
        </w:rPr>
        <w:t xml:space="preserve">роект внесения изменений </w:t>
      </w:r>
    </w:p>
    <w:p w14:paraId="0C081001" w14:textId="77777777" w:rsidR="002E588C" w:rsidRPr="00A14BB4" w:rsidRDefault="002E588C" w:rsidP="002E58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5AB647" w14:textId="77777777" w:rsidR="009E4741" w:rsidRPr="00A14BB4" w:rsidRDefault="009E4741" w:rsidP="009E474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6B5A1F7A" w14:textId="622D1C5D" w:rsidR="009E4741" w:rsidRPr="00DF6518" w:rsidRDefault="002B0AAD" w:rsidP="000A6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Генеральный план </w:t>
      </w:r>
      <w:proofErr w:type="spellStart"/>
      <w:r w:rsidR="00577C56" w:rsidRPr="00577C56">
        <w:rPr>
          <w:rFonts w:ascii="Times New Roman" w:hAnsi="Times New Roman" w:cs="Times New Roman"/>
          <w:b/>
          <w:sz w:val="32"/>
          <w:szCs w:val="32"/>
        </w:rPr>
        <w:t>Новоусадебского</w:t>
      </w:r>
      <w:proofErr w:type="spellEnd"/>
      <w:r w:rsidR="000A6D4D" w:rsidRPr="000A6D4D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Комсомольского муниципального района Ивановской области</w:t>
      </w:r>
    </w:p>
    <w:p w14:paraId="7B767783" w14:textId="77777777" w:rsidR="002E588C" w:rsidRPr="00A14BB4" w:rsidRDefault="002E588C" w:rsidP="009E47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D3E7E3" w14:textId="77777777" w:rsidR="002E588C" w:rsidRPr="00A14BB4" w:rsidRDefault="002E588C" w:rsidP="002E5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BB4">
        <w:rPr>
          <w:rFonts w:ascii="Times New Roman" w:hAnsi="Times New Roman" w:cs="Times New Roman"/>
          <w:b/>
          <w:sz w:val="28"/>
          <w:szCs w:val="28"/>
        </w:rPr>
        <w:t>Приложение к Положениям о территориальном планировании</w:t>
      </w:r>
    </w:p>
    <w:p w14:paraId="7E739659" w14:textId="77777777" w:rsidR="002E588C" w:rsidRPr="00A14BB4" w:rsidRDefault="002E588C" w:rsidP="009E47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5BDEF3" w14:textId="77777777" w:rsidR="002E588C" w:rsidRPr="00A14BB4" w:rsidRDefault="002E588C" w:rsidP="009E47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DF69DE" w14:textId="7285199A" w:rsidR="002B0AAD" w:rsidRPr="002B0AAD" w:rsidRDefault="009E4741" w:rsidP="002B0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BB4">
        <w:rPr>
          <w:rFonts w:ascii="Times New Roman" w:hAnsi="Times New Roman" w:cs="Times New Roman"/>
          <w:b/>
          <w:sz w:val="28"/>
          <w:szCs w:val="28"/>
        </w:rPr>
        <w:t xml:space="preserve">Перечень изменений, внесенных при корректировке </w:t>
      </w:r>
      <w:r w:rsidR="002B0AAD" w:rsidRPr="002B0AAD">
        <w:rPr>
          <w:rFonts w:ascii="Times New Roman" w:hAnsi="Times New Roman" w:cs="Times New Roman"/>
          <w:b/>
          <w:sz w:val="28"/>
          <w:szCs w:val="28"/>
        </w:rPr>
        <w:t>Генерального плана</w:t>
      </w:r>
      <w:r w:rsidR="00DF65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7C56" w:rsidRPr="00577C56">
        <w:rPr>
          <w:rFonts w:ascii="Times New Roman" w:hAnsi="Times New Roman" w:cs="Times New Roman"/>
          <w:b/>
          <w:sz w:val="28"/>
          <w:szCs w:val="28"/>
        </w:rPr>
        <w:t>Новоусадебского</w:t>
      </w:r>
      <w:proofErr w:type="spellEnd"/>
      <w:r w:rsidR="000A6D4D" w:rsidRPr="000A6D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Комсомольского муниципального района Ивановской области</w:t>
      </w:r>
    </w:p>
    <w:p w14:paraId="4E5D823E" w14:textId="45ED58D8" w:rsidR="009E4741" w:rsidRPr="00A14BB4" w:rsidRDefault="009E4741" w:rsidP="002B0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A5691" w14:textId="77777777" w:rsidR="000041D7" w:rsidRDefault="000041D7" w:rsidP="00004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8B7F4E8" w14:textId="77777777" w:rsidR="00253E06" w:rsidRPr="00C7050E" w:rsidRDefault="00253E06" w:rsidP="0031012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3B486A" w14:textId="77777777" w:rsidR="009E4741" w:rsidRPr="000041D7" w:rsidRDefault="009E4741" w:rsidP="000041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155E613" w14:textId="77777777" w:rsidR="00253E06" w:rsidRPr="000041D7" w:rsidRDefault="00C7050E" w:rsidP="00253E06">
      <w:pPr>
        <w:spacing w:before="100" w:after="0" w:line="33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Генеральный директор </w:t>
      </w:r>
      <w:r w:rsidR="00940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Вольнова Т.А</w:t>
      </w:r>
      <w:r w:rsidR="00253E06" w:rsidRPr="00004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7681907" w14:textId="77777777" w:rsidR="00253E06" w:rsidRPr="000041D7" w:rsidRDefault="00253E06" w:rsidP="00253E06">
      <w:pPr>
        <w:spacing w:before="100" w:after="0" w:line="33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950F3D" w14:textId="77777777" w:rsidR="00253E06" w:rsidRPr="000041D7" w:rsidRDefault="00253E06" w:rsidP="00253E06">
      <w:pPr>
        <w:spacing w:before="100" w:after="0" w:line="336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24767978" w14:textId="77777777" w:rsidR="00253E06" w:rsidRPr="00A14BB4" w:rsidRDefault="00253E06" w:rsidP="00253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EB00E" w14:textId="77777777" w:rsidR="00253E06" w:rsidRPr="00A14BB4" w:rsidRDefault="00253E06" w:rsidP="00253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50384" w14:textId="77777777" w:rsidR="00253E06" w:rsidRDefault="00253E06" w:rsidP="00253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4D7AA" w14:textId="77777777" w:rsidR="00253E06" w:rsidRPr="00C7050E" w:rsidRDefault="00253E06" w:rsidP="00253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26023" w14:textId="77777777" w:rsidR="0031012B" w:rsidRDefault="0031012B" w:rsidP="00253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EEE37" w14:textId="77777777" w:rsidR="00940342" w:rsidRDefault="00940342" w:rsidP="00253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5831C" w14:textId="77777777" w:rsidR="00940342" w:rsidRDefault="00940342" w:rsidP="00253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37575" w14:textId="77777777" w:rsidR="00940342" w:rsidRDefault="00940342" w:rsidP="00253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DCA64" w14:textId="2712C147" w:rsidR="00940342" w:rsidRDefault="00940342" w:rsidP="00253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D9949" w14:textId="743E4CD9" w:rsidR="008F29B5" w:rsidRDefault="008F29B5" w:rsidP="00253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71E0A" w14:textId="32E82D31" w:rsidR="008F29B5" w:rsidRDefault="008F29B5" w:rsidP="00253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1A7630" w14:textId="6234CA8E" w:rsidR="008F29B5" w:rsidRDefault="008F29B5" w:rsidP="00253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43B5" w14:textId="77777777" w:rsidR="00940342" w:rsidRDefault="00940342" w:rsidP="00253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44761" w14:textId="77777777" w:rsidR="00940342" w:rsidRPr="00C7050E" w:rsidRDefault="00940342" w:rsidP="00253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7318CC" w14:textId="77777777" w:rsidR="0031012B" w:rsidRPr="00C7050E" w:rsidRDefault="0031012B" w:rsidP="00253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B2BAB" w14:textId="77777777" w:rsidR="00253E06" w:rsidRPr="00A14BB4" w:rsidRDefault="00253E06" w:rsidP="00253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705A1" w14:textId="77777777" w:rsidR="00253E06" w:rsidRDefault="00253E06" w:rsidP="00253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218">
        <w:rPr>
          <w:rFonts w:ascii="Times New Roman" w:hAnsi="Times New Roman"/>
          <w:b/>
          <w:sz w:val="24"/>
          <w:szCs w:val="24"/>
        </w:rPr>
        <w:t>г. Нижний Новгород</w:t>
      </w:r>
    </w:p>
    <w:p w14:paraId="1E3FC868" w14:textId="1A9DF412" w:rsidR="00253E06" w:rsidRPr="00F20ACE" w:rsidRDefault="00253E06" w:rsidP="00253E06">
      <w:pPr>
        <w:jc w:val="center"/>
        <w:rPr>
          <w:rFonts w:ascii="Times New Roman" w:hAnsi="Times New Roman"/>
          <w:b/>
          <w:sz w:val="24"/>
          <w:szCs w:val="24"/>
        </w:rPr>
      </w:pPr>
      <w:r w:rsidRPr="00A14BB4">
        <w:rPr>
          <w:rFonts w:ascii="Times New Roman" w:hAnsi="Times New Roman" w:cs="Times New Roman"/>
          <w:b/>
          <w:sz w:val="28"/>
          <w:szCs w:val="28"/>
        </w:rPr>
        <w:t>20</w:t>
      </w:r>
      <w:r w:rsidR="002B0AAD">
        <w:rPr>
          <w:rFonts w:ascii="Times New Roman" w:hAnsi="Times New Roman" w:cs="Times New Roman"/>
          <w:b/>
          <w:sz w:val="28"/>
          <w:szCs w:val="28"/>
        </w:rPr>
        <w:t>20</w:t>
      </w:r>
      <w:r w:rsidR="00C70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BB4">
        <w:rPr>
          <w:rFonts w:ascii="Times New Roman" w:hAnsi="Times New Roman" w:cs="Times New Roman"/>
          <w:b/>
          <w:sz w:val="28"/>
          <w:szCs w:val="28"/>
        </w:rPr>
        <w:t>г.</w:t>
      </w:r>
    </w:p>
    <w:p w14:paraId="0FF80C3C" w14:textId="1B2C56C9" w:rsidR="000B096A" w:rsidRPr="008F29B5" w:rsidRDefault="000B096A" w:rsidP="008F29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9B5">
        <w:rPr>
          <w:rFonts w:ascii="Times New Roman" w:hAnsi="Times New Roman" w:cs="Times New Roman"/>
          <w:b/>
          <w:sz w:val="24"/>
          <w:szCs w:val="24"/>
        </w:rPr>
        <w:lastRenderedPageBreak/>
        <w:t>Общая часть</w:t>
      </w:r>
    </w:p>
    <w:p w14:paraId="39FA1417" w14:textId="77777777" w:rsidR="00940342" w:rsidRPr="00926C01" w:rsidRDefault="00940342" w:rsidP="008F29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E19C55" w14:textId="60B32860" w:rsidR="004D59E2" w:rsidRPr="008F29B5" w:rsidRDefault="00A30B5C" w:rsidP="008F29B5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2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внесения изменений в </w:t>
      </w:r>
      <w:r w:rsidR="000D038B" w:rsidRPr="008F2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Генеральный план </w:t>
      </w:r>
      <w:bookmarkStart w:id="0" w:name="_Hlk50026459"/>
      <w:proofErr w:type="spellStart"/>
      <w:r w:rsidR="00577C56" w:rsidRPr="00926C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Новоусадебского</w:t>
      </w:r>
      <w:proofErr w:type="spellEnd"/>
      <w:r w:rsidR="000A6D4D" w:rsidRPr="00724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Комсомольского муниципального района Ивановской области</w:t>
      </w:r>
      <w:r w:rsidR="000A6D4D" w:rsidRPr="00A95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0"/>
      <w:r w:rsidRPr="008F2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 на основании</w:t>
      </w:r>
      <w:r w:rsidR="004D59E2" w:rsidRPr="008F2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048464F" w14:textId="4550BD04" w:rsidR="000D038B" w:rsidRDefault="00B61FE2" w:rsidP="00B61FE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21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5DC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Реализаци</w:t>
      </w:r>
      <w:r w:rsidR="00F306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и</w:t>
      </w:r>
      <w:r w:rsidRPr="001C5DC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муниципальной программы «Градостроительная деятельность на территории Комсомольского муниципального района»</w:t>
      </w:r>
      <w:r w:rsidR="000D038B" w:rsidRPr="00B61FE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;</w:t>
      </w:r>
    </w:p>
    <w:p w14:paraId="7AE8F819" w14:textId="77777777" w:rsidR="00B61FE2" w:rsidRPr="00B61FE2" w:rsidRDefault="00B61FE2" w:rsidP="00B61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BEC07" w14:textId="203A86F0" w:rsidR="00002789" w:rsidRPr="008F29B5" w:rsidRDefault="000D038B" w:rsidP="008F29B5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2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Исполнитель: ООО «Генплан-НН», г. Нижний Новгород, </w:t>
      </w:r>
      <w:proofErr w:type="spellStart"/>
      <w:r w:rsidRPr="008F2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ул.Комсомольская</w:t>
      </w:r>
      <w:proofErr w:type="spellEnd"/>
      <w:r w:rsidRPr="008F2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2.</w:t>
      </w:r>
    </w:p>
    <w:p w14:paraId="506AA65A" w14:textId="45FCDA96" w:rsidR="00002789" w:rsidRPr="008F29B5" w:rsidRDefault="00EB3787" w:rsidP="006B08C3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2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проекта </w:t>
      </w:r>
      <w:r w:rsidR="00FE2E12" w:rsidRPr="008F2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внесения изменений в </w:t>
      </w:r>
      <w:r w:rsidR="00DF6518" w:rsidRPr="008F2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Генеральный план </w:t>
      </w:r>
      <w:proofErr w:type="spellStart"/>
      <w:r w:rsidR="00577C56" w:rsidRPr="006B0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Новоусадебского</w:t>
      </w:r>
      <w:proofErr w:type="spellEnd"/>
      <w:r w:rsidR="0041757A" w:rsidRPr="00724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Комсомольского муниципального района Ивановской области</w:t>
      </w:r>
      <w:r w:rsidR="0041757A" w:rsidRPr="00A95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6518" w:rsidRPr="008F2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велась в соответствии с требованиями государственных стандартов, соответствующих норм и правил и иных документов</w:t>
      </w:r>
      <w:r w:rsidRPr="008F2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с учетом предложений заинтересованных лиц.</w:t>
      </w:r>
    </w:p>
    <w:p w14:paraId="267CB46C" w14:textId="77777777" w:rsidR="00A14BB4" w:rsidRPr="008F29B5" w:rsidRDefault="00A14BB4" w:rsidP="008F29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225207" w14:textId="05130A05" w:rsidR="00BB5D42" w:rsidRPr="003D547A" w:rsidRDefault="00EB3787" w:rsidP="003D547A">
      <w:pPr>
        <w:pStyle w:val="a3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47A">
        <w:rPr>
          <w:rFonts w:ascii="Times New Roman" w:hAnsi="Times New Roman" w:cs="Times New Roman"/>
          <w:b/>
          <w:sz w:val="24"/>
          <w:szCs w:val="24"/>
        </w:rPr>
        <w:t>Перечень изменений</w:t>
      </w:r>
      <w:r w:rsidR="001224F5" w:rsidRPr="003D547A">
        <w:rPr>
          <w:rFonts w:ascii="Times New Roman" w:hAnsi="Times New Roman" w:cs="Times New Roman"/>
          <w:b/>
          <w:sz w:val="24"/>
          <w:szCs w:val="24"/>
        </w:rPr>
        <w:t>, внесенных</w:t>
      </w:r>
      <w:r w:rsidRPr="003D547A">
        <w:rPr>
          <w:rFonts w:ascii="Times New Roman" w:hAnsi="Times New Roman" w:cs="Times New Roman"/>
          <w:b/>
          <w:sz w:val="24"/>
          <w:szCs w:val="24"/>
        </w:rPr>
        <w:t xml:space="preserve"> в графические материалы</w:t>
      </w:r>
      <w:r w:rsidR="000D038B" w:rsidRPr="003D547A">
        <w:rPr>
          <w:rFonts w:ascii="Times New Roman" w:hAnsi="Times New Roman" w:cs="Times New Roman"/>
          <w:b/>
          <w:sz w:val="24"/>
          <w:szCs w:val="24"/>
        </w:rPr>
        <w:t xml:space="preserve"> Генерального плана</w:t>
      </w:r>
      <w:r w:rsidR="006217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7C56" w:rsidRPr="00577C56">
        <w:rPr>
          <w:rFonts w:ascii="Times New Roman" w:hAnsi="Times New Roman" w:cs="Times New Roman"/>
          <w:b/>
          <w:sz w:val="24"/>
          <w:szCs w:val="24"/>
        </w:rPr>
        <w:t>Новоусадебского</w:t>
      </w:r>
      <w:proofErr w:type="spellEnd"/>
      <w:r w:rsidR="0041757A" w:rsidRPr="003D547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Комсомольского муниципального района Ивановской области</w:t>
      </w:r>
      <w:r w:rsidR="000D038B" w:rsidRPr="003D547A">
        <w:rPr>
          <w:rFonts w:ascii="Times New Roman" w:hAnsi="Times New Roman" w:cs="Times New Roman"/>
          <w:b/>
          <w:sz w:val="24"/>
          <w:szCs w:val="24"/>
        </w:rPr>
        <w:t>:</w:t>
      </w:r>
    </w:p>
    <w:p w14:paraId="54B19243" w14:textId="49BDB8A2" w:rsidR="00EB3787" w:rsidRPr="008F29B5" w:rsidRDefault="001224F5" w:rsidP="008F29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9B5">
        <w:rPr>
          <w:rFonts w:ascii="Times New Roman" w:hAnsi="Times New Roman" w:cs="Times New Roman"/>
          <w:b/>
          <w:sz w:val="24"/>
          <w:szCs w:val="24"/>
        </w:rPr>
        <w:t>(</w:t>
      </w:r>
      <w:r w:rsidR="003B2540" w:rsidRPr="008F29B5">
        <w:rPr>
          <w:rFonts w:ascii="Times New Roman" w:hAnsi="Times New Roman" w:cs="Times New Roman"/>
          <w:b/>
          <w:sz w:val="24"/>
          <w:szCs w:val="24"/>
        </w:rPr>
        <w:t>Карта границ населенных пунктов</w:t>
      </w:r>
      <w:r w:rsidR="00DE4167" w:rsidRPr="008F29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B2540" w:rsidRPr="008F29B5">
        <w:rPr>
          <w:rFonts w:ascii="Times New Roman" w:hAnsi="Times New Roman" w:cs="Times New Roman"/>
          <w:b/>
          <w:sz w:val="24"/>
          <w:szCs w:val="24"/>
        </w:rPr>
        <w:t xml:space="preserve">Карта функциональных зон, Карта планируемого размещения объектов местного значения, </w:t>
      </w:r>
      <w:r w:rsidR="0010445F" w:rsidRPr="008F29B5"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r w:rsidR="0041757A">
        <w:rPr>
          <w:rFonts w:ascii="Times New Roman" w:hAnsi="Times New Roman" w:cs="Times New Roman"/>
          <w:b/>
          <w:sz w:val="24"/>
          <w:szCs w:val="24"/>
        </w:rPr>
        <w:t>объектов инженерной и транспортной инфраструктуры</w:t>
      </w:r>
      <w:r w:rsidR="0010445F" w:rsidRPr="008F29B5">
        <w:rPr>
          <w:rFonts w:ascii="Times New Roman" w:hAnsi="Times New Roman" w:cs="Times New Roman"/>
          <w:b/>
          <w:sz w:val="24"/>
          <w:szCs w:val="24"/>
        </w:rPr>
        <w:t>)</w:t>
      </w:r>
    </w:p>
    <w:p w14:paraId="6E29655F" w14:textId="77777777" w:rsidR="008F29B5" w:rsidRPr="008F29B5" w:rsidRDefault="008F29B5" w:rsidP="008F29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4D3BD" w14:textId="4570152D" w:rsidR="009F3EC4" w:rsidRDefault="004D0C71" w:rsidP="004C72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50026505"/>
      <w:bookmarkStart w:id="2" w:name="_Hlk46752119"/>
      <w:r w:rsidRPr="004D0C71">
        <w:rPr>
          <w:rFonts w:ascii="Times New Roman" w:hAnsi="Times New Roman" w:cs="Times New Roman"/>
          <w:sz w:val="24"/>
          <w:szCs w:val="24"/>
        </w:rPr>
        <w:t xml:space="preserve">Выполнено уточнение границ д. </w:t>
      </w:r>
      <w:proofErr w:type="spellStart"/>
      <w:r w:rsidRPr="004D0C71">
        <w:rPr>
          <w:rFonts w:ascii="Times New Roman" w:hAnsi="Times New Roman" w:cs="Times New Roman"/>
          <w:sz w:val="24"/>
          <w:szCs w:val="24"/>
        </w:rPr>
        <w:t>Белехово</w:t>
      </w:r>
      <w:proofErr w:type="spellEnd"/>
      <w:r w:rsidRPr="004D0C71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4D0C71">
        <w:rPr>
          <w:rFonts w:ascii="Times New Roman" w:hAnsi="Times New Roman" w:cs="Times New Roman"/>
          <w:sz w:val="24"/>
          <w:szCs w:val="24"/>
        </w:rPr>
        <w:t>Головец</w:t>
      </w:r>
      <w:proofErr w:type="spellEnd"/>
      <w:r w:rsidRPr="004D0C71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4D0C71">
        <w:rPr>
          <w:rFonts w:ascii="Times New Roman" w:hAnsi="Times New Roman" w:cs="Times New Roman"/>
          <w:sz w:val="24"/>
          <w:szCs w:val="24"/>
        </w:rPr>
        <w:t>Писчугово</w:t>
      </w:r>
      <w:proofErr w:type="spellEnd"/>
      <w:r w:rsidR="009F3EC4" w:rsidRPr="004D0C71">
        <w:rPr>
          <w:rFonts w:ascii="Times New Roman" w:hAnsi="Times New Roman" w:cs="Times New Roman"/>
          <w:sz w:val="24"/>
          <w:szCs w:val="24"/>
        </w:rPr>
        <w:t>;</w:t>
      </w:r>
    </w:p>
    <w:p w14:paraId="77E92733" w14:textId="77777777" w:rsidR="006217C5" w:rsidRDefault="006217C5" w:rsidP="006217C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9436C" w14:textId="6B4E96F7" w:rsidR="004D0C71" w:rsidRPr="004D0C71" w:rsidRDefault="004D0C71" w:rsidP="004D0C71">
      <w:pPr>
        <w:pStyle w:val="a3"/>
        <w:widowControl w:val="0"/>
        <w:numPr>
          <w:ilvl w:val="0"/>
          <w:numId w:val="8"/>
        </w:numPr>
        <w:tabs>
          <w:tab w:val="left" w:pos="422"/>
        </w:tabs>
        <w:spacing w:after="0"/>
        <w:ind w:right="34"/>
        <w:rPr>
          <w:rFonts w:ascii="Times New Roman" w:hAnsi="Times New Roman" w:cs="Times New Roman"/>
          <w:sz w:val="24"/>
          <w:szCs w:val="24"/>
        </w:rPr>
      </w:pPr>
      <w:r w:rsidRPr="004D0C71">
        <w:rPr>
          <w:rFonts w:ascii="Times New Roman" w:hAnsi="Times New Roman" w:cs="Times New Roman"/>
          <w:sz w:val="24"/>
          <w:szCs w:val="24"/>
        </w:rPr>
        <w:t>В границы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включены</w:t>
      </w:r>
      <w:r w:rsidRPr="004D0C71">
        <w:rPr>
          <w:rFonts w:ascii="Times New Roman" w:hAnsi="Times New Roman" w:cs="Times New Roman"/>
          <w:sz w:val="24"/>
          <w:szCs w:val="24"/>
        </w:rPr>
        <w:t xml:space="preserve"> следующие участки под кладбищами:</w:t>
      </w:r>
    </w:p>
    <w:p w14:paraId="4DE5E2F0" w14:textId="070FCEE0" w:rsidR="004D0C71" w:rsidRPr="004D0C71" w:rsidRDefault="004D0C71" w:rsidP="004D0C71">
      <w:pPr>
        <w:widowControl w:val="0"/>
        <w:tabs>
          <w:tab w:val="left" w:pos="422"/>
        </w:tabs>
        <w:spacing w:after="0"/>
        <w:ind w:left="-3" w:right="34"/>
        <w:rPr>
          <w:rFonts w:ascii="Times New Roman" w:hAnsi="Times New Roman" w:cs="Times New Roman"/>
          <w:sz w:val="24"/>
          <w:szCs w:val="24"/>
        </w:rPr>
      </w:pPr>
      <w:r w:rsidRPr="004D0C71">
        <w:rPr>
          <w:rFonts w:ascii="Times New Roman" w:hAnsi="Times New Roman" w:cs="Times New Roman"/>
          <w:sz w:val="24"/>
          <w:szCs w:val="24"/>
        </w:rPr>
        <w:t xml:space="preserve">           37:08:011604:3 – д. </w:t>
      </w:r>
      <w:proofErr w:type="spellStart"/>
      <w:r w:rsidRPr="004D0C71">
        <w:rPr>
          <w:rFonts w:ascii="Times New Roman" w:hAnsi="Times New Roman" w:cs="Times New Roman"/>
          <w:sz w:val="24"/>
          <w:szCs w:val="24"/>
        </w:rPr>
        <w:t>Писчугово</w:t>
      </w:r>
      <w:proofErr w:type="spellEnd"/>
    </w:p>
    <w:p w14:paraId="073FFBD0" w14:textId="6BBF36DA" w:rsidR="004D0C71" w:rsidRPr="004D0C71" w:rsidRDefault="004D0C71" w:rsidP="004D0C71">
      <w:pPr>
        <w:widowControl w:val="0"/>
        <w:tabs>
          <w:tab w:val="left" w:pos="422"/>
        </w:tabs>
        <w:spacing w:after="0"/>
        <w:ind w:left="-3" w:right="34"/>
        <w:rPr>
          <w:rFonts w:ascii="Times New Roman" w:hAnsi="Times New Roman" w:cs="Times New Roman"/>
          <w:sz w:val="24"/>
          <w:szCs w:val="24"/>
        </w:rPr>
      </w:pPr>
      <w:r w:rsidRPr="004D0C71">
        <w:rPr>
          <w:rFonts w:ascii="Times New Roman" w:hAnsi="Times New Roman" w:cs="Times New Roman"/>
          <w:sz w:val="24"/>
          <w:szCs w:val="24"/>
        </w:rPr>
        <w:t xml:space="preserve">           37:08:012403:13 – с. Никольское</w:t>
      </w:r>
    </w:p>
    <w:p w14:paraId="3CAC203F" w14:textId="128B7318" w:rsidR="004D0C71" w:rsidRPr="004D0C71" w:rsidRDefault="004D0C71" w:rsidP="004D0C71">
      <w:pPr>
        <w:widowControl w:val="0"/>
        <w:tabs>
          <w:tab w:val="left" w:pos="422"/>
        </w:tabs>
        <w:spacing w:after="0"/>
        <w:ind w:left="-3" w:right="34"/>
        <w:rPr>
          <w:rFonts w:ascii="Times New Roman" w:hAnsi="Times New Roman" w:cs="Times New Roman"/>
          <w:sz w:val="24"/>
          <w:szCs w:val="24"/>
        </w:rPr>
      </w:pPr>
      <w:r w:rsidRPr="004D0C71">
        <w:rPr>
          <w:rFonts w:ascii="Times New Roman" w:hAnsi="Times New Roman" w:cs="Times New Roman"/>
          <w:sz w:val="24"/>
          <w:szCs w:val="24"/>
        </w:rPr>
        <w:t xml:space="preserve">           37:086012206:5 – д. </w:t>
      </w:r>
      <w:proofErr w:type="spellStart"/>
      <w:r w:rsidRPr="004D0C71">
        <w:rPr>
          <w:rFonts w:ascii="Times New Roman" w:hAnsi="Times New Roman" w:cs="Times New Roman"/>
          <w:sz w:val="24"/>
          <w:szCs w:val="24"/>
        </w:rPr>
        <w:t>Щуково</w:t>
      </w:r>
      <w:proofErr w:type="spellEnd"/>
    </w:p>
    <w:p w14:paraId="325DE7E1" w14:textId="67682623" w:rsidR="004D0C71" w:rsidRPr="004D0C71" w:rsidRDefault="004D0C71" w:rsidP="004D0C71">
      <w:pPr>
        <w:widowControl w:val="0"/>
        <w:tabs>
          <w:tab w:val="left" w:pos="422"/>
        </w:tabs>
        <w:spacing w:after="0"/>
        <w:ind w:left="-3" w:right="34"/>
        <w:rPr>
          <w:rFonts w:ascii="Times New Roman" w:hAnsi="Times New Roman" w:cs="Times New Roman"/>
          <w:sz w:val="24"/>
          <w:szCs w:val="24"/>
        </w:rPr>
      </w:pPr>
      <w:r w:rsidRPr="004D0C71">
        <w:rPr>
          <w:rFonts w:ascii="Times New Roman" w:hAnsi="Times New Roman" w:cs="Times New Roman"/>
          <w:sz w:val="24"/>
          <w:szCs w:val="24"/>
        </w:rPr>
        <w:t xml:space="preserve">           37:08:011606:216 – д. </w:t>
      </w:r>
      <w:proofErr w:type="spellStart"/>
      <w:r w:rsidRPr="004D0C71">
        <w:rPr>
          <w:rFonts w:ascii="Times New Roman" w:hAnsi="Times New Roman" w:cs="Times New Roman"/>
          <w:sz w:val="24"/>
          <w:szCs w:val="24"/>
        </w:rPr>
        <w:t>Иваньково</w:t>
      </w:r>
      <w:proofErr w:type="spellEnd"/>
    </w:p>
    <w:p w14:paraId="57957828" w14:textId="120D7EE0" w:rsidR="004D0C71" w:rsidRPr="004D0C71" w:rsidRDefault="004D0C71" w:rsidP="004D0C71">
      <w:pPr>
        <w:widowControl w:val="0"/>
        <w:tabs>
          <w:tab w:val="left" w:pos="422"/>
        </w:tabs>
        <w:spacing w:after="0"/>
        <w:ind w:left="-3" w:right="34"/>
        <w:rPr>
          <w:rFonts w:ascii="Times New Roman" w:hAnsi="Times New Roman" w:cs="Times New Roman"/>
          <w:sz w:val="24"/>
          <w:szCs w:val="24"/>
        </w:rPr>
      </w:pPr>
      <w:r w:rsidRPr="004D0C71">
        <w:rPr>
          <w:rFonts w:ascii="Times New Roman" w:hAnsi="Times New Roman" w:cs="Times New Roman"/>
          <w:sz w:val="24"/>
          <w:szCs w:val="24"/>
        </w:rPr>
        <w:t xml:space="preserve">           37:08:012428:1 – д. </w:t>
      </w:r>
      <w:proofErr w:type="spellStart"/>
      <w:r w:rsidRPr="004D0C71">
        <w:rPr>
          <w:rFonts w:ascii="Times New Roman" w:hAnsi="Times New Roman" w:cs="Times New Roman"/>
          <w:sz w:val="24"/>
          <w:szCs w:val="24"/>
        </w:rPr>
        <w:t>Яксаево</w:t>
      </w:r>
      <w:proofErr w:type="spellEnd"/>
    </w:p>
    <w:p w14:paraId="1C2F7312" w14:textId="2C167B17" w:rsidR="004D0C71" w:rsidRPr="004D0C71" w:rsidRDefault="004D0C71" w:rsidP="004D0C71">
      <w:pPr>
        <w:widowControl w:val="0"/>
        <w:tabs>
          <w:tab w:val="left" w:pos="422"/>
        </w:tabs>
        <w:spacing w:after="0"/>
        <w:ind w:left="-3" w:right="34"/>
        <w:rPr>
          <w:rFonts w:ascii="Times New Roman" w:hAnsi="Times New Roman" w:cs="Times New Roman"/>
          <w:sz w:val="24"/>
          <w:szCs w:val="24"/>
        </w:rPr>
      </w:pPr>
      <w:r w:rsidRPr="004D0C71">
        <w:rPr>
          <w:rFonts w:ascii="Times New Roman" w:hAnsi="Times New Roman" w:cs="Times New Roman"/>
          <w:sz w:val="24"/>
          <w:szCs w:val="24"/>
        </w:rPr>
        <w:t xml:space="preserve">           37:08:011614:169 – с. Новоселки</w:t>
      </w:r>
    </w:p>
    <w:p w14:paraId="635E3987" w14:textId="40240E27" w:rsidR="004D0C71" w:rsidRPr="004D0C71" w:rsidRDefault="004D0C71" w:rsidP="004D0C71">
      <w:pPr>
        <w:widowControl w:val="0"/>
        <w:tabs>
          <w:tab w:val="left" w:pos="422"/>
        </w:tabs>
        <w:spacing w:after="0"/>
        <w:ind w:left="-3" w:right="34"/>
        <w:rPr>
          <w:rFonts w:ascii="Times New Roman" w:hAnsi="Times New Roman" w:cs="Times New Roman"/>
          <w:sz w:val="24"/>
          <w:szCs w:val="24"/>
        </w:rPr>
      </w:pPr>
      <w:r w:rsidRPr="004D0C71">
        <w:rPr>
          <w:rFonts w:ascii="Times New Roman" w:hAnsi="Times New Roman" w:cs="Times New Roman"/>
          <w:sz w:val="24"/>
          <w:szCs w:val="24"/>
        </w:rPr>
        <w:t xml:space="preserve">           37:08:011472:1 – с. Райки</w:t>
      </w:r>
    </w:p>
    <w:p w14:paraId="66D0BB12" w14:textId="410273FF" w:rsidR="004D0C71" w:rsidRDefault="004D0C71" w:rsidP="004D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C71">
        <w:rPr>
          <w:rFonts w:ascii="Times New Roman" w:hAnsi="Times New Roman" w:cs="Times New Roman"/>
          <w:sz w:val="24"/>
          <w:szCs w:val="24"/>
        </w:rPr>
        <w:t xml:space="preserve">           37:08:000000:830 – д. Поповка</w:t>
      </w:r>
    </w:p>
    <w:p w14:paraId="1628D7A1" w14:textId="37E4F4BC" w:rsidR="004D0C71" w:rsidRDefault="004D0C71" w:rsidP="004D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2A4A31D6" w14:textId="2D73689E" w:rsidR="00577C56" w:rsidRPr="006217C5" w:rsidRDefault="00577C56" w:rsidP="006217C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7C5">
        <w:rPr>
          <w:rFonts w:ascii="Times New Roman" w:hAnsi="Times New Roman" w:cs="Times New Roman"/>
          <w:sz w:val="24"/>
          <w:szCs w:val="24"/>
        </w:rPr>
        <w:t>Условные обозначения графической части проекта выполнено в соответствии с Приказом Минэкономразвития России от 09.01.2018 № 10.</w:t>
      </w:r>
    </w:p>
    <w:p w14:paraId="63F79DF3" w14:textId="77777777" w:rsidR="006217C5" w:rsidRPr="006217C5" w:rsidRDefault="006217C5" w:rsidP="006217C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6A698" w14:textId="569D4B67" w:rsidR="00577C56" w:rsidRPr="006217C5" w:rsidRDefault="00577C56" w:rsidP="006217C5">
      <w:pPr>
        <w:pStyle w:val="a3"/>
        <w:widowControl w:val="0"/>
        <w:numPr>
          <w:ilvl w:val="0"/>
          <w:numId w:val="8"/>
        </w:numPr>
        <w:tabs>
          <w:tab w:val="left" w:pos="523"/>
        </w:tabs>
        <w:spacing w:after="0" w:line="240" w:lineRule="auto"/>
        <w:jc w:val="both"/>
        <w:rPr>
          <w:rStyle w:val="21"/>
          <w:rFonts w:eastAsia="Calibri"/>
        </w:rPr>
      </w:pPr>
      <w:r w:rsidRPr="006217C5">
        <w:rPr>
          <w:rStyle w:val="21"/>
          <w:rFonts w:eastAsia="Calibri"/>
        </w:rPr>
        <w:t xml:space="preserve">Отображено местоположение границ населенных пунктов </w:t>
      </w:r>
      <w:proofErr w:type="spellStart"/>
      <w:r w:rsidRPr="006217C5">
        <w:rPr>
          <w:rStyle w:val="21"/>
          <w:rFonts w:eastAsia="Calibri"/>
        </w:rPr>
        <w:t>Новоусадебского</w:t>
      </w:r>
      <w:proofErr w:type="spellEnd"/>
      <w:r w:rsidRPr="006217C5">
        <w:rPr>
          <w:rStyle w:val="21"/>
          <w:rFonts w:eastAsia="Calibri"/>
        </w:rPr>
        <w:t xml:space="preserve"> сельского поселения, границ функциональных зон, зон с особым режимом использования территории (береговые полосы водных объектов, водоохранные зоны и прибрежные защитные полосы водных объектов, зоны охраны объектов культурного наследия, иные зоны с особыми условиями использования территории, кладбища)</w:t>
      </w:r>
      <w:r w:rsidR="006B08C3" w:rsidRPr="006217C5">
        <w:rPr>
          <w:rStyle w:val="21"/>
          <w:rFonts w:eastAsia="Calibri"/>
        </w:rPr>
        <w:t>;</w:t>
      </w:r>
    </w:p>
    <w:p w14:paraId="588C0BF8" w14:textId="77777777" w:rsidR="006217C5" w:rsidRPr="006217C5" w:rsidRDefault="006217C5" w:rsidP="006217C5">
      <w:pPr>
        <w:pStyle w:val="a3"/>
        <w:rPr>
          <w:rStyle w:val="21"/>
          <w:rFonts w:eastAsia="Calibri"/>
        </w:rPr>
      </w:pPr>
    </w:p>
    <w:p w14:paraId="78FB2A93" w14:textId="77777777" w:rsidR="006217C5" w:rsidRPr="006217C5" w:rsidRDefault="006217C5" w:rsidP="006217C5">
      <w:pPr>
        <w:pStyle w:val="a3"/>
        <w:widowControl w:val="0"/>
        <w:tabs>
          <w:tab w:val="left" w:pos="523"/>
        </w:tabs>
        <w:spacing w:after="0" w:line="240" w:lineRule="auto"/>
        <w:jc w:val="both"/>
        <w:rPr>
          <w:rStyle w:val="21"/>
          <w:rFonts w:eastAsia="Calibri"/>
        </w:rPr>
      </w:pPr>
    </w:p>
    <w:p w14:paraId="21E5AEB3" w14:textId="7F258580" w:rsidR="006B08C3" w:rsidRPr="006217C5" w:rsidRDefault="006B08C3" w:rsidP="006217C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Style w:val="21"/>
          <w:rFonts w:eastAsia="Calibri"/>
          <w:lang w:eastAsia="en-US" w:bidi="ar-SA"/>
        </w:rPr>
      </w:pPr>
      <w:r w:rsidRPr="006217C5">
        <w:rPr>
          <w:rStyle w:val="21"/>
          <w:rFonts w:eastAsia="Calibri"/>
        </w:rPr>
        <w:lastRenderedPageBreak/>
        <w:t>В</w:t>
      </w:r>
      <w:r w:rsidRPr="006217C5">
        <w:rPr>
          <w:rStyle w:val="21"/>
          <w:rFonts w:eastAsia="Calibri"/>
        </w:rPr>
        <w:t xml:space="preserve"> графических материалах </w:t>
      </w:r>
      <w:r w:rsidRPr="006217C5">
        <w:rPr>
          <w:rStyle w:val="21"/>
          <w:rFonts w:eastAsia="Calibri"/>
        </w:rPr>
        <w:t xml:space="preserve">уточнено </w:t>
      </w:r>
      <w:r w:rsidRPr="006217C5">
        <w:rPr>
          <w:rStyle w:val="21"/>
          <w:rFonts w:eastAsia="Calibri"/>
        </w:rPr>
        <w:t xml:space="preserve">положение газопровода </w:t>
      </w:r>
      <w:proofErr w:type="spellStart"/>
      <w:r w:rsidRPr="006217C5">
        <w:rPr>
          <w:rStyle w:val="21"/>
          <w:rFonts w:eastAsia="Calibri"/>
        </w:rPr>
        <w:t>Добрищево</w:t>
      </w:r>
      <w:proofErr w:type="spellEnd"/>
      <w:r w:rsidRPr="006217C5">
        <w:rPr>
          <w:rStyle w:val="21"/>
          <w:rFonts w:eastAsia="Calibri"/>
        </w:rPr>
        <w:t xml:space="preserve"> </w:t>
      </w:r>
      <w:r w:rsidRPr="006217C5">
        <w:rPr>
          <w:rStyle w:val="21"/>
          <w:rFonts w:eastAsia="Calibri"/>
        </w:rPr>
        <w:t xml:space="preserve">– </w:t>
      </w:r>
      <w:proofErr w:type="spellStart"/>
      <w:r w:rsidRPr="006217C5">
        <w:rPr>
          <w:rStyle w:val="21"/>
          <w:rFonts w:eastAsia="Calibri"/>
          <w:lang w:eastAsia="en-US" w:bidi="ar-SA"/>
        </w:rPr>
        <w:t>Марково</w:t>
      </w:r>
      <w:proofErr w:type="spellEnd"/>
      <w:r w:rsidRPr="006217C5">
        <w:rPr>
          <w:rStyle w:val="21"/>
          <w:rFonts w:eastAsia="Calibri"/>
          <w:lang w:eastAsia="en-US" w:bidi="ar-SA"/>
        </w:rPr>
        <w:t xml:space="preserve"> в соответствии с утвержденным ППТ;</w:t>
      </w:r>
    </w:p>
    <w:p w14:paraId="7B5ECE84" w14:textId="77777777" w:rsidR="006217C5" w:rsidRPr="006217C5" w:rsidRDefault="006217C5" w:rsidP="006217C5">
      <w:pPr>
        <w:pStyle w:val="a3"/>
        <w:shd w:val="clear" w:color="auto" w:fill="FFFFFF"/>
        <w:spacing w:after="0" w:line="240" w:lineRule="auto"/>
        <w:rPr>
          <w:rStyle w:val="21"/>
          <w:rFonts w:eastAsia="Calibri"/>
        </w:rPr>
      </w:pPr>
    </w:p>
    <w:p w14:paraId="3105D0C7" w14:textId="24265D5F" w:rsidR="00B61FE2" w:rsidRPr="006217C5" w:rsidRDefault="006B08C3" w:rsidP="00E5287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7C5">
        <w:rPr>
          <w:rStyle w:val="21"/>
          <w:rFonts w:eastAsia="Calibri"/>
          <w:lang w:eastAsia="en-US"/>
        </w:rPr>
        <w:t>В</w:t>
      </w:r>
      <w:r w:rsidRPr="006217C5">
        <w:rPr>
          <w:rStyle w:val="21"/>
          <w:rFonts w:eastAsia="Calibri"/>
          <w:lang w:eastAsia="en-US"/>
        </w:rPr>
        <w:t xml:space="preserve"> проекте</w:t>
      </w:r>
      <w:r w:rsidRPr="006217C5">
        <w:rPr>
          <w:rStyle w:val="21"/>
          <w:rFonts w:eastAsia="Calibri"/>
          <w:lang w:eastAsia="en-US"/>
        </w:rPr>
        <w:t xml:space="preserve"> отображены </w:t>
      </w:r>
      <w:r w:rsidRPr="006217C5">
        <w:rPr>
          <w:rStyle w:val="21"/>
          <w:rFonts w:eastAsia="Calibri"/>
          <w:lang w:eastAsia="en-US"/>
        </w:rPr>
        <w:t xml:space="preserve">границы </w:t>
      </w:r>
      <w:proofErr w:type="spellStart"/>
      <w:r w:rsidRPr="006217C5">
        <w:rPr>
          <w:rStyle w:val="21"/>
          <w:rFonts w:eastAsia="Calibri"/>
          <w:lang w:eastAsia="en-US"/>
        </w:rPr>
        <w:t>приаэродромной</w:t>
      </w:r>
      <w:proofErr w:type="spellEnd"/>
      <w:r w:rsidRPr="006217C5">
        <w:rPr>
          <w:rStyle w:val="21"/>
          <w:rFonts w:eastAsia="Calibri"/>
          <w:lang w:eastAsia="en-US"/>
        </w:rPr>
        <w:t xml:space="preserve"> территории аэродрома Иваново</w:t>
      </w:r>
      <w:r w:rsidR="006217C5">
        <w:rPr>
          <w:rStyle w:val="21"/>
          <w:rFonts w:eastAsia="Calibri"/>
          <w:lang w:eastAsia="en-US"/>
        </w:rPr>
        <w:t xml:space="preserve"> (</w:t>
      </w:r>
      <w:r w:rsidRPr="006B08C3">
        <w:rPr>
          <w:rStyle w:val="21"/>
          <w:rFonts w:eastAsia="Calibri"/>
          <w:lang w:eastAsia="en-US"/>
        </w:rPr>
        <w:t>Южный).</w:t>
      </w:r>
    </w:p>
    <w:bookmarkEnd w:id="2"/>
    <w:p w14:paraId="727B81A7" w14:textId="7B27947F" w:rsidR="00FF144E" w:rsidRPr="008F29B5" w:rsidRDefault="003130D7" w:rsidP="008F29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9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76B2757" w14:textId="24D3DE4E" w:rsidR="00887757" w:rsidRPr="008F29B5" w:rsidRDefault="003D547A" w:rsidP="008F29B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D547A">
        <w:rPr>
          <w:rFonts w:ascii="Times New Roman" w:hAnsi="Times New Roman" w:cs="Times New Roman"/>
          <w:b/>
          <w:sz w:val="24"/>
          <w:szCs w:val="24"/>
        </w:rPr>
        <w:t xml:space="preserve">.           </w:t>
      </w:r>
      <w:r w:rsidR="00887757" w:rsidRPr="008F29B5">
        <w:rPr>
          <w:rFonts w:ascii="Times New Roman" w:hAnsi="Times New Roman" w:cs="Times New Roman"/>
          <w:b/>
          <w:sz w:val="24"/>
          <w:szCs w:val="24"/>
        </w:rPr>
        <w:t>Перечень изменений, внесенных в текстовые материалы (</w:t>
      </w:r>
      <w:r w:rsidR="00686E41" w:rsidRPr="008F29B5">
        <w:rPr>
          <w:rFonts w:ascii="Times New Roman" w:hAnsi="Times New Roman" w:cs="Times New Roman"/>
          <w:b/>
          <w:sz w:val="24"/>
          <w:szCs w:val="24"/>
        </w:rPr>
        <w:t xml:space="preserve">Том </w:t>
      </w:r>
      <w:r w:rsidR="006202C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87757" w:rsidRPr="008F29B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D038B" w:rsidRPr="008F29B5">
        <w:rPr>
          <w:rFonts w:ascii="Times New Roman" w:hAnsi="Times New Roman" w:cs="Times New Roman"/>
          <w:b/>
          <w:sz w:val="24"/>
          <w:szCs w:val="24"/>
        </w:rPr>
        <w:t>Генерального плана</w:t>
      </w:r>
      <w:r w:rsidR="00686E41" w:rsidRPr="008F2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7C56" w:rsidRPr="00577C56">
        <w:rPr>
          <w:rFonts w:ascii="Times New Roman" w:hAnsi="Times New Roman" w:cs="Times New Roman"/>
          <w:b/>
          <w:sz w:val="24"/>
          <w:szCs w:val="24"/>
        </w:rPr>
        <w:t>Новоусадебского</w:t>
      </w:r>
      <w:proofErr w:type="spellEnd"/>
      <w:r w:rsidR="00577C56" w:rsidRPr="00417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FE2" w:rsidRPr="0041757A">
        <w:rPr>
          <w:rFonts w:ascii="Times New Roman" w:hAnsi="Times New Roman" w:cs="Times New Roman"/>
          <w:b/>
          <w:sz w:val="24"/>
          <w:szCs w:val="24"/>
        </w:rPr>
        <w:t>сельского поселения Комсомольского муниципального района Ивановской области</w:t>
      </w:r>
      <w:r w:rsidR="00B61FE2" w:rsidRPr="008F29B5">
        <w:rPr>
          <w:rFonts w:ascii="Times New Roman" w:hAnsi="Times New Roman" w:cs="Times New Roman"/>
          <w:b/>
          <w:sz w:val="24"/>
          <w:szCs w:val="24"/>
        </w:rPr>
        <w:t>:</w:t>
      </w:r>
    </w:p>
    <w:p w14:paraId="5D0E7A62" w14:textId="77777777" w:rsidR="00854EEA" w:rsidRPr="00651847" w:rsidRDefault="00854EEA" w:rsidP="00854EEA">
      <w:pPr>
        <w:pStyle w:val="1"/>
        <w:rPr>
          <w:rStyle w:val="21"/>
          <w:rFonts w:eastAsia="Calibri"/>
        </w:rPr>
      </w:pPr>
      <w:bookmarkStart w:id="3" w:name="_Hlk46755048"/>
      <w:r w:rsidRPr="00651847">
        <w:rPr>
          <w:rStyle w:val="21"/>
          <w:rFonts w:eastAsia="Calibri"/>
          <w:lang w:eastAsia="en-US"/>
        </w:rPr>
        <w:t>1.</w:t>
      </w:r>
      <w:r w:rsidRPr="00651847">
        <w:rPr>
          <w:rStyle w:val="21"/>
          <w:rFonts w:eastAsia="Calibri"/>
        </w:rPr>
        <w:t xml:space="preserve"> Пункт </w:t>
      </w:r>
      <w:bookmarkStart w:id="4" w:name="_Toc312171194"/>
      <w:bookmarkStart w:id="5" w:name="_Toc312173931"/>
      <w:r w:rsidRPr="00651847">
        <w:rPr>
          <w:rStyle w:val="21"/>
          <w:rFonts w:eastAsia="Calibri"/>
        </w:rPr>
        <w:t>3.1. «Развитие архитектурно-планировочной структуры</w:t>
      </w:r>
      <w:bookmarkEnd w:id="4"/>
      <w:bookmarkEnd w:id="5"/>
      <w:r w:rsidRPr="00651847">
        <w:rPr>
          <w:rStyle w:val="21"/>
          <w:rFonts w:eastAsia="Calibri"/>
        </w:rPr>
        <w:t xml:space="preserve"> Тома II «Материалы по обоснованию проекта </w:t>
      </w:r>
      <w:r>
        <w:rPr>
          <w:rStyle w:val="21"/>
          <w:rFonts w:eastAsia="Calibri"/>
        </w:rPr>
        <w:t>Генерального плана</w:t>
      </w:r>
      <w:r w:rsidRPr="00651847">
        <w:rPr>
          <w:rStyle w:val="21"/>
          <w:rFonts w:eastAsia="Calibri"/>
        </w:rPr>
        <w:t xml:space="preserve"> Комсомольского муниципального района Ивановской области» (Пояснительная записка) дополнен текстом следующего содержания:</w:t>
      </w:r>
    </w:p>
    <w:p w14:paraId="0F79E45C" w14:textId="77777777" w:rsidR="00854EEA" w:rsidRPr="00651847" w:rsidRDefault="00854EEA" w:rsidP="00854EEA">
      <w:pPr>
        <w:spacing w:line="240" w:lineRule="auto"/>
        <w:ind w:firstLine="709"/>
        <w:contextualSpacing/>
        <w:jc w:val="both"/>
        <w:rPr>
          <w:rStyle w:val="21"/>
          <w:rFonts w:eastAsia="Calibri"/>
        </w:rPr>
      </w:pPr>
    </w:p>
    <w:p w14:paraId="0C8132E2" w14:textId="755F98A8" w:rsidR="00BE179F" w:rsidRDefault="00854EEA" w:rsidP="00854EEA">
      <w:pPr>
        <w:pStyle w:val="a3"/>
        <w:ind w:left="0" w:firstLine="720"/>
        <w:jc w:val="both"/>
        <w:rPr>
          <w:rStyle w:val="21"/>
          <w:rFonts w:eastAsia="Calibri"/>
        </w:rPr>
      </w:pPr>
      <w:bookmarkStart w:id="6" w:name="_Hlk50395112"/>
      <w:r w:rsidRPr="00651847">
        <w:rPr>
          <w:rStyle w:val="21"/>
          <w:rFonts w:eastAsia="Calibri"/>
        </w:rPr>
        <w:t>«Мероприятия, обеспечивающие беспрепятственный доступ инвалидов и использование инвалидами и маломобильными группами населения зданий, сооружений и их комплексов при разработке проектных решений на новое строительство и реконструкцию  принимать в соответствии с Федеральным законом «О социальной защите инвалидов» и СП 59.13330.2016 «Доступность зданий и сооружений для маломобильных групп населения. Актуализированная редакция СНиП 35-01-2001».</w:t>
      </w:r>
      <w:bookmarkEnd w:id="3"/>
    </w:p>
    <w:bookmarkEnd w:id="6"/>
    <w:p w14:paraId="6F706E86" w14:textId="77777777" w:rsidR="00854EEA" w:rsidRDefault="00854EEA" w:rsidP="00854EEA">
      <w:pPr>
        <w:pStyle w:val="a3"/>
        <w:ind w:left="0" w:firstLine="720"/>
        <w:jc w:val="both"/>
        <w:rPr>
          <w:rStyle w:val="21"/>
          <w:rFonts w:eastAsia="Calibri"/>
        </w:rPr>
      </w:pPr>
    </w:p>
    <w:p w14:paraId="73765449" w14:textId="77777777" w:rsidR="005E3A1C" w:rsidRPr="005E3A1C" w:rsidRDefault="005E3A1C" w:rsidP="005E3A1C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E3A1C">
        <w:rPr>
          <w:rFonts w:ascii="Times New Roman" w:hAnsi="Times New Roman" w:cs="Times New Roman"/>
          <w:b/>
          <w:sz w:val="24"/>
          <w:szCs w:val="24"/>
        </w:rPr>
        <w:t>Перевод земель</w:t>
      </w:r>
      <w:bookmarkStart w:id="7" w:name="_Toc318360986"/>
    </w:p>
    <w:p w14:paraId="104D3C1D" w14:textId="614A1E39" w:rsidR="005E3A1C" w:rsidRPr="005E3A1C" w:rsidRDefault="005E3A1C" w:rsidP="005E3A1C">
      <w:pPr>
        <w:pStyle w:val="a3"/>
        <w:shd w:val="clear" w:color="auto" w:fill="FFFFFF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A1C">
        <w:rPr>
          <w:rFonts w:ascii="Times New Roman" w:hAnsi="Times New Roman" w:cs="Times New Roman"/>
          <w:b/>
          <w:sz w:val="24"/>
          <w:szCs w:val="24"/>
        </w:rPr>
        <w:t>Общая информация</w:t>
      </w:r>
      <w:bookmarkEnd w:id="7"/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1"/>
        <w:gridCol w:w="5233"/>
      </w:tblGrid>
      <w:tr w:rsidR="005E3A1C" w:rsidRPr="00D17185" w14:paraId="4494F650" w14:textId="77777777" w:rsidTr="00F87BC8">
        <w:tc>
          <w:tcPr>
            <w:tcW w:w="4231" w:type="dxa"/>
          </w:tcPr>
          <w:p w14:paraId="7E07D037" w14:textId="77777777" w:rsidR="005E3A1C" w:rsidRPr="00D17185" w:rsidRDefault="005E3A1C" w:rsidP="00F87BC8">
            <w:pPr>
              <w:spacing w:after="0" w:line="240" w:lineRule="auto"/>
              <w:rPr>
                <w:b/>
                <w:szCs w:val="24"/>
              </w:rPr>
            </w:pPr>
            <w:r w:rsidRPr="00D17185">
              <w:rPr>
                <w:b/>
                <w:szCs w:val="24"/>
              </w:rPr>
              <w:t>Адрес объекта</w:t>
            </w:r>
          </w:p>
          <w:p w14:paraId="0CCBCA37" w14:textId="77777777" w:rsidR="005E3A1C" w:rsidRPr="00D17185" w:rsidRDefault="005E3A1C" w:rsidP="00F87BC8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33" w:type="dxa"/>
          </w:tcPr>
          <w:p w14:paraId="011959C1" w14:textId="17A78571" w:rsidR="005E3A1C" w:rsidRPr="005E3A1C" w:rsidRDefault="005E3A1C" w:rsidP="00F87BC8">
            <w:pPr>
              <w:spacing w:after="0" w:line="240" w:lineRule="auto"/>
              <w:rPr>
                <w:i/>
                <w:szCs w:val="24"/>
              </w:rPr>
            </w:pPr>
            <w:r w:rsidRPr="00042551">
              <w:rPr>
                <w:i/>
                <w:szCs w:val="24"/>
              </w:rPr>
              <w:t xml:space="preserve">Ивановская область, </w:t>
            </w:r>
            <w:r>
              <w:rPr>
                <w:i/>
                <w:szCs w:val="24"/>
              </w:rPr>
              <w:t>Комсомольский район</w:t>
            </w:r>
            <w:r w:rsidRPr="005E3A1C">
              <w:rPr>
                <w:i/>
                <w:szCs w:val="24"/>
              </w:rPr>
              <w:t xml:space="preserve"> </w:t>
            </w:r>
            <w:proofErr w:type="spellStart"/>
            <w:r w:rsidR="007A4C72">
              <w:rPr>
                <w:i/>
                <w:szCs w:val="24"/>
              </w:rPr>
              <w:t>Новоусадебское</w:t>
            </w:r>
            <w:proofErr w:type="spellEnd"/>
            <w:r w:rsidR="007A4C72">
              <w:rPr>
                <w:i/>
                <w:szCs w:val="24"/>
              </w:rPr>
              <w:t xml:space="preserve"> сельское поселение</w:t>
            </w:r>
          </w:p>
        </w:tc>
      </w:tr>
    </w:tbl>
    <w:p w14:paraId="21BA338E" w14:textId="77777777" w:rsidR="005E3A1C" w:rsidRPr="003E22B6" w:rsidRDefault="005E3A1C" w:rsidP="005E3A1C">
      <w:pPr>
        <w:rPr>
          <w:b/>
          <w:i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5210"/>
      </w:tblGrid>
      <w:tr w:rsidR="005E3A1C" w:rsidRPr="00D17185" w14:paraId="4E4F3AAB" w14:textId="77777777" w:rsidTr="00F87BC8">
        <w:tc>
          <w:tcPr>
            <w:tcW w:w="4254" w:type="dxa"/>
          </w:tcPr>
          <w:p w14:paraId="7F58A161" w14:textId="77777777" w:rsidR="005E3A1C" w:rsidRPr="00D17185" w:rsidRDefault="005E3A1C" w:rsidP="00F87BC8">
            <w:pPr>
              <w:spacing w:after="0" w:line="240" w:lineRule="auto"/>
              <w:rPr>
                <w:b/>
                <w:szCs w:val="24"/>
              </w:rPr>
            </w:pPr>
            <w:r w:rsidRPr="00D17185">
              <w:rPr>
                <w:b/>
                <w:szCs w:val="24"/>
              </w:rPr>
              <w:t>Инициатор внесения изменений</w:t>
            </w:r>
          </w:p>
          <w:p w14:paraId="0633FB6E" w14:textId="77777777" w:rsidR="005E3A1C" w:rsidRPr="00D17185" w:rsidRDefault="005E3A1C" w:rsidP="00F87BC8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0" w:type="dxa"/>
          </w:tcPr>
          <w:p w14:paraId="134161BD" w14:textId="77777777" w:rsidR="005E3A1C" w:rsidRPr="000A6737" w:rsidRDefault="005E3A1C" w:rsidP="00F87BC8">
            <w:pPr>
              <w:spacing w:after="0" w:line="240" w:lineRule="auto"/>
              <w:rPr>
                <w:b/>
                <w:i/>
                <w:szCs w:val="24"/>
              </w:rPr>
            </w:pPr>
            <w:r w:rsidRPr="000A6737">
              <w:rPr>
                <w:i/>
                <w:szCs w:val="24"/>
              </w:rPr>
              <w:t>Администрация Комсомольского муниципального района</w:t>
            </w:r>
          </w:p>
        </w:tc>
      </w:tr>
      <w:tr w:rsidR="005E3A1C" w:rsidRPr="004E72BF" w14:paraId="43EE22A7" w14:textId="77777777" w:rsidTr="00F87BC8">
        <w:tc>
          <w:tcPr>
            <w:tcW w:w="4254" w:type="dxa"/>
          </w:tcPr>
          <w:p w14:paraId="508A9600" w14:textId="77777777" w:rsidR="005E3A1C" w:rsidRPr="00D17185" w:rsidRDefault="005E3A1C" w:rsidP="00F87BC8">
            <w:pPr>
              <w:spacing w:after="0" w:line="240" w:lineRule="auto"/>
              <w:rPr>
                <w:b/>
                <w:szCs w:val="24"/>
              </w:rPr>
            </w:pPr>
            <w:r w:rsidRPr="00D17185">
              <w:rPr>
                <w:b/>
                <w:szCs w:val="24"/>
              </w:rPr>
              <w:t>Мотивация инициатора</w:t>
            </w:r>
          </w:p>
          <w:p w14:paraId="6FA95CB5" w14:textId="77777777" w:rsidR="005E3A1C" w:rsidRPr="00D17185" w:rsidRDefault="005E3A1C" w:rsidP="00F87BC8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5210" w:type="dxa"/>
          </w:tcPr>
          <w:p w14:paraId="4F567C5F" w14:textId="77777777" w:rsidR="005E3A1C" w:rsidRPr="000A6737" w:rsidRDefault="005E3A1C" w:rsidP="00F87BC8">
            <w:pPr>
              <w:spacing w:after="0" w:line="240" w:lineRule="auto"/>
              <w:rPr>
                <w:i/>
                <w:szCs w:val="24"/>
              </w:rPr>
            </w:pPr>
            <w:r w:rsidRPr="000A6737">
              <w:rPr>
                <w:i/>
                <w:szCs w:val="24"/>
              </w:rPr>
              <w:t>В целях реализации программы "Градостроительная деятельность на территории Комсомольского муниципального района"</w:t>
            </w:r>
          </w:p>
        </w:tc>
      </w:tr>
    </w:tbl>
    <w:p w14:paraId="21B427DA" w14:textId="77777777" w:rsidR="005E3A1C" w:rsidRDefault="005E3A1C" w:rsidP="005E3A1C">
      <w:pPr>
        <w:jc w:val="center"/>
        <w:rPr>
          <w:b/>
          <w:i/>
          <w:sz w:val="28"/>
          <w:szCs w:val="28"/>
        </w:rPr>
      </w:pPr>
    </w:p>
    <w:p w14:paraId="17699F1A" w14:textId="4E7266A7" w:rsidR="005E3A1C" w:rsidRPr="004E5B6B" w:rsidRDefault="005E3A1C" w:rsidP="005E3A1C">
      <w:pPr>
        <w:jc w:val="center"/>
        <w:rPr>
          <w:b/>
          <w:i/>
          <w:sz w:val="28"/>
          <w:szCs w:val="28"/>
        </w:rPr>
      </w:pPr>
      <w:r w:rsidRPr="004E5B6B">
        <w:rPr>
          <w:b/>
          <w:i/>
          <w:sz w:val="28"/>
          <w:szCs w:val="28"/>
        </w:rPr>
        <w:t>Информация о земельн</w:t>
      </w:r>
      <w:r w:rsidR="00637367">
        <w:rPr>
          <w:b/>
          <w:i/>
          <w:sz w:val="28"/>
          <w:szCs w:val="28"/>
        </w:rPr>
        <w:t>ых</w:t>
      </w:r>
      <w:r w:rsidRPr="004E5B6B">
        <w:rPr>
          <w:b/>
          <w:i/>
          <w:sz w:val="28"/>
          <w:szCs w:val="28"/>
        </w:rPr>
        <w:t xml:space="preserve"> участк</w:t>
      </w:r>
      <w:r w:rsidR="00637367">
        <w:rPr>
          <w:b/>
          <w:i/>
          <w:sz w:val="28"/>
          <w:szCs w:val="28"/>
        </w:rPr>
        <w:t>ах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88"/>
        <w:gridCol w:w="993"/>
        <w:gridCol w:w="1984"/>
        <w:gridCol w:w="992"/>
        <w:gridCol w:w="1701"/>
        <w:gridCol w:w="709"/>
        <w:gridCol w:w="822"/>
        <w:gridCol w:w="1417"/>
      </w:tblGrid>
      <w:tr w:rsidR="005E3A1C" w:rsidRPr="00F93694" w14:paraId="53F7F4FF" w14:textId="77777777" w:rsidTr="006217C5"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9782B" w14:textId="77777777" w:rsidR="005E3A1C" w:rsidRPr="00854EEA" w:rsidRDefault="005E3A1C" w:rsidP="00854EE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Земельный участок (адрес)</w:t>
            </w:r>
          </w:p>
          <w:p w14:paraId="6853EDA6" w14:textId="77777777" w:rsidR="005E3A1C" w:rsidRPr="00854EEA" w:rsidRDefault="005E3A1C" w:rsidP="00854EEA">
            <w:pPr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0E5F3" w14:textId="77777777" w:rsidR="005E3A1C" w:rsidRPr="00854EEA" w:rsidRDefault="005E3A1C" w:rsidP="00854EE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Форма собственности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283A7" w14:textId="77777777" w:rsidR="005E3A1C" w:rsidRPr="00854EEA" w:rsidRDefault="005E3A1C" w:rsidP="00854EE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Кадастровый номер (при наличии), либо описание местоположения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1788F" w14:textId="77777777" w:rsidR="005E3A1C" w:rsidRPr="00854EEA" w:rsidRDefault="005E3A1C" w:rsidP="00854EEA">
            <w:pPr>
              <w:snapToGrid w:val="0"/>
              <w:spacing w:after="0" w:line="240" w:lineRule="auto"/>
              <w:ind w:left="-108" w:right="-108"/>
              <w:jc w:val="both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 xml:space="preserve">Площадь, </w:t>
            </w:r>
            <w:proofErr w:type="spellStart"/>
            <w:r w:rsidRPr="00854EEA">
              <w:rPr>
                <w:i/>
                <w:szCs w:val="24"/>
              </w:rPr>
              <w:t>кв.м</w:t>
            </w:r>
            <w:proofErr w:type="spellEnd"/>
            <w:r w:rsidRPr="00854EEA">
              <w:rPr>
                <w:i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AC616" w14:textId="77777777" w:rsidR="005E3A1C" w:rsidRPr="00854EEA" w:rsidRDefault="005E3A1C" w:rsidP="00854EE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Основание для внесения изменений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E266B" w14:textId="77777777" w:rsidR="005E3A1C" w:rsidRPr="00854EEA" w:rsidRDefault="005E3A1C" w:rsidP="00854EE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Категория земель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83FB" w14:textId="77777777" w:rsidR="005E3A1C" w:rsidRPr="00854EEA" w:rsidRDefault="005E3A1C" w:rsidP="00854EE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Цель внесения изменений</w:t>
            </w:r>
          </w:p>
        </w:tc>
      </w:tr>
      <w:tr w:rsidR="005E3A1C" w:rsidRPr="00F93694" w14:paraId="59F58AC0" w14:textId="77777777" w:rsidTr="006217C5"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ED00C" w14:textId="77777777" w:rsidR="005E3A1C" w:rsidRPr="00854EEA" w:rsidRDefault="005E3A1C" w:rsidP="00854EEA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04E67" w14:textId="77777777" w:rsidR="005E3A1C" w:rsidRPr="00854EEA" w:rsidRDefault="005E3A1C" w:rsidP="00854EEA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C8A6E" w14:textId="77777777" w:rsidR="005E3A1C" w:rsidRPr="00854EEA" w:rsidRDefault="005E3A1C" w:rsidP="00854EEA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75C9A" w14:textId="77777777" w:rsidR="005E3A1C" w:rsidRPr="00854EEA" w:rsidRDefault="005E3A1C" w:rsidP="00854EEA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85417" w14:textId="77777777" w:rsidR="005E3A1C" w:rsidRPr="00854EEA" w:rsidRDefault="005E3A1C" w:rsidP="00854EEA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ECF85" w14:textId="77777777" w:rsidR="005E3A1C" w:rsidRPr="00854EEA" w:rsidRDefault="005E3A1C" w:rsidP="00854EE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Фактическая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C00FF" w14:textId="77777777" w:rsidR="005E3A1C" w:rsidRPr="00854EEA" w:rsidRDefault="005E3A1C" w:rsidP="00854EE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Планируемая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351D" w14:textId="77777777" w:rsidR="005E3A1C" w:rsidRPr="00854EEA" w:rsidRDefault="005E3A1C" w:rsidP="00854EEA">
            <w:pPr>
              <w:spacing w:after="0" w:line="240" w:lineRule="auto"/>
              <w:rPr>
                <w:i/>
                <w:szCs w:val="24"/>
              </w:rPr>
            </w:pPr>
          </w:p>
        </w:tc>
      </w:tr>
      <w:tr w:rsidR="005E3A1C" w:rsidRPr="00F93694" w14:paraId="7BAF9904" w14:textId="77777777" w:rsidTr="006217C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8D333" w14:textId="0D823976" w:rsidR="005E3A1C" w:rsidRPr="00854EEA" w:rsidRDefault="005E3A1C" w:rsidP="00854EEA">
            <w:pPr>
              <w:snapToGrid w:val="0"/>
              <w:spacing w:after="0" w:line="240" w:lineRule="auto"/>
              <w:ind w:right="-108"/>
              <w:jc w:val="both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Ивановская область, Комсомольски</w:t>
            </w:r>
            <w:r w:rsidRPr="00854EEA">
              <w:rPr>
                <w:i/>
                <w:szCs w:val="24"/>
              </w:rPr>
              <w:lastRenderedPageBreak/>
              <w:t xml:space="preserve">й район, вблизи   </w:t>
            </w:r>
            <w:r w:rsidR="007A4C72" w:rsidRPr="00854EEA">
              <w:rPr>
                <w:i/>
                <w:szCs w:val="24"/>
              </w:rPr>
              <w:t xml:space="preserve">д. </w:t>
            </w:r>
            <w:proofErr w:type="spellStart"/>
            <w:r w:rsidR="007A4C72" w:rsidRPr="00854EEA">
              <w:rPr>
                <w:i/>
                <w:szCs w:val="24"/>
              </w:rPr>
              <w:t>Писчугово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B1124" w14:textId="77777777" w:rsidR="005E3A1C" w:rsidRPr="00854EEA" w:rsidRDefault="005E3A1C" w:rsidP="00854EEA">
            <w:pPr>
              <w:snapToGrid w:val="0"/>
              <w:spacing w:after="0" w:line="240" w:lineRule="auto"/>
              <w:jc w:val="center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D3BBC" w14:textId="19C732CA" w:rsidR="005E3A1C" w:rsidRPr="00854EEA" w:rsidRDefault="007A4C72" w:rsidP="00854EE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37:08:011604:3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E54F1" w14:textId="4F09E243" w:rsidR="007A4C72" w:rsidRPr="00854EEA" w:rsidRDefault="007A4C72" w:rsidP="00854EEA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4 763 м²</w:t>
            </w:r>
          </w:p>
          <w:p w14:paraId="03299B34" w14:textId="1E67C7C1" w:rsidR="005E3A1C" w:rsidRPr="00854EEA" w:rsidRDefault="005E3A1C" w:rsidP="00854EEA">
            <w:pPr>
              <w:snapToGrid w:val="0"/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65CAF" w14:textId="77777777" w:rsidR="005E3A1C" w:rsidRPr="00854EEA" w:rsidRDefault="005E3A1C" w:rsidP="00854EE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E8541" w14:textId="2FDECAB2" w:rsidR="005E3A1C" w:rsidRPr="00854EEA" w:rsidRDefault="005E3A1C" w:rsidP="00854EEA">
            <w:pPr>
              <w:snapToGrid w:val="0"/>
              <w:spacing w:after="0" w:line="240" w:lineRule="auto"/>
              <w:jc w:val="center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B0D18" w14:textId="77777777" w:rsidR="005E3A1C" w:rsidRPr="00854EEA" w:rsidRDefault="005E3A1C" w:rsidP="00854EEA">
            <w:pPr>
              <w:pStyle w:val="ConsPlusNormal"/>
              <w:outlineLvl w:val="0"/>
              <w:rPr>
                <w:rFonts w:asciiTheme="minorHAnsi" w:eastAsiaTheme="minorHAnsi" w:hAnsiTheme="minorHAnsi" w:cstheme="minorBidi"/>
                <w:i/>
                <w:sz w:val="22"/>
              </w:rPr>
            </w:pPr>
            <w:r w:rsidRPr="00854EEA">
              <w:rPr>
                <w:rFonts w:asciiTheme="minorHAnsi" w:eastAsiaTheme="minorHAnsi" w:hAnsiTheme="minorHAnsi" w:cstheme="minorBidi"/>
                <w:i/>
                <w:sz w:val="22"/>
              </w:rPr>
              <w:t xml:space="preserve">Земли </w:t>
            </w:r>
            <w:proofErr w:type="gramStart"/>
            <w:r w:rsidRPr="00854EEA">
              <w:rPr>
                <w:rFonts w:asciiTheme="minorHAnsi" w:eastAsiaTheme="minorHAnsi" w:hAnsiTheme="minorHAnsi" w:cstheme="minorBidi"/>
                <w:i/>
                <w:sz w:val="22"/>
              </w:rPr>
              <w:t>населен-</w:t>
            </w:r>
            <w:proofErr w:type="spellStart"/>
            <w:r w:rsidRPr="00854EEA">
              <w:rPr>
                <w:rFonts w:asciiTheme="minorHAnsi" w:eastAsiaTheme="minorHAnsi" w:hAnsiTheme="minorHAnsi" w:cstheme="minorBidi"/>
                <w:i/>
                <w:sz w:val="22"/>
              </w:rPr>
              <w:t>ных</w:t>
            </w:r>
            <w:proofErr w:type="spellEnd"/>
            <w:proofErr w:type="gramEnd"/>
            <w:r w:rsidRPr="00854EEA">
              <w:rPr>
                <w:rFonts w:asciiTheme="minorHAnsi" w:eastAsiaTheme="minorHAnsi" w:hAnsiTheme="minorHAnsi" w:cstheme="minorBidi"/>
                <w:i/>
                <w:sz w:val="22"/>
              </w:rPr>
              <w:t xml:space="preserve"> </w:t>
            </w:r>
            <w:r w:rsidRPr="00854EEA">
              <w:rPr>
                <w:rFonts w:asciiTheme="minorHAnsi" w:eastAsiaTheme="minorHAnsi" w:hAnsiTheme="minorHAnsi" w:cstheme="minorBidi"/>
                <w:i/>
                <w:sz w:val="22"/>
              </w:rPr>
              <w:lastRenderedPageBreak/>
              <w:t>пунктов</w:t>
            </w:r>
          </w:p>
          <w:p w14:paraId="1BD21C93" w14:textId="77777777" w:rsidR="005E3A1C" w:rsidRPr="00854EEA" w:rsidRDefault="005E3A1C" w:rsidP="00854EE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F87C" w14:textId="77777777" w:rsidR="005E3A1C" w:rsidRPr="00854EEA" w:rsidRDefault="005E3A1C" w:rsidP="00854EE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lastRenderedPageBreak/>
              <w:t>Для размещения кладбища</w:t>
            </w:r>
          </w:p>
        </w:tc>
      </w:tr>
      <w:tr w:rsidR="007A4C72" w:rsidRPr="00F93694" w14:paraId="3B4B6E5B" w14:textId="77777777" w:rsidTr="006217C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2EB12" w14:textId="3E505721" w:rsidR="007A4C72" w:rsidRPr="00854EEA" w:rsidRDefault="007A4C72" w:rsidP="00854EEA">
            <w:pPr>
              <w:widowControl w:val="0"/>
              <w:tabs>
                <w:tab w:val="left" w:pos="422"/>
              </w:tabs>
              <w:spacing w:after="0" w:line="240" w:lineRule="auto"/>
              <w:ind w:left="-3" w:right="34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 xml:space="preserve">Ивановская область, </w:t>
            </w:r>
            <w:proofErr w:type="spellStart"/>
            <w:proofErr w:type="gramStart"/>
            <w:r w:rsidRPr="00854EEA">
              <w:rPr>
                <w:i/>
                <w:szCs w:val="24"/>
              </w:rPr>
              <w:t>Комсо-мольский</w:t>
            </w:r>
            <w:proofErr w:type="spellEnd"/>
            <w:proofErr w:type="gramEnd"/>
            <w:r w:rsidRPr="00854EEA">
              <w:rPr>
                <w:i/>
                <w:szCs w:val="24"/>
              </w:rPr>
              <w:t xml:space="preserve"> район, вблизи с. Никольское</w:t>
            </w:r>
          </w:p>
          <w:p w14:paraId="41C8ED2E" w14:textId="63A10C32" w:rsidR="007A4C72" w:rsidRPr="00854EEA" w:rsidRDefault="007A4C72" w:rsidP="00854EEA">
            <w:pPr>
              <w:snapToGrid w:val="0"/>
              <w:spacing w:after="0" w:line="240" w:lineRule="auto"/>
              <w:ind w:right="-108"/>
              <w:jc w:val="both"/>
              <w:rPr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FD53A" w14:textId="13D486BF" w:rsidR="007A4C72" w:rsidRPr="00854EEA" w:rsidRDefault="007A4C72" w:rsidP="00854EEA">
            <w:pPr>
              <w:snapToGrid w:val="0"/>
              <w:spacing w:after="0" w:line="240" w:lineRule="auto"/>
              <w:jc w:val="center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3F1E8" w14:textId="10CA9912" w:rsidR="007A4C72" w:rsidRPr="00854EEA" w:rsidRDefault="007A4C72" w:rsidP="00854EE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37:08:012403:13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C2A03" w14:textId="4654DD69" w:rsidR="007A4C72" w:rsidRPr="00854EEA" w:rsidRDefault="007A4C72" w:rsidP="00854EEA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21 122м²</w:t>
            </w:r>
          </w:p>
          <w:p w14:paraId="56C410F8" w14:textId="77777777" w:rsidR="007A4C72" w:rsidRPr="00854EEA" w:rsidRDefault="007A4C72" w:rsidP="00854EEA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BE312" w14:textId="77777777" w:rsidR="007A4C72" w:rsidRPr="00854EEA" w:rsidRDefault="007A4C72" w:rsidP="00854EEA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2EF5F" w14:textId="5901513E" w:rsidR="007A4C72" w:rsidRPr="00854EEA" w:rsidRDefault="007A4C72" w:rsidP="00854EEA">
            <w:pPr>
              <w:snapToGrid w:val="0"/>
              <w:spacing w:after="0" w:line="240" w:lineRule="auto"/>
              <w:jc w:val="center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6A140" w14:textId="77777777" w:rsidR="007A4C72" w:rsidRPr="00854EEA" w:rsidRDefault="007A4C72" w:rsidP="00854EEA">
            <w:pPr>
              <w:pStyle w:val="ConsPlusNormal"/>
              <w:outlineLvl w:val="0"/>
              <w:rPr>
                <w:rFonts w:asciiTheme="minorHAnsi" w:eastAsiaTheme="minorHAnsi" w:hAnsiTheme="minorHAnsi" w:cstheme="minorBidi"/>
                <w:i/>
                <w:sz w:val="22"/>
              </w:rPr>
            </w:pPr>
            <w:r w:rsidRPr="00854EEA">
              <w:rPr>
                <w:rFonts w:asciiTheme="minorHAnsi" w:eastAsiaTheme="minorHAnsi" w:hAnsiTheme="minorHAnsi" w:cstheme="minorBidi"/>
                <w:i/>
                <w:sz w:val="22"/>
              </w:rPr>
              <w:t xml:space="preserve">Земли </w:t>
            </w:r>
            <w:proofErr w:type="gramStart"/>
            <w:r w:rsidRPr="00854EEA">
              <w:rPr>
                <w:rFonts w:asciiTheme="minorHAnsi" w:eastAsiaTheme="minorHAnsi" w:hAnsiTheme="minorHAnsi" w:cstheme="minorBidi"/>
                <w:i/>
                <w:sz w:val="22"/>
              </w:rPr>
              <w:t>населен-</w:t>
            </w:r>
            <w:proofErr w:type="spellStart"/>
            <w:r w:rsidRPr="00854EEA">
              <w:rPr>
                <w:rFonts w:asciiTheme="minorHAnsi" w:eastAsiaTheme="minorHAnsi" w:hAnsiTheme="minorHAnsi" w:cstheme="minorBidi"/>
                <w:i/>
                <w:sz w:val="22"/>
              </w:rPr>
              <w:t>ных</w:t>
            </w:r>
            <w:proofErr w:type="spellEnd"/>
            <w:proofErr w:type="gramEnd"/>
            <w:r w:rsidRPr="00854EEA">
              <w:rPr>
                <w:rFonts w:asciiTheme="minorHAnsi" w:eastAsiaTheme="minorHAnsi" w:hAnsiTheme="minorHAnsi" w:cstheme="minorBidi"/>
                <w:i/>
                <w:sz w:val="22"/>
              </w:rPr>
              <w:t xml:space="preserve"> пунктов</w:t>
            </w:r>
          </w:p>
          <w:p w14:paraId="4935F471" w14:textId="77777777" w:rsidR="007A4C72" w:rsidRPr="00854EEA" w:rsidRDefault="007A4C72" w:rsidP="00854EEA">
            <w:pPr>
              <w:pStyle w:val="ConsPlusNormal"/>
              <w:outlineLvl w:val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603A" w14:textId="07B4D30B" w:rsidR="007A4C72" w:rsidRPr="00854EEA" w:rsidRDefault="007A4C72" w:rsidP="00854EE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Для размещения кладбища</w:t>
            </w:r>
          </w:p>
        </w:tc>
      </w:tr>
      <w:tr w:rsidR="000037AD" w:rsidRPr="00F93694" w14:paraId="22826D57" w14:textId="77777777" w:rsidTr="006217C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96EBC" w14:textId="2B2B567F" w:rsidR="000037AD" w:rsidRPr="00854EEA" w:rsidRDefault="000037AD" w:rsidP="00854EEA">
            <w:pPr>
              <w:widowControl w:val="0"/>
              <w:tabs>
                <w:tab w:val="left" w:pos="422"/>
              </w:tabs>
              <w:spacing w:after="0" w:line="240" w:lineRule="auto"/>
              <w:ind w:left="-3" w:right="34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 xml:space="preserve">Ивановская область, </w:t>
            </w:r>
            <w:proofErr w:type="spellStart"/>
            <w:proofErr w:type="gramStart"/>
            <w:r w:rsidRPr="00854EEA">
              <w:rPr>
                <w:i/>
                <w:szCs w:val="24"/>
              </w:rPr>
              <w:t>Комсо-мольский</w:t>
            </w:r>
            <w:proofErr w:type="spellEnd"/>
            <w:proofErr w:type="gramEnd"/>
            <w:r w:rsidRPr="00854EEA">
              <w:rPr>
                <w:i/>
                <w:szCs w:val="24"/>
              </w:rPr>
              <w:t xml:space="preserve"> район, вблизи д. </w:t>
            </w:r>
            <w:proofErr w:type="spellStart"/>
            <w:r w:rsidRPr="00854EEA">
              <w:rPr>
                <w:i/>
                <w:szCs w:val="24"/>
              </w:rPr>
              <w:t>Щуково</w:t>
            </w:r>
            <w:proofErr w:type="spellEnd"/>
          </w:p>
          <w:p w14:paraId="1424FD1C" w14:textId="62FA0E57" w:rsidR="000037AD" w:rsidRPr="00854EEA" w:rsidRDefault="000037AD" w:rsidP="00854EEA">
            <w:pPr>
              <w:widowControl w:val="0"/>
              <w:tabs>
                <w:tab w:val="left" w:pos="422"/>
              </w:tabs>
              <w:spacing w:after="0" w:line="240" w:lineRule="auto"/>
              <w:ind w:left="-3" w:right="34"/>
              <w:rPr>
                <w:i/>
                <w:szCs w:val="24"/>
              </w:rPr>
            </w:pPr>
          </w:p>
          <w:p w14:paraId="70F40834" w14:textId="77777777" w:rsidR="000037AD" w:rsidRPr="00854EEA" w:rsidRDefault="000037AD" w:rsidP="00854EEA">
            <w:pPr>
              <w:snapToGrid w:val="0"/>
              <w:spacing w:after="0" w:line="240" w:lineRule="auto"/>
              <w:ind w:right="-108"/>
              <w:jc w:val="both"/>
              <w:rPr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B9DE3" w14:textId="6A0ED311" w:rsidR="000037AD" w:rsidRPr="00854EEA" w:rsidRDefault="000037AD" w:rsidP="00854EEA">
            <w:pPr>
              <w:snapToGrid w:val="0"/>
              <w:spacing w:after="0" w:line="240" w:lineRule="auto"/>
              <w:jc w:val="center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79D82" w14:textId="2CEDCC17" w:rsidR="000037AD" w:rsidRPr="00854EEA" w:rsidRDefault="000037AD" w:rsidP="00854EEA">
            <w:pPr>
              <w:widowControl w:val="0"/>
              <w:tabs>
                <w:tab w:val="left" w:pos="422"/>
              </w:tabs>
              <w:spacing w:after="0" w:line="240" w:lineRule="auto"/>
              <w:ind w:left="-3" w:right="34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 xml:space="preserve">37:08:012206:5 </w:t>
            </w:r>
          </w:p>
          <w:p w14:paraId="5614F5FD" w14:textId="2F066AB0" w:rsidR="000037AD" w:rsidRPr="00854EEA" w:rsidRDefault="000037AD" w:rsidP="00854EE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9C2C2" w14:textId="35D6C0EF" w:rsidR="000037AD" w:rsidRPr="00854EEA" w:rsidRDefault="000037AD" w:rsidP="00854EEA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2 618м²</w:t>
            </w:r>
          </w:p>
          <w:p w14:paraId="7D2DD3A8" w14:textId="77777777" w:rsidR="000037AD" w:rsidRPr="00854EEA" w:rsidRDefault="000037AD" w:rsidP="00854EEA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DD1AF" w14:textId="77777777" w:rsidR="000037AD" w:rsidRPr="00854EEA" w:rsidRDefault="000037AD" w:rsidP="00854EEA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217F1" w14:textId="6A6170FD" w:rsidR="000037AD" w:rsidRPr="00854EEA" w:rsidRDefault="000037AD" w:rsidP="00854EEA">
            <w:pPr>
              <w:snapToGrid w:val="0"/>
              <w:spacing w:after="0" w:line="240" w:lineRule="auto"/>
              <w:jc w:val="center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8982A" w14:textId="77777777" w:rsidR="000037AD" w:rsidRPr="00854EEA" w:rsidRDefault="000037AD" w:rsidP="00854EEA">
            <w:pPr>
              <w:pStyle w:val="ConsPlusNormal"/>
              <w:outlineLvl w:val="0"/>
              <w:rPr>
                <w:rFonts w:asciiTheme="minorHAnsi" w:eastAsiaTheme="minorHAnsi" w:hAnsiTheme="minorHAnsi" w:cstheme="minorBidi"/>
                <w:i/>
                <w:sz w:val="22"/>
              </w:rPr>
            </w:pPr>
            <w:r w:rsidRPr="00854EEA">
              <w:rPr>
                <w:rFonts w:asciiTheme="minorHAnsi" w:eastAsiaTheme="minorHAnsi" w:hAnsiTheme="minorHAnsi" w:cstheme="minorBidi"/>
                <w:i/>
                <w:sz w:val="22"/>
              </w:rPr>
              <w:t xml:space="preserve">Земли </w:t>
            </w:r>
            <w:proofErr w:type="gramStart"/>
            <w:r w:rsidRPr="00854EEA">
              <w:rPr>
                <w:rFonts w:asciiTheme="minorHAnsi" w:eastAsiaTheme="minorHAnsi" w:hAnsiTheme="minorHAnsi" w:cstheme="minorBidi"/>
                <w:i/>
                <w:sz w:val="22"/>
              </w:rPr>
              <w:t>населен-</w:t>
            </w:r>
            <w:proofErr w:type="spellStart"/>
            <w:r w:rsidRPr="00854EEA">
              <w:rPr>
                <w:rFonts w:asciiTheme="minorHAnsi" w:eastAsiaTheme="minorHAnsi" w:hAnsiTheme="minorHAnsi" w:cstheme="minorBidi"/>
                <w:i/>
                <w:sz w:val="22"/>
              </w:rPr>
              <w:t>ных</w:t>
            </w:r>
            <w:proofErr w:type="spellEnd"/>
            <w:proofErr w:type="gramEnd"/>
            <w:r w:rsidRPr="00854EEA">
              <w:rPr>
                <w:rFonts w:asciiTheme="minorHAnsi" w:eastAsiaTheme="minorHAnsi" w:hAnsiTheme="minorHAnsi" w:cstheme="minorBidi"/>
                <w:i/>
                <w:sz w:val="22"/>
              </w:rPr>
              <w:t xml:space="preserve"> пунктов</w:t>
            </w:r>
          </w:p>
          <w:p w14:paraId="445D4B92" w14:textId="77777777" w:rsidR="000037AD" w:rsidRPr="00854EEA" w:rsidRDefault="000037AD" w:rsidP="00854EEA">
            <w:pPr>
              <w:pStyle w:val="ConsPlusNormal"/>
              <w:outlineLvl w:val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03C5" w14:textId="11325F93" w:rsidR="000037AD" w:rsidRPr="00854EEA" w:rsidRDefault="000037AD" w:rsidP="00854EE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Для размещения кладбища</w:t>
            </w:r>
          </w:p>
        </w:tc>
      </w:tr>
      <w:tr w:rsidR="000037AD" w:rsidRPr="00F93694" w14:paraId="419E6884" w14:textId="77777777" w:rsidTr="006217C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36551" w14:textId="38A200E2" w:rsidR="000037AD" w:rsidRPr="00854EEA" w:rsidRDefault="000037AD" w:rsidP="00854EEA">
            <w:pPr>
              <w:widowControl w:val="0"/>
              <w:tabs>
                <w:tab w:val="left" w:pos="422"/>
              </w:tabs>
              <w:spacing w:after="0" w:line="240" w:lineRule="auto"/>
              <w:ind w:left="-3" w:right="34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 xml:space="preserve">Ивановская область, </w:t>
            </w:r>
            <w:proofErr w:type="spellStart"/>
            <w:proofErr w:type="gramStart"/>
            <w:r w:rsidRPr="00854EEA">
              <w:rPr>
                <w:i/>
                <w:szCs w:val="24"/>
              </w:rPr>
              <w:t>Комсо-мольский</w:t>
            </w:r>
            <w:proofErr w:type="spellEnd"/>
            <w:proofErr w:type="gramEnd"/>
            <w:r w:rsidRPr="00854EEA">
              <w:rPr>
                <w:i/>
                <w:szCs w:val="24"/>
              </w:rPr>
              <w:t xml:space="preserve"> район, вблизи д. </w:t>
            </w:r>
            <w:proofErr w:type="spellStart"/>
            <w:r w:rsidRPr="00854EEA">
              <w:rPr>
                <w:i/>
                <w:szCs w:val="24"/>
              </w:rPr>
              <w:t>Иваньково</w:t>
            </w:r>
            <w:proofErr w:type="spellEnd"/>
          </w:p>
          <w:p w14:paraId="1C99B4E7" w14:textId="687293D0" w:rsidR="000037AD" w:rsidRPr="00854EEA" w:rsidRDefault="000037AD" w:rsidP="00854EEA">
            <w:pPr>
              <w:widowControl w:val="0"/>
              <w:tabs>
                <w:tab w:val="left" w:pos="422"/>
              </w:tabs>
              <w:spacing w:after="0" w:line="240" w:lineRule="auto"/>
              <w:ind w:left="-3" w:right="34"/>
              <w:rPr>
                <w:i/>
                <w:szCs w:val="24"/>
              </w:rPr>
            </w:pPr>
          </w:p>
          <w:p w14:paraId="4FBDBDA3" w14:textId="77777777" w:rsidR="000037AD" w:rsidRPr="00854EEA" w:rsidRDefault="000037AD" w:rsidP="00854EEA">
            <w:pPr>
              <w:widowControl w:val="0"/>
              <w:tabs>
                <w:tab w:val="left" w:pos="422"/>
              </w:tabs>
              <w:spacing w:after="0" w:line="240" w:lineRule="auto"/>
              <w:ind w:left="-3" w:right="34"/>
              <w:rPr>
                <w:i/>
                <w:szCs w:val="24"/>
              </w:rPr>
            </w:pPr>
          </w:p>
          <w:p w14:paraId="0AF3A09B" w14:textId="77777777" w:rsidR="000037AD" w:rsidRPr="00854EEA" w:rsidRDefault="000037AD" w:rsidP="00854EEA">
            <w:pPr>
              <w:snapToGrid w:val="0"/>
              <w:spacing w:after="0" w:line="240" w:lineRule="auto"/>
              <w:ind w:right="-108"/>
              <w:jc w:val="both"/>
              <w:rPr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51E0C" w14:textId="3D20E723" w:rsidR="000037AD" w:rsidRPr="00854EEA" w:rsidRDefault="000037AD" w:rsidP="00854EEA">
            <w:pPr>
              <w:snapToGrid w:val="0"/>
              <w:spacing w:after="0" w:line="240" w:lineRule="auto"/>
              <w:jc w:val="center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E84A0" w14:textId="28B6F7FC" w:rsidR="000037AD" w:rsidRPr="00854EEA" w:rsidRDefault="000037AD" w:rsidP="00854EE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 xml:space="preserve">37:08:011606:216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224E1" w14:textId="6A898964" w:rsidR="000037AD" w:rsidRPr="00854EEA" w:rsidRDefault="000037AD" w:rsidP="00854EEA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16 571 м²</w:t>
            </w:r>
          </w:p>
          <w:p w14:paraId="6A72A33F" w14:textId="77777777" w:rsidR="000037AD" w:rsidRPr="00854EEA" w:rsidRDefault="000037AD" w:rsidP="00854EEA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D9FC6" w14:textId="77777777" w:rsidR="000037AD" w:rsidRPr="00854EEA" w:rsidRDefault="000037AD" w:rsidP="00854EEA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73A63" w14:textId="0CC9CF38" w:rsidR="000037AD" w:rsidRPr="00854EEA" w:rsidRDefault="000037AD" w:rsidP="00854EEA">
            <w:pPr>
              <w:snapToGrid w:val="0"/>
              <w:spacing w:after="0" w:line="240" w:lineRule="auto"/>
              <w:jc w:val="center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F601A" w14:textId="77777777" w:rsidR="000037AD" w:rsidRPr="00854EEA" w:rsidRDefault="000037AD" w:rsidP="00854EEA">
            <w:pPr>
              <w:pStyle w:val="ConsPlusNormal"/>
              <w:outlineLvl w:val="0"/>
              <w:rPr>
                <w:rFonts w:asciiTheme="minorHAnsi" w:eastAsiaTheme="minorHAnsi" w:hAnsiTheme="minorHAnsi" w:cstheme="minorBidi"/>
                <w:i/>
                <w:sz w:val="22"/>
              </w:rPr>
            </w:pPr>
            <w:r w:rsidRPr="00854EEA">
              <w:rPr>
                <w:rFonts w:asciiTheme="minorHAnsi" w:eastAsiaTheme="minorHAnsi" w:hAnsiTheme="minorHAnsi" w:cstheme="minorBidi"/>
                <w:i/>
                <w:sz w:val="22"/>
              </w:rPr>
              <w:t xml:space="preserve">Земли </w:t>
            </w:r>
            <w:proofErr w:type="gramStart"/>
            <w:r w:rsidRPr="00854EEA">
              <w:rPr>
                <w:rFonts w:asciiTheme="minorHAnsi" w:eastAsiaTheme="minorHAnsi" w:hAnsiTheme="minorHAnsi" w:cstheme="minorBidi"/>
                <w:i/>
                <w:sz w:val="22"/>
              </w:rPr>
              <w:t>населен-</w:t>
            </w:r>
            <w:proofErr w:type="spellStart"/>
            <w:r w:rsidRPr="00854EEA">
              <w:rPr>
                <w:rFonts w:asciiTheme="minorHAnsi" w:eastAsiaTheme="minorHAnsi" w:hAnsiTheme="minorHAnsi" w:cstheme="minorBidi"/>
                <w:i/>
                <w:sz w:val="22"/>
              </w:rPr>
              <w:t>ных</w:t>
            </w:r>
            <w:proofErr w:type="spellEnd"/>
            <w:proofErr w:type="gramEnd"/>
            <w:r w:rsidRPr="00854EEA">
              <w:rPr>
                <w:rFonts w:asciiTheme="minorHAnsi" w:eastAsiaTheme="minorHAnsi" w:hAnsiTheme="minorHAnsi" w:cstheme="minorBidi"/>
                <w:i/>
                <w:sz w:val="22"/>
              </w:rPr>
              <w:t xml:space="preserve"> пунктов</w:t>
            </w:r>
          </w:p>
          <w:p w14:paraId="2B279812" w14:textId="77777777" w:rsidR="000037AD" w:rsidRPr="00854EEA" w:rsidRDefault="000037AD" w:rsidP="00854EEA">
            <w:pPr>
              <w:pStyle w:val="ConsPlusNormal"/>
              <w:outlineLvl w:val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B58B" w14:textId="0FB6873C" w:rsidR="000037AD" w:rsidRPr="00854EEA" w:rsidRDefault="000037AD" w:rsidP="00854EE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Для размещения кладбища</w:t>
            </w:r>
          </w:p>
        </w:tc>
      </w:tr>
      <w:tr w:rsidR="00B309F8" w:rsidRPr="00F93694" w14:paraId="2A6AA922" w14:textId="77777777" w:rsidTr="006217C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9FADA" w14:textId="3A08A12A" w:rsidR="00B309F8" w:rsidRPr="00854EEA" w:rsidRDefault="00B309F8" w:rsidP="00854EEA">
            <w:pPr>
              <w:widowControl w:val="0"/>
              <w:tabs>
                <w:tab w:val="left" w:pos="422"/>
              </w:tabs>
              <w:spacing w:after="0" w:line="240" w:lineRule="auto"/>
              <w:ind w:left="-3" w:right="34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 xml:space="preserve">Ивановская область, </w:t>
            </w:r>
            <w:proofErr w:type="spellStart"/>
            <w:proofErr w:type="gramStart"/>
            <w:r w:rsidRPr="00854EEA">
              <w:rPr>
                <w:i/>
                <w:szCs w:val="24"/>
              </w:rPr>
              <w:t>Комсо-мольский</w:t>
            </w:r>
            <w:proofErr w:type="spellEnd"/>
            <w:proofErr w:type="gramEnd"/>
            <w:r w:rsidRPr="00854EEA">
              <w:rPr>
                <w:i/>
                <w:szCs w:val="24"/>
              </w:rPr>
              <w:t xml:space="preserve"> район, вблизи д. </w:t>
            </w:r>
            <w:proofErr w:type="spellStart"/>
            <w:r w:rsidRPr="00854EEA">
              <w:rPr>
                <w:i/>
                <w:szCs w:val="24"/>
              </w:rPr>
              <w:t>Яксаево</w:t>
            </w:r>
            <w:proofErr w:type="spellEnd"/>
          </w:p>
          <w:p w14:paraId="0BC97037" w14:textId="77777777" w:rsidR="00B309F8" w:rsidRPr="00854EEA" w:rsidRDefault="00B309F8" w:rsidP="00854EEA">
            <w:pPr>
              <w:widowControl w:val="0"/>
              <w:tabs>
                <w:tab w:val="left" w:pos="422"/>
              </w:tabs>
              <w:spacing w:after="0" w:line="240" w:lineRule="auto"/>
              <w:ind w:left="-3" w:right="34"/>
              <w:rPr>
                <w:i/>
                <w:szCs w:val="24"/>
              </w:rPr>
            </w:pPr>
          </w:p>
          <w:p w14:paraId="49E29A7D" w14:textId="77777777" w:rsidR="00B309F8" w:rsidRPr="00854EEA" w:rsidRDefault="00B309F8" w:rsidP="00854EEA">
            <w:pPr>
              <w:widowControl w:val="0"/>
              <w:tabs>
                <w:tab w:val="left" w:pos="422"/>
              </w:tabs>
              <w:spacing w:after="0" w:line="240" w:lineRule="auto"/>
              <w:ind w:left="-3" w:right="34"/>
              <w:rPr>
                <w:i/>
                <w:szCs w:val="24"/>
              </w:rPr>
            </w:pPr>
          </w:p>
          <w:p w14:paraId="6D9EC26E" w14:textId="77777777" w:rsidR="00B309F8" w:rsidRPr="00854EEA" w:rsidRDefault="00B309F8" w:rsidP="00854EEA">
            <w:pPr>
              <w:snapToGrid w:val="0"/>
              <w:spacing w:after="0" w:line="240" w:lineRule="auto"/>
              <w:ind w:right="-108"/>
              <w:jc w:val="both"/>
              <w:rPr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5D9B0" w14:textId="154D8335" w:rsidR="00B309F8" w:rsidRPr="00854EEA" w:rsidRDefault="00B309F8" w:rsidP="00854EEA">
            <w:pPr>
              <w:snapToGrid w:val="0"/>
              <w:spacing w:after="0" w:line="240" w:lineRule="auto"/>
              <w:jc w:val="center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D2C26" w14:textId="4B9EB7BC" w:rsidR="00B309F8" w:rsidRPr="00854EEA" w:rsidRDefault="00B309F8" w:rsidP="00854EE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37:08:012428:1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3A807" w14:textId="4B41A5A9" w:rsidR="00B309F8" w:rsidRPr="00854EEA" w:rsidRDefault="00B309F8" w:rsidP="00854EEA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9 815 м²</w:t>
            </w:r>
          </w:p>
          <w:p w14:paraId="3B238758" w14:textId="77777777" w:rsidR="00B309F8" w:rsidRPr="00854EEA" w:rsidRDefault="00B309F8" w:rsidP="00854EEA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C1721" w14:textId="77777777" w:rsidR="00B309F8" w:rsidRPr="00854EEA" w:rsidRDefault="00B309F8" w:rsidP="00854EEA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036DD" w14:textId="581D0C05" w:rsidR="00B309F8" w:rsidRPr="00854EEA" w:rsidRDefault="00B309F8" w:rsidP="00854EEA">
            <w:pPr>
              <w:snapToGrid w:val="0"/>
              <w:spacing w:after="0" w:line="240" w:lineRule="auto"/>
              <w:jc w:val="center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30E4E" w14:textId="77777777" w:rsidR="00B309F8" w:rsidRPr="00854EEA" w:rsidRDefault="00B309F8" w:rsidP="00854EEA">
            <w:pPr>
              <w:pStyle w:val="ConsPlusNormal"/>
              <w:outlineLvl w:val="0"/>
              <w:rPr>
                <w:rFonts w:asciiTheme="minorHAnsi" w:eastAsiaTheme="minorHAnsi" w:hAnsiTheme="minorHAnsi" w:cstheme="minorBidi"/>
                <w:i/>
                <w:sz w:val="22"/>
              </w:rPr>
            </w:pPr>
            <w:r w:rsidRPr="00854EEA">
              <w:rPr>
                <w:rFonts w:asciiTheme="minorHAnsi" w:eastAsiaTheme="minorHAnsi" w:hAnsiTheme="minorHAnsi" w:cstheme="minorBidi"/>
                <w:i/>
                <w:sz w:val="22"/>
              </w:rPr>
              <w:t xml:space="preserve">Земли </w:t>
            </w:r>
            <w:proofErr w:type="gramStart"/>
            <w:r w:rsidRPr="00854EEA">
              <w:rPr>
                <w:rFonts w:asciiTheme="minorHAnsi" w:eastAsiaTheme="minorHAnsi" w:hAnsiTheme="minorHAnsi" w:cstheme="minorBidi"/>
                <w:i/>
                <w:sz w:val="22"/>
              </w:rPr>
              <w:t>населен-</w:t>
            </w:r>
            <w:proofErr w:type="spellStart"/>
            <w:r w:rsidRPr="00854EEA">
              <w:rPr>
                <w:rFonts w:asciiTheme="minorHAnsi" w:eastAsiaTheme="minorHAnsi" w:hAnsiTheme="minorHAnsi" w:cstheme="minorBidi"/>
                <w:i/>
                <w:sz w:val="22"/>
              </w:rPr>
              <w:t>ных</w:t>
            </w:r>
            <w:proofErr w:type="spellEnd"/>
            <w:proofErr w:type="gramEnd"/>
            <w:r w:rsidRPr="00854EEA">
              <w:rPr>
                <w:rFonts w:asciiTheme="minorHAnsi" w:eastAsiaTheme="minorHAnsi" w:hAnsiTheme="minorHAnsi" w:cstheme="minorBidi"/>
                <w:i/>
                <w:sz w:val="22"/>
              </w:rPr>
              <w:t xml:space="preserve"> пунктов</w:t>
            </w:r>
          </w:p>
          <w:p w14:paraId="3BA58903" w14:textId="77777777" w:rsidR="00B309F8" w:rsidRPr="00854EEA" w:rsidRDefault="00B309F8" w:rsidP="00854EEA">
            <w:pPr>
              <w:pStyle w:val="ConsPlusNormal"/>
              <w:outlineLvl w:val="0"/>
              <w:rPr>
                <w:rFonts w:asciiTheme="minorHAnsi" w:eastAsiaTheme="minorHAnsi" w:hAnsiTheme="minorHAnsi" w:cstheme="minorBidi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11ED" w14:textId="0C28B529" w:rsidR="00B309F8" w:rsidRPr="00854EEA" w:rsidRDefault="00B309F8" w:rsidP="00854EE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854EEA">
              <w:rPr>
                <w:i/>
                <w:szCs w:val="24"/>
              </w:rPr>
              <w:t>Для размещения кладбища</w:t>
            </w:r>
          </w:p>
        </w:tc>
      </w:tr>
      <w:tr w:rsidR="00B309F8" w:rsidRPr="00F93694" w14:paraId="35F58F74" w14:textId="77777777" w:rsidTr="006217C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DF5AF" w14:textId="781B9189" w:rsidR="00B309F8" w:rsidRPr="000037AD" w:rsidRDefault="00B309F8" w:rsidP="00B309F8">
            <w:pPr>
              <w:widowControl w:val="0"/>
              <w:tabs>
                <w:tab w:val="left" w:pos="422"/>
              </w:tabs>
              <w:spacing w:after="0"/>
              <w:ind w:left="-3" w:right="34"/>
            </w:pPr>
            <w:r w:rsidRPr="00121AAE">
              <w:t xml:space="preserve">Ивановская область, </w:t>
            </w:r>
            <w:proofErr w:type="spellStart"/>
            <w:proofErr w:type="gramStart"/>
            <w:r w:rsidRPr="00121AAE">
              <w:t>Комсо</w:t>
            </w:r>
            <w:r>
              <w:t>-</w:t>
            </w:r>
            <w:r w:rsidRPr="00121AAE">
              <w:t>мольский</w:t>
            </w:r>
            <w:proofErr w:type="spellEnd"/>
            <w:proofErr w:type="gramEnd"/>
            <w:r w:rsidRPr="00121AAE">
              <w:t xml:space="preserve"> район, </w:t>
            </w:r>
            <w:r>
              <w:t xml:space="preserve">вблизи </w:t>
            </w:r>
            <w:r w:rsidRPr="00B309F8">
              <w:t>с. Новоселки</w:t>
            </w:r>
          </w:p>
          <w:p w14:paraId="79B6FDB5" w14:textId="77777777" w:rsidR="00B309F8" w:rsidRPr="000037AD" w:rsidRDefault="00B309F8" w:rsidP="00B309F8">
            <w:pPr>
              <w:widowControl w:val="0"/>
              <w:tabs>
                <w:tab w:val="left" w:pos="422"/>
              </w:tabs>
              <w:spacing w:after="0"/>
              <w:ind w:left="-3" w:right="34"/>
            </w:pPr>
          </w:p>
          <w:p w14:paraId="7C2FFF5D" w14:textId="77777777" w:rsidR="00B309F8" w:rsidRPr="003A1EEF" w:rsidRDefault="00B309F8" w:rsidP="00B309F8">
            <w:pPr>
              <w:widowControl w:val="0"/>
              <w:tabs>
                <w:tab w:val="left" w:pos="422"/>
              </w:tabs>
              <w:spacing w:after="0"/>
              <w:ind w:left="-3" w:right="34"/>
              <w:rPr>
                <w:rFonts w:ascii="Times New Roman" w:hAnsi="Times New Roman" w:cs="Times New Roman"/>
              </w:rPr>
            </w:pPr>
          </w:p>
          <w:p w14:paraId="58E756BD" w14:textId="77777777" w:rsidR="00B309F8" w:rsidRPr="00121AAE" w:rsidRDefault="00B309F8" w:rsidP="00B309F8">
            <w:pPr>
              <w:snapToGrid w:val="0"/>
              <w:ind w:right="-108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78540" w14:textId="5864814E" w:rsidR="00B309F8" w:rsidRDefault="00B309F8" w:rsidP="00B309F8">
            <w:pPr>
              <w:snapToGri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FEAF9" w14:textId="77777777" w:rsidR="00B309F8" w:rsidRPr="003A1EEF" w:rsidRDefault="00B309F8" w:rsidP="00B309F8">
            <w:pPr>
              <w:widowControl w:val="0"/>
              <w:tabs>
                <w:tab w:val="left" w:pos="422"/>
              </w:tabs>
              <w:spacing w:after="0"/>
              <w:ind w:left="-3" w:right="34"/>
              <w:rPr>
                <w:rFonts w:ascii="Times New Roman" w:hAnsi="Times New Roman" w:cs="Times New Roman"/>
              </w:rPr>
            </w:pPr>
            <w:r w:rsidRPr="003A1EEF">
              <w:rPr>
                <w:rFonts w:ascii="Times New Roman" w:hAnsi="Times New Roman" w:cs="Times New Roman"/>
              </w:rPr>
              <w:t xml:space="preserve">37:08:011614:169 </w:t>
            </w:r>
          </w:p>
          <w:p w14:paraId="5BBFB400" w14:textId="0359DF80" w:rsidR="00B309F8" w:rsidRPr="003A1EEF" w:rsidRDefault="00B309F8" w:rsidP="00B309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D0031" w14:textId="1B5EFB1C" w:rsidR="00B309F8" w:rsidRDefault="00B309F8" w:rsidP="00B309F8">
            <w:pPr>
              <w:jc w:val="center"/>
              <w:rPr>
                <w:rFonts w:ascii="inherit" w:hAnsi="inherit" w:cs="Arial"/>
                <w:color w:val="22334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5 753 </w:t>
            </w:r>
            <w:r w:rsidRPr="007A4C72">
              <w:rPr>
                <w:rFonts w:ascii="Times New Roman" w:hAnsi="Times New Roman" w:cs="Times New Roman"/>
              </w:rPr>
              <w:t>м</w:t>
            </w:r>
            <w:r>
              <w:rPr>
                <w:rFonts w:ascii="inherit" w:hAnsi="inherit" w:cs="Arial"/>
                <w:color w:val="22334A"/>
                <w:sz w:val="20"/>
                <w:szCs w:val="20"/>
              </w:rPr>
              <w:t>²</w:t>
            </w:r>
          </w:p>
          <w:p w14:paraId="64695657" w14:textId="77777777" w:rsidR="00B309F8" w:rsidRPr="007A4C72" w:rsidRDefault="00B309F8" w:rsidP="00B30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2287D" w14:textId="77777777" w:rsidR="00B309F8" w:rsidRPr="007A4C72" w:rsidRDefault="00B309F8" w:rsidP="00B309F8">
            <w:pPr>
              <w:pStyle w:val="a3"/>
              <w:tabs>
                <w:tab w:val="left" w:pos="426"/>
              </w:tabs>
              <w:ind w:left="0"/>
              <w:jc w:val="both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817EF" w14:textId="3EB9DF72" w:rsidR="00B309F8" w:rsidRDefault="00B309F8" w:rsidP="00B309F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DDE8B" w14:textId="77777777" w:rsidR="00B309F8" w:rsidRPr="007A4C72" w:rsidRDefault="00B309F8" w:rsidP="00B309F8">
            <w:pPr>
              <w:pStyle w:val="ConsPlusNormal"/>
              <w:outlineLv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A4C7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Земли </w:t>
            </w:r>
            <w:proofErr w:type="gramStart"/>
            <w:r w:rsidRPr="007A4C72">
              <w:rPr>
                <w:rFonts w:asciiTheme="minorHAnsi" w:eastAsiaTheme="minorHAnsi" w:hAnsiTheme="minorHAnsi" w:cstheme="minorBidi"/>
                <w:sz w:val="22"/>
                <w:szCs w:val="22"/>
              </w:rPr>
              <w:t>населен-</w:t>
            </w:r>
            <w:proofErr w:type="spellStart"/>
            <w:r w:rsidRPr="007A4C72">
              <w:rPr>
                <w:rFonts w:asciiTheme="minorHAnsi" w:eastAsiaTheme="minorHAnsi" w:hAnsiTheme="minorHAnsi" w:cstheme="minorBidi"/>
                <w:sz w:val="22"/>
                <w:szCs w:val="22"/>
              </w:rPr>
              <w:t>ных</w:t>
            </w:r>
            <w:proofErr w:type="spellEnd"/>
            <w:proofErr w:type="gramEnd"/>
            <w:r w:rsidRPr="007A4C7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пунктов</w:t>
            </w:r>
          </w:p>
          <w:p w14:paraId="473ADB1B" w14:textId="77777777" w:rsidR="00B309F8" w:rsidRPr="007A4C72" w:rsidRDefault="00B309F8" w:rsidP="00B309F8">
            <w:pPr>
              <w:pStyle w:val="ConsPlusNormal"/>
              <w:outlineLv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5E3" w14:textId="3E0F7B4C" w:rsidR="00B309F8" w:rsidRPr="0013578E" w:rsidRDefault="00B309F8" w:rsidP="00B309F8">
            <w:pPr>
              <w:snapToGrid w:val="0"/>
              <w:jc w:val="both"/>
            </w:pPr>
            <w:r w:rsidRPr="0013578E">
              <w:t xml:space="preserve">Для </w:t>
            </w:r>
            <w:r>
              <w:t>размещения кладбища</w:t>
            </w:r>
          </w:p>
        </w:tc>
      </w:tr>
      <w:tr w:rsidR="00B309F8" w:rsidRPr="00F93694" w14:paraId="227265B8" w14:textId="77777777" w:rsidTr="006217C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32DFB" w14:textId="54AB2755" w:rsidR="00B309F8" w:rsidRPr="000037AD" w:rsidRDefault="00B309F8" w:rsidP="00B309F8">
            <w:pPr>
              <w:widowControl w:val="0"/>
              <w:tabs>
                <w:tab w:val="left" w:pos="422"/>
              </w:tabs>
              <w:spacing w:after="0"/>
              <w:ind w:left="-3" w:right="34"/>
            </w:pPr>
            <w:r w:rsidRPr="00121AAE">
              <w:t xml:space="preserve">Ивановская область, </w:t>
            </w:r>
            <w:proofErr w:type="spellStart"/>
            <w:r w:rsidRPr="00121AAE">
              <w:t>Комсо</w:t>
            </w:r>
            <w:r>
              <w:t>-</w:t>
            </w:r>
            <w:r w:rsidRPr="00121AAE">
              <w:t>мольский</w:t>
            </w:r>
            <w:proofErr w:type="spellEnd"/>
            <w:r w:rsidRPr="00121AAE">
              <w:t xml:space="preserve"> район, </w:t>
            </w:r>
            <w:proofErr w:type="gramStart"/>
            <w:r>
              <w:t xml:space="preserve">вблизи </w:t>
            </w:r>
            <w:r w:rsidRPr="00B309F8">
              <w:t xml:space="preserve"> с.</w:t>
            </w:r>
            <w:proofErr w:type="gramEnd"/>
            <w:r w:rsidRPr="00B309F8">
              <w:t xml:space="preserve"> </w:t>
            </w:r>
            <w:r w:rsidRPr="00B309F8">
              <w:lastRenderedPageBreak/>
              <w:t>Райки</w:t>
            </w:r>
          </w:p>
          <w:p w14:paraId="0CA7A5EB" w14:textId="77777777" w:rsidR="00B309F8" w:rsidRPr="000037AD" w:rsidRDefault="00B309F8" w:rsidP="00B309F8">
            <w:pPr>
              <w:widowControl w:val="0"/>
              <w:tabs>
                <w:tab w:val="left" w:pos="422"/>
              </w:tabs>
              <w:spacing w:after="0"/>
              <w:ind w:left="-3" w:right="34"/>
            </w:pPr>
          </w:p>
          <w:p w14:paraId="1694D089" w14:textId="77777777" w:rsidR="00B309F8" w:rsidRPr="003A1EEF" w:rsidRDefault="00B309F8" w:rsidP="00B309F8">
            <w:pPr>
              <w:widowControl w:val="0"/>
              <w:tabs>
                <w:tab w:val="left" w:pos="422"/>
              </w:tabs>
              <w:spacing w:after="0"/>
              <w:ind w:left="-3" w:right="34"/>
              <w:rPr>
                <w:rFonts w:ascii="Times New Roman" w:hAnsi="Times New Roman" w:cs="Times New Roman"/>
              </w:rPr>
            </w:pPr>
          </w:p>
          <w:p w14:paraId="12123524" w14:textId="77777777" w:rsidR="00B309F8" w:rsidRPr="00121AAE" w:rsidRDefault="00B309F8" w:rsidP="00B309F8">
            <w:pPr>
              <w:snapToGrid w:val="0"/>
              <w:ind w:right="-108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D5475" w14:textId="6610D908" w:rsidR="00B309F8" w:rsidRDefault="00B309F8" w:rsidP="00B309F8">
            <w:pPr>
              <w:snapToGrid w:val="0"/>
              <w:jc w:val="center"/>
            </w:pPr>
            <w: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EA011" w14:textId="6870F174" w:rsidR="00B309F8" w:rsidRPr="003A1EEF" w:rsidRDefault="00B309F8" w:rsidP="00B309F8">
            <w:pPr>
              <w:widowControl w:val="0"/>
              <w:tabs>
                <w:tab w:val="left" w:pos="422"/>
              </w:tabs>
              <w:spacing w:after="0"/>
              <w:ind w:left="-3" w:right="34"/>
              <w:rPr>
                <w:rFonts w:ascii="Times New Roman" w:hAnsi="Times New Roman" w:cs="Times New Roman"/>
              </w:rPr>
            </w:pPr>
            <w:r w:rsidRPr="003A1EEF">
              <w:rPr>
                <w:rFonts w:ascii="Times New Roman" w:hAnsi="Times New Roman" w:cs="Times New Roman"/>
              </w:rPr>
              <w:t xml:space="preserve">37:08:011472:1 </w:t>
            </w:r>
          </w:p>
          <w:p w14:paraId="4BEDF70D" w14:textId="77777777" w:rsidR="00B309F8" w:rsidRPr="003A1EEF" w:rsidRDefault="00B309F8" w:rsidP="00B309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EC03A" w14:textId="71DD5BF6" w:rsidR="00B309F8" w:rsidRDefault="00B309F8" w:rsidP="00B309F8">
            <w:pPr>
              <w:jc w:val="center"/>
              <w:rPr>
                <w:rFonts w:ascii="inherit" w:hAnsi="inherit" w:cs="Arial"/>
                <w:color w:val="22334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3 798 </w:t>
            </w:r>
            <w:r w:rsidRPr="007A4C72">
              <w:rPr>
                <w:rFonts w:ascii="Times New Roman" w:hAnsi="Times New Roman" w:cs="Times New Roman"/>
              </w:rPr>
              <w:t>м</w:t>
            </w:r>
            <w:r>
              <w:rPr>
                <w:rFonts w:ascii="inherit" w:hAnsi="inherit" w:cs="Arial"/>
                <w:color w:val="22334A"/>
                <w:sz w:val="20"/>
                <w:szCs w:val="20"/>
              </w:rPr>
              <w:t>²</w:t>
            </w:r>
          </w:p>
          <w:p w14:paraId="032B92CE" w14:textId="77777777" w:rsidR="00B309F8" w:rsidRPr="007A4C72" w:rsidRDefault="00B309F8" w:rsidP="00B30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B9D96" w14:textId="77777777" w:rsidR="00B309F8" w:rsidRPr="007A4C72" w:rsidRDefault="00B309F8" w:rsidP="00B309F8">
            <w:pPr>
              <w:pStyle w:val="a3"/>
              <w:tabs>
                <w:tab w:val="left" w:pos="426"/>
              </w:tabs>
              <w:ind w:left="0"/>
              <w:jc w:val="both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9588B" w14:textId="68CB6207" w:rsidR="00B309F8" w:rsidRDefault="00B309F8" w:rsidP="00B309F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C8494" w14:textId="77777777" w:rsidR="00B309F8" w:rsidRPr="007A4C72" w:rsidRDefault="00B309F8" w:rsidP="00B309F8">
            <w:pPr>
              <w:pStyle w:val="ConsPlusNormal"/>
              <w:outlineLv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A4C7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Земли </w:t>
            </w:r>
            <w:proofErr w:type="gramStart"/>
            <w:r w:rsidRPr="007A4C72">
              <w:rPr>
                <w:rFonts w:asciiTheme="minorHAnsi" w:eastAsiaTheme="minorHAnsi" w:hAnsiTheme="minorHAnsi" w:cstheme="minorBidi"/>
                <w:sz w:val="22"/>
                <w:szCs w:val="22"/>
              </w:rPr>
              <w:t>населен-</w:t>
            </w:r>
            <w:proofErr w:type="spellStart"/>
            <w:r w:rsidRPr="007A4C72">
              <w:rPr>
                <w:rFonts w:asciiTheme="minorHAnsi" w:eastAsiaTheme="minorHAnsi" w:hAnsiTheme="minorHAnsi" w:cstheme="minorBidi"/>
                <w:sz w:val="22"/>
                <w:szCs w:val="22"/>
              </w:rPr>
              <w:t>ных</w:t>
            </w:r>
            <w:proofErr w:type="spellEnd"/>
            <w:proofErr w:type="gramEnd"/>
            <w:r w:rsidRPr="007A4C7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пунктов</w:t>
            </w:r>
          </w:p>
          <w:p w14:paraId="525676D4" w14:textId="77777777" w:rsidR="00B309F8" w:rsidRPr="007A4C72" w:rsidRDefault="00B309F8" w:rsidP="00B309F8">
            <w:pPr>
              <w:pStyle w:val="ConsPlusNormal"/>
              <w:outlineLv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94E8" w14:textId="0CF6FA09" w:rsidR="00B309F8" w:rsidRPr="0013578E" w:rsidRDefault="00B309F8" w:rsidP="00B309F8">
            <w:pPr>
              <w:snapToGrid w:val="0"/>
              <w:jc w:val="both"/>
            </w:pPr>
            <w:r w:rsidRPr="0013578E">
              <w:lastRenderedPageBreak/>
              <w:t xml:space="preserve">Для </w:t>
            </w:r>
            <w:r>
              <w:t>размещения кладбища</w:t>
            </w:r>
          </w:p>
        </w:tc>
      </w:tr>
      <w:tr w:rsidR="00374575" w:rsidRPr="00F93694" w14:paraId="5905FCA2" w14:textId="77777777" w:rsidTr="006217C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8F240" w14:textId="4510DDBE" w:rsidR="00374575" w:rsidRPr="003A1EEF" w:rsidRDefault="00374575" w:rsidP="00374575">
            <w:pPr>
              <w:widowControl w:val="0"/>
              <w:tabs>
                <w:tab w:val="left" w:pos="422"/>
              </w:tabs>
              <w:spacing w:after="0"/>
              <w:ind w:left="-3" w:right="34"/>
              <w:rPr>
                <w:rFonts w:ascii="Times New Roman" w:hAnsi="Times New Roman" w:cs="Times New Roman"/>
              </w:rPr>
            </w:pPr>
            <w:r w:rsidRPr="00121AAE">
              <w:t xml:space="preserve">Ивановская область, </w:t>
            </w:r>
            <w:proofErr w:type="spellStart"/>
            <w:proofErr w:type="gramStart"/>
            <w:r w:rsidRPr="00121AAE">
              <w:t>Комсо</w:t>
            </w:r>
            <w:r>
              <w:t>-</w:t>
            </w:r>
            <w:r w:rsidRPr="00121AAE">
              <w:t>мольский</w:t>
            </w:r>
            <w:proofErr w:type="spellEnd"/>
            <w:proofErr w:type="gramEnd"/>
            <w:r w:rsidRPr="00121AAE">
              <w:t xml:space="preserve"> район, </w:t>
            </w:r>
            <w:r>
              <w:t xml:space="preserve">вблизи </w:t>
            </w:r>
            <w:r w:rsidRPr="00374575">
              <w:t>д. Поповка</w:t>
            </w:r>
          </w:p>
          <w:p w14:paraId="539AEDBF" w14:textId="6CA28280" w:rsidR="00374575" w:rsidRPr="000037AD" w:rsidRDefault="00374575" w:rsidP="00374575">
            <w:pPr>
              <w:widowControl w:val="0"/>
              <w:tabs>
                <w:tab w:val="left" w:pos="422"/>
              </w:tabs>
              <w:spacing w:after="0"/>
              <w:ind w:left="-3" w:right="34"/>
            </w:pPr>
            <w:r>
              <w:t xml:space="preserve"> </w:t>
            </w:r>
            <w:r w:rsidRPr="00B309F8">
              <w:t xml:space="preserve"> </w:t>
            </w:r>
          </w:p>
          <w:p w14:paraId="799F8F60" w14:textId="77777777" w:rsidR="00374575" w:rsidRPr="000037AD" w:rsidRDefault="00374575" w:rsidP="00374575">
            <w:pPr>
              <w:widowControl w:val="0"/>
              <w:tabs>
                <w:tab w:val="left" w:pos="422"/>
              </w:tabs>
              <w:spacing w:after="0"/>
              <w:ind w:left="-3" w:right="34"/>
            </w:pPr>
          </w:p>
          <w:p w14:paraId="794C51A7" w14:textId="77777777" w:rsidR="00374575" w:rsidRPr="003A1EEF" w:rsidRDefault="00374575" w:rsidP="00374575">
            <w:pPr>
              <w:widowControl w:val="0"/>
              <w:tabs>
                <w:tab w:val="left" w:pos="422"/>
              </w:tabs>
              <w:spacing w:after="0"/>
              <w:ind w:left="-3" w:right="34"/>
              <w:rPr>
                <w:rFonts w:ascii="Times New Roman" w:hAnsi="Times New Roman" w:cs="Times New Roman"/>
              </w:rPr>
            </w:pPr>
          </w:p>
          <w:p w14:paraId="19B50ABB" w14:textId="77777777" w:rsidR="00374575" w:rsidRPr="00121AAE" w:rsidRDefault="00374575" w:rsidP="00374575">
            <w:pPr>
              <w:snapToGrid w:val="0"/>
              <w:ind w:right="-108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954F7" w14:textId="7FE57690" w:rsidR="00374575" w:rsidRDefault="00374575" w:rsidP="00374575">
            <w:pPr>
              <w:snapToGri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D67F0" w14:textId="0BABB9E8" w:rsidR="00374575" w:rsidRPr="003A1EEF" w:rsidRDefault="00374575" w:rsidP="00374575">
            <w:pPr>
              <w:widowControl w:val="0"/>
              <w:tabs>
                <w:tab w:val="left" w:pos="422"/>
              </w:tabs>
              <w:spacing w:after="0"/>
              <w:ind w:left="-3" w:right="34"/>
              <w:rPr>
                <w:rFonts w:ascii="Times New Roman" w:hAnsi="Times New Roman" w:cs="Times New Roman"/>
              </w:rPr>
            </w:pPr>
            <w:r w:rsidRPr="003A1EEF">
              <w:rPr>
                <w:rFonts w:ascii="Times New Roman" w:hAnsi="Times New Roman" w:cs="Times New Roman"/>
              </w:rPr>
              <w:t xml:space="preserve">37:08:000000:830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2EDF8" w14:textId="3450FD0A" w:rsidR="00374575" w:rsidRDefault="00374575" w:rsidP="00374575">
            <w:pPr>
              <w:jc w:val="center"/>
              <w:rPr>
                <w:rFonts w:ascii="inherit" w:hAnsi="inherit" w:cs="Arial"/>
                <w:color w:val="22334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4 278</w:t>
            </w:r>
            <w:r w:rsidRPr="007A4C72">
              <w:rPr>
                <w:rFonts w:ascii="Times New Roman" w:hAnsi="Times New Roman" w:cs="Times New Roman"/>
              </w:rPr>
              <w:t>м</w:t>
            </w:r>
            <w:r>
              <w:rPr>
                <w:rFonts w:ascii="inherit" w:hAnsi="inherit" w:cs="Arial"/>
                <w:color w:val="22334A"/>
                <w:sz w:val="20"/>
                <w:szCs w:val="20"/>
              </w:rPr>
              <w:t>²</w:t>
            </w:r>
          </w:p>
          <w:p w14:paraId="3EB944B8" w14:textId="77777777" w:rsidR="00374575" w:rsidRPr="007A4C72" w:rsidRDefault="00374575" w:rsidP="00374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E1B36" w14:textId="77777777" w:rsidR="00374575" w:rsidRPr="007A4C72" w:rsidRDefault="00374575" w:rsidP="00374575">
            <w:pPr>
              <w:pStyle w:val="a3"/>
              <w:tabs>
                <w:tab w:val="left" w:pos="426"/>
              </w:tabs>
              <w:ind w:left="0"/>
              <w:jc w:val="both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6D4B0" w14:textId="0FD7A449" w:rsidR="00374575" w:rsidRDefault="00374575" w:rsidP="0037457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64E79" w14:textId="77777777" w:rsidR="00374575" w:rsidRPr="007A4C72" w:rsidRDefault="00374575" w:rsidP="00374575">
            <w:pPr>
              <w:pStyle w:val="ConsPlusNormal"/>
              <w:outlineLv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A4C7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Земли </w:t>
            </w:r>
            <w:proofErr w:type="gramStart"/>
            <w:r w:rsidRPr="007A4C72">
              <w:rPr>
                <w:rFonts w:asciiTheme="minorHAnsi" w:eastAsiaTheme="minorHAnsi" w:hAnsiTheme="minorHAnsi" w:cstheme="minorBidi"/>
                <w:sz w:val="22"/>
                <w:szCs w:val="22"/>
              </w:rPr>
              <w:t>населен-</w:t>
            </w:r>
            <w:proofErr w:type="spellStart"/>
            <w:r w:rsidRPr="007A4C72">
              <w:rPr>
                <w:rFonts w:asciiTheme="minorHAnsi" w:eastAsiaTheme="minorHAnsi" w:hAnsiTheme="minorHAnsi" w:cstheme="minorBidi"/>
                <w:sz w:val="22"/>
                <w:szCs w:val="22"/>
              </w:rPr>
              <w:t>ных</w:t>
            </w:r>
            <w:proofErr w:type="spellEnd"/>
            <w:proofErr w:type="gramEnd"/>
            <w:r w:rsidRPr="007A4C7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пунктов</w:t>
            </w:r>
          </w:p>
          <w:p w14:paraId="130A3743" w14:textId="77777777" w:rsidR="00374575" w:rsidRPr="007A4C72" w:rsidRDefault="00374575" w:rsidP="00374575">
            <w:pPr>
              <w:pStyle w:val="ConsPlusNormal"/>
              <w:outlineLv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B838" w14:textId="78BD5C82" w:rsidR="00374575" w:rsidRPr="0013578E" w:rsidRDefault="00374575" w:rsidP="00374575">
            <w:pPr>
              <w:snapToGrid w:val="0"/>
              <w:jc w:val="both"/>
            </w:pPr>
            <w:r w:rsidRPr="0013578E">
              <w:t xml:space="preserve">Для </w:t>
            </w:r>
            <w:r>
              <w:t>размещения кладбища</w:t>
            </w:r>
          </w:p>
        </w:tc>
      </w:tr>
    </w:tbl>
    <w:p w14:paraId="1A8E24D8" w14:textId="77777777" w:rsidR="005E3A1C" w:rsidRPr="00D37F9E" w:rsidRDefault="005E3A1C" w:rsidP="005E3A1C"/>
    <w:p w14:paraId="50F2CC7C" w14:textId="001B11F5" w:rsidR="00887757" w:rsidRPr="006054E9" w:rsidRDefault="00887757" w:rsidP="00686E41">
      <w:pPr>
        <w:widowControl w:val="0"/>
        <w:tabs>
          <w:tab w:val="left" w:pos="142"/>
          <w:tab w:val="left" w:pos="851"/>
          <w:tab w:val="left" w:pos="1080"/>
        </w:tabs>
        <w:autoSpaceDE w:val="0"/>
        <w:autoSpaceDN w:val="0"/>
        <w:adjustRightInd w:val="0"/>
        <w:ind w:firstLine="567"/>
        <w:jc w:val="both"/>
        <w:rPr>
          <w:rFonts w:ascii="Arial Narrow" w:hAnsi="Arial Narrow"/>
          <w:b/>
          <w:sz w:val="26"/>
          <w:szCs w:val="26"/>
        </w:rPr>
      </w:pPr>
    </w:p>
    <w:p w14:paraId="0D9B89C4" w14:textId="77777777" w:rsidR="00887757" w:rsidRPr="0075445F" w:rsidRDefault="00887757" w:rsidP="00887757">
      <w:pPr>
        <w:pStyle w:val="a3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sectPr w:rsidR="00887757" w:rsidRPr="0075445F" w:rsidSect="00940342">
      <w:footerReference w:type="default" r:id="rId8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E479A" w14:textId="77777777" w:rsidR="00971CC3" w:rsidRDefault="00971CC3" w:rsidP="000B096A">
      <w:pPr>
        <w:spacing w:after="0" w:line="240" w:lineRule="auto"/>
      </w:pPr>
      <w:r>
        <w:separator/>
      </w:r>
    </w:p>
  </w:endnote>
  <w:endnote w:type="continuationSeparator" w:id="0">
    <w:p w14:paraId="5D9873BD" w14:textId="77777777" w:rsidR="00971CC3" w:rsidRDefault="00971CC3" w:rsidP="000B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3708363"/>
      <w:docPartObj>
        <w:docPartGallery w:val="Page Numbers (Bottom of Page)"/>
        <w:docPartUnique/>
      </w:docPartObj>
    </w:sdtPr>
    <w:sdtEndPr/>
    <w:sdtContent>
      <w:p w14:paraId="77549F2E" w14:textId="77777777" w:rsidR="00577C56" w:rsidRDefault="00577C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46B9436" w14:textId="77777777" w:rsidR="00577C56" w:rsidRDefault="00577C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E7ABE" w14:textId="77777777" w:rsidR="00971CC3" w:rsidRDefault="00971CC3" w:rsidP="000B096A">
      <w:pPr>
        <w:spacing w:after="0" w:line="240" w:lineRule="auto"/>
      </w:pPr>
      <w:r>
        <w:separator/>
      </w:r>
    </w:p>
  </w:footnote>
  <w:footnote w:type="continuationSeparator" w:id="0">
    <w:p w14:paraId="5256E553" w14:textId="77777777" w:rsidR="00971CC3" w:rsidRDefault="00971CC3" w:rsidP="000B0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83CF0"/>
    <w:multiLevelType w:val="hybridMultilevel"/>
    <w:tmpl w:val="C9AE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7D65"/>
    <w:multiLevelType w:val="hybridMultilevel"/>
    <w:tmpl w:val="0B541A12"/>
    <w:lvl w:ilvl="0" w:tplc="31F62F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CB6FD1"/>
    <w:multiLevelType w:val="hybridMultilevel"/>
    <w:tmpl w:val="50D0C184"/>
    <w:lvl w:ilvl="0" w:tplc="8166AE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4948"/>
    <w:multiLevelType w:val="hybridMultilevel"/>
    <w:tmpl w:val="2150693A"/>
    <w:lvl w:ilvl="0" w:tplc="594E79C6">
      <w:start w:val="1"/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733B8A"/>
    <w:multiLevelType w:val="hybridMultilevel"/>
    <w:tmpl w:val="D4AC4254"/>
    <w:lvl w:ilvl="0" w:tplc="D4344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957AE"/>
    <w:multiLevelType w:val="hybridMultilevel"/>
    <w:tmpl w:val="36EE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A7DF0"/>
    <w:multiLevelType w:val="hybridMultilevel"/>
    <w:tmpl w:val="5D0E5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352FF"/>
    <w:multiLevelType w:val="hybridMultilevel"/>
    <w:tmpl w:val="9FAAAE7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23439F"/>
    <w:multiLevelType w:val="hybridMultilevel"/>
    <w:tmpl w:val="AF7A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C45AE"/>
    <w:multiLevelType w:val="hybridMultilevel"/>
    <w:tmpl w:val="AE92C122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0" w15:restartNumberingAfterBreak="0">
    <w:nsid w:val="593B0164"/>
    <w:multiLevelType w:val="multilevel"/>
    <w:tmpl w:val="0DCA51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726E0A"/>
    <w:multiLevelType w:val="hybridMultilevel"/>
    <w:tmpl w:val="40C646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BF5C0A"/>
    <w:multiLevelType w:val="hybridMultilevel"/>
    <w:tmpl w:val="C9AE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17A09"/>
    <w:multiLevelType w:val="hybridMultilevel"/>
    <w:tmpl w:val="C9AE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1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41"/>
    <w:rsid w:val="00002789"/>
    <w:rsid w:val="000037AD"/>
    <w:rsid w:val="000041D7"/>
    <w:rsid w:val="0003535E"/>
    <w:rsid w:val="000A6D4D"/>
    <w:rsid w:val="000B096A"/>
    <w:rsid w:val="000D038B"/>
    <w:rsid w:val="000F0262"/>
    <w:rsid w:val="0010445F"/>
    <w:rsid w:val="001224F5"/>
    <w:rsid w:val="00151AAB"/>
    <w:rsid w:val="00166EA0"/>
    <w:rsid w:val="00233861"/>
    <w:rsid w:val="00253E06"/>
    <w:rsid w:val="00262C74"/>
    <w:rsid w:val="00263216"/>
    <w:rsid w:val="00294EED"/>
    <w:rsid w:val="00296FC2"/>
    <w:rsid w:val="002A58B4"/>
    <w:rsid w:val="002B0AAD"/>
    <w:rsid w:val="002E588C"/>
    <w:rsid w:val="0031012B"/>
    <w:rsid w:val="003130D7"/>
    <w:rsid w:val="003141C5"/>
    <w:rsid w:val="00374575"/>
    <w:rsid w:val="003A0391"/>
    <w:rsid w:val="003B2540"/>
    <w:rsid w:val="003D0EAF"/>
    <w:rsid w:val="003D547A"/>
    <w:rsid w:val="003D6A5F"/>
    <w:rsid w:val="00413D5C"/>
    <w:rsid w:val="0041757A"/>
    <w:rsid w:val="004222C3"/>
    <w:rsid w:val="004622B6"/>
    <w:rsid w:val="004C7203"/>
    <w:rsid w:val="004D0C71"/>
    <w:rsid w:val="004D59E2"/>
    <w:rsid w:val="00520B33"/>
    <w:rsid w:val="00577C56"/>
    <w:rsid w:val="00595B99"/>
    <w:rsid w:val="005C0482"/>
    <w:rsid w:val="005C676E"/>
    <w:rsid w:val="005D556B"/>
    <w:rsid w:val="005E3A1C"/>
    <w:rsid w:val="005F1775"/>
    <w:rsid w:val="00603436"/>
    <w:rsid w:val="0061767A"/>
    <w:rsid w:val="006202C7"/>
    <w:rsid w:val="006217C5"/>
    <w:rsid w:val="006250F2"/>
    <w:rsid w:val="00637367"/>
    <w:rsid w:val="006821A5"/>
    <w:rsid w:val="00686E41"/>
    <w:rsid w:val="006B08C3"/>
    <w:rsid w:val="006D0719"/>
    <w:rsid w:val="006D399C"/>
    <w:rsid w:val="006D5D16"/>
    <w:rsid w:val="006F0589"/>
    <w:rsid w:val="00723F94"/>
    <w:rsid w:val="00733BAF"/>
    <w:rsid w:val="007413D8"/>
    <w:rsid w:val="00744E0A"/>
    <w:rsid w:val="0075445F"/>
    <w:rsid w:val="00763592"/>
    <w:rsid w:val="007A0A5F"/>
    <w:rsid w:val="007A4C72"/>
    <w:rsid w:val="007C1B04"/>
    <w:rsid w:val="007E7C94"/>
    <w:rsid w:val="00815701"/>
    <w:rsid w:val="0082380F"/>
    <w:rsid w:val="00842111"/>
    <w:rsid w:val="00852614"/>
    <w:rsid w:val="00852DA4"/>
    <w:rsid w:val="00854EEA"/>
    <w:rsid w:val="00887757"/>
    <w:rsid w:val="008A361B"/>
    <w:rsid w:val="008B10DA"/>
    <w:rsid w:val="008F29B5"/>
    <w:rsid w:val="00901DC6"/>
    <w:rsid w:val="00926C01"/>
    <w:rsid w:val="00940342"/>
    <w:rsid w:val="0094148B"/>
    <w:rsid w:val="00952E75"/>
    <w:rsid w:val="00971CC3"/>
    <w:rsid w:val="009E4741"/>
    <w:rsid w:val="009E60FC"/>
    <w:rsid w:val="009F3EC4"/>
    <w:rsid w:val="00A06596"/>
    <w:rsid w:val="00A14BB4"/>
    <w:rsid w:val="00A30B5C"/>
    <w:rsid w:val="00A331AE"/>
    <w:rsid w:val="00A50340"/>
    <w:rsid w:val="00A6009D"/>
    <w:rsid w:val="00A64AB7"/>
    <w:rsid w:val="00A750A1"/>
    <w:rsid w:val="00B27123"/>
    <w:rsid w:val="00B309F8"/>
    <w:rsid w:val="00B5722E"/>
    <w:rsid w:val="00B61FE2"/>
    <w:rsid w:val="00B909B4"/>
    <w:rsid w:val="00B95BCE"/>
    <w:rsid w:val="00BB5D42"/>
    <w:rsid w:val="00BD6CD9"/>
    <w:rsid w:val="00BE179F"/>
    <w:rsid w:val="00BF3F37"/>
    <w:rsid w:val="00C069F7"/>
    <w:rsid w:val="00C45DE7"/>
    <w:rsid w:val="00C6263F"/>
    <w:rsid w:val="00C6756C"/>
    <w:rsid w:val="00C7050E"/>
    <w:rsid w:val="00CB12CC"/>
    <w:rsid w:val="00CD68E8"/>
    <w:rsid w:val="00CF4A3F"/>
    <w:rsid w:val="00D02417"/>
    <w:rsid w:val="00D046CC"/>
    <w:rsid w:val="00D3535D"/>
    <w:rsid w:val="00D47AB9"/>
    <w:rsid w:val="00D716F8"/>
    <w:rsid w:val="00DA4C8D"/>
    <w:rsid w:val="00DE4167"/>
    <w:rsid w:val="00DF6518"/>
    <w:rsid w:val="00E00F87"/>
    <w:rsid w:val="00E73FEB"/>
    <w:rsid w:val="00E8604D"/>
    <w:rsid w:val="00EB3787"/>
    <w:rsid w:val="00EC250A"/>
    <w:rsid w:val="00F04FFB"/>
    <w:rsid w:val="00F306F2"/>
    <w:rsid w:val="00F32D6A"/>
    <w:rsid w:val="00F762B1"/>
    <w:rsid w:val="00FE2E12"/>
    <w:rsid w:val="00FF144E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48B1"/>
  <w15:docId w15:val="{2E0886BF-83E2-4E90-963C-1E900B47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5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E179F"/>
    <w:pPr>
      <w:keepNext/>
      <w:spacing w:before="240" w:after="120" w:line="240" w:lineRule="auto"/>
      <w:jc w:val="center"/>
      <w:outlineLvl w:val="1"/>
    </w:pPr>
    <w:rPr>
      <w:rFonts w:ascii="Arial" w:eastAsia="Times New Roman" w:hAnsi="Arial" w:cs="Arial"/>
      <w:b/>
      <w:bCs/>
      <w:i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7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0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96A"/>
  </w:style>
  <w:style w:type="paragraph" w:styleId="a6">
    <w:name w:val="footer"/>
    <w:basedOn w:val="a"/>
    <w:link w:val="a7"/>
    <w:uiPriority w:val="99"/>
    <w:unhideWhenUsed/>
    <w:rsid w:val="000B0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96A"/>
  </w:style>
  <w:style w:type="paragraph" w:styleId="a8">
    <w:name w:val="Balloon Text"/>
    <w:basedOn w:val="a"/>
    <w:link w:val="a9"/>
    <w:uiPriority w:val="99"/>
    <w:semiHidden/>
    <w:unhideWhenUsed/>
    <w:rsid w:val="0025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E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E179F"/>
    <w:rPr>
      <w:rFonts w:ascii="Arial" w:eastAsia="Times New Roman" w:hAnsi="Arial" w:cs="Arial"/>
      <w:b/>
      <w:bCs/>
      <w:iCs/>
      <w:spacing w:val="20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4C7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3D54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a">
    <w:name w:val="Содержимое таблицы"/>
    <w:basedOn w:val="a"/>
    <w:rsid w:val="003D547A"/>
    <w:pPr>
      <w:suppressLineNumbers/>
      <w:spacing w:after="0" w:line="240" w:lineRule="auto"/>
    </w:pPr>
    <w:rPr>
      <w:rFonts w:ascii="Arial" w:eastAsia="Times New Roman" w:hAnsi="Arial" w:cs="Arial"/>
      <w:sz w:val="24"/>
      <w:szCs w:val="20"/>
      <w:lang w:val="en-AU" w:eastAsia="zh-CN"/>
    </w:rPr>
  </w:style>
  <w:style w:type="paragraph" w:customStyle="1" w:styleId="ConsPlusNormal">
    <w:name w:val="ConsPlusNormal"/>
    <w:rsid w:val="005E3A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C346-8FEA-432C-AA62-AC1A8176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Токарь</dc:creator>
  <cp:lastModifiedBy>Андрей Вольнов</cp:lastModifiedBy>
  <cp:revision>24</cp:revision>
  <dcterms:created xsi:type="dcterms:W3CDTF">2020-07-26T16:35:00Z</dcterms:created>
  <dcterms:modified xsi:type="dcterms:W3CDTF">2020-09-07T17:18:00Z</dcterms:modified>
</cp:coreProperties>
</file>