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C0" w:rsidRDefault="005248C0" w:rsidP="005248C0">
      <w:pPr>
        <w:jc w:val="center"/>
        <w:rPr>
          <w:rFonts w:ascii="Book Antiqua" w:eastAsia="Calibri" w:hAnsi="Book Antiqua"/>
          <w:b/>
          <w:sz w:val="28"/>
          <w:szCs w:val="22"/>
          <w:lang w:eastAsia="en-US"/>
        </w:rPr>
      </w:pPr>
      <w:r>
        <w:rPr>
          <w:rFonts w:ascii="Book Antiqua" w:eastAsia="Calibri" w:hAnsi="Book Antiqua"/>
          <w:b/>
          <w:sz w:val="28"/>
          <w:szCs w:val="22"/>
          <w:lang w:eastAsia="en-US"/>
        </w:rPr>
        <w:t>Содержание</w:t>
      </w:r>
    </w:p>
    <w:p w:rsidR="005248C0" w:rsidRDefault="005248C0" w:rsidP="005248C0">
      <w:pPr>
        <w:keepNext/>
        <w:keepLines/>
        <w:spacing w:before="240" w:line="256" w:lineRule="auto"/>
        <w:rPr>
          <w:rFonts w:ascii="Calibri Light" w:hAnsi="Calibri Light"/>
          <w:sz w:val="32"/>
          <w:szCs w:val="32"/>
        </w:rPr>
      </w:pPr>
      <w:r>
        <w:rPr>
          <w:rFonts w:ascii="Calibri Light" w:hAnsi="Calibri Light"/>
          <w:sz w:val="32"/>
          <w:szCs w:val="32"/>
        </w:rPr>
        <w:t xml:space="preserve"> </w:t>
      </w:r>
    </w:p>
    <w:p w:rsidR="005248C0" w:rsidRDefault="005248C0" w:rsidP="005248C0">
      <w:pPr>
        <w:tabs>
          <w:tab w:val="left" w:pos="880"/>
          <w:tab w:val="right" w:leader="dot" w:pos="9345"/>
        </w:tabs>
        <w:ind w:left="240"/>
      </w:pPr>
      <w:r>
        <w:t>Часть 1. ПОРЯДОК ПРИМЕНЕНИЯ ПРАВИЛ ЗЕМЛЕПОЛЬЗОВАНИЯ И ЗАСТРОЙКИ И ВНЕСЕНИЯ ИЗМЕНЕНИЙ В УКАЗАННЫЕ ПРАВИЛА........................3</w:t>
      </w:r>
    </w:p>
    <w:p w:rsidR="005248C0" w:rsidRDefault="005248C0" w:rsidP="005248C0">
      <w:pPr>
        <w:tabs>
          <w:tab w:val="left" w:pos="880"/>
          <w:tab w:val="right" w:leader="dot" w:pos="9345"/>
        </w:tabs>
        <w:ind w:left="240"/>
        <w:rPr>
          <w:rFonts w:ascii="Book Antiqua" w:hAnsi="Book Antiqua"/>
          <w:noProof/>
          <w:sz w:val="22"/>
          <w:szCs w:val="22"/>
        </w:rPr>
      </w:pPr>
      <w:r>
        <w:fldChar w:fldCharType="begin"/>
      </w:r>
      <w:r>
        <w:instrText xml:space="preserve"> TOC \o "1-3" \h \z \u </w:instrText>
      </w:r>
      <w:r>
        <w:fldChar w:fldCharType="separate"/>
      </w:r>
      <w:hyperlink r:id="rId9" w:anchor="_Toc12433392" w:history="1">
        <w:r>
          <w:rPr>
            <w:rStyle w:val="af6"/>
            <w:rFonts w:ascii="Book Antiqua" w:hAnsi="Book Antiqua"/>
            <w:bCs/>
            <w:caps/>
            <w:noProof/>
          </w:rPr>
          <w:t>1.1</w:t>
        </w:r>
        <w:r>
          <w:rPr>
            <w:rStyle w:val="af6"/>
            <w:rFonts w:ascii="Book Antiqua" w:hAnsi="Book Antiqua"/>
            <w:noProof/>
            <w:sz w:val="22"/>
            <w:szCs w:val="22"/>
          </w:rPr>
          <w:tab/>
        </w:r>
        <w:r>
          <w:rPr>
            <w:rStyle w:val="af6"/>
            <w:rFonts w:ascii="Book Antiqua" w:hAnsi="Book Antiqua"/>
            <w:bCs/>
            <w:noProof/>
          </w:rPr>
          <w:t xml:space="preserve">Положение о регулировании землепользования и застройки органами местного самоуправления </w:t>
        </w:r>
        <w:r w:rsidR="00397CC6">
          <w:rPr>
            <w:rStyle w:val="af6"/>
            <w:rFonts w:ascii="Book Antiqua" w:hAnsi="Book Antiqua"/>
            <w:bCs/>
            <w:noProof/>
          </w:rPr>
          <w:t>Марковск</w:t>
        </w:r>
        <w:r>
          <w:rPr>
            <w:rStyle w:val="af6"/>
            <w:rFonts w:ascii="Book Antiqua" w:hAnsi="Book Antiqua"/>
            <w:bCs/>
            <w:noProof/>
          </w:rPr>
          <w:t>ого сельского поселения</w:t>
        </w:r>
        <w:r>
          <w:rPr>
            <w:rStyle w:val="af6"/>
            <w:rFonts w:ascii="Book Antiqua" w:hAnsi="Book Antiqua"/>
            <w:noProof/>
            <w:webHidden/>
          </w:rPr>
          <w:tab/>
        </w:r>
        <w:r>
          <w:rPr>
            <w:rStyle w:val="af6"/>
            <w:rFonts w:ascii="Book Antiqua" w:hAnsi="Book Antiqua"/>
            <w:noProof/>
            <w:webHidden/>
          </w:rPr>
          <w:fldChar w:fldCharType="begin"/>
        </w:r>
        <w:r>
          <w:rPr>
            <w:rStyle w:val="af6"/>
            <w:rFonts w:ascii="Book Antiqua" w:hAnsi="Book Antiqua"/>
            <w:noProof/>
            <w:webHidden/>
          </w:rPr>
          <w:instrText xml:space="preserve"> PAGEREF _Toc12433392 \h </w:instrText>
        </w:r>
        <w:r>
          <w:rPr>
            <w:rStyle w:val="af6"/>
            <w:rFonts w:ascii="Book Antiqua" w:hAnsi="Book Antiqua"/>
            <w:noProof/>
            <w:webHidden/>
          </w:rPr>
        </w:r>
        <w:r>
          <w:rPr>
            <w:rStyle w:val="af6"/>
            <w:rFonts w:ascii="Book Antiqua" w:hAnsi="Book Antiqua"/>
            <w:noProof/>
            <w:webHidden/>
          </w:rPr>
          <w:fldChar w:fldCharType="separate"/>
        </w:r>
        <w:r w:rsidR="00397CC6">
          <w:rPr>
            <w:rStyle w:val="af6"/>
            <w:rFonts w:ascii="Book Antiqua" w:hAnsi="Book Antiqua"/>
            <w:noProof/>
            <w:webHidden/>
          </w:rPr>
          <w:t>4</w:t>
        </w:r>
        <w:r>
          <w:rPr>
            <w:rStyle w:val="af6"/>
            <w:rFonts w:ascii="Book Antiqua" w:hAnsi="Book Antiqua"/>
            <w:noProof/>
            <w:webHidden/>
          </w:rPr>
          <w:fldChar w:fldCharType="end"/>
        </w:r>
      </w:hyperlink>
    </w:p>
    <w:p w:rsidR="005248C0" w:rsidRDefault="00F03B65" w:rsidP="005248C0">
      <w:pPr>
        <w:tabs>
          <w:tab w:val="right" w:leader="dot" w:pos="9345"/>
        </w:tabs>
        <w:ind w:left="240"/>
        <w:rPr>
          <w:rFonts w:ascii="Book Antiqua" w:hAnsi="Book Antiqua"/>
          <w:noProof/>
          <w:sz w:val="22"/>
          <w:szCs w:val="22"/>
        </w:rPr>
      </w:pPr>
      <w:hyperlink r:id="rId10" w:anchor="_Toc12433401" w:history="1">
        <w:r w:rsidR="005248C0">
          <w:rPr>
            <w:rStyle w:val="af6"/>
            <w:rFonts w:ascii="Book Antiqua" w:eastAsia="Calibri" w:hAnsi="Book Antiqua"/>
            <w:noProof/>
            <w:lang w:eastAsia="en-US"/>
          </w:rPr>
          <w:t>1.2</w:t>
        </w:r>
        <w:r w:rsidR="005248C0">
          <w:rPr>
            <w:rStyle w:val="af6"/>
            <w:rFonts w:ascii="Book Antiqua" w:hAnsi="Book Antiqua"/>
            <w:noProof/>
          </w:rPr>
          <w:t>   </w:t>
        </w:r>
        <w:r w:rsidR="005248C0">
          <w:rPr>
            <w:rStyle w:val="af6"/>
            <w:rFonts w:ascii="Book Antiqua" w:eastAsia="Calibri" w:hAnsi="Book Antiqua"/>
            <w:noProof/>
            <w:lang w:eastAsia="en-US"/>
          </w:rPr>
          <w:t>Права использования недвижимости, возникшие до вступления в силу Правил</w:t>
        </w:r>
        <w:r w:rsidR="005248C0">
          <w:rPr>
            <w:rStyle w:val="af6"/>
            <w:rFonts w:ascii="Book Antiqua" w:hAnsi="Book Antiqua"/>
            <w:noProof/>
            <w:webHidden/>
          </w:rPr>
          <w:tab/>
        </w:r>
        <w:r w:rsidR="005248C0">
          <w:rPr>
            <w:rStyle w:val="af6"/>
            <w:rFonts w:ascii="Book Antiqua" w:hAnsi="Book Antiqua"/>
            <w:noProof/>
            <w:webHidden/>
          </w:rPr>
          <w:fldChar w:fldCharType="begin"/>
        </w:r>
        <w:r w:rsidR="005248C0">
          <w:rPr>
            <w:rStyle w:val="af6"/>
            <w:rFonts w:ascii="Book Antiqua" w:hAnsi="Book Antiqua"/>
            <w:noProof/>
            <w:webHidden/>
          </w:rPr>
          <w:instrText xml:space="preserve"> PAGEREF _Toc12433401 \h </w:instrText>
        </w:r>
        <w:r w:rsidR="005248C0">
          <w:rPr>
            <w:rStyle w:val="af6"/>
            <w:rFonts w:ascii="Book Antiqua" w:hAnsi="Book Antiqua"/>
            <w:noProof/>
            <w:webHidden/>
          </w:rPr>
        </w:r>
        <w:r w:rsidR="005248C0">
          <w:rPr>
            <w:rStyle w:val="af6"/>
            <w:rFonts w:ascii="Book Antiqua" w:hAnsi="Book Antiqua"/>
            <w:noProof/>
            <w:webHidden/>
          </w:rPr>
          <w:fldChar w:fldCharType="separate"/>
        </w:r>
        <w:r w:rsidR="00397CC6">
          <w:rPr>
            <w:rStyle w:val="af6"/>
            <w:rFonts w:ascii="Book Antiqua" w:hAnsi="Book Antiqua"/>
            <w:noProof/>
            <w:webHidden/>
          </w:rPr>
          <w:t>18</w:t>
        </w:r>
        <w:r w:rsidR="005248C0">
          <w:rPr>
            <w:rStyle w:val="af6"/>
            <w:rFonts w:ascii="Book Antiqua" w:hAnsi="Book Antiqua"/>
            <w:noProof/>
            <w:webHidden/>
          </w:rPr>
          <w:fldChar w:fldCharType="end"/>
        </w:r>
      </w:hyperlink>
    </w:p>
    <w:p w:rsidR="005248C0" w:rsidRDefault="005248C0" w:rsidP="005248C0">
      <w:pPr>
        <w:tabs>
          <w:tab w:val="right" w:leader="dot" w:pos="9345"/>
        </w:tabs>
        <w:ind w:left="240"/>
        <w:rPr>
          <w:rFonts w:ascii="Book Antiqua" w:hAnsi="Book Antiqua"/>
          <w:noProof/>
          <w:lang w:val="x-none"/>
        </w:rPr>
      </w:pPr>
      <w:r>
        <w:rPr>
          <w:rFonts w:ascii="Book Antiqua" w:hAnsi="Book Antiqua"/>
          <w:noProof/>
          <w:lang w:val="x-none"/>
        </w:rPr>
        <w:t>1.3   Изменение видов разрешенного использования земельных участков и объектов капитального строительства физическими и юридическими лицами</w:t>
      </w:r>
      <w:r>
        <w:rPr>
          <w:rFonts w:ascii="Book Antiqua" w:hAnsi="Book Antiqua"/>
          <w:noProof/>
          <w:szCs w:val="22"/>
          <w:lang w:val="x-none"/>
        </w:rPr>
        <w:t>..................................................................................................................................</w:t>
      </w:r>
      <w:r>
        <w:rPr>
          <w:rFonts w:ascii="Book Antiqua" w:hAnsi="Book Antiqua"/>
          <w:noProof/>
          <w:lang w:val="x-none"/>
        </w:rPr>
        <w:t>.</w:t>
      </w:r>
      <w:r>
        <w:rPr>
          <w:rFonts w:ascii="Book Antiqua" w:hAnsi="Book Antiqua"/>
          <w:noProof/>
          <w:szCs w:val="22"/>
          <w:lang w:val="x-none"/>
        </w:rPr>
        <w:t xml:space="preserve"> 18</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1.4. Подготовка документации по планировке территории……................………20</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1.5. Проведение публичных слушаний по вопросам землепользования и застройки………………………………...........................................................……………24</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1.6. Внесение изменений в правила землепользования и застройки ....................26</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 Регулирование иных вопросов землепользования и застройки…..................27</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1.7.1. Градостроительные планы земельных участков……………….......................27</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1.7.2. Подготовка проектной документации………………………………................29</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1.7.3. Выдача разрешений на строительство……………………………....................33</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1.7.4. Выдача разрешения на ввод объекта в эксплуатацию  ………......................35</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1.7.5. Уведомление о планируемых строительстве или реконструкции объекта индивидуального жилищного строительства или садового дома..........................37</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1.7.6 Уведомление об окончании строительства или реконструкции объекта индивидуального жилищного строительства или садового дома..........................38</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1.7.7. Ответственность должностных лиц……………………………….......................39</w:t>
      </w:r>
    </w:p>
    <w:p w:rsidR="005248C0" w:rsidRDefault="005248C0" w:rsidP="005248C0">
      <w:pPr>
        <w:tabs>
          <w:tab w:val="right" w:leader="dot" w:pos="9345"/>
        </w:tabs>
        <w:ind w:left="240"/>
        <w:rPr>
          <w:rFonts w:ascii="Book Antiqua" w:hAnsi="Book Antiqua"/>
          <w:noProof/>
          <w:szCs w:val="22"/>
          <w:lang w:val="x-none"/>
        </w:rPr>
      </w:pPr>
      <w:r>
        <w:rPr>
          <w:rFonts w:ascii="Book Antiqua" w:hAnsi="Book Antiqua"/>
          <w:noProof/>
          <w:szCs w:val="22"/>
          <w:lang w:val="x-none"/>
        </w:rPr>
        <w:t>1.7.8. Ответственность владельцев недвижимости………………………...................39</w:t>
      </w:r>
    </w:p>
    <w:p w:rsidR="005248C0" w:rsidRDefault="00F03B65" w:rsidP="005248C0">
      <w:pPr>
        <w:tabs>
          <w:tab w:val="right" w:leader="dot" w:pos="9345"/>
        </w:tabs>
        <w:ind w:left="240"/>
        <w:rPr>
          <w:rFonts w:ascii="Book Antiqua" w:hAnsi="Book Antiqua"/>
          <w:noProof/>
        </w:rPr>
      </w:pPr>
      <w:hyperlink r:id="rId11" w:anchor="_Toc12433406" w:history="1">
        <w:r w:rsidR="005248C0">
          <w:rPr>
            <w:rStyle w:val="af6"/>
            <w:rFonts w:ascii="Book Antiqua" w:eastAsia="Calibri" w:hAnsi="Book Antiqua"/>
            <w:noProof/>
          </w:rPr>
          <w:t>1.8   Положения об изъятии, резервировании земельных участков для государственных или муниципальных нужд, установлении публичных сервитутов</w:t>
        </w:r>
        <w:r w:rsidR="005248C0">
          <w:rPr>
            <w:rStyle w:val="af6"/>
            <w:rFonts w:ascii="Book Antiqua" w:hAnsi="Book Antiqua"/>
            <w:noProof/>
            <w:webHidden/>
          </w:rPr>
          <w:tab/>
        </w:r>
        <w:r w:rsidR="005248C0">
          <w:rPr>
            <w:rStyle w:val="af6"/>
            <w:rFonts w:ascii="Book Antiqua" w:hAnsi="Book Antiqua"/>
            <w:noProof/>
            <w:webHidden/>
          </w:rPr>
          <w:fldChar w:fldCharType="begin"/>
        </w:r>
        <w:r w:rsidR="005248C0">
          <w:rPr>
            <w:rStyle w:val="af6"/>
            <w:rFonts w:ascii="Book Antiqua" w:hAnsi="Book Antiqua"/>
            <w:noProof/>
            <w:webHidden/>
          </w:rPr>
          <w:instrText xml:space="preserve"> PAGEREF _Toc12433406 \h </w:instrText>
        </w:r>
        <w:r w:rsidR="005248C0">
          <w:rPr>
            <w:rStyle w:val="af6"/>
            <w:rFonts w:ascii="Book Antiqua" w:hAnsi="Book Antiqua"/>
            <w:noProof/>
            <w:webHidden/>
          </w:rPr>
        </w:r>
        <w:r w:rsidR="005248C0">
          <w:rPr>
            <w:rStyle w:val="af6"/>
            <w:rFonts w:ascii="Book Antiqua" w:hAnsi="Book Antiqua"/>
            <w:noProof/>
            <w:webHidden/>
          </w:rPr>
          <w:fldChar w:fldCharType="separate"/>
        </w:r>
        <w:r w:rsidR="00397CC6">
          <w:rPr>
            <w:rStyle w:val="af6"/>
            <w:rFonts w:ascii="Book Antiqua" w:hAnsi="Book Antiqua"/>
            <w:noProof/>
            <w:webHidden/>
          </w:rPr>
          <w:t>40</w:t>
        </w:r>
        <w:r w:rsidR="005248C0">
          <w:rPr>
            <w:rStyle w:val="af6"/>
            <w:rFonts w:ascii="Book Antiqua" w:hAnsi="Book Antiqua"/>
            <w:noProof/>
            <w:webHidden/>
          </w:rPr>
          <w:fldChar w:fldCharType="end"/>
        </w:r>
      </w:hyperlink>
    </w:p>
    <w:p w:rsidR="005248C0" w:rsidRDefault="005248C0" w:rsidP="005248C0">
      <w:pPr>
        <w:keepNext/>
        <w:widowControl w:val="0"/>
        <w:tabs>
          <w:tab w:val="num" w:pos="720"/>
          <w:tab w:val="left" w:pos="9354"/>
        </w:tabs>
        <w:suppressAutoHyphens/>
        <w:ind w:left="240"/>
        <w:jc w:val="both"/>
        <w:outlineLvl w:val="2"/>
        <w:rPr>
          <w:rFonts w:ascii="Book Antiqua" w:eastAsia="Calibri" w:hAnsi="Book Antiqua"/>
          <w:noProof/>
          <w:kern w:val="2"/>
          <w:lang w:eastAsia="en-US"/>
        </w:rPr>
      </w:pPr>
      <w:r>
        <w:rPr>
          <w:rFonts w:ascii="Book Antiqua" w:eastAsia="Calibri" w:hAnsi="Book Antiqua"/>
          <w:noProof/>
          <w:kern w:val="2"/>
          <w:lang w:val="x-none" w:eastAsia="en-US"/>
        </w:rPr>
        <w:t>1.8.1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rFonts w:ascii="Book Antiqua" w:eastAsia="Calibri" w:hAnsi="Book Antiqua"/>
          <w:noProof/>
          <w:kern w:val="2"/>
          <w:lang w:eastAsia="en-US"/>
        </w:rPr>
        <w:t>........................................................................................................40</w:t>
      </w:r>
    </w:p>
    <w:p w:rsidR="005248C0" w:rsidRDefault="005248C0" w:rsidP="005248C0">
      <w:pPr>
        <w:ind w:left="240"/>
        <w:rPr>
          <w:rFonts w:ascii="Book Antiqua" w:hAnsi="Book Antiqua"/>
          <w:noProof/>
        </w:rPr>
      </w:pPr>
      <w:r>
        <w:rPr>
          <w:rFonts w:ascii="Book Antiqua" w:hAnsi="Book Antiqua"/>
          <w:noProof/>
          <w:lang w:val="x-none"/>
        </w:rPr>
        <w:t>1.8.2 Условия принятия решений о резервировании земельных участков для реализации государственных, муниципальных нужд</w:t>
      </w:r>
      <w:r>
        <w:rPr>
          <w:rFonts w:ascii="Book Antiqua" w:hAnsi="Book Antiqua"/>
          <w:noProof/>
        </w:rPr>
        <w:t>...............................................42</w:t>
      </w:r>
    </w:p>
    <w:p w:rsidR="005248C0" w:rsidRDefault="005248C0" w:rsidP="005248C0">
      <w:pPr>
        <w:tabs>
          <w:tab w:val="right" w:leader="dot" w:pos="9345"/>
        </w:tabs>
        <w:ind w:left="240"/>
        <w:rPr>
          <w:rFonts w:ascii="Book Antiqua" w:hAnsi="Book Antiqua"/>
          <w:noProof/>
          <w:szCs w:val="22"/>
        </w:rPr>
      </w:pPr>
      <w:r>
        <w:rPr>
          <w:rFonts w:ascii="Book Antiqua" w:hAnsi="Book Antiqua"/>
          <w:noProof/>
          <w:szCs w:val="22"/>
          <w:lang w:val="x-none"/>
        </w:rPr>
        <w:t>1.8.3 Условия установления сервитутов............................</w:t>
      </w:r>
      <w:r>
        <w:rPr>
          <w:rFonts w:ascii="Book Antiqua" w:hAnsi="Book Antiqua"/>
          <w:noProof/>
          <w:szCs w:val="22"/>
        </w:rPr>
        <w:t>.</w:t>
      </w:r>
      <w:r>
        <w:rPr>
          <w:rFonts w:ascii="Book Antiqua" w:hAnsi="Book Antiqua"/>
          <w:noProof/>
          <w:szCs w:val="22"/>
          <w:lang w:val="x-none"/>
        </w:rPr>
        <w:t>............................................</w:t>
      </w:r>
      <w:r>
        <w:rPr>
          <w:rFonts w:ascii="Book Antiqua" w:hAnsi="Book Antiqua"/>
          <w:noProof/>
          <w:szCs w:val="22"/>
        </w:rPr>
        <w:t>43</w:t>
      </w:r>
    </w:p>
    <w:p w:rsidR="005248C0" w:rsidRDefault="005248C0" w:rsidP="005248C0">
      <w:pPr>
        <w:ind w:left="240"/>
        <w:rPr>
          <w:rFonts w:ascii="Book Antiqua" w:hAnsi="Book Antiqua"/>
          <w:noProof/>
          <w:lang w:val="x-none"/>
        </w:rPr>
      </w:pPr>
    </w:p>
    <w:p w:rsidR="005248C0" w:rsidRDefault="00F03B65" w:rsidP="005248C0">
      <w:pPr>
        <w:tabs>
          <w:tab w:val="right" w:leader="dot" w:pos="9345"/>
        </w:tabs>
        <w:ind w:left="240"/>
        <w:rPr>
          <w:rFonts w:ascii="Book Antiqua" w:hAnsi="Book Antiqua"/>
          <w:noProof/>
          <w:szCs w:val="22"/>
        </w:rPr>
      </w:pPr>
      <w:hyperlink r:id="rId12" w:anchor="_Toc12433410" w:history="1">
        <w:r w:rsidR="005248C0">
          <w:rPr>
            <w:rStyle w:val="af6"/>
            <w:rFonts w:ascii="Book Antiqua" w:hAnsi="Book Antiqua"/>
            <w:noProof/>
            <w:szCs w:val="22"/>
            <w:lang w:val="x-none"/>
          </w:rPr>
          <w:t>Часть 2. ГРАДОСТРОИТЕЛЬНЫЙ РЕГЛАМЕНТ</w:t>
        </w:r>
        <w:r w:rsidR="005248C0">
          <w:rPr>
            <w:rStyle w:val="af6"/>
            <w:rFonts w:ascii="Book Antiqua" w:hAnsi="Book Antiqua"/>
            <w:noProof/>
            <w:webHidden/>
            <w:szCs w:val="22"/>
            <w:lang w:val="x-none"/>
          </w:rPr>
          <w:tab/>
        </w:r>
        <w:r w:rsidR="005248C0">
          <w:rPr>
            <w:rStyle w:val="af6"/>
            <w:rFonts w:ascii="Book Antiqua" w:hAnsi="Book Antiqua"/>
            <w:noProof/>
            <w:webHidden/>
            <w:szCs w:val="22"/>
            <w:lang w:val="x-none"/>
          </w:rPr>
          <w:fldChar w:fldCharType="begin"/>
        </w:r>
        <w:r w:rsidR="005248C0">
          <w:rPr>
            <w:rStyle w:val="af6"/>
            <w:rFonts w:ascii="Book Antiqua" w:hAnsi="Book Antiqua"/>
            <w:noProof/>
            <w:webHidden/>
            <w:szCs w:val="22"/>
            <w:lang w:val="x-none"/>
          </w:rPr>
          <w:instrText xml:space="preserve"> PAGEREF _Toc12433410 \h </w:instrText>
        </w:r>
        <w:r w:rsidR="005248C0">
          <w:rPr>
            <w:rStyle w:val="af6"/>
            <w:rFonts w:ascii="Book Antiqua" w:hAnsi="Book Antiqua"/>
            <w:noProof/>
            <w:webHidden/>
            <w:szCs w:val="22"/>
            <w:lang w:val="x-none"/>
          </w:rPr>
        </w:r>
        <w:r w:rsidR="005248C0">
          <w:rPr>
            <w:rStyle w:val="af6"/>
            <w:rFonts w:ascii="Book Antiqua" w:hAnsi="Book Antiqua"/>
            <w:noProof/>
            <w:webHidden/>
            <w:szCs w:val="22"/>
            <w:lang w:val="x-none"/>
          </w:rPr>
          <w:fldChar w:fldCharType="separate"/>
        </w:r>
        <w:r w:rsidR="00397CC6">
          <w:rPr>
            <w:rStyle w:val="af6"/>
            <w:rFonts w:ascii="Book Antiqua" w:hAnsi="Book Antiqua"/>
            <w:noProof/>
            <w:webHidden/>
            <w:szCs w:val="22"/>
            <w:lang w:val="x-none"/>
          </w:rPr>
          <w:t>45</w:t>
        </w:r>
        <w:r w:rsidR="005248C0">
          <w:rPr>
            <w:rStyle w:val="af6"/>
            <w:rFonts w:ascii="Book Antiqua" w:hAnsi="Book Antiqua"/>
            <w:noProof/>
            <w:webHidden/>
            <w:szCs w:val="22"/>
            <w:lang w:val="x-none"/>
          </w:rPr>
          <w:fldChar w:fldCharType="end"/>
        </w:r>
      </w:hyperlink>
    </w:p>
    <w:p w:rsidR="005248C0" w:rsidRDefault="005248C0" w:rsidP="005248C0">
      <w:pPr>
        <w:ind w:left="240"/>
        <w:rPr>
          <w:noProof/>
        </w:rPr>
      </w:pPr>
      <w:r>
        <w:rPr>
          <w:noProof/>
        </w:rPr>
        <w:t>2.1. Виды разрешенного использования земельных участков и объектов капитального строительства...........................................................................................................................46</w:t>
      </w:r>
    </w:p>
    <w:p w:rsidR="005248C0" w:rsidRDefault="005248C0" w:rsidP="005248C0">
      <w:pPr>
        <w:ind w:left="240"/>
        <w:rPr>
          <w:noProof/>
        </w:rPr>
      </w:pPr>
      <w:r>
        <w:rPr>
          <w:noProof/>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строительства...................................................................................................47</w:t>
      </w:r>
    </w:p>
    <w:p w:rsidR="005248C0" w:rsidRDefault="005248C0" w:rsidP="005248C0">
      <w:pPr>
        <w:ind w:left="240"/>
        <w:rPr>
          <w:noProof/>
        </w:rPr>
      </w:pPr>
      <w:r>
        <w:rPr>
          <w:noProof/>
        </w:rPr>
        <w:t>2.3. Порядок предоставления разрешения на условно разрешенный вид использования земельного участка или объекта капитального строительства...........................................48</w:t>
      </w:r>
    </w:p>
    <w:p w:rsidR="005248C0" w:rsidRDefault="005248C0" w:rsidP="005248C0">
      <w:pPr>
        <w:ind w:left="240"/>
        <w:rPr>
          <w:noProof/>
        </w:rPr>
      </w:pPr>
      <w:r>
        <w:rPr>
          <w:noProof/>
        </w:rPr>
        <w:t>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Федерации................................................................................................................................50</w:t>
      </w:r>
    </w:p>
    <w:p w:rsidR="005248C0" w:rsidRDefault="005248C0" w:rsidP="005248C0">
      <w:pPr>
        <w:ind w:left="240"/>
        <w:rPr>
          <w:noProof/>
        </w:rPr>
      </w:pPr>
      <w:r>
        <w:rPr>
          <w:noProof/>
        </w:rPr>
        <w:lastRenderedPageBreak/>
        <w:t>2.4.1. Описание  ограничений  по  экологическим и  санитарно-эпидемиологическим  условиям..................................................................................................................................50</w:t>
      </w:r>
    </w:p>
    <w:p w:rsidR="005248C0" w:rsidRDefault="005248C0" w:rsidP="005248C0">
      <w:pPr>
        <w:ind w:left="240"/>
        <w:rPr>
          <w:noProof/>
        </w:rPr>
      </w:pPr>
      <w:r>
        <w:rPr>
          <w:noProof/>
        </w:rPr>
        <w:t>2.4.2. Санитарно-защитные зоны...........................................................................................53</w:t>
      </w:r>
    </w:p>
    <w:p w:rsidR="005248C0" w:rsidRDefault="005248C0" w:rsidP="005248C0">
      <w:pPr>
        <w:ind w:left="240"/>
        <w:rPr>
          <w:noProof/>
        </w:rPr>
      </w:pPr>
      <w:r>
        <w:rPr>
          <w:noProof/>
        </w:rPr>
        <w:t>2.5. Территориальные зоны.....................................................................................................57</w:t>
      </w:r>
    </w:p>
    <w:p w:rsidR="005248C0" w:rsidRDefault="005248C0" w:rsidP="005248C0">
      <w:pPr>
        <w:ind w:left="240"/>
        <w:rPr>
          <w:noProof/>
        </w:rPr>
      </w:pPr>
    </w:p>
    <w:p w:rsidR="005248C0" w:rsidRDefault="005248C0" w:rsidP="005248C0">
      <w:pPr>
        <w:ind w:left="240"/>
        <w:rPr>
          <w:noProof/>
        </w:rPr>
      </w:pPr>
    </w:p>
    <w:p w:rsidR="005248C0" w:rsidRDefault="005248C0" w:rsidP="005248C0">
      <w:pPr>
        <w:ind w:left="240"/>
        <w:rPr>
          <w:rFonts w:ascii="Book Antiqua" w:hAnsi="Book Antiqua"/>
          <w:bCs/>
        </w:rPr>
      </w:pPr>
      <w:r>
        <w:rPr>
          <w:b/>
          <w:bCs/>
        </w:rPr>
        <w:fldChar w:fldCharType="end"/>
      </w:r>
      <w:r>
        <w:rPr>
          <w:b/>
          <w:bCs/>
        </w:rPr>
        <w:br w:type="page"/>
      </w:r>
    </w:p>
    <w:p w:rsidR="005248C0" w:rsidRDefault="005248C0" w:rsidP="005248C0">
      <w:pPr>
        <w:pStyle w:val="a4"/>
        <w:rPr>
          <w:rFonts w:ascii="Book Antiqua" w:hAnsi="Book Antiqua"/>
          <w:b/>
          <w:sz w:val="28"/>
          <w:szCs w:val="28"/>
        </w:rPr>
      </w:pPr>
      <w:r>
        <w:rPr>
          <w:rFonts w:ascii="Book Antiqua" w:hAnsi="Book Antiqua"/>
          <w:b/>
          <w:sz w:val="28"/>
          <w:szCs w:val="28"/>
        </w:rPr>
        <w:t>Часть 1. ПОРЯДОК ПРИМЕНЕНИЯ ПРАВИЛ ЗЕМЛЕПОЛЬЗОВАНИЯ И ЗАСТРОЙКИ И ВНЕСЕНИЯ ИЗМЕНЕНИЙ В УКАЗАННЫЕ ПРАВИЛА</w:t>
      </w:r>
    </w:p>
    <w:p w:rsidR="005248C0" w:rsidRDefault="005248C0" w:rsidP="005248C0">
      <w:pPr>
        <w:pStyle w:val="a4"/>
        <w:rPr>
          <w:rFonts w:ascii="Book Antiqua" w:hAnsi="Book Antiqua"/>
          <w:b/>
          <w:sz w:val="24"/>
          <w:szCs w:val="24"/>
        </w:rPr>
      </w:pPr>
    </w:p>
    <w:p w:rsidR="005248C0" w:rsidRDefault="005248C0" w:rsidP="00C72990">
      <w:pPr>
        <w:keepNext/>
        <w:numPr>
          <w:ilvl w:val="1"/>
          <w:numId w:val="2"/>
        </w:numPr>
        <w:tabs>
          <w:tab w:val="left" w:pos="709"/>
        </w:tabs>
        <w:spacing w:after="120"/>
        <w:ind w:left="0" w:firstLine="0"/>
        <w:jc w:val="both"/>
        <w:outlineLvl w:val="1"/>
        <w:rPr>
          <w:rFonts w:ascii="Book Antiqua" w:hAnsi="Book Antiqua"/>
          <w:b/>
          <w:bCs/>
          <w:caps/>
        </w:rPr>
      </w:pPr>
      <w:bookmarkStart w:id="0" w:name="_Toc12433392"/>
      <w:bookmarkStart w:id="1" w:name="_Toc507673924"/>
      <w:r>
        <w:rPr>
          <w:rFonts w:ascii="Book Antiqua" w:hAnsi="Book Antiqua"/>
          <w:b/>
          <w:bCs/>
        </w:rPr>
        <w:t xml:space="preserve">Положение о регулировании землепользования и застройки органами местного самоуправления </w:t>
      </w:r>
      <w:r w:rsidR="00397CC6">
        <w:rPr>
          <w:rFonts w:ascii="Book Antiqua" w:hAnsi="Book Antiqua"/>
          <w:b/>
          <w:bCs/>
        </w:rPr>
        <w:t>Марковск</w:t>
      </w:r>
      <w:r>
        <w:rPr>
          <w:rFonts w:ascii="Book Antiqua" w:hAnsi="Book Antiqua"/>
          <w:b/>
          <w:bCs/>
        </w:rPr>
        <w:t>ого сельского поселения</w:t>
      </w:r>
      <w:bookmarkEnd w:id="0"/>
      <w:bookmarkEnd w:id="1"/>
    </w:p>
    <w:p w:rsidR="005248C0" w:rsidRDefault="005248C0" w:rsidP="005248C0">
      <w:pPr>
        <w:keepNext/>
        <w:tabs>
          <w:tab w:val="left" w:pos="709"/>
        </w:tabs>
        <w:spacing w:after="120"/>
        <w:jc w:val="both"/>
        <w:outlineLvl w:val="1"/>
        <w:rPr>
          <w:rFonts w:ascii="Book Antiqua" w:hAnsi="Book Antiqua"/>
          <w:b/>
          <w:bCs/>
          <w:caps/>
        </w:rPr>
      </w:pPr>
    </w:p>
    <w:p w:rsidR="005248C0" w:rsidRDefault="005248C0" w:rsidP="00C72990">
      <w:pPr>
        <w:numPr>
          <w:ilvl w:val="2"/>
          <w:numId w:val="3"/>
        </w:numPr>
        <w:spacing w:before="80"/>
        <w:ind w:left="0" w:firstLine="0"/>
        <w:contextualSpacing/>
        <w:jc w:val="both"/>
        <w:rPr>
          <w:rFonts w:ascii="Book Antiqua" w:hAnsi="Book Antiqua"/>
          <w:b/>
        </w:rPr>
      </w:pPr>
      <w:r>
        <w:rPr>
          <w:rFonts w:ascii="Book Antiqua" w:hAnsi="Book Antiqua"/>
          <w:b/>
        </w:rPr>
        <w:t>Основные понятия, используемые в правилах</w:t>
      </w:r>
    </w:p>
    <w:p w:rsidR="005248C0" w:rsidRDefault="005248C0" w:rsidP="005248C0">
      <w:pPr>
        <w:keepNext/>
        <w:spacing w:after="120"/>
        <w:jc w:val="both"/>
        <w:outlineLvl w:val="2"/>
        <w:rPr>
          <w:rFonts w:ascii="Book Antiqua" w:hAnsi="Book Antiqua"/>
          <w:bCs/>
        </w:rPr>
      </w:pPr>
      <w:bookmarkStart w:id="2" w:name="_Toc12433393"/>
      <w:bookmarkStart w:id="3" w:name="_Toc12432980"/>
      <w:bookmarkStart w:id="4" w:name="_Toc507673925"/>
      <w:bookmarkStart w:id="5" w:name="_Toc507673283"/>
      <w:r>
        <w:rPr>
          <w:rFonts w:ascii="Book Antiqua" w:hAnsi="Book Antiqua"/>
          <w:bCs/>
        </w:rPr>
        <w:t>Понятия, используемые в настоящих Правилах, применяются в следующем значении:</w:t>
      </w:r>
      <w:bookmarkEnd w:id="2"/>
      <w:bookmarkEnd w:id="3"/>
      <w:bookmarkEnd w:id="4"/>
      <w:bookmarkEnd w:id="5"/>
    </w:p>
    <w:p w:rsidR="005248C0" w:rsidRDefault="005248C0" w:rsidP="005248C0">
      <w:pPr>
        <w:keepNext/>
        <w:spacing w:after="120"/>
        <w:jc w:val="both"/>
        <w:outlineLvl w:val="2"/>
        <w:rPr>
          <w:rFonts w:ascii="Book Antiqua" w:hAnsi="Book Antiqua"/>
          <w:bCs/>
        </w:rPr>
      </w:pPr>
      <w:bookmarkStart w:id="6" w:name="_Toc12433394"/>
      <w:bookmarkStart w:id="7" w:name="_Toc12432981"/>
      <w:bookmarkStart w:id="8" w:name="_Toc507673926"/>
      <w:bookmarkStart w:id="9" w:name="_Toc507673284"/>
      <w:r>
        <w:rPr>
          <w:rFonts w:ascii="Book Antiqua" w:hAnsi="Book Antiqua"/>
          <w:b/>
          <w:bCs/>
        </w:rPr>
        <w:t>строительные намерения заявителя</w:t>
      </w:r>
      <w:r>
        <w:rPr>
          <w:rFonts w:ascii="Book Antiqua" w:hAnsi="Book Antiqua"/>
          <w:bCs/>
        </w:rPr>
        <w:t xml:space="preserve"> – планируемое строительство, реконструкция объекта капитального строительства;</w:t>
      </w:r>
      <w:bookmarkEnd w:id="6"/>
      <w:bookmarkEnd w:id="7"/>
      <w:bookmarkEnd w:id="8"/>
      <w:bookmarkEnd w:id="9"/>
    </w:p>
    <w:p w:rsidR="005248C0" w:rsidRDefault="005248C0" w:rsidP="005248C0">
      <w:pPr>
        <w:widowControl w:val="0"/>
        <w:autoSpaceDE w:val="0"/>
        <w:autoSpaceDN w:val="0"/>
        <w:adjustRightInd w:val="0"/>
        <w:jc w:val="both"/>
        <w:rPr>
          <w:rFonts w:ascii="Book Antiqua" w:hAnsi="Book Antiqua"/>
          <w:b/>
          <w:bCs/>
        </w:rPr>
      </w:pPr>
      <w:r>
        <w:rPr>
          <w:rFonts w:ascii="Book Antiqua" w:hAnsi="Book Antiqua"/>
          <w:b/>
          <w:bCs/>
        </w:rPr>
        <w:t>планировка территории</w:t>
      </w:r>
      <w:r>
        <w:rPr>
          <w:rFonts w:ascii="Book Antiqua" w:hAnsi="Book Antiqua"/>
        </w:rPr>
        <w:t xml:space="preserve"> – </w:t>
      </w:r>
      <w:r>
        <w:rPr>
          <w:rFonts w:ascii="Book Antiqua" w:hAnsi="Book Antiqua"/>
          <w:color w:val="000000"/>
        </w:rPr>
        <w:t>одна из разновидностей градостроительной деятельности по упорядочению и созданию условий для развития территории,</w:t>
      </w:r>
      <w:r>
        <w:rPr>
          <w:rFonts w:ascii="Book Antiqua" w:hAnsi="Book Antiqua"/>
        </w:rPr>
        <w:t xml:space="preserve">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r>
        <w:rPr>
          <w:rFonts w:ascii="Book Antiqua" w:hAnsi="Book Antiqua"/>
          <w:color w:val="000000"/>
        </w:rPr>
        <w:t xml:space="preserve"> </w:t>
      </w:r>
    </w:p>
    <w:p w:rsidR="005248C0" w:rsidRDefault="005248C0" w:rsidP="005248C0">
      <w:pPr>
        <w:widowControl w:val="0"/>
        <w:autoSpaceDE w:val="0"/>
        <w:autoSpaceDN w:val="0"/>
        <w:adjustRightInd w:val="0"/>
        <w:jc w:val="both"/>
        <w:rPr>
          <w:rFonts w:ascii="Book Antiqua" w:hAnsi="Book Antiqua"/>
          <w:b/>
          <w:bCs/>
          <w:color w:val="000000"/>
        </w:rPr>
      </w:pPr>
      <w:r>
        <w:rPr>
          <w:rFonts w:ascii="Book Antiqua" w:hAnsi="Book Antiqua"/>
          <w:b/>
          <w:bCs/>
        </w:rPr>
        <w:t xml:space="preserve">документация по планировке территории </w:t>
      </w:r>
      <w:r>
        <w:rPr>
          <w:rFonts w:ascii="Book Antiqua" w:hAnsi="Book Antiqua"/>
        </w:rPr>
        <w:t>– проекты планировки территории, проекты межевания территории, градостроительные планы земельных участков;</w:t>
      </w:r>
    </w:p>
    <w:p w:rsidR="005248C0" w:rsidRDefault="005248C0" w:rsidP="005248C0">
      <w:pPr>
        <w:autoSpaceDE w:val="0"/>
        <w:jc w:val="both"/>
        <w:rPr>
          <w:rFonts w:ascii="Book Antiqua" w:eastAsia="Arial" w:hAnsi="Book Antiqua"/>
          <w:b/>
          <w:bCs/>
          <w:color w:val="000000"/>
        </w:rPr>
      </w:pPr>
      <w:r>
        <w:rPr>
          <w:rFonts w:ascii="Book Antiqua" w:eastAsia="Arial" w:hAnsi="Book Antiqua"/>
          <w:b/>
          <w:bCs/>
          <w:color w:val="000000"/>
        </w:rPr>
        <w:t>проект планировки</w:t>
      </w:r>
      <w:r>
        <w:rPr>
          <w:rFonts w:ascii="Book Antiqua" w:eastAsia="Arial" w:hAnsi="Book Antiqua"/>
          <w:color w:val="000000"/>
        </w:rPr>
        <w:t xml:space="preserve"> –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5248C0" w:rsidRDefault="005248C0" w:rsidP="005248C0">
      <w:pPr>
        <w:shd w:val="clear" w:color="auto" w:fill="FFFFFF"/>
        <w:autoSpaceDE w:val="0"/>
        <w:jc w:val="both"/>
        <w:rPr>
          <w:rFonts w:ascii="Book Antiqua" w:hAnsi="Book Antiqua"/>
          <w:b/>
          <w:bCs/>
        </w:rPr>
      </w:pPr>
      <w:r>
        <w:rPr>
          <w:rFonts w:ascii="Book Antiqua" w:eastAsia="Arial" w:hAnsi="Book Antiqua"/>
          <w:b/>
          <w:bCs/>
          <w:color w:val="000000"/>
        </w:rPr>
        <w:t xml:space="preserve">проект межевания </w:t>
      </w:r>
      <w:r>
        <w:rPr>
          <w:rFonts w:ascii="Book Antiqua" w:eastAsia="Arial" w:hAnsi="Book Antiqua"/>
          <w:bCs/>
          <w:color w:val="000000"/>
        </w:rPr>
        <w:t>–</w:t>
      </w:r>
      <w:r>
        <w:rPr>
          <w:rFonts w:ascii="Book Antiqua" w:eastAsia="Arial" w:hAnsi="Book Antiqua"/>
          <w:b/>
          <w:bCs/>
          <w:color w:val="000000"/>
        </w:rPr>
        <w:t xml:space="preserve"> </w:t>
      </w:r>
      <w:r>
        <w:rPr>
          <w:rFonts w:ascii="Book Antiqua" w:eastAsia="Arial" w:hAnsi="Book Antiqua"/>
          <w:color w:val="000000"/>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5248C0" w:rsidRDefault="005248C0" w:rsidP="005248C0">
      <w:pPr>
        <w:autoSpaceDE w:val="0"/>
        <w:autoSpaceDN w:val="0"/>
        <w:adjustRightInd w:val="0"/>
        <w:jc w:val="both"/>
        <w:rPr>
          <w:rFonts w:ascii="Book Antiqua" w:hAnsi="Book Antiqua"/>
          <w:b/>
          <w:bCs/>
        </w:rPr>
      </w:pPr>
      <w:r>
        <w:rPr>
          <w:rFonts w:ascii="Book Antiqua" w:hAnsi="Book Antiqua"/>
          <w:b/>
          <w:bCs/>
        </w:rPr>
        <w:t>градостроительный план земельного участка</w:t>
      </w:r>
      <w:r>
        <w:rPr>
          <w:rFonts w:ascii="Book Antiqua" w:hAnsi="Book Antiqua"/>
        </w:rPr>
        <w:t xml:space="preserve"> – документ, содержащий информацию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ППТ и (или) ПМТ; о границах земельного участка и о кадастровом номере земельного участка (при его наличии); о границах зоны планируемого размещения объекта капитального строительства в соответствии с утвержденным ППТ (при его наличии); о минимальных отступах от границ земельного участка, в пределах которых разрешается строительство объектов капитального строительства; об основных, условно разрешенных и вспомогательных видах разрешенного использования земельного участка, установленных в соответствии Градостроительным кодексом РФ;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w:t>
      </w:r>
      <w:r>
        <w:rPr>
          <w:rFonts w:ascii="Book Antiqua" w:hAnsi="Book Antiqua"/>
        </w:rPr>
        <w:lastRenderedPageBreak/>
        <w:t>участок, за исключением случаев выдачи ГПЗУ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ГПЗУ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о границах зон с особыми условиями использования территорий, если земельный участок полностью или частично расположен в границах таких зон; о границах зон действия публичных сервитутов; о номере и (или) наименовании элемента планировочной структуры, в границах которого расположен земельный участок;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 о наличии или отсутствии в границах земельного участка объектов культурного наследия, о границах территорий таких объектов;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 о красных линиях.</w:t>
      </w:r>
    </w:p>
    <w:p w:rsidR="005248C0" w:rsidRDefault="005248C0" w:rsidP="005248C0">
      <w:pPr>
        <w:widowControl w:val="0"/>
        <w:autoSpaceDE w:val="0"/>
        <w:autoSpaceDN w:val="0"/>
        <w:adjustRightInd w:val="0"/>
        <w:jc w:val="both"/>
        <w:rPr>
          <w:rFonts w:ascii="Book Antiqua" w:hAnsi="Book Antiqua"/>
          <w:b/>
          <w:bCs/>
        </w:rPr>
      </w:pPr>
      <w:r>
        <w:rPr>
          <w:rFonts w:ascii="Book Antiqua" w:hAnsi="Book Antiqua"/>
          <w:b/>
          <w:bCs/>
        </w:rPr>
        <w:t>технические условия присоединения к сетям инженерно-технического обеспечени</w:t>
      </w:r>
      <w:r>
        <w:rPr>
          <w:rFonts w:ascii="Book Antiqua" w:hAnsi="Book Antiqua"/>
        </w:rPr>
        <w:t>я – информация, предусматривающая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информация о плате за подключение;</w:t>
      </w:r>
    </w:p>
    <w:p w:rsidR="005248C0" w:rsidRDefault="005248C0" w:rsidP="005248C0">
      <w:pPr>
        <w:widowControl w:val="0"/>
        <w:autoSpaceDE w:val="0"/>
        <w:autoSpaceDN w:val="0"/>
        <w:adjustRightInd w:val="0"/>
        <w:jc w:val="both"/>
        <w:rPr>
          <w:rFonts w:ascii="Book Antiqua" w:hAnsi="Book Antiqua"/>
          <w:b/>
          <w:bCs/>
        </w:rPr>
      </w:pPr>
      <w:r>
        <w:rPr>
          <w:rFonts w:ascii="Book Antiqua" w:hAnsi="Book Antiqua"/>
          <w:b/>
          <w:bCs/>
        </w:rPr>
        <w:t xml:space="preserve">комплексное освоение земельных участков в целях жилищного строительства </w:t>
      </w:r>
      <w:r>
        <w:rPr>
          <w:rFonts w:ascii="Book Antiqua" w:hAnsi="Book Antiqua"/>
          <w:bCs/>
        </w:rPr>
        <w:t>– мероприятия, включающие в себя:</w:t>
      </w:r>
      <w:r>
        <w:rPr>
          <w:rFonts w:ascii="Book Antiqua" w:hAnsi="Book Antiqua"/>
        </w:rPr>
        <w:t xml:space="preserve"> 1) подготовку документации по планировке территории; 2) выполнение работ по обустройству территории посредством строительства объектов инженерной инфраструктуры; 3) осуществление строительства;</w:t>
      </w:r>
    </w:p>
    <w:p w:rsidR="005248C0" w:rsidRDefault="005248C0" w:rsidP="005248C0">
      <w:pPr>
        <w:widowControl w:val="0"/>
        <w:autoSpaceDE w:val="0"/>
        <w:autoSpaceDN w:val="0"/>
        <w:adjustRightInd w:val="0"/>
        <w:jc w:val="both"/>
        <w:rPr>
          <w:rFonts w:ascii="Book Antiqua" w:hAnsi="Book Antiqua"/>
          <w:b/>
          <w:bCs/>
        </w:rPr>
      </w:pPr>
      <w:r>
        <w:rPr>
          <w:rFonts w:ascii="Book Antiqua" w:hAnsi="Book Antiqua"/>
          <w:b/>
          <w:bCs/>
        </w:rPr>
        <w:t>линейные объекты</w:t>
      </w:r>
      <w:r>
        <w:rPr>
          <w:rFonts w:ascii="Book Antiqua" w:hAnsi="Book Antiqua"/>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248C0" w:rsidRDefault="005248C0" w:rsidP="005248C0">
      <w:pPr>
        <w:widowControl w:val="0"/>
        <w:autoSpaceDE w:val="0"/>
        <w:autoSpaceDN w:val="0"/>
        <w:adjustRightInd w:val="0"/>
        <w:jc w:val="both"/>
        <w:rPr>
          <w:rFonts w:ascii="Book Antiqua" w:hAnsi="Book Antiqua"/>
          <w:b/>
          <w:bCs/>
        </w:rPr>
      </w:pPr>
      <w:r>
        <w:rPr>
          <w:rFonts w:ascii="Book Antiqua" w:hAnsi="Book Antiqua"/>
          <w:b/>
          <w:bCs/>
        </w:rPr>
        <w:t>заявитель</w:t>
      </w:r>
      <w:r>
        <w:rPr>
          <w:rFonts w:ascii="Book Antiqua" w:hAnsi="Book Antiqua"/>
        </w:rPr>
        <w:t xml:space="preserve"> – физическое или юридическое лицо, желающее приобрести </w:t>
      </w:r>
      <w:r>
        <w:rPr>
          <w:rFonts w:ascii="Book Antiqua" w:hAnsi="Book Antiqua"/>
        </w:rPr>
        <w:lastRenderedPageBreak/>
        <w:t>земельный участок для строительства и подавшее соответствующее заявление в уполномоченный на прием заявлений орган;</w:t>
      </w:r>
    </w:p>
    <w:p w:rsidR="005248C0" w:rsidRDefault="005248C0" w:rsidP="005248C0">
      <w:pPr>
        <w:widowControl w:val="0"/>
        <w:autoSpaceDE w:val="0"/>
        <w:autoSpaceDN w:val="0"/>
        <w:adjustRightInd w:val="0"/>
        <w:jc w:val="both"/>
        <w:rPr>
          <w:rFonts w:ascii="Book Antiqua" w:hAnsi="Book Antiqua"/>
        </w:rPr>
      </w:pPr>
      <w:r>
        <w:rPr>
          <w:rFonts w:ascii="Book Antiqua" w:hAnsi="Book Antiqua"/>
          <w:b/>
          <w:bCs/>
        </w:rPr>
        <w:t>развитие застроенной территории</w:t>
      </w:r>
      <w:r>
        <w:rPr>
          <w:rFonts w:ascii="Book Antiqua" w:hAnsi="Book Antiqua"/>
        </w:rPr>
        <w:t xml:space="preserve"> – процедура предоставления земельных участков, отвечающих критериям, содержащимся в Градостроительном кодексе Российской Федерации, для строительства без проведения торгов в соответствии с земельным законодательством;</w:t>
      </w:r>
    </w:p>
    <w:p w:rsidR="005248C0" w:rsidRDefault="005248C0" w:rsidP="005248C0">
      <w:pPr>
        <w:jc w:val="both"/>
        <w:rPr>
          <w:rFonts w:ascii="Book Antiqua" w:hAnsi="Book Antiqua"/>
          <w:b/>
          <w:bCs/>
        </w:rPr>
      </w:pPr>
      <w:r>
        <w:rPr>
          <w:rFonts w:ascii="Book Antiqua" w:hAnsi="Book Antiqua"/>
          <w:b/>
          <w:bCs/>
        </w:rPr>
        <w:t>высота здания, строения, сооружения</w:t>
      </w:r>
      <w:r>
        <w:rPr>
          <w:rFonts w:ascii="Book Antiqua" w:hAnsi="Book Antiqu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248C0" w:rsidRDefault="005248C0" w:rsidP="005248C0">
      <w:pPr>
        <w:jc w:val="both"/>
        <w:rPr>
          <w:rFonts w:ascii="Book Antiqua" w:eastAsia="Arial" w:hAnsi="Book Antiqua"/>
          <w:b/>
          <w:bCs/>
        </w:rPr>
      </w:pPr>
      <w:r>
        <w:rPr>
          <w:rFonts w:ascii="Book Antiqua" w:hAnsi="Book Antiqua"/>
          <w:b/>
          <w:bCs/>
        </w:rPr>
        <w:t>градостроительное зонирование</w:t>
      </w:r>
      <w:r>
        <w:rPr>
          <w:rFonts w:ascii="Book Antiqua" w:hAnsi="Book Antiqua"/>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5248C0" w:rsidRDefault="005248C0" w:rsidP="005248C0">
      <w:pPr>
        <w:jc w:val="both"/>
        <w:rPr>
          <w:rFonts w:ascii="Book Antiqua" w:hAnsi="Book Antiqua"/>
          <w:b/>
          <w:bCs/>
        </w:rPr>
      </w:pPr>
      <w:r>
        <w:rPr>
          <w:rFonts w:ascii="Book Antiqua" w:eastAsia="Arial" w:hAnsi="Book Antiqua"/>
          <w:b/>
          <w:bCs/>
        </w:rPr>
        <w:t>градостроительный регламенты</w:t>
      </w:r>
      <w:r>
        <w:rPr>
          <w:rFonts w:ascii="Book Antiqua" w:eastAsia="Arial" w:hAnsi="Book Antiqua"/>
          <w:bCs/>
        </w:rPr>
        <w:t xml:space="preserve"> – </w:t>
      </w:r>
      <w:r>
        <w:rPr>
          <w:rFonts w:ascii="Book Antiqua" w:eastAsia="Arial" w:hAnsi="Book Antiqua"/>
          <w:color w:val="000000"/>
        </w:rPr>
        <w:t>устанавливаемые в пределах границ соответствующих территориальных зон: 1) виды разрешенного использования земельных участков и других объектов недвижимости; 2) предельные размеры земельных участков; 3) предельные параметры разрешенного строительства и реконструкции; 4) ограничения использования земельных участков и объектов капитального строительства;</w:t>
      </w:r>
    </w:p>
    <w:p w:rsidR="005248C0" w:rsidRDefault="005248C0" w:rsidP="005248C0">
      <w:pPr>
        <w:jc w:val="both"/>
        <w:rPr>
          <w:rFonts w:ascii="Book Antiqua" w:hAnsi="Book Antiqua"/>
          <w:b/>
          <w:bCs/>
        </w:rPr>
      </w:pPr>
      <w:r>
        <w:rPr>
          <w:rFonts w:ascii="Book Antiqua" w:hAnsi="Book Antiqua"/>
          <w:b/>
          <w:bCs/>
        </w:rPr>
        <w:t>территориальные зоны</w:t>
      </w:r>
      <w:r>
        <w:rPr>
          <w:rFonts w:ascii="Book Antiqua" w:hAnsi="Book Antiqua"/>
        </w:rPr>
        <w:t xml:space="preserve"> – зоны, для которых в настоящих Правилах определены границы и установлены градостроительные регламенты;</w:t>
      </w:r>
    </w:p>
    <w:p w:rsidR="005248C0" w:rsidRDefault="005248C0" w:rsidP="005248C0">
      <w:pPr>
        <w:jc w:val="both"/>
        <w:rPr>
          <w:rFonts w:ascii="Book Antiqua" w:hAnsi="Book Antiqua"/>
        </w:rPr>
      </w:pPr>
      <w:r>
        <w:rPr>
          <w:rFonts w:ascii="Book Antiqua" w:hAnsi="Book Antiqua"/>
          <w:b/>
          <w:bCs/>
        </w:rPr>
        <w:t>коэффициент строительного использования земельного участка</w:t>
      </w:r>
      <w:r>
        <w:rPr>
          <w:rFonts w:ascii="Book Antiqua" w:hAnsi="Book Antiqua"/>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248C0" w:rsidRDefault="005248C0" w:rsidP="005248C0">
      <w:pPr>
        <w:jc w:val="both"/>
        <w:rPr>
          <w:rFonts w:ascii="Book Antiqua" w:hAnsi="Book Antiqua"/>
          <w:b/>
          <w:bCs/>
        </w:rPr>
      </w:pPr>
      <w:r>
        <w:rPr>
          <w:rFonts w:ascii="Book Antiqua" w:hAnsi="Book Antiqua"/>
          <w:b/>
          <w:bCs/>
        </w:rPr>
        <w:t>красные линии</w:t>
      </w:r>
      <w:r>
        <w:rPr>
          <w:rFonts w:ascii="Book Antiqua" w:hAnsi="Book Antiqua"/>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248C0" w:rsidRDefault="005248C0" w:rsidP="005248C0">
      <w:pPr>
        <w:jc w:val="both"/>
        <w:rPr>
          <w:rFonts w:ascii="Book Antiqua" w:hAnsi="Book Antiqua"/>
          <w:b/>
          <w:bCs/>
        </w:rPr>
      </w:pPr>
      <w:r>
        <w:rPr>
          <w:rFonts w:ascii="Book Antiqua" w:hAnsi="Book Antiqua"/>
          <w:b/>
          <w:bCs/>
        </w:rPr>
        <w:t>линии градостроительного регулирования</w:t>
      </w:r>
      <w:r>
        <w:rPr>
          <w:rFonts w:ascii="Book Antiqua" w:hAnsi="Book Antiqu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и иных зон ограничений использования земельных участков, зданий, строений, сооружений;</w:t>
      </w:r>
    </w:p>
    <w:p w:rsidR="005248C0" w:rsidRDefault="005248C0" w:rsidP="005248C0">
      <w:pPr>
        <w:jc w:val="both"/>
        <w:rPr>
          <w:rFonts w:ascii="Book Antiqua" w:hAnsi="Book Antiqua"/>
          <w:b/>
        </w:rPr>
      </w:pPr>
      <w:r>
        <w:rPr>
          <w:rFonts w:ascii="Book Antiqua" w:hAnsi="Book Antiqua"/>
          <w:b/>
          <w:bCs/>
        </w:rPr>
        <w:lastRenderedPageBreak/>
        <w:t>многоквартирный жилой дом</w:t>
      </w:r>
      <w:r>
        <w:rPr>
          <w:rFonts w:ascii="Book Antiqua" w:hAnsi="Book Antiqua"/>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248C0" w:rsidRDefault="005248C0" w:rsidP="005248C0">
      <w:pPr>
        <w:jc w:val="both"/>
        <w:rPr>
          <w:rFonts w:ascii="Book Antiqua" w:hAnsi="Book Antiqua"/>
          <w:b/>
          <w:bCs/>
        </w:rPr>
      </w:pPr>
      <w:r>
        <w:rPr>
          <w:rFonts w:ascii="Book Antiqua" w:hAnsi="Book Antiqua"/>
          <w:b/>
        </w:rPr>
        <w:t>индивидуальный (усадебный) жилой дом</w:t>
      </w:r>
      <w:r>
        <w:rPr>
          <w:rFonts w:ascii="Book Antiqua" w:hAnsi="Book Antiqua"/>
        </w:rPr>
        <w:t xml:space="preserve"> – отдельно стоящий жилой дом с количеством этажей не более трех, предназначенный для проживания одной семьи;</w:t>
      </w:r>
    </w:p>
    <w:p w:rsidR="005248C0" w:rsidRDefault="005248C0" w:rsidP="005248C0">
      <w:pPr>
        <w:jc w:val="both"/>
        <w:rPr>
          <w:rFonts w:ascii="Book Antiqua" w:hAnsi="Book Antiqua"/>
          <w:b/>
        </w:rPr>
      </w:pPr>
      <w:r>
        <w:rPr>
          <w:rFonts w:ascii="Book Antiqua" w:hAnsi="Book Antiqua"/>
          <w:b/>
          <w:bCs/>
        </w:rPr>
        <w:t>блокированный жилой дом</w:t>
      </w:r>
      <w:r>
        <w:rPr>
          <w:rFonts w:ascii="Book Antiqua" w:hAnsi="Book Antiqua"/>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5248C0" w:rsidRDefault="005248C0" w:rsidP="005248C0">
      <w:pPr>
        <w:jc w:val="both"/>
        <w:rPr>
          <w:rFonts w:ascii="Book Antiqua" w:hAnsi="Book Antiqua"/>
          <w:b/>
          <w:bCs/>
        </w:rPr>
      </w:pPr>
      <w:r>
        <w:rPr>
          <w:rFonts w:ascii="Book Antiqua" w:hAnsi="Book Antiqua"/>
          <w:b/>
        </w:rPr>
        <w:t>приквартирный участок</w:t>
      </w:r>
      <w:r>
        <w:rPr>
          <w:rFonts w:ascii="Book Antiqua" w:hAnsi="Book Antiqua"/>
        </w:rPr>
        <w:t xml:space="preserve"> – земельный участок, примыкающий к квартире (дому), с непосредственным выходом на него;</w:t>
      </w:r>
    </w:p>
    <w:p w:rsidR="005248C0" w:rsidRDefault="005248C0" w:rsidP="005248C0">
      <w:pPr>
        <w:jc w:val="both"/>
        <w:rPr>
          <w:rFonts w:ascii="Book Antiqua" w:hAnsi="Book Antiqua"/>
          <w:b/>
          <w:bCs/>
        </w:rPr>
      </w:pPr>
      <w:r>
        <w:rPr>
          <w:rFonts w:ascii="Book Antiqua" w:hAnsi="Book Antiqua"/>
          <w:b/>
          <w:bCs/>
        </w:rPr>
        <w:t>объект капитального строительства</w:t>
      </w:r>
      <w:r>
        <w:rPr>
          <w:rFonts w:ascii="Book Antiqua" w:hAnsi="Book Antiqu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248C0" w:rsidRDefault="005248C0" w:rsidP="005248C0">
      <w:pPr>
        <w:jc w:val="both"/>
        <w:rPr>
          <w:rFonts w:ascii="Book Antiqua" w:hAnsi="Book Antiqua"/>
          <w:b/>
          <w:bCs/>
        </w:rPr>
      </w:pPr>
      <w:r>
        <w:rPr>
          <w:rFonts w:ascii="Book Antiqua" w:hAnsi="Book Antiqua"/>
          <w:b/>
          <w:bCs/>
        </w:rPr>
        <w:t>подрядчик</w:t>
      </w:r>
      <w:r>
        <w:rPr>
          <w:rFonts w:ascii="Book Antiqua" w:hAnsi="Book Antiqu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5248C0" w:rsidRDefault="005248C0" w:rsidP="005248C0">
      <w:pPr>
        <w:jc w:val="both"/>
        <w:rPr>
          <w:rFonts w:ascii="Book Antiqua" w:hAnsi="Book Antiqua"/>
          <w:b/>
          <w:bCs/>
        </w:rPr>
      </w:pPr>
      <w:r>
        <w:rPr>
          <w:rFonts w:ascii="Book Antiqua" w:hAnsi="Book Antiqua"/>
          <w:b/>
          <w:bCs/>
        </w:rPr>
        <w:t>процент застройки участка</w:t>
      </w:r>
      <w:r>
        <w:rPr>
          <w:rFonts w:ascii="Book Antiqua" w:hAnsi="Book Antiqu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5248C0" w:rsidRDefault="005248C0" w:rsidP="005248C0">
      <w:pPr>
        <w:jc w:val="both"/>
        <w:rPr>
          <w:rFonts w:ascii="Book Antiqua" w:hAnsi="Book Antiqua"/>
          <w:b/>
          <w:bCs/>
        </w:rPr>
      </w:pPr>
      <w:r>
        <w:rPr>
          <w:rFonts w:ascii="Book Antiqua" w:hAnsi="Book Antiqua"/>
          <w:b/>
          <w:bCs/>
        </w:rPr>
        <w:t>публичный сервитут</w:t>
      </w:r>
      <w:r>
        <w:rPr>
          <w:rFonts w:ascii="Book Antiqua" w:hAnsi="Book Antiqu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248C0" w:rsidRDefault="005248C0" w:rsidP="005248C0">
      <w:pPr>
        <w:jc w:val="both"/>
        <w:rPr>
          <w:rFonts w:ascii="Book Antiqua" w:hAnsi="Book Antiqua"/>
          <w:b/>
          <w:bCs/>
        </w:rPr>
      </w:pPr>
      <w:r>
        <w:rPr>
          <w:rFonts w:ascii="Book Antiqua" w:hAnsi="Book Antiqua"/>
          <w:b/>
          <w:bCs/>
        </w:rPr>
        <w:t>разрешенное использование</w:t>
      </w:r>
      <w:r>
        <w:rPr>
          <w:rFonts w:ascii="Book Antiqua" w:hAnsi="Book Antiqua"/>
        </w:rPr>
        <w:t xml:space="preserve"> </w:t>
      </w:r>
      <w:r>
        <w:rPr>
          <w:rFonts w:ascii="Book Antiqua" w:hAnsi="Book Antiqua"/>
          <w:b/>
          <w:bCs/>
        </w:rPr>
        <w:t>земельных участков и иных объектов недвижимости</w:t>
      </w:r>
      <w:r>
        <w:rPr>
          <w:rFonts w:ascii="Book Antiqua" w:hAnsi="Book Antiqua"/>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248C0" w:rsidRDefault="005248C0" w:rsidP="005248C0">
      <w:pPr>
        <w:jc w:val="both"/>
        <w:rPr>
          <w:rFonts w:ascii="Book Antiqua" w:hAnsi="Book Antiqua"/>
          <w:b/>
          <w:bCs/>
        </w:rPr>
      </w:pPr>
      <w:r>
        <w:rPr>
          <w:rFonts w:ascii="Book Antiqua" w:hAnsi="Book Antiqua"/>
          <w:b/>
          <w:bCs/>
        </w:rPr>
        <w:t>строительство</w:t>
      </w:r>
      <w:r>
        <w:rPr>
          <w:rFonts w:ascii="Book Antiqua" w:hAnsi="Book Antiqua"/>
        </w:rPr>
        <w:t xml:space="preserve"> – создание зданий, строений, сооружений (в том числе на месте сносимых объектов капитального строительства);</w:t>
      </w:r>
    </w:p>
    <w:p w:rsidR="005248C0" w:rsidRDefault="005248C0" w:rsidP="005248C0">
      <w:pPr>
        <w:jc w:val="both"/>
        <w:rPr>
          <w:rFonts w:ascii="Book Antiqua" w:hAnsi="Book Antiqua"/>
          <w:b/>
          <w:bCs/>
        </w:rPr>
      </w:pPr>
      <w:r>
        <w:rPr>
          <w:rFonts w:ascii="Book Antiqua" w:hAnsi="Book Antiqua"/>
          <w:b/>
          <w:bCs/>
        </w:rPr>
        <w:t>реконструкция</w:t>
      </w:r>
      <w:r>
        <w:rPr>
          <w:rFonts w:ascii="Book Antiqua" w:hAnsi="Book Antiqua"/>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5248C0" w:rsidRDefault="005248C0" w:rsidP="005248C0">
      <w:pPr>
        <w:jc w:val="both"/>
        <w:rPr>
          <w:rFonts w:ascii="Book Antiqua" w:hAnsi="Book Antiqua"/>
          <w:b/>
          <w:bCs/>
        </w:rPr>
      </w:pPr>
      <w:r>
        <w:rPr>
          <w:rFonts w:ascii="Book Antiqua" w:hAnsi="Book Antiqua"/>
          <w:b/>
          <w:bCs/>
        </w:rPr>
        <w:t>капитальный ремонт</w:t>
      </w:r>
      <w:r>
        <w:rPr>
          <w:rFonts w:ascii="Book Antiqua" w:hAnsi="Book Antiqua"/>
        </w:rPr>
        <w:t xml:space="preserve"> – ремонт, при проведении которого затрагиваются конструктивные и другие характеристики надежности и безопасности объектов капитального строительства.</w:t>
      </w:r>
    </w:p>
    <w:p w:rsidR="005248C0" w:rsidRDefault="005248C0" w:rsidP="005248C0">
      <w:pPr>
        <w:jc w:val="both"/>
        <w:rPr>
          <w:rFonts w:ascii="Book Antiqua" w:hAnsi="Book Antiqua"/>
          <w:b/>
        </w:rPr>
      </w:pPr>
      <w:r>
        <w:rPr>
          <w:rFonts w:ascii="Book Antiqua" w:hAnsi="Book Antiqua"/>
          <w:b/>
          <w:bCs/>
        </w:rPr>
        <w:lastRenderedPageBreak/>
        <w:t>территории общего пользования</w:t>
      </w:r>
      <w:r>
        <w:rPr>
          <w:rFonts w:ascii="Book Antiqua" w:hAnsi="Book Antiqua"/>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которые не подлежат приватизации и беспрепятственно используются неограниченным кругом лиц;</w:t>
      </w:r>
    </w:p>
    <w:p w:rsidR="005248C0" w:rsidRDefault="005248C0" w:rsidP="005248C0">
      <w:pPr>
        <w:jc w:val="both"/>
        <w:rPr>
          <w:rFonts w:ascii="Book Antiqua" w:eastAsia="Arial Unicode MS" w:hAnsi="Book Antiqua"/>
        </w:rPr>
      </w:pPr>
      <w:r>
        <w:rPr>
          <w:rFonts w:ascii="Book Antiqua" w:eastAsia="Arial Unicode MS" w:hAnsi="Book Antiqua"/>
          <w:b/>
        </w:rPr>
        <w:t>публичные земли</w:t>
      </w:r>
      <w:r>
        <w:rPr>
          <w:rFonts w:ascii="Book Antiqua" w:eastAsia="Arial Unicode MS" w:hAnsi="Book Antiqua"/>
        </w:rPr>
        <w:t xml:space="preserve"> – земли, в состав которых включаются территории общего пользования (в том числе площади, улицы, проезды, парки, набережные, скверы, бульвары), которыми беспрепятственно пользуется неограниченный круг лиц, границы таких земель выделяются красными линиями, утверждаемыми в составе проектов планировки, а также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установлением границ частей указанных земельных участков посредством границ зон действия публичных сервитутов, утверждаемых в составе документации по планировке территории;</w:t>
      </w:r>
    </w:p>
    <w:p w:rsidR="005248C0" w:rsidRDefault="005248C0" w:rsidP="005248C0">
      <w:pPr>
        <w:jc w:val="both"/>
        <w:rPr>
          <w:rFonts w:ascii="Book Antiqua" w:hAnsi="Book Antiqua"/>
        </w:rPr>
      </w:pPr>
      <w:r>
        <w:rPr>
          <w:rFonts w:ascii="Book Antiqua" w:hAnsi="Book Antiqua"/>
          <w:b/>
          <w:bCs/>
        </w:rPr>
        <w:t>частный сервитут</w:t>
      </w:r>
      <w:r>
        <w:rPr>
          <w:rFonts w:ascii="Book Antiqua" w:hAnsi="Book Antiqu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5248C0" w:rsidRDefault="005248C0" w:rsidP="005248C0">
      <w:pPr>
        <w:jc w:val="both"/>
        <w:rPr>
          <w:rFonts w:ascii="Book Antiqua" w:hAnsi="Book Antiqua"/>
          <w:b/>
          <w:bCs/>
        </w:rPr>
      </w:pPr>
    </w:p>
    <w:p w:rsidR="005248C0" w:rsidRDefault="005248C0" w:rsidP="00C72990">
      <w:pPr>
        <w:keepNext/>
        <w:numPr>
          <w:ilvl w:val="2"/>
          <w:numId w:val="4"/>
        </w:numPr>
        <w:ind w:left="0" w:firstLine="0"/>
        <w:jc w:val="both"/>
        <w:outlineLvl w:val="1"/>
        <w:rPr>
          <w:rFonts w:ascii="Book Antiqua" w:hAnsi="Book Antiqua"/>
          <w:b/>
          <w:bCs/>
          <w:caps/>
        </w:rPr>
      </w:pPr>
      <w:bookmarkStart w:id="10" w:name="_Toc12433395"/>
      <w:bookmarkStart w:id="11" w:name="_Toc12432982"/>
      <w:bookmarkStart w:id="12" w:name="_Toc507673927"/>
      <w:bookmarkStart w:id="13" w:name="_Toc507673285"/>
      <w:r>
        <w:rPr>
          <w:rFonts w:ascii="Book Antiqua" w:hAnsi="Book Antiqua"/>
          <w:b/>
          <w:bCs/>
        </w:rPr>
        <w:t>Основания введения, назначение и состав правил</w:t>
      </w:r>
      <w:bookmarkEnd w:id="10"/>
      <w:bookmarkEnd w:id="11"/>
      <w:bookmarkEnd w:id="12"/>
      <w:bookmarkEnd w:id="13"/>
    </w:p>
    <w:p w:rsidR="005248C0" w:rsidRDefault="005248C0" w:rsidP="005248C0">
      <w:pPr>
        <w:keepNext/>
        <w:tabs>
          <w:tab w:val="left" w:pos="1134"/>
        </w:tabs>
        <w:jc w:val="both"/>
        <w:outlineLvl w:val="1"/>
        <w:rPr>
          <w:rFonts w:ascii="Book Antiqua" w:hAnsi="Book Antiqua"/>
          <w:b/>
          <w:bCs/>
          <w:caps/>
        </w:rPr>
      </w:pPr>
    </w:p>
    <w:p w:rsidR="005248C0" w:rsidRDefault="005248C0" w:rsidP="005248C0">
      <w:pPr>
        <w:jc w:val="both"/>
        <w:rPr>
          <w:rFonts w:ascii="Book Antiqua" w:hAnsi="Book Antiqua"/>
        </w:rPr>
      </w:pPr>
      <w:r>
        <w:rPr>
          <w:rFonts w:ascii="Book Antiqua" w:hAnsi="Book Antiqua"/>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397CC6">
        <w:rPr>
          <w:rFonts w:ascii="Book Antiqua" w:hAnsi="Book Antiqua"/>
        </w:rPr>
        <w:t>Марковск</w:t>
      </w:r>
      <w:r>
        <w:rPr>
          <w:rFonts w:ascii="Book Antiqua" w:hAnsi="Book Antiqua"/>
        </w:rPr>
        <w:t xml:space="preserve">ом сельском поселении систему регулирования землепользования и застройки, которая основана на градостроительном зонировании – делении части территории поселения в границах </w:t>
      </w:r>
      <w:r w:rsidR="00397CC6">
        <w:rPr>
          <w:rFonts w:ascii="Book Antiqua" w:hAnsi="Book Antiqua"/>
        </w:rPr>
        <w:t>Марковск</w:t>
      </w:r>
      <w:r>
        <w:rPr>
          <w:rFonts w:ascii="Book Antiqua" w:hAnsi="Book Antiqua"/>
        </w:rPr>
        <w:t>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(правовое зонирование),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5248C0" w:rsidRDefault="005248C0" w:rsidP="005248C0">
      <w:pPr>
        <w:spacing w:line="100" w:lineRule="atLeast"/>
        <w:jc w:val="both"/>
        <w:rPr>
          <w:rFonts w:ascii="Book Antiqua" w:hAnsi="Book Antiqua"/>
        </w:rPr>
      </w:pPr>
      <w:r>
        <w:rPr>
          <w:rFonts w:ascii="Book Antiqua" w:hAnsi="Book Antiqua"/>
        </w:rPr>
        <w:t>Настоящие Правила регламентируют деятельность по:</w:t>
      </w:r>
    </w:p>
    <w:p w:rsidR="005248C0" w:rsidRDefault="005248C0" w:rsidP="005248C0">
      <w:pPr>
        <w:spacing w:line="100" w:lineRule="atLeast"/>
        <w:jc w:val="both"/>
        <w:rPr>
          <w:rFonts w:ascii="Book Antiqua" w:hAnsi="Book Antiqua"/>
        </w:rPr>
      </w:pPr>
      <w:r>
        <w:rPr>
          <w:rFonts w:ascii="Book Antiqua" w:hAnsi="Book Antiqua"/>
        </w:rPr>
        <w:t xml:space="preserve">1) проведению градостроительного зонирования территории </w:t>
      </w:r>
      <w:r w:rsidR="00397CC6">
        <w:rPr>
          <w:rFonts w:ascii="Book Antiqua" w:hAnsi="Book Antiqua"/>
        </w:rPr>
        <w:t>Марковск</w:t>
      </w:r>
      <w:r>
        <w:rPr>
          <w:rFonts w:ascii="Book Antiqua" w:hAnsi="Book Antiqua"/>
        </w:rPr>
        <w:t>ого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248C0" w:rsidRDefault="005248C0" w:rsidP="005248C0">
      <w:pPr>
        <w:spacing w:line="312" w:lineRule="atLeast"/>
        <w:jc w:val="both"/>
        <w:rPr>
          <w:rFonts w:ascii="Book Antiqua" w:eastAsia="Arial Unicode MS" w:hAnsi="Book Antiqua"/>
        </w:rPr>
      </w:pPr>
      <w:r>
        <w:rPr>
          <w:rFonts w:ascii="Book Antiqua" w:eastAsia="Arial Unicode MS" w:hAnsi="Book Antiqua"/>
        </w:rPr>
        <w:t xml:space="preserve">2) градостроительной подготовке земельных участков – действий, осуществляемых в соответствии с градостроительным законодательством, </w:t>
      </w:r>
      <w:r>
        <w:rPr>
          <w:rFonts w:ascii="Book Antiqua" w:eastAsia="Arial Unicode MS" w:hAnsi="Book Antiqua"/>
        </w:rPr>
        <w:lastRenderedPageBreak/>
        <w:t>применительно к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а также действий применительно к ранее сформированным, принадлежащим физическим и юридическим лицам земельным участкам путем подготовки по заявлениям таких лиц градостроительных планов земельных участков как самостоятельных документов (без подготовки документации по планировке территории и с использованием таких планов для подготовки проектной документации;</w:t>
      </w:r>
    </w:p>
    <w:p w:rsidR="005248C0" w:rsidRDefault="005248C0" w:rsidP="005248C0">
      <w:pPr>
        <w:spacing w:line="100" w:lineRule="atLeast"/>
        <w:jc w:val="both"/>
        <w:rPr>
          <w:rFonts w:ascii="Book Antiqua" w:hAnsi="Book Antiqua"/>
        </w:rPr>
      </w:pPr>
      <w:r>
        <w:rPr>
          <w:rFonts w:ascii="Book Antiqua" w:hAnsi="Book Antiqua"/>
        </w:rPr>
        <w:t>3)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5248C0" w:rsidRDefault="005248C0" w:rsidP="005248C0">
      <w:pPr>
        <w:spacing w:line="100" w:lineRule="atLeast"/>
        <w:jc w:val="both"/>
        <w:rPr>
          <w:rFonts w:ascii="Book Antiqua" w:hAnsi="Book Antiqua"/>
        </w:rPr>
      </w:pPr>
      <w:r>
        <w:rPr>
          <w:rFonts w:ascii="Book Antiqua" w:hAnsi="Book Antiqua"/>
        </w:rPr>
        <w:t>4) 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5248C0" w:rsidRDefault="005248C0" w:rsidP="005248C0">
      <w:pPr>
        <w:spacing w:line="100" w:lineRule="atLeast"/>
        <w:jc w:val="both"/>
        <w:rPr>
          <w:rFonts w:ascii="Book Antiqua" w:hAnsi="Book Antiqua"/>
        </w:rPr>
      </w:pPr>
      <w:r>
        <w:rPr>
          <w:rFonts w:ascii="Book Antiqua" w:hAnsi="Book Antiqua"/>
        </w:rPr>
        <w:t>5) подготовке проектной документации;</w:t>
      </w:r>
    </w:p>
    <w:p w:rsidR="005248C0" w:rsidRDefault="005248C0" w:rsidP="005248C0">
      <w:pPr>
        <w:spacing w:line="100" w:lineRule="atLeast"/>
        <w:jc w:val="both"/>
        <w:rPr>
          <w:rFonts w:ascii="Book Antiqua" w:hAnsi="Book Antiqua"/>
        </w:rPr>
      </w:pPr>
      <w:r>
        <w:rPr>
          <w:rFonts w:ascii="Book Antiqua" w:hAnsi="Book Antiqua"/>
        </w:rPr>
        <w:t>6) контролю над использованием и строительными изменениями объектов недвижимости, применению санкций в случаях и порядке, установленных законодательством;</w:t>
      </w:r>
    </w:p>
    <w:p w:rsidR="005248C0" w:rsidRDefault="005248C0" w:rsidP="005248C0">
      <w:pPr>
        <w:spacing w:line="100" w:lineRule="atLeast"/>
        <w:jc w:val="both"/>
        <w:rPr>
          <w:rFonts w:ascii="Book Antiqua" w:hAnsi="Book Antiqua"/>
        </w:rPr>
      </w:pPr>
      <w:r>
        <w:rPr>
          <w:rFonts w:ascii="Book Antiqua" w:hAnsi="Book Antiqua"/>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248C0" w:rsidRDefault="005248C0" w:rsidP="005248C0">
      <w:pPr>
        <w:spacing w:line="100" w:lineRule="atLeast"/>
        <w:jc w:val="both"/>
        <w:rPr>
          <w:rFonts w:ascii="Book Antiqua" w:hAnsi="Book Antiqua"/>
        </w:rPr>
      </w:pPr>
      <w:r>
        <w:rPr>
          <w:rFonts w:ascii="Book Antiqua" w:hAnsi="Book Antiqua"/>
        </w:rPr>
        <w:t xml:space="preserve">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5248C0" w:rsidRDefault="005248C0" w:rsidP="005248C0">
      <w:pPr>
        <w:spacing w:line="100" w:lineRule="atLeast"/>
        <w:jc w:val="both"/>
        <w:rPr>
          <w:rFonts w:ascii="Book Antiqua" w:hAnsi="Book Antiqua"/>
        </w:rPr>
      </w:pPr>
      <w:r>
        <w:rPr>
          <w:rFonts w:ascii="Book Antiqua" w:hAnsi="Book Antiqua"/>
        </w:rPr>
        <w:t xml:space="preserve">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нормативными правовыми актами </w:t>
      </w:r>
      <w:r w:rsidR="00397CC6">
        <w:rPr>
          <w:rFonts w:ascii="Book Antiqua" w:hAnsi="Book Antiqua"/>
        </w:rPr>
        <w:t>Марковск</w:t>
      </w:r>
      <w:r>
        <w:rPr>
          <w:rFonts w:ascii="Book Antiqua" w:hAnsi="Book Antiqua"/>
        </w:rPr>
        <w:t>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5248C0" w:rsidRDefault="005248C0" w:rsidP="005248C0">
      <w:pPr>
        <w:spacing w:line="100" w:lineRule="atLeast"/>
        <w:jc w:val="both"/>
        <w:rPr>
          <w:rFonts w:ascii="Book Antiqua" w:hAnsi="Book Antiqua"/>
        </w:rPr>
      </w:pPr>
    </w:p>
    <w:p w:rsidR="005248C0" w:rsidRDefault="005248C0" w:rsidP="005248C0">
      <w:pPr>
        <w:spacing w:line="100" w:lineRule="atLeast"/>
        <w:jc w:val="both"/>
        <w:rPr>
          <w:rFonts w:ascii="Book Antiqua" w:hAnsi="Book Antiqua"/>
          <w:b/>
          <w:bCs/>
        </w:rPr>
      </w:pPr>
      <w:r>
        <w:rPr>
          <w:rFonts w:ascii="Book Antiqua" w:hAnsi="Book Antiqua"/>
        </w:rPr>
        <w:t xml:space="preserve"> Настоящие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w:t>
      </w:r>
      <w:r w:rsidR="00397CC6">
        <w:rPr>
          <w:rFonts w:ascii="Book Antiqua" w:hAnsi="Book Antiqua"/>
        </w:rPr>
        <w:t>Марковск</w:t>
      </w:r>
      <w:r>
        <w:rPr>
          <w:rFonts w:ascii="Book Antiqua" w:hAnsi="Book Antiqua"/>
        </w:rPr>
        <w:t>ого сельского поселения.</w:t>
      </w:r>
    </w:p>
    <w:p w:rsidR="005248C0" w:rsidRDefault="005248C0" w:rsidP="005248C0">
      <w:pPr>
        <w:spacing w:line="100" w:lineRule="atLeast"/>
        <w:jc w:val="both"/>
        <w:rPr>
          <w:rFonts w:ascii="Book Antiqua" w:hAnsi="Book Antiqua"/>
        </w:rPr>
      </w:pPr>
    </w:p>
    <w:p w:rsidR="005248C0" w:rsidRDefault="005248C0" w:rsidP="00C72990">
      <w:pPr>
        <w:numPr>
          <w:ilvl w:val="2"/>
          <w:numId w:val="5"/>
        </w:numPr>
        <w:spacing w:line="100" w:lineRule="atLeast"/>
        <w:ind w:left="0" w:firstLine="0"/>
        <w:contextualSpacing/>
        <w:jc w:val="both"/>
        <w:rPr>
          <w:rFonts w:ascii="Book Antiqua" w:hAnsi="Book Antiqua"/>
        </w:rPr>
      </w:pPr>
      <w:r>
        <w:rPr>
          <w:rFonts w:ascii="Book Antiqua" w:hAnsi="Book Antiqua"/>
          <w:b/>
          <w:bCs/>
        </w:rPr>
        <w:t>Градостроительные регламенты и их применение</w:t>
      </w:r>
    </w:p>
    <w:p w:rsidR="005248C0" w:rsidRDefault="005248C0" w:rsidP="00C72990">
      <w:pPr>
        <w:numPr>
          <w:ilvl w:val="3"/>
          <w:numId w:val="5"/>
        </w:numPr>
        <w:spacing w:line="100" w:lineRule="atLeast"/>
        <w:ind w:left="0" w:firstLine="0"/>
        <w:contextualSpacing/>
        <w:jc w:val="both"/>
        <w:rPr>
          <w:rFonts w:ascii="Book Antiqua" w:hAnsi="Book Antiqua"/>
        </w:rPr>
      </w:pPr>
      <w:r>
        <w:rPr>
          <w:rFonts w:ascii="Book Antiqua" w:hAnsi="Book Antiqua"/>
        </w:rPr>
        <w:t xml:space="preserve"> Градостроительные регламенты устанавливаются в соответствии со статьей </w:t>
      </w:r>
      <w:r>
        <w:rPr>
          <w:rFonts w:ascii="Book Antiqua" w:hAnsi="Book Antiqua"/>
          <w:color w:val="000000"/>
        </w:rPr>
        <w:t>36</w:t>
      </w:r>
      <w:r>
        <w:rPr>
          <w:rFonts w:ascii="Book Antiqua" w:hAnsi="Book Antiqua"/>
        </w:rPr>
        <w:t xml:space="preserve"> Градостроительного кодекса Российской Федерации.</w:t>
      </w:r>
    </w:p>
    <w:p w:rsidR="005248C0" w:rsidRDefault="005248C0" w:rsidP="005248C0">
      <w:pPr>
        <w:spacing w:line="100" w:lineRule="atLeast"/>
        <w:jc w:val="both"/>
        <w:rPr>
          <w:rFonts w:ascii="Book Antiqua" w:hAnsi="Book Antiqua"/>
        </w:rPr>
      </w:pPr>
      <w:r>
        <w:rPr>
          <w:rFonts w:ascii="Book Antiqua" w:hAnsi="Book Antiqua"/>
        </w:rPr>
        <w:t>Для каждого земельного участка, иного объекта недвижимости, расположенного в границах Поселения, разрешенным считается такое использование, которое соответствует: </w:t>
      </w:r>
    </w:p>
    <w:p w:rsidR="005248C0" w:rsidRDefault="005248C0" w:rsidP="005248C0">
      <w:pPr>
        <w:spacing w:line="100" w:lineRule="atLeast"/>
        <w:jc w:val="both"/>
        <w:rPr>
          <w:rFonts w:ascii="Book Antiqua" w:hAnsi="Book Antiqua"/>
        </w:rPr>
      </w:pPr>
      <w:r>
        <w:rPr>
          <w:rFonts w:ascii="Book Antiqua" w:hAnsi="Book Antiqua"/>
        </w:rPr>
        <w:t>1) градостроительным регламентам;</w:t>
      </w:r>
    </w:p>
    <w:p w:rsidR="005248C0" w:rsidRDefault="005248C0" w:rsidP="005248C0">
      <w:pPr>
        <w:spacing w:line="100" w:lineRule="atLeast"/>
        <w:jc w:val="both"/>
        <w:rPr>
          <w:rFonts w:ascii="Book Antiqua" w:hAnsi="Book Antiqua"/>
        </w:rPr>
      </w:pPr>
      <w:r>
        <w:rPr>
          <w:rFonts w:ascii="Book Antiqua" w:hAnsi="Book Antiqua"/>
        </w:rPr>
        <w:lastRenderedPageBreak/>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48C0" w:rsidRDefault="005248C0" w:rsidP="005248C0">
      <w:pPr>
        <w:spacing w:line="100" w:lineRule="atLeast"/>
        <w:jc w:val="both"/>
        <w:rPr>
          <w:rFonts w:ascii="Book Antiqua" w:hAnsi="Book Antiqua"/>
        </w:rPr>
      </w:pPr>
      <w:r>
        <w:rPr>
          <w:rFonts w:ascii="Book Antiqua" w:hAnsi="Book Antiqua"/>
        </w:rPr>
        <w:t>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248C0" w:rsidRDefault="005248C0" w:rsidP="005248C0">
      <w:pPr>
        <w:spacing w:line="100" w:lineRule="atLeast"/>
        <w:jc w:val="both"/>
        <w:rPr>
          <w:rFonts w:ascii="Book Antiqua" w:hAnsi="Book Antiqua"/>
        </w:rPr>
      </w:pPr>
      <w:r>
        <w:rPr>
          <w:rFonts w:ascii="Book Antiqua" w:hAnsi="Book Antiqua"/>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248C0" w:rsidRDefault="005248C0" w:rsidP="005248C0">
      <w:pPr>
        <w:spacing w:line="100" w:lineRule="atLeast"/>
        <w:jc w:val="both"/>
        <w:rPr>
          <w:rFonts w:ascii="Book Antiqua" w:hAnsi="Book Antiqua"/>
        </w:rPr>
      </w:pPr>
    </w:p>
    <w:p w:rsidR="005248C0" w:rsidRDefault="005248C0" w:rsidP="00C72990">
      <w:pPr>
        <w:numPr>
          <w:ilvl w:val="3"/>
          <w:numId w:val="5"/>
        </w:numPr>
        <w:spacing w:line="100" w:lineRule="atLeast"/>
        <w:ind w:left="0" w:firstLine="0"/>
        <w:contextualSpacing/>
        <w:jc w:val="both"/>
        <w:rPr>
          <w:rFonts w:ascii="Book Antiqua" w:hAnsi="Book Antiqua"/>
        </w:rPr>
      </w:pPr>
      <w:r>
        <w:rPr>
          <w:rFonts w:ascii="Book Antiqua" w:hAnsi="Book Antiqua"/>
        </w:rPr>
        <w:t xml:space="preserve">Градостроительный регламент в части видов разрешенного использования недвижимости </w:t>
      </w:r>
      <w:r>
        <w:rPr>
          <w:rFonts w:ascii="Book Antiqua" w:hAnsi="Book Antiqua"/>
          <w:color w:val="000000"/>
        </w:rPr>
        <w:t>включает:</w:t>
      </w:r>
    </w:p>
    <w:p w:rsidR="005248C0" w:rsidRDefault="005248C0" w:rsidP="005248C0">
      <w:pPr>
        <w:spacing w:line="100" w:lineRule="atLeast"/>
        <w:jc w:val="both"/>
        <w:rPr>
          <w:rFonts w:ascii="Book Antiqua" w:hAnsi="Book Antiqua"/>
        </w:rPr>
      </w:pPr>
      <w:r>
        <w:rPr>
          <w:rFonts w:ascii="Book Antiqua" w:hAnsi="Book Antiqua"/>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5248C0" w:rsidRDefault="005248C0" w:rsidP="005248C0">
      <w:pPr>
        <w:spacing w:line="100" w:lineRule="atLeast"/>
        <w:jc w:val="both"/>
        <w:rPr>
          <w:rFonts w:ascii="Book Antiqua" w:hAnsi="Book Antiqua"/>
        </w:rPr>
      </w:pPr>
      <w:r>
        <w:rPr>
          <w:rFonts w:ascii="Book Antiqua" w:hAnsi="Book Antiqua"/>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5248C0" w:rsidRDefault="005248C0" w:rsidP="005248C0">
      <w:pPr>
        <w:spacing w:line="100" w:lineRule="atLeast"/>
        <w:jc w:val="both"/>
        <w:rPr>
          <w:rFonts w:ascii="Book Antiqua" w:hAnsi="Book Antiqua"/>
        </w:rPr>
      </w:pPr>
      <w:r>
        <w:rPr>
          <w:rFonts w:ascii="Book Antiqua" w:hAnsi="Book Antiqua"/>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 </w:t>
      </w:r>
    </w:p>
    <w:p w:rsidR="005248C0" w:rsidRDefault="005248C0" w:rsidP="005248C0">
      <w:pPr>
        <w:spacing w:line="100" w:lineRule="atLeast"/>
        <w:jc w:val="both"/>
        <w:rPr>
          <w:rFonts w:ascii="Book Antiqua" w:hAnsi="Book Antiqua"/>
        </w:rPr>
      </w:pPr>
      <w:r>
        <w:rPr>
          <w:rFonts w:ascii="Book Antiqua" w:hAnsi="Book Antiqua"/>
        </w:rPr>
        <w:t>Виды использования недвижимости, не предусмотренные градостроительным регламентом,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5248C0" w:rsidRDefault="005248C0" w:rsidP="005248C0">
      <w:pPr>
        <w:spacing w:line="100" w:lineRule="atLeast"/>
        <w:jc w:val="both"/>
        <w:rPr>
          <w:rFonts w:ascii="Book Antiqua" w:hAnsi="Book Antiqua"/>
        </w:rPr>
      </w:pPr>
      <w:r>
        <w:rPr>
          <w:rFonts w:ascii="Book Antiqua" w:hAnsi="Book Antiqua"/>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5248C0" w:rsidRDefault="005248C0" w:rsidP="005248C0">
      <w:pPr>
        <w:spacing w:line="100" w:lineRule="atLeast"/>
        <w:jc w:val="both"/>
        <w:rPr>
          <w:rFonts w:ascii="Book Antiqua" w:hAnsi="Book Antiqua"/>
        </w:rPr>
      </w:pPr>
    </w:p>
    <w:p w:rsidR="005248C0" w:rsidRDefault="005248C0" w:rsidP="00C72990">
      <w:pPr>
        <w:numPr>
          <w:ilvl w:val="3"/>
          <w:numId w:val="5"/>
        </w:numPr>
        <w:spacing w:before="80" w:line="100" w:lineRule="atLeast"/>
        <w:ind w:left="0" w:firstLine="0"/>
        <w:contextualSpacing/>
        <w:jc w:val="both"/>
        <w:rPr>
          <w:rFonts w:ascii="Book Antiqua" w:hAnsi="Book Antiqua"/>
        </w:rPr>
      </w:pPr>
      <w:r>
        <w:rPr>
          <w:rFonts w:ascii="Book Antiqua" w:hAnsi="Book Antiqua"/>
        </w:rPr>
        <w:t xml:space="preserve"> Собственники, землепользователи, землевладельцы, арендаторы земельных участков, иных объектов недвижимости, </w:t>
      </w:r>
      <w:r>
        <w:rPr>
          <w:rFonts w:ascii="Book Antiqua" w:eastAsia="Arial" w:hAnsi="Book Antiqua"/>
        </w:rPr>
        <w:t xml:space="preserve">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Pr>
          <w:rFonts w:ascii="Book Antiqua" w:hAnsi="Book Antiqua"/>
        </w:rPr>
        <w:t>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5248C0" w:rsidRDefault="005248C0" w:rsidP="005248C0">
      <w:pPr>
        <w:spacing w:line="100" w:lineRule="atLeast"/>
        <w:jc w:val="both"/>
        <w:rPr>
          <w:rFonts w:ascii="Book Antiqua" w:hAnsi="Book Antiqua"/>
        </w:rPr>
      </w:pPr>
      <w:r>
        <w:rPr>
          <w:rFonts w:ascii="Book Antiqua" w:hAnsi="Book Antiqua"/>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397CC6">
        <w:rPr>
          <w:rFonts w:ascii="Book Antiqua" w:hAnsi="Book Antiqua"/>
        </w:rPr>
        <w:t>Марковск</w:t>
      </w:r>
      <w:r>
        <w:rPr>
          <w:rFonts w:ascii="Book Antiqua" w:hAnsi="Book Antiqua"/>
        </w:rPr>
        <w:t>ого сельского поселения.</w:t>
      </w:r>
    </w:p>
    <w:p w:rsidR="005248C0" w:rsidRDefault="005248C0" w:rsidP="005248C0">
      <w:pPr>
        <w:spacing w:line="100" w:lineRule="atLeast"/>
        <w:jc w:val="both"/>
        <w:rPr>
          <w:rFonts w:ascii="Book Antiqua" w:hAnsi="Book Antiqua"/>
        </w:rPr>
      </w:pPr>
      <w:r>
        <w:rPr>
          <w:rFonts w:ascii="Book Antiqua" w:hAnsi="Book Antiqua"/>
        </w:rPr>
        <w:lastRenderedPageBreak/>
        <w:t>Указанный порядок устанавливается применительно к случаям, когда:</w:t>
      </w:r>
    </w:p>
    <w:p w:rsidR="005248C0" w:rsidRDefault="005248C0" w:rsidP="005248C0">
      <w:pPr>
        <w:spacing w:line="100" w:lineRule="atLeast"/>
        <w:jc w:val="both"/>
        <w:rPr>
          <w:rFonts w:ascii="Book Antiqua" w:hAnsi="Book Antiqua"/>
        </w:rPr>
      </w:pPr>
      <w:r>
        <w:rPr>
          <w:rFonts w:ascii="Book Antiqua" w:hAnsi="Book Antiqua"/>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5248C0" w:rsidRDefault="005248C0" w:rsidP="005248C0">
      <w:pPr>
        <w:spacing w:line="100" w:lineRule="atLeast"/>
        <w:jc w:val="both"/>
        <w:rPr>
          <w:rFonts w:ascii="Book Antiqua" w:hAnsi="Book Antiqua"/>
        </w:rPr>
      </w:pPr>
      <w:r>
        <w:rPr>
          <w:rFonts w:ascii="Book Antiqua" w:hAnsi="Book Antiqua"/>
        </w:rPr>
        <w:t xml:space="preserve">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w:t>
      </w:r>
      <w:r w:rsidR="00397CC6">
        <w:rPr>
          <w:rFonts w:ascii="Book Antiqua" w:hAnsi="Book Antiqua"/>
        </w:rPr>
        <w:t>Марковск</w:t>
      </w:r>
      <w:r>
        <w:rPr>
          <w:rFonts w:ascii="Book Antiqua" w:hAnsi="Book Antiqua"/>
        </w:rPr>
        <w:t>ое сельское поселении. Администрация муниципального образования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5248C0" w:rsidRDefault="005248C0" w:rsidP="005248C0">
      <w:pPr>
        <w:spacing w:line="100" w:lineRule="atLeast"/>
        <w:jc w:val="both"/>
        <w:rPr>
          <w:rFonts w:ascii="Book Antiqua" w:hAnsi="Book Antiqua"/>
        </w:rPr>
      </w:pPr>
      <w:r>
        <w:rPr>
          <w:rFonts w:ascii="Book Antiqua" w:hAnsi="Book Antiqua"/>
        </w:rPr>
        <w:t>3) собственник, пользователь, владелец, арендатор недвижимости запрашивает  в администрации изменение основного разрешенного вида использования на разрешенное по специальному согласованию.</w:t>
      </w:r>
    </w:p>
    <w:p w:rsidR="005248C0" w:rsidRDefault="005248C0" w:rsidP="00C72990">
      <w:pPr>
        <w:numPr>
          <w:ilvl w:val="3"/>
          <w:numId w:val="5"/>
        </w:numPr>
        <w:spacing w:before="80" w:line="100" w:lineRule="atLeast"/>
        <w:ind w:left="0" w:firstLine="0"/>
        <w:contextualSpacing/>
        <w:jc w:val="both"/>
        <w:rPr>
          <w:rFonts w:ascii="Book Antiqua" w:hAnsi="Book Antiqua"/>
        </w:rPr>
      </w:pPr>
      <w:r>
        <w:rPr>
          <w:rFonts w:ascii="Book Antiqua" w:hAnsi="Book Antiqua"/>
        </w:rPr>
        <w:t xml:space="preserve"> Градостроительные регламенты в части предельных параметров разрешенного строительного изменения объектов недвижимости могут включать:</w:t>
      </w:r>
    </w:p>
    <w:p w:rsidR="005248C0" w:rsidRDefault="005248C0" w:rsidP="005248C0">
      <w:pPr>
        <w:spacing w:line="100" w:lineRule="atLeast"/>
        <w:jc w:val="both"/>
        <w:rPr>
          <w:rFonts w:ascii="Book Antiqua" w:hAnsi="Book Antiqua"/>
        </w:rPr>
      </w:pPr>
      <w:r>
        <w:rPr>
          <w:rFonts w:ascii="Book Antiqua" w:hAnsi="Book Antiqua"/>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5248C0" w:rsidRDefault="005248C0" w:rsidP="005248C0">
      <w:pPr>
        <w:spacing w:line="100" w:lineRule="atLeast"/>
        <w:jc w:val="both"/>
        <w:rPr>
          <w:rFonts w:ascii="Book Antiqua" w:hAnsi="Book Antiqua"/>
        </w:rPr>
      </w:pPr>
      <w:r>
        <w:rPr>
          <w:rFonts w:ascii="Book Antiqua" w:hAnsi="Book Antiqua"/>
        </w:rPr>
        <w:t>2) минимальные отступы построек от границ земельных участков, фиксирующие «пятно застройки» (часть земельного участка, расположенная непосредственно под строением), за пределами которого возводить строения запрещено;</w:t>
      </w:r>
    </w:p>
    <w:p w:rsidR="005248C0" w:rsidRDefault="005248C0" w:rsidP="005248C0">
      <w:pPr>
        <w:spacing w:line="100" w:lineRule="atLeast"/>
        <w:jc w:val="both"/>
        <w:rPr>
          <w:rFonts w:ascii="Book Antiqua" w:hAnsi="Book Antiqua"/>
        </w:rPr>
      </w:pPr>
      <w:r>
        <w:rPr>
          <w:rFonts w:ascii="Book Antiqua" w:hAnsi="Book Antiqua"/>
        </w:rPr>
        <w:t>3) предельную (максимальную и (или) минимальную) этажность (высоту) построек;</w:t>
      </w:r>
    </w:p>
    <w:p w:rsidR="005248C0" w:rsidRDefault="005248C0" w:rsidP="005248C0">
      <w:pPr>
        <w:spacing w:line="100" w:lineRule="atLeast"/>
        <w:jc w:val="both"/>
        <w:rPr>
          <w:rFonts w:ascii="Book Antiqua" w:hAnsi="Book Antiqua"/>
        </w:rPr>
      </w:pPr>
      <w:r>
        <w:rPr>
          <w:rFonts w:ascii="Book Antiqua" w:hAnsi="Book Antiqua"/>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5248C0" w:rsidRDefault="005248C0" w:rsidP="005248C0">
      <w:pPr>
        <w:spacing w:line="100" w:lineRule="atLeast"/>
        <w:jc w:val="both"/>
        <w:rPr>
          <w:rFonts w:ascii="Book Antiqua" w:hAnsi="Book Antiqua"/>
        </w:rPr>
      </w:pPr>
      <w:r>
        <w:rPr>
          <w:rFonts w:ascii="Book Antiqua" w:hAnsi="Book Antiqua"/>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5248C0" w:rsidRDefault="005248C0" w:rsidP="005248C0">
      <w:pPr>
        <w:spacing w:line="100" w:lineRule="atLeast"/>
        <w:jc w:val="both"/>
        <w:rPr>
          <w:rFonts w:ascii="Book Antiqua" w:hAnsi="Book Antiqua"/>
          <w:color w:val="000000"/>
        </w:rPr>
      </w:pPr>
      <w:r>
        <w:rPr>
          <w:rFonts w:ascii="Book Antiqua" w:hAnsi="Book Antiqua"/>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Поселения.</w:t>
      </w:r>
    </w:p>
    <w:p w:rsidR="005248C0" w:rsidRDefault="005248C0" w:rsidP="005248C0">
      <w:pPr>
        <w:spacing w:line="100" w:lineRule="atLeast"/>
        <w:jc w:val="both"/>
        <w:rPr>
          <w:rFonts w:ascii="Book Antiqua" w:hAnsi="Book Antiqua"/>
        </w:rPr>
      </w:pPr>
      <w:r>
        <w:rPr>
          <w:rFonts w:ascii="Book Antiqua" w:hAnsi="Book Antiqua"/>
          <w:color w:val="000000"/>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5248C0" w:rsidRDefault="005248C0" w:rsidP="005248C0">
      <w:pPr>
        <w:jc w:val="both"/>
        <w:rPr>
          <w:rFonts w:ascii="Book Antiqua" w:hAnsi="Book Antiqua"/>
        </w:rPr>
      </w:pPr>
      <w:r>
        <w:rPr>
          <w:rFonts w:ascii="Book Antiqua" w:hAnsi="Book Antiqua"/>
        </w:rPr>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w:t>
      </w:r>
      <w:r>
        <w:rPr>
          <w:rFonts w:ascii="Book Antiqua" w:hAnsi="Book Antiqua"/>
        </w:rPr>
        <w:lastRenderedPageBreak/>
        <w:t>с использованием предложений, подготовленных на основе утвержденной документации по планировке территории.</w:t>
      </w:r>
    </w:p>
    <w:p w:rsidR="005248C0" w:rsidRDefault="005248C0" w:rsidP="00C72990">
      <w:pPr>
        <w:numPr>
          <w:ilvl w:val="3"/>
          <w:numId w:val="5"/>
        </w:numPr>
        <w:ind w:left="0" w:firstLine="0"/>
        <w:contextualSpacing/>
        <w:jc w:val="both"/>
        <w:rPr>
          <w:rFonts w:ascii="Book Antiqua" w:hAnsi="Book Antiqua"/>
        </w:rPr>
      </w:pPr>
      <w:r>
        <w:rPr>
          <w:rFonts w:ascii="Book Antiqua" w:hAnsi="Book Antiqua"/>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5248C0" w:rsidRDefault="005248C0" w:rsidP="00C72990">
      <w:pPr>
        <w:numPr>
          <w:ilvl w:val="3"/>
          <w:numId w:val="5"/>
        </w:numPr>
        <w:ind w:left="0" w:firstLine="0"/>
        <w:contextualSpacing/>
        <w:jc w:val="both"/>
        <w:rPr>
          <w:rFonts w:ascii="Book Antiqua" w:hAnsi="Book Antiqua"/>
        </w:rPr>
      </w:pPr>
      <w:bookmarkStart w:id="14" w:name="sub_1002910"/>
      <w:r>
        <w:rPr>
          <w:rFonts w:ascii="Book Antiqua" w:hAnsi="Book Antiqua"/>
        </w:rPr>
        <w:t>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биотуалеты, ограды), элементы дизайна, скульптурные композиции, расположенные в границах территорий общего пользования, а также отделения милиции, объекты пожарной охраны, банкоматы, пункты оказания первой медицинской помощи, строительные площадки, объекты, связанные с отправлением культа, площадки для временного складирования грунта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bookmarkEnd w:id="14"/>
    <w:p w:rsidR="005248C0" w:rsidRDefault="005248C0" w:rsidP="005248C0">
      <w:pPr>
        <w:spacing w:line="100" w:lineRule="atLeast"/>
        <w:jc w:val="both"/>
        <w:rPr>
          <w:rFonts w:ascii="Book Antiqua" w:hAnsi="Book Antiqua"/>
        </w:rPr>
      </w:pPr>
      <w:r>
        <w:rPr>
          <w:rFonts w:ascii="Book Antiqua" w:hAnsi="Book Antiqua"/>
        </w:rPr>
        <w:t>Вспомогательные и условно разрешенные виды использования земельных участков и объектов капитального строительства территориальных зон и параметры застройки земельных участков в данном случае не применяются.</w:t>
      </w:r>
    </w:p>
    <w:p w:rsidR="005248C0" w:rsidRDefault="005248C0" w:rsidP="005248C0">
      <w:pPr>
        <w:spacing w:line="100" w:lineRule="atLeast"/>
        <w:jc w:val="both"/>
        <w:rPr>
          <w:rFonts w:ascii="Book Antiqua" w:hAnsi="Book Antiqua"/>
        </w:rPr>
      </w:pPr>
    </w:p>
    <w:p w:rsidR="005248C0" w:rsidRDefault="005248C0" w:rsidP="00C72990">
      <w:pPr>
        <w:numPr>
          <w:ilvl w:val="2"/>
          <w:numId w:val="5"/>
        </w:numPr>
        <w:spacing w:before="80" w:line="100" w:lineRule="atLeast"/>
        <w:ind w:left="0" w:firstLine="0"/>
        <w:contextualSpacing/>
        <w:jc w:val="both"/>
        <w:rPr>
          <w:rFonts w:ascii="Book Antiqua" w:hAnsi="Book Antiqua"/>
          <w:b/>
        </w:rPr>
      </w:pPr>
      <w:r>
        <w:rPr>
          <w:rFonts w:ascii="Book Antiqua" w:hAnsi="Book Antiqua"/>
          <w:b/>
          <w:bCs/>
        </w:rPr>
        <w:t>Открытость и доступность информации о землепользовании и застройке</w:t>
      </w:r>
    </w:p>
    <w:p w:rsidR="005248C0" w:rsidRDefault="005248C0" w:rsidP="005248C0">
      <w:pPr>
        <w:spacing w:line="100" w:lineRule="atLeast"/>
        <w:jc w:val="both"/>
        <w:rPr>
          <w:rFonts w:ascii="Book Antiqua" w:hAnsi="Book Antiqua"/>
        </w:rPr>
      </w:pPr>
      <w:r>
        <w:rPr>
          <w:rFonts w:ascii="Book Antiqua" w:hAnsi="Book Antiqua"/>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248C0" w:rsidRDefault="005248C0" w:rsidP="005248C0">
      <w:pPr>
        <w:spacing w:line="100" w:lineRule="atLeast"/>
        <w:jc w:val="both"/>
        <w:rPr>
          <w:rFonts w:ascii="Book Antiqua" w:hAnsi="Book Antiqua"/>
        </w:rPr>
      </w:pPr>
      <w:r>
        <w:rPr>
          <w:rFonts w:ascii="Book Antiqua" w:hAnsi="Book Antiqua"/>
        </w:rPr>
        <w:t>Администрация Комсомольского муниципального района обеспечивает возможность ознакомления с настоящими Правилами всем желающим путем:</w:t>
      </w:r>
    </w:p>
    <w:p w:rsidR="005248C0" w:rsidRDefault="005248C0" w:rsidP="005248C0">
      <w:pPr>
        <w:spacing w:line="100" w:lineRule="atLeast"/>
        <w:jc w:val="both"/>
        <w:rPr>
          <w:rFonts w:ascii="Book Antiqua" w:hAnsi="Book Antiqua"/>
        </w:rPr>
      </w:pPr>
      <w:r>
        <w:rPr>
          <w:rFonts w:ascii="Book Antiqua" w:hAnsi="Book Antiqua"/>
        </w:rPr>
        <w:t>1) опубликования Правил в средствах массовой информации;</w:t>
      </w:r>
    </w:p>
    <w:p w:rsidR="005248C0" w:rsidRDefault="005248C0" w:rsidP="005248C0">
      <w:pPr>
        <w:spacing w:line="100" w:lineRule="atLeast"/>
        <w:jc w:val="both"/>
        <w:rPr>
          <w:rFonts w:ascii="Book Antiqua" w:hAnsi="Book Antiqua"/>
        </w:rPr>
      </w:pPr>
      <w:r>
        <w:rPr>
          <w:rFonts w:ascii="Book Antiqua" w:hAnsi="Book Antiqua"/>
        </w:rPr>
        <w:t>2) помещения Правил в сети «Интернет»;</w:t>
      </w:r>
    </w:p>
    <w:p w:rsidR="005248C0" w:rsidRDefault="005248C0" w:rsidP="005248C0">
      <w:pPr>
        <w:spacing w:line="100" w:lineRule="atLeast"/>
        <w:jc w:val="both"/>
        <w:rPr>
          <w:rFonts w:ascii="Book Antiqua" w:hAnsi="Book Antiqua"/>
        </w:rPr>
      </w:pPr>
      <w:r>
        <w:rPr>
          <w:rFonts w:ascii="Book Antiqua" w:hAnsi="Book Antiqua"/>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 Комсомольского муниципального района;</w:t>
      </w:r>
    </w:p>
    <w:p w:rsidR="005248C0" w:rsidRDefault="005248C0" w:rsidP="005248C0">
      <w:pPr>
        <w:spacing w:line="100" w:lineRule="atLeast"/>
        <w:jc w:val="both"/>
        <w:rPr>
          <w:rFonts w:ascii="Book Antiqua" w:hAnsi="Book Antiqua"/>
        </w:rPr>
      </w:pPr>
      <w:r>
        <w:rPr>
          <w:rFonts w:ascii="Book Antiqua" w:hAnsi="Book Antiqua"/>
        </w:rPr>
        <w:t>4) предоставления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w:t>
      </w:r>
    </w:p>
    <w:p w:rsidR="005248C0" w:rsidRDefault="005248C0" w:rsidP="00C72990">
      <w:pPr>
        <w:keepNext/>
        <w:numPr>
          <w:ilvl w:val="2"/>
          <w:numId w:val="5"/>
        </w:numPr>
        <w:spacing w:before="120" w:after="120"/>
        <w:ind w:left="0" w:firstLine="0"/>
        <w:jc w:val="both"/>
        <w:outlineLvl w:val="2"/>
        <w:rPr>
          <w:rFonts w:ascii="Book Antiqua" w:hAnsi="Book Antiqua"/>
          <w:b/>
        </w:rPr>
      </w:pPr>
      <w:bookmarkStart w:id="15" w:name="_Toc12433396"/>
      <w:bookmarkStart w:id="16" w:name="_Toc12432983"/>
      <w:bookmarkStart w:id="17" w:name="_Toc507673928"/>
      <w:bookmarkStart w:id="18" w:name="_Toc507673286"/>
      <w:bookmarkStart w:id="19" w:name="_Toc450250781"/>
      <w:r>
        <w:rPr>
          <w:rFonts w:ascii="Book Antiqua" w:hAnsi="Book Antiqua"/>
          <w:b/>
        </w:rPr>
        <w:t>Общие положения, относящиеся к ранее возникшим правам</w:t>
      </w:r>
      <w:bookmarkEnd w:id="15"/>
      <w:bookmarkEnd w:id="16"/>
      <w:bookmarkEnd w:id="17"/>
      <w:bookmarkEnd w:id="18"/>
      <w:bookmarkEnd w:id="19"/>
    </w:p>
    <w:p w:rsidR="005248C0" w:rsidRDefault="005248C0" w:rsidP="005248C0">
      <w:pPr>
        <w:spacing w:line="100" w:lineRule="atLeast"/>
        <w:jc w:val="both"/>
        <w:rPr>
          <w:rFonts w:ascii="Book Antiqua" w:hAnsi="Book Antiqua"/>
        </w:rPr>
      </w:pPr>
      <w:r>
        <w:rPr>
          <w:rFonts w:ascii="Book Antiqua" w:hAnsi="Book Antiqua"/>
        </w:rPr>
        <w:t xml:space="preserve">1). Принятые до введения в действие настоящих Правил нормативные правовые акты органов местного самоуправления Комсомольского муниципального района, органов местного самоуправления </w:t>
      </w:r>
      <w:r w:rsidR="00397CC6">
        <w:rPr>
          <w:rFonts w:ascii="Book Antiqua" w:hAnsi="Book Antiqua"/>
        </w:rPr>
        <w:t>Марковск</w:t>
      </w:r>
      <w:r>
        <w:rPr>
          <w:rFonts w:ascii="Book Antiqua" w:hAnsi="Book Antiqua"/>
        </w:rPr>
        <w:t>ого сельского поселения по вопросам землепользования и застройки применяются в части, не противоречащей настоящим Правилам.</w:t>
      </w:r>
    </w:p>
    <w:p w:rsidR="005248C0" w:rsidRDefault="005248C0" w:rsidP="005248C0">
      <w:pPr>
        <w:spacing w:line="100" w:lineRule="atLeast"/>
        <w:jc w:val="both"/>
        <w:rPr>
          <w:rFonts w:ascii="Book Antiqua" w:hAnsi="Book Antiqua"/>
        </w:rPr>
      </w:pPr>
      <w:r>
        <w:rPr>
          <w:rFonts w:ascii="Book Antiqua" w:hAnsi="Book Antiqua"/>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5248C0" w:rsidRDefault="005248C0" w:rsidP="005248C0">
      <w:pPr>
        <w:spacing w:line="100" w:lineRule="atLeast"/>
        <w:jc w:val="both"/>
        <w:rPr>
          <w:rFonts w:ascii="Book Antiqua" w:hAnsi="Book Antiqua"/>
        </w:rPr>
      </w:pPr>
      <w:r>
        <w:rPr>
          <w:rFonts w:ascii="Book Antiqua" w:hAnsi="Book Antiqua"/>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248C0" w:rsidRDefault="005248C0" w:rsidP="005248C0">
      <w:pPr>
        <w:spacing w:line="100" w:lineRule="atLeast"/>
        <w:jc w:val="both"/>
        <w:rPr>
          <w:rFonts w:ascii="Book Antiqua" w:hAnsi="Book Antiqua"/>
        </w:rPr>
      </w:pPr>
      <w:r>
        <w:rPr>
          <w:rFonts w:ascii="Book Antiqua" w:hAnsi="Book Antiqua"/>
        </w:rPr>
        <w:t>- имеют вид, виды использования, которые не предусмотрены как разрешенные для соответствующих территориальных зон (часть 2 настоящих Правил);</w:t>
      </w:r>
    </w:p>
    <w:p w:rsidR="005248C0" w:rsidRDefault="005248C0" w:rsidP="005248C0">
      <w:pPr>
        <w:spacing w:line="100" w:lineRule="atLeast"/>
        <w:jc w:val="both"/>
        <w:rPr>
          <w:rFonts w:ascii="Book Antiqua" w:hAnsi="Book Antiqua"/>
        </w:rPr>
      </w:pPr>
      <w:r>
        <w:rPr>
          <w:rFonts w:ascii="Book Antiqua" w:hAnsi="Book Antiqua"/>
        </w:rPr>
        <w:t xml:space="preserve">-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w:t>
      </w:r>
    </w:p>
    <w:p w:rsidR="005248C0" w:rsidRDefault="005248C0" w:rsidP="005248C0">
      <w:pPr>
        <w:spacing w:line="100" w:lineRule="atLeast"/>
        <w:jc w:val="both"/>
        <w:rPr>
          <w:rFonts w:ascii="Book Antiqua" w:hAnsi="Book Antiqua"/>
        </w:rPr>
      </w:pPr>
      <w:r>
        <w:rPr>
          <w:rFonts w:ascii="Book Antiqua" w:hAnsi="Book Antiqua"/>
        </w:rPr>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w:t>
      </w:r>
      <w:r>
        <w:rPr>
          <w:rFonts w:ascii="Book Antiqua" w:hAnsi="Book Antiqua"/>
          <w:color w:val="FF0000"/>
        </w:rPr>
        <w:t xml:space="preserve"> </w:t>
      </w:r>
      <w:r>
        <w:rPr>
          <w:rFonts w:ascii="Book Antiqua" w:hAnsi="Book Antiqua"/>
        </w:rPr>
        <w:t>настоящими Правилами применительно к соответствующим зонам.</w:t>
      </w:r>
    </w:p>
    <w:p w:rsidR="005248C0" w:rsidRDefault="005248C0" w:rsidP="005248C0">
      <w:pPr>
        <w:spacing w:line="100" w:lineRule="atLeast"/>
        <w:jc w:val="both"/>
        <w:rPr>
          <w:rFonts w:ascii="Book Antiqua" w:hAnsi="Book Antiqua"/>
        </w:rPr>
      </w:pPr>
      <w:r>
        <w:rPr>
          <w:rFonts w:ascii="Book Antiqua" w:hAnsi="Book Antiqu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248C0" w:rsidRDefault="005248C0" w:rsidP="00C72990">
      <w:pPr>
        <w:keepNext/>
        <w:numPr>
          <w:ilvl w:val="2"/>
          <w:numId w:val="5"/>
        </w:numPr>
        <w:tabs>
          <w:tab w:val="left" w:pos="993"/>
          <w:tab w:val="left" w:pos="9354"/>
        </w:tabs>
        <w:spacing w:before="120" w:after="120"/>
        <w:ind w:left="0" w:firstLine="0"/>
        <w:jc w:val="both"/>
        <w:outlineLvl w:val="2"/>
        <w:rPr>
          <w:rFonts w:ascii="Book Antiqua" w:hAnsi="Book Antiqua"/>
          <w:b/>
        </w:rPr>
      </w:pPr>
      <w:bookmarkStart w:id="20" w:name="_Toc12433397"/>
      <w:bookmarkStart w:id="21" w:name="_Toc12432984"/>
      <w:bookmarkStart w:id="22" w:name="_Toc507673929"/>
      <w:bookmarkStart w:id="23" w:name="_Toc507673287"/>
      <w:bookmarkStart w:id="24" w:name="_Toc450250782"/>
      <w:r>
        <w:rPr>
          <w:rFonts w:ascii="Book Antiqua" w:hAnsi="Book Antiqua"/>
          <w:b/>
        </w:rPr>
        <w:t>Общие положения о лицах, осуществляющих землепользование и застройку, и их действиях</w:t>
      </w:r>
      <w:bookmarkEnd w:id="20"/>
      <w:bookmarkEnd w:id="21"/>
      <w:bookmarkEnd w:id="22"/>
      <w:bookmarkEnd w:id="23"/>
      <w:bookmarkEnd w:id="24"/>
    </w:p>
    <w:p w:rsidR="005248C0" w:rsidRDefault="005248C0" w:rsidP="005248C0">
      <w:pPr>
        <w:spacing w:line="100" w:lineRule="atLeast"/>
        <w:jc w:val="both"/>
        <w:rPr>
          <w:rFonts w:ascii="Book Antiqua" w:hAnsi="Book Antiqua"/>
        </w:rPr>
      </w:pPr>
      <w:r>
        <w:rPr>
          <w:rFonts w:ascii="Book Antiqua" w:hAnsi="Book Antiqua"/>
        </w:rPr>
        <w:t xml:space="preserve">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Комсомольского муниципального района, </w:t>
      </w:r>
      <w:r w:rsidR="00397CC6">
        <w:rPr>
          <w:rFonts w:ascii="Book Antiqua" w:hAnsi="Book Antiqua"/>
        </w:rPr>
        <w:t>Марковск</w:t>
      </w:r>
      <w:r>
        <w:rPr>
          <w:rFonts w:ascii="Book Antiqua" w:hAnsi="Book Antiqua"/>
        </w:rPr>
        <w:t>ого сельского поселения регулируют действия физических и юридических лиц, которые:</w:t>
      </w:r>
    </w:p>
    <w:p w:rsidR="005248C0" w:rsidRDefault="005248C0" w:rsidP="005248C0">
      <w:pPr>
        <w:spacing w:before="120"/>
        <w:jc w:val="both"/>
        <w:rPr>
          <w:rFonts w:ascii="Book Antiqua" w:hAnsi="Book Antiqua"/>
        </w:rPr>
      </w:pPr>
      <w:r>
        <w:rPr>
          <w:rFonts w:ascii="Book Antiqua" w:hAnsi="Book Antiqua"/>
        </w:rPr>
        <w:t>1) участвуют в торгах (конкурсах, аукционах), подготавливаемых и проводимых Управлением земельно-имущественных отношений Администрации Комсомольского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5248C0" w:rsidRDefault="005248C0" w:rsidP="005248C0">
      <w:pPr>
        <w:spacing w:before="120"/>
        <w:jc w:val="both"/>
        <w:rPr>
          <w:rFonts w:ascii="Book Antiqua" w:hAnsi="Book Antiqua"/>
        </w:rPr>
      </w:pPr>
      <w:r>
        <w:rPr>
          <w:rFonts w:ascii="Book Antiqua" w:hAnsi="Book Antiqua"/>
        </w:rPr>
        <w:t xml:space="preserve">2) обращаются в Управление земельно-имущественных отношений Администрации Комсомольского муниципального района о предоставлении сформированного земельного участка (земельных участков) для нового строительства, реконструкции; </w:t>
      </w:r>
    </w:p>
    <w:p w:rsidR="005248C0" w:rsidRDefault="005248C0" w:rsidP="005248C0">
      <w:pPr>
        <w:spacing w:before="120"/>
        <w:jc w:val="both"/>
        <w:rPr>
          <w:rFonts w:ascii="Book Antiqua" w:hAnsi="Book Antiqua"/>
        </w:rPr>
      </w:pPr>
      <w:r>
        <w:rPr>
          <w:rFonts w:ascii="Book Antiqua" w:hAnsi="Book Antiqua"/>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5248C0" w:rsidRDefault="005248C0" w:rsidP="005248C0">
      <w:pPr>
        <w:spacing w:before="120"/>
        <w:jc w:val="both"/>
        <w:rPr>
          <w:rFonts w:ascii="Book Antiqua" w:hAnsi="Book Antiqua"/>
        </w:rPr>
      </w:pPr>
      <w:r>
        <w:rPr>
          <w:rFonts w:ascii="Book Antiqua" w:hAnsi="Book Antiqua"/>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5248C0" w:rsidRDefault="005248C0" w:rsidP="005248C0">
      <w:pPr>
        <w:spacing w:before="120"/>
        <w:jc w:val="both"/>
        <w:rPr>
          <w:rFonts w:ascii="Book Antiqua" w:hAnsi="Book Antiqua"/>
        </w:rPr>
      </w:pPr>
      <w:r>
        <w:rPr>
          <w:rFonts w:ascii="Book Antiqua" w:hAnsi="Book Antiqua"/>
        </w:rPr>
        <w:t>5) осуществляют иные действия в области землепользования и застройки.</w:t>
      </w:r>
    </w:p>
    <w:p w:rsidR="005248C0" w:rsidRDefault="005248C0" w:rsidP="005248C0">
      <w:pPr>
        <w:spacing w:before="120"/>
        <w:jc w:val="both"/>
        <w:rPr>
          <w:rFonts w:ascii="Book Antiqua" w:hAnsi="Book Antiqua"/>
        </w:rPr>
      </w:pPr>
      <w:r>
        <w:rPr>
          <w:rFonts w:ascii="Book Antiqua" w:hAnsi="Book Antiqua"/>
        </w:rPr>
        <w:lastRenderedPageBreak/>
        <w:t>2. К указанным в пункте 1 настоящей статьи иным действиям в области землепользования и застройки могут быть отнесены, в частности:</w:t>
      </w:r>
    </w:p>
    <w:p w:rsidR="005248C0" w:rsidRDefault="005248C0" w:rsidP="005248C0">
      <w:pPr>
        <w:spacing w:before="120"/>
        <w:jc w:val="both"/>
        <w:rPr>
          <w:rFonts w:ascii="Book Antiqua" w:hAnsi="Book Antiqua"/>
        </w:rPr>
      </w:pPr>
      <w:r>
        <w:rPr>
          <w:rFonts w:ascii="Book Antiqua" w:hAnsi="Book Antiqua"/>
        </w:rPr>
        <w:t>1) возведение зданий, строений или сооружений на земельных участках, находящихся в государственной, муниципальной собственности, или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5248C0" w:rsidRDefault="005248C0" w:rsidP="005248C0">
      <w:pPr>
        <w:spacing w:before="120"/>
        <w:jc w:val="both"/>
        <w:rPr>
          <w:rFonts w:ascii="Book Antiqua" w:hAnsi="Book Antiqua"/>
        </w:rPr>
      </w:pPr>
      <w:r>
        <w:rPr>
          <w:rFonts w:ascii="Book Antiqua" w:hAnsi="Book Antiqua"/>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5248C0" w:rsidRDefault="005248C0" w:rsidP="005248C0">
      <w:pPr>
        <w:spacing w:before="120"/>
        <w:jc w:val="both"/>
        <w:rPr>
          <w:rFonts w:ascii="Book Antiqua" w:hAnsi="Book Antiqua"/>
        </w:rPr>
      </w:pPr>
      <w:r>
        <w:rPr>
          <w:rFonts w:ascii="Book Antiqua" w:hAnsi="Book Antiqua"/>
        </w:rPr>
        <w:t>3) иные действия, связанные с подготовкой и реализацией общественных или частных планов по землепользованию и застройке.</w:t>
      </w:r>
    </w:p>
    <w:p w:rsidR="005248C0" w:rsidRDefault="005248C0" w:rsidP="005248C0">
      <w:pPr>
        <w:spacing w:before="120"/>
        <w:jc w:val="both"/>
        <w:rPr>
          <w:rFonts w:ascii="Book Antiqua" w:hAnsi="Book Antiqua"/>
        </w:rPr>
      </w:pPr>
      <w:r>
        <w:rPr>
          <w:rFonts w:ascii="Book Antiqua" w:hAnsi="Book Antiqua"/>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5248C0" w:rsidRDefault="005248C0" w:rsidP="005248C0">
      <w:pPr>
        <w:spacing w:before="120"/>
        <w:jc w:val="both"/>
        <w:rPr>
          <w:rFonts w:ascii="Book Antiqua" w:hAnsi="Book Antiqua"/>
        </w:rPr>
      </w:pPr>
      <w:r>
        <w:rPr>
          <w:rFonts w:ascii="Book Antiqua" w:hAnsi="Book Antiqua"/>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5248C0" w:rsidRDefault="005248C0" w:rsidP="005248C0">
      <w:pPr>
        <w:spacing w:before="120"/>
        <w:jc w:val="both"/>
        <w:rPr>
          <w:rFonts w:ascii="Book Antiqua" w:hAnsi="Book Antiqua"/>
        </w:rPr>
      </w:pPr>
      <w:r>
        <w:rPr>
          <w:rFonts w:ascii="Book Antiqua" w:hAnsi="Book Antiqua"/>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5248C0" w:rsidRDefault="005248C0" w:rsidP="005248C0">
      <w:pPr>
        <w:spacing w:before="120"/>
        <w:jc w:val="both"/>
        <w:rPr>
          <w:rFonts w:ascii="Book Antiqua" w:hAnsi="Book Antiqua"/>
        </w:rPr>
      </w:pPr>
      <w:r>
        <w:rPr>
          <w:rFonts w:ascii="Book Antiqua" w:hAnsi="Book Antiqua"/>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248C0" w:rsidRDefault="005248C0" w:rsidP="005248C0">
      <w:pPr>
        <w:spacing w:before="120"/>
        <w:jc w:val="both"/>
        <w:rPr>
          <w:rFonts w:ascii="Book Antiqua" w:hAnsi="Book Antiqua"/>
        </w:rPr>
      </w:pPr>
      <w:r>
        <w:rPr>
          <w:rFonts w:ascii="Book Antiqua" w:hAnsi="Book Antiqua"/>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5248C0" w:rsidRDefault="005248C0" w:rsidP="005248C0">
      <w:pPr>
        <w:spacing w:before="120"/>
        <w:jc w:val="both"/>
        <w:rPr>
          <w:rFonts w:ascii="Book Antiqua" w:hAnsi="Book Antiqua"/>
        </w:rPr>
      </w:pPr>
    </w:p>
    <w:p w:rsidR="005248C0" w:rsidRDefault="005248C0" w:rsidP="00C72990">
      <w:pPr>
        <w:keepNext/>
        <w:numPr>
          <w:ilvl w:val="2"/>
          <w:numId w:val="5"/>
        </w:numPr>
        <w:spacing w:before="120"/>
        <w:ind w:left="0" w:firstLine="0"/>
        <w:jc w:val="both"/>
        <w:outlineLvl w:val="2"/>
        <w:rPr>
          <w:rFonts w:ascii="Book Antiqua" w:hAnsi="Book Antiqua"/>
          <w:b/>
        </w:rPr>
      </w:pPr>
      <w:bookmarkStart w:id="25" w:name="_Toc12433398"/>
      <w:bookmarkStart w:id="26" w:name="_Toc12432985"/>
      <w:bookmarkStart w:id="27" w:name="_Toc507673930"/>
      <w:bookmarkStart w:id="28" w:name="_Toc507673288"/>
      <w:bookmarkStart w:id="29" w:name="_Toc450250783"/>
      <w:r>
        <w:rPr>
          <w:rFonts w:ascii="Book Antiqua" w:hAnsi="Book Antiqua"/>
          <w:b/>
        </w:rPr>
        <w:t>Комиссия по землепользованию и застройке</w:t>
      </w:r>
      <w:bookmarkEnd w:id="25"/>
      <w:bookmarkEnd w:id="26"/>
      <w:bookmarkEnd w:id="27"/>
      <w:bookmarkEnd w:id="28"/>
      <w:bookmarkEnd w:id="29"/>
    </w:p>
    <w:p w:rsidR="005248C0" w:rsidRDefault="005248C0" w:rsidP="005248C0">
      <w:pPr>
        <w:spacing w:before="120"/>
        <w:jc w:val="both"/>
        <w:rPr>
          <w:rFonts w:ascii="Book Antiqua" w:hAnsi="Book Antiqua"/>
        </w:rPr>
      </w:pPr>
      <w:r>
        <w:rPr>
          <w:rFonts w:ascii="Book Antiqua" w:hAnsi="Book Antiqua"/>
        </w:rPr>
        <w:t>1. Комиссия по землепользованию и застройке  является постоянно действующим органом и формируется Главой Комсомольского муниципального района для обеспечения реализации настоящих Правил.</w:t>
      </w:r>
    </w:p>
    <w:p w:rsidR="005248C0" w:rsidRDefault="005248C0" w:rsidP="005248C0">
      <w:pPr>
        <w:spacing w:before="120"/>
        <w:jc w:val="both"/>
        <w:rPr>
          <w:rFonts w:ascii="Book Antiqua" w:hAnsi="Book Antiqua"/>
        </w:rPr>
      </w:pPr>
      <w:r>
        <w:rPr>
          <w:rFonts w:ascii="Book Antiqua" w:hAnsi="Book Antiqua"/>
        </w:rPr>
        <w:lastRenderedPageBreak/>
        <w:t>Комиссия по землепользованию и застройке осуществляет свою деятельность в соответствии с настоящими Правилами, Положением о комиссии, иными документами, утверждаемыми Главой Комсомольского муниципального района.</w:t>
      </w:r>
    </w:p>
    <w:p w:rsidR="005248C0" w:rsidRDefault="005248C0" w:rsidP="005248C0">
      <w:pPr>
        <w:spacing w:before="120"/>
        <w:jc w:val="both"/>
        <w:rPr>
          <w:rFonts w:ascii="Book Antiqua" w:hAnsi="Book Antiqua"/>
          <w:color w:val="000000"/>
        </w:rPr>
      </w:pPr>
      <w:r>
        <w:rPr>
          <w:rFonts w:ascii="Book Antiqua" w:hAnsi="Book Antiqua"/>
        </w:rPr>
        <w:t>2. Комиссия по землепользованию и застройке:</w:t>
      </w:r>
    </w:p>
    <w:p w:rsidR="005248C0" w:rsidRDefault="005248C0" w:rsidP="005248C0">
      <w:pPr>
        <w:spacing w:before="120"/>
        <w:jc w:val="both"/>
        <w:rPr>
          <w:rFonts w:ascii="Book Antiqua" w:hAnsi="Book Antiqua"/>
          <w:color w:val="000000"/>
        </w:rPr>
      </w:pPr>
      <w:r>
        <w:rPr>
          <w:rFonts w:ascii="Book Antiqua" w:hAnsi="Book Antiqua"/>
          <w:color w:val="000000"/>
        </w:rPr>
        <w:t>1) осуществляет разработку и организует реализацию градостроительной политики применительно к территории поселения;</w:t>
      </w:r>
    </w:p>
    <w:p w:rsidR="005248C0" w:rsidRDefault="005248C0" w:rsidP="005248C0">
      <w:pPr>
        <w:spacing w:before="120"/>
        <w:jc w:val="both"/>
        <w:rPr>
          <w:rFonts w:ascii="Book Antiqua" w:hAnsi="Book Antiqua"/>
          <w:color w:val="000000"/>
        </w:rPr>
      </w:pPr>
      <w:r>
        <w:rPr>
          <w:rFonts w:ascii="Book Antiqua" w:hAnsi="Book Antiqua"/>
          <w:color w:val="000000"/>
        </w:rPr>
        <w:t>2) осуществляет рассмотрение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государственного и местного бюджетов;</w:t>
      </w:r>
    </w:p>
    <w:p w:rsidR="005248C0" w:rsidRDefault="005248C0" w:rsidP="005248C0">
      <w:pPr>
        <w:spacing w:before="120"/>
        <w:jc w:val="both"/>
        <w:rPr>
          <w:rFonts w:ascii="Book Antiqua" w:hAnsi="Book Antiqua"/>
          <w:color w:val="000000"/>
        </w:rPr>
      </w:pPr>
      <w:r>
        <w:rPr>
          <w:rFonts w:ascii="Book Antiqua" w:hAnsi="Book Antiqua"/>
          <w:color w:val="000000"/>
        </w:rPr>
        <w:t>3) рассматривает заявки на размещение объектов декоративно-монументального искусства;</w:t>
      </w:r>
    </w:p>
    <w:p w:rsidR="005248C0" w:rsidRDefault="005248C0" w:rsidP="005248C0">
      <w:pPr>
        <w:spacing w:before="120"/>
        <w:jc w:val="both"/>
        <w:rPr>
          <w:rFonts w:ascii="Book Antiqua" w:hAnsi="Book Antiqua"/>
          <w:color w:val="000000"/>
        </w:rPr>
      </w:pPr>
      <w:r>
        <w:rPr>
          <w:rFonts w:ascii="Book Antiqua" w:hAnsi="Book Antiqua"/>
          <w:color w:val="000000"/>
        </w:rPr>
        <w:t>4) организует проведение архитектурных конкурсов;</w:t>
      </w:r>
    </w:p>
    <w:p w:rsidR="005248C0" w:rsidRDefault="005248C0" w:rsidP="005248C0">
      <w:pPr>
        <w:spacing w:before="120"/>
        <w:jc w:val="both"/>
        <w:rPr>
          <w:rFonts w:ascii="Book Antiqua" w:hAnsi="Book Antiqua"/>
        </w:rPr>
      </w:pPr>
      <w:r>
        <w:rPr>
          <w:rFonts w:ascii="Book Antiqua" w:hAnsi="Book Antiqua"/>
          <w:color w:val="000000"/>
        </w:rPr>
        <w:t>5) рассматривает заявки на предоставление земельных участков для строительства на соответствие настоящим Правилам;</w:t>
      </w:r>
    </w:p>
    <w:p w:rsidR="005248C0" w:rsidRDefault="005248C0" w:rsidP="005248C0">
      <w:pPr>
        <w:spacing w:before="120"/>
        <w:jc w:val="both"/>
        <w:rPr>
          <w:rFonts w:ascii="Book Antiqua" w:hAnsi="Book Antiqua"/>
        </w:rPr>
      </w:pPr>
      <w:r>
        <w:rPr>
          <w:rFonts w:ascii="Book Antiqua" w:hAnsi="Book Antiqua"/>
        </w:rPr>
        <w:t>6) рассматривает заявки на строительство и изменение видов использования недвижимости, требующих получения специального согласования в порядке, предусмотренном настоящими Правилами;</w:t>
      </w:r>
    </w:p>
    <w:p w:rsidR="005248C0" w:rsidRDefault="005248C0" w:rsidP="005248C0">
      <w:pPr>
        <w:spacing w:before="120"/>
        <w:jc w:val="both"/>
        <w:rPr>
          <w:rFonts w:ascii="Book Antiqua" w:hAnsi="Book Antiqua"/>
        </w:rPr>
      </w:pPr>
      <w:r>
        <w:rPr>
          <w:rFonts w:ascii="Book Antiqua" w:hAnsi="Book Antiqua"/>
        </w:rPr>
        <w:t>8) организует проведение публичных слушаний в случаях и порядке, определенном настоящими Правилами, правовым актом представительного органа местного самоуправления;</w:t>
      </w:r>
    </w:p>
    <w:p w:rsidR="005248C0" w:rsidRDefault="005248C0" w:rsidP="005248C0">
      <w:pPr>
        <w:spacing w:before="120"/>
        <w:jc w:val="both"/>
        <w:rPr>
          <w:rFonts w:ascii="Book Antiqua" w:hAnsi="Book Antiqua"/>
        </w:rPr>
      </w:pPr>
      <w:r>
        <w:rPr>
          <w:rFonts w:ascii="Book Antiqua" w:hAnsi="Book Antiqua"/>
        </w:rPr>
        <w:t>9) обеспечивает подготовку Главе Комсомольского муниципального района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Комсомольского муниципального района, касающихся вопросов землепользования и застройки;</w:t>
      </w:r>
    </w:p>
    <w:p w:rsidR="005248C0" w:rsidRDefault="005248C0" w:rsidP="005248C0">
      <w:pPr>
        <w:spacing w:before="120"/>
        <w:jc w:val="both"/>
        <w:rPr>
          <w:rFonts w:ascii="Book Antiqua" w:hAnsi="Book Antiqua"/>
        </w:rPr>
      </w:pPr>
      <w:r>
        <w:rPr>
          <w:rFonts w:ascii="Book Antiqua" w:hAnsi="Book Antiqua"/>
        </w:rPr>
        <w:t>10)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5248C0" w:rsidRDefault="005248C0" w:rsidP="005248C0">
      <w:pPr>
        <w:spacing w:before="120"/>
        <w:jc w:val="both"/>
        <w:rPr>
          <w:rFonts w:ascii="Book Antiqua" w:hAnsi="Book Antiqua"/>
        </w:rPr>
      </w:pPr>
      <w:r>
        <w:rPr>
          <w:rFonts w:ascii="Book Antiqua" w:hAnsi="Book Antiqua"/>
        </w:rPr>
        <w:t xml:space="preserve">11) координирует разработку проектов планов и программ развития </w:t>
      </w:r>
      <w:r w:rsidR="00397CC6">
        <w:rPr>
          <w:rFonts w:ascii="Book Antiqua" w:hAnsi="Book Antiqua"/>
        </w:rPr>
        <w:t>Марковск</w:t>
      </w:r>
      <w:r>
        <w:rPr>
          <w:rFonts w:ascii="Book Antiqua" w:hAnsi="Book Antiqua"/>
        </w:rPr>
        <w:t>ого сельского поселения,</w:t>
      </w:r>
    </w:p>
    <w:p w:rsidR="005248C0" w:rsidRDefault="005248C0" w:rsidP="005248C0">
      <w:pPr>
        <w:spacing w:before="120"/>
        <w:jc w:val="both"/>
        <w:rPr>
          <w:rFonts w:ascii="Book Antiqua" w:hAnsi="Book Antiqua"/>
        </w:rPr>
      </w:pPr>
      <w:r>
        <w:rPr>
          <w:rFonts w:ascii="Book Antiqua" w:hAnsi="Book Antiqua"/>
        </w:rPr>
        <w:t>3. Председателем комиссии по землепользованию и застройке является заместитель Главы администрации Комсомольского муниципального района.</w:t>
      </w:r>
    </w:p>
    <w:p w:rsidR="005248C0" w:rsidRDefault="005248C0" w:rsidP="005248C0">
      <w:pPr>
        <w:spacing w:before="120"/>
        <w:jc w:val="both"/>
        <w:rPr>
          <w:rFonts w:ascii="Book Antiqua" w:hAnsi="Book Antiqua"/>
        </w:rPr>
      </w:pPr>
      <w:r>
        <w:rPr>
          <w:rFonts w:ascii="Book Antiqua" w:hAnsi="Book Antiqua"/>
        </w:rPr>
        <w:t>Персональный состав комиссии по землепользованию и застройке формируется Главой Комсомольского муниципального района.</w:t>
      </w:r>
    </w:p>
    <w:p w:rsidR="005248C0" w:rsidRDefault="005248C0" w:rsidP="005248C0">
      <w:pPr>
        <w:spacing w:before="120"/>
        <w:jc w:val="both"/>
        <w:rPr>
          <w:rFonts w:ascii="Book Antiqua" w:hAnsi="Book Antiqua"/>
        </w:rPr>
      </w:pPr>
      <w:r>
        <w:rPr>
          <w:rFonts w:ascii="Book Antiqua" w:hAnsi="Book Antiqua"/>
        </w:rPr>
        <w:t>В состав комиссии по землепользованию и застройке входят уполномоченные руководители структурных подразделений Администрации Комсомольского муниципального района: управления по вопросу развития инфраструктуры, управления земельно-имущественных отношений, отдела экономики и предпринимательства, юридического отдела.</w:t>
      </w:r>
    </w:p>
    <w:p w:rsidR="005248C0" w:rsidRDefault="005248C0" w:rsidP="005248C0">
      <w:pPr>
        <w:spacing w:before="120"/>
        <w:jc w:val="both"/>
        <w:rPr>
          <w:rFonts w:ascii="Book Antiqua" w:hAnsi="Book Antiqua"/>
        </w:rPr>
      </w:pPr>
      <w:r>
        <w:rPr>
          <w:rFonts w:ascii="Book Antiqua" w:hAnsi="Book Antiqua"/>
        </w:rPr>
        <w:lastRenderedPageBreak/>
        <w:t>В состав комиссии по землепользованию и застройке включаются:</w:t>
      </w:r>
    </w:p>
    <w:p w:rsidR="005248C0" w:rsidRDefault="005248C0" w:rsidP="005248C0">
      <w:pPr>
        <w:spacing w:before="120"/>
        <w:jc w:val="both"/>
        <w:rPr>
          <w:rFonts w:ascii="Book Antiqua" w:hAnsi="Book Antiqua"/>
        </w:rPr>
      </w:pPr>
      <w:r>
        <w:rPr>
          <w:rFonts w:ascii="Book Antiqua" w:hAnsi="Book Antiqua"/>
        </w:rPr>
        <w:t xml:space="preserve">1) два депутата Совета </w:t>
      </w:r>
      <w:r w:rsidR="00397CC6">
        <w:rPr>
          <w:rFonts w:ascii="Book Antiqua" w:hAnsi="Book Antiqua"/>
        </w:rPr>
        <w:t>Марковск</w:t>
      </w:r>
      <w:r>
        <w:rPr>
          <w:rFonts w:ascii="Book Antiqua" w:hAnsi="Book Antiqua"/>
        </w:rPr>
        <w:t>ого сельского поселения Комсомольского муниципального района;</w:t>
      </w:r>
    </w:p>
    <w:p w:rsidR="005248C0" w:rsidRDefault="005248C0" w:rsidP="005248C0">
      <w:pPr>
        <w:spacing w:before="120"/>
        <w:jc w:val="both"/>
        <w:rPr>
          <w:rFonts w:ascii="Book Antiqua" w:hAnsi="Book Antiqua"/>
        </w:rPr>
      </w:pPr>
      <w:r>
        <w:rPr>
          <w:rFonts w:ascii="Book Antiqua" w:hAnsi="Book Antiqua"/>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человек. Указанные лица не могут являться государственными или муниципальными служащими.</w:t>
      </w:r>
    </w:p>
    <w:p w:rsidR="005248C0" w:rsidRDefault="005248C0" w:rsidP="005248C0">
      <w:pPr>
        <w:spacing w:before="120"/>
        <w:jc w:val="both"/>
        <w:rPr>
          <w:rFonts w:ascii="Book Antiqua" w:hAnsi="Book Antiqua"/>
        </w:rPr>
      </w:pPr>
      <w:r>
        <w:rPr>
          <w:rFonts w:ascii="Book Antiqua" w:hAnsi="Book Antiqua"/>
        </w:rPr>
        <w:t>В состав комиссии по землепользованию и застройке могут включаться представители государственных органов в сфере контроля и надзора, государственных органов управления.</w:t>
      </w:r>
    </w:p>
    <w:p w:rsidR="005248C0" w:rsidRDefault="005248C0" w:rsidP="005248C0">
      <w:pPr>
        <w:spacing w:before="120"/>
        <w:jc w:val="both"/>
        <w:rPr>
          <w:rFonts w:ascii="Book Antiqua" w:hAnsi="Book Antiqua"/>
        </w:rPr>
      </w:pPr>
      <w:r>
        <w:rPr>
          <w:rFonts w:ascii="Book Antiqua" w:hAnsi="Book Antiqua"/>
        </w:rPr>
        <w:t>4. Решения комиссии по землепользованию и застройке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248C0" w:rsidRDefault="005248C0" w:rsidP="005248C0">
      <w:pPr>
        <w:spacing w:before="120"/>
        <w:jc w:val="both"/>
        <w:rPr>
          <w:rFonts w:ascii="Book Antiqua" w:hAnsi="Book Antiqua"/>
        </w:rPr>
      </w:pPr>
      <w:r>
        <w:rPr>
          <w:rFonts w:ascii="Book Antiqua" w:hAnsi="Book Antiqua"/>
        </w:rPr>
        <w:t>5. На каждом заседании комиссии по землепользованию и застройке ведется протокол, который подписывается председательствующим на заседании и секретарем комиссии по землепользованию и застройке. К протоколу прилагаются копии материалов, рассматриваемые на заседании.</w:t>
      </w:r>
    </w:p>
    <w:p w:rsidR="005248C0" w:rsidRDefault="005248C0" w:rsidP="005248C0">
      <w:pPr>
        <w:spacing w:before="120"/>
        <w:jc w:val="both"/>
        <w:rPr>
          <w:rFonts w:ascii="Book Antiqua" w:hAnsi="Book Antiqua"/>
        </w:rPr>
      </w:pPr>
      <w:r>
        <w:rPr>
          <w:rFonts w:ascii="Book Antiqua" w:hAnsi="Book Antiqua"/>
        </w:rPr>
        <w:t>Протоколы заседаний комиссии по землепользованию и застройке являются открытыми для всех заинтересованных лиц.</w:t>
      </w:r>
    </w:p>
    <w:p w:rsidR="005248C0" w:rsidRDefault="005248C0" w:rsidP="00C72990">
      <w:pPr>
        <w:keepNext/>
        <w:numPr>
          <w:ilvl w:val="2"/>
          <w:numId w:val="5"/>
        </w:numPr>
        <w:spacing w:before="120" w:after="120"/>
        <w:ind w:left="0" w:firstLine="0"/>
        <w:jc w:val="both"/>
        <w:outlineLvl w:val="2"/>
        <w:rPr>
          <w:rFonts w:ascii="Book Antiqua" w:hAnsi="Book Antiqua"/>
          <w:b/>
          <w:bCs/>
        </w:rPr>
      </w:pPr>
      <w:bookmarkStart w:id="30" w:name="_Toc12433399"/>
      <w:bookmarkStart w:id="31" w:name="_Toc12432986"/>
      <w:bookmarkStart w:id="32" w:name="_Toc507673931"/>
      <w:bookmarkStart w:id="33" w:name="_Toc507673289"/>
      <w:bookmarkStart w:id="34" w:name="_Toc450250784"/>
      <w:r>
        <w:rPr>
          <w:rFonts w:ascii="Book Antiqua" w:hAnsi="Book Antiqua"/>
          <w:b/>
          <w:bCs/>
        </w:rPr>
        <w:t>Застройщики</w:t>
      </w:r>
      <w:bookmarkEnd w:id="30"/>
      <w:bookmarkEnd w:id="31"/>
      <w:bookmarkEnd w:id="32"/>
      <w:bookmarkEnd w:id="33"/>
      <w:bookmarkEnd w:id="34"/>
    </w:p>
    <w:p w:rsidR="005248C0" w:rsidRDefault="005248C0" w:rsidP="005248C0">
      <w:pPr>
        <w:jc w:val="both"/>
        <w:rPr>
          <w:rFonts w:ascii="Book Antiqua" w:hAnsi="Book Antiqua"/>
        </w:rPr>
      </w:pPr>
      <w:r>
        <w:rPr>
          <w:rFonts w:ascii="Book Antiqua" w:hAnsi="Book Antiqua"/>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248C0" w:rsidRDefault="005248C0" w:rsidP="005248C0">
      <w:pPr>
        <w:jc w:val="both"/>
        <w:rPr>
          <w:rFonts w:ascii="Book Antiqua" w:hAnsi="Book Antiqua"/>
        </w:rPr>
      </w:pPr>
      <w:r>
        <w:rPr>
          <w:rFonts w:ascii="Book Antiqua" w:hAnsi="Book Antiqua"/>
        </w:rPr>
        <w:t>2. Земельные участки и объекты капитального строительства могут принадлежать застройщикам на правах собственности, аренды и других правах, позволяющих осуществлять строительство, реконструкцию, капитальный ремонт.</w:t>
      </w:r>
    </w:p>
    <w:p w:rsidR="005248C0" w:rsidRDefault="005248C0" w:rsidP="005248C0">
      <w:pPr>
        <w:jc w:val="both"/>
        <w:rPr>
          <w:rFonts w:ascii="Book Antiqua" w:hAnsi="Book Antiqua"/>
        </w:rPr>
      </w:pPr>
      <w:r>
        <w:rPr>
          <w:rFonts w:ascii="Book Antiqua" w:hAnsi="Book Antiqua"/>
        </w:rPr>
        <w:t>3. Застройщики имеют право:</w:t>
      </w:r>
    </w:p>
    <w:p w:rsidR="005248C0" w:rsidRDefault="005248C0" w:rsidP="00C72990">
      <w:pPr>
        <w:widowControl w:val="0"/>
        <w:numPr>
          <w:ilvl w:val="0"/>
          <w:numId w:val="6"/>
        </w:numPr>
        <w:suppressAutoHyphens/>
        <w:ind w:left="0" w:firstLine="0"/>
        <w:jc w:val="both"/>
        <w:rPr>
          <w:rFonts w:ascii="Book Antiqua" w:hAnsi="Book Antiqua"/>
        </w:rPr>
      </w:pPr>
      <w:r>
        <w:rPr>
          <w:rFonts w:ascii="Book Antiqua" w:hAnsi="Book Antiqua"/>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5248C0" w:rsidRDefault="005248C0" w:rsidP="00C72990">
      <w:pPr>
        <w:widowControl w:val="0"/>
        <w:numPr>
          <w:ilvl w:val="0"/>
          <w:numId w:val="6"/>
        </w:numPr>
        <w:suppressAutoHyphens/>
        <w:ind w:left="0" w:firstLine="0"/>
        <w:jc w:val="both"/>
        <w:rPr>
          <w:rFonts w:ascii="Book Antiqua" w:hAnsi="Book Antiqua"/>
        </w:rPr>
      </w:pPr>
      <w:r>
        <w:rPr>
          <w:rFonts w:ascii="Book Antiqua" w:hAnsi="Book Antiqua"/>
        </w:rPr>
        <w:t>утверждать проектную документацию на строительство, реконструкцию объектов капитального строительства и их частей;</w:t>
      </w:r>
    </w:p>
    <w:p w:rsidR="005248C0" w:rsidRDefault="005248C0" w:rsidP="00C72990">
      <w:pPr>
        <w:widowControl w:val="0"/>
        <w:numPr>
          <w:ilvl w:val="0"/>
          <w:numId w:val="6"/>
        </w:numPr>
        <w:suppressAutoHyphens/>
        <w:ind w:left="0" w:firstLine="0"/>
        <w:jc w:val="both"/>
        <w:rPr>
          <w:rFonts w:ascii="Book Antiqua" w:hAnsi="Book Antiqua"/>
        </w:rPr>
      </w:pPr>
      <w:r>
        <w:rPr>
          <w:rFonts w:ascii="Book Antiqua" w:hAnsi="Book Antiqua"/>
        </w:rPr>
        <w:t>в случаях, установленных настоящими Правилами застройки, ходатайствовать перед Администрацией Комсомольского муниципального района об отклонении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w:t>
      </w:r>
    </w:p>
    <w:p w:rsidR="005248C0" w:rsidRDefault="005248C0" w:rsidP="00C72990">
      <w:pPr>
        <w:widowControl w:val="0"/>
        <w:numPr>
          <w:ilvl w:val="0"/>
          <w:numId w:val="6"/>
        </w:numPr>
        <w:suppressAutoHyphens/>
        <w:ind w:left="0" w:firstLine="0"/>
        <w:jc w:val="both"/>
        <w:rPr>
          <w:rFonts w:ascii="Book Antiqua" w:hAnsi="Book Antiqua"/>
        </w:rPr>
      </w:pPr>
      <w:r>
        <w:rPr>
          <w:rFonts w:ascii="Book Antiqua" w:hAnsi="Book Antiqua"/>
        </w:rPr>
        <w:t>обжаловать действия (бездействие) должностных лиц органов местного самоуправления в судебном порядке;</w:t>
      </w:r>
    </w:p>
    <w:p w:rsidR="005248C0" w:rsidRDefault="005248C0" w:rsidP="00C72990">
      <w:pPr>
        <w:widowControl w:val="0"/>
        <w:numPr>
          <w:ilvl w:val="0"/>
          <w:numId w:val="6"/>
        </w:numPr>
        <w:suppressAutoHyphens/>
        <w:ind w:left="0" w:firstLine="0"/>
        <w:jc w:val="both"/>
        <w:rPr>
          <w:rFonts w:ascii="Book Antiqua" w:hAnsi="Book Antiqua"/>
        </w:rPr>
      </w:pPr>
      <w:r>
        <w:rPr>
          <w:rFonts w:ascii="Book Antiqua" w:hAnsi="Book Antiqua"/>
        </w:rPr>
        <w:t>осуществлять другие права, предусмотренные действующим законодательством.</w:t>
      </w:r>
    </w:p>
    <w:p w:rsidR="005248C0" w:rsidRDefault="005248C0" w:rsidP="005248C0">
      <w:pPr>
        <w:jc w:val="both"/>
        <w:rPr>
          <w:rFonts w:ascii="Book Antiqua" w:hAnsi="Book Antiqua"/>
        </w:rPr>
      </w:pPr>
      <w:r>
        <w:rPr>
          <w:rFonts w:ascii="Book Antiqua" w:hAnsi="Book Antiqua"/>
        </w:rPr>
        <w:t>4. Застройщики обязаны:</w:t>
      </w:r>
    </w:p>
    <w:p w:rsidR="005248C0" w:rsidRDefault="005248C0" w:rsidP="00C72990">
      <w:pPr>
        <w:widowControl w:val="0"/>
        <w:numPr>
          <w:ilvl w:val="0"/>
          <w:numId w:val="7"/>
        </w:numPr>
        <w:suppressAutoHyphens/>
        <w:ind w:left="0" w:firstLine="0"/>
        <w:jc w:val="both"/>
        <w:rPr>
          <w:rFonts w:ascii="Book Antiqua" w:hAnsi="Book Antiqua"/>
        </w:rPr>
      </w:pPr>
      <w:r>
        <w:rPr>
          <w:rFonts w:ascii="Book Antiqua" w:hAnsi="Book Antiqua"/>
        </w:rPr>
        <w:lastRenderedPageBreak/>
        <w:t>соблюдать требования градостроительных регламентов;</w:t>
      </w:r>
    </w:p>
    <w:p w:rsidR="005248C0" w:rsidRDefault="005248C0" w:rsidP="00C72990">
      <w:pPr>
        <w:widowControl w:val="0"/>
        <w:numPr>
          <w:ilvl w:val="0"/>
          <w:numId w:val="7"/>
        </w:numPr>
        <w:suppressAutoHyphens/>
        <w:ind w:left="0" w:firstLine="0"/>
        <w:jc w:val="both"/>
        <w:rPr>
          <w:rFonts w:ascii="Book Antiqua" w:hAnsi="Book Antiqua"/>
        </w:rPr>
      </w:pPr>
      <w:r>
        <w:rPr>
          <w:rFonts w:ascii="Book Antiqua" w:hAnsi="Book Antiqua"/>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5248C0" w:rsidRDefault="005248C0" w:rsidP="00C72990">
      <w:pPr>
        <w:widowControl w:val="0"/>
        <w:numPr>
          <w:ilvl w:val="0"/>
          <w:numId w:val="7"/>
        </w:numPr>
        <w:suppressAutoHyphens/>
        <w:ind w:left="0" w:firstLine="0"/>
        <w:jc w:val="both"/>
        <w:rPr>
          <w:rFonts w:ascii="Book Antiqua" w:hAnsi="Book Antiqua"/>
        </w:rPr>
      </w:pPr>
      <w:r>
        <w:rPr>
          <w:rFonts w:ascii="Book Antiqua" w:hAnsi="Book Antiqua"/>
        </w:rPr>
        <w:t>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5248C0" w:rsidRDefault="005248C0" w:rsidP="00C72990">
      <w:pPr>
        <w:widowControl w:val="0"/>
        <w:numPr>
          <w:ilvl w:val="0"/>
          <w:numId w:val="7"/>
        </w:numPr>
        <w:suppressAutoHyphens/>
        <w:ind w:left="0" w:firstLine="0"/>
        <w:jc w:val="both"/>
        <w:rPr>
          <w:rFonts w:ascii="Book Antiqua" w:hAnsi="Book Antiqua"/>
        </w:rPr>
      </w:pPr>
      <w:r>
        <w:rPr>
          <w:rFonts w:ascii="Book Antiqua" w:hAnsi="Book Antiqua"/>
        </w:rPr>
        <w:t>исполнять другие обязанности, установленные законодательством.</w:t>
      </w:r>
    </w:p>
    <w:p w:rsidR="005248C0" w:rsidRDefault="005248C0" w:rsidP="005248C0">
      <w:pPr>
        <w:jc w:val="both"/>
        <w:rPr>
          <w:rFonts w:ascii="Book Antiqua" w:hAnsi="Book Antiqua"/>
        </w:rPr>
      </w:pPr>
    </w:p>
    <w:p w:rsidR="005248C0" w:rsidRDefault="005248C0" w:rsidP="00C72990">
      <w:pPr>
        <w:keepNext/>
        <w:numPr>
          <w:ilvl w:val="2"/>
          <w:numId w:val="5"/>
        </w:numPr>
        <w:spacing w:before="120" w:after="120"/>
        <w:ind w:left="0" w:firstLine="0"/>
        <w:jc w:val="both"/>
        <w:outlineLvl w:val="2"/>
        <w:rPr>
          <w:rFonts w:ascii="Book Antiqua" w:hAnsi="Book Antiqua"/>
          <w:b/>
        </w:rPr>
      </w:pPr>
      <w:bookmarkStart w:id="35" w:name="_Toc12433400"/>
      <w:bookmarkStart w:id="36" w:name="_Toc12432987"/>
      <w:bookmarkStart w:id="37" w:name="_Toc507673932"/>
      <w:bookmarkStart w:id="38" w:name="_Toc507673290"/>
      <w:bookmarkStart w:id="39" w:name="_Toc450250785"/>
      <w:r>
        <w:rPr>
          <w:rFonts w:ascii="Book Antiqua" w:hAnsi="Book Antiqua"/>
          <w:b/>
        </w:rPr>
        <w:t>Порядок предоставления земельных участков из состава государственных и муниципальных земель для предоставления физическим и юридическим лицам</w:t>
      </w:r>
      <w:bookmarkEnd w:id="35"/>
      <w:bookmarkEnd w:id="36"/>
      <w:bookmarkEnd w:id="37"/>
      <w:bookmarkEnd w:id="38"/>
      <w:bookmarkEnd w:id="39"/>
    </w:p>
    <w:p w:rsidR="005248C0" w:rsidRDefault="005248C0" w:rsidP="005248C0">
      <w:pPr>
        <w:tabs>
          <w:tab w:val="left" w:pos="284"/>
        </w:tabs>
        <w:spacing w:before="120"/>
        <w:ind w:left="57" w:right="57" w:firstLine="340"/>
        <w:jc w:val="both"/>
        <w:rPr>
          <w:rFonts w:ascii="Book Antiqua" w:hAnsi="Book Antiqua"/>
        </w:rPr>
      </w:pPr>
      <w:r>
        <w:rPr>
          <w:rFonts w:ascii="Book Antiqua" w:hAnsi="Book Antiqua"/>
        </w:rPr>
        <w:t>Виды права:</w:t>
      </w:r>
    </w:p>
    <w:p w:rsidR="005248C0" w:rsidRDefault="005248C0" w:rsidP="00C72990">
      <w:pPr>
        <w:widowControl w:val="0"/>
        <w:numPr>
          <w:ilvl w:val="0"/>
          <w:numId w:val="8"/>
        </w:numPr>
        <w:suppressAutoHyphens/>
        <w:spacing w:before="120"/>
        <w:ind w:left="57" w:right="57" w:firstLine="340"/>
        <w:jc w:val="both"/>
        <w:rPr>
          <w:rFonts w:ascii="Book Antiqua" w:hAnsi="Book Antiqua"/>
        </w:rPr>
      </w:pPr>
      <w:r>
        <w:rPr>
          <w:rFonts w:ascii="Book Antiqua" w:hAnsi="Book Antiqua"/>
        </w:rPr>
        <w:t>собственность;</w:t>
      </w:r>
    </w:p>
    <w:p w:rsidR="005248C0" w:rsidRDefault="005248C0" w:rsidP="00C72990">
      <w:pPr>
        <w:widowControl w:val="0"/>
        <w:numPr>
          <w:ilvl w:val="0"/>
          <w:numId w:val="8"/>
        </w:numPr>
        <w:suppressAutoHyphens/>
        <w:spacing w:before="120"/>
        <w:ind w:left="57" w:right="57" w:firstLine="340"/>
        <w:jc w:val="both"/>
        <w:rPr>
          <w:rFonts w:ascii="Book Antiqua" w:hAnsi="Book Antiqua"/>
        </w:rPr>
      </w:pPr>
      <w:r>
        <w:rPr>
          <w:rFonts w:ascii="Book Antiqua" w:hAnsi="Book Antiqua"/>
        </w:rPr>
        <w:t>аренда;</w:t>
      </w:r>
    </w:p>
    <w:p w:rsidR="005248C0" w:rsidRDefault="005248C0" w:rsidP="00C72990">
      <w:pPr>
        <w:widowControl w:val="0"/>
        <w:numPr>
          <w:ilvl w:val="0"/>
          <w:numId w:val="8"/>
        </w:numPr>
        <w:suppressAutoHyphens/>
        <w:spacing w:before="120"/>
        <w:ind w:left="57" w:right="57" w:firstLine="340"/>
        <w:jc w:val="both"/>
        <w:rPr>
          <w:rFonts w:ascii="Book Antiqua" w:hAnsi="Book Antiqua"/>
        </w:rPr>
      </w:pPr>
      <w:r>
        <w:rPr>
          <w:rFonts w:ascii="Book Antiqua" w:hAnsi="Book Antiqua"/>
        </w:rPr>
        <w:t>безвозмездное пользование;</w:t>
      </w:r>
    </w:p>
    <w:p w:rsidR="005248C0" w:rsidRDefault="005248C0" w:rsidP="00C72990">
      <w:pPr>
        <w:widowControl w:val="0"/>
        <w:numPr>
          <w:ilvl w:val="0"/>
          <w:numId w:val="8"/>
        </w:numPr>
        <w:suppressAutoHyphens/>
        <w:spacing w:before="120"/>
        <w:ind w:left="57" w:right="57" w:firstLine="340"/>
        <w:jc w:val="both"/>
        <w:rPr>
          <w:rFonts w:ascii="Book Antiqua" w:hAnsi="Book Antiqua"/>
        </w:rPr>
      </w:pPr>
      <w:r>
        <w:rPr>
          <w:rFonts w:ascii="Book Antiqua" w:hAnsi="Book Antiqua"/>
        </w:rPr>
        <w:t>постоянное (бессрочное) пользование.</w:t>
      </w:r>
    </w:p>
    <w:p w:rsidR="005248C0" w:rsidRDefault="005248C0" w:rsidP="005248C0">
      <w:pPr>
        <w:spacing w:before="120"/>
        <w:ind w:left="57" w:right="57" w:firstLine="340"/>
        <w:jc w:val="both"/>
        <w:rPr>
          <w:rFonts w:ascii="Book Antiqua" w:hAnsi="Book Antiqua"/>
        </w:rPr>
      </w:pPr>
      <w:r>
        <w:rPr>
          <w:rFonts w:ascii="Book Antiqua" w:hAnsi="Book Antiqua"/>
        </w:rPr>
        <w:t>Земельные участки на праве постоянного (бессрочного) пользования и безвозмездного пользования предоставляются заинтересованным лицам в порядке и в случаях установленных законодательством Российской Федерации.</w:t>
      </w:r>
    </w:p>
    <w:p w:rsidR="005248C0" w:rsidRDefault="005248C0" w:rsidP="005248C0">
      <w:pPr>
        <w:spacing w:before="120"/>
        <w:ind w:left="57" w:right="57" w:firstLine="340"/>
        <w:jc w:val="both"/>
        <w:rPr>
          <w:rFonts w:ascii="Book Antiqua" w:hAnsi="Book Antiqua"/>
        </w:rPr>
      </w:pPr>
      <w:r>
        <w:rPr>
          <w:rFonts w:ascii="Book Antiqua" w:hAnsi="Book Antiqua"/>
        </w:rPr>
        <w:t xml:space="preserve">Цели использования земельных участков: </w:t>
      </w:r>
    </w:p>
    <w:p w:rsidR="005248C0" w:rsidRDefault="005248C0" w:rsidP="00C72990">
      <w:pPr>
        <w:widowControl w:val="0"/>
        <w:numPr>
          <w:ilvl w:val="0"/>
          <w:numId w:val="9"/>
        </w:numPr>
        <w:suppressAutoHyphens/>
        <w:spacing w:before="120"/>
        <w:ind w:left="57" w:right="57" w:firstLine="340"/>
        <w:jc w:val="both"/>
        <w:rPr>
          <w:rFonts w:ascii="Book Antiqua" w:hAnsi="Book Antiqua"/>
        </w:rPr>
      </w:pPr>
      <w:r>
        <w:rPr>
          <w:rFonts w:ascii="Book Antiqua" w:hAnsi="Book Antiqua"/>
        </w:rPr>
        <w:t>для строительства и эксплуатации объектов капитального строительства;</w:t>
      </w:r>
    </w:p>
    <w:p w:rsidR="005248C0" w:rsidRDefault="005248C0" w:rsidP="00C72990">
      <w:pPr>
        <w:widowControl w:val="0"/>
        <w:numPr>
          <w:ilvl w:val="0"/>
          <w:numId w:val="9"/>
        </w:numPr>
        <w:suppressAutoHyphens/>
        <w:spacing w:before="120"/>
        <w:ind w:left="57" w:right="57" w:firstLine="340"/>
        <w:jc w:val="both"/>
        <w:rPr>
          <w:rFonts w:ascii="Book Antiqua" w:hAnsi="Book Antiqua"/>
        </w:rPr>
      </w:pPr>
      <w:r>
        <w:rPr>
          <w:rFonts w:ascii="Book Antiqua" w:hAnsi="Book Antiqua"/>
        </w:rPr>
        <w:t>для целей не связанных со строительством;</w:t>
      </w:r>
    </w:p>
    <w:p w:rsidR="005248C0" w:rsidRDefault="005248C0" w:rsidP="00C72990">
      <w:pPr>
        <w:widowControl w:val="0"/>
        <w:numPr>
          <w:ilvl w:val="0"/>
          <w:numId w:val="9"/>
        </w:numPr>
        <w:suppressAutoHyphens/>
        <w:spacing w:before="120"/>
        <w:ind w:left="57" w:right="57" w:firstLine="340"/>
        <w:jc w:val="both"/>
        <w:rPr>
          <w:rFonts w:ascii="Book Antiqua" w:hAnsi="Book Antiqua"/>
        </w:rPr>
      </w:pPr>
      <w:r>
        <w:rPr>
          <w:rFonts w:ascii="Book Antiqua" w:hAnsi="Book Antiqua"/>
        </w:rPr>
        <w:t>в целях закрепления прав собственников объектов недвижимости расположенных на соответствующих земельных участках.</w:t>
      </w:r>
    </w:p>
    <w:p w:rsidR="005248C0" w:rsidRDefault="005248C0" w:rsidP="005248C0">
      <w:pPr>
        <w:spacing w:before="120"/>
        <w:ind w:left="57" w:right="57" w:firstLine="340"/>
        <w:jc w:val="both"/>
        <w:rPr>
          <w:rFonts w:ascii="Book Antiqua" w:hAnsi="Book Antiqua"/>
        </w:rPr>
      </w:pPr>
    </w:p>
    <w:p w:rsidR="005248C0" w:rsidRDefault="005248C0" w:rsidP="005248C0">
      <w:pPr>
        <w:spacing w:before="120"/>
        <w:ind w:left="57" w:right="57" w:firstLine="340"/>
        <w:jc w:val="both"/>
        <w:rPr>
          <w:rFonts w:ascii="Book Antiqua" w:hAnsi="Book Antiqua"/>
        </w:rPr>
      </w:pPr>
      <w:r>
        <w:rPr>
          <w:rFonts w:ascii="Book Antiqua" w:hAnsi="Book Antiqua"/>
        </w:rPr>
        <w:t xml:space="preserve">На территории </w:t>
      </w:r>
      <w:r w:rsidR="00397CC6">
        <w:rPr>
          <w:rFonts w:ascii="Book Antiqua" w:hAnsi="Book Antiqua"/>
        </w:rPr>
        <w:t>Марковск</w:t>
      </w:r>
      <w:r>
        <w:rPr>
          <w:rFonts w:ascii="Book Antiqua" w:hAnsi="Book Antiqua"/>
        </w:rPr>
        <w:t>ого сельского поселения предоставление земельных участков осуществляется следующими способами:</w:t>
      </w:r>
    </w:p>
    <w:p w:rsidR="005248C0" w:rsidRDefault="005248C0" w:rsidP="00C72990">
      <w:pPr>
        <w:widowControl w:val="0"/>
        <w:numPr>
          <w:ilvl w:val="0"/>
          <w:numId w:val="10"/>
        </w:numPr>
        <w:suppressAutoHyphens/>
        <w:spacing w:before="120"/>
        <w:ind w:left="57" w:right="57" w:firstLine="340"/>
        <w:jc w:val="both"/>
        <w:rPr>
          <w:rFonts w:ascii="Book Antiqua" w:hAnsi="Book Antiqua" w:cs="Arial"/>
        </w:rPr>
      </w:pPr>
      <w:r>
        <w:rPr>
          <w:rFonts w:ascii="Book Antiqua" w:hAnsi="Book Antiqua" w:cs="Arial"/>
        </w:rPr>
        <w:t>с предварительным согласованием места размещения объекта;</w:t>
      </w:r>
    </w:p>
    <w:p w:rsidR="005248C0" w:rsidRDefault="005248C0" w:rsidP="00C72990">
      <w:pPr>
        <w:widowControl w:val="0"/>
        <w:numPr>
          <w:ilvl w:val="0"/>
          <w:numId w:val="10"/>
        </w:numPr>
        <w:suppressAutoHyphens/>
        <w:spacing w:before="120"/>
        <w:ind w:left="57" w:right="57" w:firstLine="340"/>
        <w:jc w:val="both"/>
        <w:rPr>
          <w:rFonts w:ascii="Book Antiqua" w:hAnsi="Book Antiqua" w:cs="Arial"/>
        </w:rPr>
      </w:pPr>
      <w:r>
        <w:rPr>
          <w:rFonts w:ascii="Book Antiqua" w:hAnsi="Book Antiqua" w:cs="Arial"/>
        </w:rPr>
        <w:t>без предварительного согласования места размещения объекта;</w:t>
      </w:r>
    </w:p>
    <w:p w:rsidR="005248C0" w:rsidRDefault="005248C0" w:rsidP="00C72990">
      <w:pPr>
        <w:widowControl w:val="0"/>
        <w:numPr>
          <w:ilvl w:val="0"/>
          <w:numId w:val="10"/>
        </w:numPr>
        <w:suppressAutoHyphens/>
        <w:spacing w:before="120"/>
        <w:ind w:left="57" w:right="57" w:firstLine="340"/>
        <w:jc w:val="both"/>
        <w:rPr>
          <w:rFonts w:ascii="Book Antiqua" w:hAnsi="Book Antiqua" w:cs="Arial"/>
        </w:rPr>
      </w:pPr>
      <w:r>
        <w:rPr>
          <w:rFonts w:ascii="Book Antiqua" w:hAnsi="Book Antiqua" w:cs="Arial"/>
        </w:rPr>
        <w:t>без проведения торгов лицу, предусмотренному действующим законодательством;</w:t>
      </w:r>
    </w:p>
    <w:p w:rsidR="005248C0" w:rsidRDefault="005248C0" w:rsidP="00C72990">
      <w:pPr>
        <w:widowControl w:val="0"/>
        <w:numPr>
          <w:ilvl w:val="0"/>
          <w:numId w:val="10"/>
        </w:numPr>
        <w:suppressAutoHyphens/>
        <w:spacing w:before="120"/>
        <w:ind w:left="57" w:right="57" w:firstLine="340"/>
        <w:jc w:val="both"/>
        <w:rPr>
          <w:rFonts w:ascii="Book Antiqua" w:hAnsi="Book Antiqua" w:cs="Arial"/>
        </w:rPr>
      </w:pPr>
      <w:r>
        <w:rPr>
          <w:rFonts w:ascii="Book Antiqua" w:hAnsi="Book Antiqua" w:cs="Arial"/>
        </w:rPr>
        <w:t>с проведением торгов</w:t>
      </w:r>
      <w:r>
        <w:rPr>
          <w:rFonts w:ascii="Book Antiqua" w:hAnsi="Book Antiqua"/>
        </w:rPr>
        <w:t>.</w:t>
      </w:r>
    </w:p>
    <w:p w:rsidR="005248C0" w:rsidRDefault="005248C0" w:rsidP="005248C0">
      <w:pPr>
        <w:autoSpaceDE w:val="0"/>
        <w:autoSpaceDN w:val="0"/>
        <w:adjustRightInd w:val="0"/>
        <w:spacing w:before="120"/>
        <w:ind w:left="57" w:right="57" w:firstLine="340"/>
        <w:jc w:val="both"/>
        <w:rPr>
          <w:rFonts w:ascii="Book Antiqua" w:eastAsia="Lucida Sans Unicode" w:hAnsi="Book Antiqua"/>
        </w:rPr>
      </w:pPr>
    </w:p>
    <w:p w:rsidR="005248C0" w:rsidRDefault="005248C0" w:rsidP="005248C0">
      <w:pPr>
        <w:spacing w:before="120"/>
        <w:ind w:left="57" w:right="57" w:firstLine="340"/>
        <w:jc w:val="both"/>
        <w:rPr>
          <w:rFonts w:ascii="Book Antiqua" w:eastAsia="Arial" w:hAnsi="Book Antiqua"/>
        </w:rPr>
      </w:pPr>
      <w:r>
        <w:rPr>
          <w:rFonts w:ascii="Book Antiqua" w:hAnsi="Book Antiqua"/>
        </w:rPr>
        <w:t xml:space="preserve">Принципы предоставления земельных участков на территории </w:t>
      </w:r>
      <w:r w:rsidR="00397CC6">
        <w:rPr>
          <w:rFonts w:ascii="Book Antiqua" w:hAnsi="Book Antiqua"/>
        </w:rPr>
        <w:t>Марковск</w:t>
      </w:r>
      <w:r>
        <w:rPr>
          <w:rFonts w:ascii="Book Antiqua" w:hAnsi="Book Antiqua"/>
        </w:rPr>
        <w:t>ого сельского поселения:</w:t>
      </w:r>
    </w:p>
    <w:p w:rsidR="005248C0" w:rsidRDefault="005248C0" w:rsidP="00C72990">
      <w:pPr>
        <w:widowControl w:val="0"/>
        <w:numPr>
          <w:ilvl w:val="0"/>
          <w:numId w:val="11"/>
        </w:numPr>
        <w:suppressAutoHyphens/>
        <w:spacing w:before="120"/>
        <w:ind w:left="57" w:right="57" w:firstLine="340"/>
        <w:jc w:val="both"/>
        <w:rPr>
          <w:rFonts w:ascii="Book Antiqua" w:hAnsi="Book Antiqua"/>
        </w:rPr>
      </w:pPr>
      <w:r>
        <w:rPr>
          <w:rFonts w:ascii="Book Antiqua" w:hAnsi="Book Antiqua"/>
        </w:rPr>
        <w:t>земельные участки, предоставляемые для строительства, должны быть сформированы как объекты недвижимости;</w:t>
      </w:r>
    </w:p>
    <w:p w:rsidR="005248C0" w:rsidRDefault="005248C0" w:rsidP="00C72990">
      <w:pPr>
        <w:widowControl w:val="0"/>
        <w:numPr>
          <w:ilvl w:val="0"/>
          <w:numId w:val="11"/>
        </w:numPr>
        <w:suppressAutoHyphens/>
        <w:spacing w:before="120"/>
        <w:ind w:left="57" w:right="57" w:firstLine="340"/>
        <w:jc w:val="both"/>
        <w:rPr>
          <w:rFonts w:ascii="Book Antiqua" w:hAnsi="Book Antiqua"/>
        </w:rPr>
      </w:pPr>
      <w:r>
        <w:rPr>
          <w:rFonts w:ascii="Book Antiqua" w:hAnsi="Book Antiqua"/>
        </w:rPr>
        <w:lastRenderedPageBreak/>
        <w:t>при предоставлении земельных участков в собственность гражданам и юридическим лицам обеспечивается равный доступ к их приобретению;</w:t>
      </w:r>
    </w:p>
    <w:p w:rsidR="005248C0" w:rsidRDefault="005248C0" w:rsidP="00C72990">
      <w:pPr>
        <w:widowControl w:val="0"/>
        <w:numPr>
          <w:ilvl w:val="0"/>
          <w:numId w:val="11"/>
        </w:numPr>
        <w:suppressAutoHyphens/>
        <w:spacing w:before="120"/>
        <w:ind w:left="57" w:right="57" w:firstLine="340"/>
        <w:jc w:val="both"/>
        <w:rPr>
          <w:rFonts w:ascii="Book Antiqua" w:hAnsi="Book Antiqua"/>
        </w:rPr>
      </w:pPr>
      <w:r>
        <w:rPr>
          <w:rFonts w:ascii="Book Antiqua" w:hAnsi="Book Antiqua"/>
        </w:rPr>
        <w:t>обеспечения свободного доступа граждан к информации о градостроительной деятельности.</w:t>
      </w:r>
    </w:p>
    <w:p w:rsidR="005248C0" w:rsidRDefault="005248C0" w:rsidP="005248C0">
      <w:pPr>
        <w:jc w:val="both"/>
        <w:rPr>
          <w:rFonts w:ascii="Book Antiqua" w:hAnsi="Book Antiqua"/>
          <w:bCs/>
        </w:rPr>
      </w:pPr>
    </w:p>
    <w:p w:rsidR="005248C0" w:rsidRDefault="005248C0" w:rsidP="005248C0">
      <w:pPr>
        <w:pStyle w:val="2"/>
        <w:spacing w:before="0" w:after="0"/>
        <w:jc w:val="both"/>
        <w:rPr>
          <w:rFonts w:ascii="Book Antiqua" w:hAnsi="Book Antiqua"/>
          <w:i w:val="0"/>
          <w:sz w:val="24"/>
        </w:rPr>
      </w:pPr>
      <w:bookmarkStart w:id="40" w:name="_Toc12433401"/>
      <w:bookmarkStart w:id="41" w:name="_Toc212962145"/>
      <w:bookmarkStart w:id="42" w:name="_Toc212953256"/>
      <w:bookmarkStart w:id="43" w:name="_Toc212945641"/>
      <w:bookmarkStart w:id="44" w:name="_Toc211767756"/>
      <w:bookmarkStart w:id="45" w:name="_Toc211671285"/>
      <w:r>
        <w:rPr>
          <w:rFonts w:ascii="Book Antiqua" w:eastAsia="Calibri" w:hAnsi="Book Antiqua"/>
          <w:bCs w:val="0"/>
          <w:i w:val="0"/>
          <w:sz w:val="24"/>
          <w:lang w:eastAsia="en-US"/>
        </w:rPr>
        <w:t>1.2</w:t>
      </w:r>
      <w:r>
        <w:rPr>
          <w:rFonts w:ascii="Book Antiqua" w:hAnsi="Book Antiqua"/>
          <w:i w:val="0"/>
          <w:sz w:val="24"/>
        </w:rPr>
        <w:t>   </w:t>
      </w:r>
      <w:r>
        <w:rPr>
          <w:rFonts w:ascii="Book Antiqua" w:eastAsia="Calibri" w:hAnsi="Book Antiqua"/>
          <w:bCs w:val="0"/>
          <w:i w:val="0"/>
          <w:sz w:val="24"/>
          <w:lang w:eastAsia="en-US"/>
        </w:rPr>
        <w:t>Права использования недвижимости, возникшие до вступления в силу Правил</w:t>
      </w:r>
      <w:bookmarkEnd w:id="40"/>
    </w:p>
    <w:p w:rsidR="005248C0" w:rsidRDefault="005248C0" w:rsidP="005248C0">
      <w:pPr>
        <w:pStyle w:val="3"/>
        <w:spacing w:before="0" w:after="0"/>
        <w:ind w:right="0" w:firstLine="0"/>
        <w:jc w:val="both"/>
        <w:rPr>
          <w:rFonts w:ascii="Book Antiqua" w:hAnsi="Book Antiqua"/>
          <w:sz w:val="24"/>
        </w:rPr>
      </w:pPr>
    </w:p>
    <w:p w:rsidR="005248C0" w:rsidRDefault="005248C0" w:rsidP="005248C0">
      <w:pPr>
        <w:pStyle w:val="3"/>
        <w:spacing w:before="0" w:after="0"/>
        <w:ind w:right="0" w:firstLine="0"/>
        <w:jc w:val="both"/>
        <w:rPr>
          <w:rFonts w:ascii="Book Antiqua" w:eastAsia="Calibri" w:hAnsi="Book Antiqua"/>
          <w:bCs w:val="0"/>
          <w:sz w:val="24"/>
          <w:lang w:eastAsia="en-US"/>
        </w:rPr>
      </w:pPr>
      <w:bookmarkStart w:id="46" w:name="_Toc12433402"/>
      <w:bookmarkStart w:id="47" w:name="_Toc12432989"/>
      <w:r>
        <w:rPr>
          <w:rFonts w:ascii="Book Antiqua" w:eastAsia="Calibri" w:hAnsi="Book Antiqua"/>
          <w:bCs w:val="0"/>
          <w:sz w:val="24"/>
          <w:lang w:eastAsia="en-US"/>
        </w:rPr>
        <w:t>1.2.1 Общие положения, относящиеся к ранее возникшим правам</w:t>
      </w:r>
      <w:bookmarkEnd w:id="46"/>
      <w:bookmarkEnd w:id="47"/>
      <w:r>
        <w:rPr>
          <w:rFonts w:ascii="Book Antiqua" w:eastAsia="Calibri" w:hAnsi="Book Antiqua"/>
          <w:bCs w:val="0"/>
          <w:sz w:val="24"/>
          <w:lang w:eastAsia="en-US"/>
        </w:rPr>
        <w:t xml:space="preserve"> </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 xml:space="preserve">1. Принятые до введения в действие настоящих Правил нормативные правовые акты </w:t>
      </w:r>
      <w:r w:rsidR="00397CC6">
        <w:rPr>
          <w:rFonts w:ascii="Book Antiqua" w:eastAsia="Calibri" w:hAnsi="Book Antiqua"/>
          <w:lang w:eastAsia="en-US"/>
        </w:rPr>
        <w:t>Марковск</w:t>
      </w:r>
      <w:r>
        <w:rPr>
          <w:rFonts w:ascii="Book Antiqua" w:eastAsia="Calibri" w:hAnsi="Book Antiqua"/>
          <w:lang w:eastAsia="en-US"/>
        </w:rPr>
        <w:t>ого сельского поселения по вопросам землепользования и застройки применяются в части, не противоречащей настоящим Правилам.</w:t>
      </w:r>
    </w:p>
    <w:p w:rsidR="005248C0" w:rsidRDefault="005248C0" w:rsidP="005248C0">
      <w:pPr>
        <w:jc w:val="both"/>
        <w:rPr>
          <w:rFonts w:ascii="Book Antiqua" w:eastAsia="Calibri" w:hAnsi="Book Antiqua"/>
          <w:lang w:eastAsia="en-US"/>
        </w:rPr>
      </w:pPr>
      <w:r>
        <w:rPr>
          <w:rFonts w:ascii="Book Antiqua" w:eastAsia="Calibri" w:hAnsi="Book Antiqua"/>
          <w:lang w:eastAsia="en-US"/>
        </w:rPr>
        <w:t>2. Разрешения на строительство, реконструкцию, выданные до вступления в силу настоящих Правил являются действительными.</w:t>
      </w:r>
    </w:p>
    <w:p w:rsidR="005248C0" w:rsidRDefault="005248C0" w:rsidP="005248C0">
      <w:pPr>
        <w:pStyle w:val="320"/>
        <w:spacing w:before="0"/>
        <w:ind w:firstLine="0"/>
        <w:rPr>
          <w:rFonts w:ascii="Book Antiqua" w:eastAsia="Calibri" w:hAnsi="Book Antiqua"/>
          <w:sz w:val="24"/>
          <w:szCs w:val="24"/>
          <w:lang w:eastAsia="en-US"/>
        </w:rPr>
      </w:pPr>
      <w:r>
        <w:rPr>
          <w:rFonts w:ascii="Book Antiqua" w:eastAsia="Calibri" w:hAnsi="Book Antiqua"/>
          <w:sz w:val="24"/>
          <w:szCs w:val="24"/>
          <w:lang w:eastAsia="en-US"/>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248C0" w:rsidRDefault="005248C0" w:rsidP="005248C0">
      <w:pPr>
        <w:pStyle w:val="320"/>
        <w:spacing w:before="0"/>
        <w:ind w:firstLine="0"/>
        <w:rPr>
          <w:rFonts w:ascii="Book Antiqua" w:eastAsia="Calibri" w:hAnsi="Book Antiqua"/>
          <w:sz w:val="24"/>
          <w:szCs w:val="24"/>
          <w:lang w:eastAsia="en-US"/>
        </w:rPr>
      </w:pPr>
      <w:r>
        <w:rPr>
          <w:rFonts w:ascii="Book Antiqua" w:eastAsia="Calibri" w:hAnsi="Book Antiqua"/>
          <w:sz w:val="24"/>
          <w:szCs w:val="24"/>
          <w:lang w:eastAsia="en-US"/>
        </w:rPr>
        <w:t>1)  имеют вид, виды использования, которые не поименованы как разрешенные для соответствующих территориальных зон или отсутствующие в списке назначений зон территорий общего пользования;</w:t>
      </w:r>
    </w:p>
    <w:p w:rsidR="005248C0" w:rsidRDefault="005248C0" w:rsidP="005248C0">
      <w:pPr>
        <w:jc w:val="both"/>
        <w:rPr>
          <w:rFonts w:ascii="Book Antiqua" w:eastAsia="Calibri" w:hAnsi="Book Antiqua"/>
          <w:lang w:eastAsia="en-US"/>
        </w:rPr>
      </w:pPr>
      <w:r>
        <w:rPr>
          <w:rFonts w:ascii="Book Antiqua" w:eastAsia="Calibri" w:hAnsi="Book Antiqua"/>
          <w:lang w:eastAsia="en-US"/>
        </w:rPr>
        <w:t>2)   имеют вид, виды использования, которые поименованы как разрешенные для соответствующих территориальных зон или включены в перечень назначений в зонах территорий общего пользования, но расположены в зонах планировочных ограничений, в пределах которых не предусмотрено размещение соответствующих объектов;</w:t>
      </w:r>
    </w:p>
    <w:p w:rsidR="005248C0" w:rsidRDefault="005248C0" w:rsidP="005248C0">
      <w:pPr>
        <w:jc w:val="both"/>
        <w:rPr>
          <w:rFonts w:ascii="Book Antiqua" w:eastAsia="Calibri" w:hAnsi="Book Antiqua"/>
          <w:lang w:eastAsia="en-US"/>
        </w:rPr>
      </w:pPr>
      <w:r>
        <w:rPr>
          <w:rFonts w:ascii="Book Antiqua" w:eastAsia="Calibri" w:hAnsi="Book Antiqua"/>
          <w:lang w:eastAsia="en-US"/>
        </w:rPr>
        <w:t>3) имеют предельные параметры разрешенного строительного изменения, не                  соответствующие регламентам, определенными настоящими Правилами применительно к соответствующим зонам.</w:t>
      </w:r>
    </w:p>
    <w:p w:rsidR="005248C0" w:rsidRDefault="005248C0" w:rsidP="005248C0">
      <w:pPr>
        <w:pStyle w:val="320"/>
        <w:spacing w:before="0"/>
        <w:ind w:firstLine="0"/>
        <w:rPr>
          <w:rFonts w:ascii="Book Antiqua" w:eastAsia="Calibri" w:hAnsi="Book Antiqua"/>
          <w:sz w:val="24"/>
          <w:szCs w:val="24"/>
          <w:lang w:eastAsia="en-US"/>
        </w:rPr>
      </w:pPr>
      <w:r>
        <w:rPr>
          <w:rFonts w:ascii="Book Antiqua" w:eastAsia="Calibri" w:hAnsi="Book Antiqua"/>
          <w:sz w:val="24"/>
          <w:szCs w:val="24"/>
          <w:lang w:eastAsia="en-US"/>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bookmarkEnd w:id="41"/>
    <w:bookmarkEnd w:id="42"/>
    <w:bookmarkEnd w:id="43"/>
    <w:bookmarkEnd w:id="44"/>
    <w:bookmarkEnd w:id="45"/>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 xml:space="preserve">4. Правовым актом Главы Комсомольского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5248C0" w:rsidRDefault="005248C0" w:rsidP="005248C0">
      <w:pPr>
        <w:shd w:val="clear" w:color="auto" w:fill="FFFFFF"/>
        <w:tabs>
          <w:tab w:val="left" w:pos="8334"/>
        </w:tabs>
        <w:jc w:val="both"/>
        <w:rPr>
          <w:rFonts w:ascii="Book Antiqua" w:eastAsia="Calibri" w:hAnsi="Book Antiqua"/>
          <w:lang w:eastAsia="en-US"/>
        </w:rPr>
      </w:pPr>
    </w:p>
    <w:p w:rsidR="005248C0" w:rsidRDefault="005248C0" w:rsidP="005248C0">
      <w:pPr>
        <w:pStyle w:val="3"/>
        <w:spacing w:before="0" w:after="0"/>
        <w:ind w:right="0" w:firstLine="0"/>
        <w:jc w:val="both"/>
        <w:rPr>
          <w:rFonts w:ascii="Book Antiqua" w:eastAsia="Calibri" w:hAnsi="Book Antiqua"/>
          <w:bCs w:val="0"/>
          <w:sz w:val="24"/>
          <w:lang w:eastAsia="en-US"/>
        </w:rPr>
      </w:pPr>
      <w:bookmarkStart w:id="48" w:name="_Toc12433403"/>
      <w:bookmarkStart w:id="49" w:name="_Toc12432990"/>
      <w:bookmarkStart w:id="50" w:name="_Toc212962147"/>
      <w:bookmarkStart w:id="51" w:name="_Toc212953258"/>
      <w:bookmarkStart w:id="52" w:name="_Toc212945643"/>
      <w:bookmarkStart w:id="53" w:name="_Toc211767758"/>
      <w:bookmarkStart w:id="54" w:name="_Toc211671287"/>
      <w:r>
        <w:rPr>
          <w:rFonts w:ascii="Book Antiqua" w:eastAsia="Calibri" w:hAnsi="Book Antiqua"/>
          <w:bCs w:val="0"/>
          <w:sz w:val="24"/>
          <w:lang w:eastAsia="en-US"/>
        </w:rPr>
        <w:t>1.2.2  Использование и строительные изменения объектов недвижимости, несоответствующих Правилам</w:t>
      </w:r>
      <w:bookmarkEnd w:id="48"/>
      <w:bookmarkEnd w:id="49"/>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lastRenderedPageBreak/>
        <w:t xml:space="preserve">1. Объекты недвижимости, поименованные в статье 1.2.1,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5248C0" w:rsidRDefault="005248C0" w:rsidP="005248C0">
      <w:pPr>
        <w:jc w:val="both"/>
        <w:rPr>
          <w:rFonts w:ascii="Book Antiqua" w:eastAsia="Calibri" w:hAnsi="Book Antiqua"/>
          <w:lang w:eastAsia="en-US"/>
        </w:rPr>
      </w:pPr>
      <w:r>
        <w:rPr>
          <w:rFonts w:ascii="Book Antiqua" w:eastAsia="Calibri" w:hAnsi="Book Antiqua"/>
          <w:lang w:eastAsia="en-US"/>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5248C0" w:rsidRDefault="005248C0" w:rsidP="005248C0">
      <w:pPr>
        <w:pStyle w:val="320"/>
        <w:spacing w:before="0"/>
        <w:ind w:firstLine="0"/>
        <w:rPr>
          <w:rFonts w:ascii="Book Antiqua" w:eastAsia="Calibri" w:hAnsi="Book Antiqua"/>
          <w:sz w:val="24"/>
          <w:szCs w:val="24"/>
          <w:lang w:eastAsia="en-US"/>
        </w:rPr>
      </w:pPr>
      <w:r>
        <w:rPr>
          <w:rFonts w:ascii="Book Antiqua" w:eastAsia="Calibri" w:hAnsi="Book Antiqua"/>
          <w:sz w:val="24"/>
          <w:szCs w:val="24"/>
          <w:lang w:eastAsia="en-US"/>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248C0" w:rsidRDefault="005248C0" w:rsidP="005248C0">
      <w:pPr>
        <w:jc w:val="both"/>
        <w:rPr>
          <w:rFonts w:ascii="Book Antiqua" w:eastAsia="Calibri" w:hAnsi="Book Antiqua"/>
          <w:lang w:eastAsia="en-US"/>
        </w:rPr>
      </w:pPr>
      <w:r>
        <w:rPr>
          <w:rFonts w:ascii="Book Antiqua" w:eastAsia="Calibri" w:hAnsi="Book Antiqua"/>
          <w:lang w:eastAsia="en-US"/>
        </w:rPr>
        <w:t>Не допускается увеличивать площадь и строительный объем объектов недвижимости, указанных в подпунктах 1, 2 части 3 статьи 1.2.1 настоящих</w:t>
      </w:r>
      <w:r>
        <w:rPr>
          <w:rFonts w:ascii="Book Antiqua" w:eastAsia="Calibri" w:hAnsi="Book Antiqua"/>
          <w:color w:val="FF0000"/>
          <w:lang w:eastAsia="en-US"/>
        </w:rPr>
        <w:t xml:space="preserve"> </w:t>
      </w:r>
      <w:r>
        <w:rPr>
          <w:rFonts w:ascii="Book Antiqua" w:eastAsia="Calibri" w:hAnsi="Book Antiqua"/>
          <w:lang w:eastAsia="en-US"/>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5248C0" w:rsidRDefault="005248C0" w:rsidP="005248C0">
      <w:pPr>
        <w:jc w:val="both"/>
        <w:rPr>
          <w:rFonts w:ascii="Book Antiqua" w:eastAsia="Calibri" w:hAnsi="Book Antiqua"/>
          <w:lang w:eastAsia="en-US"/>
        </w:rPr>
      </w:pPr>
      <w:r>
        <w:rPr>
          <w:rFonts w:ascii="Book Antiqua" w:eastAsia="Calibri" w:hAnsi="Book Antiqua"/>
          <w:lang w:eastAsia="en-US"/>
        </w:rPr>
        <w:t xml:space="preserve">Указанные в </w:t>
      </w:r>
      <w:r>
        <w:rPr>
          <w:rFonts w:ascii="Book Antiqua" w:eastAsia="Calibri" w:hAnsi="Book Antiqua"/>
          <w:color w:val="000000"/>
          <w:lang w:eastAsia="en-US"/>
        </w:rPr>
        <w:t>подпункте 3 части 3 статьи 1.2.1 настоящих Правил,</w:t>
      </w:r>
      <w:r>
        <w:rPr>
          <w:rFonts w:ascii="Book Antiqua" w:eastAsia="Calibri" w:hAnsi="Book Antiqua"/>
          <w:lang w:eastAsia="en-US"/>
        </w:rPr>
        <w:t xml:space="preserve">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248C0" w:rsidRDefault="005248C0" w:rsidP="005248C0">
      <w:pPr>
        <w:jc w:val="both"/>
        <w:rPr>
          <w:rFonts w:ascii="Book Antiqua" w:eastAsia="Calibri" w:hAnsi="Book Antiqua"/>
          <w:lang w:eastAsia="en-US"/>
        </w:rPr>
      </w:pPr>
      <w:r>
        <w:rPr>
          <w:rFonts w:ascii="Book Antiqua" w:eastAsia="Calibri" w:hAnsi="Book Antiqua"/>
          <w:lang w:eastAsia="en-US"/>
        </w:rPr>
        <w:t xml:space="preserve"> Несоответствующий вид использования недвижимости не может быть заменен на иной несоответствующий вид использования.</w:t>
      </w:r>
      <w:bookmarkEnd w:id="50"/>
      <w:bookmarkEnd w:id="51"/>
      <w:bookmarkEnd w:id="52"/>
      <w:bookmarkEnd w:id="53"/>
      <w:bookmarkEnd w:id="54"/>
    </w:p>
    <w:p w:rsidR="005248C0" w:rsidRDefault="005248C0" w:rsidP="005248C0">
      <w:pPr>
        <w:pStyle w:val="a4"/>
        <w:spacing w:before="240"/>
        <w:jc w:val="both"/>
        <w:rPr>
          <w:rFonts w:ascii="Book Antiqua" w:hAnsi="Book Antiqua"/>
          <w:b/>
          <w:bCs/>
          <w:color w:val="000000"/>
          <w:sz w:val="24"/>
          <w:szCs w:val="24"/>
        </w:rPr>
      </w:pPr>
      <w:r>
        <w:rPr>
          <w:rFonts w:ascii="Book Antiqua" w:hAnsi="Book Antiqua"/>
          <w:b/>
          <w:bCs/>
          <w:color w:val="000000"/>
          <w:sz w:val="24"/>
          <w:szCs w:val="24"/>
        </w:rPr>
        <w:t>1.3   Изменение видов разрешенного использования земельных участков и объектов капитального строительства физическими и юридическими лицами</w:t>
      </w:r>
    </w:p>
    <w:p w:rsidR="005248C0" w:rsidRDefault="005248C0" w:rsidP="005248C0">
      <w:pPr>
        <w:pStyle w:val="ConsPlusNormal"/>
        <w:ind w:firstLine="0"/>
        <w:jc w:val="both"/>
        <w:rPr>
          <w:rFonts w:ascii="Book Antiqua" w:hAnsi="Book Antiqua" w:cs="Times New Roman"/>
          <w:color w:val="000000"/>
          <w:sz w:val="24"/>
          <w:szCs w:val="24"/>
        </w:rPr>
      </w:pPr>
    </w:p>
    <w:p w:rsidR="005248C0" w:rsidRDefault="005248C0" w:rsidP="005248C0">
      <w:pPr>
        <w:pStyle w:val="a9"/>
        <w:spacing w:before="0" w:after="0"/>
        <w:jc w:val="both"/>
        <w:rPr>
          <w:rFonts w:ascii="Book Antiqua" w:hAnsi="Book Antiqua"/>
          <w:color w:val="000000"/>
        </w:rPr>
      </w:pPr>
      <w:r>
        <w:rPr>
          <w:rFonts w:ascii="Book Antiqua" w:hAnsi="Book Antiqua"/>
          <w:color w:val="000000"/>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и в соответствии с ним настоящими Правилами, а также нормативными правовыми актами </w:t>
      </w:r>
      <w:r>
        <w:rPr>
          <w:rFonts w:ascii="Book Antiqua" w:hAnsi="Book Antiqua"/>
          <w:bCs/>
        </w:rPr>
        <w:t>Комсомольского</w:t>
      </w:r>
      <w:r>
        <w:rPr>
          <w:rFonts w:ascii="Book Antiqua" w:hAnsi="Book Antiqua"/>
        </w:rPr>
        <w:t xml:space="preserve"> муниципального района</w:t>
      </w:r>
      <w:r>
        <w:rPr>
          <w:rFonts w:ascii="Book Antiqua" w:hAnsi="Book Antiqua"/>
          <w:color w:val="000000"/>
        </w:rPr>
        <w:t>.</w:t>
      </w:r>
    </w:p>
    <w:p w:rsidR="005248C0" w:rsidRDefault="005248C0" w:rsidP="005248C0">
      <w:pPr>
        <w:pStyle w:val="ConsPlusNormal"/>
        <w:ind w:firstLine="0"/>
        <w:jc w:val="both"/>
        <w:rPr>
          <w:rFonts w:ascii="Book Antiqua" w:hAnsi="Book Antiqua" w:cs="Times New Roman"/>
          <w:color w:val="000000"/>
          <w:sz w:val="24"/>
          <w:szCs w:val="24"/>
        </w:rPr>
      </w:pPr>
    </w:p>
    <w:p w:rsidR="005248C0" w:rsidRDefault="005248C0" w:rsidP="005248C0">
      <w:pPr>
        <w:pStyle w:val="ConsPlusNormal"/>
        <w:ind w:firstLine="0"/>
        <w:jc w:val="both"/>
        <w:rPr>
          <w:rFonts w:ascii="Book Antiqua" w:hAnsi="Book Antiqua" w:cs="Times New Roman"/>
          <w:color w:val="000000"/>
          <w:sz w:val="24"/>
          <w:szCs w:val="24"/>
        </w:rPr>
      </w:pPr>
      <w:r>
        <w:rPr>
          <w:rFonts w:ascii="Book Antiqua" w:hAnsi="Book Antiqua" w:cs="Times New Roman"/>
          <w:color w:val="000000"/>
          <w:sz w:val="24"/>
          <w:szCs w:val="24"/>
        </w:rPr>
        <w:t>2. Изменение одного вида на другой вид разрешенного использования земельных участков и объектов капитального строительства производится на основании градостроительных регламентов, установленных настоящими Правилами.</w:t>
      </w:r>
    </w:p>
    <w:p w:rsidR="005248C0" w:rsidRDefault="005248C0" w:rsidP="005248C0">
      <w:pPr>
        <w:pStyle w:val="a4"/>
        <w:spacing w:before="240"/>
        <w:jc w:val="both"/>
        <w:rPr>
          <w:rFonts w:ascii="Book Antiqua" w:hAnsi="Book Antiqua"/>
          <w:sz w:val="24"/>
        </w:rPr>
      </w:pPr>
      <w:r>
        <w:rPr>
          <w:rFonts w:ascii="Book Antiqua" w:hAnsi="Book Antiqua"/>
          <w:sz w:val="24"/>
        </w:rPr>
        <w:lastRenderedPageBreak/>
        <w:t>3. Предложения о внесении изменений в правила землепользования и застройки в комиссию направляются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248C0" w:rsidRDefault="005248C0" w:rsidP="005248C0">
      <w:pPr>
        <w:pStyle w:val="a4"/>
        <w:spacing w:before="240"/>
        <w:jc w:val="both"/>
        <w:rPr>
          <w:rFonts w:ascii="Book Antiqua" w:hAnsi="Book Antiqua"/>
          <w:sz w:val="24"/>
        </w:rPr>
      </w:pPr>
      <w:r>
        <w:rPr>
          <w:rFonts w:ascii="Book Antiqua" w:hAnsi="Book Antiqua"/>
          <w:sz w:val="24"/>
        </w:rPr>
        <w:t>4.  Правом на изменение одного вида на другой вид разрешенного использования земельных участков и иных объектов недвижимости обладают:</w:t>
      </w:r>
    </w:p>
    <w:p w:rsidR="005248C0" w:rsidRDefault="005248C0" w:rsidP="005248C0">
      <w:pPr>
        <w:pStyle w:val="a4"/>
        <w:spacing w:before="240"/>
        <w:jc w:val="both"/>
        <w:rPr>
          <w:rFonts w:ascii="Book Antiqua" w:hAnsi="Book Antiqua"/>
          <w:sz w:val="24"/>
        </w:rPr>
      </w:pPr>
      <w:r>
        <w:rPr>
          <w:rFonts w:ascii="Book Antiqua" w:hAnsi="Book Antiqua"/>
          <w:sz w:val="24"/>
        </w:rPr>
        <w:t>- собственники земельных участков, являющиеся одновременно собственниками расположенных на этих участках зданий, строений, сооружений;</w:t>
      </w:r>
    </w:p>
    <w:p w:rsidR="005248C0" w:rsidRDefault="005248C0" w:rsidP="005248C0">
      <w:pPr>
        <w:pStyle w:val="a4"/>
        <w:spacing w:before="240"/>
        <w:jc w:val="both"/>
        <w:rPr>
          <w:rFonts w:ascii="Book Antiqua" w:hAnsi="Book Antiqua"/>
          <w:sz w:val="24"/>
        </w:rPr>
      </w:pPr>
      <w:r>
        <w:rPr>
          <w:rFonts w:ascii="Book Antiqua" w:hAnsi="Book Antiqua"/>
          <w:sz w:val="24"/>
        </w:rPr>
        <w:t>- собственники зданий, строений, сооружений, владеющие земельными участками на праве аренды;</w:t>
      </w:r>
    </w:p>
    <w:p w:rsidR="005248C0" w:rsidRDefault="005248C0" w:rsidP="005248C0">
      <w:pPr>
        <w:pStyle w:val="a4"/>
        <w:spacing w:before="240"/>
        <w:jc w:val="both"/>
        <w:rPr>
          <w:rFonts w:ascii="Book Antiqua" w:hAnsi="Book Antiqua"/>
          <w:sz w:val="24"/>
        </w:rPr>
      </w:pPr>
      <w:r>
        <w:rPr>
          <w:rFonts w:ascii="Book Antiqua" w:hAnsi="Book Antiqua"/>
          <w:sz w:val="24"/>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предоставляемых для конкретного вида целевого использования из состава земель общего пользования);</w:t>
      </w:r>
    </w:p>
    <w:p w:rsidR="005248C0" w:rsidRDefault="005248C0" w:rsidP="005248C0">
      <w:pPr>
        <w:pStyle w:val="a4"/>
        <w:spacing w:before="240"/>
        <w:jc w:val="both"/>
        <w:rPr>
          <w:rFonts w:ascii="Book Antiqua" w:hAnsi="Book Antiqua"/>
          <w:sz w:val="24"/>
        </w:rPr>
      </w:pPr>
      <w:r>
        <w:rPr>
          <w:rFonts w:ascii="Book Antiqua" w:hAnsi="Book Antiqua"/>
          <w:sz w:val="24"/>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использования из состава земель общего пользования);</w:t>
      </w:r>
    </w:p>
    <w:p w:rsidR="005248C0" w:rsidRDefault="005248C0" w:rsidP="005248C0">
      <w:pPr>
        <w:pStyle w:val="a4"/>
        <w:spacing w:before="240"/>
        <w:jc w:val="both"/>
        <w:rPr>
          <w:rFonts w:ascii="Book Antiqua" w:hAnsi="Book Antiqua"/>
          <w:sz w:val="24"/>
        </w:rPr>
      </w:pPr>
      <w:r>
        <w:rPr>
          <w:rFonts w:ascii="Book Antiqua" w:hAnsi="Book Antiqua"/>
          <w:sz w:val="24"/>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объекта недвижимости;</w:t>
      </w:r>
    </w:p>
    <w:p w:rsidR="005248C0" w:rsidRDefault="005248C0" w:rsidP="005248C0">
      <w:pPr>
        <w:pStyle w:val="a4"/>
        <w:spacing w:before="240"/>
        <w:jc w:val="both"/>
        <w:rPr>
          <w:rFonts w:ascii="Book Antiqua" w:hAnsi="Book Antiqua"/>
          <w:sz w:val="24"/>
        </w:rPr>
      </w:pPr>
      <w:r>
        <w:rPr>
          <w:rFonts w:ascii="Book Antiqua" w:hAnsi="Book Antiqua"/>
          <w:sz w:val="24"/>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5248C0" w:rsidRDefault="005248C0" w:rsidP="005248C0">
      <w:pPr>
        <w:pStyle w:val="a4"/>
        <w:spacing w:before="240"/>
        <w:jc w:val="both"/>
        <w:rPr>
          <w:rFonts w:ascii="Book Antiqua" w:hAnsi="Book Antiqua"/>
          <w:sz w:val="24"/>
        </w:rPr>
      </w:pPr>
      <w:r>
        <w:rPr>
          <w:rFonts w:ascii="Book Antiqua" w:hAnsi="Book Antiqua"/>
          <w:sz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5248C0" w:rsidRDefault="005248C0" w:rsidP="005248C0">
      <w:pPr>
        <w:pStyle w:val="a4"/>
        <w:spacing w:before="240"/>
        <w:jc w:val="both"/>
        <w:rPr>
          <w:rFonts w:ascii="Book Antiqua" w:hAnsi="Book Antiqua"/>
          <w:sz w:val="24"/>
        </w:rPr>
      </w:pPr>
      <w:r>
        <w:rPr>
          <w:rFonts w:ascii="Book Antiqua" w:hAnsi="Book Antiqua"/>
          <w:sz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5248C0" w:rsidRDefault="005248C0" w:rsidP="005248C0">
      <w:pPr>
        <w:pStyle w:val="a4"/>
        <w:spacing w:before="240"/>
        <w:jc w:val="both"/>
        <w:rPr>
          <w:rFonts w:ascii="Book Antiqua" w:hAnsi="Book Antiqua"/>
          <w:sz w:val="24"/>
        </w:rPr>
      </w:pPr>
      <w:r>
        <w:rPr>
          <w:rFonts w:ascii="Book Antiqua" w:hAnsi="Book Antiqua"/>
          <w:sz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5248C0" w:rsidRDefault="005248C0" w:rsidP="005248C0">
      <w:pPr>
        <w:pStyle w:val="a4"/>
        <w:spacing w:before="240"/>
        <w:jc w:val="both"/>
        <w:rPr>
          <w:rFonts w:ascii="Book Antiqua" w:hAnsi="Book Antiqua"/>
          <w:sz w:val="24"/>
        </w:rPr>
      </w:pPr>
      <w:r>
        <w:rPr>
          <w:rFonts w:ascii="Book Antiqua" w:hAnsi="Book Antiqua"/>
          <w:sz w:val="24"/>
        </w:rPr>
        <w:lastRenderedPageBreak/>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248C0" w:rsidRDefault="005248C0" w:rsidP="005248C0">
      <w:pPr>
        <w:pStyle w:val="a4"/>
        <w:spacing w:before="240"/>
        <w:jc w:val="both"/>
        <w:rPr>
          <w:rFonts w:ascii="Book Antiqua" w:hAnsi="Book Antiqua"/>
          <w:sz w:val="24"/>
        </w:rPr>
      </w:pPr>
      <w:r>
        <w:rPr>
          <w:rFonts w:ascii="Book Antiqua" w:hAnsi="Book Antiqua"/>
          <w:sz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хотя испрашиваемый вид разрешенного использования земельных участков и иных объектов недвижимости является условно разрешенными;</w:t>
      </w:r>
    </w:p>
    <w:p w:rsidR="005248C0" w:rsidRDefault="005248C0" w:rsidP="005248C0">
      <w:pPr>
        <w:pStyle w:val="a4"/>
        <w:spacing w:before="240"/>
        <w:jc w:val="both"/>
        <w:rPr>
          <w:rFonts w:ascii="Book Antiqua" w:hAnsi="Book Antiqua"/>
          <w:sz w:val="24"/>
        </w:rPr>
      </w:pPr>
      <w:r>
        <w:rPr>
          <w:rFonts w:ascii="Book Antiqua" w:hAnsi="Book Antiqua"/>
          <w:sz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248C0" w:rsidRDefault="005248C0" w:rsidP="005248C0">
      <w:pPr>
        <w:pStyle w:val="a4"/>
        <w:spacing w:before="240"/>
        <w:jc w:val="both"/>
        <w:rPr>
          <w:rFonts w:ascii="Book Antiqua" w:hAnsi="Book Antiqua"/>
          <w:sz w:val="24"/>
          <w:szCs w:val="24"/>
        </w:rPr>
      </w:pPr>
      <w:r>
        <w:rPr>
          <w:rFonts w:ascii="Book Antiqua" w:hAnsi="Book Antiqua"/>
          <w:sz w:val="24"/>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уполномоченного на ведение градостроительной деятельности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w:t>
      </w:r>
      <w:r>
        <w:rPr>
          <w:rFonts w:ascii="Book Antiqua" w:hAnsi="Book Antiqua"/>
          <w:sz w:val="24"/>
          <w:szCs w:val="24"/>
        </w:rPr>
        <w:t>случаях.</w:t>
      </w:r>
    </w:p>
    <w:p w:rsidR="005248C0" w:rsidRDefault="005248C0" w:rsidP="005248C0">
      <w:pPr>
        <w:pStyle w:val="a4"/>
        <w:spacing w:before="240"/>
        <w:jc w:val="both"/>
        <w:rPr>
          <w:rFonts w:ascii="Book Antiqua" w:hAnsi="Book Antiqua"/>
          <w:bCs/>
          <w:sz w:val="24"/>
          <w:szCs w:val="24"/>
        </w:rPr>
      </w:pPr>
      <w:r>
        <w:rPr>
          <w:rFonts w:ascii="Book Antiqua" w:hAnsi="Book Antiqua"/>
          <w:sz w:val="24"/>
          <w:szCs w:val="24"/>
        </w:rPr>
        <w:t xml:space="preserve">6. Физические и юридические лица вправе оспорить решение об утверждении правил землепользования и застройки в судебном порядке.  </w:t>
      </w:r>
    </w:p>
    <w:p w:rsidR="005248C0" w:rsidRDefault="005248C0" w:rsidP="005248C0">
      <w:pPr>
        <w:jc w:val="both"/>
        <w:rPr>
          <w:rFonts w:ascii="Book Antiqua" w:hAnsi="Book Antiqua"/>
          <w:bCs/>
        </w:rPr>
      </w:pPr>
    </w:p>
    <w:p w:rsidR="005248C0" w:rsidRDefault="005248C0" w:rsidP="005248C0">
      <w:pPr>
        <w:pStyle w:val="a4"/>
        <w:spacing w:before="240"/>
        <w:jc w:val="both"/>
        <w:rPr>
          <w:rFonts w:ascii="Book Antiqua" w:hAnsi="Book Antiqua"/>
          <w:b/>
          <w:color w:val="000000"/>
          <w:sz w:val="24"/>
          <w:szCs w:val="24"/>
        </w:rPr>
      </w:pPr>
      <w:r>
        <w:rPr>
          <w:rFonts w:ascii="Book Antiqua" w:hAnsi="Book Antiqua"/>
          <w:b/>
          <w:bCs/>
          <w:color w:val="000000"/>
          <w:sz w:val="24"/>
          <w:szCs w:val="24"/>
        </w:rPr>
        <w:t xml:space="preserve">1.4. </w:t>
      </w:r>
      <w:r>
        <w:rPr>
          <w:rFonts w:ascii="Book Antiqua" w:hAnsi="Book Antiqua"/>
          <w:b/>
          <w:color w:val="000000"/>
          <w:sz w:val="24"/>
          <w:szCs w:val="24"/>
        </w:rPr>
        <w:t>Подготовка документации по планировке территории органами местного самоуправления</w:t>
      </w:r>
    </w:p>
    <w:p w:rsidR="005248C0" w:rsidRDefault="005248C0" w:rsidP="005248C0">
      <w:pPr>
        <w:pStyle w:val="a4"/>
        <w:spacing w:before="240"/>
        <w:jc w:val="both"/>
        <w:rPr>
          <w:rFonts w:ascii="Book Antiqua" w:hAnsi="Book Antiqua"/>
          <w:b/>
          <w:color w:val="000000"/>
          <w:sz w:val="24"/>
          <w:szCs w:val="24"/>
        </w:rPr>
      </w:pPr>
      <w:r>
        <w:rPr>
          <w:rFonts w:ascii="Book Antiqua" w:hAnsi="Book Antiqua"/>
          <w:b/>
          <w:color w:val="000000"/>
          <w:sz w:val="24"/>
          <w:szCs w:val="24"/>
        </w:rPr>
        <w:t>1.4.1 Общие положения о планировке территории</w:t>
      </w:r>
    </w:p>
    <w:p w:rsidR="005248C0" w:rsidRDefault="005248C0" w:rsidP="005248C0">
      <w:pPr>
        <w:pStyle w:val="a4"/>
        <w:spacing w:before="240"/>
        <w:jc w:val="both"/>
        <w:rPr>
          <w:rFonts w:ascii="Book Antiqua" w:hAnsi="Book Antiqua"/>
          <w:color w:val="000000"/>
          <w:sz w:val="24"/>
        </w:rPr>
      </w:pPr>
      <w:r>
        <w:rPr>
          <w:rFonts w:ascii="Book Antiqua" w:hAnsi="Book Antiqua"/>
          <w:color w:val="000000"/>
          <w:sz w:val="24"/>
        </w:rPr>
        <w:t>1.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2. Планировка территории в части подготовки, выделения земельных участков осуществляется посредством следующих документов:</w:t>
      </w:r>
    </w:p>
    <w:p w:rsidR="005248C0" w:rsidRDefault="005248C0" w:rsidP="005248C0">
      <w:pPr>
        <w:pStyle w:val="a4"/>
        <w:spacing w:before="100" w:beforeAutospacing="1"/>
        <w:jc w:val="both"/>
        <w:rPr>
          <w:rFonts w:ascii="Book Antiqua" w:hAnsi="Book Antiqua"/>
          <w:color w:val="000000"/>
          <w:sz w:val="24"/>
          <w:szCs w:val="24"/>
        </w:rPr>
      </w:pPr>
      <w:r>
        <w:rPr>
          <w:rFonts w:ascii="Book Antiqua" w:hAnsi="Book Antiqua"/>
          <w:color w:val="000000"/>
          <w:sz w:val="24"/>
          <w:szCs w:val="24"/>
        </w:rPr>
        <w:t>-   проектов планировки территории без проектов межевания в их составе;</w:t>
      </w:r>
    </w:p>
    <w:p w:rsidR="005248C0" w:rsidRDefault="005248C0" w:rsidP="005248C0">
      <w:pPr>
        <w:pStyle w:val="a4"/>
        <w:spacing w:before="100" w:beforeAutospacing="1"/>
        <w:jc w:val="both"/>
        <w:rPr>
          <w:rFonts w:ascii="Book Antiqua" w:hAnsi="Book Antiqua"/>
          <w:color w:val="000000"/>
          <w:sz w:val="24"/>
          <w:szCs w:val="24"/>
        </w:rPr>
      </w:pPr>
      <w:r>
        <w:rPr>
          <w:rFonts w:ascii="Book Antiqua" w:hAnsi="Book Antiqua"/>
          <w:color w:val="000000"/>
          <w:sz w:val="24"/>
          <w:szCs w:val="24"/>
        </w:rPr>
        <w:t>-   проектов планировки с проектами межевания в их составе;</w:t>
      </w:r>
    </w:p>
    <w:p w:rsidR="005248C0" w:rsidRDefault="005248C0" w:rsidP="005248C0">
      <w:pPr>
        <w:autoSpaceDE w:val="0"/>
        <w:autoSpaceDN w:val="0"/>
        <w:adjustRightInd w:val="0"/>
        <w:spacing w:before="100" w:beforeAutospacing="1"/>
        <w:jc w:val="both"/>
        <w:rPr>
          <w:rFonts w:ascii="Book Antiqua" w:hAnsi="Book Antiqua"/>
        </w:rPr>
      </w:pPr>
      <w:r>
        <w:rPr>
          <w:rFonts w:ascii="Book Antiqua" w:hAnsi="Book Antiqua"/>
          <w:color w:val="000000"/>
        </w:rPr>
        <w:t>-   проектов межевания как самостоятельных документов (вне состава проектов планировки)</w:t>
      </w:r>
      <w:r>
        <w:rPr>
          <w:rFonts w:ascii="Book Antiqua" w:hAnsi="Book Antiqua"/>
        </w:rPr>
        <w:t xml:space="preserve"> в целях, предусмотренных </w:t>
      </w:r>
      <w:hyperlink r:id="rId13" w:history="1">
        <w:r>
          <w:rPr>
            <w:rStyle w:val="af6"/>
            <w:rFonts w:ascii="Book Antiqua" w:hAnsi="Book Antiqua"/>
          </w:rPr>
          <w:t>частью 2 статьи 43</w:t>
        </w:r>
      </w:hyperlink>
      <w:r>
        <w:rPr>
          <w:rFonts w:ascii="Book Antiqua" w:hAnsi="Book Antiqua"/>
        </w:rPr>
        <w:t xml:space="preserve"> Градостроительного Кодекса РФ.</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lastRenderedPageBreak/>
        <w:t>3. Решения о разработке того или иного вида документации по планировке территории применительно к различным случаям принимаются уполномоченным органом  с учетом характеристик планируемого развития конкретной территории, а также следующих особенностей:</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а) границы планировочных элементов территории;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б) границ земельных участков общего пользования и линейных объектов без определения границ иных земельных участков;</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в) границы зон действия публичных сервитутов для обеспечения проездов, проходов по соответствующей территории;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а) границы земельных участков, которые не являются земельными участками общего пользования;</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б) границы зон действия публичных сервитутов;</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г) подготовить градостроительные планы вновь образуемых, изменяемых земельных участков.</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3) 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4.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Посредством документации по планировке территории определяются:</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2) линии градостроительного регулирования, в том числе:</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lastRenderedPageBreak/>
        <w:t>а) 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б) линии регулирования застройки, если они не определены градостроительными регламентами в составе настоящих Правил;</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ж) границы земельных участков на территории существующей застройки  не разделенных на земельные участки;</w:t>
      </w:r>
    </w:p>
    <w:p w:rsidR="005248C0" w:rsidRDefault="005248C0" w:rsidP="005248C0">
      <w:pPr>
        <w:pStyle w:val="a4"/>
        <w:spacing w:before="240"/>
        <w:jc w:val="both"/>
        <w:rPr>
          <w:rFonts w:ascii="Book Antiqua" w:hAnsi="Book Antiqua"/>
          <w:color w:val="000000"/>
          <w:sz w:val="24"/>
          <w:szCs w:val="24"/>
        </w:rPr>
      </w:pPr>
      <w:r>
        <w:rPr>
          <w:rFonts w:ascii="Book Antiqua" w:hAnsi="Book Antiqua"/>
          <w:color w:val="000000"/>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248C0" w:rsidRDefault="005248C0" w:rsidP="005248C0">
      <w:pPr>
        <w:pStyle w:val="3"/>
        <w:spacing w:before="0" w:after="0"/>
        <w:ind w:right="0" w:firstLine="0"/>
        <w:jc w:val="both"/>
        <w:rPr>
          <w:rFonts w:ascii="Book Antiqua" w:hAnsi="Book Antiqua"/>
          <w:sz w:val="24"/>
        </w:rPr>
      </w:pPr>
    </w:p>
    <w:p w:rsidR="005248C0" w:rsidRDefault="005248C0" w:rsidP="005248C0">
      <w:pPr>
        <w:pStyle w:val="3"/>
        <w:spacing w:before="0" w:after="0"/>
        <w:ind w:right="0" w:firstLine="0"/>
        <w:jc w:val="both"/>
        <w:rPr>
          <w:rFonts w:ascii="Book Antiqua" w:hAnsi="Book Antiqua"/>
          <w:sz w:val="24"/>
        </w:rPr>
      </w:pPr>
      <w:bookmarkStart w:id="55" w:name="_Toc12433404"/>
      <w:r>
        <w:rPr>
          <w:rFonts w:ascii="Book Antiqua" w:eastAsia="Calibri" w:hAnsi="Book Antiqua"/>
          <w:bCs w:val="0"/>
          <w:color w:val="000000"/>
          <w:sz w:val="24"/>
          <w:lang w:eastAsia="en-US"/>
        </w:rPr>
        <w:t>1.4.2 Подготовка документации по планировке территории</w:t>
      </w:r>
      <w:bookmarkEnd w:id="55"/>
    </w:p>
    <w:p w:rsidR="005248C0" w:rsidRDefault="005248C0" w:rsidP="005248C0">
      <w:pPr>
        <w:jc w:val="both"/>
        <w:rPr>
          <w:rFonts w:ascii="Book Antiqua" w:hAnsi="Book Antiqua"/>
        </w:rPr>
      </w:pPr>
    </w:p>
    <w:p w:rsidR="005248C0" w:rsidRDefault="005248C0" w:rsidP="005248C0">
      <w:pPr>
        <w:shd w:val="clear" w:color="auto" w:fill="FFFFFF"/>
        <w:jc w:val="both"/>
        <w:rPr>
          <w:rFonts w:ascii="Book Antiqua" w:hAnsi="Book Antiqua"/>
        </w:rPr>
      </w:pPr>
      <w:r>
        <w:rPr>
          <w:rFonts w:ascii="Book Antiqua" w:hAnsi="Book Antiqua"/>
        </w:rPr>
        <w:t xml:space="preserve">1. Подготовка документации по планировке территории </w:t>
      </w:r>
      <w:r w:rsidR="00397CC6">
        <w:rPr>
          <w:rFonts w:ascii="Book Antiqua" w:hAnsi="Book Antiqua"/>
        </w:rPr>
        <w:t>Марковск</w:t>
      </w:r>
      <w:r>
        <w:rPr>
          <w:rFonts w:ascii="Book Antiqua" w:hAnsi="Book Antiqua"/>
        </w:rPr>
        <w:t xml:space="preserve">ого сельского поселения осуществляется в соответствии со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 Генеральным планом </w:t>
      </w:r>
      <w:r w:rsidR="00397CC6">
        <w:rPr>
          <w:rFonts w:ascii="Book Antiqua" w:hAnsi="Book Antiqua"/>
        </w:rPr>
        <w:t>Марковск</w:t>
      </w:r>
      <w:r>
        <w:rPr>
          <w:rFonts w:ascii="Book Antiqua" w:hAnsi="Book Antiqua"/>
        </w:rPr>
        <w:t>ого сельского поселения, настоящими Правилами, требованиями технических регламентов, с учётом границ зон с особыми условиями использования территорий.</w:t>
      </w:r>
    </w:p>
    <w:p w:rsidR="005248C0" w:rsidRDefault="005248C0" w:rsidP="005248C0">
      <w:pPr>
        <w:shd w:val="clear" w:color="auto" w:fill="FFFFFF"/>
        <w:jc w:val="both"/>
        <w:rPr>
          <w:rFonts w:ascii="Book Antiqua" w:hAnsi="Book Antiqua"/>
        </w:rPr>
      </w:pPr>
      <w:r>
        <w:rPr>
          <w:rFonts w:ascii="Book Antiqua" w:hAnsi="Book Antiqua"/>
        </w:rPr>
        <w:t xml:space="preserve">2. Документация по планировке территории разрабатывается по инициативе органов государственной власти, органов местного самоуправления Комсомольского муниципального района и </w:t>
      </w:r>
      <w:r w:rsidR="00397CC6">
        <w:rPr>
          <w:rFonts w:ascii="Book Antiqua" w:hAnsi="Book Antiqua"/>
        </w:rPr>
        <w:t>Марковск</w:t>
      </w:r>
      <w:r>
        <w:rPr>
          <w:rFonts w:ascii="Book Antiqua" w:hAnsi="Book Antiqua"/>
        </w:rPr>
        <w:t>ого сельского поселения, физических и юридических лиц.</w:t>
      </w:r>
    </w:p>
    <w:p w:rsidR="005248C0" w:rsidRDefault="005248C0" w:rsidP="005248C0">
      <w:pPr>
        <w:shd w:val="clear" w:color="auto" w:fill="FFFFFF"/>
        <w:jc w:val="both"/>
        <w:rPr>
          <w:rFonts w:ascii="Book Antiqua" w:hAnsi="Book Antiqua"/>
        </w:rPr>
      </w:pPr>
      <w:r>
        <w:rPr>
          <w:rFonts w:ascii="Book Antiqua" w:hAnsi="Book Antiqua"/>
        </w:rPr>
        <w:t>3. Основанием для разработки документации по планировке территории являются:</w:t>
      </w:r>
    </w:p>
    <w:p w:rsidR="005248C0" w:rsidRDefault="005248C0" w:rsidP="005248C0">
      <w:pPr>
        <w:shd w:val="clear" w:color="auto" w:fill="FFFFFF"/>
        <w:jc w:val="both"/>
        <w:rPr>
          <w:rFonts w:ascii="Book Antiqua" w:hAnsi="Book Antiqua"/>
        </w:rPr>
      </w:pPr>
      <w:r>
        <w:rPr>
          <w:rFonts w:ascii="Book Antiqua" w:hAnsi="Book Antiqua"/>
        </w:rPr>
        <w:lastRenderedPageBreak/>
        <w:t>- решение о подготовке данной документации, принимаемое Администрацией Комсомольского муниципального района;</w:t>
      </w:r>
    </w:p>
    <w:p w:rsidR="005248C0" w:rsidRDefault="005248C0" w:rsidP="005248C0">
      <w:pPr>
        <w:shd w:val="clear" w:color="auto" w:fill="FFFFFF"/>
        <w:jc w:val="both"/>
        <w:rPr>
          <w:rFonts w:ascii="Book Antiqua" w:hAnsi="Book Antiqua"/>
        </w:rPr>
      </w:pPr>
      <w:r>
        <w:rPr>
          <w:rFonts w:ascii="Book Antiqua" w:hAnsi="Book Antiqua"/>
        </w:rPr>
        <w:t xml:space="preserve">- договор аренды земельного участка для комплексного освоения в целях жилищного строительства, расположенного на территории </w:t>
      </w:r>
      <w:r w:rsidR="00397CC6">
        <w:rPr>
          <w:rFonts w:ascii="Book Antiqua" w:hAnsi="Book Antiqua"/>
        </w:rPr>
        <w:t>Марковск</w:t>
      </w:r>
      <w:r>
        <w:rPr>
          <w:rFonts w:ascii="Book Antiqua" w:hAnsi="Book Antiqua"/>
        </w:rPr>
        <w:t>ого сельского поселения и заключенный в порядке статей 30.2, 38.2 Земельного кодекса РФ.</w:t>
      </w:r>
    </w:p>
    <w:p w:rsidR="005248C0" w:rsidRDefault="005248C0" w:rsidP="005248C0">
      <w:pPr>
        <w:shd w:val="clear" w:color="auto" w:fill="FFFFFF"/>
        <w:jc w:val="both"/>
        <w:rPr>
          <w:rFonts w:ascii="Book Antiqua" w:hAnsi="Book Antiqua"/>
        </w:rPr>
      </w:pPr>
      <w:r>
        <w:rPr>
          <w:rFonts w:ascii="Book Antiqua" w:hAnsi="Book Antiqua"/>
        </w:rPr>
        <w:t>- договор о развитии застроенной территории заключенный с Администрацией Комсомольского муниципального района.</w:t>
      </w:r>
    </w:p>
    <w:p w:rsidR="005248C0" w:rsidRDefault="005248C0" w:rsidP="005248C0">
      <w:pPr>
        <w:shd w:val="clear" w:color="auto" w:fill="FFFFFF"/>
        <w:jc w:val="both"/>
        <w:rPr>
          <w:rFonts w:ascii="Book Antiqua" w:hAnsi="Book Antiqua"/>
        </w:rPr>
      </w:pPr>
      <w:r>
        <w:rPr>
          <w:rFonts w:ascii="Book Antiqua" w:hAnsi="Book Antiqua"/>
        </w:rPr>
        <w:t xml:space="preserve"> - задание на разработку документации по планировке территории.</w:t>
      </w:r>
    </w:p>
    <w:p w:rsidR="005248C0" w:rsidRDefault="005248C0" w:rsidP="005248C0">
      <w:pPr>
        <w:shd w:val="clear" w:color="auto" w:fill="FFFFFF"/>
        <w:jc w:val="both"/>
        <w:rPr>
          <w:rFonts w:ascii="Book Antiqua" w:hAnsi="Book Antiqua"/>
        </w:rPr>
      </w:pPr>
      <w:r>
        <w:rPr>
          <w:rFonts w:ascii="Book Antiqua" w:hAnsi="Book Antiqua"/>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Комсомольского муниципального района.</w:t>
      </w:r>
    </w:p>
    <w:p w:rsidR="005248C0" w:rsidRDefault="005248C0" w:rsidP="005248C0">
      <w:pPr>
        <w:shd w:val="clear" w:color="auto" w:fill="FFFFFF"/>
        <w:jc w:val="both"/>
        <w:rPr>
          <w:rFonts w:ascii="Book Antiqua" w:hAnsi="Book Antiqua"/>
        </w:rPr>
      </w:pPr>
      <w:r>
        <w:rPr>
          <w:rFonts w:ascii="Book Antiqua" w:hAnsi="Book Antiqua"/>
        </w:rPr>
        <w:t>4. Подготовка документации по планировке территории обеспечивается структурным подразделением Администрации Комсомольского муниципального района, в сферу деятельности которого входит архитектурно-градостроительная деятельность (далее – ОАГ). Документация по планировке территории утверждается Главой Администрации Комсомольского муниципального района.</w:t>
      </w:r>
    </w:p>
    <w:p w:rsidR="005248C0" w:rsidRDefault="005248C0" w:rsidP="005248C0">
      <w:pPr>
        <w:shd w:val="clear" w:color="auto" w:fill="FFFFFF"/>
        <w:jc w:val="both"/>
        <w:rPr>
          <w:rFonts w:ascii="Book Antiqua" w:hAnsi="Book Antiqua"/>
        </w:rPr>
      </w:pPr>
      <w:r>
        <w:rPr>
          <w:rFonts w:ascii="Book Antiqua" w:hAnsi="Book Antiqua"/>
        </w:rPr>
        <w:t xml:space="preserve">5. Документация по планировке может разрабатываться на конкурсной основе. </w:t>
      </w:r>
    </w:p>
    <w:p w:rsidR="005248C0" w:rsidRDefault="005248C0" w:rsidP="005248C0">
      <w:pPr>
        <w:shd w:val="clear" w:color="auto" w:fill="FFFFFF"/>
        <w:jc w:val="both"/>
        <w:rPr>
          <w:rFonts w:ascii="Book Antiqua" w:hAnsi="Book Antiqua"/>
        </w:rPr>
      </w:pPr>
      <w:r>
        <w:rPr>
          <w:rFonts w:ascii="Book Antiqua" w:hAnsi="Book Antiqua"/>
        </w:rPr>
        <w:t xml:space="preserve">6.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5248C0" w:rsidRDefault="005248C0" w:rsidP="005248C0">
      <w:pPr>
        <w:shd w:val="clear" w:color="auto" w:fill="FFFFFF"/>
        <w:jc w:val="both"/>
        <w:rPr>
          <w:rFonts w:ascii="Book Antiqua" w:hAnsi="Book Antiqua"/>
        </w:rPr>
      </w:pPr>
      <w:r>
        <w:rPr>
          <w:rFonts w:ascii="Book Antiqua" w:hAnsi="Book Antiqua"/>
        </w:rPr>
        <w:t>7. Со дня опубликования решения о подготовке документации по планировке  физические или юридические лица вправе представить в ОАГ свои предложения о порядке, сроках подготовки и содержании этих документов. ОАГ по своему усмотрению учитывает данные предложения физических и юридических лиц при обеспечении подготовки документации по планировке.</w:t>
      </w:r>
    </w:p>
    <w:p w:rsidR="005248C0" w:rsidRDefault="005248C0" w:rsidP="005248C0">
      <w:pPr>
        <w:shd w:val="clear" w:color="auto" w:fill="FFFFFF"/>
        <w:jc w:val="both"/>
        <w:rPr>
          <w:rFonts w:ascii="Book Antiqua" w:hAnsi="Book Antiqua"/>
        </w:rPr>
      </w:pPr>
      <w:r>
        <w:rPr>
          <w:rFonts w:ascii="Book Antiqua" w:hAnsi="Book Antiqua"/>
        </w:rPr>
        <w:t>8. Документация по планировке разрабатывается специализированной организацией.</w:t>
      </w:r>
    </w:p>
    <w:p w:rsidR="005248C0" w:rsidRDefault="005248C0" w:rsidP="005248C0">
      <w:pPr>
        <w:shd w:val="clear" w:color="auto" w:fill="FFFFFF"/>
        <w:jc w:val="both"/>
        <w:rPr>
          <w:rFonts w:ascii="Book Antiqua" w:hAnsi="Book Antiqua"/>
        </w:rPr>
      </w:pPr>
      <w:r>
        <w:rPr>
          <w:rFonts w:ascii="Book Antiqua" w:hAnsi="Book Antiqua"/>
        </w:rPr>
        <w:t xml:space="preserve">9. ОАГ осуществляет проверку разработанной документации по планировке на соответствие установленным требованиям. По результатам проверки ОАГ выявляет необходимость проведения публичных слушаний по документации и </w:t>
      </w:r>
      <w:r>
        <w:rPr>
          <w:rFonts w:ascii="Book Antiqua" w:hAnsi="Book Antiqua"/>
          <w:color w:val="000000"/>
        </w:rPr>
        <w:t xml:space="preserve">передаёт </w:t>
      </w:r>
      <w:r>
        <w:rPr>
          <w:rFonts w:ascii="Book Antiqua" w:hAnsi="Book Antiqua"/>
        </w:rPr>
        <w:t>её Главе Комсомольского муниципального района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p>
    <w:p w:rsidR="005248C0" w:rsidRDefault="005248C0" w:rsidP="005248C0">
      <w:pPr>
        <w:shd w:val="clear" w:color="auto" w:fill="FFFFFF"/>
        <w:jc w:val="both"/>
        <w:rPr>
          <w:rFonts w:ascii="Book Antiqua" w:hAnsi="Book Antiqua"/>
        </w:rPr>
      </w:pPr>
      <w:r>
        <w:rPr>
          <w:rFonts w:ascii="Book Antiqua" w:hAnsi="Book Antiqua"/>
        </w:rPr>
        <w:t>10. Глава Комсомольского муниципального района принимает решение о проведении публичных слушаний. Публичные слушания проводятся в порядке, определённом решением Комсомольского районного Совета.</w:t>
      </w:r>
    </w:p>
    <w:p w:rsidR="005248C0" w:rsidRDefault="005248C0" w:rsidP="005248C0">
      <w:pPr>
        <w:shd w:val="clear" w:color="auto" w:fill="FFFFFF"/>
        <w:jc w:val="both"/>
        <w:rPr>
          <w:rFonts w:ascii="Book Antiqua" w:hAnsi="Book Antiqua"/>
        </w:rPr>
      </w:pPr>
      <w:r>
        <w:rPr>
          <w:rFonts w:ascii="Book Antiqua" w:hAnsi="Book Antiqua"/>
        </w:rPr>
        <w:t>11. ОАГ направляет Главе Комсомольского муниципального района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5248C0" w:rsidRDefault="005248C0" w:rsidP="005248C0">
      <w:pPr>
        <w:shd w:val="clear" w:color="auto" w:fill="FFFFFF"/>
        <w:jc w:val="both"/>
        <w:rPr>
          <w:rFonts w:ascii="Book Antiqua" w:hAnsi="Book Antiqua"/>
        </w:rPr>
      </w:pPr>
      <w:r>
        <w:rPr>
          <w:rFonts w:ascii="Book Antiqua" w:hAnsi="Book Antiqua"/>
        </w:rPr>
        <w:t xml:space="preserve">12. Глава Комсомольского муниципального района, с учётом протокола и заключения о результатах публичных слушаний, принимает решение об утверждении документации по планировке или её отклонении и о направлении </w:t>
      </w:r>
      <w:r>
        <w:rPr>
          <w:rFonts w:ascii="Book Antiqua" w:hAnsi="Book Antiqua"/>
        </w:rPr>
        <w:lastRenderedPageBreak/>
        <w:t>на доработку. В данном решении указываются обоснованные причины отклонения, а также сроки доработки документации по планировке.</w:t>
      </w:r>
    </w:p>
    <w:p w:rsidR="005248C0" w:rsidRDefault="005248C0" w:rsidP="005248C0">
      <w:pPr>
        <w:shd w:val="clear" w:color="auto" w:fill="FFFFFF"/>
        <w:jc w:val="both"/>
        <w:rPr>
          <w:rFonts w:ascii="Book Antiqua" w:hAnsi="Book Antiqua"/>
        </w:rPr>
      </w:pPr>
      <w:r>
        <w:rPr>
          <w:rFonts w:ascii="Book Antiqua" w:hAnsi="Book Antiqua"/>
        </w:rPr>
        <w:t>13. Утверждённая документация по планировке в течение 7 дней со дня утверждения подлежит опубликованию в порядке, установленном настоящими Правилами.</w:t>
      </w:r>
    </w:p>
    <w:p w:rsidR="005248C0" w:rsidRDefault="005248C0" w:rsidP="005248C0">
      <w:pPr>
        <w:shd w:val="clear" w:color="auto" w:fill="FFFFFF"/>
        <w:jc w:val="both"/>
        <w:rPr>
          <w:rFonts w:ascii="Book Antiqua" w:hAnsi="Book Antiqua"/>
        </w:rPr>
      </w:pPr>
      <w:r>
        <w:rPr>
          <w:rFonts w:ascii="Book Antiqua" w:hAnsi="Book Antiqua"/>
        </w:rPr>
        <w:t>14. Положения, установленные частями 3-</w:t>
      </w:r>
      <w:r>
        <w:rPr>
          <w:rFonts w:ascii="Book Antiqua" w:hAnsi="Book Antiqua"/>
          <w:color w:val="000000"/>
        </w:rPr>
        <w:t>13 настоящей статьи</w:t>
      </w:r>
      <w:r>
        <w:rPr>
          <w:rFonts w:ascii="Book Antiqua" w:hAnsi="Book Antiqua"/>
        </w:rPr>
        <w:t>,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5248C0" w:rsidRDefault="005248C0" w:rsidP="005248C0">
      <w:pPr>
        <w:shd w:val="clear" w:color="auto" w:fill="FFFFFF"/>
        <w:jc w:val="both"/>
        <w:rPr>
          <w:rFonts w:ascii="Book Antiqua" w:hAnsi="Book Antiqua"/>
        </w:rPr>
      </w:pPr>
      <w:r>
        <w:rPr>
          <w:rFonts w:ascii="Book Antiqua" w:hAnsi="Book Antiqua"/>
        </w:rPr>
        <w:t>15.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5248C0" w:rsidRDefault="005248C0" w:rsidP="005248C0">
      <w:pPr>
        <w:pStyle w:val="a4"/>
        <w:spacing w:before="240"/>
        <w:jc w:val="both"/>
        <w:rPr>
          <w:rFonts w:ascii="Book Antiqua" w:hAnsi="Book Antiqua"/>
          <w:b/>
          <w:sz w:val="24"/>
          <w:szCs w:val="24"/>
        </w:rPr>
      </w:pPr>
      <w:r>
        <w:rPr>
          <w:rFonts w:ascii="Book Antiqua" w:hAnsi="Book Antiqua"/>
          <w:b/>
          <w:bCs/>
          <w:sz w:val="24"/>
          <w:szCs w:val="24"/>
        </w:rPr>
        <w:t xml:space="preserve">1.5. </w:t>
      </w:r>
      <w:r>
        <w:rPr>
          <w:rFonts w:ascii="Book Antiqua" w:hAnsi="Book Antiqua"/>
          <w:b/>
          <w:sz w:val="24"/>
          <w:szCs w:val="24"/>
        </w:rPr>
        <w:t>Проведение публичных слушаний по вопросам землепользования и застройки</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 Глава Комсомольского муниципального района при получении от исполнительного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вопросам землепользования и застройки, в том числе по внесению в них изменений (далее - публичные слушания), с участием жителей поселения проводятся в обязательном порядке.</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 xml:space="preserve">4. В случае внесения изменений в правила землепользования и застройки в отношении части территории </w:t>
      </w:r>
      <w:r w:rsidR="00397CC6">
        <w:rPr>
          <w:rFonts w:ascii="Book Antiqua" w:hAnsi="Book Antiqua"/>
          <w:kern w:val="2"/>
          <w:sz w:val="24"/>
        </w:rPr>
        <w:t>Марковск</w:t>
      </w:r>
      <w:r>
        <w:rPr>
          <w:rFonts w:ascii="Book Antiqua" w:hAnsi="Book Antiqua"/>
          <w:kern w:val="2"/>
          <w:sz w:val="24"/>
        </w:rPr>
        <w:t>ого сельского поселения</w:t>
      </w:r>
      <w:r>
        <w:rPr>
          <w:rFonts w:ascii="Book Antiqua" w:hAnsi="Book Antiqua"/>
          <w:sz w:val="24"/>
          <w:szCs w:val="24"/>
        </w:rPr>
        <w:t xml:space="preserve">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 xml:space="preserve">5.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w:t>
      </w:r>
      <w:r>
        <w:rPr>
          <w:rFonts w:ascii="Book Antiqua" w:hAnsi="Book Antiqua"/>
          <w:sz w:val="24"/>
          <w:szCs w:val="24"/>
        </w:rPr>
        <w:lastRenderedPageBreak/>
        <w:t>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6. В целях доведения до населения информации о содержании проекта правил землепользования и застройки, Администрация Комсомольского муниципального района организует выставки, экспозиции демонстрационных материалов проекта правил землепользования и застройки, выступления представителей органов местного самоуправления, разработчиков проекта правил землепользования и застройки на собраниях жителей, в печатных средствах массовой информации.</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7. Участники публичных слушаний вправе представить в Администрацию Комсомольского муниципального района свои предложения и замечания, касающиеся проекта правил землепользования и застройки, для включения их в протокол публичных слушаний.</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органов местного самоуправления (при наличии официального сайта поселения) в сети "Интернет".</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9.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10. Глава Комсомольского муниципального района с учетом заключения о результатах публичных слушаний принимает решение:</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 о согласии с проектом правил землепользования и застройки и направлении его в представительный орган муниципального образования;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2) об отклонении проекта правил землепользования и застройки и о направлении его на доработку.</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11.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 xml:space="preserve">12. В случае  подготовки правил землепользования и застройки применительно к части </w:t>
      </w:r>
      <w:r w:rsidR="00397CC6">
        <w:rPr>
          <w:rFonts w:ascii="Book Antiqua" w:hAnsi="Book Antiqua"/>
          <w:kern w:val="2"/>
          <w:sz w:val="24"/>
        </w:rPr>
        <w:t>Марковск</w:t>
      </w:r>
      <w:r>
        <w:rPr>
          <w:rFonts w:ascii="Book Antiqua" w:hAnsi="Book Antiqua"/>
          <w:kern w:val="2"/>
          <w:sz w:val="24"/>
        </w:rPr>
        <w:t>ого сельского поселения</w:t>
      </w:r>
      <w:r>
        <w:rPr>
          <w:rFonts w:ascii="Book Antiqua" w:hAnsi="Book Antiqua"/>
          <w:sz w:val="24"/>
          <w:szCs w:val="24"/>
        </w:rPr>
        <w:t xml:space="preserve"> публичные слушания по проекту правил землепользования и застройки проводится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строительства, находящихся в границах указанной части территории поселения. В случае </w:t>
      </w:r>
      <w:r>
        <w:rPr>
          <w:rFonts w:ascii="Book Antiqua" w:hAnsi="Book Antiqua"/>
          <w:sz w:val="24"/>
          <w:szCs w:val="24"/>
        </w:rPr>
        <w:lastRenderedPageBreak/>
        <w:t xml:space="preserve">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5248C0" w:rsidRDefault="005248C0" w:rsidP="005248C0">
      <w:pPr>
        <w:pStyle w:val="a4"/>
        <w:spacing w:before="240"/>
        <w:jc w:val="both"/>
        <w:rPr>
          <w:rFonts w:ascii="Book Antiqua" w:hAnsi="Book Antiqua"/>
          <w:b/>
          <w:sz w:val="24"/>
          <w:szCs w:val="24"/>
        </w:rPr>
      </w:pPr>
      <w:r>
        <w:rPr>
          <w:rFonts w:ascii="Book Antiqua" w:hAnsi="Book Antiqua"/>
          <w:b/>
          <w:bCs/>
          <w:sz w:val="24"/>
          <w:szCs w:val="24"/>
        </w:rPr>
        <w:t xml:space="preserve">1.6. </w:t>
      </w:r>
      <w:r>
        <w:rPr>
          <w:rFonts w:ascii="Book Antiqua" w:hAnsi="Book Antiqua"/>
          <w:b/>
          <w:sz w:val="24"/>
          <w:szCs w:val="24"/>
        </w:rPr>
        <w:t xml:space="preserve">Внесение изменений в правила землепользования и застройки </w:t>
      </w:r>
    </w:p>
    <w:p w:rsidR="005248C0" w:rsidRDefault="005248C0" w:rsidP="005248C0">
      <w:pPr>
        <w:pStyle w:val="a4"/>
        <w:spacing w:before="240"/>
        <w:jc w:val="both"/>
        <w:rPr>
          <w:rFonts w:ascii="Book Antiqua" w:hAnsi="Book Antiqua"/>
          <w:b/>
          <w:sz w:val="24"/>
          <w:szCs w:val="24"/>
        </w:rPr>
      </w:pPr>
      <w:r>
        <w:rPr>
          <w:rFonts w:ascii="Book Antiqua" w:hAnsi="Book Antiqua"/>
          <w:b/>
          <w:sz w:val="24"/>
          <w:szCs w:val="24"/>
        </w:rPr>
        <w:t>Порядок внесения изменений в правила землепользования и застройки</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2) поступление предложений об изменении границ территориальных зон, изменении градостроительных регламентов.</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2. Предложения о внесении изменений в правила землепользования и застройки в комиссию направляются: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248C0" w:rsidRDefault="005248C0" w:rsidP="005248C0">
      <w:pPr>
        <w:pStyle w:val="a4"/>
        <w:spacing w:before="240"/>
        <w:jc w:val="both"/>
        <w:rPr>
          <w:rFonts w:ascii="Book Antiqua" w:hAnsi="Book Antiqua"/>
          <w:sz w:val="24"/>
          <w:szCs w:val="24"/>
        </w:rPr>
      </w:pPr>
      <w:r>
        <w:rPr>
          <w:rFonts w:ascii="Book Antiqua" w:hAnsi="Book Antiqua"/>
          <w:sz w:val="24"/>
          <w:szCs w:val="24"/>
        </w:rPr>
        <w:lastRenderedPageBreak/>
        <w:t>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5248C0" w:rsidRDefault="005248C0" w:rsidP="005248C0">
      <w:pPr>
        <w:pStyle w:val="a4"/>
        <w:jc w:val="both"/>
        <w:rPr>
          <w:rFonts w:ascii="Book Antiqua" w:hAnsi="Book Antiqua"/>
          <w:sz w:val="24"/>
          <w:szCs w:val="24"/>
        </w:rPr>
      </w:pPr>
    </w:p>
    <w:p w:rsidR="005248C0" w:rsidRDefault="005248C0" w:rsidP="005248C0">
      <w:pPr>
        <w:pStyle w:val="a4"/>
        <w:jc w:val="both"/>
        <w:rPr>
          <w:rFonts w:ascii="Book Antiqua" w:hAnsi="Book Antiqua"/>
          <w:sz w:val="24"/>
          <w:szCs w:val="24"/>
        </w:rPr>
      </w:pPr>
      <w:r>
        <w:rPr>
          <w:rFonts w:ascii="Book Antiqua" w:hAnsi="Book Antiqua"/>
          <w:sz w:val="24"/>
          <w:szCs w:val="24"/>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248C0" w:rsidRDefault="005248C0" w:rsidP="005248C0">
      <w:pPr>
        <w:pStyle w:val="a4"/>
        <w:jc w:val="both"/>
        <w:rPr>
          <w:rFonts w:ascii="Book Antiqua" w:hAnsi="Book Antiqua"/>
          <w:sz w:val="24"/>
          <w:szCs w:val="24"/>
        </w:rPr>
      </w:pPr>
    </w:p>
    <w:p w:rsidR="005248C0" w:rsidRDefault="005248C0" w:rsidP="005248C0">
      <w:pPr>
        <w:pStyle w:val="a4"/>
        <w:jc w:val="both"/>
        <w:rPr>
          <w:rFonts w:ascii="Book Antiqua" w:hAnsi="Book Antiqua"/>
          <w:b/>
          <w:sz w:val="24"/>
          <w:szCs w:val="24"/>
        </w:rPr>
      </w:pPr>
      <w:r>
        <w:rPr>
          <w:rFonts w:ascii="Book Antiqua" w:hAnsi="Book Antiqua"/>
          <w:b/>
          <w:sz w:val="24"/>
          <w:szCs w:val="24"/>
        </w:rPr>
        <w:t>1.7. Регулирование иных вопросов землепользования и застройки</w:t>
      </w:r>
    </w:p>
    <w:p w:rsidR="005248C0" w:rsidRDefault="005248C0" w:rsidP="005248C0">
      <w:pPr>
        <w:pStyle w:val="a4"/>
        <w:jc w:val="both"/>
        <w:rPr>
          <w:rFonts w:ascii="Book Antiqua" w:hAnsi="Book Antiqua"/>
          <w:b/>
          <w:sz w:val="24"/>
          <w:szCs w:val="24"/>
        </w:rPr>
      </w:pPr>
    </w:p>
    <w:p w:rsidR="005248C0" w:rsidRDefault="005248C0" w:rsidP="005248C0">
      <w:pPr>
        <w:jc w:val="both"/>
        <w:rPr>
          <w:rFonts w:ascii="Book Antiqua" w:eastAsia="Calibri" w:hAnsi="Book Antiqua"/>
          <w:b/>
          <w:lang w:eastAsia="en-US"/>
        </w:rPr>
      </w:pPr>
      <w:r>
        <w:rPr>
          <w:rFonts w:ascii="Book Antiqua" w:eastAsia="Calibri" w:hAnsi="Book Antiqua"/>
          <w:b/>
          <w:lang w:eastAsia="en-US"/>
        </w:rPr>
        <w:t>1.7.1. Градостроительные планы земельных участков</w:t>
      </w:r>
    </w:p>
    <w:p w:rsidR="005248C0" w:rsidRDefault="005248C0" w:rsidP="005248C0">
      <w:pPr>
        <w:jc w:val="both"/>
        <w:rPr>
          <w:rFonts w:ascii="Book Antiqua" w:eastAsia="Calibri" w:hAnsi="Book Antiqua"/>
          <w:lang w:eastAsia="en-US"/>
        </w:rPr>
      </w:pPr>
    </w:p>
    <w:p w:rsidR="005248C0" w:rsidRDefault="005248C0" w:rsidP="005248C0">
      <w:pPr>
        <w:shd w:val="clear" w:color="auto" w:fill="FFFFFF"/>
        <w:jc w:val="both"/>
        <w:rPr>
          <w:rFonts w:ascii="Book Antiqua" w:hAnsi="Book Antiqua"/>
        </w:rPr>
      </w:pPr>
      <w:r>
        <w:rPr>
          <w:rFonts w:ascii="Book Antiqua" w:hAnsi="Book Antiqua"/>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248C0" w:rsidRDefault="005248C0" w:rsidP="005248C0">
      <w:pPr>
        <w:autoSpaceDE w:val="0"/>
        <w:autoSpaceDN w:val="0"/>
        <w:adjustRightInd w:val="0"/>
        <w:jc w:val="both"/>
        <w:rPr>
          <w:rFonts w:ascii="Book Antiqua" w:hAnsi="Book Antiqua"/>
        </w:rPr>
      </w:pPr>
      <w:r>
        <w:rPr>
          <w:rFonts w:ascii="Book Antiqua" w:hAnsi="Book Antiqua"/>
        </w:rPr>
        <w:t>Градостроительные планы разрабатываются в порядке, определенном статьей 57.3. Градостроительного кодекса РФ, в соответствии с установленной формой градостроительного плана земельного участка, установленной уполномоченным Правительством Российской Федерации федеральным органом исполнительной власти.</w:t>
      </w:r>
    </w:p>
    <w:p w:rsidR="005248C0" w:rsidRDefault="005248C0" w:rsidP="005248C0">
      <w:pPr>
        <w:shd w:val="clear" w:color="auto" w:fill="FFFFFF"/>
        <w:jc w:val="both"/>
        <w:rPr>
          <w:rFonts w:ascii="Book Antiqua" w:hAnsi="Book Antiqua"/>
        </w:rPr>
      </w:pPr>
    </w:p>
    <w:p w:rsidR="005248C0" w:rsidRDefault="005248C0" w:rsidP="005248C0">
      <w:pPr>
        <w:shd w:val="clear" w:color="auto" w:fill="FFFFFF"/>
        <w:jc w:val="both"/>
        <w:rPr>
          <w:rFonts w:ascii="Book Antiqua" w:hAnsi="Book Antiqua"/>
        </w:rPr>
      </w:pPr>
      <w:r>
        <w:rPr>
          <w:rFonts w:ascii="Book Antiqua" w:hAnsi="Book Antiqua"/>
        </w:rPr>
        <w:t>В составе градостроительного плана земельного участка указываются:</w:t>
      </w:r>
    </w:p>
    <w:p w:rsidR="005248C0" w:rsidRDefault="005248C0" w:rsidP="005248C0">
      <w:pPr>
        <w:shd w:val="clear" w:color="auto" w:fill="FFFFFF"/>
        <w:jc w:val="both"/>
        <w:rPr>
          <w:rFonts w:ascii="Book Antiqua" w:hAnsi="Book Antiqua"/>
        </w:rPr>
      </w:pPr>
      <w:r>
        <w:rPr>
          <w:rFonts w:ascii="Book Antiqua" w:hAnsi="Book Antiqua"/>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248C0" w:rsidRDefault="005248C0" w:rsidP="005248C0">
      <w:pPr>
        <w:shd w:val="clear" w:color="auto" w:fill="FFFFFF"/>
        <w:jc w:val="both"/>
        <w:rPr>
          <w:rFonts w:ascii="Book Antiqua" w:hAnsi="Book Antiqua"/>
        </w:rPr>
      </w:pPr>
      <w:r>
        <w:rPr>
          <w:rFonts w:ascii="Book Antiqua" w:hAnsi="Book Antiqua"/>
        </w:rPr>
        <w:t>2) о границах земельного участка и о кадастровом номере земельного участка (при его наличии);</w:t>
      </w:r>
    </w:p>
    <w:p w:rsidR="005248C0" w:rsidRDefault="005248C0" w:rsidP="005248C0">
      <w:pPr>
        <w:shd w:val="clear" w:color="auto" w:fill="FFFFFF"/>
        <w:jc w:val="both"/>
        <w:rPr>
          <w:rFonts w:ascii="Book Antiqua" w:hAnsi="Book Antiqua"/>
        </w:rPr>
      </w:pPr>
      <w:r>
        <w:rPr>
          <w:rFonts w:ascii="Book Antiqua" w:hAnsi="Book Antiqua"/>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248C0" w:rsidRDefault="005248C0" w:rsidP="005248C0">
      <w:pPr>
        <w:shd w:val="clear" w:color="auto" w:fill="FFFFFF"/>
        <w:jc w:val="both"/>
        <w:rPr>
          <w:rFonts w:ascii="Book Antiqua" w:hAnsi="Book Antiqua"/>
        </w:rPr>
      </w:pPr>
      <w:r>
        <w:rPr>
          <w:rFonts w:ascii="Book Antiqua" w:hAnsi="Book Antiqua"/>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248C0" w:rsidRDefault="005248C0" w:rsidP="005248C0">
      <w:pPr>
        <w:shd w:val="clear" w:color="auto" w:fill="FFFFFF"/>
        <w:jc w:val="both"/>
        <w:rPr>
          <w:rFonts w:ascii="Book Antiqua" w:hAnsi="Book Antiqua"/>
        </w:rPr>
      </w:pPr>
      <w:r>
        <w:rPr>
          <w:rFonts w:ascii="Book Antiqua" w:hAnsi="Book Antiqua"/>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5248C0" w:rsidRDefault="005248C0" w:rsidP="005248C0">
      <w:pPr>
        <w:shd w:val="clear" w:color="auto" w:fill="FFFFFF"/>
        <w:jc w:val="both"/>
        <w:rPr>
          <w:rFonts w:ascii="Book Antiqua" w:hAnsi="Book Antiqua"/>
        </w:rPr>
      </w:pPr>
      <w:r>
        <w:rPr>
          <w:rFonts w:ascii="Book Antiqua" w:hAnsi="Book Antiqua"/>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w:t>
      </w:r>
      <w:r>
        <w:rPr>
          <w:rFonts w:ascii="Book Antiqua" w:hAnsi="Book Antiqua"/>
        </w:rPr>
        <w:lastRenderedPageBreak/>
        <w:t>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248C0" w:rsidRDefault="005248C0" w:rsidP="005248C0">
      <w:pPr>
        <w:shd w:val="clear" w:color="auto" w:fill="FFFFFF"/>
        <w:jc w:val="both"/>
        <w:rPr>
          <w:rFonts w:ascii="Book Antiqua" w:hAnsi="Book Antiqua"/>
        </w:rPr>
      </w:pPr>
      <w:r>
        <w:rPr>
          <w:rFonts w:ascii="Book Antiqua" w:hAnsi="Book Antiqua"/>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ГрК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248C0" w:rsidRDefault="005248C0" w:rsidP="005248C0">
      <w:pPr>
        <w:shd w:val="clear" w:color="auto" w:fill="FFFFFF"/>
        <w:jc w:val="both"/>
        <w:rPr>
          <w:rFonts w:ascii="Book Antiqua" w:hAnsi="Book Antiqua"/>
        </w:rPr>
      </w:pPr>
      <w:r>
        <w:rPr>
          <w:rFonts w:ascii="Book Antiqua" w:hAnsi="Book Antiqua"/>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248C0" w:rsidRDefault="005248C0" w:rsidP="005248C0">
      <w:pPr>
        <w:shd w:val="clear" w:color="auto" w:fill="FFFFFF"/>
        <w:jc w:val="both"/>
        <w:rPr>
          <w:rFonts w:ascii="Book Antiqua" w:hAnsi="Book Antiqua"/>
        </w:rPr>
      </w:pPr>
      <w:r>
        <w:rPr>
          <w:rFonts w:ascii="Book Antiqua" w:hAnsi="Book Antiqua"/>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248C0" w:rsidRDefault="005248C0" w:rsidP="005248C0">
      <w:pPr>
        <w:shd w:val="clear" w:color="auto" w:fill="FFFFFF"/>
        <w:jc w:val="both"/>
        <w:rPr>
          <w:rFonts w:ascii="Book Antiqua" w:hAnsi="Book Antiqua"/>
        </w:rPr>
      </w:pPr>
      <w:r>
        <w:rPr>
          <w:rFonts w:ascii="Book Antiqua" w:hAnsi="Book Antiqua"/>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248C0" w:rsidRDefault="005248C0" w:rsidP="005248C0">
      <w:pPr>
        <w:shd w:val="clear" w:color="auto" w:fill="FFFFFF"/>
        <w:jc w:val="both"/>
        <w:rPr>
          <w:rFonts w:ascii="Book Antiqua" w:hAnsi="Book Antiqua"/>
        </w:rPr>
      </w:pPr>
      <w:r>
        <w:rPr>
          <w:rFonts w:ascii="Book Antiqua" w:hAnsi="Book Antiqua"/>
        </w:rPr>
        <w:t>11) о границах зон действия публичных сервитутов;</w:t>
      </w:r>
    </w:p>
    <w:p w:rsidR="005248C0" w:rsidRDefault="005248C0" w:rsidP="005248C0">
      <w:pPr>
        <w:shd w:val="clear" w:color="auto" w:fill="FFFFFF"/>
        <w:jc w:val="both"/>
        <w:rPr>
          <w:rFonts w:ascii="Book Antiqua" w:hAnsi="Book Antiqua"/>
        </w:rPr>
      </w:pPr>
      <w:r>
        <w:rPr>
          <w:rFonts w:ascii="Book Antiqua" w:hAnsi="Book Antiqua"/>
        </w:rPr>
        <w:t>12) о номере и (или) наименовании элемента планировочной структуры, в границах которого расположен земельный участок;</w:t>
      </w:r>
    </w:p>
    <w:p w:rsidR="005248C0" w:rsidRDefault="005248C0" w:rsidP="005248C0">
      <w:pPr>
        <w:shd w:val="clear" w:color="auto" w:fill="FFFFFF"/>
        <w:jc w:val="both"/>
        <w:rPr>
          <w:rFonts w:ascii="Book Antiqua" w:hAnsi="Book Antiqua"/>
        </w:rPr>
      </w:pPr>
      <w:r>
        <w:rPr>
          <w:rFonts w:ascii="Book Antiqua" w:hAnsi="Book Antiqua"/>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248C0" w:rsidRDefault="005248C0" w:rsidP="005248C0">
      <w:pPr>
        <w:shd w:val="clear" w:color="auto" w:fill="FFFFFF"/>
        <w:jc w:val="both"/>
        <w:rPr>
          <w:rFonts w:ascii="Book Antiqua" w:hAnsi="Book Antiqua"/>
        </w:rPr>
      </w:pPr>
      <w:r>
        <w:rPr>
          <w:rFonts w:ascii="Book Antiqua" w:hAnsi="Book Antiqua"/>
        </w:rPr>
        <w:t>14) о наличии или отсутствии в границах земельного участка объектов культурного наследия, о границах территорий таких объектов;</w:t>
      </w:r>
    </w:p>
    <w:p w:rsidR="005248C0" w:rsidRDefault="005248C0" w:rsidP="005248C0">
      <w:pPr>
        <w:shd w:val="clear" w:color="auto" w:fill="FFFFFF"/>
        <w:jc w:val="both"/>
        <w:rPr>
          <w:rFonts w:ascii="Book Antiqua" w:hAnsi="Book Antiqua"/>
        </w:rPr>
      </w:pPr>
      <w:r>
        <w:rPr>
          <w:rFonts w:ascii="Book Antiqua" w:hAnsi="Book Antiqua"/>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5248C0" w:rsidRDefault="005248C0" w:rsidP="005248C0">
      <w:pPr>
        <w:shd w:val="clear" w:color="auto" w:fill="FFFFFF"/>
        <w:jc w:val="both"/>
        <w:rPr>
          <w:rFonts w:ascii="Book Antiqua" w:hAnsi="Book Antiqua"/>
        </w:rPr>
      </w:pPr>
      <w:r>
        <w:rPr>
          <w:rFonts w:ascii="Book Antiqua" w:hAnsi="Book Antiqua"/>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248C0" w:rsidRDefault="005248C0" w:rsidP="005248C0">
      <w:pPr>
        <w:shd w:val="clear" w:color="auto" w:fill="FFFFFF"/>
        <w:jc w:val="both"/>
        <w:rPr>
          <w:rFonts w:ascii="Book Antiqua" w:hAnsi="Book Antiqua"/>
        </w:rPr>
      </w:pPr>
      <w:r>
        <w:rPr>
          <w:rFonts w:ascii="Book Antiqua" w:hAnsi="Book Antiqua"/>
        </w:rPr>
        <w:t>17) о красных линиях.</w:t>
      </w:r>
    </w:p>
    <w:p w:rsidR="005248C0" w:rsidRDefault="005248C0" w:rsidP="005248C0">
      <w:pPr>
        <w:autoSpaceDE w:val="0"/>
        <w:autoSpaceDN w:val="0"/>
        <w:adjustRightInd w:val="0"/>
        <w:jc w:val="both"/>
        <w:rPr>
          <w:rFonts w:ascii="Book Antiqua" w:hAnsi="Book Antiqua"/>
        </w:rPr>
      </w:pPr>
      <w:r>
        <w:rPr>
          <w:rFonts w:ascii="Book Antiqua" w:hAnsi="Book Antiqua"/>
        </w:rPr>
        <w:t>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248C0" w:rsidRDefault="005248C0" w:rsidP="005248C0">
      <w:pPr>
        <w:autoSpaceDE w:val="0"/>
        <w:autoSpaceDN w:val="0"/>
        <w:adjustRightInd w:val="0"/>
        <w:jc w:val="both"/>
        <w:rPr>
          <w:rFonts w:ascii="Book Antiqua" w:hAnsi="Book Antiqua"/>
        </w:rPr>
      </w:pPr>
      <w:r>
        <w:rPr>
          <w:rFonts w:ascii="Book Antiqua" w:hAnsi="Book Antiqua"/>
        </w:rPr>
        <w:t>Градостроительные планы земельных участков готовятся на основании заявлений  правообладателей земельного участка.</w:t>
      </w:r>
    </w:p>
    <w:p w:rsidR="005248C0" w:rsidRDefault="005248C0" w:rsidP="005248C0">
      <w:pPr>
        <w:shd w:val="clear" w:color="auto" w:fill="FFFFFF"/>
        <w:jc w:val="both"/>
        <w:rPr>
          <w:rFonts w:ascii="Book Antiqua" w:hAnsi="Book Antiqua"/>
        </w:rPr>
      </w:pPr>
      <w:r>
        <w:rPr>
          <w:rFonts w:ascii="Book Antiqua" w:hAnsi="Book Antiqua"/>
        </w:rPr>
        <w:lastRenderedPageBreak/>
        <w:t>Графическая часть (чертеж) градостроительного плана земельного участка может подготавливаться собственником (собственниками) самостоятельно (если иное не определено законодательством) путем заключения договоров с физическими, юридическими лицами, соответствующими требованиям действующего законодательства.</w:t>
      </w:r>
    </w:p>
    <w:p w:rsidR="005248C0" w:rsidRDefault="005248C0" w:rsidP="005248C0">
      <w:pPr>
        <w:shd w:val="clear" w:color="auto" w:fill="FFFFFF"/>
        <w:jc w:val="both"/>
        <w:rPr>
          <w:rFonts w:ascii="Book Antiqua" w:hAnsi="Book Antiqua"/>
        </w:rPr>
      </w:pPr>
      <w:r>
        <w:rPr>
          <w:rFonts w:ascii="Book Antiqua" w:hAnsi="Book Antiqua"/>
        </w:rPr>
        <w:t>Градостроительный план земельного участка выдается ОАГ в срок, установленный  статьей 57.3. Градостроительного кодекса РФ, без взимания платы.</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b/>
          <w:lang w:eastAsia="en-US"/>
        </w:rPr>
      </w:pPr>
      <w:r>
        <w:rPr>
          <w:rFonts w:ascii="Book Antiqua" w:eastAsia="Calibri" w:hAnsi="Book Antiqua"/>
          <w:b/>
          <w:lang w:eastAsia="en-US"/>
        </w:rPr>
        <w:t>1.7.2. Подготовка проектной документации</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2. Назначение, состав, содержание, порядок подготовки и утверждения проектной документации определяется Градостроительным кодексом РФ, Законом о градостроительной деятельности в Ивановской области, постановлением Правительства РФ №87 от 16.02.08 г. другими нормативно-правовыми актами.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Осуществление подготовки проектной документации не требуется в случаях, перечисленных в Градостроительном кодексе РФ, Законе о градостроительной деятельности в Ивановской области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4.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РФ,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5248C0" w:rsidRDefault="005248C0" w:rsidP="005248C0">
      <w:pPr>
        <w:spacing w:before="240"/>
        <w:jc w:val="both"/>
        <w:rPr>
          <w:rFonts w:ascii="Book Antiqua" w:eastAsia="Calibri" w:hAnsi="Book Antiqua"/>
          <w:b/>
          <w:lang w:eastAsia="en-US"/>
        </w:rPr>
      </w:pPr>
      <w:r>
        <w:rPr>
          <w:rFonts w:ascii="Book Antiqua" w:eastAsia="Calibri" w:hAnsi="Book Antiqua"/>
          <w:b/>
          <w:lang w:eastAsia="en-US"/>
        </w:rPr>
        <w:t>1.7.3. Выдача разрешений на строительство</w:t>
      </w:r>
    </w:p>
    <w:p w:rsidR="005248C0" w:rsidRDefault="005248C0" w:rsidP="005248C0">
      <w:pPr>
        <w:spacing w:before="240"/>
        <w:jc w:val="both"/>
        <w:rPr>
          <w:rFonts w:ascii="Book Antiqua" w:eastAsia="Calibri" w:hAnsi="Book Antiqua"/>
          <w:b/>
          <w:lang w:eastAsia="en-US"/>
        </w:rPr>
      </w:pPr>
      <w:r>
        <w:rPr>
          <w:rFonts w:ascii="Book Antiqua" w:eastAsia="Calibri" w:hAnsi="Book Antiqua"/>
          <w:lang w:eastAsia="en-US"/>
        </w:rPr>
        <w:lastRenderedPageBreak/>
        <w:t xml:space="preserve">1. </w:t>
      </w:r>
      <w:r>
        <w:rPr>
          <w:rFonts w:ascii="Book Antiqua" w:eastAsia="Calibri" w:hAnsi="Book Antiqua" w:cs="Book Antiqua"/>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248C0" w:rsidRDefault="005248C0" w:rsidP="005248C0">
      <w:pPr>
        <w:autoSpaceDE w:val="0"/>
        <w:autoSpaceDN w:val="0"/>
        <w:adjustRightInd w:val="0"/>
        <w:jc w:val="both"/>
        <w:rPr>
          <w:rFonts w:ascii="Book Antiqua" w:hAnsi="Book Antiqua"/>
        </w:rPr>
      </w:pPr>
    </w:p>
    <w:p w:rsidR="005248C0" w:rsidRDefault="005248C0" w:rsidP="005248C0">
      <w:pPr>
        <w:autoSpaceDE w:val="0"/>
        <w:autoSpaceDN w:val="0"/>
        <w:adjustRightInd w:val="0"/>
        <w:jc w:val="both"/>
        <w:rPr>
          <w:rFonts w:ascii="Book Antiqua" w:hAnsi="Book Antiqua"/>
        </w:rPr>
      </w:pPr>
      <w:r>
        <w:rPr>
          <w:rFonts w:ascii="Book Antiqua" w:hAnsi="Book Antiqua"/>
        </w:rPr>
        <w:t xml:space="preserve">2. Порядок предоставления разрешения на строительство осуществляется с учетом статьи 51 Градостроительного кодекса Российской Федерации. </w:t>
      </w:r>
    </w:p>
    <w:p w:rsidR="005248C0" w:rsidRDefault="005248C0" w:rsidP="005248C0">
      <w:pPr>
        <w:autoSpaceDE w:val="0"/>
        <w:autoSpaceDN w:val="0"/>
        <w:adjustRightInd w:val="0"/>
        <w:jc w:val="both"/>
        <w:rPr>
          <w:rFonts w:ascii="Book Antiqua" w:hAnsi="Book Antiqua"/>
        </w:rPr>
      </w:pPr>
    </w:p>
    <w:p w:rsidR="005248C0" w:rsidRDefault="005248C0" w:rsidP="005248C0">
      <w:pPr>
        <w:autoSpaceDE w:val="0"/>
        <w:autoSpaceDN w:val="0"/>
        <w:adjustRightInd w:val="0"/>
        <w:jc w:val="both"/>
        <w:rPr>
          <w:rFonts w:ascii="Book Antiqua" w:hAnsi="Book Antiqua"/>
        </w:rPr>
      </w:pPr>
      <w:r>
        <w:rPr>
          <w:rFonts w:ascii="Book Antiqua" w:hAnsi="Book Antiqua"/>
        </w:rPr>
        <w:t>3.  Разрешение на строительство выдается уполномоченным органом местного самоуправления по месту нахождения земельного участка, за исключением случаев, предусмотренных частями 5-6 статьи 51 Градостроительного кодекса Российской Федерации и другими федеральными нормативными правовыми актами, законодательством Ивановской области.</w:t>
      </w:r>
    </w:p>
    <w:p w:rsidR="005248C0" w:rsidRDefault="005248C0" w:rsidP="005248C0">
      <w:pPr>
        <w:autoSpaceDE w:val="0"/>
        <w:autoSpaceDN w:val="0"/>
        <w:adjustRightInd w:val="0"/>
        <w:jc w:val="both"/>
        <w:rPr>
          <w:rFonts w:ascii="Book Antiqua" w:eastAsia="Calibri" w:hAnsi="Book Antiqua"/>
          <w:lang w:eastAsia="en-US"/>
        </w:rPr>
      </w:pPr>
    </w:p>
    <w:p w:rsidR="005248C0" w:rsidRDefault="005248C0" w:rsidP="005248C0">
      <w:pPr>
        <w:autoSpaceDE w:val="0"/>
        <w:autoSpaceDN w:val="0"/>
        <w:adjustRightInd w:val="0"/>
        <w:jc w:val="both"/>
        <w:rPr>
          <w:rFonts w:ascii="Book Antiqua" w:eastAsia="Calibri" w:hAnsi="Book Antiqua" w:cs="Book Antiqua"/>
        </w:rPr>
      </w:pPr>
      <w:r>
        <w:rPr>
          <w:rFonts w:ascii="Book Antiqua" w:eastAsia="Calibri" w:hAnsi="Book Antiqua"/>
          <w:lang w:eastAsia="en-US"/>
        </w:rPr>
        <w:t xml:space="preserve">4. </w:t>
      </w:r>
      <w:r>
        <w:rPr>
          <w:rFonts w:ascii="Book Antiqua" w:eastAsia="Calibri" w:hAnsi="Book Antiqua" w:cs="Book Antiqua"/>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5248C0" w:rsidRDefault="005248C0" w:rsidP="005248C0">
      <w:pPr>
        <w:autoSpaceDE w:val="0"/>
        <w:autoSpaceDN w:val="0"/>
        <w:adjustRightInd w:val="0"/>
        <w:jc w:val="both"/>
        <w:rPr>
          <w:rFonts w:ascii="Book Antiqua" w:eastAsia="Calibri" w:hAnsi="Book Antiqua" w:cs="Book Antiqua"/>
        </w:rPr>
      </w:pPr>
    </w:p>
    <w:p w:rsidR="005248C0" w:rsidRDefault="005248C0" w:rsidP="005248C0">
      <w:pPr>
        <w:autoSpaceDE w:val="0"/>
        <w:autoSpaceDN w:val="0"/>
        <w:adjustRightInd w:val="0"/>
        <w:jc w:val="both"/>
        <w:outlineLvl w:val="0"/>
        <w:rPr>
          <w:rFonts w:ascii="Book Antiqua" w:eastAsia="Calibri" w:hAnsi="Book Antiqua" w:cs="Book Antiqua"/>
        </w:rPr>
      </w:pPr>
      <w:bookmarkStart w:id="56" w:name="_Toc12433405"/>
      <w:r>
        <w:rPr>
          <w:rFonts w:ascii="Book Antiqua" w:eastAsia="Calibri" w:hAnsi="Book Antiqua"/>
          <w:lang w:eastAsia="en-US"/>
        </w:rPr>
        <w:t xml:space="preserve">5. </w:t>
      </w:r>
      <w:r>
        <w:rPr>
          <w:rFonts w:ascii="Book Antiqua" w:eastAsia="Calibri" w:hAnsi="Book Antiqua" w:cs="Book Antiqua"/>
        </w:rPr>
        <w:t xml:space="preserve">В целях строительства, реконструкции объекта капитального строительства застройщик направляет непосредственно в органы, уполномоченные на выдачу разрешений на строительство в соответствии с частями 4 - </w:t>
      </w:r>
      <w:hyperlink r:id="rId14" w:history="1">
        <w:r>
          <w:rPr>
            <w:rStyle w:val="af6"/>
            <w:rFonts w:ascii="Book Antiqua" w:eastAsia="Calibri" w:hAnsi="Book Antiqua" w:cs="Book Antiqua"/>
          </w:rPr>
          <w:t>6</w:t>
        </w:r>
      </w:hyperlink>
      <w:r>
        <w:rPr>
          <w:rFonts w:ascii="Book Antiqua" w:eastAsia="Calibri" w:hAnsi="Book Antiqua" w:cs="Book Antiqua"/>
        </w:rPr>
        <w:t xml:space="preserve"> статьи </w:t>
      </w:r>
      <w:r>
        <w:rPr>
          <w:rFonts w:ascii="Book Antiqua" w:hAnsi="Book Antiqua"/>
        </w:rPr>
        <w:t>51 Градостроительного кодекса Российской Федерации,</w:t>
      </w:r>
      <w:r>
        <w:rPr>
          <w:rFonts w:ascii="Book Antiqua" w:eastAsia="Calibri" w:hAnsi="Book Antiqua" w:cs="Book Antiqua"/>
        </w:rPr>
        <w:t xml:space="preserve"> заявление о выдаче разрешения на строительство и  документы,  предусмотренные  частью  7  статьи  51 Градостроительного кодекса Российской Федерации.</w:t>
      </w:r>
      <w:bookmarkEnd w:id="56"/>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lastRenderedPageBreak/>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(далее – уполномоченные на выдачу разрешений на строительство органы) в срок, предусмотренный пунктом 11 статьи 51 ГрК РФ:</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 проводят проверку наличия документов, необходимых для принятия решения о выдаче разрешения на строительство;</w:t>
      </w:r>
    </w:p>
    <w:p w:rsidR="005248C0" w:rsidRDefault="005248C0" w:rsidP="005248C0">
      <w:pPr>
        <w:autoSpaceDE w:val="0"/>
        <w:autoSpaceDN w:val="0"/>
        <w:adjustRightInd w:val="0"/>
        <w:jc w:val="both"/>
        <w:rPr>
          <w:rFonts w:ascii="Book Antiqua" w:eastAsia="Calibri" w:hAnsi="Book Antiqua" w:cs="Book Antiqua"/>
        </w:rPr>
      </w:pPr>
      <w:r>
        <w:rPr>
          <w:rFonts w:ascii="Book Antiqua" w:eastAsia="Calibri" w:hAnsi="Book Antiqua"/>
          <w:lang w:eastAsia="en-US"/>
        </w:rPr>
        <w:t xml:space="preserve">2) </w:t>
      </w:r>
      <w:r>
        <w:rPr>
          <w:rFonts w:ascii="Book Antiqua" w:eastAsia="Calibri" w:hAnsi="Book Antiqua" w:cs="Book Antiqua"/>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Book Antiqua" w:eastAsia="Calibri" w:hAnsi="Book Antiqua"/>
          <w:lang w:eastAsia="en-US"/>
        </w:rPr>
        <w:t>;</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3) выдают разрешение на строительство или отказывают в выдаче такого разрешения с указанием причин отказа.</w:t>
      </w:r>
    </w:p>
    <w:p w:rsidR="005248C0" w:rsidRDefault="005248C0" w:rsidP="005248C0">
      <w:pPr>
        <w:autoSpaceDE w:val="0"/>
        <w:autoSpaceDN w:val="0"/>
        <w:adjustRightInd w:val="0"/>
        <w:jc w:val="both"/>
        <w:rPr>
          <w:rFonts w:ascii="Book Antiqua" w:eastAsia="Calibri" w:hAnsi="Book Antiqua"/>
          <w:lang w:eastAsia="en-US"/>
        </w:rPr>
      </w:pPr>
    </w:p>
    <w:p w:rsidR="005248C0" w:rsidRDefault="005248C0" w:rsidP="005248C0">
      <w:pPr>
        <w:autoSpaceDE w:val="0"/>
        <w:autoSpaceDN w:val="0"/>
        <w:adjustRightInd w:val="0"/>
        <w:jc w:val="both"/>
        <w:rPr>
          <w:rFonts w:ascii="Book Antiqua" w:eastAsia="Calibri" w:hAnsi="Book Antiqua" w:cs="Book Antiqua"/>
        </w:rPr>
      </w:pPr>
      <w:r>
        <w:rPr>
          <w:rFonts w:ascii="Book Antiqua" w:eastAsia="Calibri" w:hAnsi="Book Antiqua"/>
          <w:lang w:eastAsia="en-US"/>
        </w:rPr>
        <w:t xml:space="preserve">7. </w:t>
      </w:r>
      <w:r>
        <w:rPr>
          <w:rFonts w:ascii="Book Antiqua" w:eastAsia="Calibri" w:hAnsi="Book Antiqua" w:cs="Book Antiqu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органы :</w:t>
      </w:r>
    </w:p>
    <w:p w:rsidR="005248C0" w:rsidRDefault="005248C0" w:rsidP="005248C0">
      <w:pPr>
        <w:autoSpaceDE w:val="0"/>
        <w:autoSpaceDN w:val="0"/>
        <w:adjustRightInd w:val="0"/>
        <w:ind w:firstLine="540"/>
        <w:jc w:val="both"/>
        <w:rPr>
          <w:rFonts w:ascii="Book Antiqua" w:eastAsia="Calibri" w:hAnsi="Book Antiqua" w:cs="Book Antiqua"/>
        </w:rPr>
      </w:pPr>
      <w:r>
        <w:rPr>
          <w:rFonts w:ascii="Book Antiqua" w:eastAsia="Calibri" w:hAnsi="Book Antiqua" w:cs="Book Antiqua"/>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r:id="rId15" w:history="1">
        <w:r>
          <w:rPr>
            <w:rStyle w:val="af6"/>
            <w:rFonts w:ascii="Book Antiqua" w:eastAsia="Calibri" w:hAnsi="Book Antiqua" w:cs="Book Antiqua"/>
          </w:rPr>
          <w:t>пунктом 3 части 12 статьи 48</w:t>
        </w:r>
      </w:hyperlink>
      <w:r>
        <w:rPr>
          <w:rFonts w:ascii="Book Antiqua" w:eastAsia="Calibri" w:hAnsi="Book Antiqua" w:cs="Book Antiqua"/>
        </w:rPr>
        <w:t xml:space="preserve"> ГрК РФ, в орган исполнительной власти Ивановской области, уполномоченный в области охраны объектов культурного наследия, или </w:t>
      </w:r>
      <w:r>
        <w:rPr>
          <w:rFonts w:ascii="Book Antiqua" w:eastAsia="Calibri" w:hAnsi="Book Antiqua" w:cs="Book Antiqua"/>
        </w:rPr>
        <w:lastRenderedPageBreak/>
        <w:t>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248C0" w:rsidRDefault="005248C0" w:rsidP="005248C0">
      <w:pPr>
        <w:autoSpaceDE w:val="0"/>
        <w:autoSpaceDN w:val="0"/>
        <w:adjustRightInd w:val="0"/>
        <w:ind w:firstLine="540"/>
        <w:jc w:val="both"/>
        <w:rPr>
          <w:rFonts w:ascii="Book Antiqua" w:eastAsia="Calibri" w:hAnsi="Book Antiqua" w:cs="Book Antiqua"/>
        </w:rPr>
      </w:pPr>
      <w:r>
        <w:rPr>
          <w:rFonts w:ascii="Book Antiqua" w:eastAsia="Calibri" w:hAnsi="Book Antiqua" w:cs="Book Antiqua"/>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48C0" w:rsidRDefault="005248C0" w:rsidP="005248C0">
      <w:pPr>
        <w:autoSpaceDE w:val="0"/>
        <w:autoSpaceDN w:val="0"/>
        <w:adjustRightInd w:val="0"/>
        <w:ind w:firstLine="540"/>
        <w:jc w:val="both"/>
        <w:rPr>
          <w:rFonts w:ascii="Book Antiqua" w:eastAsia="Calibri" w:hAnsi="Book Antiqua" w:cs="Book Antiqua"/>
        </w:rPr>
      </w:pPr>
      <w:r>
        <w:rPr>
          <w:rFonts w:ascii="Book Antiqua" w:eastAsia="Calibri" w:hAnsi="Book Antiqua" w:cs="Book Antiqu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8. Уполномоченные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5248C0" w:rsidRDefault="005248C0" w:rsidP="005248C0">
      <w:pPr>
        <w:autoSpaceDE w:val="0"/>
        <w:autoSpaceDN w:val="0"/>
        <w:adjustRightInd w:val="0"/>
        <w:jc w:val="both"/>
        <w:rPr>
          <w:rFonts w:ascii="Book Antiqua" w:eastAsia="Calibri" w:hAnsi="Book Antiqua"/>
          <w:lang w:eastAsia="en-US"/>
        </w:rPr>
      </w:pPr>
    </w:p>
    <w:p w:rsidR="005248C0" w:rsidRDefault="005248C0" w:rsidP="005248C0">
      <w:pPr>
        <w:autoSpaceDE w:val="0"/>
        <w:autoSpaceDN w:val="0"/>
        <w:adjustRightInd w:val="0"/>
        <w:jc w:val="both"/>
        <w:rPr>
          <w:rFonts w:ascii="Book Antiqua" w:eastAsia="Calibri" w:hAnsi="Book Antiqua" w:cs="Book Antiqua"/>
        </w:rPr>
      </w:pPr>
      <w:r>
        <w:rPr>
          <w:rFonts w:ascii="Book Antiqua" w:eastAsia="Calibri" w:hAnsi="Book Antiqua"/>
          <w:lang w:eastAsia="en-US"/>
        </w:rPr>
        <w:t xml:space="preserve">9. </w:t>
      </w:r>
      <w:r>
        <w:rPr>
          <w:rFonts w:ascii="Book Antiqua" w:eastAsia="Calibri" w:hAnsi="Book Antiqua" w:cs="Book Antiqua"/>
        </w:rPr>
        <w:t>Уполномоченные на выдачу разрешений на строительство органы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248C0" w:rsidRDefault="005248C0" w:rsidP="005248C0">
      <w:pPr>
        <w:autoSpaceDE w:val="0"/>
        <w:autoSpaceDN w:val="0"/>
        <w:adjustRightInd w:val="0"/>
        <w:jc w:val="both"/>
        <w:rPr>
          <w:rFonts w:ascii="Book Antiqua" w:eastAsia="Calibri" w:hAnsi="Book Antiqua" w:cs="Book Antiqua"/>
        </w:rPr>
      </w:pPr>
    </w:p>
    <w:p w:rsidR="005248C0" w:rsidRDefault="005248C0" w:rsidP="005248C0">
      <w:pPr>
        <w:autoSpaceDE w:val="0"/>
        <w:autoSpaceDN w:val="0"/>
        <w:adjustRightInd w:val="0"/>
        <w:jc w:val="both"/>
        <w:rPr>
          <w:rFonts w:ascii="Book Antiqua" w:eastAsia="Calibri" w:hAnsi="Book Antiqua" w:cs="Book Antiqua"/>
        </w:rPr>
      </w:pPr>
      <w:r>
        <w:rPr>
          <w:rFonts w:ascii="Book Antiqua" w:eastAsia="Calibri" w:hAnsi="Book Antiqua"/>
          <w:lang w:eastAsia="en-US"/>
        </w:rPr>
        <w:t>10. Уполномоченные на выдачу разрешений на строительство органы отказывают в выдаче разрешения на строительство по основаниям, указанным в части 13 статьи 51 Градостроительного кодекса РФ</w:t>
      </w:r>
      <w:r>
        <w:rPr>
          <w:rFonts w:ascii="Book Antiqua" w:eastAsia="Calibri" w:hAnsi="Book Antiqua" w:cs="Book Antiqua"/>
        </w:rPr>
        <w:t>.</w:t>
      </w:r>
    </w:p>
    <w:p w:rsidR="005248C0" w:rsidRDefault="005248C0" w:rsidP="005248C0">
      <w:pPr>
        <w:autoSpaceDE w:val="0"/>
        <w:autoSpaceDN w:val="0"/>
        <w:adjustRightInd w:val="0"/>
        <w:jc w:val="both"/>
        <w:rPr>
          <w:rFonts w:ascii="Book Antiqua" w:eastAsia="Calibri" w:hAnsi="Book Antiqua" w:cs="Book Antiqua"/>
        </w:rPr>
      </w:pPr>
    </w:p>
    <w:p w:rsidR="005248C0" w:rsidRDefault="005248C0" w:rsidP="005248C0">
      <w:pPr>
        <w:autoSpaceDE w:val="0"/>
        <w:autoSpaceDN w:val="0"/>
        <w:adjustRightInd w:val="0"/>
        <w:jc w:val="both"/>
        <w:rPr>
          <w:rFonts w:ascii="Book Antiqua" w:eastAsia="Calibri" w:hAnsi="Book Antiqua"/>
          <w:lang w:eastAsia="en-US"/>
        </w:rPr>
      </w:pPr>
      <w:r>
        <w:rPr>
          <w:rFonts w:ascii="Book Antiqua" w:eastAsia="Calibri" w:hAnsi="Book Antiqua" w:cs="Book Antiqua"/>
        </w:rPr>
        <w:t xml:space="preserve">11. </w:t>
      </w:r>
      <w:r>
        <w:rPr>
          <w:rFonts w:ascii="Book Antiqua" w:eastAsia="Calibri" w:hAnsi="Book Antiqua"/>
          <w:lang w:eastAsia="en-US"/>
        </w:rPr>
        <w:t>Отказ в выдаче разрешения на строительство может быть оспорен застройщиком в судебном порядке.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12. Выдача разрешения на строительство осуществляется уполномоченными на выдачу разрешения на строительство органами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xml:space="preserve">13. В случаях, предусмотренных пунктом 9 части 7 статьи 51 ГрК РФ, в течение трех рабочих дней со дня выдачи разрешения на строительство уполномоченные </w:t>
      </w:r>
      <w:r>
        <w:rPr>
          <w:rFonts w:ascii="Book Antiqua" w:eastAsia="Calibri" w:hAnsi="Book Antiqua"/>
          <w:lang w:eastAsia="en-US"/>
        </w:rPr>
        <w:lastRenderedPageBreak/>
        <w:t>на выдачу разрешений на строительство органы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248C0" w:rsidRDefault="005248C0" w:rsidP="005248C0">
      <w:pPr>
        <w:autoSpaceDE w:val="0"/>
        <w:autoSpaceDN w:val="0"/>
        <w:adjustRightInd w:val="0"/>
        <w:jc w:val="both"/>
        <w:rPr>
          <w:rFonts w:ascii="Book Antiqua" w:eastAsia="Calibri" w:hAnsi="Book Antiqua"/>
          <w:lang w:eastAsia="en-US"/>
        </w:rPr>
      </w:pPr>
      <w:r>
        <w:rPr>
          <w:rFonts w:ascii="Book Antiqua" w:eastAsia="Calibri" w:hAnsi="Book Antiqua"/>
          <w:lang w:eastAsia="en-US"/>
        </w:rPr>
        <w:t>15. Выдача разрешения на строительство не требуется в случаях, установленных Градостроительным кодексом Российской Федерации, н</w:t>
      </w:r>
      <w:r>
        <w:rPr>
          <w:rFonts w:ascii="Book Antiqua" w:eastAsia="Calibri" w:hAnsi="Book Antiqua" w:cs="Book Antiqua"/>
        </w:rPr>
        <w:t>ормативными правовыми актами Правительства Российской Федерации,</w:t>
      </w:r>
      <w:r>
        <w:rPr>
          <w:rFonts w:ascii="Book Antiqua" w:eastAsia="Calibri" w:hAnsi="Book Antiqua"/>
          <w:lang w:eastAsia="en-US"/>
        </w:rPr>
        <w:t xml:space="preserve"> законом Ивановской области о градостроительной деятельности.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16. Разрешение на строительство выдается на срок, предусмотренный проектом организации строительства объекта капитального строительства,</w:t>
      </w:r>
      <w:r>
        <w:rPr>
          <w:rFonts w:ascii="Book Antiqua" w:eastAsia="Calibri" w:hAnsi="Book Antiqua" w:cs="Book Antiqua"/>
        </w:rPr>
        <w:t xml:space="preserve"> за исключением случаев, если такое разрешение выдается в соответствии с </w:t>
      </w:r>
      <w:hyperlink r:id="rId16" w:history="1">
        <w:r>
          <w:rPr>
            <w:rStyle w:val="af6"/>
            <w:rFonts w:ascii="Book Antiqua" w:eastAsia="Calibri" w:hAnsi="Book Antiqua" w:cs="Book Antiqua"/>
          </w:rPr>
          <w:t>частью 12</w:t>
        </w:r>
      </w:hyperlink>
      <w:r>
        <w:rPr>
          <w:rFonts w:ascii="Book Antiqua" w:eastAsia="Calibri" w:hAnsi="Book Antiqua" w:cs="Book Antiqua"/>
        </w:rPr>
        <w:t xml:space="preserve"> статьи 51 ГрК РФ.</w:t>
      </w:r>
    </w:p>
    <w:p w:rsidR="005248C0" w:rsidRDefault="005248C0" w:rsidP="005248C0">
      <w:pPr>
        <w:autoSpaceDE w:val="0"/>
        <w:autoSpaceDN w:val="0"/>
        <w:adjustRightInd w:val="0"/>
        <w:jc w:val="both"/>
        <w:rPr>
          <w:rFonts w:ascii="Book Antiqua" w:eastAsia="Calibri" w:hAnsi="Book Antiqua"/>
          <w:lang w:eastAsia="en-US"/>
        </w:rPr>
      </w:pPr>
    </w:p>
    <w:p w:rsidR="005248C0" w:rsidRDefault="005248C0" w:rsidP="005248C0">
      <w:pPr>
        <w:autoSpaceDE w:val="0"/>
        <w:autoSpaceDN w:val="0"/>
        <w:adjustRightInd w:val="0"/>
        <w:jc w:val="both"/>
        <w:rPr>
          <w:rFonts w:ascii="Book Antiqua" w:eastAsia="Calibri" w:hAnsi="Book Antiqua"/>
          <w:lang w:eastAsia="en-US"/>
        </w:rPr>
      </w:pPr>
      <w:r>
        <w:rPr>
          <w:rFonts w:ascii="Book Antiqua" w:eastAsia="Calibri" w:hAnsi="Book Antiqua"/>
          <w:lang w:eastAsia="en-US"/>
        </w:rPr>
        <w:t>17. Срок действия разрешения на строительство при переходе права на земельный участок и объекты капитального строительства сохраняется</w:t>
      </w:r>
      <w:r>
        <w:rPr>
          <w:rFonts w:ascii="Book Antiqua" w:hAnsi="Book Antiqua"/>
        </w:rPr>
        <w:t xml:space="preserve"> </w:t>
      </w:r>
      <w:r>
        <w:rPr>
          <w:rFonts w:ascii="Book Antiqua" w:eastAsia="Calibri" w:hAnsi="Book Antiqua"/>
          <w:lang w:eastAsia="en-US"/>
        </w:rPr>
        <w:t>за исключением случаев, предусмотренных частью 21.1 статьи 51 ГрК РФ.</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18.  Действие разрешения на строительство прекращается на основании решения уполномоченных на выдачу разрешений на строительство органов в случае: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2) отказа от права собственности и иных прав на земельные участки;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lastRenderedPageBreak/>
        <w:t>19.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20.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b/>
          <w:lang w:eastAsia="en-US"/>
        </w:rPr>
      </w:pPr>
      <w:r>
        <w:rPr>
          <w:rFonts w:ascii="Book Antiqua" w:eastAsia="Calibri" w:hAnsi="Book Antiqua"/>
          <w:b/>
          <w:lang w:eastAsia="en-US"/>
        </w:rPr>
        <w:t>1.7.4. Выдача разрешения на ввод объекта в эксплуатацию</w:t>
      </w:r>
    </w:p>
    <w:p w:rsidR="005248C0" w:rsidRDefault="005248C0" w:rsidP="005248C0">
      <w:pPr>
        <w:jc w:val="both"/>
        <w:rPr>
          <w:rFonts w:ascii="Book Antiqua" w:eastAsia="Calibri" w:hAnsi="Book Antiqua"/>
          <w:lang w:eastAsia="en-US"/>
        </w:rPr>
      </w:pPr>
    </w:p>
    <w:p w:rsidR="005248C0" w:rsidRDefault="005248C0" w:rsidP="005248C0">
      <w:pPr>
        <w:autoSpaceDE w:val="0"/>
        <w:autoSpaceDN w:val="0"/>
        <w:adjustRightInd w:val="0"/>
        <w:jc w:val="both"/>
        <w:rPr>
          <w:rFonts w:ascii="Book Antiqua" w:hAnsi="Book Antiqua"/>
        </w:rPr>
      </w:pPr>
      <w:r>
        <w:rPr>
          <w:rFonts w:ascii="Book Antiqua" w:eastAsia="Calibri" w:hAnsi="Book Antiqua"/>
          <w:lang w:eastAsia="en-US"/>
        </w:rPr>
        <w:t xml:space="preserve">1. </w:t>
      </w:r>
      <w:r>
        <w:rPr>
          <w:rFonts w:ascii="Book Antiqua" w:hAnsi="Book Antiqua"/>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Pr>
          <w:rFonts w:ascii="Book Antiqua" w:eastAsia="Calibri" w:hAnsi="Book Antiqua"/>
          <w:lang w:eastAsia="en-US"/>
        </w:rPr>
        <w:t>.</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3. К заявлению о выдаче разрешения на ввод объекта в эксплуатацию прилагаются документы, указанные в пунктах 3 и 4 статьи 55 Градостроительного кодекса Российской Федерации.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4.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4.1. Для получения разрешения на ввод объекта в эксплуатацию разрешается требовать только документы, указанные в пунктах 3 и 4 настоящего раздела.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xml:space="preserve">5. Орган, выдавший разрешение на строительство, в срок, предусмотренный пунктом 5 статьи 55 ГрК РФ,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w:t>
      </w:r>
      <w:r>
        <w:rPr>
          <w:rFonts w:ascii="Book Antiqua" w:eastAsia="Calibri" w:hAnsi="Book Antiqua"/>
          <w:lang w:eastAsia="en-US"/>
        </w:rPr>
        <w:lastRenderedPageBreak/>
        <w:t>ввод объекта в эксплуатацию или отказать в выдаче такого разрешения с указанием причин отказа.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6. Основанием для отказа в выдаче разрешения на ввод объекта в эксплуатацию является:</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 отсутствие документов, указанных в части 3 настоящей статьи;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межевании территории;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3) несоответствие объекта капитального строительства требованиям, установленным в разрешении на строительство;</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4) несоответствие параметров построенного, реконструированного объекта капитального строительства проектной документации;</w:t>
      </w:r>
    </w:p>
    <w:p w:rsidR="005248C0" w:rsidRDefault="005248C0" w:rsidP="005248C0">
      <w:pPr>
        <w:autoSpaceDE w:val="0"/>
        <w:autoSpaceDN w:val="0"/>
        <w:adjustRightInd w:val="0"/>
        <w:jc w:val="both"/>
        <w:rPr>
          <w:rFonts w:ascii="Book Antiqua" w:eastAsia="Calibri" w:hAnsi="Book Antiqua"/>
          <w:lang w:eastAsia="en-US"/>
        </w:rPr>
      </w:pPr>
      <w:r>
        <w:rPr>
          <w:rFonts w:ascii="Book Antiqua" w:hAnsi="Book Antiqua"/>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7. Отказ в выдаче разрешения на ввод объекта в эксплуатацию может быть оспорен в судебном порядке.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8. Разрешение на ввод объекта в эксплуатацию (за исключением линейного объекта)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248C0" w:rsidRDefault="005248C0" w:rsidP="005248C0">
      <w:pPr>
        <w:autoSpaceDE w:val="0"/>
        <w:autoSpaceDN w:val="0"/>
        <w:adjustRightInd w:val="0"/>
        <w:jc w:val="both"/>
        <w:rPr>
          <w:rFonts w:ascii="Book Antiqua" w:hAnsi="Book Antiqua"/>
        </w:rPr>
      </w:pPr>
      <w:r>
        <w:rPr>
          <w:rFonts w:ascii="Book Antiqua" w:eastAsia="Calibri" w:hAnsi="Book Antiqua"/>
          <w:lang w:eastAsia="en-US"/>
        </w:rPr>
        <w:t xml:space="preserve">10. </w:t>
      </w:r>
      <w:r>
        <w:rPr>
          <w:rFonts w:ascii="Book Antiqua" w:hAnsi="Book Antiqua"/>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 w:history="1">
        <w:r>
          <w:rPr>
            <w:rStyle w:val="af6"/>
            <w:rFonts w:ascii="Book Antiqua" w:hAnsi="Book Antiqua"/>
          </w:rPr>
          <w:t>законом</w:t>
        </w:r>
      </w:hyperlink>
      <w:r>
        <w:rPr>
          <w:rFonts w:ascii="Book Antiqua" w:hAnsi="Book Antiqua"/>
        </w:rPr>
        <w:t xml:space="preserve"> от 13 июля 2015 года N 218-ФЗ "О государственной регистрации недвижимости".</w:t>
      </w:r>
    </w:p>
    <w:p w:rsidR="005248C0" w:rsidRDefault="005248C0" w:rsidP="005248C0">
      <w:pPr>
        <w:autoSpaceDE w:val="0"/>
        <w:autoSpaceDN w:val="0"/>
        <w:adjustRightInd w:val="0"/>
        <w:spacing w:before="240"/>
        <w:jc w:val="both"/>
        <w:rPr>
          <w:rFonts w:ascii="Book Antiqua" w:hAnsi="Book Antiqua"/>
        </w:rPr>
      </w:pPr>
      <w:r>
        <w:rPr>
          <w:rFonts w:ascii="Book Antiqua" w:hAnsi="Book Antiqua"/>
        </w:rPr>
        <w:lastRenderedPageBreak/>
        <w:t xml:space="preserve">11. В случае, предусмотренном </w:t>
      </w:r>
      <w:hyperlink r:id="rId18" w:history="1">
        <w:r>
          <w:rPr>
            <w:rStyle w:val="af6"/>
            <w:rFonts w:ascii="Book Antiqua" w:hAnsi="Book Antiqua"/>
          </w:rPr>
          <w:t>пунктом 13 части 3</w:t>
        </w:r>
      </w:hyperlink>
      <w:r>
        <w:rPr>
          <w:rFonts w:ascii="Book Antiqua" w:hAnsi="Book Antiqua"/>
        </w:rPr>
        <w:t xml:space="preserve"> статьи 55 ГрК РФ,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248C0" w:rsidRDefault="005248C0" w:rsidP="005248C0">
      <w:pPr>
        <w:spacing w:before="240"/>
        <w:jc w:val="both"/>
        <w:rPr>
          <w:rFonts w:ascii="Book Antiqua" w:hAnsi="Book Antiqua"/>
          <w:b/>
        </w:rPr>
      </w:pPr>
      <w:r>
        <w:rPr>
          <w:rFonts w:ascii="Book Antiqua" w:hAnsi="Book Antiqua"/>
          <w:b/>
        </w:rPr>
        <w:t>1.7.5. Уведомление о планируемых строительстве или реконструкции объекта индивидуального жилищного строительства или садового дома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 уведомление).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xml:space="preserve">2. Порядок подачи уведомления, перечень документов, прилагаемых к уведомлению о планируемом строительстве (реконструкции) указаны в статье 51.1. ГрК РФ. </w:t>
      </w:r>
    </w:p>
    <w:p w:rsidR="005248C0" w:rsidRDefault="005248C0" w:rsidP="005248C0">
      <w:pPr>
        <w:spacing w:before="240"/>
        <w:jc w:val="both"/>
        <w:rPr>
          <w:rFonts w:ascii="Book Antiqua" w:eastAsia="Calibri" w:hAnsi="Book Antiqua" w:cs="Book Antiqua"/>
        </w:rPr>
      </w:pPr>
      <w:r>
        <w:rPr>
          <w:rFonts w:ascii="Book Antiqua" w:eastAsia="Calibri" w:hAnsi="Book Antiqua"/>
          <w:lang w:eastAsia="en-US"/>
        </w:rPr>
        <w:t xml:space="preserve">3. </w:t>
      </w:r>
      <w:r>
        <w:rPr>
          <w:rFonts w:ascii="Book Antiqua" w:eastAsia="Calibri" w:hAnsi="Book Antiqua" w:cs="Book Antiqua"/>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и в порядке, указанные в статье </w:t>
      </w:r>
      <w:r>
        <w:rPr>
          <w:rFonts w:ascii="Book Antiqua" w:eastAsia="Calibri" w:hAnsi="Book Antiqua"/>
          <w:lang w:eastAsia="en-US"/>
        </w:rPr>
        <w:t>51.1. ГрК РФ</w:t>
      </w:r>
      <w:r>
        <w:rPr>
          <w:rFonts w:ascii="Book Antiqua" w:eastAsia="Calibri" w:hAnsi="Book Antiqua" w:cs="Book Antiqua"/>
        </w:rPr>
        <w:t>:</w:t>
      </w:r>
    </w:p>
    <w:p w:rsidR="005248C0" w:rsidRDefault="005248C0" w:rsidP="005248C0">
      <w:pPr>
        <w:spacing w:before="240"/>
        <w:jc w:val="both"/>
        <w:rPr>
          <w:rFonts w:ascii="Book Antiqua" w:eastAsia="Calibri" w:hAnsi="Book Antiqua" w:cs="Book Antiqua"/>
        </w:rPr>
      </w:pPr>
      <w:r>
        <w:rPr>
          <w:rFonts w:ascii="Book Antiqua" w:eastAsia="Calibri" w:hAnsi="Book Antiqua" w:cs="Book Antiqua"/>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Pr>
          <w:rFonts w:ascii="Book Antiqua" w:eastAsia="Calibri" w:hAnsi="Book Antiqua" w:cs="Book Antiqua"/>
        </w:rPr>
        <w:lastRenderedPageBreak/>
        <w:t>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248C0" w:rsidRDefault="005248C0" w:rsidP="005248C0">
      <w:pPr>
        <w:autoSpaceDE w:val="0"/>
        <w:autoSpaceDN w:val="0"/>
        <w:adjustRightInd w:val="0"/>
        <w:ind w:firstLine="540"/>
        <w:jc w:val="both"/>
        <w:rPr>
          <w:rFonts w:ascii="Book Antiqua" w:eastAsia="Calibri" w:hAnsi="Book Antiqua" w:cs="Book Antiqua"/>
        </w:rPr>
      </w:pPr>
      <w:r>
        <w:rPr>
          <w:rFonts w:ascii="Book Antiqua" w:eastAsia="Calibri" w:hAnsi="Book Antiqua" w:cs="Book Antiqua"/>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Pr>
          <w:rFonts w:ascii="Book Antiqua" w:eastAsia="Calibri" w:hAnsi="Book Antiqua" w:cs="Book Antiqua"/>
          <w:color w:val="0000FF"/>
        </w:rPr>
        <w:t>Формы</w:t>
      </w:r>
      <w:r>
        <w:rPr>
          <w:rFonts w:ascii="Book Antiqua" w:eastAsia="Calibri" w:hAnsi="Book Antiqua" w:cs="Book Antiqua"/>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248C0" w:rsidRDefault="005248C0" w:rsidP="005248C0">
      <w:pPr>
        <w:pStyle w:val="a4"/>
        <w:spacing w:before="240"/>
        <w:jc w:val="both"/>
        <w:rPr>
          <w:rFonts w:ascii="Book Antiqua" w:hAnsi="Book Antiqua"/>
          <w:b/>
          <w:sz w:val="24"/>
          <w:szCs w:val="24"/>
        </w:rPr>
      </w:pPr>
      <w:r>
        <w:rPr>
          <w:rFonts w:ascii="Book Antiqua" w:hAnsi="Book Antiqua"/>
          <w:b/>
          <w:sz w:val="24"/>
          <w:szCs w:val="24"/>
        </w:rPr>
        <w:t>1.7.6 Уведомление об окончании строительства или реконструкции объекта индивидуального жилищного строительства или садового дома</w:t>
      </w:r>
    </w:p>
    <w:p w:rsidR="005248C0" w:rsidRDefault="005248C0" w:rsidP="005248C0">
      <w:pPr>
        <w:spacing w:before="240"/>
        <w:jc w:val="both"/>
        <w:rPr>
          <w:rFonts w:ascii="Book Antiqua" w:eastAsia="Calibri" w:hAnsi="Book Antiqua"/>
          <w:lang w:eastAsia="en-US"/>
        </w:rPr>
      </w:pPr>
      <w:r>
        <w:rPr>
          <w:rFonts w:ascii="Book Antiqua" w:hAnsi="Book Antiqua"/>
        </w:rPr>
        <w:t xml:space="preserve">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Pr>
          <w:rFonts w:ascii="Book Antiqua" w:eastAsia="Calibri" w:hAnsi="Book Antiqua"/>
          <w:lang w:eastAsia="en-US"/>
        </w:rPr>
        <w:t xml:space="preserve">Порядок подачи уведомления, перечень документов, прилагаемых к уведомлению об окончании строительства указаны в пунктах 16 - 18 статьи 55. ГрК РФ. </w:t>
      </w:r>
    </w:p>
    <w:p w:rsidR="005248C0" w:rsidRDefault="005248C0" w:rsidP="005248C0">
      <w:pPr>
        <w:spacing w:before="240"/>
        <w:jc w:val="both"/>
        <w:rPr>
          <w:rFonts w:ascii="Book Antiqua" w:eastAsia="Calibri" w:hAnsi="Book Antiqua" w:cs="Book Antiqua"/>
        </w:rPr>
      </w:pPr>
      <w:r>
        <w:rPr>
          <w:rFonts w:ascii="Book Antiqua" w:hAnsi="Book Antiqua"/>
        </w:rPr>
        <w:lastRenderedPageBreak/>
        <w:t xml:space="preserve">2. </w:t>
      </w:r>
      <w:r>
        <w:rPr>
          <w:rFonts w:ascii="Book Antiqua" w:eastAsia="Calibri" w:hAnsi="Book Antiqua" w:cs="Book Antiqua"/>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 указанный в пункте 19 статьи 55 ГрК РФ, проводит процедуры, предусмотренные пунктами 19 - 21 статьи 55 ГрК РФ 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5248C0" w:rsidRDefault="005248C0" w:rsidP="005248C0">
      <w:pPr>
        <w:pStyle w:val="a4"/>
        <w:spacing w:before="240"/>
        <w:jc w:val="both"/>
        <w:rPr>
          <w:rFonts w:ascii="Book Antiqua" w:hAnsi="Book Antiqua"/>
          <w:b/>
          <w:sz w:val="24"/>
          <w:szCs w:val="24"/>
        </w:rPr>
      </w:pPr>
      <w:r>
        <w:rPr>
          <w:rFonts w:ascii="Book Antiqua" w:hAnsi="Book Antiqua"/>
          <w:b/>
          <w:sz w:val="24"/>
          <w:szCs w:val="24"/>
        </w:rPr>
        <w:t>1.7.7. Ответственность должностных лиц</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Должностные лица несут ответственность за нарушение настоящих Правил, в том числе: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отказ в предоставлении, а также предоставление заведомо искаженной, неполной или ложной информации о разрешенном использовании и изменении недвижимости, содержащейся в настоящих Правилах;</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нарушение процедур и сроков общего и специального  согласования и предоставления разрешения на строительство;</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нарушение процедур и сроков предоставления разрешения на эксплуатацию вновь построенного, реконструированного объекта;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иные нарушения.</w:t>
      </w:r>
    </w:p>
    <w:p w:rsidR="005248C0" w:rsidRDefault="005248C0" w:rsidP="005248C0">
      <w:pPr>
        <w:jc w:val="both"/>
        <w:rPr>
          <w:rFonts w:ascii="Book Antiqua" w:eastAsia="Calibri" w:hAnsi="Book Antiqua"/>
          <w:lang w:eastAsia="en-US"/>
        </w:rPr>
      </w:pPr>
      <w:r>
        <w:rPr>
          <w:rFonts w:ascii="Book Antiqua" w:eastAsia="Calibri" w:hAnsi="Book Antiqua"/>
          <w:lang w:eastAsia="en-US"/>
        </w:rPr>
        <w:t>На должностных лиц, допустивших нарушения настоящих Правил, налагается штраф в судебном порядке в соответствии с законами Российской Федерации и законодательством Ивановской области.</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b/>
        </w:rPr>
      </w:pPr>
      <w:r>
        <w:rPr>
          <w:rFonts w:ascii="Book Antiqua" w:eastAsia="Calibri" w:hAnsi="Book Antiqua"/>
          <w:b/>
        </w:rPr>
        <w:t>1.7.8. Ответственность владельцев недвижимости</w:t>
      </w:r>
    </w:p>
    <w:p w:rsidR="005248C0" w:rsidRDefault="005248C0" w:rsidP="005248C0">
      <w:pPr>
        <w:jc w:val="both"/>
        <w:rPr>
          <w:rFonts w:ascii="Book Antiqua" w:eastAsia="Calibri" w:hAnsi="Book Antiqua"/>
          <w:lang w:eastAsia="en-US"/>
        </w:rPr>
      </w:pPr>
    </w:p>
    <w:p w:rsidR="005248C0" w:rsidRDefault="005248C0" w:rsidP="005248C0">
      <w:pPr>
        <w:jc w:val="both"/>
        <w:rPr>
          <w:rFonts w:ascii="Book Antiqua" w:eastAsia="Calibri" w:hAnsi="Book Antiqua"/>
          <w:lang w:eastAsia="en-US"/>
        </w:rPr>
      </w:pPr>
      <w:r>
        <w:rPr>
          <w:rFonts w:ascii="Book Antiqua" w:eastAsia="Calibri" w:hAnsi="Book Antiqua"/>
          <w:lang w:eastAsia="en-US"/>
        </w:rPr>
        <w:t>Владельцы недвижимости, независимо от срока владения, несут ответственность за нарушение настоящих Правил, в том числе:</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нарушение настоящих Правил в части несоблюдения разрешенных видов использования и параметров строительного изменения недвижимости;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производство строительных изменений без общего либо специального зонального согласования, либо без получения разрешения на строительство в порядке, предусмотренном настоящими Правилами;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использование вновь построенного, реконструированного, объекта без получения разрешения на эксплуатацию этого объекта;</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нарушение норм градостроительного проектирования;</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lastRenderedPageBreak/>
        <w:t>-   за причинения вреда третьим лицам;</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   за иные предусмотренные законодательством нарушения.</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На владельцев недвижимости, допустивших нарушения настоящих Правил, налагается штраф в судебном порядке в соответствии с законами Российской Федерации и Ивановской области.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Уплата штрафа не освобождает владельцев недвижимости от устранения допущенных нарушений в сроки, установленные Комиссией по подготовке проекта Правил землепользования и застройки, иными уполномоченными органами.</w:t>
      </w:r>
    </w:p>
    <w:p w:rsidR="005248C0" w:rsidRDefault="005248C0" w:rsidP="005248C0">
      <w:pPr>
        <w:spacing w:before="240"/>
        <w:jc w:val="both"/>
        <w:rPr>
          <w:rFonts w:ascii="Book Antiqua" w:eastAsia="Calibri" w:hAnsi="Book Antiqua"/>
          <w:lang w:eastAsia="en-US"/>
        </w:rPr>
      </w:pPr>
      <w:r>
        <w:rPr>
          <w:rFonts w:ascii="Book Antiqua" w:eastAsia="Calibri" w:hAnsi="Book Antiqua"/>
          <w:lang w:eastAsia="en-US"/>
        </w:rPr>
        <w:t>В случае отказа владельца недвижимости устранить нарушения в указанные сроки. Данные нарушения подлежат принудительному устранению в порядке, установленном законодательством.</w:t>
      </w:r>
    </w:p>
    <w:p w:rsidR="005248C0" w:rsidRDefault="005248C0" w:rsidP="005248C0">
      <w:pPr>
        <w:spacing w:before="240"/>
        <w:jc w:val="both"/>
        <w:rPr>
          <w:rFonts w:ascii="Book Antiqua" w:eastAsia="Calibri" w:hAnsi="Book Antiqua"/>
          <w:lang w:eastAsia="en-US"/>
        </w:rPr>
      </w:pPr>
    </w:p>
    <w:p w:rsidR="005248C0" w:rsidRDefault="005248C0" w:rsidP="005248C0">
      <w:pPr>
        <w:pStyle w:val="2"/>
        <w:spacing w:before="0" w:after="0"/>
        <w:jc w:val="both"/>
        <w:rPr>
          <w:rFonts w:ascii="Book Antiqua" w:hAnsi="Book Antiqua"/>
          <w:i w:val="0"/>
        </w:rPr>
      </w:pPr>
      <w:bookmarkStart w:id="57" w:name="_Toc12433406"/>
      <w:r>
        <w:rPr>
          <w:rFonts w:ascii="Book Antiqua" w:eastAsia="Calibri" w:hAnsi="Book Antiqua"/>
          <w:i w:val="0"/>
        </w:rPr>
        <w:t>1.8   Положения об изъятии, резервировании земельных участков для государственных или муниципальных нужд, установлении публичных сервитутов</w:t>
      </w:r>
      <w:bookmarkEnd w:id="57"/>
    </w:p>
    <w:p w:rsidR="005248C0" w:rsidRDefault="005248C0" w:rsidP="005248C0">
      <w:pPr>
        <w:pStyle w:val="3"/>
        <w:spacing w:before="0" w:after="0"/>
        <w:ind w:right="0" w:firstLine="0"/>
        <w:jc w:val="both"/>
        <w:rPr>
          <w:rFonts w:ascii="Book Antiqua" w:hAnsi="Book Antiqua"/>
          <w:color w:val="0000FF"/>
          <w:sz w:val="24"/>
        </w:rPr>
      </w:pPr>
      <w:bookmarkStart w:id="58" w:name="_Toc212962180"/>
      <w:bookmarkStart w:id="59" w:name="_Toc212953291"/>
      <w:bookmarkStart w:id="60" w:name="_Toc212945676"/>
      <w:bookmarkStart w:id="61" w:name="_Toc211767790"/>
      <w:bookmarkStart w:id="62" w:name="_Toc211671319"/>
    </w:p>
    <w:p w:rsidR="005248C0" w:rsidRDefault="005248C0" w:rsidP="005248C0">
      <w:pPr>
        <w:pStyle w:val="3"/>
        <w:tabs>
          <w:tab w:val="left" w:pos="9354"/>
        </w:tabs>
        <w:spacing w:before="0" w:after="0"/>
        <w:ind w:right="0" w:firstLine="0"/>
        <w:jc w:val="both"/>
        <w:rPr>
          <w:rFonts w:ascii="Book Antiqua" w:eastAsia="Calibri" w:hAnsi="Book Antiqua"/>
          <w:bCs w:val="0"/>
          <w:sz w:val="24"/>
          <w:lang w:eastAsia="en-US"/>
        </w:rPr>
      </w:pPr>
      <w:bookmarkStart w:id="63" w:name="_Toc12433407"/>
      <w:r>
        <w:rPr>
          <w:rFonts w:ascii="Book Antiqua" w:eastAsia="Calibri" w:hAnsi="Book Antiqua"/>
          <w:bCs w:val="0"/>
          <w:sz w:val="24"/>
          <w:lang w:eastAsia="en-US"/>
        </w:rPr>
        <w:t>1.8.1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58"/>
      <w:bookmarkEnd w:id="59"/>
      <w:bookmarkEnd w:id="60"/>
      <w:bookmarkEnd w:id="61"/>
      <w:bookmarkEnd w:id="62"/>
      <w:bookmarkEnd w:id="63"/>
    </w:p>
    <w:p w:rsidR="005248C0" w:rsidRDefault="005248C0" w:rsidP="005248C0">
      <w:pPr>
        <w:jc w:val="both"/>
        <w:rPr>
          <w:rFonts w:ascii="Book Antiqua" w:hAnsi="Book Antiqua"/>
        </w:rPr>
      </w:pPr>
    </w:p>
    <w:p w:rsidR="005248C0" w:rsidRDefault="005248C0" w:rsidP="005248C0">
      <w:pPr>
        <w:jc w:val="both"/>
        <w:rPr>
          <w:rFonts w:ascii="Book Antiqua" w:hAnsi="Book Antiqua"/>
        </w:rPr>
      </w:pPr>
      <w:r>
        <w:rPr>
          <w:rFonts w:ascii="Book Antiqua" w:hAnsi="Book Antiqua"/>
        </w:rPr>
        <w:t xml:space="preserve">1. 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w:t>
      </w:r>
      <w:r w:rsidR="00397CC6">
        <w:rPr>
          <w:rFonts w:ascii="Book Antiqua" w:hAnsi="Book Antiqua"/>
        </w:rPr>
        <w:t>Марковск</w:t>
      </w:r>
      <w:r>
        <w:rPr>
          <w:rFonts w:ascii="Book Antiqua" w:hAnsi="Book Antiqua"/>
        </w:rPr>
        <w:t xml:space="preserve">ого сельского поселения. </w:t>
      </w:r>
    </w:p>
    <w:p w:rsidR="005248C0" w:rsidRDefault="005248C0" w:rsidP="005248C0">
      <w:pPr>
        <w:jc w:val="both"/>
        <w:rPr>
          <w:rFonts w:ascii="Book Antiqua" w:hAnsi="Book Antiqua"/>
        </w:rPr>
      </w:pPr>
      <w:r>
        <w:rPr>
          <w:rFonts w:ascii="Book Antiqua" w:hAnsi="Book Antiqua"/>
        </w:rPr>
        <w:t>Изъятие, в том числе путем выкупа, земельных участков для государственных или муниципальных нужд осуществляется по основаниям, установленным статьей 49 Земельного Кодекса РФ.</w:t>
      </w:r>
    </w:p>
    <w:p w:rsidR="005248C0" w:rsidRDefault="005248C0" w:rsidP="005248C0">
      <w:pPr>
        <w:jc w:val="both"/>
        <w:rPr>
          <w:rFonts w:ascii="Book Antiqua" w:hAnsi="Book Antiqua"/>
        </w:rPr>
      </w:pPr>
      <w:r>
        <w:rPr>
          <w:rFonts w:ascii="Book Antiqua" w:hAnsi="Book Antiqua"/>
        </w:rPr>
        <w:t>2.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5248C0" w:rsidRDefault="005248C0" w:rsidP="005248C0">
      <w:pPr>
        <w:jc w:val="both"/>
        <w:rPr>
          <w:rFonts w:ascii="Book Antiqua" w:hAnsi="Book Antiqua"/>
        </w:rPr>
      </w:pPr>
      <w:r>
        <w:rPr>
          <w:rFonts w:ascii="Book Antiqua" w:hAnsi="Book Antiqua"/>
        </w:rPr>
        <w:t>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5248C0" w:rsidRDefault="005248C0" w:rsidP="005248C0">
      <w:pPr>
        <w:jc w:val="both"/>
        <w:rPr>
          <w:rFonts w:ascii="Book Antiqua" w:hAnsi="Book Antiqua"/>
        </w:rPr>
      </w:pPr>
      <w:r>
        <w:rPr>
          <w:rFonts w:ascii="Book Antiqua" w:hAnsi="Book Antiqua"/>
        </w:rPr>
        <w:lastRenderedPageBreak/>
        <w:t>4. Изъятие земельных участков, в том числе путем их выкупа, для государственных или муниципальных нужд осуществляется после:</w:t>
      </w:r>
    </w:p>
    <w:p w:rsidR="005248C0" w:rsidRDefault="005248C0" w:rsidP="005248C0">
      <w:pPr>
        <w:jc w:val="both"/>
        <w:rPr>
          <w:rFonts w:ascii="Book Antiqua" w:hAnsi="Book Antiqua"/>
        </w:rPr>
      </w:pPr>
      <w:r>
        <w:rPr>
          <w:rFonts w:ascii="Book Antiqua" w:hAnsi="Book Antiqua"/>
        </w:rPr>
        <w:t>1) предоставления по желанию лиц, у которых изымаются, в том числе выкупаются, земельные участки, равноценных земельных участков;</w:t>
      </w:r>
    </w:p>
    <w:p w:rsidR="005248C0" w:rsidRDefault="005248C0" w:rsidP="005248C0">
      <w:pPr>
        <w:jc w:val="both"/>
        <w:rPr>
          <w:rFonts w:ascii="Book Antiqua" w:hAnsi="Book Antiqua"/>
        </w:rPr>
      </w:pPr>
      <w:r>
        <w:rPr>
          <w:rFonts w:ascii="Book Antiqua" w:hAnsi="Book Antiqua"/>
        </w:rPr>
        <w:t>2) возмещения стоимости жилых, производственных и иных зданий, строений, сооружений, находящихся на изымаемых земельных участках;</w:t>
      </w:r>
    </w:p>
    <w:p w:rsidR="005248C0" w:rsidRDefault="005248C0" w:rsidP="005248C0">
      <w:pPr>
        <w:jc w:val="both"/>
        <w:rPr>
          <w:rFonts w:ascii="Book Antiqua" w:hAnsi="Book Antiqua"/>
        </w:rPr>
      </w:pPr>
      <w:r>
        <w:rPr>
          <w:rFonts w:ascii="Book Antiqua" w:hAnsi="Book Antiqua"/>
        </w:rPr>
        <w:t>3) возмещения в соответствии со статьей 62 Земельного кодекса РФ в полном объеме убытков, в том числе упущенной выгоды.</w:t>
      </w:r>
    </w:p>
    <w:p w:rsidR="005248C0" w:rsidRDefault="005248C0" w:rsidP="005248C0">
      <w:pPr>
        <w:jc w:val="both"/>
        <w:rPr>
          <w:rFonts w:ascii="Book Antiqua" w:hAnsi="Book Antiqua"/>
        </w:rPr>
      </w:pPr>
      <w:r>
        <w:rPr>
          <w:rFonts w:ascii="Book Antiqua" w:hAnsi="Book Antiqua"/>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5248C0" w:rsidRDefault="005248C0" w:rsidP="005248C0">
      <w:pPr>
        <w:jc w:val="both"/>
        <w:rPr>
          <w:rFonts w:ascii="Book Antiqua" w:hAnsi="Book Antiqua"/>
        </w:rPr>
      </w:pPr>
      <w:r>
        <w:rPr>
          <w:rFonts w:ascii="Book Antiqua" w:hAnsi="Book Antiqua"/>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248C0" w:rsidRDefault="005248C0" w:rsidP="005248C0">
      <w:pPr>
        <w:jc w:val="both"/>
        <w:rPr>
          <w:rFonts w:ascii="Book Antiqua" w:hAnsi="Book Antiqua"/>
        </w:rPr>
      </w:pPr>
      <w:r>
        <w:rPr>
          <w:rFonts w:ascii="Book Antiqua" w:hAnsi="Book Antiqua"/>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248C0" w:rsidRDefault="005248C0" w:rsidP="005248C0">
      <w:pPr>
        <w:jc w:val="both"/>
        <w:rPr>
          <w:rFonts w:ascii="Book Antiqua" w:hAnsi="Book Antiqua"/>
        </w:rPr>
      </w:pPr>
      <w:r>
        <w:rPr>
          <w:rFonts w:ascii="Book Antiqua" w:hAnsi="Book Antiqua"/>
        </w:rPr>
        <w:t>7. Собственнику земельного участка при изъятии его для государственных или муниципальных нужд наряду с гарантиями, предусмотренными пун</w:t>
      </w:r>
      <w:r>
        <w:rPr>
          <w:rFonts w:ascii="Book Antiqua" w:hAnsi="Book Antiqua"/>
          <w:color w:val="000000"/>
        </w:rPr>
        <w:t>ктами 4 и 5 настоящей статьи, должна</w:t>
      </w:r>
      <w:r>
        <w:rPr>
          <w:rFonts w:ascii="Book Antiqua" w:hAnsi="Book Antiqua"/>
        </w:rPr>
        <w:t xml:space="preserve"> быть возмещена рыночная стоимость земельного участка, если ему не предоставлен бесплатно в собственность равноценный земельный участок.</w:t>
      </w:r>
    </w:p>
    <w:p w:rsidR="005248C0" w:rsidRDefault="005248C0" w:rsidP="005248C0">
      <w:pPr>
        <w:jc w:val="both"/>
        <w:rPr>
          <w:rFonts w:ascii="Book Antiqua" w:hAnsi="Book Antiqua"/>
        </w:rPr>
      </w:pPr>
      <w:r>
        <w:rPr>
          <w:rFonts w:ascii="Book Antiqua" w:hAnsi="Book Antiqua"/>
        </w:rPr>
        <w:t>8.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решение о резервировании земель для государственных и муниципальных нужд, принятое в соответствии с утвержденной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документацией о планировке территории – проектов планировки  с проектами межевания в их составе, определяющих границы изымаемых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5248C0" w:rsidRDefault="005248C0" w:rsidP="005248C0">
      <w:pPr>
        <w:jc w:val="both"/>
        <w:rPr>
          <w:rFonts w:ascii="Book Antiqua" w:hAnsi="Book Antiqua"/>
        </w:rPr>
      </w:pPr>
      <w:r>
        <w:rPr>
          <w:rFonts w:ascii="Book Antiqua" w:hAnsi="Book Antiqua"/>
        </w:rPr>
        <w:t xml:space="preserve"> Основания считаются правомочными при одновременном существовании следующих условий:</w:t>
      </w:r>
    </w:p>
    <w:p w:rsidR="005248C0" w:rsidRDefault="005248C0" w:rsidP="005248C0">
      <w:pPr>
        <w:jc w:val="both"/>
        <w:rPr>
          <w:rFonts w:ascii="Book Antiqua" w:hAnsi="Book Antiqua"/>
        </w:rPr>
      </w:pPr>
      <w:r>
        <w:rPr>
          <w:rFonts w:ascii="Book Antiqua" w:hAnsi="Book Antiqua"/>
        </w:rPr>
        <w:t>-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5248C0" w:rsidRDefault="005248C0" w:rsidP="005248C0">
      <w:pPr>
        <w:jc w:val="both"/>
        <w:rPr>
          <w:rFonts w:ascii="Book Antiqua" w:hAnsi="Book Antiqua"/>
        </w:rPr>
      </w:pPr>
      <w:r>
        <w:rPr>
          <w:rFonts w:ascii="Book Antiqua" w:hAnsi="Book Antiqua"/>
        </w:rPr>
        <w:t>-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5248C0" w:rsidRDefault="005248C0" w:rsidP="005248C0">
      <w:pPr>
        <w:jc w:val="both"/>
        <w:rPr>
          <w:rFonts w:ascii="Book Antiqua" w:hAnsi="Book Antiqua"/>
        </w:rPr>
      </w:pPr>
      <w:r>
        <w:rPr>
          <w:rFonts w:ascii="Book Antiqua" w:hAnsi="Book Antiqua"/>
        </w:rPr>
        <w:lastRenderedPageBreak/>
        <w:t xml:space="preserve">9. Муниципальными нуждами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5248C0" w:rsidRDefault="005248C0" w:rsidP="005248C0">
      <w:pPr>
        <w:jc w:val="both"/>
        <w:rPr>
          <w:rFonts w:ascii="Book Antiqua" w:hAnsi="Book Antiqua"/>
        </w:rPr>
      </w:pPr>
      <w:r>
        <w:rPr>
          <w:rFonts w:ascii="Book Antiqua" w:hAnsi="Book Antiqua"/>
        </w:rPr>
        <w:t>а) объектов электро-, газо-, тепло- и водоснабжения муниципального значения;</w:t>
      </w:r>
    </w:p>
    <w:p w:rsidR="005248C0" w:rsidRDefault="005248C0" w:rsidP="005248C0">
      <w:pPr>
        <w:jc w:val="both"/>
        <w:rPr>
          <w:rFonts w:ascii="Book Antiqua" w:hAnsi="Book Antiqua"/>
        </w:rPr>
      </w:pPr>
      <w:r>
        <w:rPr>
          <w:rFonts w:ascii="Book Antiqua" w:hAnsi="Book Antiqua"/>
        </w:rPr>
        <w:t>б) улиц и дорог общего пользования в границах населенного пункта, мостов и иных транспортных инженерных сооружений местного значения в границах населенного пункта;</w:t>
      </w:r>
    </w:p>
    <w:p w:rsidR="005248C0" w:rsidRDefault="005248C0" w:rsidP="005248C0">
      <w:pPr>
        <w:jc w:val="both"/>
        <w:rPr>
          <w:rFonts w:ascii="Book Antiqua" w:hAnsi="Book Antiqua"/>
        </w:rPr>
      </w:pPr>
      <w:r>
        <w:rPr>
          <w:rFonts w:ascii="Book Antiqua" w:hAnsi="Book Antiqua"/>
        </w:rPr>
        <w:t>в) иные основания.</w:t>
      </w:r>
    </w:p>
    <w:p w:rsidR="005248C0" w:rsidRDefault="005248C0" w:rsidP="005248C0">
      <w:pPr>
        <w:jc w:val="both"/>
        <w:rPr>
          <w:rFonts w:ascii="Book Antiqua" w:hAnsi="Book Antiqua"/>
        </w:rPr>
      </w:pPr>
      <w:r>
        <w:rPr>
          <w:rFonts w:ascii="Book Antiqua" w:hAnsi="Book Antiqua"/>
        </w:rPr>
        <w:t xml:space="preserve">11. Органом, уполномоченным принимать решение о резервировании, изъятии, в том числе путем выкупа, земельных участков и расположенных на них объектов недвижимости (при наличии таковых) для муниципальных нужд, является Совет </w:t>
      </w:r>
      <w:r w:rsidR="00397CC6">
        <w:rPr>
          <w:rFonts w:ascii="Book Antiqua" w:hAnsi="Book Antiqua"/>
        </w:rPr>
        <w:t>Марковск</w:t>
      </w:r>
      <w:r>
        <w:rPr>
          <w:rFonts w:ascii="Book Antiqua" w:hAnsi="Book Antiqua"/>
        </w:rPr>
        <w:t>ого сельского поселения. Решение о резервировании, изъятии, в том числе путем выкупа,  земельных участков и расположенных на них объектов недвижимости (при наличии таковых) для муниципальных нужд.</w:t>
      </w:r>
    </w:p>
    <w:p w:rsidR="005248C0" w:rsidRDefault="005248C0" w:rsidP="005248C0">
      <w:pPr>
        <w:jc w:val="both"/>
        <w:rPr>
          <w:rFonts w:ascii="Book Antiqua" w:hAnsi="Book Antiqua"/>
        </w:rPr>
      </w:pPr>
      <w:r>
        <w:rPr>
          <w:rFonts w:ascii="Book Antiqua" w:hAnsi="Book Antiqua"/>
        </w:rPr>
        <w:t>Выкупная цена земельного участка определяется в соответствии с действующим законодательством.</w:t>
      </w:r>
    </w:p>
    <w:p w:rsidR="005248C0" w:rsidRDefault="005248C0" w:rsidP="005248C0">
      <w:pPr>
        <w:shd w:val="clear" w:color="auto" w:fill="FFFFFF"/>
        <w:jc w:val="both"/>
        <w:rPr>
          <w:rFonts w:ascii="Book Antiqua" w:hAnsi="Book Antiqua"/>
          <w:color w:val="0000FF"/>
        </w:rPr>
      </w:pPr>
    </w:p>
    <w:p w:rsidR="005248C0" w:rsidRDefault="005248C0" w:rsidP="005248C0">
      <w:pPr>
        <w:pStyle w:val="3"/>
        <w:tabs>
          <w:tab w:val="left" w:pos="9354"/>
        </w:tabs>
        <w:spacing w:before="0" w:after="0"/>
        <w:ind w:right="0" w:firstLine="0"/>
        <w:jc w:val="both"/>
        <w:rPr>
          <w:rFonts w:ascii="Book Antiqua" w:eastAsia="Calibri" w:hAnsi="Book Antiqua"/>
          <w:bCs w:val="0"/>
          <w:sz w:val="24"/>
          <w:lang w:eastAsia="en-US"/>
        </w:rPr>
      </w:pPr>
      <w:bookmarkStart w:id="64" w:name="_Toc12433408"/>
      <w:bookmarkStart w:id="65" w:name="_Toc212962181"/>
      <w:bookmarkStart w:id="66" w:name="_Toc212953292"/>
      <w:bookmarkStart w:id="67" w:name="_Toc212945677"/>
      <w:bookmarkStart w:id="68" w:name="_Toc211767791"/>
      <w:bookmarkStart w:id="69" w:name="_Toc211671320"/>
      <w:r>
        <w:rPr>
          <w:rFonts w:ascii="Book Antiqua" w:eastAsia="Calibri" w:hAnsi="Book Antiqua"/>
          <w:bCs w:val="0"/>
          <w:sz w:val="24"/>
          <w:lang w:eastAsia="en-US"/>
        </w:rPr>
        <w:t>1.8.2 Условия принятия решений о резервировании земельных участков для реализации государственных, муниципальных нужд</w:t>
      </w:r>
      <w:bookmarkEnd w:id="64"/>
      <w:bookmarkEnd w:id="65"/>
      <w:bookmarkEnd w:id="66"/>
      <w:bookmarkEnd w:id="67"/>
      <w:bookmarkEnd w:id="68"/>
      <w:bookmarkEnd w:id="69"/>
    </w:p>
    <w:p w:rsidR="005248C0" w:rsidRDefault="005248C0" w:rsidP="005248C0">
      <w:pPr>
        <w:jc w:val="both"/>
        <w:rPr>
          <w:rFonts w:ascii="Book Antiqua" w:hAnsi="Book Antiqua"/>
          <w:lang w:eastAsia="en-US"/>
        </w:rPr>
      </w:pPr>
    </w:p>
    <w:p w:rsidR="005248C0" w:rsidRDefault="005248C0" w:rsidP="005248C0">
      <w:pPr>
        <w:jc w:val="both"/>
        <w:rPr>
          <w:rFonts w:ascii="Book Antiqua" w:hAnsi="Book Antiqua"/>
        </w:rPr>
      </w:pPr>
      <w:r>
        <w:rPr>
          <w:rFonts w:ascii="Book Antiqua" w:hAnsi="Book Antiqua"/>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5248C0" w:rsidRDefault="005248C0" w:rsidP="005248C0">
      <w:pPr>
        <w:jc w:val="both"/>
        <w:rPr>
          <w:rFonts w:ascii="Book Antiqua" w:hAnsi="Book Antiqua"/>
        </w:rPr>
      </w:pPr>
      <w:r>
        <w:rPr>
          <w:rFonts w:ascii="Book Antiqua" w:hAnsi="Book Antiqua"/>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Комсомольского муниципального района.</w:t>
      </w:r>
    </w:p>
    <w:p w:rsidR="005248C0" w:rsidRDefault="005248C0" w:rsidP="005248C0">
      <w:pPr>
        <w:jc w:val="both"/>
        <w:rPr>
          <w:rFonts w:ascii="Book Antiqua" w:hAnsi="Book Antiqua"/>
        </w:rPr>
      </w:pPr>
      <w:r>
        <w:rPr>
          <w:rFonts w:ascii="Book Antiqua" w:hAnsi="Book Antiqua"/>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проектов планировки и проектов межевания в их составе, определяющих границы зон резервирования.</w:t>
      </w:r>
    </w:p>
    <w:p w:rsidR="005248C0" w:rsidRDefault="005248C0" w:rsidP="005248C0">
      <w:pPr>
        <w:jc w:val="both"/>
        <w:rPr>
          <w:rFonts w:ascii="Book Antiqua" w:hAnsi="Book Antiqua"/>
        </w:rPr>
      </w:pPr>
      <w:r>
        <w:rPr>
          <w:rFonts w:ascii="Book Antiqua" w:hAnsi="Book Antiqua"/>
        </w:rPr>
        <w:t>Указанная документация подготавливается и утверждается в порядке, определенном градостроительным законодательством.</w:t>
      </w:r>
    </w:p>
    <w:p w:rsidR="005248C0" w:rsidRDefault="005248C0" w:rsidP="005248C0">
      <w:pPr>
        <w:jc w:val="both"/>
        <w:rPr>
          <w:rFonts w:ascii="Book Antiqua" w:hAnsi="Book Antiqua"/>
        </w:rPr>
      </w:pPr>
      <w:r>
        <w:rPr>
          <w:rFonts w:ascii="Book Antiqua" w:hAnsi="Book Antiqua"/>
        </w:rPr>
        <w:t>3. В соответствии с градостроительным законодательством:</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 xml:space="preserve">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w:t>
      </w:r>
      <w:r>
        <w:rPr>
          <w:rFonts w:ascii="Book Antiqua" w:hAnsi="Book Antiqua"/>
        </w:rPr>
        <w:lastRenderedPageBreak/>
        <w:t>для будущего размещения объектов в порядке реализации государственных и муниципальных нужд;</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248C0" w:rsidRDefault="005248C0" w:rsidP="005248C0">
      <w:pPr>
        <w:jc w:val="both"/>
        <w:rPr>
          <w:rFonts w:ascii="Book Antiqua" w:hAnsi="Book Antiqua"/>
        </w:rPr>
      </w:pPr>
      <w:r>
        <w:rPr>
          <w:rFonts w:ascii="Book Antiqua" w:hAnsi="Book Antiqua"/>
        </w:rPr>
        <w:t>4. Принимаемый по основаниям, определенным статьями 63 Земельного кодекса, акт о резервировании должен содержать:</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обоснование того, что целью резервирования земельных участков является наличие государственных или муниципальных нужд;</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обоснование отсутствия других вариантов возможного расположения границ зон резервирования;</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схему, отображающую границы зоны резервирования в соответствии с ранее утвержденным проектом планировки и проектом межевания в его составе;</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 на этих участках.</w:t>
      </w:r>
    </w:p>
    <w:p w:rsidR="005248C0" w:rsidRDefault="005248C0" w:rsidP="005248C0">
      <w:pPr>
        <w:shd w:val="clear" w:color="auto" w:fill="FFFFFF"/>
        <w:jc w:val="both"/>
        <w:rPr>
          <w:rFonts w:ascii="Book Antiqua" w:hAnsi="Book Antiqua"/>
        </w:rPr>
      </w:pPr>
    </w:p>
    <w:p w:rsidR="005248C0" w:rsidRDefault="005248C0" w:rsidP="005248C0">
      <w:pPr>
        <w:shd w:val="clear" w:color="auto" w:fill="FFFFFF"/>
        <w:jc w:val="both"/>
        <w:rPr>
          <w:rFonts w:ascii="Book Antiqua" w:hAnsi="Book Antiqua"/>
        </w:rPr>
      </w:pPr>
      <w:r>
        <w:rPr>
          <w:rFonts w:ascii="Book Antiqua" w:hAnsi="Book Antiqua"/>
        </w:rPr>
        <w:t>5. В соответствии с законодательством, акт о резервировании должен предусматривать:</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выкуп зарезервированных земельных участков по истечении срока резервирования;</w:t>
      </w:r>
    </w:p>
    <w:p w:rsidR="005248C0" w:rsidRDefault="005248C0" w:rsidP="00C72990">
      <w:pPr>
        <w:numPr>
          <w:ilvl w:val="0"/>
          <w:numId w:val="12"/>
        </w:numPr>
        <w:tabs>
          <w:tab w:val="num" w:pos="720"/>
        </w:tabs>
        <w:ind w:left="0" w:firstLine="0"/>
        <w:jc w:val="both"/>
        <w:rPr>
          <w:rFonts w:ascii="Book Antiqua" w:hAnsi="Book Antiqua"/>
          <w:color w:val="000000"/>
        </w:rPr>
      </w:pPr>
      <w:r>
        <w:rPr>
          <w:rFonts w:ascii="Book Antiqua" w:hAnsi="Book Antiqua"/>
        </w:rPr>
        <w:t>компенсации правообладателям земельных участков в случае непринятия решения об их выкупе по завершении срока резервирования</w:t>
      </w:r>
      <w:r>
        <w:rPr>
          <w:rFonts w:ascii="Book Antiqua" w:hAnsi="Book Antiqua"/>
          <w:color w:val="000000"/>
        </w:rPr>
        <w:t xml:space="preserve">. </w:t>
      </w:r>
    </w:p>
    <w:p w:rsidR="005248C0" w:rsidRDefault="005248C0" w:rsidP="005248C0">
      <w:pPr>
        <w:pStyle w:val="3"/>
        <w:tabs>
          <w:tab w:val="right" w:pos="7653"/>
        </w:tabs>
        <w:spacing w:before="0" w:after="0"/>
        <w:ind w:right="0" w:firstLine="0"/>
        <w:jc w:val="both"/>
        <w:rPr>
          <w:rFonts w:ascii="Book Antiqua" w:hAnsi="Book Antiqua"/>
          <w:color w:val="000000"/>
          <w:sz w:val="24"/>
        </w:rPr>
      </w:pPr>
      <w:bookmarkStart w:id="70" w:name="_Toc212962182"/>
      <w:bookmarkStart w:id="71" w:name="_Toc212953293"/>
      <w:bookmarkStart w:id="72" w:name="_Toc212945678"/>
      <w:bookmarkStart w:id="73" w:name="_Toc211767792"/>
      <w:bookmarkStart w:id="74" w:name="_Toc211671321"/>
    </w:p>
    <w:p w:rsidR="005248C0" w:rsidRDefault="005248C0" w:rsidP="005248C0">
      <w:pPr>
        <w:jc w:val="both"/>
        <w:rPr>
          <w:rFonts w:ascii="Book Antiqua" w:hAnsi="Book Antiqua"/>
        </w:rPr>
      </w:pPr>
    </w:p>
    <w:p w:rsidR="005248C0" w:rsidRDefault="005248C0" w:rsidP="005248C0">
      <w:pPr>
        <w:pStyle w:val="3"/>
        <w:tabs>
          <w:tab w:val="right" w:pos="7653"/>
        </w:tabs>
        <w:spacing w:before="0" w:after="0"/>
        <w:ind w:right="0" w:firstLine="0"/>
        <w:jc w:val="both"/>
        <w:rPr>
          <w:rFonts w:ascii="Book Antiqua" w:eastAsia="Calibri" w:hAnsi="Book Antiqua"/>
          <w:bCs w:val="0"/>
          <w:sz w:val="24"/>
          <w:lang w:eastAsia="en-US"/>
        </w:rPr>
      </w:pPr>
      <w:bookmarkStart w:id="75" w:name="_Toc12433409"/>
      <w:r>
        <w:rPr>
          <w:rFonts w:ascii="Book Antiqua" w:eastAsia="Calibri" w:hAnsi="Book Antiqua"/>
          <w:bCs w:val="0"/>
          <w:sz w:val="24"/>
          <w:lang w:eastAsia="en-US"/>
        </w:rPr>
        <w:t>1.8.3 Условия установления сервитутов</w:t>
      </w:r>
      <w:bookmarkEnd w:id="70"/>
      <w:bookmarkEnd w:id="71"/>
      <w:bookmarkEnd w:id="72"/>
      <w:bookmarkEnd w:id="73"/>
      <w:bookmarkEnd w:id="74"/>
      <w:bookmarkEnd w:id="75"/>
    </w:p>
    <w:p w:rsidR="005248C0" w:rsidRDefault="005248C0" w:rsidP="005248C0">
      <w:pPr>
        <w:pStyle w:val="3"/>
        <w:tabs>
          <w:tab w:val="right" w:pos="7653"/>
        </w:tabs>
        <w:spacing w:before="0" w:after="0"/>
        <w:ind w:right="0" w:firstLine="0"/>
        <w:jc w:val="both"/>
        <w:rPr>
          <w:rFonts w:ascii="Book Antiqua" w:hAnsi="Book Antiqua"/>
          <w:bCs w:val="0"/>
          <w:color w:val="000000"/>
          <w:sz w:val="24"/>
        </w:rPr>
      </w:pPr>
      <w:r>
        <w:rPr>
          <w:rFonts w:ascii="Book Antiqua" w:hAnsi="Book Antiqua"/>
          <w:color w:val="000000"/>
          <w:sz w:val="24"/>
        </w:rPr>
        <w:tab/>
      </w:r>
    </w:p>
    <w:p w:rsidR="005248C0" w:rsidRDefault="005248C0" w:rsidP="005248C0">
      <w:pPr>
        <w:jc w:val="both"/>
        <w:rPr>
          <w:rFonts w:ascii="Book Antiqua" w:hAnsi="Book Antiqua"/>
        </w:rPr>
      </w:pPr>
      <w:r>
        <w:rPr>
          <w:rFonts w:ascii="Book Antiqua" w:hAnsi="Book Antiqua"/>
        </w:rPr>
        <w:t xml:space="preserve">1. Правительство Российской Федерации, Правительство Ивановской области, органы местного самоуправления Комсомольского муниципального района имеют право устанавливать применительно к земельным участкам, принадлежащим физическим или юридическим лицам, публичные сервитуты – право ограниченного пользования чужим земельным участком (без его изъятия) для обеспечения общественных нужд. Публичные сервитуты в интересах Российской Федерации и Ивановской области устанавливаются в соответствии с действующим законодательством. Публичные сервитуты в интересах </w:t>
      </w:r>
      <w:r w:rsidR="00397CC6">
        <w:rPr>
          <w:rFonts w:ascii="Book Antiqua" w:hAnsi="Book Antiqua"/>
        </w:rPr>
        <w:t>Марковск</w:t>
      </w:r>
      <w:r>
        <w:rPr>
          <w:rFonts w:ascii="Book Antiqua" w:hAnsi="Book Antiqua"/>
        </w:rPr>
        <w:t>ого сельского поселения устанавливаются в соответствии с настоящими Правилами, иными нормативно-правовыми актами Комсомольского муниципального района.</w:t>
      </w:r>
    </w:p>
    <w:p w:rsidR="005248C0" w:rsidRDefault="005248C0" w:rsidP="005248C0">
      <w:pPr>
        <w:pStyle w:val="af2"/>
        <w:widowControl/>
        <w:tabs>
          <w:tab w:val="clear" w:pos="0"/>
          <w:tab w:val="left" w:pos="708"/>
        </w:tabs>
        <w:spacing w:before="0"/>
        <w:ind w:firstLine="0"/>
        <w:rPr>
          <w:rFonts w:ascii="Book Antiqua" w:hAnsi="Book Antiqua"/>
          <w:sz w:val="24"/>
          <w:szCs w:val="24"/>
        </w:rPr>
      </w:pPr>
      <w:r>
        <w:rPr>
          <w:rFonts w:ascii="Book Antiqua" w:hAnsi="Book Antiqua"/>
          <w:sz w:val="24"/>
          <w:szCs w:val="24"/>
        </w:rPr>
        <w:lastRenderedPageBreak/>
        <w:t>2. Публичные сервитуты могут быть срочными и постоянными, то есть установленными на определенный срок либо без указания срока.</w:t>
      </w:r>
    </w:p>
    <w:p w:rsidR="005248C0" w:rsidRDefault="005248C0" w:rsidP="005248C0">
      <w:pPr>
        <w:shd w:val="clear" w:color="auto" w:fill="FFFFFF"/>
        <w:jc w:val="both"/>
        <w:rPr>
          <w:rFonts w:ascii="Book Antiqua" w:hAnsi="Book Antiqua"/>
        </w:rPr>
      </w:pPr>
      <w:r>
        <w:rPr>
          <w:rFonts w:ascii="Book Antiqua" w:hAnsi="Book Antiqua"/>
        </w:rPr>
        <w:t>Публичные сервитуты могут устанавливаться в целях:</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прохода или проезда через земельный участок;</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использования земельного участка для эксплуатации объектов и коммуникаций инженерно-технического обеспечения (линий электросвязи, водо- и газопроводов, канализации и т.д.);</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размещения на земельном участке межевых и геодезических знаков и подъездов к ним;</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проведения дренажных работ на земельном участке;</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забора воды и водопоя;</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временного пользования земельным участком в целях проведения изыскательских, исследовательских и других работ;</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свободного доступа к прибрежной полосе, придорожной полосе;</w:t>
      </w:r>
    </w:p>
    <w:p w:rsidR="005248C0" w:rsidRDefault="005248C0" w:rsidP="00C72990">
      <w:pPr>
        <w:numPr>
          <w:ilvl w:val="0"/>
          <w:numId w:val="12"/>
        </w:numPr>
        <w:tabs>
          <w:tab w:val="num" w:pos="720"/>
        </w:tabs>
        <w:ind w:left="0" w:firstLine="0"/>
        <w:jc w:val="both"/>
        <w:rPr>
          <w:rFonts w:ascii="Book Antiqua" w:hAnsi="Book Antiqua"/>
        </w:rPr>
      </w:pPr>
      <w:r>
        <w:rPr>
          <w:rFonts w:ascii="Book Antiqua" w:hAnsi="Book Antiqua"/>
        </w:rPr>
        <w:t>в иных случаях, установленных действующим законодательством.</w:t>
      </w:r>
    </w:p>
    <w:p w:rsidR="005248C0" w:rsidRDefault="005248C0" w:rsidP="005248C0">
      <w:pPr>
        <w:shd w:val="clear" w:color="auto" w:fill="FFFFFF"/>
        <w:jc w:val="both"/>
        <w:rPr>
          <w:rFonts w:ascii="Book Antiqua" w:hAnsi="Book Antiqua"/>
        </w:rPr>
      </w:pPr>
      <w:r>
        <w:rPr>
          <w:rFonts w:ascii="Book Antiqua" w:hAnsi="Book Antiqua"/>
        </w:rPr>
        <w:t>3. Осуществление публичного сервитута должно быть наименее обременительным для земельного участка, в отношении которого он установлен.</w:t>
      </w:r>
    </w:p>
    <w:p w:rsidR="005248C0" w:rsidRDefault="005248C0" w:rsidP="005248C0">
      <w:pPr>
        <w:shd w:val="clear" w:color="auto" w:fill="FFFFFF"/>
        <w:jc w:val="both"/>
        <w:rPr>
          <w:rFonts w:ascii="Book Antiqua" w:hAnsi="Book Antiqua"/>
        </w:rPr>
      </w:pPr>
      <w:r>
        <w:rPr>
          <w:rFonts w:ascii="Book Antiqua" w:hAnsi="Book Antiqu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5248C0" w:rsidRDefault="005248C0" w:rsidP="005248C0">
      <w:pPr>
        <w:shd w:val="clear" w:color="auto" w:fill="FFFFFF"/>
        <w:jc w:val="both"/>
        <w:rPr>
          <w:rFonts w:ascii="Book Antiqua" w:hAnsi="Book Antiqua"/>
        </w:rPr>
      </w:pPr>
    </w:p>
    <w:p w:rsidR="005248C0" w:rsidRDefault="005248C0" w:rsidP="005248C0">
      <w:pPr>
        <w:shd w:val="clear" w:color="auto" w:fill="FFFFFF"/>
        <w:jc w:val="both"/>
        <w:rPr>
          <w:rFonts w:ascii="Book Antiqua" w:hAnsi="Book Antiqua"/>
        </w:rPr>
      </w:pPr>
      <w:r>
        <w:rPr>
          <w:rFonts w:ascii="Book Antiqua" w:hAnsi="Book Antiqua"/>
        </w:rPr>
        <w:t>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248C0" w:rsidRDefault="005248C0" w:rsidP="005248C0">
      <w:pPr>
        <w:shd w:val="clear" w:color="auto" w:fill="FFFFFF"/>
        <w:jc w:val="both"/>
        <w:rPr>
          <w:rFonts w:ascii="Book Antiqua" w:hAnsi="Book Antiqua"/>
        </w:rPr>
      </w:pPr>
      <w:r>
        <w:rPr>
          <w:rFonts w:ascii="Book Antiqua" w:hAnsi="Book Antiqua"/>
        </w:rPr>
        <w:t xml:space="preserve"> 5. Комиссия по землепользованию и застройке организует проведение публичных слушаний в соответствии с положением о проведении публичных слушаний на территории </w:t>
      </w:r>
      <w:r w:rsidR="00397CC6">
        <w:rPr>
          <w:rFonts w:ascii="Book Antiqua" w:hAnsi="Book Antiqua"/>
        </w:rPr>
        <w:t>Марковск</w:t>
      </w:r>
      <w:r>
        <w:rPr>
          <w:rFonts w:ascii="Book Antiqua" w:hAnsi="Book Antiqua"/>
        </w:rPr>
        <w:t>ого сельского поселения с участием собственника, пользователя, владельца или арендатора земельного участка, на котором предполагается установление публичного сервитута, а также заинтересованного населения.</w:t>
      </w:r>
    </w:p>
    <w:p w:rsidR="005248C0" w:rsidRDefault="005248C0" w:rsidP="005248C0">
      <w:pPr>
        <w:shd w:val="clear" w:color="auto" w:fill="FFFFFF"/>
        <w:jc w:val="both"/>
        <w:rPr>
          <w:rFonts w:ascii="Book Antiqua" w:hAnsi="Book Antiqua"/>
        </w:rPr>
      </w:pPr>
      <w:r>
        <w:rPr>
          <w:rFonts w:ascii="Book Antiqua" w:hAnsi="Book Antiqua"/>
        </w:rPr>
        <w:t xml:space="preserve">6. Глава Комсомольского муниципального района в течении 30 дней принимает решение об установлении публичного сервитута в интересах сельского поселения на земельном участке для определенных целей, с указанием границ и срока действия, и наложении ограничений (обременения) на этот земельный участок, определении компенсации собственнику, пользователю, владельцу или арендатора земельного участка (в том числе путем снижения или освобождения от земельного налога),  либо об отказе в установлении сервитута. </w:t>
      </w:r>
    </w:p>
    <w:p w:rsidR="005248C0" w:rsidRDefault="005248C0" w:rsidP="005248C0">
      <w:pPr>
        <w:shd w:val="clear" w:color="auto" w:fill="FFFFFF"/>
        <w:jc w:val="both"/>
        <w:rPr>
          <w:rFonts w:ascii="Book Antiqua" w:hAnsi="Book Antiqua"/>
        </w:rPr>
      </w:pPr>
      <w:r>
        <w:rPr>
          <w:rFonts w:ascii="Book Antiqua" w:hAnsi="Book Antiqua"/>
        </w:rPr>
        <w:t xml:space="preserve">7. Постановление Главы Комсомольского муниципального района является основанием для проведения земельно-кадастровых работ по формированию части земельного участка, входящей в границы действия публичного сервитута, ее обязательного государственного кадастрового учета с присвоением кадастрового номера в Едином государственном реестре земель и государственной регистрации публичного сервитута и ограничений (обременений), связанных с его установлением, в учреждении юстиции по государственной регистрации прав на недвижимое имущество и сделок с ним. </w:t>
      </w:r>
    </w:p>
    <w:p w:rsidR="005248C0" w:rsidRDefault="005248C0" w:rsidP="005248C0">
      <w:pPr>
        <w:shd w:val="clear" w:color="auto" w:fill="FFFFFF"/>
        <w:jc w:val="both"/>
        <w:rPr>
          <w:rFonts w:ascii="Book Antiqua" w:hAnsi="Book Antiqua"/>
        </w:rPr>
      </w:pPr>
      <w:r>
        <w:rPr>
          <w:rFonts w:ascii="Book Antiqua" w:hAnsi="Book Antiqua"/>
        </w:rPr>
        <w:lastRenderedPageBreak/>
        <w:t xml:space="preserve">8. Действие публичного сервитута, установленного на неопределённый срок прекращается постановлением органа, установившего его либо решением суда. </w:t>
      </w:r>
    </w:p>
    <w:p w:rsidR="005248C0" w:rsidRDefault="005248C0" w:rsidP="005248C0">
      <w:pPr>
        <w:shd w:val="clear" w:color="auto" w:fill="FFFFFF"/>
        <w:jc w:val="both"/>
        <w:rPr>
          <w:rFonts w:ascii="Book Antiqua" w:hAnsi="Book Antiqua"/>
        </w:rPr>
      </w:pPr>
      <w:r>
        <w:rPr>
          <w:rFonts w:ascii="Book Antiqua" w:hAnsi="Book Antiqua"/>
        </w:rPr>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248C0" w:rsidRDefault="005248C0" w:rsidP="005248C0">
      <w:pPr>
        <w:shd w:val="clear" w:color="auto" w:fill="FFFFFF"/>
        <w:jc w:val="both"/>
        <w:rPr>
          <w:rFonts w:ascii="Book Antiqua" w:hAnsi="Book Antiqua"/>
        </w:rPr>
      </w:pPr>
      <w:r>
        <w:rPr>
          <w:rFonts w:ascii="Book Antiqua" w:hAnsi="Book Antiqua"/>
        </w:rPr>
        <w:t>10. Частный сервитут устанавливается в соответствии статьей 274 Гражданского кодекса РФ.</w:t>
      </w:r>
    </w:p>
    <w:p w:rsidR="005248C0" w:rsidRDefault="005248C0" w:rsidP="005248C0">
      <w:pPr>
        <w:shd w:val="clear" w:color="auto" w:fill="FFFFFF"/>
        <w:jc w:val="both"/>
        <w:rPr>
          <w:rFonts w:ascii="Book Antiqua" w:hAnsi="Book Antiqua"/>
        </w:rPr>
      </w:pPr>
      <w:r>
        <w:rPr>
          <w:rFonts w:ascii="Book Antiqua" w:hAnsi="Book Antiqua"/>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5248C0" w:rsidRDefault="005248C0" w:rsidP="005248C0">
      <w:pPr>
        <w:shd w:val="clear" w:color="auto" w:fill="FFFFFF"/>
        <w:jc w:val="both"/>
        <w:rPr>
          <w:rFonts w:ascii="Book Antiqua" w:hAnsi="Book Antiqua"/>
        </w:rPr>
      </w:pPr>
      <w:r>
        <w:rPr>
          <w:rFonts w:ascii="Book Antiqua" w:hAnsi="Book Antiqua"/>
        </w:rPr>
        <w:t>Обременение земельного участка сервитутом не лишает собственника участка прав владения, пользования и распоряжения этим участком.</w:t>
      </w:r>
    </w:p>
    <w:p w:rsidR="005248C0" w:rsidRDefault="005248C0" w:rsidP="005248C0">
      <w:pPr>
        <w:shd w:val="clear" w:color="auto" w:fill="FFFFFF"/>
        <w:jc w:val="both"/>
        <w:rPr>
          <w:rFonts w:ascii="Book Antiqua" w:hAnsi="Book Antiqua"/>
        </w:rPr>
      </w:pPr>
      <w:r>
        <w:rPr>
          <w:rFonts w:ascii="Book Antiqua" w:hAnsi="Book Antiqua"/>
        </w:rPr>
        <w:t>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5248C0" w:rsidRDefault="005248C0" w:rsidP="005248C0">
      <w:pPr>
        <w:shd w:val="clear" w:color="auto" w:fill="FFFFFF"/>
        <w:jc w:val="both"/>
        <w:rPr>
          <w:rFonts w:ascii="Book Antiqua" w:hAnsi="Book Antiqua"/>
        </w:rPr>
      </w:pPr>
      <w:r>
        <w:rPr>
          <w:rFonts w:ascii="Book Antiqua" w:hAnsi="Book Antiqua"/>
        </w:rPr>
        <w:t>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5248C0" w:rsidRDefault="005248C0" w:rsidP="005248C0">
      <w:pPr>
        <w:pStyle w:val="3"/>
        <w:spacing w:before="240"/>
        <w:ind w:right="0" w:firstLine="0"/>
        <w:jc w:val="both"/>
        <w:rPr>
          <w:rFonts w:ascii="Book Antiqua" w:hAnsi="Book Antiqua"/>
          <w:sz w:val="28"/>
          <w:szCs w:val="28"/>
        </w:rPr>
      </w:pPr>
      <w:bookmarkStart w:id="76" w:name="_Toc12433410"/>
    </w:p>
    <w:p w:rsidR="005248C0" w:rsidRDefault="005248C0" w:rsidP="005248C0">
      <w:pPr>
        <w:pStyle w:val="3"/>
        <w:spacing w:before="240"/>
        <w:ind w:right="0" w:firstLine="0"/>
        <w:jc w:val="both"/>
        <w:rPr>
          <w:rFonts w:ascii="Book Antiqua" w:hAnsi="Book Antiqua"/>
          <w:sz w:val="28"/>
          <w:szCs w:val="28"/>
        </w:rPr>
      </w:pPr>
      <w:r>
        <w:rPr>
          <w:rFonts w:ascii="Book Antiqua" w:hAnsi="Book Antiqua"/>
          <w:sz w:val="28"/>
          <w:szCs w:val="28"/>
        </w:rPr>
        <w:t>Часть 2. ГРАДОСТРОИТЕЛЬНЫЙ РЕГЛАМЕНТ</w:t>
      </w:r>
      <w:bookmarkEnd w:id="76"/>
    </w:p>
    <w:p w:rsidR="005248C0" w:rsidRDefault="005248C0" w:rsidP="005248C0">
      <w:pPr>
        <w:spacing w:before="240"/>
        <w:jc w:val="both"/>
        <w:rPr>
          <w:rFonts w:ascii="Book Antiqua" w:hAnsi="Book Antiqua"/>
        </w:rPr>
      </w:pPr>
      <w:r>
        <w:rPr>
          <w:rFonts w:ascii="Book Antiqua" w:hAnsi="Book Antiqua"/>
        </w:rPr>
        <w:t>1. Градостроительным регламентом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248C0" w:rsidRDefault="005248C0" w:rsidP="005248C0">
      <w:pPr>
        <w:spacing w:before="240"/>
        <w:jc w:val="both"/>
        <w:rPr>
          <w:rFonts w:ascii="Book Antiqua" w:hAnsi="Book Antiqua"/>
        </w:rPr>
      </w:pPr>
      <w:r>
        <w:rPr>
          <w:rFonts w:ascii="Book Antiqua" w:hAnsi="Book Antiqua"/>
        </w:rPr>
        <w:t>2. Градостроительные регламенты установлены с учетом:</w:t>
      </w:r>
    </w:p>
    <w:p w:rsidR="005248C0" w:rsidRDefault="005248C0" w:rsidP="005248C0">
      <w:pPr>
        <w:spacing w:before="240"/>
        <w:jc w:val="both"/>
        <w:rPr>
          <w:rFonts w:ascii="Book Antiqua" w:hAnsi="Book Antiqua"/>
        </w:rPr>
      </w:pPr>
      <w:r>
        <w:rPr>
          <w:rFonts w:ascii="Book Antiqua" w:hAnsi="Book Antiqua"/>
        </w:rPr>
        <w:t>1) фактического использования земельных участков и объектов капитального строительства в границах территориальной зоны;</w:t>
      </w:r>
    </w:p>
    <w:p w:rsidR="005248C0" w:rsidRDefault="005248C0" w:rsidP="005248C0">
      <w:pPr>
        <w:spacing w:before="240"/>
        <w:jc w:val="both"/>
        <w:rPr>
          <w:rFonts w:ascii="Book Antiqua" w:hAnsi="Book Antiqua"/>
        </w:rPr>
      </w:pPr>
      <w:r>
        <w:rPr>
          <w:rFonts w:ascii="Book Antiqua" w:hAnsi="Book Antiqu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248C0" w:rsidRDefault="005248C0" w:rsidP="005248C0">
      <w:pPr>
        <w:spacing w:before="240"/>
        <w:jc w:val="both"/>
        <w:rPr>
          <w:rFonts w:ascii="Book Antiqua" w:hAnsi="Book Antiqua"/>
        </w:rPr>
      </w:pPr>
      <w:r>
        <w:rPr>
          <w:rFonts w:ascii="Book Antiqua" w:hAnsi="Book Antiqua"/>
        </w:rPr>
        <w:t>3) функциональных зон и характеристик их планируемого развития, определенных генеральным планом;</w:t>
      </w:r>
    </w:p>
    <w:p w:rsidR="005248C0" w:rsidRDefault="005248C0" w:rsidP="005248C0">
      <w:pPr>
        <w:spacing w:before="240"/>
        <w:jc w:val="both"/>
        <w:rPr>
          <w:rFonts w:ascii="Book Antiqua" w:hAnsi="Book Antiqua"/>
        </w:rPr>
      </w:pPr>
      <w:r>
        <w:rPr>
          <w:rFonts w:ascii="Book Antiqua" w:hAnsi="Book Antiqua"/>
        </w:rPr>
        <w:t>4) видов территориальных зон;</w:t>
      </w:r>
    </w:p>
    <w:p w:rsidR="005248C0" w:rsidRDefault="005248C0" w:rsidP="005248C0">
      <w:pPr>
        <w:spacing w:before="240"/>
        <w:jc w:val="both"/>
        <w:rPr>
          <w:rFonts w:ascii="Book Antiqua" w:hAnsi="Book Antiqua"/>
        </w:rPr>
      </w:pPr>
      <w:r>
        <w:rPr>
          <w:rFonts w:ascii="Book Antiqua" w:hAnsi="Book Antiqua"/>
        </w:rPr>
        <w:t>5) требований охраны объектов культурного наследия, а также особо охраняемых природных территорий, иных природных объектов;</w:t>
      </w:r>
    </w:p>
    <w:p w:rsidR="005248C0" w:rsidRDefault="005248C0" w:rsidP="005248C0">
      <w:pPr>
        <w:spacing w:before="240"/>
        <w:jc w:val="both"/>
        <w:rPr>
          <w:rFonts w:ascii="Book Antiqua" w:hAnsi="Book Antiqua"/>
        </w:rPr>
      </w:pPr>
      <w:r>
        <w:rPr>
          <w:rFonts w:ascii="Book Antiqua" w:hAnsi="Book Antiqua"/>
        </w:rPr>
        <w:lastRenderedPageBreak/>
        <w:t>6) обеспечение законных интересов соседей, требований генерального плана поселения, нормативов градостроительного проектирования.</w:t>
      </w:r>
    </w:p>
    <w:p w:rsidR="005248C0" w:rsidRDefault="005248C0" w:rsidP="005248C0">
      <w:pPr>
        <w:spacing w:before="240"/>
        <w:jc w:val="both"/>
        <w:rPr>
          <w:rFonts w:ascii="Book Antiqua" w:hAnsi="Book Antiqua"/>
        </w:rPr>
      </w:pPr>
      <w:r>
        <w:rPr>
          <w:rFonts w:ascii="Book Antiqua" w:hAnsi="Book Antiqua"/>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248C0" w:rsidRDefault="005248C0" w:rsidP="005248C0">
      <w:pPr>
        <w:spacing w:before="240"/>
        <w:jc w:val="both"/>
        <w:rPr>
          <w:rFonts w:ascii="Book Antiqua" w:hAnsi="Book Antiqua"/>
        </w:rPr>
      </w:pPr>
      <w:r>
        <w:rPr>
          <w:rFonts w:ascii="Book Antiqua" w:hAnsi="Book Antiqua"/>
        </w:rPr>
        <w:t>4. Действие градостроительного регламента не распространяется на земельные участки:</w:t>
      </w:r>
    </w:p>
    <w:p w:rsidR="005248C0" w:rsidRDefault="005248C0" w:rsidP="005248C0">
      <w:pPr>
        <w:spacing w:before="240"/>
        <w:jc w:val="both"/>
        <w:rPr>
          <w:rFonts w:ascii="Book Antiqua" w:hAnsi="Book Antiqua"/>
        </w:rPr>
      </w:pPr>
      <w:r>
        <w:rPr>
          <w:rFonts w:ascii="Book Antiqua" w:hAnsi="Book Antiqu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248C0" w:rsidRDefault="005248C0" w:rsidP="005248C0">
      <w:pPr>
        <w:spacing w:before="240"/>
        <w:jc w:val="both"/>
        <w:rPr>
          <w:rFonts w:ascii="Book Antiqua" w:hAnsi="Book Antiqua"/>
        </w:rPr>
      </w:pPr>
      <w:r>
        <w:rPr>
          <w:rFonts w:ascii="Book Antiqua" w:hAnsi="Book Antiqua"/>
        </w:rPr>
        <w:t>2) в границах территорий общего пользования;</w:t>
      </w:r>
    </w:p>
    <w:p w:rsidR="005248C0" w:rsidRDefault="005248C0" w:rsidP="005248C0">
      <w:pPr>
        <w:spacing w:before="240"/>
        <w:jc w:val="both"/>
        <w:rPr>
          <w:rFonts w:ascii="Book Antiqua" w:hAnsi="Book Antiqua"/>
        </w:rPr>
      </w:pPr>
      <w:r>
        <w:rPr>
          <w:rFonts w:ascii="Book Antiqua" w:hAnsi="Book Antiqua"/>
        </w:rPr>
        <w:t>3) предназначенные для размещения линейных объектов и (или) занятые линейными объектами;</w:t>
      </w:r>
    </w:p>
    <w:p w:rsidR="005248C0" w:rsidRDefault="005248C0" w:rsidP="005248C0">
      <w:pPr>
        <w:spacing w:before="240"/>
        <w:jc w:val="both"/>
        <w:rPr>
          <w:rFonts w:ascii="Book Antiqua" w:hAnsi="Book Antiqua"/>
        </w:rPr>
      </w:pPr>
      <w:r>
        <w:rPr>
          <w:rFonts w:ascii="Book Antiqua" w:hAnsi="Book Antiqua"/>
        </w:rPr>
        <w:t>4) предоставленные для добычи полезных ископаемых.</w:t>
      </w:r>
    </w:p>
    <w:p w:rsidR="005248C0" w:rsidRDefault="005248C0" w:rsidP="005248C0">
      <w:pPr>
        <w:spacing w:before="240"/>
        <w:jc w:val="both"/>
        <w:rPr>
          <w:rFonts w:ascii="Book Antiqua" w:hAnsi="Book Antiqua"/>
        </w:rPr>
      </w:pPr>
      <w:r>
        <w:rPr>
          <w:rFonts w:ascii="Book Antiqua" w:hAnsi="Book Antiqua"/>
        </w:rPr>
        <w:t>5.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5248C0" w:rsidRDefault="005248C0" w:rsidP="005248C0">
      <w:pPr>
        <w:spacing w:before="240"/>
        <w:jc w:val="both"/>
        <w:rPr>
          <w:rFonts w:ascii="Book Antiqua" w:hAnsi="Book Antiqua"/>
        </w:rPr>
      </w:pPr>
      <w:r>
        <w:rPr>
          <w:rFonts w:ascii="Book Antiqua" w:hAnsi="Book Antiqua"/>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5248C0" w:rsidRDefault="005248C0" w:rsidP="005248C0">
      <w:pPr>
        <w:spacing w:before="240"/>
        <w:jc w:val="both"/>
        <w:rPr>
          <w:rFonts w:ascii="Book Antiqua" w:hAnsi="Book Antiqua" w:cs="Arial"/>
          <w:b/>
        </w:rPr>
      </w:pPr>
      <w:r>
        <w:rPr>
          <w:rFonts w:ascii="Book Antiqua" w:hAnsi="Book Antiqua" w:cs="Arial"/>
          <w:b/>
        </w:rPr>
        <w:t>2.1. Виды разрешенного использования земельных участков и объектов капитального строительства</w:t>
      </w:r>
    </w:p>
    <w:p w:rsidR="005248C0" w:rsidRDefault="005248C0" w:rsidP="005248C0">
      <w:pPr>
        <w:spacing w:before="240"/>
        <w:jc w:val="both"/>
        <w:rPr>
          <w:rFonts w:ascii="Book Antiqua" w:hAnsi="Book Antiqua"/>
        </w:rPr>
      </w:pPr>
      <w:r>
        <w:rPr>
          <w:rFonts w:ascii="Book Antiqua" w:hAnsi="Book Antiqua"/>
        </w:rPr>
        <w:t>1. Разрешенное использование земельных участков и объектов капитального строительства следующих видов:</w:t>
      </w:r>
    </w:p>
    <w:p w:rsidR="005248C0" w:rsidRDefault="005248C0" w:rsidP="005248C0">
      <w:pPr>
        <w:spacing w:before="240"/>
        <w:jc w:val="both"/>
        <w:rPr>
          <w:rFonts w:ascii="Book Antiqua" w:hAnsi="Book Antiqua"/>
        </w:rPr>
      </w:pPr>
      <w:r>
        <w:rPr>
          <w:rFonts w:ascii="Book Antiqua" w:hAnsi="Book Antiqua"/>
        </w:rPr>
        <w:t>1) основные виды разрешенного использования;</w:t>
      </w:r>
    </w:p>
    <w:p w:rsidR="005248C0" w:rsidRDefault="005248C0" w:rsidP="005248C0">
      <w:pPr>
        <w:spacing w:before="240"/>
        <w:jc w:val="both"/>
        <w:rPr>
          <w:rFonts w:ascii="Book Antiqua" w:hAnsi="Book Antiqua"/>
        </w:rPr>
      </w:pPr>
      <w:r>
        <w:rPr>
          <w:rFonts w:ascii="Book Antiqua" w:hAnsi="Book Antiqua"/>
        </w:rPr>
        <w:t>2) условно разрешенные виды использования;</w:t>
      </w:r>
    </w:p>
    <w:p w:rsidR="005248C0" w:rsidRDefault="005248C0" w:rsidP="005248C0">
      <w:pPr>
        <w:spacing w:before="240"/>
        <w:jc w:val="both"/>
        <w:rPr>
          <w:rFonts w:ascii="Book Antiqua" w:hAnsi="Book Antiqua"/>
        </w:rPr>
      </w:pPr>
      <w:r>
        <w:rPr>
          <w:rFonts w:ascii="Book Antiqua" w:hAnsi="Book Antiqua"/>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48C0" w:rsidRDefault="005248C0" w:rsidP="005248C0">
      <w:pPr>
        <w:spacing w:before="240"/>
        <w:jc w:val="both"/>
        <w:rPr>
          <w:rFonts w:ascii="Book Antiqua" w:hAnsi="Book Antiqua"/>
        </w:rPr>
      </w:pPr>
      <w:r>
        <w:rPr>
          <w:rFonts w:ascii="Book Antiqua" w:hAnsi="Book Antiqua"/>
        </w:rPr>
        <w:t>2.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5248C0" w:rsidRDefault="005248C0" w:rsidP="005248C0">
      <w:pPr>
        <w:spacing w:before="240"/>
        <w:jc w:val="both"/>
        <w:rPr>
          <w:rFonts w:ascii="Book Antiqua" w:hAnsi="Book Antiqua"/>
        </w:rPr>
      </w:pPr>
      <w:r>
        <w:rPr>
          <w:rFonts w:ascii="Book Antiqua" w:hAnsi="Book Antiqua"/>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планом земельного участка при условии соблюдения требований технических регламентов.</w:t>
      </w:r>
    </w:p>
    <w:p w:rsidR="005248C0" w:rsidRDefault="005248C0" w:rsidP="005248C0">
      <w:pPr>
        <w:spacing w:before="240"/>
        <w:jc w:val="both"/>
        <w:rPr>
          <w:rFonts w:ascii="Book Antiqua" w:hAnsi="Book Antiqua"/>
        </w:rPr>
      </w:pPr>
      <w:r>
        <w:rPr>
          <w:rFonts w:ascii="Book Antiqua" w:hAnsi="Book Antiqua"/>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248C0" w:rsidRDefault="005248C0" w:rsidP="005248C0">
      <w:pPr>
        <w:spacing w:before="240"/>
        <w:jc w:val="both"/>
        <w:rPr>
          <w:rFonts w:ascii="Book Antiqua" w:hAnsi="Book Antiqua"/>
        </w:rPr>
      </w:pPr>
      <w:r>
        <w:rPr>
          <w:rFonts w:ascii="Book Antiqua" w:hAnsi="Book Antiqua"/>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региональными законами.</w:t>
      </w:r>
    </w:p>
    <w:p w:rsidR="005248C0" w:rsidRDefault="005248C0" w:rsidP="005248C0">
      <w:pPr>
        <w:spacing w:before="240"/>
        <w:jc w:val="both"/>
        <w:rPr>
          <w:rFonts w:ascii="Book Antiqua" w:hAnsi="Book Antiqua"/>
        </w:rPr>
      </w:pPr>
      <w:r>
        <w:rPr>
          <w:rFonts w:ascii="Book Antiqua" w:hAnsi="Book Antiqua"/>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п. 1.6.3.</w:t>
      </w:r>
      <w:r>
        <w:rPr>
          <w:rFonts w:ascii="Book Antiqua" w:hAnsi="Book Antiqua" w:cs="Arial"/>
          <w:b/>
        </w:rPr>
        <w:t xml:space="preserve"> </w:t>
      </w:r>
      <w:r>
        <w:rPr>
          <w:rFonts w:ascii="Book Antiqua" w:hAnsi="Book Antiqua"/>
        </w:rPr>
        <w:t>настоящих правил.</w:t>
      </w:r>
    </w:p>
    <w:p w:rsidR="005248C0" w:rsidRDefault="005248C0" w:rsidP="005248C0">
      <w:pPr>
        <w:spacing w:before="240"/>
        <w:jc w:val="both"/>
        <w:rPr>
          <w:rFonts w:ascii="Book Antiqua" w:hAnsi="Book Antiqua"/>
        </w:rPr>
      </w:pPr>
      <w:r>
        <w:rPr>
          <w:rFonts w:ascii="Book Antiqua" w:hAnsi="Book Antiqua"/>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248C0" w:rsidRDefault="005248C0" w:rsidP="005248C0">
      <w:pPr>
        <w:spacing w:before="240"/>
        <w:jc w:val="both"/>
        <w:rPr>
          <w:rFonts w:ascii="Book Antiqua" w:hAnsi="Book Antiqua" w:cs="Arial"/>
          <w:b/>
        </w:rPr>
      </w:pPr>
      <w:r>
        <w:rPr>
          <w:rFonts w:ascii="Book Antiqua" w:hAnsi="Book Antiqua" w:cs="Arial"/>
          <w:b/>
        </w:rPr>
        <w:t>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spacing w:before="240"/>
        <w:jc w:val="both"/>
        <w:rPr>
          <w:rFonts w:ascii="Book Antiqua" w:hAnsi="Book Antiqua"/>
        </w:rPr>
      </w:pPr>
      <w:r>
        <w:rPr>
          <w:rFonts w:ascii="Book Antiqua" w:hAnsi="Book Antiqu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для каждой территориальной зоны и включают в себя:</w:t>
      </w:r>
    </w:p>
    <w:p w:rsidR="005248C0" w:rsidRDefault="005248C0" w:rsidP="005248C0">
      <w:pPr>
        <w:spacing w:before="240"/>
        <w:jc w:val="both"/>
        <w:rPr>
          <w:rFonts w:ascii="Book Antiqua" w:hAnsi="Book Antiqua"/>
        </w:rPr>
      </w:pPr>
      <w:r>
        <w:rPr>
          <w:rFonts w:ascii="Book Antiqua" w:hAnsi="Book Antiqua"/>
        </w:rPr>
        <w:t>1) предельные (минимальные и (или) максимальные) размеры земельных участков, в том числе их площадь;</w:t>
      </w:r>
    </w:p>
    <w:p w:rsidR="005248C0" w:rsidRDefault="005248C0" w:rsidP="005248C0">
      <w:pPr>
        <w:spacing w:before="240"/>
        <w:jc w:val="both"/>
        <w:rPr>
          <w:rFonts w:ascii="Book Antiqua" w:hAnsi="Book Antiqua"/>
        </w:rPr>
      </w:pPr>
      <w:r>
        <w:rPr>
          <w:rFonts w:ascii="Book Antiqua" w:hAnsi="Book Antiqua"/>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248C0" w:rsidRDefault="005248C0" w:rsidP="005248C0">
      <w:pPr>
        <w:spacing w:before="240"/>
        <w:jc w:val="both"/>
        <w:rPr>
          <w:rFonts w:ascii="Book Antiqua" w:hAnsi="Book Antiqua"/>
        </w:rPr>
      </w:pPr>
      <w:r>
        <w:rPr>
          <w:rFonts w:ascii="Book Antiqua" w:hAnsi="Book Antiqua"/>
        </w:rPr>
        <w:t>3) предельное количество этажей или предельную высоту зданий, строений, сооружений;</w:t>
      </w:r>
    </w:p>
    <w:p w:rsidR="005248C0" w:rsidRDefault="005248C0" w:rsidP="005248C0">
      <w:pPr>
        <w:spacing w:before="240"/>
        <w:jc w:val="both"/>
        <w:rPr>
          <w:rFonts w:ascii="Book Antiqua" w:hAnsi="Book Antiqua"/>
        </w:rPr>
      </w:pPr>
      <w:r>
        <w:rPr>
          <w:rFonts w:ascii="Book Antiqua" w:hAnsi="Book Antiqua"/>
        </w:rPr>
        <w:t>4) иные показатели.</w:t>
      </w:r>
    </w:p>
    <w:p w:rsidR="005248C0" w:rsidRDefault="005248C0" w:rsidP="005248C0">
      <w:pPr>
        <w:spacing w:before="240"/>
        <w:jc w:val="both"/>
        <w:rPr>
          <w:rFonts w:ascii="Book Antiqua" w:hAnsi="Book Antiqua"/>
        </w:rPr>
      </w:pPr>
      <w:r>
        <w:rPr>
          <w:rFonts w:ascii="Book Antiqua" w:hAnsi="Book Antiqu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248C0" w:rsidRDefault="005248C0" w:rsidP="005248C0">
      <w:pPr>
        <w:spacing w:before="240"/>
        <w:jc w:val="both"/>
        <w:rPr>
          <w:rFonts w:ascii="Book Antiqua" w:hAnsi="Book Antiqua" w:cs="Arial"/>
          <w:b/>
        </w:rPr>
      </w:pPr>
      <w:r>
        <w:rPr>
          <w:rFonts w:ascii="Book Antiqua" w:hAnsi="Book Antiqua" w:cs="Arial"/>
          <w:b/>
        </w:rPr>
        <w:t>2.3. Порядок предоставления разрешения на условно разрешенный вид использования земельного участка или объекта капитального строительства</w:t>
      </w:r>
    </w:p>
    <w:p w:rsidR="005248C0" w:rsidRDefault="005248C0" w:rsidP="005248C0">
      <w:pPr>
        <w:jc w:val="both"/>
        <w:rPr>
          <w:rFonts w:ascii="Book Antiqua" w:hAnsi="Book Antiqua"/>
          <w:sz w:val="22"/>
          <w:szCs w:val="28"/>
        </w:rPr>
      </w:pPr>
    </w:p>
    <w:p w:rsidR="005248C0" w:rsidRDefault="005248C0" w:rsidP="005248C0">
      <w:pPr>
        <w:spacing w:before="240"/>
        <w:jc w:val="both"/>
        <w:rPr>
          <w:rFonts w:ascii="Book Antiqua" w:hAnsi="Book Antiqua"/>
        </w:rPr>
      </w:pPr>
      <w:r>
        <w:rPr>
          <w:rFonts w:ascii="Book Antiqua" w:hAnsi="Book Antiqu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248C0" w:rsidRDefault="005248C0" w:rsidP="005248C0">
      <w:pPr>
        <w:spacing w:before="240"/>
        <w:jc w:val="both"/>
        <w:rPr>
          <w:rFonts w:ascii="Book Antiqua" w:hAnsi="Book Antiqua"/>
        </w:rPr>
      </w:pPr>
      <w:r>
        <w:rPr>
          <w:rFonts w:ascii="Book Antiqua" w:hAnsi="Book Antiqua"/>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5248C0" w:rsidRDefault="005248C0" w:rsidP="005248C0">
      <w:pPr>
        <w:spacing w:before="240"/>
        <w:jc w:val="both"/>
        <w:rPr>
          <w:rFonts w:ascii="Book Antiqua" w:hAnsi="Book Antiqua"/>
        </w:rPr>
      </w:pPr>
      <w:r>
        <w:rPr>
          <w:rFonts w:ascii="Book Antiqua" w:hAnsi="Book Antiqua"/>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248C0" w:rsidRDefault="005248C0" w:rsidP="005248C0">
      <w:pPr>
        <w:spacing w:before="240"/>
        <w:jc w:val="both"/>
        <w:rPr>
          <w:rFonts w:ascii="Book Antiqua" w:hAnsi="Book Antiqua"/>
        </w:rPr>
      </w:pPr>
      <w:r>
        <w:rPr>
          <w:rFonts w:ascii="Book Antiqua" w:hAnsi="Book Antiqua"/>
        </w:rPr>
        <w:lastRenderedPageBreak/>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248C0" w:rsidRDefault="005248C0" w:rsidP="005248C0">
      <w:pPr>
        <w:spacing w:before="240"/>
        <w:jc w:val="both"/>
        <w:rPr>
          <w:rFonts w:ascii="Book Antiqua" w:hAnsi="Book Antiqua"/>
        </w:rPr>
      </w:pPr>
      <w:r>
        <w:rPr>
          <w:rFonts w:ascii="Book Antiqua" w:hAnsi="Book Antiqua"/>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248C0" w:rsidRDefault="005248C0" w:rsidP="005248C0">
      <w:pPr>
        <w:spacing w:before="240"/>
        <w:jc w:val="both"/>
        <w:rPr>
          <w:rFonts w:ascii="Book Antiqua" w:hAnsi="Book Antiqua"/>
        </w:rPr>
      </w:pPr>
      <w:r>
        <w:rPr>
          <w:rFonts w:ascii="Book Antiqua" w:hAnsi="Book Antiqua"/>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248C0" w:rsidRDefault="005248C0" w:rsidP="005248C0">
      <w:pPr>
        <w:spacing w:before="240"/>
        <w:jc w:val="both"/>
        <w:rPr>
          <w:rFonts w:ascii="Book Antiqua" w:hAnsi="Book Antiqua"/>
        </w:rPr>
      </w:pPr>
      <w:r>
        <w:rPr>
          <w:rFonts w:ascii="Book Antiqua" w:hAnsi="Book Antiqua"/>
        </w:rPr>
        <w:t>(в ред. Федерального закона от 31.12.2005 N 210-ФЗ)</w:t>
      </w:r>
    </w:p>
    <w:p w:rsidR="005248C0" w:rsidRDefault="005248C0" w:rsidP="005248C0">
      <w:pPr>
        <w:spacing w:before="240"/>
        <w:jc w:val="both"/>
        <w:rPr>
          <w:rFonts w:ascii="Book Antiqua" w:hAnsi="Book Antiqua"/>
        </w:rPr>
      </w:pPr>
      <w:r>
        <w:rPr>
          <w:rFonts w:ascii="Book Antiqua" w:hAnsi="Book Antiqua"/>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248C0" w:rsidRDefault="005248C0" w:rsidP="005248C0">
      <w:pPr>
        <w:spacing w:before="240"/>
        <w:jc w:val="both"/>
        <w:rPr>
          <w:rFonts w:ascii="Book Antiqua" w:hAnsi="Book Antiqua"/>
        </w:rPr>
      </w:pPr>
      <w:r>
        <w:rPr>
          <w:rFonts w:ascii="Book Antiqua" w:hAnsi="Book Antiqua"/>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248C0" w:rsidRDefault="005248C0" w:rsidP="005248C0">
      <w:pPr>
        <w:spacing w:before="240"/>
        <w:jc w:val="both"/>
        <w:rPr>
          <w:rFonts w:ascii="Book Antiqua" w:hAnsi="Book Antiqua"/>
        </w:rPr>
      </w:pPr>
      <w:r>
        <w:rPr>
          <w:rFonts w:ascii="Book Antiqua" w:hAnsi="Book Antiqua"/>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Book Antiqua" w:hAnsi="Book Antiqua"/>
        </w:rPr>
        <w:lastRenderedPageBreak/>
        <w:t>муниципального образования (при наличии официального сайта муниципального образования) в сети "Интернет".</w:t>
      </w:r>
    </w:p>
    <w:p w:rsidR="005248C0" w:rsidRDefault="005248C0" w:rsidP="005248C0">
      <w:pPr>
        <w:spacing w:before="240"/>
        <w:jc w:val="both"/>
        <w:rPr>
          <w:rFonts w:ascii="Book Antiqua" w:hAnsi="Book Antiqua"/>
        </w:rPr>
      </w:pPr>
      <w:r>
        <w:rPr>
          <w:rFonts w:ascii="Book Antiqua" w:hAnsi="Book Antiqua"/>
        </w:rPr>
        <w:t>(в ред. Федерального закона от 31.12.2005 N 210-ФЗ)</w:t>
      </w:r>
    </w:p>
    <w:p w:rsidR="005248C0" w:rsidRDefault="005248C0" w:rsidP="005248C0">
      <w:pPr>
        <w:spacing w:before="240"/>
        <w:jc w:val="both"/>
        <w:rPr>
          <w:rFonts w:ascii="Book Antiqua" w:hAnsi="Book Antiqua"/>
        </w:rPr>
      </w:pPr>
      <w:r>
        <w:rPr>
          <w:rFonts w:ascii="Book Antiqua" w:hAnsi="Book Antiqua"/>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248C0" w:rsidRDefault="005248C0" w:rsidP="005248C0">
      <w:pPr>
        <w:spacing w:before="240"/>
        <w:jc w:val="both"/>
        <w:rPr>
          <w:rFonts w:ascii="Book Antiqua" w:hAnsi="Book Antiqua"/>
        </w:rPr>
      </w:pPr>
      <w:r>
        <w:rPr>
          <w:rFonts w:ascii="Book Antiqua" w:hAnsi="Book Antiqua"/>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248C0" w:rsidRDefault="005248C0" w:rsidP="005248C0">
      <w:pPr>
        <w:spacing w:before="240"/>
        <w:jc w:val="both"/>
        <w:rPr>
          <w:rFonts w:ascii="Book Antiqua" w:hAnsi="Book Antiqua"/>
        </w:rPr>
      </w:pPr>
      <w:r>
        <w:rPr>
          <w:rFonts w:ascii="Book Antiqua" w:hAnsi="Book Antiqua"/>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248C0" w:rsidRDefault="005248C0" w:rsidP="005248C0">
      <w:pPr>
        <w:spacing w:before="240"/>
        <w:rPr>
          <w:rFonts w:ascii="Book Antiqua" w:hAnsi="Book Antiqua" w:cs="Arial"/>
          <w:b/>
          <w:bCs/>
        </w:rPr>
      </w:pPr>
      <w:r>
        <w:rPr>
          <w:rFonts w:ascii="Book Antiqua" w:hAnsi="Book Antiqua" w:cs="Arial"/>
          <w:b/>
        </w:rPr>
        <w:t>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248C0" w:rsidRDefault="005248C0" w:rsidP="005248C0">
      <w:pPr>
        <w:spacing w:before="240"/>
        <w:jc w:val="both"/>
        <w:rPr>
          <w:rFonts w:ascii="Book Antiqua" w:hAnsi="Book Antiqua"/>
        </w:rPr>
      </w:pPr>
      <w:r>
        <w:rPr>
          <w:rFonts w:ascii="Book Antiqua" w:hAnsi="Book Antiqua"/>
        </w:rPr>
        <w:t xml:space="preserve">К земельным участкам, иным объектам капитального строительства, расположенным в пределах действия зон ограничений, применяются все основные и дополнительные градостроительные регламенты, приписанные к этим зонам. </w:t>
      </w:r>
    </w:p>
    <w:p w:rsidR="005248C0" w:rsidRDefault="005248C0" w:rsidP="005248C0">
      <w:pPr>
        <w:spacing w:before="240"/>
        <w:rPr>
          <w:rFonts w:ascii="Book Antiqua" w:hAnsi="Book Antiqua" w:cs="Arial"/>
          <w:b/>
          <w:bCs/>
        </w:rPr>
      </w:pPr>
      <w:r>
        <w:rPr>
          <w:rFonts w:ascii="Book Antiqua" w:hAnsi="Book Antiqua" w:cs="Arial"/>
          <w:b/>
          <w:bCs/>
        </w:rPr>
        <w:t>2.4.1. Описание  ограничений  по  экологическим и  санитарно-эпидемиологическим  условиям</w:t>
      </w:r>
    </w:p>
    <w:p w:rsidR="005248C0" w:rsidRDefault="005248C0" w:rsidP="005248C0">
      <w:pPr>
        <w:spacing w:before="240"/>
        <w:rPr>
          <w:rFonts w:ascii="Book Antiqua" w:hAnsi="Book Antiqua" w:cs="Arial"/>
          <w:b/>
          <w:bCs/>
        </w:rPr>
      </w:pPr>
    </w:p>
    <w:tbl>
      <w:tblPr>
        <w:tblW w:w="0" w:type="auto"/>
        <w:tblLook w:val="01E0" w:firstRow="1" w:lastRow="1" w:firstColumn="1" w:lastColumn="1" w:noHBand="0" w:noVBand="0"/>
      </w:tblPr>
      <w:tblGrid>
        <w:gridCol w:w="517"/>
        <w:gridCol w:w="9054"/>
      </w:tblGrid>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1.</w:t>
            </w:r>
          </w:p>
        </w:tc>
        <w:tc>
          <w:tcPr>
            <w:tcW w:w="9887" w:type="dxa"/>
            <w:hideMark/>
          </w:tcPr>
          <w:p w:rsidR="005248C0" w:rsidRDefault="005248C0">
            <w:pPr>
              <w:spacing w:before="240"/>
              <w:jc w:val="both"/>
              <w:rPr>
                <w:rFonts w:ascii="Book Antiqua" w:hAnsi="Book Antiqua"/>
              </w:rPr>
            </w:pPr>
            <w:r>
              <w:rPr>
                <w:rFonts w:ascii="Book Antiqua" w:hAnsi="Book Antiqua"/>
              </w:rPr>
              <w:t>Использование земельных участков и иных объектов недвижимости, расположенных в пределах санитарно-защитных, водоохранных, шумовых, зон ограничения застройки от источников электромагнитного излучения, определяется:</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градостроительными регламентами в соответствии со статьями настоящих Правил с учетом ограничений, определенных настоящей статьей;</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ограничениями, установленными законами, нормативными правовыми актами применительно к санитарно-защитным зонам, водоохранным зонам и иным зонам ограничений.</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2.</w:t>
            </w:r>
          </w:p>
        </w:tc>
        <w:tc>
          <w:tcPr>
            <w:tcW w:w="9887" w:type="dxa"/>
            <w:hideMark/>
          </w:tcPr>
          <w:p w:rsidR="005248C0" w:rsidRDefault="005248C0">
            <w:pPr>
              <w:spacing w:before="240"/>
              <w:jc w:val="both"/>
              <w:rPr>
                <w:rFonts w:ascii="Book Antiqua" w:hAnsi="Book Antiqua"/>
              </w:rPr>
            </w:pPr>
            <w:r>
              <w:rPr>
                <w:rFonts w:ascii="Book Antiqua" w:hAnsi="Book Antiqua"/>
              </w:rPr>
              <w:t xml:space="preserve">Земельные участки и иные объекты недвижимости, которые расположены в </w:t>
            </w:r>
            <w:r>
              <w:rPr>
                <w:rFonts w:ascii="Book Antiqua" w:hAnsi="Book Antiqua"/>
              </w:rPr>
              <w:lastRenderedPageBreak/>
              <w:t>пределах санитарно-защитных, водоохранных, шумовых, зон санитарной охраны источников водоснабжения, чьи характеристики не соответствуют ограничениям, установленным законами, нормативными правовыми актами применительно к санитарно-защитным зонам, водоохранным зонам и иным зонам ограничения, являются объектами недвижимости, несоответствующими настоящим Правилам.</w:t>
            </w:r>
          </w:p>
          <w:p w:rsidR="005248C0" w:rsidRDefault="005248C0">
            <w:pPr>
              <w:spacing w:before="240"/>
              <w:jc w:val="both"/>
              <w:rPr>
                <w:rFonts w:ascii="Book Antiqua" w:hAnsi="Book Antiqua"/>
              </w:rPr>
            </w:pPr>
            <w:r>
              <w:rPr>
                <w:rFonts w:ascii="Book Antiqua" w:hAnsi="Book Antiqua"/>
              </w:rPr>
              <w:t>Дальнейшее использование и строительные изменение указанных объектов недвижимости определяются настоящими Правилами.</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lastRenderedPageBreak/>
              <w:t>3.</w:t>
            </w:r>
          </w:p>
        </w:tc>
        <w:tc>
          <w:tcPr>
            <w:tcW w:w="9887" w:type="dxa"/>
            <w:hideMark/>
          </w:tcPr>
          <w:p w:rsidR="005248C0" w:rsidRDefault="005248C0">
            <w:pPr>
              <w:spacing w:before="240"/>
              <w:jc w:val="both"/>
              <w:rPr>
                <w:rFonts w:ascii="Book Antiqua" w:hAnsi="Book Antiqua"/>
              </w:rPr>
            </w:pPr>
            <w:r>
              <w:rPr>
                <w:rFonts w:ascii="Book Antiqua" w:hAnsi="Book Antiqua"/>
              </w:rPr>
              <w:t>Ограничения использования земельных участков и иных объектов недвижимости, расположенных в пределах санитарно-защитных, водоохранных,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Федеральным Законом от 10.01.2002г. № 7-ФЗ «Об охране окружающей среды»;</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Федеральным Законом от 30.03.1999г. № 52-ФЗ «О санитарно-эпидемиологическом благополучии населения»;</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Водным Кодексом РФ от 03.06.2006г. № 74-ФЗ;</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Федеральным Законом от 14.03.1995г. № 33-ФЗ «Об особо охраняемых природных территориях»;</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на 27.12.2009г.);</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Постановлением Правительства Российской Федерации от 20.11.2000г. № 878 «Об утверждении Правил охраны газораспределительных сетей»;</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Положением об оценке воздействия намечаемой хозяйственной и иной деятельности на окружающую среду в Российской федерации (№ 372 от 16.05.2000г.);</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Новая редакция;</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 xml:space="preserve">Санитарно-эпидемиологическими правилами и нормативами «Санитарно-эпидемиологические требования к качеству почвы» СанПиН 2.1.7.1287-03; </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 xml:space="preserve">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w:t>
            </w:r>
            <w:r>
              <w:rPr>
                <w:rFonts w:ascii="Book Antiqua" w:hAnsi="Book Antiqua"/>
              </w:rPr>
              <w:lastRenderedPageBreak/>
              <w:t xml:space="preserve">СанПиН 2.1.3.1375-03; </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lastRenderedPageBreak/>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bCs/>
              </w:rPr>
            </w:pPr>
            <w:r>
              <w:rPr>
                <w:rFonts w:ascii="Book Antiqua" w:hAnsi="Book Antiqua"/>
                <w:bCs/>
              </w:rPr>
              <w:t>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и нормами «Гигиенические требования к размещению, устройству и содержанию кладбищ, зданий и сооружений похоронного значения СанПиН 2.1.1279-03;</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и нормами «Санитарные правила для предприятий продовольственной торговли» СанПиН 2.3.5.021-94;</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содержания территорий населенных мест СанПиН 42-128-4690-88;</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«Гигиенические требования к охране подземных вод от загрязнения СП 2.1.5.1059-01;</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правилами «Гигиенические требования к устройству и содержанию полигонов для твердых бытовых отходов СП 2.1.7.1038-01;</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Санитарными нормами «Шум на рабочих местах, в помещениях жилых, общественных зданий и на территории жилой застройки» СН 2.2.4/2.1.8.562-96;</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Ветеринарно-санитарными правилами сбора, утилизации и уничтожения биологических отходов № 13-7-2/469 от 04.12.1995г.;</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Инструкцией «О ветеринарно-санитарных требованиях при проведении строительных, агрогидромелиоративных и других земляных работ»;</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Строительными нормами и правилами:</w:t>
            </w:r>
          </w:p>
        </w:tc>
      </w:tr>
      <w:tr w:rsidR="005248C0" w:rsidTr="005248C0">
        <w:tc>
          <w:tcPr>
            <w:tcW w:w="534" w:type="dxa"/>
          </w:tcPr>
          <w:p w:rsidR="005248C0" w:rsidRDefault="005248C0">
            <w:pPr>
              <w:spacing w:before="240"/>
              <w:jc w:val="center"/>
              <w:rPr>
                <w:rFonts w:ascii="Book Antiqua" w:hAnsi="Book Antiqua"/>
              </w:rPr>
            </w:pPr>
          </w:p>
        </w:tc>
        <w:tc>
          <w:tcPr>
            <w:tcW w:w="9887" w:type="dxa"/>
            <w:hideMark/>
          </w:tcPr>
          <w:p w:rsidR="005248C0" w:rsidRDefault="005248C0">
            <w:pPr>
              <w:spacing w:before="240"/>
              <w:jc w:val="both"/>
              <w:rPr>
                <w:rFonts w:ascii="Book Antiqua" w:hAnsi="Book Antiqua"/>
              </w:rPr>
            </w:pPr>
            <w:r>
              <w:rPr>
                <w:rFonts w:ascii="Book Antiqua" w:hAnsi="Book Antiqua"/>
              </w:rPr>
              <w:sym w:font="Symbol" w:char="F0B7"/>
            </w:r>
            <w:r>
              <w:rPr>
                <w:rFonts w:ascii="Book Antiqua" w:hAnsi="Book Antiqua"/>
              </w:rPr>
              <w:t xml:space="preserve"> СНиП 23-03-2003 «Защита от шума»;</w:t>
            </w:r>
          </w:p>
          <w:p w:rsidR="005248C0" w:rsidRDefault="005248C0">
            <w:pPr>
              <w:spacing w:before="240"/>
              <w:jc w:val="both"/>
              <w:rPr>
                <w:rFonts w:ascii="Book Antiqua" w:hAnsi="Book Antiqua"/>
              </w:rPr>
            </w:pPr>
            <w:r>
              <w:rPr>
                <w:rFonts w:ascii="Book Antiqua" w:hAnsi="Book Antiqua"/>
              </w:rPr>
              <w:sym w:font="Symbol" w:char="F0B7"/>
            </w:r>
            <w:r>
              <w:rPr>
                <w:rFonts w:ascii="Book Antiqua" w:hAnsi="Book Antiqua"/>
              </w:rPr>
              <w:t xml:space="preserve"> СНиП 2.07.01-89* «Планировка и застройка городских и сельских поселений»;</w:t>
            </w:r>
          </w:p>
          <w:p w:rsidR="005248C0" w:rsidRDefault="005248C0">
            <w:pPr>
              <w:spacing w:before="240"/>
              <w:jc w:val="both"/>
              <w:rPr>
                <w:rFonts w:ascii="Book Antiqua" w:hAnsi="Book Antiqua"/>
              </w:rPr>
            </w:pPr>
            <w:r>
              <w:rPr>
                <w:rFonts w:ascii="Book Antiqua" w:hAnsi="Book Antiqua"/>
              </w:rPr>
              <w:sym w:font="Symbol" w:char="F0B7"/>
            </w:r>
            <w:r>
              <w:rPr>
                <w:rFonts w:ascii="Book Antiqua" w:hAnsi="Book Antiqua"/>
              </w:rPr>
              <w:t xml:space="preserve"> СНиП 2.05.06-85 «Магистральные трубопроводы»;</w:t>
            </w:r>
          </w:p>
          <w:p w:rsidR="005248C0" w:rsidRDefault="005248C0">
            <w:pPr>
              <w:spacing w:before="240"/>
              <w:jc w:val="both"/>
              <w:rPr>
                <w:rFonts w:ascii="Book Antiqua" w:hAnsi="Book Antiqua"/>
              </w:rPr>
            </w:pPr>
            <w:r>
              <w:rPr>
                <w:rFonts w:ascii="Book Antiqua" w:hAnsi="Book Antiqua"/>
              </w:rPr>
              <w:sym w:font="Symbol" w:char="F0B7"/>
            </w:r>
            <w:r>
              <w:rPr>
                <w:rFonts w:ascii="Book Antiqua" w:hAnsi="Book Antiqua"/>
              </w:rPr>
              <w:t xml:space="preserve"> СНиП 2.04.02-84 «Водоснабжение. Наружные сети и сооружения»;</w:t>
            </w:r>
          </w:p>
          <w:p w:rsidR="005248C0" w:rsidRDefault="005248C0">
            <w:pPr>
              <w:spacing w:before="240"/>
              <w:jc w:val="both"/>
              <w:rPr>
                <w:rFonts w:ascii="Book Antiqua" w:hAnsi="Book Antiqua"/>
              </w:rPr>
            </w:pPr>
            <w:r>
              <w:rPr>
                <w:rFonts w:ascii="Book Antiqua" w:hAnsi="Book Antiqua"/>
              </w:rPr>
              <w:sym w:font="Symbol" w:char="F0B7"/>
            </w:r>
            <w:r>
              <w:rPr>
                <w:rFonts w:ascii="Book Antiqua" w:hAnsi="Book Antiqua"/>
              </w:rPr>
              <w:t xml:space="preserve"> СНиП </w:t>
            </w:r>
            <w:r>
              <w:rPr>
                <w:rFonts w:ascii="Book Antiqua" w:hAnsi="Book Antiqua"/>
                <w:lang w:val="en-US"/>
              </w:rPr>
              <w:t>II</w:t>
            </w:r>
            <w:r>
              <w:rPr>
                <w:rFonts w:ascii="Book Antiqua" w:hAnsi="Book Antiqua"/>
              </w:rPr>
              <w:t>-89-80* «Генеральные планы промышленных предприятий».</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 xml:space="preserve">Правилами устройства электроустановок, утверждаемыми Министерством </w:t>
            </w:r>
            <w:r>
              <w:rPr>
                <w:rFonts w:ascii="Book Antiqua" w:hAnsi="Book Antiqua"/>
              </w:rPr>
              <w:lastRenderedPageBreak/>
              <w:t>энергетики Российской Федерации;</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lastRenderedPageBreak/>
              <w:t>-</w:t>
            </w:r>
          </w:p>
        </w:tc>
        <w:tc>
          <w:tcPr>
            <w:tcW w:w="9887" w:type="dxa"/>
            <w:hideMark/>
          </w:tcPr>
          <w:p w:rsidR="005248C0" w:rsidRDefault="005248C0">
            <w:pPr>
              <w:spacing w:before="240"/>
              <w:jc w:val="both"/>
              <w:rPr>
                <w:rFonts w:ascii="Book Antiqua" w:hAnsi="Book Antiqua"/>
              </w:rPr>
            </w:pPr>
            <w:r>
              <w:rPr>
                <w:rFonts w:ascii="Book Antiqua" w:hAnsi="Book Antiqua"/>
              </w:rPr>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(СТ СЭВ 6862-89);</w:t>
            </w:r>
          </w:p>
        </w:tc>
      </w:tr>
      <w:tr w:rsidR="005248C0" w:rsidTr="005248C0">
        <w:tc>
          <w:tcPr>
            <w:tcW w:w="534" w:type="dxa"/>
            <w:hideMark/>
          </w:tcPr>
          <w:p w:rsidR="005248C0" w:rsidRDefault="005248C0">
            <w:pPr>
              <w:spacing w:before="240"/>
              <w:jc w:val="center"/>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Правилами и нормами технической эксплуатации жилищного фонда МДК 2-03.2003.</w:t>
            </w:r>
          </w:p>
        </w:tc>
      </w:tr>
      <w:tr w:rsidR="005248C0" w:rsidTr="005248C0">
        <w:tc>
          <w:tcPr>
            <w:tcW w:w="534" w:type="dxa"/>
            <w:hideMark/>
          </w:tcPr>
          <w:p w:rsidR="005248C0" w:rsidRDefault="005248C0">
            <w:pPr>
              <w:spacing w:before="240"/>
              <w:jc w:val="both"/>
              <w:rPr>
                <w:rFonts w:ascii="Book Antiqua" w:hAnsi="Book Antiqua"/>
              </w:rPr>
            </w:pPr>
            <w:r>
              <w:rPr>
                <w:rFonts w:ascii="Book Antiqua" w:hAnsi="Book Antiqua"/>
              </w:rPr>
              <w:t>4.</w:t>
            </w:r>
          </w:p>
        </w:tc>
        <w:tc>
          <w:tcPr>
            <w:tcW w:w="9887" w:type="dxa"/>
            <w:hideMark/>
          </w:tcPr>
          <w:p w:rsidR="005248C0" w:rsidRDefault="005248C0">
            <w:pPr>
              <w:spacing w:before="240"/>
              <w:jc w:val="both"/>
              <w:rPr>
                <w:rFonts w:ascii="Book Antiqua" w:hAnsi="Book Antiqua"/>
              </w:rPr>
            </w:pPr>
            <w:r>
              <w:rPr>
                <w:rFonts w:ascii="Book Antiqua" w:hAnsi="Book Antiqua"/>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 и иных объектов, устанавливаются:</w:t>
            </w:r>
          </w:p>
        </w:tc>
      </w:tr>
      <w:tr w:rsidR="005248C0" w:rsidTr="005248C0">
        <w:tc>
          <w:tcPr>
            <w:tcW w:w="534" w:type="dxa"/>
            <w:hideMark/>
          </w:tcPr>
          <w:p w:rsidR="005248C0" w:rsidRDefault="005248C0">
            <w:pPr>
              <w:spacing w:before="240"/>
              <w:jc w:val="both"/>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виды запрещенного использования в соответствии с СанПиН 2.2.1/2.1.1.1200-03 «Санитарно-защитные зоны и санитарная классификация предприятий, сооружений и иных объектов» Новая редакция; СН 2.2.4/2.1.8.562-96 «Шум на рабочих местах в помещениях жилых, общественных зданий и на территории жилой застройки»;</w:t>
            </w:r>
          </w:p>
        </w:tc>
      </w:tr>
      <w:tr w:rsidR="005248C0" w:rsidTr="005248C0">
        <w:tc>
          <w:tcPr>
            <w:tcW w:w="534" w:type="dxa"/>
            <w:hideMark/>
          </w:tcPr>
          <w:p w:rsidR="005248C0" w:rsidRDefault="005248C0">
            <w:pPr>
              <w:spacing w:before="240"/>
              <w:jc w:val="both"/>
              <w:rPr>
                <w:rFonts w:ascii="Book Antiqua" w:hAnsi="Book Antiqua"/>
              </w:rPr>
            </w:pPr>
            <w:r>
              <w:rPr>
                <w:rFonts w:ascii="Book Antiqua" w:hAnsi="Book Antiqua"/>
              </w:rPr>
              <w:t>-</w:t>
            </w:r>
          </w:p>
        </w:tc>
        <w:tc>
          <w:tcPr>
            <w:tcW w:w="9887" w:type="dxa"/>
            <w:hideMark/>
          </w:tcPr>
          <w:p w:rsidR="005248C0" w:rsidRDefault="005248C0">
            <w:pPr>
              <w:spacing w:before="240"/>
              <w:jc w:val="both"/>
              <w:rPr>
                <w:rFonts w:ascii="Book Antiqua" w:hAnsi="Book Antiqua"/>
              </w:rPr>
            </w:pPr>
            <w:r>
              <w:rPr>
                <w:rFonts w:ascii="Book Antiqua" w:hAnsi="Book Antiqu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Новая редакция; СН 2.2.4/2.1.8.562-96 «Шум на рабочих местах в помещениях жилых, общественных зданий и на территории жилой застройки» с использованием процедур публичных слушаний.</w:t>
            </w:r>
          </w:p>
        </w:tc>
      </w:tr>
    </w:tbl>
    <w:p w:rsidR="005248C0" w:rsidRDefault="005248C0" w:rsidP="005248C0">
      <w:pPr>
        <w:spacing w:before="240"/>
        <w:rPr>
          <w:rFonts w:ascii="Book Antiqua" w:hAnsi="Book Antiqua" w:cs="Arial"/>
          <w:b/>
        </w:rPr>
      </w:pPr>
      <w:r>
        <w:rPr>
          <w:rFonts w:ascii="Book Antiqua" w:hAnsi="Book Antiqua" w:cs="Arial"/>
          <w:b/>
        </w:rPr>
        <w:t>2.4.2. Санитарно-защитные зоны</w:t>
      </w:r>
    </w:p>
    <w:p w:rsidR="005248C0" w:rsidRDefault="005248C0" w:rsidP="005248C0">
      <w:pPr>
        <w:spacing w:before="240"/>
        <w:jc w:val="both"/>
        <w:rPr>
          <w:rFonts w:ascii="Book Antiqua" w:hAnsi="Book Antiqua"/>
        </w:rPr>
      </w:pPr>
      <w:r>
        <w:rPr>
          <w:rFonts w:ascii="Book Antiqua" w:hAnsi="Book Antiqua"/>
        </w:rPr>
        <w:t>Санитарно-защитные зоны – территории, отделяющие объекты производственного назначения, являющиеся источниками выделения вредных веществ, запаха, повышенных уровней шума, вибрации, ультразвука, электромагнитных волн радиочастот, статического электричества, ионизирующих излучений, от жилой застройки.</w:t>
      </w:r>
    </w:p>
    <w:p w:rsidR="005248C0" w:rsidRDefault="005248C0" w:rsidP="005248C0">
      <w:pPr>
        <w:spacing w:before="240"/>
        <w:rPr>
          <w:rFonts w:ascii="Book Antiqua" w:hAnsi="Book Antiqua"/>
          <w:b/>
          <w:bCs/>
        </w:rPr>
      </w:pPr>
    </w:p>
    <w:p w:rsidR="005248C0" w:rsidRDefault="005248C0" w:rsidP="005248C0">
      <w:pPr>
        <w:spacing w:before="240"/>
        <w:jc w:val="both"/>
        <w:rPr>
          <w:rFonts w:ascii="Book Antiqua" w:hAnsi="Book Antiqua"/>
          <w:b/>
          <w:bCs/>
        </w:rPr>
      </w:pPr>
      <w:r>
        <w:rPr>
          <w:rFonts w:ascii="Book Antiqua" w:hAnsi="Book Antiqua"/>
          <w:b/>
          <w:bCs/>
        </w:rPr>
        <w:t>Виды  запрещенного  использования  земельных  участков  и  иных  объектов недвижимости,  расположенных  в  границах  санитарно-защитных  зон:</w:t>
      </w:r>
    </w:p>
    <w:p w:rsidR="005248C0" w:rsidRDefault="005248C0" w:rsidP="005248C0">
      <w:pPr>
        <w:jc w:val="center"/>
        <w:rPr>
          <w:rFonts w:ascii="Book Antiqua" w:hAnsi="Book Antiqua"/>
          <w:b/>
          <w:bCs/>
        </w:rPr>
      </w:pPr>
    </w:p>
    <w:tbl>
      <w:tblPr>
        <w:tblW w:w="9606" w:type="dxa"/>
        <w:tblLook w:val="01E0" w:firstRow="1" w:lastRow="1" w:firstColumn="1" w:lastColumn="1" w:noHBand="0" w:noVBand="0"/>
      </w:tblPr>
      <w:tblGrid>
        <w:gridCol w:w="534"/>
        <w:gridCol w:w="33"/>
        <w:gridCol w:w="9039"/>
      </w:tblGrid>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жилая застройка, включающая отдельные жилые дома;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ландшафтно-рекреационные зоны;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зоны отдыха;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территории курортов, санаториев и домов отдыха;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lastRenderedPageBreak/>
              <w:t>-</w:t>
            </w:r>
          </w:p>
        </w:tc>
        <w:tc>
          <w:tcPr>
            <w:tcW w:w="9072" w:type="dxa"/>
            <w:gridSpan w:val="2"/>
            <w:hideMark/>
          </w:tcPr>
          <w:p w:rsidR="005248C0" w:rsidRDefault="005248C0">
            <w:pPr>
              <w:spacing w:before="240"/>
              <w:rPr>
                <w:rFonts w:ascii="Book Antiqua" w:hAnsi="Book Antiqua"/>
                <w:bCs/>
              </w:rPr>
            </w:pPr>
            <w:r>
              <w:rPr>
                <w:rFonts w:ascii="Book Antiqua" w:hAnsi="Book Antiqua"/>
                <w:bCs/>
              </w:rPr>
              <w:t>территории садоводческих товариществ;</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территория коттеджной застройки;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коллективные или индивидуальные дачные и садово-огородные участки;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территории с нормируемыми показателями качества среды обитания;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спортивные сооружения;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детские площадки;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образовательные и детские учреждения;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лечебно-профилактические и оздоровительные учреждения общего пользования;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объекты по производству лекарственных веществ, лекарственных средств и (или) лекарственных форм;</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объекты пищевых отраслей промышленности, оптовые склады продовольственного сырья и пищевых продуктов;</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склады сырья и полупродуктов для фармацевтических предприятий;</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комплексы водопроводных сооружений для подготовки и хранения питьевой воды, которые могут повлиять на качество продукции.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автозаправочные станции;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gridSpan w:val="2"/>
            <w:hideMark/>
          </w:tcPr>
          <w:p w:rsidR="005248C0" w:rsidRDefault="005248C0">
            <w:pPr>
              <w:spacing w:before="240"/>
              <w:rPr>
                <w:rFonts w:ascii="Book Antiqua" w:hAnsi="Book Antiqua"/>
                <w:bCs/>
              </w:rPr>
            </w:pPr>
            <w:r>
              <w:rPr>
                <w:rFonts w:ascii="Book Antiqua" w:hAnsi="Book Antiqua"/>
                <w:bCs/>
              </w:rPr>
              <w:t>станции технического обслуживания автомобилей;</w:t>
            </w:r>
          </w:p>
        </w:tc>
      </w:tr>
      <w:tr w:rsidR="005248C0" w:rsidTr="005248C0">
        <w:tc>
          <w:tcPr>
            <w:tcW w:w="567" w:type="dxa"/>
            <w:gridSpan w:val="2"/>
          </w:tcPr>
          <w:p w:rsidR="005248C0" w:rsidRDefault="005248C0">
            <w:pPr>
              <w:spacing w:before="240"/>
              <w:rPr>
                <w:rFonts w:ascii="Book Antiqua" w:hAnsi="Book Antiqua"/>
                <w:bCs/>
              </w:rPr>
            </w:pPr>
          </w:p>
        </w:tc>
        <w:tc>
          <w:tcPr>
            <w:tcW w:w="9039" w:type="dxa"/>
          </w:tcPr>
          <w:p w:rsidR="005248C0" w:rsidRDefault="005248C0">
            <w:pPr>
              <w:spacing w:before="240"/>
              <w:rPr>
                <w:rFonts w:ascii="Book Antiqua" w:hAnsi="Book Antiqua"/>
                <w:bCs/>
              </w:rPr>
            </w:pPr>
          </w:p>
        </w:tc>
      </w:tr>
    </w:tbl>
    <w:p w:rsidR="005248C0" w:rsidRDefault="005248C0" w:rsidP="005248C0">
      <w:pPr>
        <w:spacing w:before="240"/>
        <w:jc w:val="both"/>
        <w:rPr>
          <w:rFonts w:ascii="Book Antiqua" w:hAnsi="Book Antiqua"/>
          <w:b/>
          <w:bCs/>
        </w:rPr>
      </w:pPr>
      <w:r>
        <w:rPr>
          <w:rFonts w:ascii="Book Antiqua" w:hAnsi="Book Antiqua"/>
          <w:b/>
          <w:bCs/>
        </w:rPr>
        <w:t>Разрешенные  виды  использования:</w:t>
      </w:r>
    </w:p>
    <w:p w:rsidR="005248C0" w:rsidRDefault="005248C0" w:rsidP="005248C0">
      <w:pPr>
        <w:spacing w:before="240"/>
        <w:jc w:val="both"/>
        <w:rPr>
          <w:rFonts w:ascii="Book Antiqua" w:hAnsi="Book Antiqua"/>
          <w:b/>
          <w:bCs/>
        </w:rPr>
      </w:pPr>
    </w:p>
    <w:tbl>
      <w:tblPr>
        <w:tblW w:w="9606" w:type="dxa"/>
        <w:tblLook w:val="01E0" w:firstRow="1" w:lastRow="1" w:firstColumn="1" w:lastColumn="1" w:noHBand="0" w:noVBand="0"/>
      </w:tblPr>
      <w:tblGrid>
        <w:gridCol w:w="534"/>
        <w:gridCol w:w="9072"/>
      </w:tblGrid>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нежилые помещения для дежурного аварийного персонала;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помещения для пребывания работающих по вахтовому методу (не более двух недель);</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здания управления;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конструкторские бюро;</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здания административного назначения;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научно-исследовательские лаборатории;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lastRenderedPageBreak/>
              <w:t>-</w:t>
            </w:r>
          </w:p>
        </w:tc>
        <w:tc>
          <w:tcPr>
            <w:tcW w:w="9072" w:type="dxa"/>
            <w:hideMark/>
          </w:tcPr>
          <w:p w:rsidR="005248C0" w:rsidRDefault="005248C0">
            <w:pPr>
              <w:spacing w:before="240"/>
              <w:rPr>
                <w:rFonts w:ascii="Book Antiqua" w:hAnsi="Book Antiqua"/>
                <w:bCs/>
              </w:rPr>
            </w:pPr>
            <w:r>
              <w:rPr>
                <w:rFonts w:ascii="Book Antiqua" w:hAnsi="Book Antiqua"/>
                <w:bCs/>
              </w:rPr>
              <w:t>ведомственные поликлиники;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спортивно-оздоровительные сооружения закрытого типа;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бани;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прачечные;</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объекты торговли и общественного питания;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мотели;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гостиницы;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гаражи;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площадки и сооружения для хранения общественного и индивидуального транспорта;</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пожарные депо;</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местные и транзитные коммуникации;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ЛЭП;</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электроподстанции;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нефте- и газопроводы;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артезианские скважины для технического водоснабжения;</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водоохлаждающие сооружения для подготовки технической воды;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канализационные насосные станции;</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072" w:type="dxa"/>
            <w:hideMark/>
          </w:tcPr>
          <w:p w:rsidR="005248C0" w:rsidRDefault="005248C0">
            <w:pPr>
              <w:spacing w:before="240"/>
              <w:rPr>
                <w:rFonts w:ascii="Book Antiqua" w:hAnsi="Book Antiqua"/>
                <w:bCs/>
              </w:rPr>
            </w:pPr>
            <w:r>
              <w:rPr>
                <w:rFonts w:ascii="Book Antiqua" w:hAnsi="Book Antiqua"/>
                <w:bCs/>
              </w:rPr>
              <w:t>сооружения оборотного водоснабжения.</w:t>
            </w:r>
          </w:p>
        </w:tc>
      </w:tr>
    </w:tbl>
    <w:p w:rsidR="005248C0" w:rsidRDefault="005248C0" w:rsidP="005248C0">
      <w:pPr>
        <w:spacing w:before="240" w:line="360" w:lineRule="auto"/>
        <w:rPr>
          <w:rFonts w:ascii="Book Antiqua" w:hAnsi="Book Antiqua"/>
          <w:bCs/>
        </w:rPr>
      </w:pPr>
    </w:p>
    <w:tbl>
      <w:tblPr>
        <w:tblW w:w="9464" w:type="dxa"/>
        <w:tblLook w:val="01E0" w:firstRow="1" w:lastRow="1" w:firstColumn="1" w:lastColumn="1" w:noHBand="0" w:noVBand="0"/>
      </w:tblPr>
      <w:tblGrid>
        <w:gridCol w:w="534"/>
        <w:gridCol w:w="8930"/>
      </w:tblGrid>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5.</w:t>
            </w:r>
          </w:p>
        </w:tc>
        <w:tc>
          <w:tcPr>
            <w:tcW w:w="8930" w:type="dxa"/>
            <w:hideMark/>
          </w:tcPr>
          <w:p w:rsidR="005248C0" w:rsidRDefault="005248C0">
            <w:pPr>
              <w:spacing w:before="240"/>
              <w:jc w:val="both"/>
              <w:rPr>
                <w:rFonts w:ascii="Book Antiqua" w:hAnsi="Book Antiqua"/>
                <w:bCs/>
              </w:rPr>
            </w:pPr>
            <w:r>
              <w:rPr>
                <w:rFonts w:ascii="Book Antiqua" w:hAnsi="Book Antiqua"/>
                <w:bCs/>
              </w:rPr>
              <w:t>Для земельных участков и иных объектов недвижимости, расположенных в санитарно-защитных зонах скотомогильников (до истечения 25-летнего срока с момента их консервации), устанавливаются виды запрещенного использования в соответствии с ветеринарными правилами сбора, утилизации и уничтожения биологических отходов, инструкции о ветеринарно-санитарных требованиях при проведении строительных, агрогидромелиоративных и других земляных работ.</w:t>
            </w:r>
          </w:p>
        </w:tc>
      </w:tr>
    </w:tbl>
    <w:p w:rsidR="005248C0" w:rsidRDefault="005248C0" w:rsidP="005248C0">
      <w:pPr>
        <w:spacing w:before="240"/>
        <w:jc w:val="both"/>
        <w:rPr>
          <w:rFonts w:ascii="Book Antiqua" w:hAnsi="Book Antiqua"/>
          <w:b/>
          <w:bCs/>
        </w:rPr>
      </w:pPr>
    </w:p>
    <w:p w:rsidR="005248C0" w:rsidRDefault="005248C0" w:rsidP="005248C0">
      <w:pPr>
        <w:spacing w:before="240"/>
        <w:jc w:val="both"/>
        <w:rPr>
          <w:rFonts w:ascii="Book Antiqua" w:hAnsi="Book Antiqua"/>
          <w:b/>
          <w:bCs/>
        </w:rPr>
      </w:pPr>
    </w:p>
    <w:p w:rsidR="005248C0" w:rsidRDefault="005248C0" w:rsidP="005248C0">
      <w:pPr>
        <w:spacing w:before="240"/>
        <w:jc w:val="both"/>
        <w:rPr>
          <w:rFonts w:ascii="Book Antiqua" w:hAnsi="Book Antiqua"/>
          <w:b/>
          <w:bCs/>
        </w:rPr>
      </w:pPr>
      <w:r>
        <w:rPr>
          <w:rFonts w:ascii="Book Antiqua" w:hAnsi="Book Antiqua"/>
          <w:b/>
          <w:bCs/>
        </w:rPr>
        <w:lastRenderedPageBreak/>
        <w:t>Виды  запрещенного  использования  земельных  участков  и  иных  объектов  недвижимости,  расположенных  в  границах  санитарно-защитных  зон скотомогильников:</w:t>
      </w:r>
    </w:p>
    <w:p w:rsidR="005248C0" w:rsidRDefault="005248C0" w:rsidP="005248C0">
      <w:pPr>
        <w:spacing w:before="240"/>
        <w:jc w:val="center"/>
        <w:rPr>
          <w:rFonts w:ascii="Book Antiqua" w:hAnsi="Book Antiqua"/>
          <w:b/>
          <w:bCs/>
        </w:rPr>
      </w:pPr>
    </w:p>
    <w:tbl>
      <w:tblPr>
        <w:tblW w:w="0" w:type="auto"/>
        <w:tblLook w:val="01E0" w:firstRow="1" w:lastRow="1" w:firstColumn="1" w:lastColumn="1" w:noHBand="0" w:noVBand="0"/>
      </w:tblPr>
      <w:tblGrid>
        <w:gridCol w:w="511"/>
        <w:gridCol w:w="9060"/>
      </w:tblGrid>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780" w:type="dxa"/>
            <w:hideMark/>
          </w:tcPr>
          <w:p w:rsidR="005248C0" w:rsidRDefault="005248C0">
            <w:pPr>
              <w:spacing w:before="240"/>
              <w:rPr>
                <w:rFonts w:ascii="Book Antiqua" w:hAnsi="Book Antiqua"/>
                <w:bCs/>
              </w:rPr>
            </w:pPr>
            <w:r>
              <w:rPr>
                <w:rFonts w:ascii="Book Antiqua" w:hAnsi="Book Antiqua"/>
                <w:bCs/>
              </w:rPr>
              <w:t>выпас скота, покос травы;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780" w:type="dxa"/>
            <w:hideMark/>
          </w:tcPr>
          <w:p w:rsidR="005248C0" w:rsidRDefault="005248C0">
            <w:pPr>
              <w:spacing w:before="240"/>
              <w:rPr>
                <w:rFonts w:ascii="Book Antiqua" w:hAnsi="Book Antiqua"/>
                <w:bCs/>
              </w:rPr>
            </w:pPr>
            <w:r>
              <w:rPr>
                <w:rFonts w:ascii="Book Antiqua" w:hAnsi="Book Antiqua"/>
                <w:bCs/>
              </w:rPr>
              <w:t>отбор, вынос, вывоз земли и гуммированного остатка за его пределы;</w:t>
            </w:r>
          </w:p>
        </w:tc>
      </w:tr>
      <w:tr w:rsidR="005248C0" w:rsidTr="005248C0">
        <w:tc>
          <w:tcPr>
            <w:tcW w:w="534" w:type="dxa"/>
            <w:hideMark/>
          </w:tcPr>
          <w:p w:rsidR="005248C0" w:rsidRDefault="005248C0">
            <w:pPr>
              <w:spacing w:before="240"/>
              <w:jc w:val="center"/>
              <w:rPr>
                <w:rFonts w:ascii="Book Antiqua" w:hAnsi="Book Antiqua"/>
                <w:bCs/>
              </w:rPr>
            </w:pPr>
            <w:r>
              <w:rPr>
                <w:rFonts w:ascii="Book Antiqua" w:hAnsi="Book Antiqua"/>
                <w:bCs/>
              </w:rPr>
              <w:t>-</w:t>
            </w:r>
          </w:p>
        </w:tc>
        <w:tc>
          <w:tcPr>
            <w:tcW w:w="9780" w:type="dxa"/>
            <w:hideMark/>
          </w:tcPr>
          <w:p w:rsidR="005248C0" w:rsidRDefault="005248C0">
            <w:pPr>
              <w:spacing w:before="240"/>
              <w:rPr>
                <w:rFonts w:ascii="Book Antiqua" w:hAnsi="Book Antiqua"/>
                <w:bCs/>
              </w:rPr>
            </w:pPr>
            <w:r>
              <w:rPr>
                <w:rFonts w:ascii="Book Antiqua" w:hAnsi="Book Antiqua"/>
                <w:bCs/>
              </w:rPr>
              <w:t>использование территории скотомогильника для промышленного строительства, если с момента последнего захоронения в биотермическую яму прошло менее двух лет, а в земляную яму – менее 25 лет.</w:t>
            </w:r>
          </w:p>
        </w:tc>
      </w:tr>
    </w:tbl>
    <w:p w:rsidR="005248C0" w:rsidRDefault="005248C0" w:rsidP="005248C0">
      <w:pPr>
        <w:spacing w:before="240"/>
        <w:jc w:val="center"/>
        <w:rPr>
          <w:rFonts w:ascii="Book Antiqua" w:hAnsi="Book Antiqua"/>
          <w:b/>
          <w:bCs/>
        </w:rPr>
      </w:pPr>
    </w:p>
    <w:p w:rsidR="005248C0" w:rsidRDefault="005248C0" w:rsidP="005248C0">
      <w:pPr>
        <w:spacing w:before="240"/>
        <w:jc w:val="both"/>
        <w:rPr>
          <w:rFonts w:ascii="Book Antiqua" w:hAnsi="Book Antiqua"/>
          <w:b/>
          <w:bCs/>
        </w:rPr>
      </w:pPr>
    </w:p>
    <w:p w:rsidR="005248C0" w:rsidRDefault="005248C0" w:rsidP="005248C0">
      <w:pPr>
        <w:spacing w:before="240"/>
        <w:jc w:val="both"/>
        <w:rPr>
          <w:rFonts w:ascii="Book Antiqua" w:hAnsi="Book Antiqua"/>
          <w:b/>
          <w:bCs/>
        </w:rPr>
      </w:pPr>
      <w:r>
        <w:rPr>
          <w:rFonts w:ascii="Book Antiqua" w:hAnsi="Book Antiqua"/>
          <w:b/>
          <w:bCs/>
        </w:rPr>
        <w:t>Условно-разрешенные  виды  использования,  которые  могут  быть  разрешены по  специальному  согласованию  с  Главным  государственным  инспектором  РФ или  субъектом  Российской  Федерации:</w:t>
      </w:r>
    </w:p>
    <w:p w:rsidR="005248C0" w:rsidRDefault="005248C0" w:rsidP="005248C0">
      <w:pPr>
        <w:spacing w:before="240"/>
        <w:jc w:val="center"/>
        <w:rPr>
          <w:rFonts w:ascii="Book Antiqua" w:hAnsi="Book Antiqua"/>
          <w:b/>
          <w:bCs/>
        </w:rPr>
      </w:pPr>
    </w:p>
    <w:tbl>
      <w:tblPr>
        <w:tblW w:w="0" w:type="auto"/>
        <w:tblLook w:val="01E0" w:firstRow="1" w:lastRow="1" w:firstColumn="1" w:lastColumn="1" w:noHBand="0" w:noVBand="0"/>
      </w:tblPr>
      <w:tblGrid>
        <w:gridCol w:w="517"/>
        <w:gridCol w:w="8858"/>
      </w:tblGrid>
      <w:tr w:rsidR="005248C0" w:rsidTr="005248C0">
        <w:tc>
          <w:tcPr>
            <w:tcW w:w="517" w:type="dxa"/>
            <w:hideMark/>
          </w:tcPr>
          <w:p w:rsidR="005248C0" w:rsidRDefault="005248C0">
            <w:pPr>
              <w:spacing w:before="240"/>
              <w:jc w:val="center"/>
              <w:rPr>
                <w:rFonts w:ascii="Book Antiqua" w:hAnsi="Book Antiqua"/>
                <w:bCs/>
              </w:rPr>
            </w:pPr>
            <w:r>
              <w:rPr>
                <w:rFonts w:ascii="Book Antiqua" w:hAnsi="Book Antiqua"/>
                <w:bCs/>
              </w:rPr>
              <w:t>-</w:t>
            </w:r>
          </w:p>
        </w:tc>
        <w:tc>
          <w:tcPr>
            <w:tcW w:w="8857" w:type="dxa"/>
            <w:hideMark/>
          </w:tcPr>
          <w:p w:rsidR="005248C0" w:rsidRDefault="005248C0">
            <w:pPr>
              <w:spacing w:before="240"/>
              <w:jc w:val="both"/>
              <w:rPr>
                <w:rFonts w:ascii="Book Antiqua" w:hAnsi="Book Antiqua"/>
                <w:bCs/>
              </w:rPr>
            </w:pPr>
            <w:r>
              <w:rPr>
                <w:rFonts w:ascii="Book Antiqua" w:hAnsi="Book Antiqua"/>
                <w:bCs/>
              </w:rPr>
              <w:t>консервация и приведение их содержания в соответствии с ветеринарно-санитарными правилами;</w:t>
            </w:r>
          </w:p>
        </w:tc>
      </w:tr>
      <w:tr w:rsidR="005248C0" w:rsidTr="005248C0">
        <w:tc>
          <w:tcPr>
            <w:tcW w:w="517" w:type="dxa"/>
            <w:hideMark/>
          </w:tcPr>
          <w:p w:rsidR="005248C0" w:rsidRDefault="005248C0">
            <w:pPr>
              <w:spacing w:before="240"/>
              <w:jc w:val="center"/>
              <w:rPr>
                <w:rFonts w:ascii="Book Antiqua" w:hAnsi="Book Antiqua"/>
                <w:bCs/>
              </w:rPr>
            </w:pPr>
            <w:r>
              <w:rPr>
                <w:rFonts w:ascii="Book Antiqua" w:hAnsi="Book Antiqua"/>
                <w:bCs/>
              </w:rPr>
              <w:t>-</w:t>
            </w:r>
          </w:p>
        </w:tc>
        <w:tc>
          <w:tcPr>
            <w:tcW w:w="8857" w:type="dxa"/>
            <w:hideMark/>
          </w:tcPr>
          <w:p w:rsidR="005248C0" w:rsidRDefault="005248C0">
            <w:pPr>
              <w:spacing w:before="240"/>
              <w:jc w:val="both"/>
              <w:rPr>
                <w:rFonts w:ascii="Book Antiqua" w:hAnsi="Book Antiqua"/>
                <w:bCs/>
              </w:rPr>
            </w:pPr>
            <w:r>
              <w:rPr>
                <w:rFonts w:ascii="Book Antiqua" w:hAnsi="Book Antiqua"/>
                <w:bCs/>
              </w:rPr>
              <w:t>в исключительных случаях использование территории скотомогильника для промышленного строительства, если с момента последнего захоронения:</w:t>
            </w:r>
          </w:p>
          <w:p w:rsidR="005248C0" w:rsidRDefault="005248C0">
            <w:pPr>
              <w:spacing w:before="240"/>
              <w:jc w:val="both"/>
              <w:rPr>
                <w:rFonts w:ascii="Book Antiqua" w:hAnsi="Book Antiqua"/>
                <w:bCs/>
              </w:rPr>
            </w:pPr>
            <w:r>
              <w:rPr>
                <w:rFonts w:ascii="Book Antiqua" w:hAnsi="Book Antiqua"/>
                <w:bCs/>
              </w:rPr>
              <w:sym w:font="Symbol" w:char="F0B7"/>
            </w:r>
            <w:r>
              <w:rPr>
                <w:rFonts w:ascii="Book Antiqua" w:hAnsi="Book Antiqua"/>
                <w:bCs/>
              </w:rPr>
              <w:t xml:space="preserve"> в биотермическую яму прошло менее 2-х лет;</w:t>
            </w:r>
          </w:p>
          <w:p w:rsidR="005248C0" w:rsidRDefault="005248C0">
            <w:pPr>
              <w:spacing w:before="240"/>
              <w:jc w:val="both"/>
              <w:rPr>
                <w:rFonts w:ascii="Book Antiqua" w:hAnsi="Book Antiqua"/>
                <w:bCs/>
              </w:rPr>
            </w:pPr>
            <w:r>
              <w:rPr>
                <w:rFonts w:ascii="Book Antiqua" w:hAnsi="Book Antiqua"/>
                <w:bCs/>
              </w:rPr>
              <w:sym w:font="Symbol" w:char="F0B7"/>
            </w:r>
            <w:r>
              <w:rPr>
                <w:rFonts w:ascii="Book Antiqua" w:hAnsi="Book Antiqua"/>
                <w:bCs/>
              </w:rPr>
              <w:t xml:space="preserve"> в земляную яму - не менее 25 лет;</w:t>
            </w:r>
          </w:p>
        </w:tc>
      </w:tr>
      <w:tr w:rsidR="005248C0" w:rsidTr="005248C0">
        <w:tc>
          <w:tcPr>
            <w:tcW w:w="517" w:type="dxa"/>
            <w:hideMark/>
          </w:tcPr>
          <w:p w:rsidR="005248C0" w:rsidRDefault="005248C0">
            <w:pPr>
              <w:spacing w:before="240"/>
              <w:jc w:val="center"/>
              <w:rPr>
                <w:rFonts w:ascii="Book Antiqua" w:hAnsi="Book Antiqua"/>
                <w:bCs/>
              </w:rPr>
            </w:pPr>
            <w:r>
              <w:rPr>
                <w:rFonts w:ascii="Book Antiqua" w:hAnsi="Book Antiqua"/>
                <w:bCs/>
              </w:rPr>
              <w:t>-</w:t>
            </w:r>
          </w:p>
        </w:tc>
        <w:tc>
          <w:tcPr>
            <w:tcW w:w="8857" w:type="dxa"/>
            <w:hideMark/>
          </w:tcPr>
          <w:p w:rsidR="005248C0" w:rsidRDefault="005248C0">
            <w:pPr>
              <w:spacing w:before="240"/>
              <w:jc w:val="both"/>
              <w:rPr>
                <w:rFonts w:ascii="Book Antiqua" w:hAnsi="Book Antiqua"/>
                <w:bCs/>
              </w:rPr>
            </w:pPr>
            <w:r>
              <w:rPr>
                <w:rFonts w:ascii="Book Antiqua" w:hAnsi="Book Antiqua"/>
                <w:bCs/>
              </w:rPr>
              <w:t>при проведении земляных работ в случаях непредвиденного вскрытия захороненных трупов животных, немедленное приостановление земляных работ, вызов представителей санитарной и ветеринарной служб.</w:t>
            </w:r>
          </w:p>
        </w:tc>
      </w:tr>
      <w:tr w:rsidR="005248C0" w:rsidTr="005248C0">
        <w:tc>
          <w:tcPr>
            <w:tcW w:w="517" w:type="dxa"/>
            <w:hideMark/>
          </w:tcPr>
          <w:p w:rsidR="005248C0" w:rsidRDefault="005248C0">
            <w:pPr>
              <w:spacing w:before="240"/>
              <w:jc w:val="center"/>
              <w:rPr>
                <w:rFonts w:ascii="Book Antiqua" w:hAnsi="Book Antiqua"/>
                <w:bCs/>
              </w:rPr>
            </w:pPr>
            <w:r>
              <w:rPr>
                <w:rFonts w:ascii="Book Antiqua" w:hAnsi="Book Antiqua"/>
                <w:bCs/>
              </w:rPr>
              <w:t>6.</w:t>
            </w:r>
          </w:p>
        </w:tc>
        <w:tc>
          <w:tcPr>
            <w:tcW w:w="8857" w:type="dxa"/>
            <w:hideMark/>
          </w:tcPr>
          <w:p w:rsidR="005248C0" w:rsidRDefault="005248C0">
            <w:pPr>
              <w:spacing w:before="240"/>
              <w:jc w:val="both"/>
              <w:rPr>
                <w:rFonts w:ascii="Book Antiqua" w:hAnsi="Book Antiqua"/>
                <w:bCs/>
              </w:rPr>
            </w:pPr>
            <w:r>
              <w:rPr>
                <w:rFonts w:ascii="Book Antiqua" w:hAnsi="Book Antiqua"/>
                <w:bCs/>
              </w:rPr>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 В».</w:t>
            </w:r>
          </w:p>
        </w:tc>
      </w:tr>
      <w:tr w:rsidR="005248C0" w:rsidTr="005248C0">
        <w:tc>
          <w:tcPr>
            <w:tcW w:w="516" w:type="dxa"/>
            <w:hideMark/>
          </w:tcPr>
          <w:p w:rsidR="005248C0" w:rsidRDefault="005248C0">
            <w:pPr>
              <w:spacing w:before="240"/>
              <w:jc w:val="center"/>
              <w:rPr>
                <w:rFonts w:ascii="Book Antiqua" w:hAnsi="Book Antiqua"/>
                <w:bCs/>
              </w:rPr>
            </w:pPr>
            <w:r>
              <w:rPr>
                <w:rFonts w:ascii="Book Antiqua" w:hAnsi="Book Antiqua"/>
                <w:bCs/>
              </w:rPr>
              <w:t>7.</w:t>
            </w:r>
          </w:p>
        </w:tc>
        <w:tc>
          <w:tcPr>
            <w:tcW w:w="8858" w:type="dxa"/>
            <w:hideMark/>
          </w:tcPr>
          <w:p w:rsidR="005248C0" w:rsidRDefault="005248C0">
            <w:pPr>
              <w:spacing w:before="240"/>
              <w:jc w:val="both"/>
              <w:rPr>
                <w:rFonts w:ascii="Book Antiqua" w:hAnsi="Book Antiqua"/>
                <w:bCs/>
              </w:rPr>
            </w:pPr>
            <w:r>
              <w:rPr>
                <w:rFonts w:ascii="Book Antiqua" w:hAnsi="Book Antiqua"/>
                <w:bCs/>
              </w:rPr>
              <w:t xml:space="preserve">Режим использования территории охранной зоны устанавливается для: </w:t>
            </w:r>
          </w:p>
        </w:tc>
      </w:tr>
      <w:tr w:rsidR="005248C0" w:rsidTr="005248C0">
        <w:tc>
          <w:tcPr>
            <w:tcW w:w="516" w:type="dxa"/>
            <w:hideMark/>
          </w:tcPr>
          <w:p w:rsidR="005248C0" w:rsidRDefault="005248C0">
            <w:pPr>
              <w:spacing w:before="240"/>
              <w:jc w:val="right"/>
              <w:rPr>
                <w:rFonts w:ascii="Book Antiqua" w:hAnsi="Book Antiqua"/>
                <w:bCs/>
              </w:rPr>
            </w:pPr>
            <w:r>
              <w:rPr>
                <w:rFonts w:ascii="Book Antiqua" w:hAnsi="Book Antiqua"/>
                <w:bCs/>
              </w:rPr>
              <w:t>-</w:t>
            </w:r>
          </w:p>
        </w:tc>
        <w:tc>
          <w:tcPr>
            <w:tcW w:w="8858" w:type="dxa"/>
            <w:hideMark/>
          </w:tcPr>
          <w:p w:rsidR="005248C0" w:rsidRDefault="005248C0">
            <w:pPr>
              <w:spacing w:before="240"/>
              <w:jc w:val="both"/>
              <w:rPr>
                <w:rFonts w:ascii="Book Antiqua" w:hAnsi="Book Antiqua"/>
                <w:bCs/>
              </w:rPr>
            </w:pPr>
            <w:r>
              <w:rPr>
                <w:rFonts w:ascii="Book Antiqua" w:hAnsi="Book Antiqua"/>
                <w:bCs/>
              </w:rPr>
              <w:t>магистральных газопроводов и нефтепроводов на основе СНиП 2.05.06-85* «Магистральные трубопроводы»;</w:t>
            </w:r>
          </w:p>
        </w:tc>
      </w:tr>
      <w:tr w:rsidR="005248C0" w:rsidTr="005248C0">
        <w:tc>
          <w:tcPr>
            <w:tcW w:w="516" w:type="dxa"/>
            <w:hideMark/>
          </w:tcPr>
          <w:p w:rsidR="005248C0" w:rsidRDefault="005248C0">
            <w:pPr>
              <w:spacing w:before="240"/>
              <w:jc w:val="right"/>
              <w:rPr>
                <w:rFonts w:ascii="Book Antiqua" w:hAnsi="Book Antiqua"/>
                <w:bCs/>
              </w:rPr>
            </w:pPr>
            <w:r>
              <w:rPr>
                <w:rFonts w:ascii="Book Antiqua" w:hAnsi="Book Antiqua"/>
                <w:bCs/>
              </w:rPr>
              <w:t>-</w:t>
            </w:r>
          </w:p>
        </w:tc>
        <w:tc>
          <w:tcPr>
            <w:tcW w:w="8858" w:type="dxa"/>
            <w:hideMark/>
          </w:tcPr>
          <w:p w:rsidR="005248C0" w:rsidRDefault="005248C0">
            <w:pPr>
              <w:spacing w:before="240"/>
              <w:jc w:val="both"/>
              <w:rPr>
                <w:rFonts w:ascii="Book Antiqua" w:hAnsi="Book Antiqua"/>
                <w:bCs/>
              </w:rPr>
            </w:pPr>
            <w:r>
              <w:rPr>
                <w:rFonts w:ascii="Book Antiqua" w:hAnsi="Book Antiqua"/>
                <w:bCs/>
              </w:rPr>
              <w:t xml:space="preserve">распределительных газопроводов на основе СНиП 2.07.01-89* «Планировка </w:t>
            </w:r>
            <w:r>
              <w:rPr>
                <w:rFonts w:ascii="Book Antiqua" w:hAnsi="Book Antiqua"/>
                <w:bCs/>
              </w:rPr>
              <w:lastRenderedPageBreak/>
              <w:t>и застройка городских и сельских поселений», Постановления Правительства Российской федерации от 20.11.2000г. № 878 «Об утверждении Правил охраны газораспределительных сетей».</w:t>
            </w:r>
          </w:p>
        </w:tc>
      </w:tr>
      <w:tr w:rsidR="005248C0" w:rsidTr="005248C0">
        <w:tc>
          <w:tcPr>
            <w:tcW w:w="516" w:type="dxa"/>
            <w:hideMark/>
          </w:tcPr>
          <w:p w:rsidR="005248C0" w:rsidRDefault="005248C0">
            <w:pPr>
              <w:spacing w:before="240"/>
              <w:jc w:val="center"/>
              <w:rPr>
                <w:rFonts w:ascii="Book Antiqua" w:hAnsi="Book Antiqua"/>
                <w:bCs/>
              </w:rPr>
            </w:pPr>
            <w:r>
              <w:rPr>
                <w:rFonts w:ascii="Book Antiqua" w:hAnsi="Book Antiqua"/>
                <w:bCs/>
              </w:rPr>
              <w:lastRenderedPageBreak/>
              <w:t>8.</w:t>
            </w:r>
          </w:p>
        </w:tc>
        <w:tc>
          <w:tcPr>
            <w:tcW w:w="8858" w:type="dxa"/>
            <w:hideMark/>
          </w:tcPr>
          <w:p w:rsidR="005248C0" w:rsidRDefault="005248C0">
            <w:pPr>
              <w:spacing w:before="240"/>
              <w:jc w:val="both"/>
              <w:rPr>
                <w:rFonts w:ascii="Book Antiqua" w:hAnsi="Book Antiqua"/>
                <w:bCs/>
              </w:rPr>
            </w:pPr>
            <w:r>
              <w:rPr>
                <w:rFonts w:ascii="Book Antiqua" w:hAnsi="Book Antiqua"/>
                <w:bCs/>
              </w:rPr>
              <w:t xml:space="preserve">Водоохранные зоны выделяются в целях: </w:t>
            </w:r>
          </w:p>
        </w:tc>
      </w:tr>
      <w:tr w:rsidR="005248C0" w:rsidTr="005248C0">
        <w:tc>
          <w:tcPr>
            <w:tcW w:w="516" w:type="dxa"/>
            <w:hideMark/>
          </w:tcPr>
          <w:p w:rsidR="005248C0" w:rsidRDefault="005248C0">
            <w:pPr>
              <w:spacing w:before="240"/>
              <w:jc w:val="center"/>
              <w:rPr>
                <w:rFonts w:ascii="Book Antiqua" w:hAnsi="Book Antiqua"/>
                <w:bCs/>
              </w:rPr>
            </w:pPr>
            <w:r>
              <w:rPr>
                <w:rFonts w:ascii="Book Antiqua" w:hAnsi="Book Antiqua"/>
                <w:bCs/>
              </w:rPr>
              <w:t>-</w:t>
            </w:r>
          </w:p>
        </w:tc>
        <w:tc>
          <w:tcPr>
            <w:tcW w:w="8858" w:type="dxa"/>
            <w:hideMark/>
          </w:tcPr>
          <w:p w:rsidR="005248C0" w:rsidRDefault="005248C0">
            <w:pPr>
              <w:spacing w:before="240"/>
              <w:jc w:val="both"/>
              <w:rPr>
                <w:rFonts w:ascii="Book Antiqua" w:hAnsi="Book Antiqua"/>
                <w:bCs/>
              </w:rPr>
            </w:pPr>
            <w:r>
              <w:rPr>
                <w:rFonts w:ascii="Book Antiqua" w:hAnsi="Book Antiqua"/>
                <w:bCs/>
              </w:rPr>
              <w:t>предупреждения и предотвращения микробного и химического загрязнения поверхностных вод;</w:t>
            </w:r>
          </w:p>
        </w:tc>
      </w:tr>
      <w:tr w:rsidR="005248C0" w:rsidTr="005248C0">
        <w:tc>
          <w:tcPr>
            <w:tcW w:w="516" w:type="dxa"/>
            <w:hideMark/>
          </w:tcPr>
          <w:p w:rsidR="005248C0" w:rsidRDefault="005248C0">
            <w:pPr>
              <w:spacing w:before="240"/>
              <w:jc w:val="center"/>
              <w:rPr>
                <w:rFonts w:ascii="Book Antiqua" w:hAnsi="Book Antiqua"/>
                <w:bCs/>
              </w:rPr>
            </w:pPr>
            <w:r>
              <w:rPr>
                <w:rFonts w:ascii="Book Antiqua" w:hAnsi="Book Antiqua"/>
                <w:bCs/>
              </w:rPr>
              <w:t>-</w:t>
            </w:r>
          </w:p>
        </w:tc>
        <w:tc>
          <w:tcPr>
            <w:tcW w:w="8858" w:type="dxa"/>
            <w:hideMark/>
          </w:tcPr>
          <w:p w:rsidR="005248C0" w:rsidRDefault="005248C0">
            <w:pPr>
              <w:spacing w:before="240"/>
              <w:jc w:val="both"/>
              <w:rPr>
                <w:rFonts w:ascii="Book Antiqua" w:hAnsi="Book Antiqua"/>
                <w:bCs/>
              </w:rPr>
            </w:pPr>
            <w:r>
              <w:rPr>
                <w:rFonts w:ascii="Book Antiqua" w:hAnsi="Book Antiqua"/>
                <w:bCs/>
              </w:rPr>
              <w:t>предотвращения загрязнения, засорения, заиления и истощения водного объекта;</w:t>
            </w:r>
          </w:p>
        </w:tc>
      </w:tr>
      <w:tr w:rsidR="005248C0" w:rsidTr="005248C0">
        <w:tc>
          <w:tcPr>
            <w:tcW w:w="516" w:type="dxa"/>
            <w:hideMark/>
          </w:tcPr>
          <w:p w:rsidR="005248C0" w:rsidRDefault="005248C0">
            <w:pPr>
              <w:spacing w:before="240"/>
              <w:jc w:val="center"/>
              <w:rPr>
                <w:rFonts w:ascii="Book Antiqua" w:hAnsi="Book Antiqua"/>
                <w:bCs/>
              </w:rPr>
            </w:pPr>
            <w:r>
              <w:rPr>
                <w:rFonts w:ascii="Book Antiqua" w:hAnsi="Book Antiqua"/>
                <w:bCs/>
              </w:rPr>
              <w:t>-</w:t>
            </w:r>
          </w:p>
        </w:tc>
        <w:tc>
          <w:tcPr>
            <w:tcW w:w="8858" w:type="dxa"/>
          </w:tcPr>
          <w:p w:rsidR="005248C0" w:rsidRDefault="005248C0">
            <w:pPr>
              <w:spacing w:before="240"/>
              <w:jc w:val="both"/>
              <w:rPr>
                <w:rFonts w:ascii="Book Antiqua" w:hAnsi="Book Antiqua"/>
                <w:bCs/>
              </w:rPr>
            </w:pPr>
            <w:r>
              <w:rPr>
                <w:rFonts w:ascii="Book Antiqua" w:hAnsi="Book Antiqua"/>
                <w:bCs/>
              </w:rPr>
              <w:t>сохранения среды обитания объектов животного и растительного мира.</w:t>
            </w:r>
          </w:p>
          <w:p w:rsidR="005248C0" w:rsidRDefault="005248C0">
            <w:pPr>
              <w:spacing w:before="240"/>
              <w:jc w:val="both"/>
              <w:rPr>
                <w:rFonts w:ascii="Book Antiqua" w:hAnsi="Book Antiqua"/>
                <w:bCs/>
              </w:rPr>
            </w:pPr>
          </w:p>
          <w:p w:rsidR="005248C0" w:rsidRDefault="005248C0">
            <w:pPr>
              <w:spacing w:before="240"/>
              <w:jc w:val="both"/>
              <w:rPr>
                <w:rFonts w:ascii="Book Antiqua" w:hAnsi="Book Antiqua"/>
                <w:bCs/>
              </w:rPr>
            </w:pPr>
          </w:p>
        </w:tc>
      </w:tr>
    </w:tbl>
    <w:p w:rsidR="005248C0" w:rsidRDefault="005248C0" w:rsidP="005248C0">
      <w:pPr>
        <w:spacing w:before="240"/>
        <w:rPr>
          <w:rFonts w:ascii="Book Antiqua" w:hAnsi="Book Antiqua" w:cs="Arial"/>
          <w:b/>
        </w:rPr>
      </w:pPr>
    </w:p>
    <w:p w:rsidR="005248C0" w:rsidRDefault="005248C0" w:rsidP="005248C0">
      <w:pPr>
        <w:spacing w:before="240"/>
        <w:rPr>
          <w:rFonts w:ascii="Book Antiqua" w:hAnsi="Book Antiqua" w:cs="Arial"/>
          <w:b/>
        </w:rPr>
      </w:pPr>
      <w:r>
        <w:rPr>
          <w:rFonts w:ascii="Book Antiqua" w:hAnsi="Book Antiqua" w:cs="Arial"/>
          <w:b/>
        </w:rPr>
        <w:t>2.5. Территориальные зоны</w:t>
      </w:r>
    </w:p>
    <w:p w:rsidR="005248C0" w:rsidRDefault="005248C0" w:rsidP="005248C0">
      <w:pPr>
        <w:spacing w:before="240"/>
        <w:jc w:val="both"/>
        <w:rPr>
          <w:rFonts w:ascii="Book Antiqua" w:hAnsi="Book Antiqua"/>
        </w:rPr>
      </w:pPr>
      <w:r>
        <w:rPr>
          <w:rFonts w:ascii="Book Antiqua" w:hAnsi="Book Antiqua"/>
        </w:rPr>
        <w:t>Включение в список дополнительных зон возможно при условии соблюдения процедуры внесения изменений в настоящие Правила.</w:t>
      </w:r>
    </w:p>
    <w:p w:rsidR="005248C0" w:rsidRDefault="005248C0" w:rsidP="005248C0">
      <w:pPr>
        <w:spacing w:before="240"/>
        <w:jc w:val="both"/>
        <w:rPr>
          <w:rFonts w:ascii="Book Antiqua" w:hAnsi="Book Antiqua"/>
          <w:b/>
          <w:bCs/>
          <w:szCs w:val="26"/>
        </w:rPr>
      </w:pPr>
      <w:r>
        <w:rPr>
          <w:rFonts w:ascii="Book Antiqua" w:hAnsi="Book Antiqua"/>
          <w:b/>
          <w:bCs/>
          <w:szCs w:val="26"/>
        </w:rPr>
        <w:t>Список территориальных зон:</w:t>
      </w:r>
    </w:p>
    <w:p w:rsidR="005248C0" w:rsidRDefault="005248C0" w:rsidP="005248C0">
      <w:pPr>
        <w:spacing w:before="240"/>
        <w:jc w:val="both"/>
        <w:rPr>
          <w:rFonts w:ascii="Book Antiqua" w:hAnsi="Book Antiqua"/>
          <w:b/>
          <w:bCs/>
          <w:szCs w:val="26"/>
        </w:rPr>
      </w:pPr>
    </w:p>
    <w:p w:rsidR="005248C0" w:rsidRDefault="005248C0" w:rsidP="005248C0">
      <w:pPr>
        <w:jc w:val="both"/>
        <w:rPr>
          <w:rFonts w:ascii="Book Antiqua" w:hAnsi="Book Antiqua"/>
          <w:b/>
          <w:bCs/>
          <w:szCs w:val="26"/>
        </w:rPr>
      </w:pPr>
      <w:r>
        <w:rPr>
          <w:rFonts w:ascii="Book Antiqua" w:hAnsi="Book Antiqua"/>
          <w:b/>
          <w:bCs/>
          <w:szCs w:val="26"/>
        </w:rPr>
        <w:t>Ж   –   Жилые зоны (земли населенных пунктов)</w:t>
      </w:r>
    </w:p>
    <w:p w:rsidR="005248C0" w:rsidRDefault="005248C0" w:rsidP="005248C0">
      <w:pPr>
        <w:jc w:val="both"/>
        <w:rPr>
          <w:rFonts w:ascii="Book Antiqua" w:hAnsi="Book Antiqua"/>
          <w:b/>
          <w:bCs/>
          <w:szCs w:val="26"/>
        </w:rPr>
      </w:pPr>
    </w:p>
    <w:p w:rsidR="005248C0" w:rsidRDefault="005248C0" w:rsidP="005248C0">
      <w:pPr>
        <w:spacing w:after="240"/>
        <w:jc w:val="both"/>
        <w:rPr>
          <w:rFonts w:ascii="Book Antiqua" w:hAnsi="Book Antiqua"/>
          <w:b/>
          <w:szCs w:val="26"/>
        </w:rPr>
      </w:pPr>
      <w:r>
        <w:rPr>
          <w:rFonts w:ascii="Book Antiqua" w:hAnsi="Book Antiqua"/>
          <w:b/>
          <w:bCs/>
          <w:szCs w:val="26"/>
        </w:rPr>
        <w:t xml:space="preserve">СХ  –   </w:t>
      </w:r>
      <w:r>
        <w:rPr>
          <w:rFonts w:ascii="Book Antiqua" w:hAnsi="Book Antiqua"/>
          <w:b/>
          <w:szCs w:val="26"/>
        </w:rPr>
        <w:t>Зоны  сельскохозяйственного  назначения</w:t>
      </w:r>
    </w:p>
    <w:p w:rsidR="005248C0" w:rsidRDefault="005248C0" w:rsidP="005248C0">
      <w:pPr>
        <w:jc w:val="both"/>
        <w:rPr>
          <w:rFonts w:ascii="Book Antiqua" w:hAnsi="Book Antiqua"/>
          <w:b/>
          <w:bCs/>
          <w:szCs w:val="26"/>
        </w:rPr>
      </w:pPr>
      <w:r>
        <w:rPr>
          <w:rFonts w:ascii="Book Antiqua" w:hAnsi="Book Antiqua"/>
          <w:b/>
          <w:bCs/>
          <w:szCs w:val="26"/>
        </w:rPr>
        <w:t>Л   –   Зоны лесного фонда</w:t>
      </w:r>
    </w:p>
    <w:p w:rsidR="005248C0" w:rsidRDefault="005248C0" w:rsidP="005248C0">
      <w:pPr>
        <w:jc w:val="both"/>
        <w:rPr>
          <w:rFonts w:ascii="Book Antiqua" w:hAnsi="Book Antiqua"/>
          <w:b/>
          <w:bCs/>
          <w:color w:val="FF0000"/>
          <w:szCs w:val="26"/>
        </w:rPr>
      </w:pPr>
    </w:p>
    <w:p w:rsidR="005248C0" w:rsidRDefault="005248C0" w:rsidP="005248C0">
      <w:pPr>
        <w:jc w:val="both"/>
        <w:rPr>
          <w:rFonts w:ascii="Book Antiqua" w:hAnsi="Book Antiqua"/>
          <w:b/>
          <w:bCs/>
          <w:szCs w:val="26"/>
        </w:rPr>
      </w:pPr>
      <w:r>
        <w:rPr>
          <w:rFonts w:ascii="Book Antiqua" w:hAnsi="Book Antiqua"/>
          <w:b/>
          <w:bCs/>
          <w:szCs w:val="26"/>
        </w:rPr>
        <w:t>П  –   Зоны промышленности</w:t>
      </w:r>
    </w:p>
    <w:p w:rsidR="005248C0" w:rsidRDefault="005248C0" w:rsidP="005248C0">
      <w:pPr>
        <w:jc w:val="both"/>
        <w:rPr>
          <w:rFonts w:ascii="Book Antiqua" w:hAnsi="Book Antiqua"/>
          <w:b/>
          <w:bCs/>
          <w:szCs w:val="26"/>
        </w:rPr>
      </w:pPr>
    </w:p>
    <w:p w:rsidR="005248C0" w:rsidRDefault="005248C0" w:rsidP="005248C0">
      <w:pPr>
        <w:jc w:val="both"/>
        <w:rPr>
          <w:rFonts w:ascii="Book Antiqua" w:hAnsi="Book Antiqua"/>
          <w:b/>
          <w:bCs/>
          <w:szCs w:val="26"/>
        </w:rPr>
      </w:pPr>
      <w:r>
        <w:rPr>
          <w:rFonts w:ascii="Book Antiqua" w:hAnsi="Book Antiqua"/>
          <w:b/>
          <w:bCs/>
          <w:szCs w:val="26"/>
        </w:rPr>
        <w:t>Т – Зоны транспортной и инженерной инфраструктуры</w:t>
      </w:r>
    </w:p>
    <w:p w:rsidR="005248C0" w:rsidRDefault="005248C0" w:rsidP="005248C0">
      <w:pPr>
        <w:jc w:val="both"/>
        <w:rPr>
          <w:rFonts w:ascii="Book Antiqua" w:hAnsi="Book Antiqua"/>
          <w:b/>
          <w:bCs/>
          <w:color w:val="FF0000"/>
          <w:szCs w:val="26"/>
        </w:rPr>
      </w:pPr>
    </w:p>
    <w:p w:rsidR="005248C0" w:rsidRDefault="00213CC4" w:rsidP="005248C0">
      <w:pPr>
        <w:jc w:val="both"/>
        <w:rPr>
          <w:rFonts w:ascii="Book Antiqua" w:hAnsi="Book Antiqua"/>
          <w:b/>
          <w:bCs/>
          <w:szCs w:val="26"/>
        </w:rPr>
      </w:pPr>
      <w:r>
        <w:rPr>
          <w:rFonts w:ascii="Book Antiqua" w:hAnsi="Book Antiqua"/>
          <w:b/>
          <w:bCs/>
          <w:szCs w:val="26"/>
        </w:rPr>
        <w:t>К</w:t>
      </w:r>
      <w:r w:rsidR="005248C0">
        <w:rPr>
          <w:rFonts w:ascii="Book Antiqua" w:hAnsi="Book Antiqua"/>
          <w:b/>
          <w:bCs/>
          <w:szCs w:val="26"/>
        </w:rPr>
        <w:t xml:space="preserve">    –  Зона специального назначения (кладбища)</w:t>
      </w:r>
    </w:p>
    <w:p w:rsidR="005248C0" w:rsidRDefault="005248C0" w:rsidP="005248C0">
      <w:pPr>
        <w:jc w:val="both"/>
        <w:rPr>
          <w:rFonts w:ascii="Book Antiqua" w:hAnsi="Book Antiqua"/>
          <w:b/>
          <w:bCs/>
          <w:szCs w:val="26"/>
        </w:rPr>
      </w:pPr>
    </w:p>
    <w:p w:rsidR="005248C0" w:rsidRDefault="005248C0" w:rsidP="005248C0">
      <w:pPr>
        <w:jc w:val="both"/>
        <w:rPr>
          <w:rFonts w:ascii="Book Antiqua" w:hAnsi="Book Antiqua"/>
          <w:b/>
          <w:bCs/>
          <w:szCs w:val="26"/>
        </w:rPr>
      </w:pPr>
      <w:r>
        <w:rPr>
          <w:rFonts w:ascii="Book Antiqua" w:hAnsi="Book Antiqua"/>
          <w:b/>
          <w:bCs/>
          <w:szCs w:val="26"/>
        </w:rPr>
        <w:t>СН    –  Зона специального назначения (скотомогильники)</w:t>
      </w:r>
    </w:p>
    <w:p w:rsidR="005248C0" w:rsidRDefault="005248C0" w:rsidP="005248C0">
      <w:pPr>
        <w:jc w:val="both"/>
        <w:rPr>
          <w:rFonts w:ascii="Book Antiqua" w:hAnsi="Book Antiqua"/>
          <w:b/>
          <w:bCs/>
          <w:szCs w:val="26"/>
        </w:rPr>
      </w:pPr>
    </w:p>
    <w:p w:rsidR="005248C0" w:rsidRDefault="005248C0" w:rsidP="005248C0">
      <w:pPr>
        <w:jc w:val="both"/>
        <w:rPr>
          <w:rFonts w:ascii="Book Antiqua" w:hAnsi="Book Antiqua"/>
          <w:b/>
          <w:bCs/>
          <w:szCs w:val="26"/>
        </w:rPr>
      </w:pPr>
      <w:r>
        <w:rPr>
          <w:rFonts w:ascii="Book Antiqua" w:hAnsi="Book Antiqua"/>
          <w:b/>
          <w:bCs/>
          <w:szCs w:val="26"/>
        </w:rPr>
        <w:t>Р-1 – территория объектов культурного наследия</w:t>
      </w:r>
    </w:p>
    <w:p w:rsidR="005248C0" w:rsidRDefault="005248C0" w:rsidP="005248C0">
      <w:pPr>
        <w:jc w:val="both"/>
        <w:rPr>
          <w:rFonts w:ascii="Book Antiqua" w:hAnsi="Book Antiqua"/>
          <w:b/>
          <w:bCs/>
          <w:color w:val="FF0000"/>
          <w:szCs w:val="26"/>
        </w:rPr>
      </w:pPr>
    </w:p>
    <w:p w:rsidR="005248C0" w:rsidRDefault="005248C0" w:rsidP="005248C0">
      <w:pPr>
        <w:jc w:val="both"/>
        <w:rPr>
          <w:rFonts w:ascii="Book Antiqua" w:hAnsi="Book Antiqua"/>
          <w:b/>
          <w:bCs/>
          <w:szCs w:val="26"/>
        </w:rPr>
      </w:pPr>
      <w:r>
        <w:rPr>
          <w:rFonts w:ascii="Book Antiqua" w:hAnsi="Book Antiqua"/>
          <w:b/>
          <w:bCs/>
          <w:szCs w:val="26"/>
        </w:rPr>
        <w:t>ОВ    –   Водоохранные зоны</w:t>
      </w:r>
    </w:p>
    <w:p w:rsidR="005248C0" w:rsidRDefault="005248C0" w:rsidP="005248C0">
      <w:pPr>
        <w:jc w:val="both"/>
        <w:rPr>
          <w:rFonts w:ascii="Book Antiqua" w:hAnsi="Book Antiqua"/>
          <w:b/>
          <w:bCs/>
          <w:szCs w:val="26"/>
        </w:rPr>
      </w:pPr>
    </w:p>
    <w:p w:rsidR="005248C0" w:rsidRDefault="005248C0" w:rsidP="005248C0">
      <w:pPr>
        <w:jc w:val="both"/>
        <w:rPr>
          <w:rFonts w:ascii="Book Antiqua" w:hAnsi="Book Antiqua"/>
          <w:b/>
          <w:bCs/>
          <w:szCs w:val="26"/>
        </w:rPr>
      </w:pPr>
      <w:r>
        <w:rPr>
          <w:rFonts w:ascii="Book Antiqua" w:hAnsi="Book Antiqua"/>
          <w:b/>
          <w:bCs/>
          <w:szCs w:val="26"/>
        </w:rPr>
        <w:t>О   –   Зоны ООТиД</w:t>
      </w:r>
    </w:p>
    <w:p w:rsidR="0003243E" w:rsidRDefault="0003243E" w:rsidP="005248C0">
      <w:pPr>
        <w:pStyle w:val="3"/>
        <w:spacing w:before="240" w:after="0"/>
        <w:ind w:right="0" w:firstLine="0"/>
        <w:jc w:val="both"/>
        <w:rPr>
          <w:rFonts w:ascii="Book Antiqua" w:hAnsi="Book Antiqua" w:cs="Arial"/>
          <w:sz w:val="24"/>
        </w:rPr>
      </w:pPr>
      <w:bookmarkStart w:id="77" w:name="_Toc12433411"/>
    </w:p>
    <w:p w:rsidR="0003243E" w:rsidRDefault="0003243E" w:rsidP="005248C0">
      <w:pPr>
        <w:pStyle w:val="3"/>
        <w:spacing w:before="240" w:after="0"/>
        <w:ind w:right="0" w:firstLine="0"/>
        <w:jc w:val="both"/>
        <w:rPr>
          <w:rFonts w:ascii="Book Antiqua" w:hAnsi="Book Antiqua" w:cs="Arial"/>
          <w:sz w:val="24"/>
        </w:rPr>
      </w:pPr>
    </w:p>
    <w:p w:rsidR="005248C0" w:rsidRDefault="005248C0" w:rsidP="0003243E">
      <w:pPr>
        <w:pStyle w:val="3"/>
        <w:spacing w:before="240" w:after="0"/>
        <w:ind w:right="0" w:firstLine="0"/>
        <w:jc w:val="center"/>
        <w:rPr>
          <w:rFonts w:ascii="Book Antiqua" w:hAnsi="Book Antiqua" w:cs="Arial"/>
          <w:sz w:val="24"/>
        </w:rPr>
      </w:pPr>
      <w:r>
        <w:rPr>
          <w:rFonts w:ascii="Book Antiqua" w:hAnsi="Book Antiqua" w:cs="Arial"/>
          <w:sz w:val="24"/>
        </w:rPr>
        <w:t>Назначение территориальных зон и виды разрешенного использования (градостроительные регламенты)</w:t>
      </w:r>
      <w:bookmarkEnd w:id="77"/>
    </w:p>
    <w:p w:rsidR="005248C0" w:rsidRDefault="005248C0" w:rsidP="005248C0">
      <w:pPr>
        <w:rPr>
          <w:rFonts w:ascii="Book Antiqua" w:hAnsi="Book Antiqua"/>
          <w:lang w:eastAsia="ar-SA"/>
        </w:rPr>
      </w:pPr>
    </w:p>
    <w:p w:rsidR="005248C0" w:rsidRDefault="005248C0" w:rsidP="005248C0">
      <w:pPr>
        <w:widowControl w:val="0"/>
        <w:suppressAutoHyphens/>
        <w:jc w:val="both"/>
        <w:rPr>
          <w:rFonts w:ascii="Book Antiqua" w:hAnsi="Book Antiqua"/>
          <w:spacing w:val="1"/>
          <w:shd w:val="clear" w:color="auto" w:fill="FFFFFF"/>
        </w:rPr>
      </w:pPr>
      <w:r>
        <w:rPr>
          <w:rFonts w:ascii="Book Antiqua" w:hAnsi="Book Antiqua"/>
          <w:spacing w:val="1"/>
          <w:shd w:val="clear" w:color="auto" w:fill="FFFFFF"/>
        </w:rPr>
        <w:t>1. Виды разрешенного использования земельных участков и их коды определены в соответствии с требованиями, установленными</w:t>
      </w:r>
      <w:r>
        <w:rPr>
          <w:rStyle w:val="apple-converted-space"/>
          <w:rFonts w:ascii="Book Antiqua" w:hAnsi="Book Antiqua"/>
          <w:spacing w:val="1"/>
          <w:shd w:val="clear" w:color="auto" w:fill="FFFFFF"/>
        </w:rPr>
        <w:t> </w:t>
      </w:r>
      <w:r>
        <w:rPr>
          <w:rFonts w:ascii="Book Antiqua" w:hAnsi="Book Antiqua"/>
          <w:spacing w:val="1"/>
          <w:shd w:val="clear" w:color="auto" w:fill="FFFFFF"/>
        </w:rPr>
        <w:t>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(далее - Классификатор).</w:t>
      </w:r>
    </w:p>
    <w:p w:rsidR="005248C0" w:rsidRDefault="005248C0" w:rsidP="00C72990">
      <w:pPr>
        <w:widowControl w:val="0"/>
        <w:numPr>
          <w:ilvl w:val="0"/>
          <w:numId w:val="13"/>
        </w:numPr>
        <w:tabs>
          <w:tab w:val="num" w:pos="-426"/>
        </w:tabs>
        <w:suppressAutoHyphens/>
        <w:ind w:left="0" w:firstLine="0"/>
        <w:jc w:val="both"/>
        <w:rPr>
          <w:rFonts w:ascii="Book Antiqua" w:hAnsi="Book Antiqua"/>
          <w:spacing w:val="1"/>
          <w:shd w:val="clear" w:color="auto" w:fill="FFFFFF"/>
        </w:rPr>
      </w:pPr>
    </w:p>
    <w:p w:rsidR="005248C0" w:rsidRDefault="005248C0" w:rsidP="005248C0">
      <w:pPr>
        <w:widowControl w:val="0"/>
        <w:suppressAutoHyphens/>
        <w:jc w:val="both"/>
        <w:rPr>
          <w:rFonts w:ascii="Book Antiqua" w:hAnsi="Book Antiqua"/>
          <w:spacing w:val="1"/>
        </w:rPr>
      </w:pPr>
      <w:r>
        <w:rPr>
          <w:rFonts w:ascii="Book Antiqua" w:hAnsi="Book Antiqua"/>
          <w:spacing w:val="1"/>
          <w:shd w:val="clear" w:color="auto" w:fill="FFFFFF"/>
        </w:rPr>
        <w:t>Описание видов разрешенного использования земельных участков принято в соответствии с указанным Классификатором.</w:t>
      </w:r>
    </w:p>
    <w:p w:rsidR="005248C0" w:rsidRDefault="005248C0" w:rsidP="00C72990">
      <w:pPr>
        <w:widowControl w:val="0"/>
        <w:numPr>
          <w:ilvl w:val="0"/>
          <w:numId w:val="14"/>
        </w:numPr>
        <w:tabs>
          <w:tab w:val="num" w:pos="-426"/>
        </w:tabs>
        <w:suppressAutoHyphens/>
        <w:ind w:left="0" w:firstLine="0"/>
        <w:jc w:val="both"/>
        <w:rPr>
          <w:rFonts w:ascii="Book Antiqua" w:hAnsi="Book Antiqua"/>
          <w:spacing w:val="1"/>
          <w:shd w:val="clear" w:color="auto" w:fill="FFFFFF"/>
        </w:rPr>
      </w:pPr>
    </w:p>
    <w:p w:rsidR="005248C0" w:rsidRDefault="005248C0" w:rsidP="005248C0">
      <w:pPr>
        <w:jc w:val="both"/>
        <w:rPr>
          <w:rFonts w:ascii="Book Antiqua" w:hAnsi="Book Antiqua"/>
          <w:spacing w:val="1"/>
          <w:shd w:val="clear" w:color="auto" w:fill="FFFFFF"/>
        </w:rPr>
      </w:pPr>
      <w:r>
        <w:rPr>
          <w:rFonts w:ascii="Book Antiqua" w:hAnsi="Book Antiqua"/>
          <w:spacing w:val="1"/>
          <w:shd w:val="clear" w:color="auto" w:fill="FFFFFF"/>
        </w:rPr>
        <w:t>Содержание видов разрешенного использования, перечисленных в настоящем регламенте, допускает без отдельного указания в основных разрешенных видах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и региональным законодательством  не установлено иное.</w:t>
      </w:r>
    </w:p>
    <w:p w:rsidR="005248C0" w:rsidRDefault="005248C0" w:rsidP="00C72990">
      <w:pPr>
        <w:widowControl w:val="0"/>
        <w:numPr>
          <w:ilvl w:val="0"/>
          <w:numId w:val="13"/>
        </w:numPr>
        <w:tabs>
          <w:tab w:val="num" w:pos="-426"/>
        </w:tabs>
        <w:suppressAutoHyphens/>
        <w:ind w:left="0" w:firstLine="0"/>
        <w:jc w:val="both"/>
        <w:rPr>
          <w:rFonts w:ascii="Book Antiqua" w:hAnsi="Book Antiqua"/>
          <w:spacing w:val="1"/>
          <w:shd w:val="clear" w:color="auto" w:fill="FFFFFF"/>
        </w:rPr>
      </w:pPr>
    </w:p>
    <w:p w:rsidR="005248C0" w:rsidRDefault="005248C0" w:rsidP="005248C0">
      <w:pPr>
        <w:widowControl w:val="0"/>
        <w:suppressAutoHyphens/>
        <w:jc w:val="both"/>
        <w:rPr>
          <w:rFonts w:ascii="Book Antiqua" w:hAnsi="Book Antiqua"/>
          <w:b/>
          <w:bCs/>
        </w:rPr>
      </w:pPr>
      <w:r>
        <w:rPr>
          <w:rFonts w:ascii="Book Antiqua" w:hAnsi="Book Antiqua"/>
          <w:spacing w:val="1"/>
          <w:shd w:val="clear" w:color="auto" w:fill="FFFFFF"/>
        </w:rPr>
        <w:t>Текстовое наименование вида разрешенного использования земельного участка и его код (числовое обозначение) являются равнозначными.</w:t>
      </w:r>
    </w:p>
    <w:p w:rsidR="005248C0" w:rsidRDefault="005248C0" w:rsidP="00C72990">
      <w:pPr>
        <w:widowControl w:val="0"/>
        <w:numPr>
          <w:ilvl w:val="0"/>
          <w:numId w:val="13"/>
        </w:numPr>
        <w:tabs>
          <w:tab w:val="num" w:pos="-426"/>
        </w:tabs>
        <w:suppressAutoHyphens/>
        <w:ind w:left="0" w:firstLine="0"/>
        <w:jc w:val="both"/>
        <w:rPr>
          <w:rFonts w:ascii="Book Antiqua" w:hAnsi="Book Antiqua"/>
          <w:spacing w:val="1"/>
          <w:shd w:val="clear" w:color="auto" w:fill="FFFFFF"/>
        </w:rPr>
      </w:pPr>
    </w:p>
    <w:p w:rsidR="005248C0" w:rsidRDefault="005248C0" w:rsidP="005248C0">
      <w:pPr>
        <w:widowControl w:val="0"/>
        <w:suppressAutoHyphens/>
        <w:jc w:val="both"/>
        <w:rPr>
          <w:rFonts w:ascii="Book Antiqua" w:hAnsi="Book Antiqua"/>
          <w:b/>
          <w:bCs/>
        </w:rPr>
      </w:pPr>
      <w:r>
        <w:rPr>
          <w:rFonts w:ascii="Book Antiqua" w:hAnsi="Book Antiqua"/>
          <w:spacing w:val="1"/>
          <w:shd w:val="clear" w:color="auto" w:fill="FFFFFF"/>
        </w:rPr>
        <w:t>2. Настоящими градостроительными регламентами определены только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248C0" w:rsidRDefault="005248C0" w:rsidP="005248C0">
      <w:pPr>
        <w:pStyle w:val="a3"/>
        <w:ind w:left="0"/>
        <w:rPr>
          <w:rFonts w:ascii="Book Antiqua" w:hAnsi="Book Antiqua"/>
          <w:b/>
          <w:bCs/>
        </w:rPr>
      </w:pPr>
    </w:p>
    <w:p w:rsidR="005248C0" w:rsidRDefault="005248C0" w:rsidP="00C72990">
      <w:pPr>
        <w:widowControl w:val="0"/>
        <w:numPr>
          <w:ilvl w:val="0"/>
          <w:numId w:val="13"/>
        </w:numPr>
        <w:tabs>
          <w:tab w:val="num" w:pos="-426"/>
        </w:tabs>
        <w:suppressAutoHyphens/>
        <w:ind w:left="0" w:firstLine="0"/>
        <w:jc w:val="both"/>
        <w:rPr>
          <w:rFonts w:ascii="Book Antiqua" w:hAnsi="Book Antiqua"/>
          <w:b/>
          <w:bCs/>
        </w:rPr>
      </w:pPr>
    </w:p>
    <w:p w:rsidR="005248C0" w:rsidRDefault="002F31C6" w:rsidP="005248C0">
      <w:pPr>
        <w:spacing w:before="240"/>
        <w:jc w:val="both"/>
        <w:rPr>
          <w:rFonts w:ascii="Book Antiqua" w:hAnsi="Book Antiqua"/>
          <w:b/>
          <w:bCs/>
          <w:sz w:val="26"/>
          <w:szCs w:val="26"/>
        </w:rPr>
      </w:pPr>
      <w:r>
        <w:rPr>
          <w:rFonts w:ascii="Book Antiqua" w:hAnsi="Book Antiqua"/>
          <w:b/>
          <w:bCs/>
          <w:sz w:val="26"/>
          <w:szCs w:val="26"/>
        </w:rPr>
        <w:t xml:space="preserve">2.5.1. </w:t>
      </w:r>
      <w:r w:rsidR="005248C0">
        <w:rPr>
          <w:rFonts w:ascii="Book Antiqua" w:hAnsi="Book Antiqua"/>
          <w:b/>
          <w:bCs/>
          <w:sz w:val="26"/>
          <w:szCs w:val="26"/>
        </w:rPr>
        <w:t>Ж   –   Жилые зоны (земли населенных пунктов)</w:t>
      </w:r>
    </w:p>
    <w:p w:rsidR="005248C0" w:rsidRDefault="005248C0" w:rsidP="005248C0">
      <w:pPr>
        <w:tabs>
          <w:tab w:val="left" w:pos="1418"/>
        </w:tabs>
        <w:spacing w:before="240"/>
        <w:jc w:val="both"/>
        <w:rPr>
          <w:rFonts w:ascii="Book Antiqua" w:hAnsi="Book Antiqua"/>
          <w:b/>
          <w:bCs/>
          <w:sz w:val="30"/>
          <w:szCs w:val="30"/>
        </w:rPr>
      </w:pPr>
    </w:p>
    <w:p w:rsidR="005248C0" w:rsidRDefault="005248C0" w:rsidP="005248C0">
      <w:pPr>
        <w:jc w:val="both"/>
        <w:rPr>
          <w:rFonts w:ascii="Book Antiqua" w:hAnsi="Book Antiqua"/>
        </w:rPr>
      </w:pPr>
      <w:r>
        <w:rPr>
          <w:rFonts w:ascii="Book Antiqua" w:hAnsi="Book Antiqua"/>
        </w:rPr>
        <w:tab/>
        <w:t>Состав жилой зоны  определен функциональными требованиями генерального плана. Жилая зона состоит не менее, чем из двух категорий земель: земли общего пользования и земли другого назначения, которые разделены между собой красными линиями.</w:t>
      </w:r>
    </w:p>
    <w:p w:rsidR="005248C0" w:rsidRDefault="005248C0" w:rsidP="005248C0">
      <w:pPr>
        <w:jc w:val="both"/>
        <w:rPr>
          <w:rFonts w:ascii="Book Antiqua" w:hAnsi="Book Antiqua"/>
        </w:rPr>
      </w:pPr>
      <w:r>
        <w:rPr>
          <w:rFonts w:ascii="Book Antiqua" w:hAnsi="Book Antiqua"/>
        </w:rPr>
        <w:lastRenderedPageBreak/>
        <w:t xml:space="preserve">На земли общего пользования администрацией поселения назначается хозяйствующий субъект, которому передаются хозяйственно-распорядительные права. </w:t>
      </w:r>
    </w:p>
    <w:p w:rsidR="005248C0" w:rsidRDefault="005248C0" w:rsidP="005248C0">
      <w:pPr>
        <w:jc w:val="both"/>
        <w:rPr>
          <w:rFonts w:ascii="Book Antiqua" w:hAnsi="Book Antiqua"/>
        </w:rPr>
      </w:pPr>
    </w:p>
    <w:p w:rsidR="005248C0" w:rsidRDefault="005248C0" w:rsidP="005248C0">
      <w:pPr>
        <w:pStyle w:val="25"/>
        <w:ind w:firstLine="0"/>
        <w:jc w:val="center"/>
        <w:rPr>
          <w:rFonts w:ascii="Book Antiqua" w:hAnsi="Book Antiqua" w:cs="Arial"/>
          <w:bCs/>
          <w:szCs w:val="24"/>
          <w:u w:val="single"/>
          <w:lang w:val="ru-RU"/>
        </w:rPr>
      </w:pPr>
      <w:r>
        <w:rPr>
          <w:rFonts w:ascii="Book Antiqua" w:hAnsi="Book Antiqua" w:cs="Arial"/>
          <w:bCs/>
          <w:szCs w:val="24"/>
          <w:u w:val="single"/>
          <w:lang w:val="ru-RU"/>
        </w:rPr>
        <w:t>Виды разрешенного использования земельных участков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bCs/>
        </w:rPr>
      </w:pPr>
      <w:r>
        <w:rPr>
          <w:rFonts w:ascii="Book Antiqua" w:hAnsi="Book Antiqua"/>
          <w:b/>
          <w:bCs/>
        </w:rPr>
        <w:t>Основные разрешенные виды использования:</w:t>
      </w:r>
    </w:p>
    <w:p w:rsidR="005248C0" w:rsidRDefault="005248C0" w:rsidP="005248C0">
      <w:pPr>
        <w:tabs>
          <w:tab w:val="left" w:pos="1418"/>
        </w:tabs>
        <w:jc w:val="both"/>
        <w:rPr>
          <w:rFonts w:ascii="Book Antiqua" w:hAnsi="Book Antiqua"/>
          <w:b/>
          <w:bCs/>
        </w:rPr>
      </w:pPr>
    </w:p>
    <w:p w:rsidR="005248C0" w:rsidRDefault="005248C0" w:rsidP="005248C0">
      <w:pPr>
        <w:tabs>
          <w:tab w:val="left" w:pos="1418"/>
        </w:tabs>
        <w:jc w:val="both"/>
        <w:rPr>
          <w:rFonts w:ascii="Book Antiqua" w:hAnsi="Book Antiqua"/>
          <w:b/>
          <w:bCs/>
        </w:rPr>
      </w:pPr>
      <w:r>
        <w:rPr>
          <w:rFonts w:ascii="Book Antiqua" w:hAnsi="Book Antiqua"/>
          <w:b/>
        </w:rPr>
        <w:t xml:space="preserve"> </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851"/>
        <w:gridCol w:w="4251"/>
        <w:gridCol w:w="2692"/>
      </w:tblGrid>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78" w:name="_Toc12433412"/>
            <w:r>
              <w:rPr>
                <w:rFonts w:ascii="Book Antiqua" w:hAnsi="Book Antiqua"/>
                <w:spacing w:val="1"/>
                <w:sz w:val="22"/>
                <w:szCs w:val="26"/>
                <w:shd w:val="clear" w:color="auto" w:fill="FFFFFF"/>
              </w:rPr>
              <w:t>Наименование вида</w:t>
            </w:r>
            <w:bookmarkEnd w:id="78"/>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79" w:name="_Toc12433413"/>
            <w:r>
              <w:rPr>
                <w:rFonts w:ascii="Book Antiqua" w:hAnsi="Book Antiqua"/>
                <w:spacing w:val="1"/>
                <w:sz w:val="22"/>
                <w:szCs w:val="26"/>
                <w:shd w:val="clear" w:color="auto" w:fill="FFFFFF"/>
              </w:rPr>
              <w:t>Код вида</w:t>
            </w:r>
            <w:bookmarkEnd w:id="79"/>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80" w:name="_Toc12433414"/>
            <w:r>
              <w:rPr>
                <w:rFonts w:ascii="Book Antiqua" w:hAnsi="Book Antiqua"/>
                <w:spacing w:val="1"/>
                <w:sz w:val="22"/>
                <w:szCs w:val="26"/>
                <w:shd w:val="clear" w:color="auto" w:fill="FFFFFF"/>
              </w:rPr>
              <w:t>Описание вида</w:t>
            </w:r>
            <w:bookmarkEnd w:id="80"/>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81" w:name="_Toc12433415"/>
            <w:r>
              <w:rPr>
                <w:rFonts w:ascii="Book Antiqua" w:hAnsi="Book Antiqua"/>
                <w:sz w:val="20"/>
                <w:szCs w:val="20"/>
                <w:shd w:val="clear" w:color="auto" w:fill="FFFFFF"/>
              </w:rPr>
              <w:t>Для индивидуального жилищного строительства</w:t>
            </w:r>
            <w:bookmarkEnd w:id="81"/>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82" w:name="_Toc12433416"/>
            <w:r>
              <w:rPr>
                <w:rFonts w:ascii="Book Antiqua" w:hAnsi="Book Antiqua"/>
                <w:sz w:val="20"/>
                <w:szCs w:val="20"/>
                <w:shd w:val="clear" w:color="auto" w:fill="FFFFFF"/>
              </w:rPr>
              <w:t>2.1</w:t>
            </w:r>
            <w:bookmarkEnd w:id="82"/>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248C0" w:rsidRDefault="005248C0">
            <w:pPr>
              <w:jc w:val="center"/>
              <w:rPr>
                <w:rFonts w:ascii="Book Antiqua" w:hAnsi="Book Antiqua"/>
                <w:bCs/>
                <w:sz w:val="20"/>
                <w:szCs w:val="20"/>
              </w:rPr>
            </w:pPr>
            <w:r>
              <w:rPr>
                <w:rFonts w:ascii="Book Antiqua" w:hAnsi="Book Antiqua"/>
                <w:bCs/>
                <w:sz w:val="20"/>
                <w:szCs w:val="20"/>
              </w:rPr>
              <w:t>выращивание сельскохозяйственных культур;</w:t>
            </w:r>
          </w:p>
          <w:p w:rsidR="005248C0" w:rsidRDefault="005248C0">
            <w:pPr>
              <w:pStyle w:val="s1"/>
              <w:spacing w:before="0" w:beforeAutospacing="0" w:after="0" w:afterAutospacing="0"/>
              <w:jc w:val="center"/>
              <w:rPr>
                <w:rFonts w:ascii="Book Antiqua" w:hAnsi="Book Antiqua" w:cs="Arial"/>
                <w:b/>
                <w:bCs/>
                <w:color w:val="000000"/>
                <w:sz w:val="14"/>
                <w:szCs w:val="14"/>
              </w:rPr>
            </w:pPr>
            <w:r>
              <w:rPr>
                <w:rFonts w:ascii="Book Antiqua" w:hAnsi="Book Antiqua"/>
                <w:bCs/>
                <w:sz w:val="20"/>
                <w:szCs w:val="20"/>
              </w:rPr>
              <w:t>размещение индивидуальных гаражей и хозяйственных построек</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rPr>
            </w:pPr>
            <w:bookmarkStart w:id="83" w:name="_Toc12433417"/>
            <w:r>
              <w:rPr>
                <w:rFonts w:ascii="Book Antiqua" w:hAnsi="Book Antiqua"/>
                <w:bCs/>
                <w:sz w:val="20"/>
              </w:rPr>
              <w:t>Процент застройки земельного участка – не более 70%;</w:t>
            </w:r>
            <w:bookmarkEnd w:id="83"/>
          </w:p>
          <w:p w:rsidR="005248C0" w:rsidRDefault="005248C0">
            <w:pPr>
              <w:jc w:val="center"/>
              <w:textAlignment w:val="baseline"/>
              <w:outlineLvl w:val="2"/>
              <w:rPr>
                <w:rFonts w:ascii="Book Antiqua" w:hAnsi="Book Antiqua"/>
                <w:bCs/>
                <w:sz w:val="20"/>
              </w:rPr>
            </w:pPr>
            <w:bookmarkStart w:id="84" w:name="_Toc12433418"/>
            <w:r>
              <w:rPr>
                <w:rFonts w:ascii="Book Antiqua" w:hAnsi="Book Antiqua" w:cs="Arial"/>
                <w:bCs/>
                <w:sz w:val="20"/>
              </w:rPr>
              <w:t xml:space="preserve">высота жилых домов  до верха плоской кровли не более </w:t>
            </w:r>
            <w:smartTag w:uri="urn:schemas-microsoft-com:office:smarttags" w:element="metricconverter">
              <w:smartTagPr>
                <w:attr w:name="ProductID" w:val="10,0 м"/>
              </w:smartTagPr>
              <w:r>
                <w:rPr>
                  <w:rFonts w:ascii="Book Antiqua" w:hAnsi="Book Antiqua" w:cs="Arial"/>
                  <w:bCs/>
                  <w:sz w:val="20"/>
                </w:rPr>
                <w:t>10,0 м</w:t>
              </w:r>
            </w:smartTag>
            <w:r>
              <w:rPr>
                <w:rFonts w:ascii="Book Antiqua" w:hAnsi="Book Antiqua" w:cs="Arial"/>
                <w:bCs/>
                <w:sz w:val="20"/>
              </w:rPr>
              <w:t xml:space="preserve"> до конька скатной кровли не более </w:t>
            </w:r>
            <w:smartTag w:uri="urn:schemas-microsoft-com:office:smarttags" w:element="metricconverter">
              <w:smartTagPr>
                <w:attr w:name="ProductID" w:val="12,0 м"/>
              </w:smartTagPr>
              <w:r>
                <w:rPr>
                  <w:rFonts w:ascii="Book Antiqua" w:hAnsi="Book Antiqua" w:cs="Arial"/>
                  <w:bCs/>
                  <w:sz w:val="20"/>
                </w:rPr>
                <w:t>12,0 м</w:t>
              </w:r>
            </w:smartTag>
            <w:bookmarkEnd w:id="84"/>
            <w:r>
              <w:rPr>
                <w:rFonts w:ascii="Book Antiqua" w:hAnsi="Book Antiqua"/>
                <w:bCs/>
                <w:sz w:val="20"/>
              </w:rPr>
              <w:t xml:space="preserve"> </w:t>
            </w: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Малоэтажная многоквартирная жилая застройка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2.1.1</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малоэтажных многоквартирных домов (многоквартирные дома высотой до 4 этажей, включая мансардный);</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обустройство спортивных и детских площадок, площадок для отдыха;</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rPr>
            </w:pPr>
            <w:bookmarkStart w:id="85" w:name="_Toc12433419"/>
            <w:r>
              <w:rPr>
                <w:rFonts w:ascii="Book Antiqua" w:hAnsi="Book Antiqua"/>
                <w:bCs/>
                <w:sz w:val="20"/>
              </w:rPr>
              <w:t>Процент застройки земельного участка – не более 70%;</w:t>
            </w:r>
            <w:bookmarkEnd w:id="85"/>
          </w:p>
          <w:p w:rsidR="005248C0" w:rsidRDefault="005248C0">
            <w:pPr>
              <w:jc w:val="center"/>
              <w:textAlignment w:val="baseline"/>
              <w:outlineLvl w:val="2"/>
              <w:rPr>
                <w:rFonts w:ascii="Book Antiqua" w:hAnsi="Book Antiqua"/>
                <w:bCs/>
                <w:sz w:val="20"/>
              </w:rPr>
            </w:pPr>
            <w:bookmarkStart w:id="86" w:name="_Toc12433420"/>
            <w:r>
              <w:rPr>
                <w:rFonts w:ascii="Book Antiqua" w:hAnsi="Book Antiqua" w:cs="Arial"/>
                <w:bCs/>
                <w:sz w:val="20"/>
              </w:rPr>
              <w:t xml:space="preserve">высота жилых домов  до верха плоской кровли не более </w:t>
            </w:r>
            <w:smartTag w:uri="urn:schemas-microsoft-com:office:smarttags" w:element="metricconverter">
              <w:smartTagPr>
                <w:attr w:name="ProductID" w:val="10,0 м"/>
              </w:smartTagPr>
              <w:r>
                <w:rPr>
                  <w:rFonts w:ascii="Book Antiqua" w:hAnsi="Book Antiqua" w:cs="Arial"/>
                  <w:bCs/>
                  <w:sz w:val="20"/>
                </w:rPr>
                <w:t>10,0 м</w:t>
              </w:r>
            </w:smartTag>
            <w:r>
              <w:rPr>
                <w:rFonts w:ascii="Book Antiqua" w:hAnsi="Book Antiqua" w:cs="Arial"/>
                <w:bCs/>
                <w:sz w:val="20"/>
              </w:rPr>
              <w:t xml:space="preserve"> до конька скатной кровли не более </w:t>
            </w:r>
            <w:smartTag w:uri="urn:schemas-microsoft-com:office:smarttags" w:element="metricconverter">
              <w:smartTagPr>
                <w:attr w:name="ProductID" w:val="12,0 м"/>
              </w:smartTagPr>
              <w:r>
                <w:rPr>
                  <w:rFonts w:ascii="Book Antiqua" w:hAnsi="Book Antiqua" w:cs="Arial"/>
                  <w:bCs/>
                  <w:sz w:val="20"/>
                </w:rPr>
                <w:t>12,0 м</w:t>
              </w:r>
            </w:smartTag>
            <w:bookmarkEnd w:id="86"/>
            <w:r>
              <w:rPr>
                <w:rFonts w:ascii="Book Antiqua" w:hAnsi="Book Antiqua"/>
                <w:bCs/>
                <w:sz w:val="20"/>
              </w:rPr>
              <w:t xml:space="preserve"> </w:t>
            </w: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87" w:name="_Toc12433421"/>
            <w:r>
              <w:rPr>
                <w:rFonts w:ascii="Book Antiqua" w:hAnsi="Book Antiqua"/>
                <w:bCs/>
                <w:sz w:val="20"/>
                <w:szCs w:val="20"/>
              </w:rPr>
              <w:t>Для ведения личного подсобного хозяйства</w:t>
            </w:r>
            <w:bookmarkEnd w:id="87"/>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88" w:name="_Toc12433422"/>
            <w:r>
              <w:rPr>
                <w:rFonts w:ascii="Book Antiqua" w:hAnsi="Book Antiqua"/>
                <w:bCs/>
                <w:sz w:val="20"/>
                <w:szCs w:val="20"/>
              </w:rPr>
              <w:t>2.2</w:t>
            </w:r>
            <w:bookmarkEnd w:id="88"/>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жилого дома, указанного в описании вида разрешенного использования с кодом 2.1;</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производство сельскохозяйственной продукции;</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гаража и иных вспомогательных сооружений;</w:t>
            </w:r>
          </w:p>
          <w:p w:rsidR="005248C0" w:rsidRDefault="005248C0">
            <w:pPr>
              <w:pStyle w:val="s1"/>
              <w:spacing w:before="0" w:beforeAutospacing="0" w:after="0" w:afterAutospacing="0"/>
              <w:jc w:val="center"/>
              <w:rPr>
                <w:rFonts w:ascii="Book Antiqua" w:hAnsi="Book Antiqua" w:cs="Arial"/>
                <w:b/>
                <w:bCs/>
                <w:color w:val="000000"/>
                <w:sz w:val="14"/>
                <w:szCs w:val="14"/>
              </w:rPr>
            </w:pPr>
            <w:r>
              <w:rPr>
                <w:rFonts w:ascii="Book Antiqua" w:hAnsi="Book Antiqua"/>
                <w:bCs/>
                <w:sz w:val="20"/>
                <w:szCs w:val="20"/>
              </w:rPr>
              <w:t xml:space="preserve">содержание сельскохозяйственных животных </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rPr>
            </w:pPr>
            <w:bookmarkStart w:id="89" w:name="_Toc12433423"/>
            <w:r>
              <w:rPr>
                <w:rFonts w:ascii="Book Antiqua" w:hAnsi="Book Antiqua"/>
                <w:bCs/>
                <w:sz w:val="20"/>
              </w:rPr>
              <w:t>Процент застройки земельного участка – не более 70%;</w:t>
            </w:r>
            <w:bookmarkEnd w:id="89"/>
          </w:p>
          <w:p w:rsidR="005248C0" w:rsidRDefault="005248C0">
            <w:pPr>
              <w:jc w:val="center"/>
              <w:textAlignment w:val="baseline"/>
              <w:outlineLvl w:val="2"/>
              <w:rPr>
                <w:rFonts w:ascii="Book Antiqua" w:hAnsi="Book Antiqua"/>
                <w:bCs/>
                <w:sz w:val="20"/>
                <w:szCs w:val="20"/>
              </w:rPr>
            </w:pPr>
            <w:bookmarkStart w:id="90" w:name="_Toc12433424"/>
            <w:r>
              <w:rPr>
                <w:rFonts w:ascii="Book Antiqua" w:hAnsi="Book Antiqua" w:cs="Arial"/>
                <w:bCs/>
                <w:sz w:val="20"/>
              </w:rPr>
              <w:t xml:space="preserve">высота жилых домов  до верха плоской кровли не более </w:t>
            </w:r>
            <w:smartTag w:uri="urn:schemas-microsoft-com:office:smarttags" w:element="metricconverter">
              <w:smartTagPr>
                <w:attr w:name="ProductID" w:val="10,0 м"/>
              </w:smartTagPr>
              <w:r>
                <w:rPr>
                  <w:rFonts w:ascii="Book Antiqua" w:hAnsi="Book Antiqua" w:cs="Arial"/>
                  <w:bCs/>
                  <w:sz w:val="20"/>
                </w:rPr>
                <w:t>10,0 м</w:t>
              </w:r>
            </w:smartTag>
            <w:r>
              <w:rPr>
                <w:rFonts w:ascii="Book Antiqua" w:hAnsi="Book Antiqua" w:cs="Arial"/>
                <w:bCs/>
                <w:sz w:val="20"/>
              </w:rPr>
              <w:t xml:space="preserve"> до конька скатной кровли не более </w:t>
            </w:r>
            <w:smartTag w:uri="urn:schemas-microsoft-com:office:smarttags" w:element="metricconverter">
              <w:smartTagPr>
                <w:attr w:name="ProductID" w:val="12,0 м"/>
              </w:smartTagPr>
              <w:r>
                <w:rPr>
                  <w:rFonts w:ascii="Book Antiqua" w:hAnsi="Book Antiqua" w:cs="Arial"/>
                  <w:bCs/>
                  <w:sz w:val="20"/>
                </w:rPr>
                <w:t>12,0 м</w:t>
              </w:r>
            </w:smartTag>
            <w:bookmarkEnd w:id="90"/>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Блокированная </w:t>
            </w:r>
            <w:r>
              <w:rPr>
                <w:rFonts w:ascii="Book Antiqua" w:hAnsi="Book Antiqua"/>
                <w:bCs/>
                <w:sz w:val="20"/>
                <w:szCs w:val="20"/>
              </w:rPr>
              <w:lastRenderedPageBreak/>
              <w:t>жилая застройка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lastRenderedPageBreak/>
              <w:t>2.3</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жилого дома, имеющего одну </w:t>
            </w:r>
            <w:r>
              <w:rPr>
                <w:rFonts w:ascii="Book Antiqua" w:hAnsi="Book Antiqua"/>
                <w:bCs/>
                <w:sz w:val="20"/>
                <w:szCs w:val="20"/>
              </w:rPr>
              <w:lastRenderedPageBreak/>
              <w:t>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248C0" w:rsidRDefault="005248C0">
            <w:pPr>
              <w:jc w:val="center"/>
              <w:rPr>
                <w:rFonts w:ascii="Book Antiqua" w:hAnsi="Book Antiqua"/>
                <w:bCs/>
                <w:sz w:val="20"/>
                <w:szCs w:val="20"/>
              </w:rPr>
            </w:pPr>
            <w:r>
              <w:rPr>
                <w:rFonts w:ascii="Book Antiqua" w:hAnsi="Book Antiqua"/>
                <w:bCs/>
                <w:sz w:val="20"/>
                <w:szCs w:val="20"/>
              </w:rPr>
              <w:t>разведение декоративных и плодовых деревьев, овощных и ягодных культур;</w:t>
            </w:r>
          </w:p>
          <w:p w:rsidR="005248C0" w:rsidRDefault="005248C0">
            <w:pPr>
              <w:jc w:val="center"/>
              <w:rPr>
                <w:rFonts w:ascii="Book Antiqua" w:hAnsi="Book Antiqua"/>
                <w:bCs/>
                <w:sz w:val="20"/>
                <w:szCs w:val="20"/>
              </w:rPr>
            </w:pPr>
            <w:r>
              <w:rPr>
                <w:rFonts w:ascii="Book Antiqua" w:hAnsi="Book Antiqua"/>
                <w:bCs/>
                <w:sz w:val="20"/>
                <w:szCs w:val="20"/>
              </w:rPr>
              <w:t>размещение индивидуальных гаражей и иных вспомогательных сооружений;</w:t>
            </w:r>
          </w:p>
          <w:p w:rsidR="005248C0" w:rsidRDefault="005248C0">
            <w:pPr>
              <w:jc w:val="center"/>
              <w:rPr>
                <w:rFonts w:ascii="Book Antiqua" w:hAnsi="Book Antiqua"/>
                <w:bCs/>
                <w:sz w:val="20"/>
                <w:szCs w:val="20"/>
              </w:rPr>
            </w:pPr>
            <w:r>
              <w:rPr>
                <w:rFonts w:ascii="Book Antiqua" w:hAnsi="Book Antiqua"/>
                <w:bCs/>
                <w:sz w:val="20"/>
                <w:szCs w:val="20"/>
              </w:rPr>
              <w:t>обустройство спортивных и детских площадок, площадок для отдыха</w:t>
            </w:r>
          </w:p>
        </w:tc>
        <w:tc>
          <w:tcPr>
            <w:tcW w:w="2692"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rPr>
            </w:pPr>
            <w:bookmarkStart w:id="91" w:name="_Toc12433425"/>
            <w:r>
              <w:rPr>
                <w:rFonts w:ascii="Book Antiqua" w:hAnsi="Book Antiqua"/>
                <w:bCs/>
                <w:sz w:val="20"/>
              </w:rPr>
              <w:lastRenderedPageBreak/>
              <w:t xml:space="preserve">Процент застройки </w:t>
            </w:r>
            <w:r>
              <w:rPr>
                <w:rFonts w:ascii="Book Antiqua" w:hAnsi="Book Antiqua"/>
                <w:bCs/>
                <w:sz w:val="20"/>
              </w:rPr>
              <w:lastRenderedPageBreak/>
              <w:t>земельного участка – не более 70%;</w:t>
            </w:r>
            <w:bookmarkEnd w:id="91"/>
          </w:p>
          <w:p w:rsidR="005248C0" w:rsidRDefault="005248C0">
            <w:pPr>
              <w:jc w:val="center"/>
              <w:rPr>
                <w:rFonts w:ascii="Book Antiqua" w:hAnsi="Book Antiqua"/>
                <w:bCs/>
                <w:sz w:val="20"/>
                <w:szCs w:val="20"/>
              </w:rPr>
            </w:pPr>
            <w:r>
              <w:rPr>
                <w:rFonts w:ascii="Book Antiqua" w:hAnsi="Book Antiqua" w:cs="Arial"/>
                <w:bCs/>
                <w:sz w:val="20"/>
              </w:rPr>
              <w:t xml:space="preserve">высота жилых домов до верха плоской кровли не более </w:t>
            </w:r>
            <w:smartTag w:uri="urn:schemas-microsoft-com:office:smarttags" w:element="metricconverter">
              <w:smartTagPr>
                <w:attr w:name="ProductID" w:val="10,0 м"/>
              </w:smartTagPr>
              <w:r>
                <w:rPr>
                  <w:rFonts w:ascii="Book Antiqua" w:hAnsi="Book Antiqua" w:cs="Arial"/>
                  <w:bCs/>
                  <w:sz w:val="20"/>
                </w:rPr>
                <w:t>10,0 м</w:t>
              </w:r>
            </w:smartTag>
            <w:r>
              <w:rPr>
                <w:rFonts w:ascii="Book Antiqua" w:hAnsi="Book Antiqua" w:cs="Arial"/>
                <w:bCs/>
                <w:sz w:val="20"/>
              </w:rPr>
              <w:t xml:space="preserve"> до конька скатной кровли не более </w:t>
            </w:r>
            <w:smartTag w:uri="urn:schemas-microsoft-com:office:smarttags" w:element="metricconverter">
              <w:smartTagPr>
                <w:attr w:name="ProductID" w:val="12,0 м"/>
              </w:smartTagPr>
              <w:r>
                <w:rPr>
                  <w:rFonts w:ascii="Book Antiqua" w:hAnsi="Book Antiqua" w:cs="Arial"/>
                  <w:bCs/>
                  <w:sz w:val="20"/>
                </w:rPr>
                <w:t>12,0 м</w:t>
              </w:r>
            </w:smartTag>
            <w:r>
              <w:rPr>
                <w:rFonts w:ascii="Book Antiqua" w:hAnsi="Book Antiqua"/>
                <w:bCs/>
                <w:sz w:val="20"/>
                <w:szCs w:val="20"/>
              </w:rPr>
              <w:t>.</w:t>
            </w:r>
          </w:p>
          <w:p w:rsidR="005248C0" w:rsidRDefault="005248C0">
            <w:pPr>
              <w:jc w:val="center"/>
              <w:textAlignment w:val="baseline"/>
              <w:outlineLvl w:val="2"/>
              <w:rPr>
                <w:rFonts w:ascii="Book Antiqua" w:hAnsi="Book Antiqua"/>
                <w:bCs/>
                <w:sz w:val="20"/>
                <w:szCs w:val="20"/>
              </w:rPr>
            </w:pP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lastRenderedPageBreak/>
              <w:t>Обслуживание жилой застройки</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2.7</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hAnsi="Book Antiqua"/>
                <w:sz w:val="20"/>
                <w:szCs w:val="20"/>
              </w:rPr>
            </w:pPr>
            <w:r>
              <w:rPr>
                <w:rFonts w:ascii="Book Antiqua" w:hAnsi="Book Antiqua"/>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92" w:name="_Toc12433426"/>
            <w:r>
              <w:rPr>
                <w:rFonts w:ascii="Book Antiqua" w:hAnsi="Book Antiqua"/>
                <w:bCs/>
                <w:sz w:val="20"/>
                <w:szCs w:val="20"/>
              </w:rPr>
              <w:t>Не устанавливается</w:t>
            </w:r>
            <w:bookmarkEnd w:id="92"/>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93" w:name="_Toc12433427"/>
            <w:r>
              <w:rPr>
                <w:rFonts w:ascii="Book Antiqua" w:hAnsi="Book Antiqua"/>
                <w:bCs/>
                <w:sz w:val="20"/>
                <w:szCs w:val="20"/>
              </w:rPr>
              <w:t>Общественное использование объектов капитального строительства</w:t>
            </w:r>
            <w:bookmarkEnd w:id="93"/>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94" w:name="_Toc12433428"/>
            <w:r>
              <w:rPr>
                <w:rFonts w:ascii="Book Antiqua" w:hAnsi="Book Antiqua"/>
                <w:bCs/>
                <w:sz w:val="20"/>
                <w:szCs w:val="20"/>
              </w:rPr>
              <w:t>3.0</w:t>
            </w:r>
            <w:bookmarkEnd w:id="94"/>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95" w:name="_Toc12433429"/>
            <w:r>
              <w:rPr>
                <w:rFonts w:ascii="Book Antiqua" w:hAnsi="Book Antiqua"/>
                <w:bCs/>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bookmarkEnd w:id="95"/>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rPr>
            </w:pPr>
            <w:bookmarkStart w:id="96" w:name="_Toc12433430"/>
            <w:r>
              <w:rPr>
                <w:rFonts w:ascii="Book Antiqua" w:hAnsi="Book Antiqua"/>
                <w:bCs/>
                <w:sz w:val="20"/>
              </w:rPr>
              <w:t>Процент застройки земельного участка – не более 70%;</w:t>
            </w:r>
            <w:bookmarkEnd w:id="96"/>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Коммунальное обслуживание</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 w:history="1">
              <w:r>
                <w:rPr>
                  <w:rStyle w:val="af6"/>
                  <w:rFonts w:ascii="Book Antiqua" w:eastAsia="Calibri" w:hAnsi="Book Antiqua" w:cs="Book Antiqua"/>
                  <w:sz w:val="20"/>
                  <w:szCs w:val="20"/>
                </w:rPr>
                <w:t>кодами 3.1.1</w:t>
              </w:r>
            </w:hyperlink>
            <w:r>
              <w:rPr>
                <w:rFonts w:ascii="Book Antiqua" w:eastAsia="Calibri" w:hAnsi="Book Antiqua" w:cs="Book Antiqua"/>
                <w:sz w:val="20"/>
                <w:szCs w:val="20"/>
              </w:rPr>
              <w:t xml:space="preserve"> - </w:t>
            </w:r>
            <w:hyperlink r:id="rId20" w:history="1">
              <w:r>
                <w:rPr>
                  <w:rStyle w:val="af6"/>
                  <w:rFonts w:ascii="Book Antiqua" w:eastAsia="Calibri" w:hAnsi="Book Antiqua" w:cs="Book Antiqua"/>
                  <w:sz w:val="20"/>
                  <w:szCs w:val="20"/>
                </w:rPr>
                <w:t>3.1.2</w:t>
              </w:r>
            </w:hyperlink>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rPr>
              <w:t>Процент застройки земельного участка – не более 70%;</w:t>
            </w: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hAnsi="Book Antiqua"/>
                <w:bCs/>
                <w:sz w:val="20"/>
                <w:szCs w:val="20"/>
              </w:rPr>
            </w:pPr>
            <w:r>
              <w:rPr>
                <w:rFonts w:ascii="Book Antiqua" w:eastAsia="Calibri" w:hAnsi="Book Antiqua" w:cs="Book Antiqua"/>
                <w:sz w:val="20"/>
                <w:szCs w:val="20"/>
              </w:rPr>
              <w:t>Предоставление коммунальных услуг</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3.1.1</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Pr>
                <w:rFonts w:ascii="Book Antiqua" w:eastAsia="Calibri" w:hAnsi="Book Antiqua" w:cs="Book Antiqua"/>
                <w:sz w:val="20"/>
                <w:szCs w:val="20"/>
              </w:rPr>
              <w:lastRenderedPageBreak/>
              <w:t>мастерских для обслуживания уборочной, и аварийной техники, сооружений, необходимых для сбора и плавки снега)</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rPr>
              <w:lastRenderedPageBreak/>
              <w:t>Процент застройки земельного участка – не более 70%;</w:t>
            </w: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hAnsi="Book Antiqua"/>
                <w:bCs/>
                <w:sz w:val="20"/>
                <w:szCs w:val="20"/>
              </w:rPr>
            </w:pPr>
            <w:r>
              <w:rPr>
                <w:rFonts w:ascii="Book Antiqua" w:eastAsia="Calibri" w:hAnsi="Book Antiqua" w:cs="Book Antiqua"/>
                <w:sz w:val="20"/>
                <w:szCs w:val="20"/>
              </w:rPr>
              <w:t>Административные здания организаций, обеспечивающих предоставление коммунальных услуг</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3.1.2</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692"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rPr>
            </w:pPr>
            <w:bookmarkStart w:id="97" w:name="_Toc12433431"/>
            <w:r>
              <w:rPr>
                <w:rFonts w:ascii="Book Antiqua" w:hAnsi="Book Antiqua"/>
                <w:bCs/>
                <w:sz w:val="20"/>
              </w:rPr>
              <w:t>Процент застройки земельного участка – не более 70%;</w:t>
            </w:r>
            <w:bookmarkEnd w:id="97"/>
          </w:p>
          <w:p w:rsidR="005248C0" w:rsidRDefault="005248C0">
            <w:pPr>
              <w:jc w:val="center"/>
              <w:textAlignment w:val="baseline"/>
              <w:outlineLvl w:val="2"/>
              <w:rPr>
                <w:rFonts w:ascii="Book Antiqua" w:hAnsi="Book Antiqua"/>
                <w:bCs/>
                <w:sz w:val="20"/>
                <w:szCs w:val="20"/>
              </w:rPr>
            </w:pP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Социальное обслуживание</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3.2</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3.2.1</w:t>
            </w:r>
            <w:r>
              <w:rPr>
                <w:rFonts w:ascii="Book Antiqua" w:eastAsia="Calibri" w:hAnsi="Book Antiqua" w:cs="Book Antiqua"/>
                <w:sz w:val="20"/>
                <w:szCs w:val="20"/>
              </w:rPr>
              <w:t xml:space="preserve"> - </w:t>
            </w:r>
            <w:hyperlink r:id="rId21" w:history="1">
              <w:r>
                <w:rPr>
                  <w:rStyle w:val="af6"/>
                  <w:rFonts w:ascii="Book Antiqua" w:eastAsia="Calibri" w:hAnsi="Book Antiqua" w:cs="Book Antiqua"/>
                  <w:sz w:val="20"/>
                  <w:szCs w:val="20"/>
                </w:rPr>
                <w:t>3.2.4</w:t>
              </w:r>
            </w:hyperlink>
          </w:p>
        </w:tc>
        <w:tc>
          <w:tcPr>
            <w:tcW w:w="2692"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rPr>
            </w:pPr>
            <w:bookmarkStart w:id="98" w:name="_Toc12433432"/>
            <w:r>
              <w:rPr>
                <w:rFonts w:ascii="Book Antiqua" w:hAnsi="Book Antiqua"/>
                <w:bCs/>
                <w:sz w:val="20"/>
              </w:rPr>
              <w:t>Процент застройки земельного участка – не более 70%;</w:t>
            </w:r>
            <w:bookmarkEnd w:id="98"/>
          </w:p>
          <w:p w:rsidR="005248C0" w:rsidRDefault="005248C0">
            <w:pPr>
              <w:jc w:val="center"/>
              <w:textAlignment w:val="baseline"/>
              <w:outlineLvl w:val="2"/>
              <w:rPr>
                <w:rFonts w:ascii="Book Antiqua" w:hAnsi="Book Antiqua"/>
                <w:bCs/>
                <w:sz w:val="20"/>
              </w:rPr>
            </w:pP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Бытовое обслуживание</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3.3</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2"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rPr>
            </w:pPr>
            <w:bookmarkStart w:id="99" w:name="_Toc12433433"/>
            <w:r>
              <w:rPr>
                <w:rFonts w:ascii="Book Antiqua" w:hAnsi="Book Antiqua"/>
                <w:bCs/>
                <w:sz w:val="20"/>
              </w:rPr>
              <w:t>Процент застройки земельного участка – не более 70%;</w:t>
            </w:r>
            <w:bookmarkEnd w:id="99"/>
          </w:p>
          <w:p w:rsidR="005248C0" w:rsidRDefault="005248C0">
            <w:pPr>
              <w:jc w:val="center"/>
              <w:textAlignment w:val="baseline"/>
              <w:outlineLvl w:val="2"/>
              <w:rPr>
                <w:rFonts w:ascii="Book Antiqua" w:hAnsi="Book Antiqua"/>
                <w:bCs/>
                <w:sz w:val="20"/>
              </w:rPr>
            </w:pPr>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0" w:name="_Toc12433434"/>
            <w:r>
              <w:rPr>
                <w:rFonts w:ascii="Book Antiqua" w:hAnsi="Book Antiqua"/>
                <w:bCs/>
                <w:sz w:val="20"/>
                <w:szCs w:val="20"/>
              </w:rPr>
              <w:t>Здравоохранение</w:t>
            </w:r>
            <w:bookmarkEnd w:id="100"/>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1" w:name="_Toc12433435"/>
            <w:r>
              <w:rPr>
                <w:rFonts w:ascii="Book Antiqua" w:hAnsi="Book Antiqua"/>
                <w:bCs/>
                <w:sz w:val="20"/>
                <w:szCs w:val="20"/>
              </w:rPr>
              <w:t>3.4</w:t>
            </w:r>
            <w:bookmarkEnd w:id="101"/>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3.4.1</w:t>
            </w:r>
            <w:r>
              <w:rPr>
                <w:rFonts w:ascii="Book Antiqua" w:eastAsia="Calibri" w:hAnsi="Book Antiqua" w:cs="Book Antiqua"/>
                <w:sz w:val="20"/>
                <w:szCs w:val="20"/>
              </w:rPr>
              <w:t xml:space="preserve"> - </w:t>
            </w:r>
            <w:hyperlink r:id="rId22" w:history="1">
              <w:r>
                <w:rPr>
                  <w:rStyle w:val="af6"/>
                  <w:rFonts w:ascii="Book Antiqua" w:eastAsia="Calibri" w:hAnsi="Book Antiqua" w:cs="Book Antiqua"/>
                  <w:sz w:val="20"/>
                  <w:szCs w:val="20"/>
                </w:rPr>
                <w:t>3.4.2</w:t>
              </w:r>
            </w:hyperlink>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02" w:name="_Toc12433436"/>
            <w:r>
              <w:rPr>
                <w:rFonts w:ascii="Book Antiqua" w:hAnsi="Book Antiqua"/>
                <w:bCs/>
                <w:sz w:val="20"/>
                <w:szCs w:val="20"/>
              </w:rPr>
              <w:t>Не устанавливается</w:t>
            </w:r>
            <w:bookmarkEnd w:id="102"/>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Образование и просвещение</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3" w:name="_Toc12433437"/>
            <w:r>
              <w:rPr>
                <w:rFonts w:ascii="Book Antiqua" w:hAnsi="Book Antiqua"/>
                <w:bCs/>
                <w:sz w:val="20"/>
                <w:szCs w:val="20"/>
              </w:rPr>
              <w:t>3.5</w:t>
            </w:r>
            <w:bookmarkEnd w:id="103"/>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3.5.1</w:t>
            </w:r>
            <w:r>
              <w:rPr>
                <w:rFonts w:ascii="Book Antiqua" w:eastAsia="Calibri" w:hAnsi="Book Antiqua" w:cs="Book Antiqua"/>
                <w:sz w:val="20"/>
                <w:szCs w:val="20"/>
              </w:rPr>
              <w:t xml:space="preserve"> - </w:t>
            </w:r>
            <w:hyperlink r:id="rId23" w:history="1">
              <w:r>
                <w:rPr>
                  <w:rStyle w:val="af6"/>
                  <w:rFonts w:ascii="Book Antiqua" w:eastAsia="Calibri" w:hAnsi="Book Antiqua" w:cs="Book Antiqua"/>
                  <w:sz w:val="20"/>
                  <w:szCs w:val="20"/>
                </w:rPr>
                <w:t>3.5.2</w:t>
              </w:r>
            </w:hyperlink>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04" w:name="_Toc12433438"/>
            <w:r>
              <w:rPr>
                <w:rFonts w:ascii="Book Antiqua" w:hAnsi="Book Antiqua"/>
                <w:bCs/>
                <w:sz w:val="20"/>
                <w:szCs w:val="20"/>
              </w:rPr>
              <w:t>Не устанавливается</w:t>
            </w:r>
            <w:bookmarkEnd w:id="104"/>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5" w:name="_Toc12433439"/>
            <w:r>
              <w:rPr>
                <w:rFonts w:ascii="Book Antiqua" w:hAnsi="Book Antiqua"/>
                <w:bCs/>
                <w:sz w:val="20"/>
                <w:szCs w:val="20"/>
              </w:rPr>
              <w:t>Культурное развитие</w:t>
            </w:r>
            <w:bookmarkEnd w:id="105"/>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6" w:name="_Toc12433440"/>
            <w:r>
              <w:rPr>
                <w:rFonts w:ascii="Book Antiqua" w:hAnsi="Book Antiqua"/>
                <w:bCs/>
                <w:sz w:val="20"/>
                <w:szCs w:val="20"/>
              </w:rPr>
              <w:t>3.6</w:t>
            </w:r>
            <w:bookmarkEnd w:id="106"/>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3.6.1</w:t>
            </w:r>
            <w:r>
              <w:rPr>
                <w:rFonts w:ascii="Book Antiqua" w:eastAsia="Calibri" w:hAnsi="Book Antiqua" w:cs="Book Antiqua"/>
                <w:sz w:val="20"/>
                <w:szCs w:val="20"/>
              </w:rPr>
              <w:t xml:space="preserve"> - </w:t>
            </w:r>
            <w:hyperlink r:id="rId24" w:history="1">
              <w:r>
                <w:rPr>
                  <w:rStyle w:val="af6"/>
                  <w:rFonts w:ascii="Book Antiqua" w:eastAsia="Calibri" w:hAnsi="Book Antiqua" w:cs="Book Antiqua"/>
                  <w:sz w:val="20"/>
                  <w:szCs w:val="20"/>
                </w:rPr>
                <w:t>3.6.3</w:t>
              </w:r>
            </w:hyperlink>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07" w:name="_Toc12433441"/>
            <w:r>
              <w:rPr>
                <w:rFonts w:ascii="Book Antiqua" w:hAnsi="Book Antiqua"/>
                <w:bCs/>
                <w:sz w:val="20"/>
                <w:szCs w:val="20"/>
              </w:rPr>
              <w:t>Не устанавливается</w:t>
            </w:r>
            <w:bookmarkEnd w:id="107"/>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8" w:name="_Toc12433442"/>
            <w:r>
              <w:rPr>
                <w:rFonts w:ascii="Book Antiqua" w:hAnsi="Book Antiqua"/>
                <w:bCs/>
                <w:sz w:val="20"/>
                <w:szCs w:val="20"/>
              </w:rPr>
              <w:t>Религиозное использование</w:t>
            </w:r>
            <w:bookmarkEnd w:id="108"/>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09" w:name="_Toc12433443"/>
            <w:r>
              <w:rPr>
                <w:rFonts w:ascii="Book Antiqua" w:hAnsi="Book Antiqua"/>
                <w:bCs/>
                <w:sz w:val="20"/>
                <w:szCs w:val="20"/>
              </w:rPr>
              <w:t>3.7</w:t>
            </w:r>
            <w:bookmarkEnd w:id="109"/>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3.7.1</w:t>
            </w:r>
            <w:r>
              <w:rPr>
                <w:rFonts w:ascii="Book Antiqua" w:eastAsia="Calibri" w:hAnsi="Book Antiqua" w:cs="Book Antiqua"/>
                <w:sz w:val="20"/>
                <w:szCs w:val="20"/>
              </w:rPr>
              <w:t xml:space="preserve"> - </w:t>
            </w:r>
            <w:hyperlink r:id="rId25" w:history="1">
              <w:r>
                <w:rPr>
                  <w:rStyle w:val="af6"/>
                  <w:rFonts w:ascii="Book Antiqua" w:eastAsia="Calibri" w:hAnsi="Book Antiqua" w:cs="Book Antiqua"/>
                  <w:sz w:val="20"/>
                  <w:szCs w:val="20"/>
                </w:rPr>
                <w:t>3.7.2</w:t>
              </w:r>
            </w:hyperlink>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10" w:name="_Toc12433444"/>
            <w:r>
              <w:rPr>
                <w:rFonts w:ascii="Book Antiqua" w:hAnsi="Book Antiqua"/>
                <w:bCs/>
                <w:sz w:val="20"/>
                <w:szCs w:val="20"/>
              </w:rPr>
              <w:t>Не устанавливается</w:t>
            </w:r>
            <w:bookmarkEnd w:id="110"/>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1" w:name="_Toc12433445"/>
            <w:r>
              <w:rPr>
                <w:rFonts w:ascii="Book Antiqua" w:hAnsi="Book Antiqua"/>
                <w:bCs/>
                <w:sz w:val="20"/>
                <w:szCs w:val="20"/>
              </w:rPr>
              <w:t>Общественное управление</w:t>
            </w:r>
            <w:bookmarkEnd w:id="111"/>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2" w:name="_Toc12433446"/>
            <w:r>
              <w:rPr>
                <w:rFonts w:ascii="Book Antiqua" w:hAnsi="Book Antiqua"/>
                <w:bCs/>
                <w:sz w:val="20"/>
                <w:szCs w:val="20"/>
              </w:rPr>
              <w:t>3.8</w:t>
            </w:r>
            <w:bookmarkEnd w:id="112"/>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Pr>
                <w:rFonts w:ascii="Book Antiqua" w:eastAsia="Calibri" w:hAnsi="Book Antiqua" w:cs="Book Antiqua"/>
                <w:sz w:val="20"/>
                <w:szCs w:val="20"/>
              </w:rPr>
              <w:lastRenderedPageBreak/>
              <w:t xml:space="preserve">использования с </w:t>
            </w:r>
            <w:hyperlink r:id="rId26" w:history="1">
              <w:r>
                <w:rPr>
                  <w:rStyle w:val="af6"/>
                  <w:rFonts w:ascii="Book Antiqua" w:eastAsia="Calibri" w:hAnsi="Book Antiqua" w:cs="Book Antiqua"/>
                  <w:sz w:val="20"/>
                  <w:szCs w:val="20"/>
                </w:rPr>
                <w:t>кодами 3.8.1</w:t>
              </w:r>
            </w:hyperlink>
            <w:r>
              <w:rPr>
                <w:rFonts w:ascii="Book Antiqua" w:eastAsia="Calibri" w:hAnsi="Book Antiqua" w:cs="Book Antiqua"/>
                <w:sz w:val="20"/>
                <w:szCs w:val="20"/>
              </w:rPr>
              <w:t xml:space="preserve"> - </w:t>
            </w:r>
            <w:r>
              <w:rPr>
                <w:rFonts w:ascii="Book Antiqua" w:eastAsia="Calibri" w:hAnsi="Book Antiqua" w:cs="Book Antiqua"/>
                <w:color w:val="0000FF"/>
                <w:sz w:val="20"/>
                <w:szCs w:val="20"/>
              </w:rPr>
              <w:t>3.8.2</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13" w:name="_Toc12433447"/>
            <w:r>
              <w:rPr>
                <w:rFonts w:ascii="Book Antiqua" w:hAnsi="Book Antiqua"/>
                <w:bCs/>
                <w:sz w:val="20"/>
                <w:szCs w:val="20"/>
              </w:rPr>
              <w:lastRenderedPageBreak/>
              <w:t>Не устанавливается</w:t>
            </w:r>
            <w:bookmarkEnd w:id="113"/>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4" w:name="_Toc12433448"/>
            <w:r>
              <w:rPr>
                <w:rFonts w:ascii="Book Antiqua" w:hAnsi="Book Antiqua"/>
                <w:bCs/>
                <w:sz w:val="20"/>
                <w:szCs w:val="20"/>
              </w:rPr>
              <w:t>Деловое управление</w:t>
            </w:r>
            <w:bookmarkEnd w:id="114"/>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5" w:name="_Toc12433449"/>
            <w:r>
              <w:rPr>
                <w:rFonts w:ascii="Book Antiqua" w:hAnsi="Book Antiqua"/>
                <w:bCs/>
                <w:sz w:val="20"/>
                <w:szCs w:val="20"/>
              </w:rPr>
              <w:t>4.1</w:t>
            </w:r>
            <w:bookmarkEnd w:id="115"/>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16" w:name="_Toc12433450"/>
            <w:r>
              <w:rPr>
                <w:rFonts w:ascii="Book Antiqua" w:hAnsi="Book Antiqua"/>
                <w:bCs/>
                <w:sz w:val="20"/>
                <w:szCs w:val="20"/>
              </w:rPr>
              <w:t>Не устанавливается</w:t>
            </w:r>
            <w:bookmarkEnd w:id="116"/>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7" w:name="_Toc12433451"/>
            <w:r>
              <w:rPr>
                <w:rFonts w:ascii="Book Antiqua" w:hAnsi="Book Antiqua"/>
                <w:bCs/>
                <w:sz w:val="20"/>
                <w:szCs w:val="20"/>
              </w:rPr>
              <w:t>Рынки</w:t>
            </w:r>
            <w:bookmarkEnd w:id="117"/>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18" w:name="_Toc12433452"/>
            <w:r>
              <w:rPr>
                <w:rFonts w:ascii="Book Antiqua" w:hAnsi="Book Antiqua"/>
                <w:bCs/>
                <w:sz w:val="20"/>
                <w:szCs w:val="20"/>
              </w:rPr>
              <w:t>4.3</w:t>
            </w:r>
            <w:bookmarkEnd w:id="118"/>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гаражей и (или) стоянок для автомобилей сотрудников и посетителей рынка</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19" w:name="_Toc12433453"/>
            <w:r>
              <w:rPr>
                <w:rFonts w:ascii="Book Antiqua" w:hAnsi="Book Antiqua"/>
                <w:bCs/>
                <w:sz w:val="20"/>
                <w:szCs w:val="20"/>
              </w:rPr>
              <w:t>Не устанавливается</w:t>
            </w:r>
            <w:bookmarkEnd w:id="119"/>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0" w:name="_Toc12433454"/>
            <w:r>
              <w:rPr>
                <w:rFonts w:ascii="Book Antiqua" w:hAnsi="Book Antiqua"/>
                <w:bCs/>
                <w:sz w:val="20"/>
                <w:szCs w:val="20"/>
              </w:rPr>
              <w:t>Магазины</w:t>
            </w:r>
            <w:bookmarkEnd w:id="120"/>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1" w:name="_Toc12433455"/>
            <w:r>
              <w:rPr>
                <w:rFonts w:ascii="Book Antiqua" w:hAnsi="Book Antiqua"/>
                <w:bCs/>
                <w:sz w:val="20"/>
                <w:szCs w:val="20"/>
              </w:rPr>
              <w:t>4.4</w:t>
            </w:r>
            <w:bookmarkEnd w:id="121"/>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Размещение объектов капитального строительства, предназначенных для продажи товаров, торговая </w:t>
            </w:r>
            <w:r>
              <w:rPr>
                <w:rFonts w:ascii="Book Antiqua" w:hAnsi="Book Antiqua"/>
                <w:bCs/>
                <w:color w:val="000000"/>
                <w:sz w:val="20"/>
                <w:szCs w:val="20"/>
              </w:rPr>
              <w:t>площадь которых составляет до 5000 кв. м</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22" w:name="_Toc12433456"/>
            <w:r>
              <w:rPr>
                <w:rFonts w:ascii="Book Antiqua" w:hAnsi="Book Antiqua"/>
                <w:bCs/>
                <w:sz w:val="20"/>
              </w:rPr>
              <w:t>Процент застройки земельного участка – не более 70%;</w:t>
            </w:r>
            <w:bookmarkEnd w:id="122"/>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Банковская и страховая деятельность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3" w:name="_Toc12433457"/>
            <w:r>
              <w:rPr>
                <w:rFonts w:ascii="Book Antiqua" w:hAnsi="Book Antiqua"/>
                <w:bCs/>
                <w:sz w:val="20"/>
                <w:szCs w:val="20"/>
              </w:rPr>
              <w:t>4.5</w:t>
            </w:r>
            <w:bookmarkEnd w:id="123"/>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4" w:name="_Toc12433458"/>
            <w:r>
              <w:rPr>
                <w:rFonts w:ascii="Book Antiqua" w:hAnsi="Book Antiqua"/>
                <w:bCs/>
                <w:sz w:val="20"/>
              </w:rPr>
              <w:t>Процент застройки земельного участка – не более 70%;</w:t>
            </w:r>
            <w:bookmarkEnd w:id="124"/>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5" w:name="_Toc12433459"/>
            <w:r>
              <w:rPr>
                <w:rFonts w:ascii="Book Antiqua" w:hAnsi="Book Antiqua"/>
                <w:bCs/>
                <w:sz w:val="20"/>
                <w:szCs w:val="20"/>
              </w:rPr>
              <w:t>Общественное питание</w:t>
            </w:r>
            <w:bookmarkEnd w:id="125"/>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26" w:name="_Toc12433460"/>
            <w:r>
              <w:rPr>
                <w:rFonts w:ascii="Book Antiqua" w:hAnsi="Book Antiqua"/>
                <w:bCs/>
                <w:sz w:val="20"/>
                <w:szCs w:val="20"/>
              </w:rPr>
              <w:t>4.6</w:t>
            </w:r>
            <w:bookmarkEnd w:id="126"/>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27" w:name="_Toc12433461"/>
            <w:r>
              <w:rPr>
                <w:rFonts w:ascii="Book Antiqua" w:hAnsi="Book Antiqua"/>
                <w:bCs/>
                <w:sz w:val="20"/>
              </w:rPr>
              <w:t>Процент застройки земельного участка – не более 70%;</w:t>
            </w:r>
            <w:bookmarkEnd w:id="127"/>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Объекты дорожного сервиса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4.9.1</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4.9.1.1</w:t>
            </w:r>
            <w:r>
              <w:rPr>
                <w:rFonts w:ascii="Book Antiqua" w:eastAsia="Calibri" w:hAnsi="Book Antiqua" w:cs="Book Antiqua"/>
                <w:sz w:val="20"/>
                <w:szCs w:val="20"/>
              </w:rPr>
              <w:t xml:space="preserve"> - </w:t>
            </w:r>
            <w:r>
              <w:rPr>
                <w:rFonts w:ascii="Book Antiqua" w:eastAsia="Calibri" w:hAnsi="Book Antiqua" w:cs="Book Antiqua"/>
                <w:color w:val="0000FF"/>
                <w:sz w:val="20"/>
                <w:szCs w:val="20"/>
              </w:rPr>
              <w:t>4.9.1.4</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28" w:name="_Toc12433462"/>
            <w:r>
              <w:rPr>
                <w:rFonts w:ascii="Book Antiqua" w:hAnsi="Book Antiqua"/>
                <w:bCs/>
                <w:sz w:val="20"/>
                <w:szCs w:val="20"/>
              </w:rPr>
              <w:t>Не устанавливается</w:t>
            </w:r>
            <w:bookmarkEnd w:id="128"/>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Спорт</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Pr>
                <w:rFonts w:ascii="Book Antiqua" w:eastAsia="Calibri" w:hAnsi="Book Antiqua" w:cs="Book Antiqua"/>
                <w:color w:val="0000FF"/>
                <w:sz w:val="20"/>
                <w:szCs w:val="20"/>
              </w:rPr>
              <w:t>кодами 5.1.1</w:t>
            </w:r>
            <w:r>
              <w:rPr>
                <w:rFonts w:ascii="Book Antiqua" w:eastAsia="Calibri" w:hAnsi="Book Antiqua" w:cs="Book Antiqua"/>
                <w:sz w:val="20"/>
                <w:szCs w:val="20"/>
              </w:rPr>
              <w:t xml:space="preserve"> - </w:t>
            </w:r>
            <w:r>
              <w:rPr>
                <w:rFonts w:ascii="Book Antiqua" w:eastAsia="Calibri" w:hAnsi="Book Antiqua" w:cs="Book Antiqua"/>
                <w:color w:val="0000FF"/>
                <w:sz w:val="20"/>
                <w:szCs w:val="20"/>
              </w:rPr>
              <w:t>5.1.7</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29" w:name="_Toc12433463"/>
            <w:r>
              <w:rPr>
                <w:rFonts w:ascii="Book Antiqua" w:hAnsi="Book Antiqua"/>
                <w:bCs/>
                <w:sz w:val="20"/>
                <w:szCs w:val="20"/>
              </w:rPr>
              <w:t>Не устанавливается</w:t>
            </w:r>
            <w:bookmarkEnd w:id="129"/>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30" w:name="_Toc12433464"/>
            <w:r>
              <w:rPr>
                <w:rFonts w:ascii="Book Antiqua" w:hAnsi="Book Antiqua"/>
                <w:bCs/>
                <w:sz w:val="20"/>
                <w:szCs w:val="20"/>
              </w:rPr>
              <w:t>Легкая промышленность</w:t>
            </w:r>
            <w:bookmarkEnd w:id="130"/>
            <w:r>
              <w:rPr>
                <w:rFonts w:ascii="Book Antiqua" w:hAnsi="Book Antiqua"/>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31" w:name="_Toc12433465"/>
            <w:r>
              <w:rPr>
                <w:rFonts w:ascii="Book Antiqua" w:hAnsi="Book Antiqua"/>
                <w:bCs/>
                <w:sz w:val="20"/>
                <w:szCs w:val="20"/>
              </w:rPr>
              <w:t>6.3</w:t>
            </w:r>
            <w:bookmarkEnd w:id="131"/>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10"/>
              <w:shd w:val="clear" w:color="auto" w:fill="FFFFFF"/>
              <w:spacing w:before="0"/>
              <w:jc w:val="center"/>
              <w:textAlignment w:val="baseline"/>
              <w:rPr>
                <w:rFonts w:ascii="Book Antiqua" w:hAnsi="Book Antiqua"/>
                <w:b w:val="0"/>
                <w:sz w:val="20"/>
                <w:szCs w:val="20"/>
              </w:rPr>
            </w:pPr>
            <w:bookmarkStart w:id="132" w:name="_Toc12433466"/>
            <w:r>
              <w:rPr>
                <w:rFonts w:ascii="Book Antiqua" w:hAnsi="Book Antiqua"/>
                <w:b w:val="0"/>
                <w:sz w:val="20"/>
                <w:szCs w:val="20"/>
              </w:rPr>
              <w:t>Малые предприятия Процент застройки земельного участка – не более 70%</w:t>
            </w:r>
            <w:bookmarkEnd w:id="132"/>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Пищевая промышленность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6.4</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w:t>
            </w:r>
            <w:r>
              <w:rPr>
                <w:rFonts w:ascii="Book Antiqua" w:hAnsi="Book Antiqua"/>
                <w:bCs/>
                <w:sz w:val="20"/>
                <w:szCs w:val="20"/>
              </w:rPr>
              <w:lastRenderedPageBreak/>
              <w:t>копчение, хлебопечение), в том числе для производства напитков, алкогольных напитков и табачных изделий</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33" w:name="_Toc12433467"/>
            <w:r>
              <w:rPr>
                <w:rFonts w:ascii="Book Antiqua" w:hAnsi="Book Antiqua"/>
                <w:spacing w:val="1"/>
                <w:sz w:val="20"/>
                <w:szCs w:val="20"/>
              </w:rPr>
              <w:lastRenderedPageBreak/>
              <w:t>Малые предприятия</w:t>
            </w:r>
            <w:r>
              <w:rPr>
                <w:rFonts w:ascii="Book Antiqua" w:hAnsi="Book Antiqua"/>
                <w:sz w:val="20"/>
                <w:szCs w:val="20"/>
              </w:rPr>
              <w:t xml:space="preserve"> Процент застройки земельного участка – не более 70%</w:t>
            </w:r>
            <w:bookmarkEnd w:id="133"/>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Строительная промышленность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6.6</w:t>
            </w:r>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34" w:name="_Toc12433468"/>
            <w:r>
              <w:rPr>
                <w:rFonts w:ascii="Book Antiqua" w:hAnsi="Book Antiqua"/>
                <w:spacing w:val="1"/>
                <w:sz w:val="20"/>
                <w:szCs w:val="20"/>
              </w:rPr>
              <w:t>Микропредприятия -  среднесписочная численность не более 15 человек и доход не более 120 млн. руб.</w:t>
            </w:r>
            <w:bookmarkEnd w:id="134"/>
          </w:p>
          <w:p w:rsidR="005248C0" w:rsidRDefault="005248C0">
            <w:pPr>
              <w:jc w:val="center"/>
              <w:textAlignment w:val="baseline"/>
              <w:outlineLvl w:val="2"/>
              <w:rPr>
                <w:rFonts w:ascii="Book Antiqua" w:hAnsi="Book Antiqua"/>
                <w:spacing w:val="1"/>
                <w:sz w:val="20"/>
                <w:szCs w:val="20"/>
              </w:rPr>
            </w:pPr>
            <w:bookmarkStart w:id="135" w:name="_Toc12433469"/>
            <w:r>
              <w:rPr>
                <w:rFonts w:ascii="Book Antiqua" w:hAnsi="Book Antiqua"/>
                <w:sz w:val="20"/>
                <w:szCs w:val="20"/>
              </w:rPr>
              <w:t>Процент застройки земельного участка – не более 70%;</w:t>
            </w:r>
            <w:bookmarkEnd w:id="135"/>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36" w:name="_Toc12433470"/>
            <w:r>
              <w:rPr>
                <w:rFonts w:ascii="Book Antiqua" w:hAnsi="Book Antiqua"/>
                <w:bCs/>
                <w:sz w:val="20"/>
                <w:szCs w:val="20"/>
              </w:rPr>
              <w:t>Историко-культурная деятельность</w:t>
            </w:r>
            <w:bookmarkEnd w:id="136"/>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37" w:name="_Toc12433471"/>
            <w:r>
              <w:rPr>
                <w:rFonts w:ascii="Book Antiqua" w:hAnsi="Book Antiqua"/>
                <w:bCs/>
                <w:sz w:val="20"/>
                <w:szCs w:val="20"/>
              </w:rPr>
              <w:t>9.3</w:t>
            </w:r>
            <w:bookmarkEnd w:id="137"/>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38" w:name="_Toc12433472"/>
            <w:r>
              <w:rPr>
                <w:rFonts w:ascii="Book Antiqua" w:hAnsi="Book Antiqua"/>
                <w:bCs/>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bookmarkEnd w:id="138"/>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39" w:name="_Toc12433473"/>
            <w:r>
              <w:rPr>
                <w:rFonts w:ascii="Book Antiqua" w:hAnsi="Book Antiqua"/>
                <w:bCs/>
                <w:sz w:val="20"/>
                <w:szCs w:val="20"/>
              </w:rPr>
              <w:t>Не устанавливается</w:t>
            </w:r>
            <w:bookmarkEnd w:id="139"/>
          </w:p>
        </w:tc>
      </w:tr>
      <w:tr w:rsidR="005248C0" w:rsidTr="005248C0">
        <w:tc>
          <w:tcPr>
            <w:tcW w:w="19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Земельные участки (территории) общего пользования</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40" w:name="_Toc12433474"/>
            <w:r>
              <w:rPr>
                <w:rFonts w:ascii="Book Antiqua" w:hAnsi="Book Antiqua"/>
                <w:bCs/>
                <w:sz w:val="20"/>
                <w:szCs w:val="20"/>
              </w:rPr>
              <w:t>12.0</w:t>
            </w:r>
            <w:bookmarkEnd w:id="140"/>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41" w:name="_Toc12433475"/>
            <w:r>
              <w:rPr>
                <w:rFonts w:ascii="Book Antiqua" w:hAnsi="Book Antiqua"/>
                <w:bCs/>
                <w:sz w:val="20"/>
                <w:szCs w:val="20"/>
              </w:rPr>
              <w:t>Не устанавливается</w:t>
            </w:r>
            <w:bookmarkEnd w:id="141"/>
          </w:p>
        </w:tc>
      </w:tr>
      <w:tr w:rsidR="005248C0" w:rsidTr="005248C0">
        <w:tc>
          <w:tcPr>
            <w:tcW w:w="1950"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Улично-дорожная сеть</w:t>
            </w:r>
          </w:p>
          <w:p w:rsidR="005248C0" w:rsidRDefault="005248C0">
            <w:pPr>
              <w:pStyle w:val="s1"/>
              <w:spacing w:line="216" w:lineRule="atLeast"/>
              <w:jc w:val="center"/>
              <w:rPr>
                <w:rFonts w:ascii="Book Antiqua" w:hAnsi="Book Antiqua"/>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42" w:name="_Toc12433476"/>
            <w:r>
              <w:rPr>
                <w:rFonts w:ascii="Book Antiqua" w:hAnsi="Book Antiqua"/>
                <w:bCs/>
                <w:sz w:val="20"/>
                <w:szCs w:val="20"/>
              </w:rPr>
              <w:t>12.0.1</w:t>
            </w:r>
            <w:bookmarkEnd w:id="142"/>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48C0" w:rsidRDefault="005248C0">
            <w:pPr>
              <w:pStyle w:val="s1"/>
              <w:jc w:val="center"/>
              <w:rPr>
                <w:rFonts w:ascii="Book Antiqua" w:hAnsi="Book Antiqua"/>
                <w:bCs/>
                <w:sz w:val="20"/>
                <w:szCs w:val="20"/>
              </w:rPr>
            </w:pPr>
            <w:r>
              <w:rPr>
                <w:rFonts w:ascii="Book Antiqua" w:hAnsi="Book Antiqua"/>
                <w:bCs/>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 w:history="1">
              <w:r>
                <w:rPr>
                  <w:rStyle w:val="af6"/>
                  <w:rFonts w:ascii="Book Antiqua" w:hAnsi="Book Antiqua"/>
                  <w:bCs/>
                  <w:sz w:val="20"/>
                  <w:szCs w:val="20"/>
                </w:rPr>
                <w:t>кодами 2.7.1</w:t>
              </w:r>
            </w:hyperlink>
            <w:r>
              <w:rPr>
                <w:rFonts w:ascii="Book Antiqua" w:hAnsi="Book Antiqua"/>
                <w:bCs/>
                <w:sz w:val="20"/>
                <w:szCs w:val="20"/>
              </w:rPr>
              <w:t xml:space="preserve">, </w:t>
            </w:r>
            <w:hyperlink r:id="rId28" w:history="1">
              <w:r>
                <w:rPr>
                  <w:rStyle w:val="af6"/>
                  <w:rFonts w:ascii="Book Antiqua" w:hAnsi="Book Antiqua"/>
                  <w:bCs/>
                  <w:sz w:val="20"/>
                  <w:szCs w:val="20"/>
                </w:rPr>
                <w:t>4.9</w:t>
              </w:r>
            </w:hyperlink>
            <w:r>
              <w:rPr>
                <w:rFonts w:ascii="Book Antiqua" w:hAnsi="Book Antiqua"/>
                <w:bCs/>
                <w:sz w:val="20"/>
                <w:szCs w:val="20"/>
              </w:rPr>
              <w:t xml:space="preserve">, </w:t>
            </w:r>
            <w:hyperlink r:id="rId29" w:history="1">
              <w:r>
                <w:rPr>
                  <w:rStyle w:val="af6"/>
                  <w:rFonts w:ascii="Book Antiqua" w:hAnsi="Book Antiqua"/>
                  <w:bCs/>
                  <w:sz w:val="20"/>
                  <w:szCs w:val="20"/>
                </w:rPr>
                <w:t>7.2.3</w:t>
              </w:r>
            </w:hyperlink>
            <w:r>
              <w:rPr>
                <w:rFonts w:ascii="Book Antiqua" w:hAnsi="Book Antiqua"/>
                <w:bCs/>
                <w:sz w:val="20"/>
                <w:szCs w:val="20"/>
              </w:rPr>
              <w:t>, а также некапитальных сооружений, предназначенных для охраны транспортных средств</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43" w:name="_Toc12433477"/>
            <w:r>
              <w:rPr>
                <w:rFonts w:ascii="Book Antiqua" w:hAnsi="Book Antiqua"/>
                <w:bCs/>
                <w:sz w:val="20"/>
                <w:szCs w:val="20"/>
              </w:rPr>
              <w:t>Не устанавливается</w:t>
            </w:r>
            <w:bookmarkEnd w:id="143"/>
          </w:p>
        </w:tc>
      </w:tr>
      <w:tr w:rsidR="005248C0" w:rsidTr="005248C0">
        <w:tc>
          <w:tcPr>
            <w:tcW w:w="1950"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Благоустройство территории</w:t>
            </w:r>
          </w:p>
          <w:p w:rsidR="005248C0" w:rsidRDefault="005248C0">
            <w:pPr>
              <w:pStyle w:val="s1"/>
              <w:spacing w:line="216" w:lineRule="atLeast"/>
              <w:jc w:val="center"/>
              <w:rPr>
                <w:rFonts w:ascii="Book Antiqua" w:hAnsi="Book Antiqua"/>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44" w:name="_Toc12433478"/>
            <w:r>
              <w:rPr>
                <w:rFonts w:ascii="Book Antiqua" w:hAnsi="Book Antiqua"/>
                <w:bCs/>
                <w:sz w:val="20"/>
                <w:szCs w:val="20"/>
              </w:rPr>
              <w:t>12.0.2</w:t>
            </w:r>
            <w:bookmarkEnd w:id="144"/>
          </w:p>
        </w:tc>
        <w:tc>
          <w:tcPr>
            <w:tcW w:w="42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Pr>
                <w:rFonts w:ascii="Book Antiqua" w:hAnsi="Book Antiqua"/>
                <w:bCs/>
                <w:sz w:val="20"/>
                <w:szCs w:val="20"/>
              </w:rPr>
              <w:lastRenderedPageBreak/>
              <w:t>информационных щитов и указателей, применяемых как составные части благоустройства территории, общественных туалетов</w:t>
            </w:r>
          </w:p>
        </w:tc>
        <w:tc>
          <w:tcPr>
            <w:tcW w:w="26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45" w:name="_Toc12433479"/>
            <w:r>
              <w:rPr>
                <w:rFonts w:ascii="Book Antiqua" w:hAnsi="Book Antiqua"/>
                <w:bCs/>
                <w:sz w:val="20"/>
                <w:szCs w:val="20"/>
              </w:rPr>
              <w:lastRenderedPageBreak/>
              <w:t>Не устанавливается</w:t>
            </w:r>
            <w:bookmarkEnd w:id="145"/>
          </w:p>
        </w:tc>
      </w:tr>
    </w:tbl>
    <w:p w:rsidR="005248C0" w:rsidRDefault="005248C0" w:rsidP="005248C0">
      <w:pPr>
        <w:jc w:val="both"/>
        <w:rPr>
          <w:rFonts w:ascii="Book Antiqua" w:hAnsi="Book Antiqua"/>
        </w:rPr>
      </w:pPr>
    </w:p>
    <w:p w:rsidR="005248C0" w:rsidRDefault="005248C0" w:rsidP="005248C0">
      <w:pPr>
        <w:jc w:val="both"/>
        <w:rPr>
          <w:rFonts w:ascii="Book Antiqua" w:hAnsi="Book Antiqua"/>
          <w:spacing w:val="4"/>
        </w:rPr>
      </w:pPr>
      <w:r>
        <w:rPr>
          <w:rFonts w:ascii="Book Antiqua" w:hAnsi="Book Antiqua"/>
          <w:spacing w:val="4"/>
        </w:rPr>
        <w:t>Установлены в объеме необходимом для обслуживания поселения.</w:t>
      </w:r>
    </w:p>
    <w:p w:rsidR="005248C0" w:rsidRDefault="005248C0" w:rsidP="005248C0">
      <w:pPr>
        <w:jc w:val="both"/>
        <w:rPr>
          <w:rFonts w:ascii="Book Antiqua" w:hAnsi="Book Antiqua"/>
          <w:spacing w:val="4"/>
        </w:rPr>
      </w:pPr>
    </w:p>
    <w:p w:rsidR="005248C0" w:rsidRDefault="005248C0" w:rsidP="005248C0">
      <w:pPr>
        <w:spacing w:after="240"/>
        <w:rPr>
          <w:rFonts w:ascii="Book Antiqua" w:hAnsi="Book Antiqua"/>
          <w:b/>
        </w:rPr>
      </w:pPr>
      <w:r>
        <w:rPr>
          <w:rFonts w:ascii="Book Antiqua" w:hAnsi="Book Antiqua"/>
          <w:b/>
        </w:rPr>
        <w:t>Вспомогательные виды разрешенного использования: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4394"/>
        <w:gridCol w:w="2693"/>
      </w:tblGrid>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46" w:name="_Toc12433480"/>
            <w:r>
              <w:rPr>
                <w:rFonts w:ascii="Book Antiqua" w:hAnsi="Book Antiqua"/>
                <w:spacing w:val="1"/>
                <w:sz w:val="22"/>
                <w:szCs w:val="26"/>
                <w:shd w:val="clear" w:color="auto" w:fill="FFFFFF"/>
              </w:rPr>
              <w:t>Наименование вида</w:t>
            </w:r>
            <w:bookmarkEnd w:id="146"/>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47" w:name="_Toc12433481"/>
            <w:r>
              <w:rPr>
                <w:rFonts w:ascii="Book Antiqua" w:hAnsi="Book Antiqua"/>
                <w:spacing w:val="1"/>
                <w:sz w:val="22"/>
                <w:szCs w:val="26"/>
                <w:shd w:val="clear" w:color="auto" w:fill="FFFFFF"/>
              </w:rPr>
              <w:t>Код вида</w:t>
            </w:r>
            <w:bookmarkEnd w:id="147"/>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48" w:name="_Toc12433482"/>
            <w:r>
              <w:rPr>
                <w:rFonts w:ascii="Book Antiqua" w:hAnsi="Book Antiqua"/>
                <w:spacing w:val="1"/>
                <w:sz w:val="22"/>
                <w:szCs w:val="26"/>
                <w:shd w:val="clear" w:color="auto" w:fill="FFFFFF"/>
              </w:rPr>
              <w:t>Описание вида</w:t>
            </w:r>
            <w:bookmarkEnd w:id="148"/>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49" w:name="_Toc12433483"/>
            <w:r>
              <w:rPr>
                <w:rFonts w:ascii="Book Antiqua" w:hAnsi="Book Antiqua"/>
                <w:bCs/>
                <w:sz w:val="20"/>
                <w:szCs w:val="20"/>
              </w:rPr>
              <w:t>Для ведения личного подсобного хозяйства</w:t>
            </w:r>
            <w:bookmarkEnd w:id="149"/>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0" w:name="_Toc12433484"/>
            <w:r>
              <w:rPr>
                <w:rFonts w:ascii="Book Antiqua" w:hAnsi="Book Antiqua"/>
                <w:bCs/>
                <w:sz w:val="20"/>
                <w:szCs w:val="20"/>
              </w:rPr>
              <w:t>2.2</w:t>
            </w:r>
            <w:bookmarkEnd w:id="150"/>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производство сельскохозяйственной продукции;</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гаража и иных вспомогательных сооружений;</w:t>
            </w:r>
          </w:p>
          <w:p w:rsidR="005248C0" w:rsidRDefault="005248C0">
            <w:pPr>
              <w:pStyle w:val="s1"/>
              <w:spacing w:before="0" w:beforeAutospacing="0" w:after="0" w:afterAutospacing="0"/>
              <w:jc w:val="center"/>
              <w:rPr>
                <w:rFonts w:ascii="Book Antiqua" w:hAnsi="Book Antiqua" w:cs="Arial"/>
                <w:b/>
                <w:bCs/>
                <w:color w:val="000000"/>
                <w:sz w:val="14"/>
                <w:szCs w:val="14"/>
              </w:rPr>
            </w:pPr>
            <w:r>
              <w:rPr>
                <w:rFonts w:ascii="Book Antiqua" w:hAnsi="Book Antiqua"/>
                <w:bCs/>
                <w:sz w:val="20"/>
                <w:szCs w:val="20"/>
              </w:rPr>
              <w:t>содержание сельскохозяйственных животных</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rPr>
            </w:pPr>
            <w:bookmarkStart w:id="151" w:name="_Toc12433485"/>
            <w:r>
              <w:rPr>
                <w:rFonts w:ascii="Book Antiqua" w:hAnsi="Book Antiqua"/>
                <w:bCs/>
                <w:sz w:val="20"/>
              </w:rPr>
              <w:t>Процент застройки земельного участка – не более 70%;</w:t>
            </w:r>
            <w:bookmarkEnd w:id="151"/>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eastAsia="Calibri" w:hAnsi="Book Antiqua" w:cs="Book Antiqua"/>
                <w:sz w:val="20"/>
                <w:szCs w:val="20"/>
              </w:rPr>
              <w:t>Хранение автотранспорта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2" w:name="_Toc12433486"/>
            <w:r>
              <w:rPr>
                <w:rFonts w:ascii="Book Antiqua" w:hAnsi="Book Antiqua"/>
                <w:bCs/>
                <w:sz w:val="20"/>
                <w:szCs w:val="20"/>
              </w:rPr>
              <w:t>2.7.1</w:t>
            </w:r>
            <w:bookmarkEnd w:id="152"/>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Pr>
                <w:rFonts w:ascii="Book Antiqua" w:eastAsia="Calibri" w:hAnsi="Book Antiqua" w:cs="Book Antiqua"/>
                <w:color w:val="0000FF"/>
                <w:sz w:val="20"/>
                <w:szCs w:val="20"/>
              </w:rPr>
              <w:t>кодом 4.9</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hAnsi="Book Antiqua"/>
                <w:bCs/>
                <w:sz w:val="20"/>
                <w:szCs w:val="20"/>
              </w:rPr>
              <w:t>Не устанавливается</w:t>
            </w:r>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Коммунальное обслуживание</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w:t>
            </w:r>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53" w:name="_Toc12433487"/>
            <w:r>
              <w:rPr>
                <w:rFonts w:ascii="Book Antiqua" w:hAnsi="Book Antiqua"/>
                <w:bCs/>
                <w:sz w:val="20"/>
                <w:szCs w:val="20"/>
              </w:rPr>
              <w:t>Не устанавливается</w:t>
            </w:r>
            <w:bookmarkEnd w:id="153"/>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Служебные гаражи</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4" w:name="_Toc12433488"/>
            <w:r>
              <w:rPr>
                <w:rFonts w:ascii="Book Antiqua" w:hAnsi="Book Antiqua"/>
                <w:bCs/>
                <w:sz w:val="20"/>
                <w:szCs w:val="20"/>
              </w:rPr>
              <w:t>4.9</w:t>
            </w:r>
            <w:bookmarkEnd w:id="154"/>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Pr>
                <w:rFonts w:ascii="Book Antiqua" w:eastAsia="Calibri" w:hAnsi="Book Antiqua" w:cs="Book Antiqua"/>
                <w:color w:val="0000FF"/>
                <w:sz w:val="20"/>
                <w:szCs w:val="20"/>
              </w:rPr>
              <w:t>кодами 3.0</w:t>
            </w:r>
            <w:r>
              <w:rPr>
                <w:rFonts w:ascii="Book Antiqua" w:eastAsia="Calibri" w:hAnsi="Book Antiqua" w:cs="Book Antiqua"/>
                <w:sz w:val="20"/>
                <w:szCs w:val="20"/>
              </w:rPr>
              <w:t xml:space="preserve">, </w:t>
            </w:r>
            <w:hyperlink r:id="rId30" w:history="1">
              <w:r>
                <w:rPr>
                  <w:rStyle w:val="af6"/>
                  <w:rFonts w:ascii="Book Antiqua" w:eastAsia="Calibri" w:hAnsi="Book Antiqua" w:cs="Book Antiqua"/>
                  <w:sz w:val="20"/>
                  <w:szCs w:val="20"/>
                </w:rPr>
                <w:t>4.0</w:t>
              </w:r>
            </w:hyperlink>
            <w:r>
              <w:rPr>
                <w:rFonts w:ascii="Book Antiqua" w:eastAsia="Calibri" w:hAnsi="Book Antiqua" w:cs="Book Antiqua"/>
                <w:sz w:val="20"/>
                <w:szCs w:val="20"/>
              </w:rPr>
              <w:t>, а также для стоянки и хранения транспортных средств общего пользования, в том числе в депо</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55" w:name="_Toc12433489"/>
            <w:r>
              <w:rPr>
                <w:rFonts w:ascii="Book Antiqua" w:hAnsi="Book Antiqua"/>
                <w:spacing w:val="1"/>
                <w:sz w:val="20"/>
                <w:szCs w:val="20"/>
              </w:rPr>
              <w:t>Максимальное число машино-мест – 15 шт.</w:t>
            </w:r>
            <w:bookmarkEnd w:id="155"/>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Спорт</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w:t>
            </w:r>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объектов капитального </w:t>
            </w:r>
            <w:r>
              <w:rPr>
                <w:rFonts w:ascii="Book Antiqua" w:hAnsi="Book Antiqua"/>
                <w:bCs/>
                <w:sz w:val="20"/>
                <w:szCs w:val="20"/>
              </w:rPr>
              <w:lastRenderedPageBreak/>
              <w:t>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56" w:name="_Toc12433490"/>
            <w:r>
              <w:rPr>
                <w:rFonts w:ascii="Book Antiqua" w:hAnsi="Book Antiqua"/>
                <w:bCs/>
                <w:sz w:val="20"/>
                <w:szCs w:val="20"/>
              </w:rPr>
              <w:lastRenderedPageBreak/>
              <w:t>Не устанавливается</w:t>
            </w:r>
            <w:bookmarkEnd w:id="156"/>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7" w:name="_Toc12433491"/>
            <w:r>
              <w:rPr>
                <w:rFonts w:ascii="Book Antiqua" w:hAnsi="Book Antiqua"/>
                <w:bCs/>
                <w:sz w:val="20"/>
                <w:szCs w:val="20"/>
              </w:rPr>
              <w:t>Склады</w:t>
            </w:r>
            <w:bookmarkEnd w:id="157"/>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8" w:name="_Toc12433492"/>
            <w:r>
              <w:rPr>
                <w:rFonts w:ascii="Book Antiqua" w:hAnsi="Book Antiqua"/>
                <w:bCs/>
                <w:sz w:val="20"/>
                <w:szCs w:val="20"/>
              </w:rPr>
              <w:t>6.9</w:t>
            </w:r>
            <w:bookmarkEnd w:id="158"/>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59" w:name="_Toc12433493"/>
            <w:r>
              <w:rPr>
                <w:rFonts w:ascii="Book Antiqua" w:hAnsi="Book Antiqua"/>
                <w:b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bookmarkEnd w:id="159"/>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60" w:name="_Toc12433494"/>
            <w:r>
              <w:rPr>
                <w:rFonts w:ascii="Book Antiqua" w:hAnsi="Book Antiqua"/>
                <w:bCs/>
                <w:sz w:val="20"/>
                <w:szCs w:val="20"/>
              </w:rPr>
              <w:t>Не устанавливается</w:t>
            </w:r>
            <w:bookmarkEnd w:id="160"/>
          </w:p>
        </w:tc>
      </w:tr>
      <w:tr w:rsidR="005248C0" w:rsidTr="005248C0">
        <w:trPr>
          <w:trHeight w:val="1374"/>
        </w:trPr>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Земельные участки (территории) общего пользования</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61" w:name="_Toc12433495"/>
            <w:r>
              <w:rPr>
                <w:rFonts w:ascii="Book Antiqua" w:hAnsi="Book Antiqua"/>
                <w:bCs/>
                <w:sz w:val="20"/>
                <w:szCs w:val="20"/>
              </w:rPr>
              <w:t>12.0</w:t>
            </w:r>
            <w:bookmarkEnd w:id="161"/>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62" w:name="_Toc12433496"/>
            <w:r>
              <w:rPr>
                <w:rFonts w:ascii="Book Antiqua" w:hAnsi="Book Antiqua"/>
                <w:bCs/>
                <w:sz w:val="20"/>
                <w:szCs w:val="20"/>
              </w:rPr>
              <w:t>Не устанавливается</w:t>
            </w:r>
            <w:bookmarkEnd w:id="162"/>
          </w:p>
        </w:tc>
      </w:tr>
      <w:tr w:rsidR="005248C0" w:rsidTr="005248C0">
        <w:tc>
          <w:tcPr>
            <w:tcW w:w="1951"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Ведение огородничества</w:t>
            </w:r>
          </w:p>
          <w:p w:rsidR="005248C0" w:rsidRDefault="005248C0">
            <w:pPr>
              <w:jc w:val="center"/>
              <w:textAlignment w:val="baseline"/>
              <w:outlineLvl w:val="2"/>
              <w:rPr>
                <w:rFonts w:ascii="Book Antiqua" w:hAnsi="Book Antiqua"/>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63" w:name="_Toc12433497"/>
            <w:r>
              <w:rPr>
                <w:rFonts w:ascii="Book Antiqua" w:hAnsi="Book Antiqua"/>
                <w:bCs/>
                <w:sz w:val="20"/>
                <w:szCs w:val="20"/>
              </w:rPr>
              <w:t>13.1</w:t>
            </w:r>
            <w:bookmarkEnd w:id="163"/>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64" w:name="_Toc12433498"/>
            <w:r>
              <w:rPr>
                <w:rFonts w:ascii="Book Antiqua" w:hAnsi="Book Antiqua"/>
                <w:bCs/>
                <w:sz w:val="20"/>
                <w:szCs w:val="20"/>
              </w:rPr>
              <w:t>Не устанавливается</w:t>
            </w:r>
            <w:bookmarkEnd w:id="164"/>
          </w:p>
        </w:tc>
      </w:tr>
      <w:tr w:rsidR="005248C0" w:rsidTr="005248C0">
        <w:tc>
          <w:tcPr>
            <w:tcW w:w="19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65" w:name="_Toc12433499"/>
            <w:r>
              <w:rPr>
                <w:rFonts w:ascii="Book Antiqua" w:hAnsi="Book Antiqua"/>
                <w:bCs/>
                <w:sz w:val="20"/>
                <w:szCs w:val="20"/>
              </w:rPr>
              <w:t>Ведение садоводства</w:t>
            </w:r>
            <w:bookmarkEnd w:id="165"/>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66" w:name="_Toc12433500"/>
            <w:r>
              <w:rPr>
                <w:rFonts w:ascii="Book Antiqua" w:hAnsi="Book Antiqua"/>
                <w:bCs/>
                <w:sz w:val="20"/>
                <w:szCs w:val="20"/>
              </w:rPr>
              <w:t>13.2</w:t>
            </w:r>
            <w:bookmarkEnd w:id="166"/>
          </w:p>
        </w:tc>
        <w:tc>
          <w:tcPr>
            <w:tcW w:w="439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1" w:history="1">
              <w:r>
                <w:rPr>
                  <w:rStyle w:val="af6"/>
                  <w:rFonts w:ascii="Book Antiqua" w:hAnsi="Book Antiqua"/>
                  <w:bCs/>
                  <w:sz w:val="20"/>
                  <w:szCs w:val="20"/>
                </w:rPr>
                <w:t>кодом 2.1</w:t>
              </w:r>
            </w:hyperlink>
            <w:r>
              <w:rPr>
                <w:rFonts w:ascii="Book Antiqua" w:hAnsi="Book Antiqua"/>
                <w:bCs/>
                <w:sz w:val="20"/>
                <w:szCs w:val="20"/>
              </w:rPr>
              <w:t>, хозяйственных построек и гаражей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67" w:name="_Toc12433501"/>
            <w:r>
              <w:rPr>
                <w:rFonts w:ascii="Book Antiqua" w:hAnsi="Book Antiqua"/>
                <w:bCs/>
                <w:sz w:val="20"/>
                <w:szCs w:val="20"/>
              </w:rPr>
              <w:t>Не устанавливается</w:t>
            </w:r>
            <w:bookmarkEnd w:id="167"/>
          </w:p>
        </w:tc>
      </w:tr>
    </w:tbl>
    <w:p w:rsidR="005248C0" w:rsidRDefault="005248C0" w:rsidP="005248C0">
      <w:pPr>
        <w:jc w:val="both"/>
        <w:rPr>
          <w:rFonts w:ascii="Book Antiqua" w:hAnsi="Book Antiqua"/>
        </w:rPr>
      </w:pPr>
    </w:p>
    <w:p w:rsidR="005248C0" w:rsidRDefault="005248C0" w:rsidP="005248C0">
      <w:pPr>
        <w:rPr>
          <w:rFonts w:ascii="Book Antiqua" w:hAnsi="Book Antiqua"/>
        </w:rPr>
      </w:pPr>
    </w:p>
    <w:p w:rsidR="005248C0" w:rsidRDefault="005248C0" w:rsidP="005248C0">
      <w:pPr>
        <w:rPr>
          <w:rFonts w:ascii="Book Antiqua" w:hAnsi="Book Antiqua"/>
          <w:b/>
        </w:rPr>
      </w:pPr>
      <w:r>
        <w:rPr>
          <w:rFonts w:ascii="Book Antiqua" w:hAnsi="Book Antiqua"/>
          <w:b/>
        </w:rPr>
        <w:t>Условно-разрешенные  виды использования,  требующие  специального  согласования:</w:t>
      </w:r>
    </w:p>
    <w:p w:rsidR="005248C0" w:rsidRDefault="005248C0" w:rsidP="005248C0">
      <w:pPr>
        <w:rPr>
          <w:rFonts w:ascii="Book Antiqua" w:hAnsi="Book Antiqua"/>
          <w:sz w:val="20"/>
          <w:szCs w:val="20"/>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851"/>
        <w:gridCol w:w="4252"/>
        <w:gridCol w:w="2689"/>
      </w:tblGrid>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68" w:name="_Toc12433502"/>
            <w:r>
              <w:rPr>
                <w:rFonts w:ascii="Book Antiqua" w:hAnsi="Book Antiqua"/>
                <w:spacing w:val="1"/>
                <w:sz w:val="22"/>
                <w:szCs w:val="26"/>
                <w:shd w:val="clear" w:color="auto" w:fill="FFFFFF"/>
              </w:rPr>
              <w:t xml:space="preserve">Наименование </w:t>
            </w:r>
            <w:r>
              <w:rPr>
                <w:rFonts w:ascii="Book Antiqua" w:hAnsi="Book Antiqua"/>
                <w:spacing w:val="1"/>
                <w:sz w:val="22"/>
                <w:szCs w:val="26"/>
                <w:shd w:val="clear" w:color="auto" w:fill="FFFFFF"/>
              </w:rPr>
              <w:lastRenderedPageBreak/>
              <w:t>вида</w:t>
            </w:r>
            <w:bookmarkEnd w:id="168"/>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69" w:name="_Toc12433503"/>
            <w:r>
              <w:rPr>
                <w:rFonts w:ascii="Book Antiqua" w:hAnsi="Book Antiqua"/>
                <w:spacing w:val="1"/>
                <w:sz w:val="22"/>
                <w:szCs w:val="26"/>
                <w:shd w:val="clear" w:color="auto" w:fill="FFFFFF"/>
              </w:rPr>
              <w:lastRenderedPageBreak/>
              <w:t xml:space="preserve">Код </w:t>
            </w:r>
            <w:r>
              <w:rPr>
                <w:rFonts w:ascii="Book Antiqua" w:hAnsi="Book Antiqua"/>
                <w:spacing w:val="1"/>
                <w:sz w:val="22"/>
                <w:szCs w:val="26"/>
                <w:shd w:val="clear" w:color="auto" w:fill="FFFFFF"/>
              </w:rPr>
              <w:lastRenderedPageBreak/>
              <w:t>вида</w:t>
            </w:r>
            <w:bookmarkEnd w:id="169"/>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70" w:name="_Toc12433504"/>
            <w:r>
              <w:rPr>
                <w:rFonts w:ascii="Book Antiqua" w:hAnsi="Book Antiqua"/>
                <w:spacing w:val="1"/>
                <w:sz w:val="22"/>
                <w:szCs w:val="26"/>
                <w:shd w:val="clear" w:color="auto" w:fill="FFFFFF"/>
              </w:rPr>
              <w:lastRenderedPageBreak/>
              <w:t>Описание вида</w:t>
            </w:r>
            <w:bookmarkEnd w:id="170"/>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 xml:space="preserve">Параметры </w:t>
            </w:r>
            <w:r>
              <w:rPr>
                <w:rFonts w:ascii="Book Antiqua" w:hAnsi="Book Antiqua"/>
                <w:spacing w:val="1"/>
                <w:sz w:val="22"/>
                <w:szCs w:val="26"/>
              </w:rPr>
              <w:lastRenderedPageBreak/>
              <w:t>разрешенного строительства, реконструкции</w:t>
            </w: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lastRenderedPageBreak/>
              <w:t>Среднеэтажная жилая застройка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2.5</w:t>
            </w:r>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многоквартирных домов этажностью не выше восьми этажей;</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благоустройство и озеленение;</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подземных гаражей и автостоянок;</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обустройство спортивных и детских площадок, площадок для отдыха;</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25"/>
              <w:ind w:firstLine="0"/>
              <w:jc w:val="center"/>
              <w:rPr>
                <w:rFonts w:ascii="Book Antiqua" w:hAnsi="Book Antiqua"/>
                <w:b w:val="0"/>
                <w:bCs/>
                <w:sz w:val="20"/>
                <w:lang w:val="ru-RU"/>
              </w:rPr>
            </w:pPr>
            <w:r>
              <w:rPr>
                <w:rFonts w:ascii="Book Antiqua" w:hAnsi="Book Antiqua"/>
                <w:b w:val="0"/>
                <w:bCs/>
                <w:sz w:val="20"/>
                <w:lang w:val="ru-RU"/>
              </w:rPr>
              <w:t>Процент застройки земельного участка – не более 70%;</w:t>
            </w:r>
          </w:p>
          <w:p w:rsidR="005248C0" w:rsidRDefault="005248C0">
            <w:pPr>
              <w:pStyle w:val="25"/>
              <w:ind w:firstLine="0"/>
              <w:jc w:val="center"/>
              <w:rPr>
                <w:rFonts w:ascii="Book Antiqua" w:hAnsi="Book Antiqua"/>
                <w:b w:val="0"/>
                <w:bCs/>
                <w:lang w:val="ru-RU"/>
              </w:rPr>
            </w:pPr>
            <w:r>
              <w:rPr>
                <w:b w:val="0"/>
                <w:sz w:val="20"/>
                <w:lang w:val="ru-RU"/>
              </w:rPr>
              <w:t xml:space="preserve">Предельное количество этажей – не более восьми надземных этажей </w:t>
            </w: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Объекты гаражного назначения</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1" w:name="_Toc12433505"/>
            <w:r>
              <w:rPr>
                <w:rFonts w:ascii="Book Antiqua" w:hAnsi="Book Antiqua"/>
                <w:bCs/>
                <w:sz w:val="20"/>
                <w:szCs w:val="20"/>
              </w:rPr>
              <w:t>2.7.1</w:t>
            </w:r>
            <w:bookmarkEnd w:id="171"/>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10"/>
              <w:shd w:val="clear" w:color="auto" w:fill="FFFFFF"/>
              <w:spacing w:before="0"/>
              <w:jc w:val="center"/>
              <w:textAlignment w:val="baseline"/>
              <w:rPr>
                <w:rFonts w:ascii="Book Antiqua" w:hAnsi="Book Antiqua"/>
                <w:b w:val="0"/>
                <w:kern w:val="0"/>
                <w:sz w:val="20"/>
                <w:szCs w:val="20"/>
              </w:rPr>
            </w:pPr>
            <w:bookmarkStart w:id="172" w:name="_Toc12433506"/>
            <w:r>
              <w:rPr>
                <w:rFonts w:ascii="Book Antiqua" w:hAnsi="Book Antiqua"/>
                <w:b w:val="0"/>
                <w:kern w:val="0"/>
                <w:sz w:val="20"/>
                <w:szCs w:val="20"/>
              </w:rPr>
              <w:t>Не устанавливается</w:t>
            </w:r>
            <w:bookmarkEnd w:id="172"/>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3" w:name="_Toc12433507"/>
            <w:r>
              <w:rPr>
                <w:rFonts w:ascii="Book Antiqua" w:hAnsi="Book Antiqua"/>
                <w:bCs/>
                <w:sz w:val="20"/>
                <w:szCs w:val="20"/>
              </w:rPr>
              <w:t>Среднее и высшее профессиональное образование</w:t>
            </w:r>
            <w:bookmarkEnd w:id="173"/>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4" w:name="_Toc12433508"/>
            <w:r>
              <w:rPr>
                <w:rFonts w:ascii="Book Antiqua" w:hAnsi="Book Antiqua"/>
                <w:bCs/>
                <w:sz w:val="20"/>
                <w:szCs w:val="20"/>
              </w:rPr>
              <w:t>3.5.2</w:t>
            </w:r>
            <w:bookmarkEnd w:id="174"/>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75" w:name="_Toc12433509"/>
            <w:r>
              <w:rPr>
                <w:rFonts w:ascii="Book Antiqua" w:hAnsi="Book Antiqua"/>
                <w:bCs/>
                <w:sz w:val="20"/>
                <w:szCs w:val="20"/>
              </w:rPr>
              <w:t>Не устанавливается</w:t>
            </w:r>
            <w:bookmarkEnd w:id="175"/>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6" w:name="_Toc12433510"/>
            <w:r>
              <w:rPr>
                <w:rFonts w:ascii="Book Antiqua" w:hAnsi="Book Antiqua"/>
                <w:bCs/>
                <w:sz w:val="20"/>
                <w:szCs w:val="20"/>
              </w:rPr>
              <w:t>Приюты для животных</w:t>
            </w:r>
            <w:bookmarkEnd w:id="176"/>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7" w:name="_Toc12433511"/>
            <w:r>
              <w:rPr>
                <w:rFonts w:ascii="Book Antiqua" w:hAnsi="Book Antiqua"/>
                <w:bCs/>
                <w:sz w:val="20"/>
                <w:szCs w:val="20"/>
              </w:rPr>
              <w:t>3.10.2</w:t>
            </w:r>
            <w:bookmarkEnd w:id="177"/>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sz w:val="20"/>
                <w:szCs w:val="20"/>
              </w:rPr>
            </w:pPr>
            <w:r>
              <w:rPr>
                <w:rFonts w:ascii="Book Antiqua" w:eastAsia="Calibri" w:hAnsi="Book Antiqua"/>
                <w:sz w:val="20"/>
                <w:szCs w:val="20"/>
              </w:rPr>
              <w:t>Размещение объектов капитального строительства, предназначенных для оказания ветеринарных услуг в стационаре;</w:t>
            </w:r>
          </w:p>
          <w:p w:rsidR="005248C0" w:rsidRDefault="005248C0">
            <w:pPr>
              <w:autoSpaceDE w:val="0"/>
              <w:autoSpaceDN w:val="0"/>
              <w:adjustRightInd w:val="0"/>
              <w:jc w:val="center"/>
              <w:rPr>
                <w:rFonts w:ascii="Book Antiqua" w:eastAsia="Calibri" w:hAnsi="Book Antiqua"/>
                <w:sz w:val="20"/>
                <w:szCs w:val="20"/>
              </w:rPr>
            </w:pPr>
            <w:r>
              <w:rPr>
                <w:rFonts w:ascii="Book Antiqua" w:eastAsia="Calibri" w:hAnsi="Book Antiqua"/>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248C0" w:rsidRDefault="005248C0">
            <w:pPr>
              <w:autoSpaceDE w:val="0"/>
              <w:autoSpaceDN w:val="0"/>
              <w:adjustRightInd w:val="0"/>
              <w:jc w:val="center"/>
              <w:rPr>
                <w:rFonts w:ascii="Book Antiqua" w:eastAsia="Calibri" w:hAnsi="Book Antiqua"/>
                <w:sz w:val="20"/>
                <w:szCs w:val="20"/>
              </w:rPr>
            </w:pPr>
            <w:r>
              <w:rPr>
                <w:rFonts w:ascii="Book Antiqua" w:eastAsia="Calibri" w:hAnsi="Book Antiqua"/>
                <w:sz w:val="20"/>
                <w:szCs w:val="20"/>
              </w:rPr>
              <w:t>размещение объектов капитального строительства, предназначенных для организации гостиниц для животных</w:t>
            </w:r>
          </w:p>
        </w:tc>
        <w:tc>
          <w:tcPr>
            <w:tcW w:w="2689"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szCs w:val="20"/>
              </w:rPr>
            </w:pP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Обслуживание автотранспорта</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78" w:name="_Toc12433512"/>
            <w:r>
              <w:rPr>
                <w:rFonts w:ascii="Book Antiqua" w:hAnsi="Book Antiqua"/>
                <w:bCs/>
                <w:sz w:val="20"/>
                <w:szCs w:val="20"/>
              </w:rPr>
              <w:t>4.9</w:t>
            </w:r>
            <w:bookmarkEnd w:id="178"/>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Pr>
                <w:rFonts w:ascii="Book Antiqua" w:hAnsi="Book Antiqua"/>
                <w:sz w:val="20"/>
                <w:szCs w:val="20"/>
              </w:rPr>
              <w:t> </w:t>
            </w:r>
            <w:hyperlink r:id="rId32" w:anchor="block_10271" w:history="1">
              <w:r>
                <w:rPr>
                  <w:rStyle w:val="af6"/>
                  <w:rFonts w:ascii="Book Antiqua" w:hAnsi="Book Antiqua"/>
                  <w:sz w:val="20"/>
                  <w:szCs w:val="20"/>
                </w:rPr>
                <w:t>коде 2.7.1</w:t>
              </w:r>
            </w:hyperlink>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79" w:name="_Toc12433513"/>
            <w:r>
              <w:rPr>
                <w:rFonts w:ascii="Book Antiqua" w:hAnsi="Book Antiqua"/>
                <w:bCs/>
                <w:sz w:val="20"/>
                <w:szCs w:val="20"/>
              </w:rPr>
              <w:t>Не устанавливается</w:t>
            </w:r>
            <w:bookmarkEnd w:id="179"/>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0" w:name="_Toc12433514"/>
            <w:r>
              <w:rPr>
                <w:rFonts w:ascii="Book Antiqua" w:hAnsi="Book Antiqua"/>
                <w:bCs/>
                <w:sz w:val="20"/>
                <w:szCs w:val="20"/>
              </w:rPr>
              <w:lastRenderedPageBreak/>
              <w:t>Легкая промышленность</w:t>
            </w:r>
            <w:bookmarkEnd w:id="180"/>
            <w:r>
              <w:rPr>
                <w:rFonts w:ascii="Book Antiqua" w:hAnsi="Book Antiqua"/>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1" w:name="_Toc12433515"/>
            <w:r>
              <w:rPr>
                <w:rFonts w:ascii="Book Antiqua" w:hAnsi="Book Antiqua"/>
                <w:bCs/>
                <w:sz w:val="20"/>
                <w:szCs w:val="20"/>
              </w:rPr>
              <w:t>6.3</w:t>
            </w:r>
            <w:bookmarkEnd w:id="181"/>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Пищевая промышленность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6.4</w:t>
            </w:r>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Строительная промышленность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6.6</w:t>
            </w:r>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Связь</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2" w:name="_Toc12433516"/>
            <w:r>
              <w:rPr>
                <w:rFonts w:ascii="Book Antiqua" w:hAnsi="Book Antiqua"/>
                <w:bCs/>
                <w:sz w:val="20"/>
                <w:szCs w:val="20"/>
              </w:rPr>
              <w:t>6.8</w:t>
            </w:r>
            <w:bookmarkEnd w:id="182"/>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10"/>
              <w:shd w:val="clear" w:color="auto" w:fill="FFFFFF"/>
              <w:spacing w:before="0"/>
              <w:jc w:val="center"/>
              <w:textAlignment w:val="baseline"/>
              <w:rPr>
                <w:rFonts w:ascii="Book Antiqua" w:hAnsi="Book Antiqua"/>
                <w:b w:val="0"/>
                <w:sz w:val="20"/>
                <w:szCs w:val="20"/>
              </w:rPr>
            </w:pPr>
            <w:bookmarkStart w:id="183" w:name="_Toc12433517"/>
            <w:r>
              <w:rPr>
                <w:rFonts w:ascii="Book Antiqua" w:hAnsi="Book Antiqua"/>
                <w:b w:val="0"/>
                <w:bCs w:val="0"/>
                <w:sz w:val="20"/>
                <w:szCs w:val="20"/>
              </w:rPr>
              <w:t>Не устанавливается</w:t>
            </w:r>
            <w:bookmarkEnd w:id="183"/>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4" w:name="_Toc12433518"/>
            <w:r>
              <w:rPr>
                <w:rFonts w:ascii="Book Antiqua" w:hAnsi="Book Antiqua"/>
                <w:bCs/>
                <w:sz w:val="20"/>
                <w:szCs w:val="20"/>
              </w:rPr>
              <w:t>Склады</w:t>
            </w:r>
            <w:bookmarkEnd w:id="184"/>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5" w:name="_Toc12433519"/>
            <w:r>
              <w:rPr>
                <w:rFonts w:ascii="Book Antiqua" w:hAnsi="Book Antiqua"/>
                <w:bCs/>
                <w:sz w:val="20"/>
                <w:szCs w:val="20"/>
              </w:rPr>
              <w:t>6.9</w:t>
            </w:r>
            <w:bookmarkEnd w:id="185"/>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86" w:name="_Toc12433520"/>
            <w:r>
              <w:rPr>
                <w:rFonts w:ascii="Book Antiqua" w:hAnsi="Book Antiqua"/>
                <w:b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bookmarkEnd w:id="186"/>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187" w:name="_Toc12433521"/>
            <w:r>
              <w:rPr>
                <w:rFonts w:ascii="Book Antiqua" w:hAnsi="Book Antiqua"/>
                <w:bCs/>
                <w:sz w:val="20"/>
                <w:szCs w:val="20"/>
              </w:rPr>
              <w:t>Не устанавливается</w:t>
            </w:r>
            <w:bookmarkEnd w:id="187"/>
          </w:p>
        </w:tc>
      </w:tr>
      <w:tr w:rsidR="005248C0" w:rsidTr="005248C0">
        <w:tc>
          <w:tcPr>
            <w:tcW w:w="19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Складские площадки</w:t>
            </w:r>
          </w:p>
        </w:tc>
        <w:tc>
          <w:tcPr>
            <w:tcW w:w="85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6.9.1</w:t>
            </w:r>
          </w:p>
        </w:tc>
        <w:tc>
          <w:tcPr>
            <w:tcW w:w="425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68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pStyle w:val="a4"/>
        <w:rPr>
          <w:rFonts w:ascii="Book Antiqua" w:hAnsi="Book Antiqua"/>
        </w:rPr>
      </w:pPr>
    </w:p>
    <w:p w:rsidR="005248C0" w:rsidRDefault="005248C0" w:rsidP="005248C0">
      <w:pPr>
        <w:pStyle w:val="a4"/>
        <w:rPr>
          <w:rFonts w:ascii="Book Antiqua" w:hAnsi="Book Antiqua"/>
        </w:rPr>
      </w:pPr>
    </w:p>
    <w:p w:rsidR="005248C0" w:rsidRDefault="005248C0" w:rsidP="005248C0">
      <w:pPr>
        <w:pStyle w:val="nienie"/>
        <w:ind w:left="0" w:firstLine="0"/>
        <w:jc w:val="center"/>
        <w:rPr>
          <w:rFonts w:ascii="Book Antiqua" w:hAnsi="Book Antiqua" w:cs="Arial"/>
          <w:b/>
          <w:szCs w:val="24"/>
          <w:u w:val="single"/>
        </w:rPr>
      </w:pPr>
      <w:r>
        <w:rPr>
          <w:rFonts w:ascii="Book Antiqua" w:hAnsi="Book Antiqua" w:cs="Arial"/>
          <w:b/>
          <w:szCs w:val="24"/>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участков, не входящих в садоводческие товарищества):</w:t>
      </w:r>
    </w:p>
    <w:p w:rsidR="005248C0" w:rsidRDefault="005248C0" w:rsidP="005248C0">
      <w:pPr>
        <w:pStyle w:val="a4"/>
        <w:rPr>
          <w:rFonts w:ascii="Book Antiqua" w:hAnsi="Book Antiqua"/>
        </w:rPr>
      </w:pP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предельные размеры земельных участков, предоставляемых гражданам для индивидуального жилищного строительства: максимальный размер – 5000 м</w:t>
      </w:r>
      <w:r>
        <w:rPr>
          <w:rFonts w:ascii="Book Antiqua" w:hAnsi="Book Antiqua" w:cs="Arial"/>
          <w:b w:val="0"/>
          <w:bCs/>
          <w:color w:val="auto"/>
          <w:szCs w:val="24"/>
          <w:vertAlign w:val="superscript"/>
          <w:lang w:val="ru-RU"/>
        </w:rPr>
        <w:t>2</w:t>
      </w:r>
      <w:r>
        <w:rPr>
          <w:rFonts w:ascii="Book Antiqua" w:hAnsi="Book Antiqua" w:cs="Arial"/>
          <w:b w:val="0"/>
          <w:bCs/>
          <w:color w:val="auto"/>
          <w:szCs w:val="24"/>
          <w:lang w:val="ru-RU"/>
        </w:rPr>
        <w:t>, минимальный размер –</w:t>
      </w:r>
      <w:r>
        <w:rPr>
          <w:rFonts w:ascii="Book Antiqua" w:hAnsi="Book Antiqua" w:cs="Arial"/>
          <w:b w:val="0"/>
          <w:color w:val="auto"/>
          <w:szCs w:val="24"/>
          <w:lang w:val="ru-RU"/>
        </w:rPr>
        <w:t xml:space="preserve"> </w:t>
      </w:r>
      <w:smartTag w:uri="urn:schemas-microsoft-com:office:smarttags" w:element="metricconverter">
        <w:smartTagPr>
          <w:attr w:name="ProductID" w:val="500 м2"/>
        </w:smartTagPr>
        <w:r>
          <w:rPr>
            <w:rFonts w:ascii="Book Antiqua" w:hAnsi="Book Antiqua" w:cs="Arial"/>
            <w:b w:val="0"/>
            <w:color w:val="auto"/>
            <w:szCs w:val="24"/>
            <w:lang w:val="ru-RU"/>
          </w:rPr>
          <w:t>5</w:t>
        </w:r>
        <w:r>
          <w:rPr>
            <w:rFonts w:ascii="Book Antiqua" w:hAnsi="Book Antiqua" w:cs="Arial"/>
            <w:b w:val="0"/>
            <w:bCs/>
            <w:color w:val="auto"/>
            <w:szCs w:val="24"/>
            <w:lang w:val="ru-RU"/>
          </w:rPr>
          <w:t>00 м</w:t>
        </w:r>
        <w:r>
          <w:rPr>
            <w:rFonts w:ascii="Book Antiqua" w:hAnsi="Book Antiqua" w:cs="Arial"/>
            <w:b w:val="0"/>
            <w:bCs/>
            <w:color w:val="auto"/>
            <w:szCs w:val="24"/>
            <w:vertAlign w:val="superscript"/>
            <w:lang w:val="ru-RU"/>
          </w:rPr>
          <w:t>2</w:t>
        </w:r>
      </w:smartTag>
      <w:r>
        <w:rPr>
          <w:rFonts w:ascii="Book Antiqua" w:hAnsi="Book Antiqua" w:cs="Arial"/>
          <w:b w:val="0"/>
          <w:bCs/>
          <w:color w:val="auto"/>
          <w:szCs w:val="24"/>
          <w:lang w:val="ru-RU"/>
        </w:rPr>
        <w:t>;</w:t>
      </w:r>
    </w:p>
    <w:p w:rsidR="005248C0" w:rsidRDefault="005248C0" w:rsidP="00C72990">
      <w:pPr>
        <w:pStyle w:val="25"/>
        <w:numPr>
          <w:ilvl w:val="0"/>
          <w:numId w:val="15"/>
        </w:numPr>
        <w:tabs>
          <w:tab w:val="num" w:pos="180"/>
        </w:tabs>
        <w:ind w:left="0" w:firstLine="0"/>
        <w:rPr>
          <w:rFonts w:ascii="Book Antiqua" w:hAnsi="Book Antiqua"/>
          <w:b w:val="0"/>
          <w:bCs/>
          <w:color w:val="auto"/>
          <w:szCs w:val="24"/>
          <w:lang w:val="ru-RU"/>
        </w:rPr>
      </w:pPr>
      <w:r>
        <w:rPr>
          <w:rFonts w:ascii="Book Antiqua" w:hAnsi="Book Antiqua"/>
          <w:b w:val="0"/>
          <w:bCs/>
          <w:color w:val="auto"/>
          <w:szCs w:val="24"/>
          <w:lang w:val="ru-RU"/>
        </w:rPr>
        <w:t>предельные размеры земельных участков для многоквартирных жилых домов: максимальный размер - 2500 м</w:t>
      </w:r>
      <w:r>
        <w:rPr>
          <w:rFonts w:ascii="Book Antiqua" w:hAnsi="Book Antiqua"/>
          <w:b w:val="0"/>
          <w:bCs/>
          <w:color w:val="auto"/>
          <w:szCs w:val="24"/>
          <w:vertAlign w:val="superscript"/>
          <w:lang w:val="ru-RU"/>
        </w:rPr>
        <w:t>2</w:t>
      </w:r>
      <w:r>
        <w:rPr>
          <w:rFonts w:ascii="Book Antiqua" w:hAnsi="Book Antiqua"/>
          <w:b w:val="0"/>
          <w:bCs/>
          <w:color w:val="auto"/>
          <w:szCs w:val="24"/>
          <w:lang w:val="ru-RU"/>
        </w:rPr>
        <w:t>, минимальный размер - 600 м</w:t>
      </w:r>
      <w:r>
        <w:rPr>
          <w:rFonts w:ascii="Book Antiqua" w:hAnsi="Book Antiqua"/>
          <w:b w:val="0"/>
          <w:bCs/>
          <w:color w:val="auto"/>
          <w:szCs w:val="24"/>
          <w:vertAlign w:val="superscript"/>
          <w:lang w:val="ru-RU"/>
        </w:rPr>
        <w:t>2</w:t>
      </w:r>
      <w:r>
        <w:rPr>
          <w:rFonts w:ascii="Book Antiqua" w:hAnsi="Book Antiqua"/>
          <w:b w:val="0"/>
          <w:bCs/>
          <w:color w:val="auto"/>
          <w:szCs w:val="24"/>
          <w:lang w:val="ru-RU"/>
        </w:rPr>
        <w:t>;</w:t>
      </w:r>
    </w:p>
    <w:p w:rsidR="005248C0" w:rsidRDefault="005248C0" w:rsidP="00C72990">
      <w:pPr>
        <w:pStyle w:val="25"/>
        <w:numPr>
          <w:ilvl w:val="0"/>
          <w:numId w:val="16"/>
        </w:numPr>
        <w:tabs>
          <w:tab w:val="num" w:pos="180"/>
        </w:tabs>
        <w:ind w:left="181" w:hanging="181"/>
        <w:rPr>
          <w:rFonts w:ascii="Book Antiqua" w:hAnsi="Book Antiqua" w:cs="Arial"/>
          <w:b w:val="0"/>
          <w:bCs/>
          <w:color w:val="auto"/>
          <w:szCs w:val="24"/>
          <w:lang w:val="ru-RU"/>
        </w:rPr>
      </w:pPr>
      <w:r>
        <w:rPr>
          <w:rFonts w:ascii="Book Antiqua" w:hAnsi="Book Antiqua" w:cs="Arial"/>
          <w:b w:val="0"/>
          <w:bCs/>
          <w:color w:val="auto"/>
          <w:szCs w:val="24"/>
          <w:lang w:val="ru-RU"/>
        </w:rPr>
        <w:t>предельные размеры земельных участков, предоставляемых гражданам для ведения личного подсобного хозяйства: максимальный размер – 5000 м</w:t>
      </w:r>
      <w:r>
        <w:rPr>
          <w:rFonts w:ascii="Book Antiqua" w:hAnsi="Book Antiqua" w:cs="Arial"/>
          <w:b w:val="0"/>
          <w:bCs/>
          <w:color w:val="auto"/>
          <w:szCs w:val="24"/>
          <w:vertAlign w:val="superscript"/>
          <w:lang w:val="ru-RU"/>
        </w:rPr>
        <w:t>2</w:t>
      </w:r>
      <w:r>
        <w:rPr>
          <w:rFonts w:ascii="Book Antiqua" w:hAnsi="Book Antiqua" w:cs="Arial"/>
          <w:b w:val="0"/>
          <w:bCs/>
          <w:color w:val="auto"/>
          <w:szCs w:val="24"/>
          <w:lang w:val="ru-RU"/>
        </w:rPr>
        <w:t>, минимальный размер –</w:t>
      </w:r>
      <w:r>
        <w:rPr>
          <w:rFonts w:ascii="Book Antiqua" w:hAnsi="Book Antiqua" w:cs="Arial"/>
          <w:b w:val="0"/>
          <w:color w:val="auto"/>
          <w:szCs w:val="24"/>
          <w:lang w:val="ru-RU"/>
        </w:rPr>
        <w:t xml:space="preserve"> </w:t>
      </w:r>
      <w:smartTag w:uri="urn:schemas-microsoft-com:office:smarttags" w:element="metricconverter">
        <w:smartTagPr>
          <w:attr w:name="ProductID" w:val="500 м2"/>
        </w:smartTagPr>
        <w:r>
          <w:rPr>
            <w:rFonts w:ascii="Book Antiqua" w:hAnsi="Book Antiqua" w:cs="Arial"/>
            <w:b w:val="0"/>
            <w:color w:val="auto"/>
            <w:szCs w:val="24"/>
            <w:lang w:val="ru-RU"/>
          </w:rPr>
          <w:t>5</w:t>
        </w:r>
        <w:r>
          <w:rPr>
            <w:rFonts w:ascii="Book Antiqua" w:hAnsi="Book Antiqua" w:cs="Arial"/>
            <w:b w:val="0"/>
            <w:bCs/>
            <w:color w:val="auto"/>
            <w:szCs w:val="24"/>
            <w:lang w:val="ru-RU"/>
          </w:rPr>
          <w:t>00 м</w:t>
        </w:r>
        <w:r>
          <w:rPr>
            <w:rFonts w:ascii="Book Antiqua" w:hAnsi="Book Antiqua" w:cs="Arial"/>
            <w:b w:val="0"/>
            <w:bCs/>
            <w:color w:val="auto"/>
            <w:szCs w:val="24"/>
            <w:vertAlign w:val="superscript"/>
            <w:lang w:val="ru-RU"/>
          </w:rPr>
          <w:t>2</w:t>
        </w:r>
      </w:smartTag>
      <w:r>
        <w:rPr>
          <w:rFonts w:ascii="Book Antiqua" w:hAnsi="Book Antiqua" w:cs="Arial"/>
          <w:b w:val="0"/>
          <w:bCs/>
          <w:color w:val="auto"/>
          <w:szCs w:val="24"/>
          <w:lang w:val="ru-RU"/>
        </w:rPr>
        <w:t>;</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минимальное расстояние до границы участка, не менее: от усадебного, одно-двухквартирного дома – 3 м; от постройки для содержания скота и птицы – 4 м; от других построек (бани, гаражи и др.) – 1 м; от стволов высокорослых деревьев – 4 м; среднерослых – 2 м; от кустарника – 1 м. Разрешается блокировка хозяйственных построек по взаимному согласию домовладельцев;</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Pr>
            <w:rFonts w:ascii="Book Antiqua" w:hAnsi="Book Antiqua" w:cs="Arial"/>
            <w:b w:val="0"/>
            <w:bCs/>
            <w:color w:val="auto"/>
            <w:szCs w:val="24"/>
            <w:lang w:val="ru-RU"/>
          </w:rPr>
          <w:t>6 м</w:t>
        </w:r>
      </w:smartTag>
      <w:r>
        <w:rPr>
          <w:rFonts w:ascii="Book Antiqua" w:hAnsi="Book Antiqua" w:cs="Arial"/>
          <w:b w:val="0"/>
          <w:bCs/>
          <w:color w:val="auto"/>
          <w:szCs w:val="24"/>
          <w:lang w:val="ru-RU"/>
        </w:rPr>
        <w:t>. Допускается сокращение расстояния по взаимному соглашению собственников соседних земельных участков;</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 xml:space="preserve">уклон крыши построек, располагаемых на расстоянии менее </w:t>
      </w:r>
      <w:smartTag w:uri="urn:schemas-microsoft-com:office:smarttags" w:element="metricconverter">
        <w:smartTagPr>
          <w:attr w:name="ProductID" w:val="1,5 м"/>
        </w:smartTagPr>
        <w:r>
          <w:rPr>
            <w:rFonts w:ascii="Book Antiqua" w:hAnsi="Book Antiqua" w:cs="Arial"/>
            <w:b w:val="0"/>
            <w:bCs/>
            <w:color w:val="auto"/>
            <w:szCs w:val="24"/>
            <w:lang w:val="ru-RU"/>
          </w:rPr>
          <w:t>1,5 м</w:t>
        </w:r>
      </w:smartTag>
      <w:r>
        <w:rPr>
          <w:rFonts w:ascii="Book Antiqua" w:hAnsi="Book Antiqua" w:cs="Arial"/>
          <w:b w:val="0"/>
          <w:bCs/>
          <w:color w:val="auto"/>
          <w:szCs w:val="24"/>
          <w:lang w:val="ru-RU"/>
        </w:rPr>
        <w:t xml:space="preserve">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 xml:space="preserve">высота хозяйственных построек не должна превышать </w:t>
      </w:r>
      <w:smartTag w:uri="urn:schemas-microsoft-com:office:smarttags" w:element="metricconverter">
        <w:smartTagPr>
          <w:attr w:name="ProductID" w:val="5,5 м"/>
        </w:smartTagPr>
        <w:r>
          <w:rPr>
            <w:rFonts w:ascii="Book Antiqua" w:hAnsi="Book Antiqua" w:cs="Arial"/>
            <w:b w:val="0"/>
            <w:bCs/>
            <w:color w:val="auto"/>
            <w:szCs w:val="24"/>
            <w:lang w:val="ru-RU"/>
          </w:rPr>
          <w:t>5,5 м</w:t>
        </w:r>
      </w:smartTag>
      <w:r>
        <w:rPr>
          <w:rFonts w:ascii="Book Antiqua" w:hAnsi="Book Antiqua" w:cs="Arial"/>
          <w:b w:val="0"/>
          <w:bCs/>
          <w:color w:val="auto"/>
          <w:szCs w:val="24"/>
          <w:lang w:val="ru-RU"/>
        </w:rPr>
        <w:t>;</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при устройстве на своем участке колодцев и отстойников следует руководствоваться требованиями СанПиН 2.1.4.1175-02;</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 xml:space="preserve">запрещается устройство индивидуальных отстойников за пределами своих участков. Отстойники, компостные и помойные ямы должны располагаться не ближе </w:t>
      </w:r>
      <w:smartTag w:uri="urn:schemas-microsoft-com:office:smarttags" w:element="metricconverter">
        <w:smartTagPr>
          <w:attr w:name="ProductID" w:val="5 метров"/>
        </w:smartTagPr>
        <w:r>
          <w:rPr>
            <w:rFonts w:ascii="Book Antiqua" w:hAnsi="Book Antiqua" w:cs="Arial"/>
            <w:b w:val="0"/>
            <w:bCs/>
            <w:color w:val="auto"/>
            <w:szCs w:val="24"/>
            <w:lang w:val="ru-RU"/>
          </w:rPr>
          <w:t>5 метров</w:t>
        </w:r>
      </w:smartTag>
      <w:r>
        <w:rPr>
          <w:rFonts w:ascii="Book Antiqua" w:hAnsi="Book Antiqua" w:cs="Arial"/>
          <w:b w:val="0"/>
          <w:bCs/>
          <w:color w:val="auto"/>
          <w:szCs w:val="24"/>
          <w:lang w:val="ru-RU"/>
        </w:rPr>
        <w:t xml:space="preserve"> до границ соседних земельных участков;</w:t>
      </w:r>
    </w:p>
    <w:p w:rsidR="005248C0" w:rsidRDefault="005248C0" w:rsidP="00C72990">
      <w:pPr>
        <w:pStyle w:val="25"/>
        <w:numPr>
          <w:ilvl w:val="0"/>
          <w:numId w:val="15"/>
        </w:numPr>
        <w:tabs>
          <w:tab w:val="num" w:pos="180"/>
        </w:tabs>
        <w:ind w:left="0" w:firstLine="0"/>
        <w:rPr>
          <w:rFonts w:ascii="Book Antiqua" w:hAnsi="Book Antiqua" w:cs="Arial"/>
          <w:b w:val="0"/>
          <w:bCs/>
          <w:color w:val="auto"/>
          <w:szCs w:val="24"/>
          <w:lang w:val="ru-RU"/>
        </w:rPr>
      </w:pPr>
      <w:r>
        <w:rPr>
          <w:rFonts w:ascii="Book Antiqua" w:hAnsi="Book Antiqua" w:cs="Arial"/>
          <w:b w:val="0"/>
          <w:bCs/>
          <w:color w:val="auto"/>
          <w:szCs w:val="24"/>
          <w:lang w:val="ru-RU"/>
        </w:rPr>
        <w:t>запрещается  складирование дров, угля, строительных и других материалов со стороны улиц.</w:t>
      </w:r>
    </w:p>
    <w:p w:rsidR="005248C0" w:rsidRDefault="005248C0" w:rsidP="005248C0">
      <w:pPr>
        <w:pStyle w:val="a4"/>
        <w:rPr>
          <w:rFonts w:ascii="Book Antiqua" w:hAnsi="Book Antiqua"/>
        </w:rPr>
      </w:pPr>
    </w:p>
    <w:p w:rsidR="005248C0" w:rsidRDefault="005248C0" w:rsidP="005248C0">
      <w:pPr>
        <w:jc w:val="both"/>
        <w:rPr>
          <w:rFonts w:ascii="Book Antiqua" w:hAnsi="Book Antiqua"/>
          <w:b/>
        </w:rPr>
      </w:pPr>
    </w:p>
    <w:p w:rsidR="005248C0" w:rsidRDefault="005248C0" w:rsidP="005248C0">
      <w:pPr>
        <w:rPr>
          <w:rFonts w:ascii="Book Antiqua" w:hAnsi="Book Antiqua"/>
          <w:b/>
          <w:sz w:val="28"/>
        </w:rPr>
      </w:pPr>
      <w:r>
        <w:rPr>
          <w:rFonts w:ascii="Book Antiqua" w:hAnsi="Book Antiqua"/>
          <w:b/>
        </w:rPr>
        <w:t xml:space="preserve">Параметры жилой застройки в </w:t>
      </w:r>
      <w:r w:rsidR="00397CC6">
        <w:rPr>
          <w:rFonts w:ascii="Book Antiqua" w:hAnsi="Book Antiqua"/>
          <w:b/>
        </w:rPr>
        <w:t>Марковск</w:t>
      </w:r>
      <w:r>
        <w:rPr>
          <w:rFonts w:ascii="Book Antiqua" w:hAnsi="Book Antiqua"/>
          <w:b/>
        </w:rPr>
        <w:t>ом сельском поселении</w:t>
      </w:r>
    </w:p>
    <w:p w:rsidR="005248C0" w:rsidRDefault="005248C0" w:rsidP="005248C0">
      <w:pPr>
        <w:spacing w:before="240"/>
        <w:jc w:val="both"/>
        <w:rPr>
          <w:rFonts w:ascii="Book Antiqua" w:hAnsi="Book Antiqua"/>
        </w:rPr>
      </w:pPr>
      <w:r>
        <w:rPr>
          <w:rFonts w:ascii="Book Antiqua" w:hAnsi="Book Antiqua"/>
        </w:rPr>
        <w:t>1.   В жилой зоне поселения следует предусматривать одно-двухквартирные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5248C0" w:rsidRDefault="005248C0" w:rsidP="005248C0">
      <w:pPr>
        <w:spacing w:before="240"/>
        <w:jc w:val="both"/>
        <w:rPr>
          <w:rFonts w:ascii="Book Antiqua" w:hAnsi="Book Antiqua"/>
        </w:rPr>
      </w:pPr>
      <w:r>
        <w:rPr>
          <w:rFonts w:ascii="Book Antiqua" w:hAnsi="Book Antiqua"/>
        </w:rPr>
        <w:t>2.  Преимущественным типом застройки в поселениях являются жилые дома усадебного типа (одноквартирные и двухквартирные сблокированные);</w:t>
      </w:r>
    </w:p>
    <w:p w:rsidR="005248C0" w:rsidRDefault="005248C0" w:rsidP="005248C0">
      <w:pPr>
        <w:spacing w:before="240"/>
        <w:jc w:val="both"/>
        <w:rPr>
          <w:rFonts w:ascii="Book Antiqua" w:hAnsi="Book Antiqua"/>
        </w:rPr>
      </w:pPr>
      <w:r>
        <w:rPr>
          <w:rFonts w:ascii="Book Antiqua" w:hAnsi="Book Antiqua"/>
        </w:rPr>
        <w:lastRenderedPageBreak/>
        <w:t>3. На территории населенного пункта земли общего пользования должны быть выделены красными линиями. Выделение земель общего пользования определяется администрацией поселения по каждому населенному пункту отдельно.</w:t>
      </w:r>
    </w:p>
    <w:p w:rsidR="005248C0" w:rsidRDefault="005248C0" w:rsidP="005248C0">
      <w:pPr>
        <w:spacing w:before="240"/>
        <w:jc w:val="both"/>
        <w:rPr>
          <w:rFonts w:ascii="Book Antiqua" w:hAnsi="Book Antiqua"/>
        </w:rPr>
      </w:pPr>
      <w:r>
        <w:rPr>
          <w:rFonts w:ascii="Book Antiqua" w:hAnsi="Book Antiqua"/>
        </w:rPr>
        <w:t>4.  В районах усадебной застройки жилые дома могут размещаться по красной линии жилых улиц в соответствии со сложившимися местными традициями.</w:t>
      </w:r>
    </w:p>
    <w:p w:rsidR="005248C0" w:rsidRDefault="005248C0" w:rsidP="005248C0">
      <w:pPr>
        <w:spacing w:before="240"/>
        <w:jc w:val="both"/>
        <w:rPr>
          <w:rFonts w:ascii="Book Antiqua" w:hAnsi="Book Antiqua"/>
        </w:rPr>
      </w:pPr>
      <w:r>
        <w:rPr>
          <w:rFonts w:ascii="Book Antiqua" w:hAnsi="Book Antiqua"/>
        </w:rPr>
        <w:t>5. Требования к минимальным расстояниям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противопожарными требованиями и указываются в градостроительных планах земельных участков;</w:t>
      </w:r>
    </w:p>
    <w:p w:rsidR="005248C0" w:rsidRDefault="005248C0" w:rsidP="005248C0">
      <w:pPr>
        <w:spacing w:before="240"/>
        <w:jc w:val="both"/>
        <w:rPr>
          <w:rFonts w:ascii="Book Antiqua" w:hAnsi="Book Antiqua"/>
        </w:rPr>
      </w:pPr>
      <w:r>
        <w:rPr>
          <w:rFonts w:ascii="Book Antiqua" w:hAnsi="Book Antiqua"/>
        </w:rPr>
        <w:t>6. Расстояния до границы соседнего приквартирного участка по санитарно-бытовым и зооветеринарным требованиям должны быть не менее: от усадебного, одно-двухквартирного дома – 3 м; от постройки для содержания скота и птицы – 4 м; от других построек (бани, гаражи и др.) – 1 м; от стволов высокорослых деревьев – 4 м; среднерослых – 2 м; от кустарника – 1 м (данные нормы носят рекомендательный характер);</w:t>
      </w:r>
    </w:p>
    <w:p w:rsidR="005248C0" w:rsidRDefault="005248C0" w:rsidP="005248C0">
      <w:pPr>
        <w:spacing w:before="240"/>
        <w:jc w:val="both"/>
        <w:rPr>
          <w:rFonts w:ascii="Book Antiqua" w:hAnsi="Book Antiqua"/>
        </w:rPr>
      </w:pPr>
      <w:r>
        <w:rPr>
          <w:rFonts w:ascii="Book Antiqua" w:hAnsi="Book Antiqua"/>
        </w:rPr>
        <w:t>7. На  земельных участках содержание скота и птицы допускается лишь в районах усадебной застройки.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5248C0" w:rsidRDefault="005248C0" w:rsidP="005248C0">
      <w:pPr>
        <w:spacing w:before="240"/>
        <w:jc w:val="both"/>
        <w:rPr>
          <w:rFonts w:ascii="Book Antiqua" w:hAnsi="Book Antiqua"/>
        </w:rPr>
      </w:pPr>
      <w:r>
        <w:rPr>
          <w:rFonts w:ascii="Book Antiqua" w:hAnsi="Book Antiqua"/>
        </w:rPr>
        <w:t>8. Расстояния от сараев для скота и птицы до шахтных колодцев питьевого назначения должно быть не менее 50 м.</w:t>
      </w:r>
    </w:p>
    <w:p w:rsidR="005248C0" w:rsidRDefault="005248C0" w:rsidP="005248C0">
      <w:pPr>
        <w:spacing w:before="240"/>
        <w:jc w:val="both"/>
        <w:rPr>
          <w:rFonts w:ascii="Book Antiqua" w:hAnsi="Book Antiqua"/>
        </w:rPr>
      </w:pPr>
      <w:r>
        <w:rPr>
          <w:rFonts w:ascii="Book Antiqua" w:hAnsi="Book Antiqua"/>
        </w:rPr>
        <w:t>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5248C0" w:rsidRDefault="005248C0" w:rsidP="005248C0">
      <w:pPr>
        <w:spacing w:before="240"/>
        <w:jc w:val="both"/>
        <w:rPr>
          <w:rFonts w:ascii="Book Antiqua" w:hAnsi="Book Antiqua"/>
        </w:rPr>
      </w:pPr>
      <w:r>
        <w:rPr>
          <w:rFonts w:ascii="Book Antiqua" w:hAnsi="Book Antiqua"/>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5248C0" w:rsidRDefault="005248C0" w:rsidP="005248C0">
      <w:pPr>
        <w:spacing w:before="240"/>
        <w:jc w:val="both"/>
        <w:rPr>
          <w:rFonts w:ascii="Book Antiqua" w:hAnsi="Book Antiqua"/>
        </w:rPr>
      </w:pPr>
      <w:r>
        <w:rPr>
          <w:rFonts w:ascii="Book Antiqua" w:hAnsi="Book Antiqua"/>
        </w:rPr>
        <w:t>9. При устройстве отдельностоящих и встроено-пристроенных гаражей  допускается их проектирование без соблюдения нормативов на проектирование мест стоянок автомобилей;</w:t>
      </w:r>
    </w:p>
    <w:p w:rsidR="005248C0" w:rsidRDefault="005248C0" w:rsidP="005248C0">
      <w:pPr>
        <w:spacing w:before="240"/>
        <w:jc w:val="both"/>
        <w:rPr>
          <w:rFonts w:ascii="Book Antiqua" w:hAnsi="Book Antiqua"/>
        </w:rPr>
      </w:pPr>
      <w:r>
        <w:rPr>
          <w:rFonts w:ascii="Book Antiqua" w:hAnsi="Book Antiqua"/>
        </w:rPr>
        <w:t xml:space="preserve">10. На территории  малоэтажной жилой застройки усадебного типа предусматривается 100% обеспеченность машино-местами для хранения и парковки легковых автомобилей. </w:t>
      </w:r>
    </w:p>
    <w:p w:rsidR="005248C0" w:rsidRDefault="005248C0" w:rsidP="005248C0">
      <w:pPr>
        <w:spacing w:before="240"/>
        <w:jc w:val="both"/>
        <w:rPr>
          <w:rFonts w:ascii="Book Antiqua" w:hAnsi="Book Antiqua"/>
        </w:rPr>
      </w:pPr>
      <w:r>
        <w:rPr>
          <w:rFonts w:ascii="Book Antiqua" w:hAnsi="Book Antiqua"/>
        </w:rPr>
        <w:t>11. На территории с застройкой жилыми домами усадебного типа стоянки размещаются в пределах отведенного участка;</w:t>
      </w:r>
    </w:p>
    <w:p w:rsidR="005248C0" w:rsidRDefault="005248C0" w:rsidP="005248C0">
      <w:pPr>
        <w:spacing w:before="240"/>
        <w:jc w:val="both"/>
        <w:rPr>
          <w:rFonts w:ascii="Book Antiqua" w:hAnsi="Book Antiqua"/>
        </w:rPr>
      </w:pPr>
      <w:r>
        <w:rPr>
          <w:rFonts w:ascii="Book Antiqua" w:hAnsi="Book Antiqua"/>
        </w:rPr>
        <w:lastRenderedPageBreak/>
        <w:t>12. Ограждение земельных участков, примыкающих к жилому дому, должно быть  высотой не более 2,0 м. Ограждения перед домом расположенных по красной линии должны быть высотой не более 1,5 м.</w:t>
      </w:r>
    </w:p>
    <w:p w:rsidR="005248C0" w:rsidRDefault="005248C0" w:rsidP="005248C0">
      <w:pPr>
        <w:spacing w:before="240"/>
        <w:jc w:val="both"/>
        <w:rPr>
          <w:rFonts w:ascii="Book Antiqua" w:hAnsi="Book Antiqua"/>
        </w:rPr>
      </w:pPr>
      <w:r>
        <w:rPr>
          <w:rFonts w:ascii="Book Antiqua" w:hAnsi="Book Antiqua"/>
        </w:rPr>
        <w:t>13. Ограждение земельного участка возводит собственник (арендатор) данного земельного участка строго на своей территории. Ограждение должно быть светопрозрачным высотой до 2 метров. Ограждение из массива высотой более 2 м может быть построено при условии письменного согласия владельца смежного участка, в случае его отсутствия - администрации поселения.</w:t>
      </w:r>
    </w:p>
    <w:p w:rsidR="005248C0" w:rsidRDefault="005248C0" w:rsidP="005248C0">
      <w:pPr>
        <w:spacing w:before="240"/>
        <w:jc w:val="both"/>
        <w:rPr>
          <w:rFonts w:ascii="Book Antiqua" w:hAnsi="Book Antiqua"/>
        </w:rPr>
      </w:pPr>
      <w:r>
        <w:rPr>
          <w:rFonts w:ascii="Book Antiqua" w:hAnsi="Book Antiqua"/>
        </w:rPr>
        <w:t>14. Под индивидуальное жилищное строительство и для ведения личного подсобного хозяйства установить предельные минимальные размеры земельного участка – 0,05 Га, и предельные максимальные – 0,5 Га.</w:t>
      </w:r>
    </w:p>
    <w:p w:rsidR="005248C0" w:rsidRDefault="005248C0" w:rsidP="005248C0">
      <w:pPr>
        <w:spacing w:before="240"/>
        <w:jc w:val="both"/>
        <w:rPr>
          <w:rFonts w:ascii="Book Antiqua" w:hAnsi="Book Antiqua"/>
        </w:rPr>
      </w:pPr>
      <w:r>
        <w:rPr>
          <w:rFonts w:ascii="Book Antiqua" w:hAnsi="Book Antiqua"/>
        </w:rPr>
        <w:t xml:space="preserve">15. Ниже минимальной нормы для индивидуальной жилищной застройки и личного подсобного хозяйства могут предоставляться земельные участки в исключительных случаях в существующей застройке при эксплуатации или строительстве жилых домов на этих участках в соответствии с градостроительными нормами и правилами. </w:t>
      </w:r>
    </w:p>
    <w:p w:rsidR="005248C0" w:rsidRDefault="005248C0" w:rsidP="005248C0">
      <w:pPr>
        <w:spacing w:before="240"/>
        <w:jc w:val="both"/>
        <w:rPr>
          <w:rFonts w:ascii="Book Antiqua" w:hAnsi="Book Antiqua"/>
        </w:rPr>
      </w:pPr>
      <w:r>
        <w:rPr>
          <w:rFonts w:ascii="Book Antiqua" w:hAnsi="Book Antiqua"/>
        </w:rPr>
        <w:t>16.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5248C0" w:rsidRDefault="005248C0" w:rsidP="005248C0">
      <w:pPr>
        <w:spacing w:before="240"/>
        <w:jc w:val="both"/>
        <w:rPr>
          <w:rFonts w:ascii="Book Antiqua" w:hAnsi="Book Antiqua"/>
        </w:rPr>
      </w:pPr>
      <w:r>
        <w:rPr>
          <w:rFonts w:ascii="Book Antiqua" w:hAnsi="Book Antiqua"/>
        </w:rPr>
        <w:t xml:space="preserve">17.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w:t>
      </w:r>
    </w:p>
    <w:p w:rsidR="005248C0" w:rsidRDefault="005248C0" w:rsidP="005248C0">
      <w:pPr>
        <w:spacing w:before="240"/>
        <w:jc w:val="both"/>
        <w:rPr>
          <w:rFonts w:ascii="Book Antiqua" w:hAnsi="Book Antiqua"/>
        </w:rPr>
      </w:pPr>
      <w:r>
        <w:rPr>
          <w:rFonts w:ascii="Book Antiqua" w:hAnsi="Book Antiqua"/>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248C0" w:rsidRDefault="005248C0" w:rsidP="005248C0">
      <w:pPr>
        <w:spacing w:before="240"/>
        <w:jc w:val="both"/>
        <w:rPr>
          <w:rFonts w:ascii="Book Antiqua" w:hAnsi="Book Antiqua"/>
        </w:rPr>
      </w:pPr>
      <w:r>
        <w:rPr>
          <w:rFonts w:ascii="Book Antiqua" w:hAnsi="Book Antiqua"/>
        </w:rPr>
        <w:t xml:space="preserve"> 18. 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5248C0" w:rsidRDefault="005248C0" w:rsidP="005248C0">
      <w:pPr>
        <w:spacing w:before="240"/>
        <w:jc w:val="both"/>
        <w:rPr>
          <w:rFonts w:ascii="Book Antiqua" w:hAnsi="Book Antiqua"/>
        </w:rPr>
      </w:pPr>
      <w:r>
        <w:rPr>
          <w:rFonts w:ascii="Book Antiqua" w:hAnsi="Book Antiqua"/>
        </w:rPr>
        <w:t xml:space="preserve"> 19. Высаживать и содержать зеленые насаждения на землях общего пользования имеет право только хозяйствующий субъект, назначенный (уполномоченный) главой поселения.</w:t>
      </w:r>
    </w:p>
    <w:p w:rsidR="005248C0" w:rsidRDefault="005248C0" w:rsidP="005248C0">
      <w:pPr>
        <w:spacing w:before="240"/>
        <w:jc w:val="both"/>
        <w:rPr>
          <w:rFonts w:ascii="Book Antiqua" w:hAnsi="Book Antiqua"/>
        </w:rPr>
      </w:pPr>
      <w:r>
        <w:rPr>
          <w:rFonts w:ascii="Book Antiqua" w:hAnsi="Book Antiqua"/>
        </w:rPr>
        <w:t xml:space="preserve"> 20. Разрешения на посадку или вырубку зеленых насаждений на своем земельном участке не требуется. Тоже относится и к зеленым насаждениям на землях общего пользования, на которых назначается хозяйствующий субъект.</w:t>
      </w:r>
    </w:p>
    <w:p w:rsidR="005248C0" w:rsidRDefault="005248C0" w:rsidP="005248C0">
      <w:pPr>
        <w:spacing w:before="240"/>
        <w:jc w:val="both"/>
        <w:rPr>
          <w:rFonts w:ascii="Book Antiqua" w:hAnsi="Book Antiqua"/>
        </w:rPr>
      </w:pPr>
      <w:r>
        <w:rPr>
          <w:rFonts w:ascii="Book Antiqua" w:hAnsi="Book Antiqua"/>
        </w:rPr>
        <w:t>21. В пожарных разрывах запрещено высаживать зеленые насаждения.</w:t>
      </w:r>
    </w:p>
    <w:p w:rsidR="005248C0" w:rsidRDefault="005248C0" w:rsidP="005248C0">
      <w:pPr>
        <w:spacing w:before="240"/>
        <w:jc w:val="both"/>
        <w:rPr>
          <w:rFonts w:ascii="Book Antiqua" w:hAnsi="Book Antiqua"/>
        </w:rPr>
      </w:pPr>
      <w:r>
        <w:rPr>
          <w:rFonts w:ascii="Book Antiqua" w:hAnsi="Book Antiqua"/>
        </w:rPr>
        <w:lastRenderedPageBreak/>
        <w:t>22. При разделении участка на два и более, каждый участок должен иметь выезд на земли общего пользования.</w:t>
      </w:r>
    </w:p>
    <w:p w:rsidR="005248C0" w:rsidRDefault="005248C0" w:rsidP="005248C0">
      <w:pPr>
        <w:spacing w:before="240"/>
        <w:jc w:val="both"/>
        <w:rPr>
          <w:rFonts w:ascii="Book Antiqua" w:hAnsi="Book Antiqua"/>
        </w:rPr>
      </w:pPr>
      <w:r>
        <w:rPr>
          <w:rFonts w:ascii="Book Antiqua" w:hAnsi="Book Antiqua"/>
        </w:rPr>
        <w:t xml:space="preserve">23. Для предоставления земельных участков льготным категориям населения на основании </w:t>
      </w:r>
      <w:r>
        <w:rPr>
          <w:rFonts w:ascii="Book Antiqua" w:hAnsi="Book Antiqua"/>
          <w:szCs w:val="32"/>
        </w:rPr>
        <w:t xml:space="preserve">закона Ивановской области от 31.12.2002 № 111-ОЗ «О бесплатном предоставлении земельных участков в собственность гражданам Российской Федерации» </w:t>
      </w:r>
      <w:r>
        <w:rPr>
          <w:rFonts w:ascii="Book Antiqua" w:hAnsi="Book Antiqua"/>
        </w:rPr>
        <w:t>требуется перевод земель из земель сельскохозяйственного назначения (земли фонда перераспределения)  и включение их в границу населенных пунктов. До распределения земель данным категориям населения, включенные территории используются под сельхоз. назначения. Также возможно использование этих земель в качестве фермерского хозяйства.</w:t>
      </w:r>
    </w:p>
    <w:p w:rsidR="005248C0" w:rsidRDefault="005248C0" w:rsidP="005248C0">
      <w:pPr>
        <w:tabs>
          <w:tab w:val="left" w:pos="0"/>
        </w:tabs>
        <w:spacing w:before="240"/>
        <w:jc w:val="both"/>
        <w:rPr>
          <w:rFonts w:ascii="Book Antiqua" w:hAnsi="Book Antiqua"/>
        </w:rPr>
      </w:pPr>
      <w:r>
        <w:rPr>
          <w:rFonts w:ascii="Book Antiqua" w:hAnsi="Book Antiqua"/>
        </w:rPr>
        <w:t>24. Перевод земельного участка из состава земель запаса в категорию земель населенного пункта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w:t>
      </w:r>
    </w:p>
    <w:p w:rsidR="005248C0" w:rsidRDefault="005248C0" w:rsidP="005248C0">
      <w:pPr>
        <w:spacing w:line="360" w:lineRule="auto"/>
        <w:jc w:val="both"/>
        <w:rPr>
          <w:rFonts w:ascii="Book Antiqua" w:hAnsi="Book Antiqua"/>
          <w:bCs/>
        </w:rPr>
      </w:pPr>
    </w:p>
    <w:p w:rsidR="005248C0" w:rsidRDefault="00924A62" w:rsidP="005248C0">
      <w:pPr>
        <w:spacing w:before="240" w:after="240"/>
        <w:jc w:val="both"/>
        <w:rPr>
          <w:rFonts w:ascii="Book Antiqua" w:hAnsi="Book Antiqua"/>
          <w:b/>
          <w:sz w:val="26"/>
          <w:szCs w:val="26"/>
        </w:rPr>
      </w:pPr>
      <w:r>
        <w:rPr>
          <w:rFonts w:ascii="Book Antiqua" w:hAnsi="Book Antiqua"/>
          <w:b/>
          <w:bCs/>
          <w:sz w:val="26"/>
          <w:szCs w:val="26"/>
        </w:rPr>
        <w:t xml:space="preserve">2.5.2. </w:t>
      </w:r>
      <w:r w:rsidR="005248C0">
        <w:rPr>
          <w:rFonts w:ascii="Book Antiqua" w:hAnsi="Book Antiqua"/>
          <w:b/>
          <w:bCs/>
          <w:sz w:val="26"/>
          <w:szCs w:val="26"/>
        </w:rPr>
        <w:t xml:space="preserve">СХ    –   </w:t>
      </w:r>
      <w:r w:rsidR="005248C0">
        <w:rPr>
          <w:rFonts w:ascii="Book Antiqua" w:hAnsi="Book Antiqua"/>
          <w:b/>
          <w:sz w:val="26"/>
          <w:szCs w:val="26"/>
        </w:rPr>
        <w:t>Зона  сельскохозяйственного  назначения</w:t>
      </w:r>
    </w:p>
    <w:p w:rsidR="005248C0" w:rsidRDefault="005248C0" w:rsidP="005248C0">
      <w:pPr>
        <w:pStyle w:val="25"/>
        <w:ind w:firstLine="0"/>
        <w:jc w:val="center"/>
        <w:rPr>
          <w:rFonts w:ascii="Book Antiqua" w:hAnsi="Book Antiqua"/>
          <w:u w:val="single"/>
          <w:lang w:val="ru-RU"/>
        </w:rPr>
      </w:pPr>
      <w:r>
        <w:rPr>
          <w:rFonts w:ascii="Book Antiqua" w:hAnsi="Book Antiqua" w:cs="Arial"/>
          <w:bCs/>
          <w:szCs w:val="24"/>
          <w:u w:val="single"/>
          <w:lang w:val="ru-RU"/>
        </w:rPr>
        <w:t>Виды</w:t>
      </w:r>
      <w:r>
        <w:rPr>
          <w:rFonts w:ascii="Book Antiqua" w:hAnsi="Book Antiqua"/>
          <w:u w:val="single"/>
          <w:lang w:val="ru-RU"/>
        </w:rPr>
        <w:t xml:space="preserve"> разрешенного использования</w:t>
      </w:r>
      <w:r>
        <w:rPr>
          <w:rFonts w:ascii="Book Antiqua" w:hAnsi="Book Antiqua" w:cs="Arial"/>
          <w:bCs/>
          <w:szCs w:val="24"/>
          <w:u w:val="single"/>
          <w:lang w:val="ru-RU"/>
        </w:rPr>
        <w:t xml:space="preserve"> земельных участков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bCs/>
        </w:rPr>
      </w:pPr>
      <w:r>
        <w:rPr>
          <w:rFonts w:ascii="Book Antiqua" w:hAnsi="Book Antiqua"/>
          <w:b/>
          <w:bCs/>
        </w:rPr>
        <w:t>Основные разрешенные виды использования:</w:t>
      </w:r>
    </w:p>
    <w:p w:rsidR="005248C0" w:rsidRDefault="005248C0" w:rsidP="005248C0">
      <w:pPr>
        <w:tabs>
          <w:tab w:val="left" w:pos="1418"/>
        </w:tabs>
        <w:jc w:val="both"/>
        <w:rPr>
          <w:rFonts w:ascii="Book Antiqua" w:hAnsi="Book Antiqua"/>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737"/>
        <w:gridCol w:w="4797"/>
        <w:gridCol w:w="1974"/>
      </w:tblGrid>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88" w:name="_Toc12433522"/>
            <w:r>
              <w:rPr>
                <w:rFonts w:ascii="Book Antiqua" w:hAnsi="Book Antiqua"/>
                <w:spacing w:val="1"/>
                <w:sz w:val="22"/>
                <w:szCs w:val="26"/>
                <w:shd w:val="clear" w:color="auto" w:fill="FFFFFF"/>
              </w:rPr>
              <w:t>Наименование вида</w:t>
            </w:r>
            <w:bookmarkEnd w:id="188"/>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89" w:name="_Toc12433523"/>
            <w:r>
              <w:rPr>
                <w:rFonts w:ascii="Book Antiqua" w:hAnsi="Book Antiqua"/>
                <w:spacing w:val="1"/>
                <w:sz w:val="22"/>
                <w:szCs w:val="26"/>
                <w:shd w:val="clear" w:color="auto" w:fill="FFFFFF"/>
              </w:rPr>
              <w:t>Код вида</w:t>
            </w:r>
            <w:bookmarkEnd w:id="189"/>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90" w:name="_Toc12433524"/>
            <w:r>
              <w:rPr>
                <w:rFonts w:ascii="Book Antiqua" w:hAnsi="Book Antiqua"/>
                <w:spacing w:val="1"/>
                <w:sz w:val="22"/>
                <w:szCs w:val="26"/>
                <w:shd w:val="clear" w:color="auto" w:fill="FFFFFF"/>
              </w:rPr>
              <w:t>Описание вида</w:t>
            </w:r>
            <w:bookmarkEnd w:id="190"/>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Сельскохозяйственное использование</w:t>
            </w:r>
          </w:p>
          <w:p w:rsidR="005248C0" w:rsidRDefault="005248C0">
            <w:pPr>
              <w:pStyle w:val="s1"/>
              <w:spacing w:line="216" w:lineRule="atLeast"/>
              <w:jc w:val="center"/>
              <w:rPr>
                <w:rFonts w:ascii="Book Antiqua" w:hAnsi="Book Antiqua"/>
                <w:bCs/>
                <w:sz w:val="20"/>
                <w:szCs w:val="20"/>
              </w:rPr>
            </w:pP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91" w:name="_Toc12433525"/>
            <w:r>
              <w:rPr>
                <w:rFonts w:ascii="Book Antiqua" w:hAnsi="Book Antiqua"/>
                <w:bCs/>
                <w:sz w:val="20"/>
                <w:szCs w:val="20"/>
              </w:rPr>
              <w:t>1.0</w:t>
            </w:r>
            <w:bookmarkEnd w:id="191"/>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sz w:val="20"/>
                <w:szCs w:val="20"/>
              </w:rPr>
            </w:pPr>
            <w:r>
              <w:rPr>
                <w:rFonts w:ascii="Book Antiqua" w:eastAsia="Calibri" w:hAnsi="Book Antiqua"/>
                <w:sz w:val="20"/>
                <w:szCs w:val="20"/>
              </w:rPr>
              <w:t>Ведение сельского хозяйства.</w:t>
            </w:r>
          </w:p>
          <w:p w:rsidR="005248C0" w:rsidRDefault="005248C0">
            <w:pPr>
              <w:autoSpaceDE w:val="0"/>
              <w:autoSpaceDN w:val="0"/>
              <w:adjustRightInd w:val="0"/>
              <w:jc w:val="center"/>
              <w:rPr>
                <w:rFonts w:ascii="Book Antiqua" w:eastAsia="Calibri" w:hAnsi="Book Antiqua"/>
                <w:sz w:val="20"/>
                <w:szCs w:val="20"/>
              </w:rPr>
            </w:pPr>
            <w:r>
              <w:rPr>
                <w:rFonts w:ascii="Book Antiqua" w:eastAsia="Calibri" w:hAnsi="Book Antiqua"/>
                <w:sz w:val="20"/>
                <w:szCs w:val="20"/>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textAlignment w:val="baseline"/>
              <w:outlineLvl w:val="2"/>
              <w:rPr>
                <w:rFonts w:ascii="Book Antiqua" w:hAnsi="Book Antiqua"/>
                <w:bCs/>
                <w:sz w:val="20"/>
                <w:szCs w:val="20"/>
              </w:rPr>
            </w:pPr>
            <w:bookmarkStart w:id="192" w:name="_Toc12433526"/>
            <w:r>
              <w:rPr>
                <w:rFonts w:ascii="Book Antiqua" w:hAnsi="Book Antiqua"/>
                <w:bCs/>
                <w:sz w:val="20"/>
                <w:szCs w:val="20"/>
              </w:rPr>
              <w:t>Не устанавливается</w:t>
            </w:r>
            <w:bookmarkEnd w:id="192"/>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Растениеводство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выращиванием сельскохозяйственных культур.</w:t>
            </w:r>
          </w:p>
          <w:p w:rsidR="005248C0" w:rsidRDefault="005248C0">
            <w:pPr>
              <w:jc w:val="center"/>
              <w:rPr>
                <w:rFonts w:ascii="Book Antiqua" w:hAnsi="Book Antiqua"/>
                <w:sz w:val="20"/>
              </w:rPr>
            </w:pPr>
            <w:r>
              <w:rPr>
                <w:rFonts w:ascii="Book Antiqua" w:hAnsi="Book Antiqua"/>
                <w:sz w:val="20"/>
              </w:rPr>
              <w:t>Содержание данного вида разрешенного использования включает в себя содержание видов разрешенного использования с кодами 1.2 - 1.6</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Выращивание зерновых и иных сельскохозяйственных культур</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1.2</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Овощеводство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1.3</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 xml:space="preserve">Осуществление хозяйственной деятельности на сельскохозяйственных угодьях, связанной с </w:t>
            </w:r>
            <w:r>
              <w:rPr>
                <w:rFonts w:ascii="Book Antiqua" w:hAnsi="Book Antiqua"/>
                <w:sz w:val="20"/>
              </w:rPr>
              <w:lastRenderedPageBreak/>
              <w:t>производством картофеля, листовых, плодовых, луковичных и бахчевых сельскохозяйственных культур, в том числе с использованием теплиц</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lastRenderedPageBreak/>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Выращивание тонизирующих, лекарственных, цветочных культур</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1.4</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Садоводство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1.5</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Выращивание льна и конопли</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1.6</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в том числе на сельскохозяйственных угодьях, связанной с выращиванием льна, конопли</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Животноводство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1.7</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248C0" w:rsidRDefault="005248C0">
            <w:pPr>
              <w:jc w:val="center"/>
              <w:rPr>
                <w:rFonts w:ascii="Book Antiqua" w:hAnsi="Book Antiqua"/>
                <w:sz w:val="20"/>
              </w:rPr>
            </w:pPr>
            <w:r>
              <w:rPr>
                <w:rFonts w:ascii="Book Antiqua" w:hAnsi="Book Antiqua"/>
                <w:sz w:val="20"/>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Скотоводство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1.8</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248C0" w:rsidRDefault="005248C0">
            <w:pPr>
              <w:jc w:val="center"/>
              <w:rPr>
                <w:rFonts w:ascii="Book Antiqua" w:hAnsi="Book Antiqua"/>
                <w:sz w:val="20"/>
              </w:rPr>
            </w:pPr>
            <w:r>
              <w:rPr>
                <w:rFonts w:ascii="Book Antiqua" w:hAnsi="Book Antiqua"/>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248C0" w:rsidRDefault="005248C0">
            <w:pPr>
              <w:jc w:val="center"/>
              <w:rPr>
                <w:rFonts w:ascii="Book Antiqua" w:hAnsi="Book Antiqua"/>
                <w:sz w:val="20"/>
              </w:rPr>
            </w:pPr>
            <w:r>
              <w:rPr>
                <w:rFonts w:ascii="Book Antiqua" w:hAnsi="Book Antiqua"/>
                <w:sz w:val="20"/>
              </w:rPr>
              <w:t>разведение племенных животных, производство и использование племенной продукции (материала)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Звероводство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1.9</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разведением в неволе ценных пушных зверей;</w:t>
            </w:r>
          </w:p>
          <w:p w:rsidR="005248C0" w:rsidRDefault="005248C0">
            <w:pPr>
              <w:jc w:val="center"/>
              <w:rPr>
                <w:rFonts w:ascii="Book Antiqua" w:hAnsi="Book Antiqua"/>
                <w:sz w:val="20"/>
              </w:rPr>
            </w:pPr>
            <w:r>
              <w:rPr>
                <w:rFonts w:ascii="Book Antiqua" w:hAnsi="Book Antiqua"/>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248C0" w:rsidRDefault="005248C0">
            <w:pPr>
              <w:jc w:val="center"/>
              <w:rPr>
                <w:rFonts w:ascii="Book Antiqua" w:hAnsi="Book Antiqua"/>
                <w:sz w:val="20"/>
              </w:rPr>
            </w:pPr>
            <w:r>
              <w:rPr>
                <w:rFonts w:ascii="Book Antiqua" w:hAnsi="Book Antiqua"/>
                <w:sz w:val="20"/>
              </w:rPr>
              <w:t>разведение племенных животных, производство и использование племенной продукции (материала)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Птицеводство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1.10</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разведением домашних пород птиц, в том числе водоплавающих;</w:t>
            </w:r>
          </w:p>
          <w:p w:rsidR="005248C0" w:rsidRDefault="005248C0">
            <w:pPr>
              <w:jc w:val="center"/>
              <w:rPr>
                <w:rFonts w:ascii="Book Antiqua" w:hAnsi="Book Antiqua"/>
                <w:sz w:val="20"/>
              </w:rPr>
            </w:pPr>
            <w:r>
              <w:rPr>
                <w:rFonts w:ascii="Book Antiqua" w:hAnsi="Book Antiqua"/>
                <w:sz w:val="20"/>
              </w:rPr>
              <w:t xml:space="preserve">размещение зданий, сооружений, используемых </w:t>
            </w:r>
            <w:r>
              <w:rPr>
                <w:rFonts w:ascii="Book Antiqua" w:hAnsi="Book Antiqua"/>
                <w:sz w:val="20"/>
              </w:rPr>
              <w:lastRenderedPageBreak/>
              <w:t>для содержания и разведения животных, производства, хранения и первичной переработки продукции птицеводства;</w:t>
            </w:r>
          </w:p>
          <w:p w:rsidR="005248C0" w:rsidRDefault="005248C0">
            <w:pPr>
              <w:jc w:val="center"/>
              <w:rPr>
                <w:rFonts w:ascii="Book Antiqua" w:hAnsi="Book Antiqua"/>
                <w:sz w:val="20"/>
              </w:rPr>
            </w:pPr>
            <w:r>
              <w:rPr>
                <w:rFonts w:ascii="Book Antiqua" w:hAnsi="Book Antiqua"/>
                <w:sz w:val="20"/>
              </w:rPr>
              <w:t>разведение племенных животных, производство и использование племенной продукции (материала)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lastRenderedPageBreak/>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Свиноводство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1.11</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разведением свиней;</w:t>
            </w:r>
          </w:p>
          <w:p w:rsidR="005248C0" w:rsidRDefault="005248C0">
            <w:pPr>
              <w:jc w:val="center"/>
              <w:rPr>
                <w:rFonts w:ascii="Book Antiqua" w:hAnsi="Book Antiqua"/>
                <w:sz w:val="20"/>
              </w:rPr>
            </w:pPr>
            <w:r>
              <w:rPr>
                <w:rFonts w:ascii="Book Antiqua" w:hAnsi="Book Antiqua"/>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248C0" w:rsidRDefault="005248C0">
            <w:pPr>
              <w:jc w:val="center"/>
              <w:rPr>
                <w:rFonts w:ascii="Book Antiqua" w:hAnsi="Book Antiqua"/>
                <w:sz w:val="20"/>
              </w:rPr>
            </w:pPr>
            <w:r>
              <w:rPr>
                <w:rFonts w:ascii="Book Antiqua" w:hAnsi="Book Antiqua"/>
                <w:sz w:val="20"/>
              </w:rPr>
              <w:t>разведение племенных животных, производство и использование племенной продукции (материала)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Пчеловодство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1.12</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248C0" w:rsidRDefault="005248C0">
            <w:pPr>
              <w:jc w:val="center"/>
              <w:rPr>
                <w:rFonts w:ascii="Book Antiqua" w:hAnsi="Book Antiqua"/>
                <w:sz w:val="20"/>
              </w:rPr>
            </w:pPr>
            <w:r>
              <w:rPr>
                <w:rFonts w:ascii="Book Antiqua" w:hAnsi="Book Antiqua"/>
                <w:sz w:val="20"/>
              </w:rPr>
              <w:t>размещение ульев, иных объектов и оборудования, необходимого для пчеловодства и разведениях иных полезных насекомых;</w:t>
            </w:r>
          </w:p>
          <w:p w:rsidR="005248C0" w:rsidRDefault="005248C0">
            <w:pPr>
              <w:jc w:val="center"/>
              <w:rPr>
                <w:rFonts w:ascii="Book Antiqua" w:hAnsi="Book Antiqua"/>
                <w:sz w:val="20"/>
              </w:rPr>
            </w:pPr>
            <w:r>
              <w:rPr>
                <w:rFonts w:ascii="Book Antiqua" w:hAnsi="Book Antiqua"/>
                <w:sz w:val="20"/>
              </w:rPr>
              <w:t>размещение сооружений, используемых для хранения и первичной переработки продукции пчеловодства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Рыбоводство</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1.13</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5248C0" w:rsidRDefault="005248C0">
            <w:pPr>
              <w:jc w:val="center"/>
              <w:rPr>
                <w:rFonts w:ascii="Book Antiqua" w:hAnsi="Book Antiqua"/>
                <w:sz w:val="20"/>
              </w:rPr>
            </w:pPr>
            <w:r>
              <w:rPr>
                <w:rFonts w:ascii="Book Antiqua" w:hAnsi="Book Antiqua"/>
                <w:sz w:val="20"/>
              </w:rPr>
              <w:t>размещение зданий, сооружений, оборудования, необходимых для осуществления рыбоводства (аквакультуры)</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Научное обеспечение сельского хозяйства</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1.14</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248C0" w:rsidRDefault="005248C0">
            <w:pPr>
              <w:jc w:val="center"/>
              <w:rPr>
                <w:rFonts w:ascii="Book Antiqua" w:hAnsi="Book Antiqua"/>
                <w:sz w:val="20"/>
              </w:rPr>
            </w:pPr>
            <w:r>
              <w:rPr>
                <w:rFonts w:ascii="Book Antiqua" w:hAnsi="Book Antiqua"/>
                <w:sz w:val="20"/>
              </w:rPr>
              <w:t>размещение коллекций генетических ресурсов растений</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rPr>
                <w:rFonts w:ascii="Book Antiqua" w:eastAsia="Calibri" w:hAnsi="Book Antiqua"/>
                <w:sz w:val="20"/>
                <w:szCs w:val="20"/>
              </w:rPr>
            </w:pPr>
            <w:r>
              <w:rPr>
                <w:rFonts w:ascii="Book Antiqua" w:eastAsia="Calibri" w:hAnsi="Book Antiqua"/>
                <w:sz w:val="20"/>
                <w:szCs w:val="20"/>
              </w:rPr>
              <w:t>Хранение и переработка сельскохозяйственной продукции</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1.15</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rPr>
                <w:rFonts w:ascii="Book Antiqua" w:eastAsia="Calibri" w:hAnsi="Book Antiqua"/>
                <w:sz w:val="20"/>
                <w:szCs w:val="20"/>
              </w:rPr>
            </w:pPr>
            <w:r>
              <w:rPr>
                <w:rFonts w:ascii="Book Antiqua" w:eastAsia="Calibri" w:hAnsi="Book Antiqua"/>
                <w:sz w:val="20"/>
                <w:szCs w:val="20"/>
              </w:rPr>
              <w:t>Ведение личного подсобного хозяйства на полевых участках</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1.16</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Производство сельскохозяйственной продукции без права возведения объектов капитального строительства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textAlignment w:val="baseline"/>
              <w:outlineLvl w:val="2"/>
              <w:rPr>
                <w:rFonts w:ascii="Book Antiqua" w:hAnsi="Book Antiqua"/>
                <w:bCs/>
                <w:sz w:val="20"/>
                <w:szCs w:val="20"/>
              </w:rPr>
            </w:pPr>
            <w:bookmarkStart w:id="193" w:name="_Toc12433527"/>
            <w:r>
              <w:rPr>
                <w:rFonts w:ascii="Book Antiqua" w:hAnsi="Book Antiqua"/>
                <w:bCs/>
                <w:sz w:val="20"/>
                <w:szCs w:val="20"/>
              </w:rPr>
              <w:t>Не устанавливается</w:t>
            </w:r>
            <w:bookmarkEnd w:id="193"/>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Питомники</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1.17</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248C0" w:rsidRDefault="005248C0">
            <w:pPr>
              <w:jc w:val="center"/>
              <w:rPr>
                <w:rFonts w:ascii="Book Antiqua" w:hAnsi="Book Antiqua"/>
                <w:sz w:val="20"/>
              </w:rPr>
            </w:pPr>
            <w:r>
              <w:rPr>
                <w:rFonts w:ascii="Book Antiqua" w:hAnsi="Book Antiqua"/>
                <w:sz w:val="20"/>
              </w:rPr>
              <w:t>размещение сооружений, необходимых для указанных видов сельскохозяйственного производства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Обеспечение сельскохозяйственного производства</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1.18</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w:t>
            </w:r>
            <w:r>
              <w:rPr>
                <w:rFonts w:ascii="Book Antiqua" w:hAnsi="Book Antiqua"/>
                <w:sz w:val="20"/>
              </w:rPr>
              <w:lastRenderedPageBreak/>
              <w:t>станций и иного технического оборудования, используемого для ведения сельского хозяйства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rPr>
            </w:pPr>
            <w:r>
              <w:rPr>
                <w:rFonts w:ascii="Book Antiqua" w:hAnsi="Book Antiqua"/>
                <w:bCs/>
                <w:sz w:val="20"/>
                <w:szCs w:val="20"/>
              </w:rPr>
              <w:lastRenderedPageBreak/>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Сенокошение</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1.19</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Кошение трав, сбор и заготовка сена</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81"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Выпас сельскохозяйственных животных</w:t>
            </w:r>
          </w:p>
        </w:tc>
        <w:tc>
          <w:tcPr>
            <w:tcW w:w="73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1.20</w:t>
            </w:r>
          </w:p>
        </w:tc>
        <w:tc>
          <w:tcPr>
            <w:tcW w:w="479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Выпас сельскохозяйственных животных</w:t>
            </w:r>
          </w:p>
        </w:tc>
        <w:tc>
          <w:tcPr>
            <w:tcW w:w="197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bCs/>
                <w:sz w:val="20"/>
                <w:szCs w:val="20"/>
              </w:rPr>
            </w:pPr>
            <w:r>
              <w:rPr>
                <w:rFonts w:ascii="Book Antiqua" w:hAnsi="Book Antiqua"/>
                <w:bCs/>
                <w:sz w:val="20"/>
                <w:szCs w:val="20"/>
              </w:rPr>
              <w:t>Не устанавливается</w:t>
            </w:r>
          </w:p>
        </w:tc>
      </w:tr>
      <w:tr w:rsidR="00EC329A" w:rsidTr="005248C0">
        <w:tc>
          <w:tcPr>
            <w:tcW w:w="2381" w:type="dxa"/>
            <w:tcBorders>
              <w:top w:val="single" w:sz="4" w:space="0" w:color="000000"/>
              <w:left w:val="single" w:sz="4" w:space="0" w:color="000000"/>
              <w:bottom w:val="single" w:sz="4" w:space="0" w:color="000000"/>
              <w:right w:val="single" w:sz="4" w:space="0" w:color="000000"/>
            </w:tcBorders>
          </w:tcPr>
          <w:p w:rsidR="00EC329A" w:rsidRDefault="00EC329A" w:rsidP="00EC329A">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Ведение огородничества</w:t>
            </w:r>
          </w:p>
          <w:p w:rsidR="00EC329A" w:rsidRDefault="00EC329A" w:rsidP="00EC329A">
            <w:pPr>
              <w:autoSpaceDE w:val="0"/>
              <w:autoSpaceDN w:val="0"/>
              <w:adjustRightInd w:val="0"/>
              <w:jc w:val="both"/>
              <w:rPr>
                <w:rFonts w:ascii="Book Antiqua" w:eastAsia="Calibri" w:hAnsi="Book Antiqua"/>
                <w:sz w:val="20"/>
                <w:szCs w:val="20"/>
              </w:rPr>
            </w:pPr>
          </w:p>
        </w:tc>
        <w:tc>
          <w:tcPr>
            <w:tcW w:w="737"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13.1</w:t>
            </w:r>
          </w:p>
        </w:tc>
        <w:tc>
          <w:tcPr>
            <w:tcW w:w="4797"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 xml:space="preserve">Осуществление деятельности, связанной с выращиванием ягодных, овощных, бахчевых или иных сельскохозяйственных культур и картофеля; </w:t>
            </w:r>
          </w:p>
          <w:p w:rsidR="00EC329A" w:rsidRDefault="00EC329A" w:rsidP="00EC329A">
            <w:pPr>
              <w:jc w:val="center"/>
              <w:rPr>
                <w:rFonts w:ascii="Book Antiqua" w:hAnsi="Book Antiqua"/>
                <w:sz w:val="20"/>
              </w:rPr>
            </w:pPr>
            <w:r>
              <w:rPr>
                <w:rFonts w:ascii="Book Antiqua" w:hAnsi="Book Antiqua"/>
                <w:sz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974" w:type="dxa"/>
            <w:tcBorders>
              <w:top w:val="single" w:sz="4" w:space="0" w:color="000000"/>
              <w:left w:val="single" w:sz="4" w:space="0" w:color="000000"/>
              <w:bottom w:val="single" w:sz="4" w:space="0" w:color="000000"/>
              <w:right w:val="single" w:sz="4" w:space="0" w:color="000000"/>
            </w:tcBorders>
          </w:tcPr>
          <w:p w:rsidR="00EC329A" w:rsidRDefault="00EC329A" w:rsidP="00EC329A">
            <w:pPr>
              <w:rPr>
                <w:rFonts w:ascii="Book Antiqua" w:hAnsi="Book Antiqua"/>
                <w:bCs/>
                <w:sz w:val="20"/>
                <w:szCs w:val="20"/>
              </w:rPr>
            </w:pPr>
            <w:r>
              <w:rPr>
                <w:rFonts w:ascii="Book Antiqua" w:hAnsi="Book Antiqua"/>
                <w:bCs/>
                <w:sz w:val="20"/>
                <w:szCs w:val="20"/>
              </w:rPr>
              <w:t>Не устанавливается</w:t>
            </w:r>
          </w:p>
        </w:tc>
      </w:tr>
      <w:tr w:rsidR="00EC329A" w:rsidTr="005248C0">
        <w:tc>
          <w:tcPr>
            <w:tcW w:w="2381" w:type="dxa"/>
            <w:tcBorders>
              <w:top w:val="single" w:sz="4" w:space="0" w:color="000000"/>
              <w:left w:val="single" w:sz="4" w:space="0" w:color="000000"/>
              <w:bottom w:val="single" w:sz="4" w:space="0" w:color="000000"/>
              <w:right w:val="single" w:sz="4" w:space="0" w:color="000000"/>
            </w:tcBorders>
          </w:tcPr>
          <w:p w:rsidR="00EC329A" w:rsidRDefault="00EC329A" w:rsidP="00EC329A">
            <w:pPr>
              <w:autoSpaceDE w:val="0"/>
              <w:autoSpaceDN w:val="0"/>
              <w:adjustRightInd w:val="0"/>
              <w:rPr>
                <w:rFonts w:ascii="Book Antiqua" w:eastAsia="Calibri" w:hAnsi="Book Antiqua"/>
                <w:sz w:val="20"/>
                <w:szCs w:val="20"/>
              </w:rPr>
            </w:pPr>
            <w:r>
              <w:rPr>
                <w:rFonts w:ascii="Book Antiqua" w:eastAsia="Calibri" w:hAnsi="Book Antiqua"/>
                <w:sz w:val="20"/>
                <w:szCs w:val="20"/>
              </w:rPr>
              <w:t>Ведение садоводства</w:t>
            </w:r>
          </w:p>
        </w:tc>
        <w:tc>
          <w:tcPr>
            <w:tcW w:w="737"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13.2.</w:t>
            </w:r>
          </w:p>
        </w:tc>
        <w:tc>
          <w:tcPr>
            <w:tcW w:w="4797"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974" w:type="dxa"/>
            <w:tcBorders>
              <w:top w:val="single" w:sz="4" w:space="0" w:color="000000"/>
              <w:left w:val="single" w:sz="4" w:space="0" w:color="000000"/>
              <w:bottom w:val="single" w:sz="4" w:space="0" w:color="000000"/>
              <w:right w:val="single" w:sz="4" w:space="0" w:color="000000"/>
            </w:tcBorders>
          </w:tcPr>
          <w:p w:rsidR="00EC329A" w:rsidRDefault="00EC329A" w:rsidP="00EC329A">
            <w:pPr>
              <w:rPr>
                <w:rFonts w:ascii="Book Antiqua" w:hAnsi="Book Antiqua"/>
                <w:bCs/>
                <w:sz w:val="20"/>
                <w:szCs w:val="20"/>
              </w:rPr>
            </w:pPr>
            <w:r>
              <w:rPr>
                <w:rFonts w:ascii="Book Antiqua" w:hAnsi="Book Antiqua"/>
                <w:sz w:val="20"/>
                <w:szCs w:val="20"/>
              </w:rPr>
              <w:t>Не устанавливается</w:t>
            </w:r>
          </w:p>
        </w:tc>
      </w:tr>
      <w:tr w:rsidR="00EC329A" w:rsidTr="005248C0">
        <w:tc>
          <w:tcPr>
            <w:tcW w:w="2381" w:type="dxa"/>
            <w:tcBorders>
              <w:top w:val="single" w:sz="4" w:space="0" w:color="000000"/>
              <w:left w:val="single" w:sz="4" w:space="0" w:color="000000"/>
              <w:bottom w:val="single" w:sz="4" w:space="0" w:color="000000"/>
              <w:right w:val="single" w:sz="4" w:space="0" w:color="000000"/>
            </w:tcBorders>
          </w:tcPr>
          <w:p w:rsidR="00EC329A" w:rsidRDefault="00EC329A" w:rsidP="00EC329A">
            <w:pPr>
              <w:textAlignment w:val="baseline"/>
              <w:outlineLvl w:val="2"/>
              <w:rPr>
                <w:rFonts w:ascii="Book Antiqua" w:hAnsi="Book Antiqua"/>
                <w:bCs/>
                <w:sz w:val="20"/>
                <w:szCs w:val="20"/>
              </w:rPr>
            </w:pPr>
            <w:r>
              <w:rPr>
                <w:rFonts w:ascii="Book Antiqua" w:hAnsi="Book Antiqua"/>
                <w:bCs/>
                <w:sz w:val="20"/>
                <w:szCs w:val="20"/>
              </w:rPr>
              <w:t>Ведение дачного хозяйства</w:t>
            </w:r>
          </w:p>
        </w:tc>
        <w:tc>
          <w:tcPr>
            <w:tcW w:w="737"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textAlignment w:val="baseline"/>
              <w:outlineLvl w:val="2"/>
              <w:rPr>
                <w:rFonts w:ascii="Book Antiqua" w:hAnsi="Book Antiqua"/>
                <w:bCs/>
                <w:sz w:val="20"/>
                <w:szCs w:val="20"/>
              </w:rPr>
            </w:pPr>
            <w:r>
              <w:rPr>
                <w:rFonts w:ascii="Book Antiqua" w:hAnsi="Book Antiqua"/>
                <w:bCs/>
                <w:sz w:val="20"/>
                <w:szCs w:val="20"/>
              </w:rPr>
              <w:t>13.3</w:t>
            </w:r>
          </w:p>
        </w:tc>
        <w:tc>
          <w:tcPr>
            <w:tcW w:w="4797" w:type="dxa"/>
            <w:tcBorders>
              <w:top w:val="single" w:sz="4" w:space="0" w:color="000000"/>
              <w:left w:val="single" w:sz="4" w:space="0" w:color="000000"/>
              <w:bottom w:val="single" w:sz="4" w:space="0" w:color="000000"/>
              <w:right w:val="single" w:sz="4" w:space="0" w:color="000000"/>
            </w:tcBorders>
          </w:tcPr>
          <w:p w:rsidR="00EC329A" w:rsidRDefault="00EC329A" w:rsidP="00EC329A">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EC329A" w:rsidRDefault="00EC329A" w:rsidP="00EC329A">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C329A" w:rsidRDefault="00EC329A" w:rsidP="00EC329A">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хозяйственных строений и сооружений</w:t>
            </w:r>
          </w:p>
        </w:tc>
        <w:tc>
          <w:tcPr>
            <w:tcW w:w="1974" w:type="dxa"/>
            <w:tcBorders>
              <w:top w:val="single" w:sz="4" w:space="0" w:color="000000"/>
              <w:left w:val="single" w:sz="4" w:space="0" w:color="000000"/>
              <w:bottom w:val="single" w:sz="4" w:space="0" w:color="000000"/>
              <w:right w:val="single" w:sz="4" w:space="0" w:color="000000"/>
            </w:tcBorders>
          </w:tcPr>
          <w:p w:rsidR="00EC329A" w:rsidRDefault="00EC329A" w:rsidP="00EC329A">
            <w:pPr>
              <w:pStyle w:val="10"/>
              <w:shd w:val="clear" w:color="auto" w:fill="FFFFFF"/>
              <w:spacing w:before="0"/>
              <w:textAlignment w:val="baseline"/>
              <w:rPr>
                <w:rFonts w:ascii="Book Antiqua" w:hAnsi="Book Antiqua"/>
                <w:b w:val="0"/>
                <w:kern w:val="0"/>
                <w:sz w:val="20"/>
                <w:szCs w:val="20"/>
              </w:rPr>
            </w:pPr>
            <w:r>
              <w:rPr>
                <w:rFonts w:ascii="Book Antiqua" w:hAnsi="Book Antiqua"/>
                <w:b w:val="0"/>
                <w:kern w:val="0"/>
                <w:sz w:val="20"/>
                <w:szCs w:val="20"/>
              </w:rPr>
              <w:t>Не устанавливается</w:t>
            </w:r>
          </w:p>
        </w:tc>
      </w:tr>
    </w:tbl>
    <w:p w:rsidR="005248C0" w:rsidRDefault="005248C0" w:rsidP="005248C0">
      <w:pPr>
        <w:jc w:val="both"/>
        <w:rPr>
          <w:rFonts w:ascii="Book Antiqua" w:hAnsi="Book Antiqua"/>
          <w:b/>
        </w:rPr>
      </w:pPr>
    </w:p>
    <w:p w:rsidR="005248C0" w:rsidRDefault="005248C0" w:rsidP="005248C0">
      <w:pPr>
        <w:jc w:val="both"/>
        <w:rPr>
          <w:rFonts w:ascii="Book Antiqua" w:hAnsi="Book Antiqua"/>
          <w:b/>
        </w:rPr>
      </w:pPr>
      <w:r>
        <w:rPr>
          <w:rFonts w:ascii="Book Antiqua" w:hAnsi="Book Antiqua"/>
          <w:b/>
        </w:rPr>
        <w:t>Вспомогательные  виды  разрешенного  использования</w:t>
      </w:r>
    </w:p>
    <w:tbl>
      <w:tblPr>
        <w:tblpPr w:leftFromText="180" w:rightFromText="180" w:vertAnchor="text" w:horzAnchor="margin" w:tblpY="279"/>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
        <w:gridCol w:w="4962"/>
        <w:gridCol w:w="1984"/>
      </w:tblGrid>
      <w:tr w:rsidR="005248C0" w:rsidTr="005248C0">
        <w:tc>
          <w:tcPr>
            <w:tcW w:w="22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94" w:name="_Toc12433528"/>
            <w:r>
              <w:rPr>
                <w:rFonts w:ascii="Book Antiqua" w:hAnsi="Book Antiqua"/>
                <w:spacing w:val="1"/>
                <w:sz w:val="22"/>
                <w:szCs w:val="26"/>
                <w:shd w:val="clear" w:color="auto" w:fill="FFFFFF"/>
              </w:rPr>
              <w:t>Наименование вида</w:t>
            </w:r>
            <w:bookmarkEnd w:id="194"/>
          </w:p>
        </w:tc>
        <w:tc>
          <w:tcPr>
            <w:tcW w:w="708"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95" w:name="_Toc12433529"/>
            <w:r>
              <w:rPr>
                <w:rFonts w:ascii="Book Antiqua" w:hAnsi="Book Antiqua"/>
                <w:spacing w:val="1"/>
                <w:sz w:val="22"/>
                <w:szCs w:val="26"/>
                <w:shd w:val="clear" w:color="auto" w:fill="FFFFFF"/>
              </w:rPr>
              <w:t>Код вида</w:t>
            </w:r>
            <w:bookmarkEnd w:id="195"/>
          </w:p>
        </w:tc>
        <w:tc>
          <w:tcPr>
            <w:tcW w:w="496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196" w:name="_Toc12433530"/>
            <w:r>
              <w:rPr>
                <w:rFonts w:ascii="Book Antiqua" w:hAnsi="Book Antiqua"/>
                <w:spacing w:val="1"/>
                <w:sz w:val="22"/>
                <w:szCs w:val="26"/>
                <w:shd w:val="clear" w:color="auto" w:fill="FFFFFF"/>
              </w:rPr>
              <w:t>Описание вида</w:t>
            </w:r>
            <w:bookmarkEnd w:id="196"/>
          </w:p>
        </w:tc>
        <w:tc>
          <w:tcPr>
            <w:tcW w:w="198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235" w:type="dxa"/>
            <w:tcBorders>
              <w:top w:val="single" w:sz="4" w:space="0" w:color="000000"/>
              <w:left w:val="single" w:sz="4" w:space="0" w:color="000000"/>
              <w:bottom w:val="single" w:sz="4" w:space="0" w:color="000000"/>
              <w:right w:val="single" w:sz="4" w:space="0" w:color="000000"/>
            </w:tcBorders>
          </w:tcPr>
          <w:p w:rsidR="005248C0" w:rsidRDefault="005248C0">
            <w:pPr>
              <w:autoSpaceDE w:val="0"/>
              <w:autoSpaceDN w:val="0"/>
              <w:adjustRightInd w:val="0"/>
              <w:jc w:val="both"/>
              <w:rPr>
                <w:rFonts w:ascii="Book Antiqua" w:eastAsia="Calibri" w:hAnsi="Book Antiqua"/>
                <w:sz w:val="20"/>
                <w:szCs w:val="20"/>
              </w:rPr>
            </w:pPr>
            <w:r>
              <w:rPr>
                <w:rFonts w:ascii="Book Antiqua" w:eastAsia="Calibri" w:hAnsi="Book Antiqua"/>
                <w:sz w:val="20"/>
                <w:szCs w:val="20"/>
              </w:rPr>
              <w:t>Ведение огородничества</w:t>
            </w:r>
          </w:p>
          <w:p w:rsidR="005248C0" w:rsidRDefault="005248C0">
            <w:pPr>
              <w:autoSpaceDE w:val="0"/>
              <w:autoSpaceDN w:val="0"/>
              <w:adjustRightInd w:val="0"/>
              <w:jc w:val="both"/>
              <w:rPr>
                <w:rFonts w:ascii="Book Antiqua" w:eastAsia="Calibri" w:hAnsi="Book Antiqua"/>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13.1</w:t>
            </w:r>
          </w:p>
        </w:tc>
        <w:tc>
          <w:tcPr>
            <w:tcW w:w="496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sz w:val="20"/>
              </w:rPr>
            </w:pPr>
            <w:r>
              <w:rPr>
                <w:rFonts w:ascii="Book Antiqua" w:hAnsi="Book Antiqua"/>
                <w:sz w:val="20"/>
              </w:rPr>
              <w:t xml:space="preserve">Осуществление деятельности, связанной с выращиванием ягодных, овощных, бахчевых или иных сельскохозяйственных культур и картофеля; </w:t>
            </w:r>
          </w:p>
          <w:p w:rsidR="005248C0" w:rsidRDefault="005248C0">
            <w:pPr>
              <w:jc w:val="center"/>
              <w:rPr>
                <w:rFonts w:ascii="Book Antiqua" w:hAnsi="Book Antiqua"/>
                <w:sz w:val="20"/>
              </w:rPr>
            </w:pPr>
            <w:r>
              <w:rPr>
                <w:rFonts w:ascii="Book Antiqua" w:hAnsi="Book Antiqua"/>
                <w:sz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984" w:type="dxa"/>
            <w:tcBorders>
              <w:top w:val="single" w:sz="4" w:space="0" w:color="000000"/>
              <w:left w:val="single" w:sz="4" w:space="0" w:color="000000"/>
              <w:bottom w:val="single" w:sz="4" w:space="0" w:color="000000"/>
              <w:right w:val="single" w:sz="4" w:space="0" w:color="000000"/>
            </w:tcBorders>
            <w:hideMark/>
          </w:tcPr>
          <w:p w:rsidR="005248C0" w:rsidRDefault="005248C0">
            <w:pPr>
              <w:rPr>
                <w:rFonts w:ascii="Book Antiqua" w:hAnsi="Book Antiqua"/>
                <w:bCs/>
                <w:sz w:val="20"/>
                <w:szCs w:val="20"/>
              </w:rPr>
            </w:pPr>
            <w:r>
              <w:rPr>
                <w:rFonts w:ascii="Book Antiqua" w:hAnsi="Book Antiqua"/>
                <w:bCs/>
                <w:sz w:val="20"/>
                <w:szCs w:val="20"/>
              </w:rPr>
              <w:t>Не устанавливается</w:t>
            </w:r>
          </w:p>
        </w:tc>
      </w:tr>
      <w:tr w:rsidR="00EC329A" w:rsidTr="005248C0">
        <w:tc>
          <w:tcPr>
            <w:tcW w:w="2235" w:type="dxa"/>
            <w:tcBorders>
              <w:top w:val="single" w:sz="4" w:space="0" w:color="000000"/>
              <w:left w:val="single" w:sz="4" w:space="0" w:color="000000"/>
              <w:bottom w:val="single" w:sz="4" w:space="0" w:color="000000"/>
              <w:right w:val="single" w:sz="4" w:space="0" w:color="000000"/>
            </w:tcBorders>
          </w:tcPr>
          <w:p w:rsidR="00EC329A" w:rsidRDefault="00EC329A" w:rsidP="00EC329A">
            <w:pPr>
              <w:autoSpaceDE w:val="0"/>
              <w:autoSpaceDN w:val="0"/>
              <w:adjustRightInd w:val="0"/>
              <w:rPr>
                <w:rFonts w:ascii="Book Antiqua" w:eastAsia="Calibri" w:hAnsi="Book Antiqua"/>
                <w:sz w:val="20"/>
                <w:szCs w:val="20"/>
              </w:rPr>
            </w:pPr>
            <w:r>
              <w:rPr>
                <w:rFonts w:ascii="Book Antiqua" w:eastAsia="Calibri" w:hAnsi="Book Antiqua"/>
                <w:sz w:val="20"/>
                <w:szCs w:val="20"/>
              </w:rPr>
              <w:t>Ведение садоводства</w:t>
            </w:r>
          </w:p>
        </w:tc>
        <w:tc>
          <w:tcPr>
            <w:tcW w:w="708"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13.2.</w:t>
            </w:r>
          </w:p>
        </w:tc>
        <w:tc>
          <w:tcPr>
            <w:tcW w:w="4962" w:type="dxa"/>
            <w:tcBorders>
              <w:top w:val="single" w:sz="4" w:space="0" w:color="000000"/>
              <w:left w:val="single" w:sz="4" w:space="0" w:color="000000"/>
              <w:bottom w:val="single" w:sz="4" w:space="0" w:color="000000"/>
              <w:right w:val="single" w:sz="4" w:space="0" w:color="000000"/>
            </w:tcBorders>
          </w:tcPr>
          <w:p w:rsidR="00EC329A" w:rsidRDefault="00EC329A" w:rsidP="00EC329A">
            <w:pPr>
              <w:jc w:val="center"/>
              <w:rPr>
                <w:rFonts w:ascii="Book Antiqua" w:hAnsi="Book Antiqua"/>
                <w:sz w:val="20"/>
              </w:rPr>
            </w:pPr>
            <w:r>
              <w:rPr>
                <w:rFonts w:ascii="Book Antiqua" w:hAnsi="Book Antiqua"/>
                <w:sz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984" w:type="dxa"/>
            <w:tcBorders>
              <w:top w:val="single" w:sz="4" w:space="0" w:color="000000"/>
              <w:left w:val="single" w:sz="4" w:space="0" w:color="000000"/>
              <w:bottom w:val="single" w:sz="4" w:space="0" w:color="000000"/>
              <w:right w:val="single" w:sz="4" w:space="0" w:color="000000"/>
            </w:tcBorders>
          </w:tcPr>
          <w:p w:rsidR="00EC329A" w:rsidRDefault="00EC329A" w:rsidP="00EC329A">
            <w:pPr>
              <w:rPr>
                <w:rFonts w:ascii="Book Antiqua" w:hAnsi="Book Antiqua"/>
                <w:bCs/>
                <w:sz w:val="20"/>
                <w:szCs w:val="20"/>
              </w:rPr>
            </w:pPr>
            <w:r>
              <w:rPr>
                <w:rFonts w:ascii="Book Antiqua" w:hAnsi="Book Antiqua"/>
                <w:sz w:val="20"/>
                <w:szCs w:val="20"/>
              </w:rPr>
              <w:t>Не устанавливается</w:t>
            </w:r>
          </w:p>
        </w:tc>
      </w:tr>
      <w:tr w:rsidR="005248C0" w:rsidTr="005248C0">
        <w:tc>
          <w:tcPr>
            <w:tcW w:w="22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97" w:name="_Toc12433531"/>
            <w:r>
              <w:rPr>
                <w:rFonts w:ascii="Book Antiqua" w:hAnsi="Book Antiqua"/>
                <w:bCs/>
                <w:sz w:val="20"/>
                <w:szCs w:val="20"/>
              </w:rPr>
              <w:lastRenderedPageBreak/>
              <w:t>Ведение дачного хозяйства</w:t>
            </w:r>
            <w:bookmarkEnd w:id="197"/>
          </w:p>
        </w:tc>
        <w:tc>
          <w:tcPr>
            <w:tcW w:w="708"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198" w:name="_Toc12433532"/>
            <w:r>
              <w:rPr>
                <w:rFonts w:ascii="Book Antiqua" w:hAnsi="Book Antiqua"/>
                <w:bCs/>
                <w:sz w:val="20"/>
                <w:szCs w:val="20"/>
              </w:rPr>
              <w:t>13.3</w:t>
            </w:r>
            <w:bookmarkEnd w:id="198"/>
          </w:p>
        </w:tc>
        <w:tc>
          <w:tcPr>
            <w:tcW w:w="496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осуществление деятельн</w:t>
            </w:r>
            <w:bookmarkStart w:id="199" w:name="_GoBack"/>
            <w:bookmarkEnd w:id="199"/>
            <w:r>
              <w:rPr>
                <w:rFonts w:ascii="Book Antiqua" w:hAnsi="Book Antiqua"/>
                <w:bCs/>
                <w:sz w:val="20"/>
                <w:szCs w:val="20"/>
              </w:rPr>
              <w:t>ости, связанной с выращиванием плодовых, ягодных, овощных, бахчевых или иных сельскохозяйственных культур и картофеля;</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хозяйственных строений и сооружений</w:t>
            </w:r>
          </w:p>
        </w:tc>
        <w:tc>
          <w:tcPr>
            <w:tcW w:w="198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10"/>
              <w:shd w:val="clear" w:color="auto" w:fill="FFFFFF"/>
              <w:spacing w:before="0"/>
              <w:jc w:val="center"/>
              <w:textAlignment w:val="baseline"/>
              <w:rPr>
                <w:rFonts w:ascii="Book Antiqua" w:hAnsi="Book Antiqua"/>
                <w:b w:val="0"/>
                <w:kern w:val="0"/>
                <w:sz w:val="20"/>
                <w:szCs w:val="20"/>
              </w:rPr>
            </w:pPr>
            <w:bookmarkStart w:id="200" w:name="_Toc12433533"/>
            <w:r>
              <w:rPr>
                <w:rFonts w:ascii="Book Antiqua" w:hAnsi="Book Antiqua"/>
                <w:b w:val="0"/>
                <w:kern w:val="0"/>
                <w:sz w:val="20"/>
                <w:szCs w:val="20"/>
              </w:rPr>
              <w:t>Не устанавливается</w:t>
            </w:r>
            <w:bookmarkEnd w:id="200"/>
          </w:p>
        </w:tc>
      </w:tr>
    </w:tbl>
    <w:p w:rsidR="005248C0" w:rsidRDefault="005248C0" w:rsidP="005248C0">
      <w:pPr>
        <w:jc w:val="both"/>
        <w:rPr>
          <w:rFonts w:ascii="Book Antiqua" w:hAnsi="Book Antiqua"/>
          <w:b/>
        </w:rPr>
      </w:pPr>
    </w:p>
    <w:p w:rsidR="005248C0" w:rsidRDefault="005248C0" w:rsidP="005248C0">
      <w:pPr>
        <w:spacing w:before="240"/>
        <w:jc w:val="both"/>
        <w:rPr>
          <w:rFonts w:ascii="Book Antiqua" w:eastAsia="Arial CYR" w:hAnsi="Book Antiqua"/>
          <w:b/>
        </w:rPr>
      </w:pPr>
      <w:r>
        <w:rPr>
          <w:rFonts w:ascii="Book Antiqua" w:eastAsia="Arial CYR" w:hAnsi="Book Antiqua"/>
          <w:b/>
        </w:rPr>
        <w:t>Условно разрешенные виды использования:</w:t>
      </w:r>
    </w:p>
    <w:p w:rsidR="005248C0" w:rsidRDefault="005248C0" w:rsidP="005248C0">
      <w:pPr>
        <w:tabs>
          <w:tab w:val="left" w:pos="17291"/>
          <w:tab w:val="left" w:pos="17568"/>
        </w:tabs>
        <w:jc w:val="center"/>
        <w:rPr>
          <w:rFonts w:ascii="Book Antiqua" w:eastAsia="Arial CYR" w:hAnsi="Book Antiqua"/>
          <w:b/>
          <w:bCs/>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4111"/>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01" w:name="_Toc12433534"/>
            <w:r>
              <w:rPr>
                <w:rFonts w:ascii="Book Antiqua" w:hAnsi="Book Antiqua"/>
                <w:spacing w:val="1"/>
                <w:sz w:val="22"/>
                <w:szCs w:val="26"/>
                <w:shd w:val="clear" w:color="auto" w:fill="FFFFFF"/>
              </w:rPr>
              <w:t>Наименование вида</w:t>
            </w:r>
            <w:bookmarkEnd w:id="201"/>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02" w:name="_Toc12433535"/>
            <w:r>
              <w:rPr>
                <w:rFonts w:ascii="Book Antiqua" w:hAnsi="Book Antiqua"/>
                <w:spacing w:val="1"/>
                <w:sz w:val="22"/>
                <w:szCs w:val="26"/>
                <w:shd w:val="clear" w:color="auto" w:fill="FFFFFF"/>
              </w:rPr>
              <w:t>Код вида</w:t>
            </w:r>
            <w:bookmarkEnd w:id="202"/>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03" w:name="_Toc12433536"/>
            <w:r>
              <w:rPr>
                <w:rFonts w:ascii="Book Antiqua" w:hAnsi="Book Antiqua"/>
                <w:spacing w:val="1"/>
                <w:sz w:val="22"/>
                <w:szCs w:val="26"/>
                <w:shd w:val="clear" w:color="auto" w:fill="FFFFFF"/>
              </w:rPr>
              <w:t>Описание вида</w:t>
            </w:r>
            <w:bookmarkEnd w:id="203"/>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Предоставление коммунальных услуг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Размещение автомобильных дорог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04" w:name="_Toc12433538"/>
            <w:r>
              <w:rPr>
                <w:rFonts w:ascii="Book Antiqua" w:hAnsi="Book Antiqua"/>
                <w:bCs/>
                <w:sz w:val="20"/>
                <w:szCs w:val="20"/>
              </w:rPr>
              <w:t>7.2</w:t>
            </w:r>
            <w:bookmarkEnd w:id="204"/>
            <w:r>
              <w:rPr>
                <w:rFonts w:ascii="Book Antiqua" w:hAnsi="Book Antiqua"/>
                <w:bCs/>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rPr>
          <w:trHeight w:val="283"/>
        </w:trPr>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05" w:name="_Toc12433539"/>
            <w:r>
              <w:rPr>
                <w:rFonts w:ascii="Book Antiqua" w:hAnsi="Book Antiqua"/>
                <w:bCs/>
                <w:sz w:val="20"/>
                <w:szCs w:val="20"/>
              </w:rPr>
              <w:t>Трубопроводный транспорт</w:t>
            </w:r>
            <w:bookmarkEnd w:id="205"/>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06" w:name="_Toc12433540"/>
            <w:r>
              <w:rPr>
                <w:rFonts w:ascii="Book Antiqua" w:hAnsi="Book Antiqua"/>
                <w:bCs/>
                <w:sz w:val="20"/>
                <w:szCs w:val="20"/>
              </w:rPr>
              <w:t>7.5</w:t>
            </w:r>
            <w:bookmarkEnd w:id="206"/>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rPr>
          <w:trHeight w:val="283"/>
        </w:trPr>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07" w:name="_Toc12433541"/>
            <w:r>
              <w:rPr>
                <w:rFonts w:ascii="Book Antiqua" w:hAnsi="Book Antiqua"/>
                <w:bCs/>
                <w:sz w:val="20"/>
                <w:szCs w:val="20"/>
              </w:rPr>
              <w:t xml:space="preserve">Обеспечение обороны </w:t>
            </w:r>
            <w:r>
              <w:rPr>
                <w:rFonts w:ascii="Book Antiqua" w:hAnsi="Book Antiqua"/>
                <w:bCs/>
                <w:sz w:val="20"/>
                <w:szCs w:val="20"/>
              </w:rPr>
              <w:lastRenderedPageBreak/>
              <w:t>и безопасности</w:t>
            </w:r>
            <w:bookmarkEnd w:id="207"/>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08" w:name="_Toc12433542"/>
            <w:r>
              <w:rPr>
                <w:rFonts w:ascii="Book Antiqua" w:hAnsi="Book Antiqua"/>
                <w:bCs/>
                <w:sz w:val="20"/>
                <w:szCs w:val="20"/>
              </w:rPr>
              <w:lastRenderedPageBreak/>
              <w:t>8.0</w:t>
            </w:r>
            <w:bookmarkEnd w:id="208"/>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 xml:space="preserve">Размещение объектов капитального </w:t>
            </w:r>
            <w:r>
              <w:rPr>
                <w:rFonts w:ascii="Book Antiqua" w:hAnsi="Book Antiqua"/>
                <w:bCs/>
                <w:sz w:val="20"/>
                <w:szCs w:val="20"/>
              </w:rPr>
              <w:lastRenderedPageBreak/>
              <w:t>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bl>
    <w:p w:rsidR="005248C0" w:rsidRDefault="005248C0" w:rsidP="005248C0">
      <w:pPr>
        <w:spacing w:before="240" w:line="360" w:lineRule="auto"/>
        <w:jc w:val="center"/>
        <w:rPr>
          <w:rFonts w:ascii="Book Antiqua" w:hAnsi="Book Antiqua"/>
          <w:b/>
          <w:u w:val="single"/>
        </w:rPr>
      </w:pPr>
      <w:r>
        <w:rPr>
          <w:rFonts w:ascii="Book Antiqua" w:hAnsi="Book Antiqua"/>
          <w:b/>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jc w:val="both"/>
        <w:rPr>
          <w:rFonts w:ascii="Book Antiqua" w:hAnsi="Book Antiqua"/>
        </w:rPr>
      </w:pP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предельные минимальные размеры земельных участков, в том числе их площадь: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предельные максимальные размеры земельных участков, в том числе их площадь: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предельное количество этажей: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предельная высота объектов капитального строительства: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максимальный процент застройки в границах земельного участка: не подлежит установлению.</w:t>
      </w:r>
    </w:p>
    <w:p w:rsidR="005248C0" w:rsidRDefault="005248C0" w:rsidP="005248C0">
      <w:pPr>
        <w:spacing w:before="240" w:line="360" w:lineRule="auto"/>
        <w:jc w:val="both"/>
        <w:rPr>
          <w:rFonts w:ascii="Book Antiqua" w:hAnsi="Book Antiqua"/>
          <w:b/>
        </w:rPr>
      </w:pPr>
      <w:r>
        <w:rPr>
          <w:rFonts w:ascii="Book Antiqua" w:hAnsi="Book Antiqua"/>
          <w:b/>
        </w:rPr>
        <w:t>Требования  к  зоне:</w:t>
      </w:r>
    </w:p>
    <w:p w:rsidR="005248C0" w:rsidRDefault="005248C0" w:rsidP="005248C0">
      <w:pPr>
        <w:spacing w:before="240"/>
        <w:jc w:val="both"/>
        <w:rPr>
          <w:rFonts w:ascii="Book Antiqua" w:hAnsi="Book Antiqua"/>
        </w:rPr>
      </w:pPr>
      <w:r>
        <w:rPr>
          <w:rFonts w:ascii="Book Antiqua" w:hAnsi="Book Antiqua"/>
        </w:rPr>
        <w:t>- территории этой зоны могут использоваться в целях ведения сельского хозяйства до момента изменения вида их использования в соответствии с генеральным планом и правилами застройки;</w:t>
      </w:r>
    </w:p>
    <w:p w:rsidR="005248C0" w:rsidRDefault="005248C0" w:rsidP="005248C0">
      <w:pPr>
        <w:spacing w:before="240"/>
        <w:jc w:val="both"/>
        <w:rPr>
          <w:rFonts w:ascii="Book Antiqua" w:hAnsi="Book Antiqua"/>
        </w:rPr>
      </w:pPr>
      <w:r>
        <w:rPr>
          <w:rFonts w:ascii="Book Antiqua" w:hAnsi="Book Antiqua"/>
        </w:rPr>
        <w:t>- изъятие сельскохозяйственных земель под иное функциональное востребование производится на основании действующего законодательства органом Местного самоуправления. Изменение функционального использования сельскохозяйственной зоны требует технико-экономического обоснования и далее разработки на эту зону градостроительной проектной документации. Противопожарные расстояния между производственными зданиями промышленных и сельскохозяйственных предприятий – по СНиП II-89-80 и СНиП II-97-76.</w:t>
      </w:r>
    </w:p>
    <w:p w:rsidR="005248C0" w:rsidRDefault="005248C0" w:rsidP="005248C0">
      <w:pPr>
        <w:spacing w:before="240"/>
        <w:jc w:val="both"/>
        <w:rPr>
          <w:rFonts w:ascii="Book Antiqua" w:hAnsi="Book Antiqua"/>
          <w:b/>
          <w:sz w:val="26"/>
          <w:szCs w:val="26"/>
        </w:rPr>
      </w:pPr>
    </w:p>
    <w:p w:rsidR="005248C0" w:rsidRDefault="00924A62" w:rsidP="005248C0">
      <w:pPr>
        <w:spacing w:before="240"/>
        <w:jc w:val="both"/>
        <w:rPr>
          <w:rFonts w:ascii="Book Antiqua" w:hAnsi="Book Antiqua"/>
          <w:b/>
          <w:sz w:val="26"/>
          <w:szCs w:val="26"/>
        </w:rPr>
      </w:pPr>
      <w:r>
        <w:rPr>
          <w:rFonts w:ascii="Book Antiqua" w:hAnsi="Book Antiqua"/>
          <w:b/>
          <w:sz w:val="26"/>
          <w:szCs w:val="26"/>
        </w:rPr>
        <w:lastRenderedPageBreak/>
        <w:t xml:space="preserve">2.5.3. </w:t>
      </w:r>
      <w:r w:rsidR="005248C0">
        <w:rPr>
          <w:rFonts w:ascii="Book Antiqua" w:hAnsi="Book Antiqua"/>
          <w:b/>
          <w:sz w:val="26"/>
          <w:szCs w:val="26"/>
        </w:rPr>
        <w:t>Л   –   Зоны лесного фонда</w:t>
      </w:r>
    </w:p>
    <w:p w:rsidR="005248C0" w:rsidRDefault="005248C0" w:rsidP="005248C0">
      <w:pPr>
        <w:spacing w:before="240"/>
        <w:jc w:val="both"/>
        <w:rPr>
          <w:rFonts w:ascii="Book Antiqua" w:hAnsi="Book Antiqua"/>
        </w:rPr>
      </w:pPr>
      <w:r>
        <w:rPr>
          <w:rFonts w:ascii="Book Antiqua" w:hAnsi="Book Antiqua"/>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w:t>
      </w:r>
    </w:p>
    <w:p w:rsidR="005248C0" w:rsidRDefault="005248C0" w:rsidP="005248C0">
      <w:pPr>
        <w:spacing w:before="240"/>
        <w:jc w:val="both"/>
        <w:rPr>
          <w:rFonts w:ascii="Book Antiqua" w:hAnsi="Book Antiqua"/>
        </w:rPr>
      </w:pPr>
      <w:r>
        <w:rPr>
          <w:rFonts w:ascii="Book Antiqua" w:hAnsi="Book Antiqua"/>
        </w:rPr>
        <w:t xml:space="preserve"> Порядок использования и охраны земель лесного фонда регулируется Земельным  и Лесным кодексами.</w:t>
      </w:r>
    </w:p>
    <w:p w:rsidR="005248C0" w:rsidRDefault="005248C0" w:rsidP="005248C0">
      <w:pPr>
        <w:spacing w:before="240"/>
        <w:jc w:val="both"/>
        <w:rPr>
          <w:rFonts w:ascii="Book Antiqua" w:hAnsi="Book Antiqua"/>
        </w:rPr>
      </w:pPr>
    </w:p>
    <w:p w:rsidR="005248C0" w:rsidRDefault="005248C0" w:rsidP="005248C0">
      <w:pPr>
        <w:pStyle w:val="25"/>
        <w:ind w:firstLine="0"/>
        <w:jc w:val="center"/>
        <w:rPr>
          <w:rFonts w:ascii="Book Antiqua" w:hAnsi="Book Antiqua" w:cs="Arial"/>
          <w:bCs/>
          <w:szCs w:val="24"/>
          <w:u w:val="single"/>
          <w:lang w:val="ru-RU"/>
        </w:rPr>
      </w:pPr>
      <w:r>
        <w:rPr>
          <w:rFonts w:ascii="Book Antiqua" w:hAnsi="Book Antiqua" w:cs="Arial"/>
          <w:bCs/>
          <w:szCs w:val="24"/>
          <w:u w:val="single"/>
          <w:lang w:val="ru-RU"/>
        </w:rPr>
        <w:t xml:space="preserve">Виды </w:t>
      </w:r>
      <w:r>
        <w:rPr>
          <w:rFonts w:ascii="Book Antiqua" w:hAnsi="Book Antiqua"/>
          <w:u w:val="single"/>
          <w:lang w:val="ru-RU"/>
        </w:rPr>
        <w:t>разрешенного использования</w:t>
      </w:r>
      <w:r>
        <w:rPr>
          <w:rFonts w:ascii="Book Antiqua" w:hAnsi="Book Antiqua" w:cs="Arial"/>
          <w:bCs/>
          <w:szCs w:val="24"/>
          <w:u w:val="single"/>
          <w:lang w:val="ru-RU"/>
        </w:rPr>
        <w:t xml:space="preserve"> земельных участков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bCs/>
        </w:rPr>
      </w:pPr>
      <w:r>
        <w:rPr>
          <w:rFonts w:ascii="Book Antiqua" w:hAnsi="Book Antiqua"/>
          <w:b/>
          <w:bCs/>
        </w:rPr>
        <w:t>Основные разрешенные виды использования:</w:t>
      </w:r>
    </w:p>
    <w:p w:rsidR="005248C0" w:rsidRDefault="005248C0" w:rsidP="005248C0">
      <w:pPr>
        <w:tabs>
          <w:tab w:val="left" w:pos="17291"/>
          <w:tab w:val="left" w:pos="17568"/>
        </w:tabs>
        <w:jc w:val="center"/>
        <w:rPr>
          <w:rFonts w:ascii="Book Antiqua" w:hAnsi="Book Antiqua"/>
          <w:b/>
          <w:bCs/>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4111"/>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09" w:name="_Toc12433543"/>
            <w:r>
              <w:rPr>
                <w:rFonts w:ascii="Book Antiqua" w:hAnsi="Book Antiqua"/>
                <w:spacing w:val="1"/>
                <w:sz w:val="22"/>
                <w:szCs w:val="26"/>
                <w:shd w:val="clear" w:color="auto" w:fill="FFFFFF"/>
              </w:rPr>
              <w:t>Наименование вида</w:t>
            </w:r>
            <w:bookmarkEnd w:id="209"/>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10" w:name="_Toc12433544"/>
            <w:r>
              <w:rPr>
                <w:rFonts w:ascii="Book Antiqua" w:hAnsi="Book Antiqua"/>
                <w:spacing w:val="1"/>
                <w:sz w:val="22"/>
                <w:szCs w:val="26"/>
                <w:shd w:val="clear" w:color="auto" w:fill="FFFFFF"/>
              </w:rPr>
              <w:t>Код вида</w:t>
            </w:r>
            <w:bookmarkEnd w:id="210"/>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11" w:name="_Toc12433545"/>
            <w:r>
              <w:rPr>
                <w:rFonts w:ascii="Book Antiqua" w:hAnsi="Book Antiqua"/>
                <w:spacing w:val="1"/>
                <w:sz w:val="22"/>
                <w:szCs w:val="26"/>
                <w:shd w:val="clear" w:color="auto" w:fill="FFFFFF"/>
              </w:rPr>
              <w:t>Описание вида</w:t>
            </w:r>
            <w:bookmarkEnd w:id="211"/>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Природно-познавательный туризм</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12" w:name="_Toc12433546"/>
            <w:r>
              <w:rPr>
                <w:rFonts w:ascii="Book Antiqua" w:hAnsi="Book Antiqua"/>
                <w:bCs/>
                <w:sz w:val="20"/>
                <w:szCs w:val="20"/>
              </w:rPr>
              <w:t>5.2</w:t>
            </w:r>
            <w:bookmarkEnd w:id="212"/>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осуществление необходимых природоохранных и природовосстановительных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13" w:name="_Toc12433547"/>
            <w:r>
              <w:rPr>
                <w:rFonts w:ascii="Book Antiqua" w:hAnsi="Book Antiqua"/>
                <w:bCs/>
                <w:sz w:val="20"/>
                <w:szCs w:val="20"/>
              </w:rPr>
              <w:t>Не устанавливается</w:t>
            </w:r>
            <w:bookmarkEnd w:id="213"/>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Туристическое обслуживание</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14" w:name="_Toc12433548"/>
            <w:r>
              <w:rPr>
                <w:rFonts w:ascii="Book Antiqua" w:hAnsi="Book Antiqua"/>
                <w:bCs/>
                <w:sz w:val="20"/>
                <w:szCs w:val="20"/>
              </w:rPr>
              <w:t>5.2.1</w:t>
            </w:r>
            <w:bookmarkEnd w:id="214"/>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15" w:name="_Toc12433549"/>
            <w:r>
              <w:rPr>
                <w:rFonts w:ascii="Book Antiqua" w:hAnsi="Book Antiqua"/>
                <w:bCs/>
                <w:sz w:val="20"/>
                <w:szCs w:val="20"/>
              </w:rPr>
              <w:t>Не устанавливается</w:t>
            </w:r>
            <w:bookmarkEnd w:id="215"/>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Охота и рыбалка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5.3</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Причалы для маломерных судов</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16" w:name="_Toc12433550"/>
            <w:r>
              <w:rPr>
                <w:rFonts w:ascii="Book Antiqua" w:hAnsi="Book Antiqua"/>
                <w:bCs/>
                <w:sz w:val="20"/>
                <w:szCs w:val="20"/>
              </w:rPr>
              <w:t>5.4</w:t>
            </w:r>
            <w:bookmarkEnd w:id="216"/>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17" w:name="_Toc12433551"/>
            <w:r>
              <w:rPr>
                <w:rFonts w:ascii="Book Antiqua" w:hAnsi="Book Antiqua"/>
                <w:bCs/>
                <w:sz w:val="20"/>
                <w:szCs w:val="20"/>
              </w:rPr>
              <w:t>Не устанавливается</w:t>
            </w:r>
            <w:bookmarkEnd w:id="217"/>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Деятельность по особой охране и изучению природы</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9.0</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w:t>
            </w:r>
            <w:r>
              <w:rPr>
                <w:rFonts w:ascii="Book Antiqua" w:hAnsi="Book Antiqua"/>
                <w:bCs/>
                <w:sz w:val="20"/>
                <w:szCs w:val="20"/>
              </w:rPr>
              <w:lastRenderedPageBreak/>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Охрана природных территорий</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18" w:name="_Toc12433552"/>
            <w:r>
              <w:rPr>
                <w:rFonts w:ascii="Book Antiqua" w:hAnsi="Book Antiqua"/>
                <w:bCs/>
                <w:sz w:val="20"/>
                <w:szCs w:val="20"/>
              </w:rPr>
              <w:t>9.1</w:t>
            </w:r>
            <w:bookmarkEnd w:id="218"/>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19" w:name="_Toc12433553"/>
            <w:r>
              <w:rPr>
                <w:rFonts w:ascii="Book Antiqua" w:hAnsi="Book Antiqua"/>
                <w:bCs/>
                <w:sz w:val="20"/>
                <w:szCs w:val="20"/>
              </w:rPr>
              <w:t>Не устанавливается</w:t>
            </w:r>
            <w:bookmarkEnd w:id="219"/>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Санаторная деятельность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20" w:name="_Toc12433554"/>
            <w:r>
              <w:rPr>
                <w:rFonts w:ascii="Book Antiqua" w:hAnsi="Book Antiqua"/>
                <w:bCs/>
                <w:sz w:val="20"/>
                <w:szCs w:val="20"/>
              </w:rPr>
              <w:t>9.2.1</w:t>
            </w:r>
            <w:bookmarkEnd w:id="220"/>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санаториев и профилакториев, обеспечивающих оказание услуги по лечению и оздоровлению населения;</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обустройство лечебно-оздоровительных местностей (пляжи, бюветы, места добычи целебной грязи);</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лечебно-оздоровительных лагерей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21" w:name="_Toc12433555"/>
            <w:r>
              <w:rPr>
                <w:rFonts w:ascii="Book Antiqua" w:hAnsi="Book Antiqua"/>
                <w:bCs/>
                <w:sz w:val="20"/>
                <w:szCs w:val="20"/>
              </w:rPr>
              <w:t>Не устанавливается</w:t>
            </w:r>
            <w:bookmarkEnd w:id="221"/>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both"/>
              <w:rPr>
                <w:rFonts w:ascii="Book Antiqua" w:eastAsia="Calibri" w:hAnsi="Book Antiqua" w:cs="Book Antiqua"/>
                <w:sz w:val="20"/>
                <w:szCs w:val="20"/>
              </w:rPr>
            </w:pPr>
            <w:r>
              <w:rPr>
                <w:rFonts w:ascii="Book Antiqua" w:eastAsia="Calibri" w:hAnsi="Book Antiqua" w:cs="Book Antiqua"/>
                <w:sz w:val="20"/>
                <w:szCs w:val="20"/>
              </w:rPr>
              <w:t>Использование лесов</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10.0</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c>
          <w:tcPr>
            <w:tcW w:w="2693"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szCs w:val="20"/>
              </w:rPr>
            </w:pPr>
          </w:p>
        </w:tc>
      </w:tr>
    </w:tbl>
    <w:p w:rsidR="005248C0" w:rsidRDefault="005248C0" w:rsidP="005248C0">
      <w:pPr>
        <w:spacing w:before="240"/>
        <w:jc w:val="both"/>
        <w:rPr>
          <w:rFonts w:ascii="Book Antiqua" w:hAnsi="Book Antiqua"/>
          <w:b/>
        </w:rPr>
      </w:pPr>
    </w:p>
    <w:p w:rsidR="005248C0" w:rsidRDefault="005248C0" w:rsidP="005248C0">
      <w:pPr>
        <w:spacing w:before="240"/>
        <w:jc w:val="both"/>
        <w:rPr>
          <w:rFonts w:ascii="Book Antiqua" w:hAnsi="Book Antiqua"/>
          <w:b/>
        </w:rPr>
      </w:pPr>
      <w:r>
        <w:rPr>
          <w:rFonts w:ascii="Book Antiqua" w:hAnsi="Book Antiqua"/>
          <w:b/>
        </w:rPr>
        <w:t>Вспомогательные виды разрешенного использования:</w:t>
      </w:r>
    </w:p>
    <w:p w:rsidR="005248C0" w:rsidRDefault="005248C0" w:rsidP="005248C0">
      <w:pPr>
        <w:tabs>
          <w:tab w:val="left" w:pos="17291"/>
          <w:tab w:val="left" w:pos="17568"/>
        </w:tabs>
        <w:jc w:val="center"/>
        <w:rPr>
          <w:rFonts w:ascii="Book Antiqua" w:hAnsi="Book Antiqua"/>
          <w:b/>
          <w:bCs/>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4111"/>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22" w:name="_Toc12433556"/>
            <w:r>
              <w:rPr>
                <w:rFonts w:ascii="Book Antiqua" w:hAnsi="Book Antiqua"/>
                <w:spacing w:val="1"/>
                <w:sz w:val="22"/>
                <w:shd w:val="clear" w:color="auto" w:fill="FFFFFF"/>
              </w:rPr>
              <w:t>Наименование вида</w:t>
            </w:r>
            <w:bookmarkEnd w:id="222"/>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23" w:name="_Toc12433557"/>
            <w:r>
              <w:rPr>
                <w:rFonts w:ascii="Book Antiqua" w:hAnsi="Book Antiqua"/>
                <w:spacing w:val="1"/>
                <w:sz w:val="22"/>
                <w:shd w:val="clear" w:color="auto" w:fill="FFFFFF"/>
              </w:rPr>
              <w:t>Код вида</w:t>
            </w:r>
            <w:bookmarkEnd w:id="223"/>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24" w:name="_Toc12433558"/>
            <w:r>
              <w:rPr>
                <w:rFonts w:ascii="Book Antiqua" w:hAnsi="Book Antiqua"/>
                <w:spacing w:val="1"/>
                <w:sz w:val="22"/>
                <w:shd w:val="clear" w:color="auto" w:fill="FFFFFF"/>
              </w:rPr>
              <w:t>Описание вида</w:t>
            </w:r>
            <w:bookmarkEnd w:id="224"/>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rPr>
            </w:pPr>
            <w:r>
              <w:rPr>
                <w:rFonts w:ascii="Book Antiqua" w:hAnsi="Book Antiqua"/>
                <w:spacing w:val="1"/>
                <w:sz w:val="22"/>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Площадки для занятий спортом</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5.1.3</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25" w:name="_Toc12433560"/>
            <w:r>
              <w:rPr>
                <w:rFonts w:ascii="Book Antiqua" w:hAnsi="Book Antiqua"/>
                <w:bCs/>
                <w:sz w:val="20"/>
                <w:szCs w:val="20"/>
              </w:rPr>
              <w:t>Не устанавливается</w:t>
            </w:r>
            <w:bookmarkEnd w:id="225"/>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Оборудованные площадки для занятий спортом</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5.1.4</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Pr>
                <w:rFonts w:ascii="Book Antiqua" w:hAnsi="Book Antiqua"/>
                <w:bCs/>
                <w:sz w:val="20"/>
                <w:szCs w:val="20"/>
              </w:rPr>
              <w:lastRenderedPageBreak/>
              <w:t>стрельбища)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Природно-познавательный туризм</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26" w:name="_Toc12433561"/>
            <w:r>
              <w:rPr>
                <w:rFonts w:ascii="Book Antiqua" w:hAnsi="Book Antiqua"/>
                <w:bCs/>
                <w:sz w:val="20"/>
                <w:szCs w:val="20"/>
              </w:rPr>
              <w:t>5.2</w:t>
            </w:r>
            <w:bookmarkEnd w:id="226"/>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осуществление необходимых природоохранных и природовосстановительных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27" w:name="_Toc12433562"/>
            <w:r>
              <w:rPr>
                <w:rFonts w:ascii="Book Antiqua" w:hAnsi="Book Antiqua"/>
                <w:bCs/>
                <w:sz w:val="20"/>
                <w:szCs w:val="20"/>
              </w:rPr>
              <w:t>Не устанавливается</w:t>
            </w:r>
            <w:bookmarkEnd w:id="227"/>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Охрана природных территорий</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28" w:name="_Toc12433563"/>
            <w:r>
              <w:rPr>
                <w:rFonts w:ascii="Book Antiqua" w:hAnsi="Book Antiqua"/>
                <w:bCs/>
                <w:sz w:val="20"/>
                <w:szCs w:val="20"/>
              </w:rPr>
              <w:t>9.1</w:t>
            </w:r>
            <w:bookmarkEnd w:id="228"/>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29" w:name="_Toc12433564"/>
            <w:r>
              <w:rPr>
                <w:rFonts w:ascii="Book Antiqua" w:hAnsi="Book Antiqua"/>
                <w:bCs/>
                <w:sz w:val="20"/>
                <w:szCs w:val="20"/>
              </w:rPr>
              <w:t>Не устанавливается</w:t>
            </w:r>
            <w:bookmarkEnd w:id="229"/>
          </w:p>
        </w:tc>
      </w:tr>
    </w:tbl>
    <w:p w:rsidR="005248C0" w:rsidRDefault="005248C0" w:rsidP="005248C0">
      <w:pPr>
        <w:spacing w:before="240"/>
        <w:jc w:val="both"/>
        <w:rPr>
          <w:rFonts w:ascii="Book Antiqua" w:eastAsia="Arial CYR" w:hAnsi="Book Antiqua"/>
        </w:rPr>
      </w:pPr>
    </w:p>
    <w:p w:rsidR="005248C0" w:rsidRDefault="005248C0" w:rsidP="005248C0">
      <w:pPr>
        <w:spacing w:before="240"/>
        <w:jc w:val="both"/>
        <w:rPr>
          <w:rFonts w:ascii="Book Antiqua" w:eastAsia="Arial CYR" w:hAnsi="Book Antiqua"/>
          <w:b/>
        </w:rPr>
      </w:pPr>
      <w:r>
        <w:rPr>
          <w:rFonts w:ascii="Book Antiqua" w:eastAsia="Arial CYR" w:hAnsi="Book Antiqua"/>
          <w:b/>
        </w:rPr>
        <w:t>Условно разрешенные виды использования:</w:t>
      </w:r>
    </w:p>
    <w:p w:rsidR="005248C0" w:rsidRDefault="005248C0" w:rsidP="005248C0">
      <w:pPr>
        <w:tabs>
          <w:tab w:val="left" w:pos="17291"/>
          <w:tab w:val="left" w:pos="17568"/>
        </w:tabs>
        <w:jc w:val="center"/>
        <w:rPr>
          <w:rFonts w:ascii="Book Antiqua" w:eastAsia="Arial CYR" w:hAnsi="Book Antiqua"/>
          <w:b/>
          <w:bCs/>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4111"/>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Предоставление коммунальных услуг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0" w:name="_Toc12433567"/>
            <w:r>
              <w:rPr>
                <w:rFonts w:ascii="Book Antiqua" w:hAnsi="Book Antiqua"/>
                <w:bCs/>
                <w:sz w:val="20"/>
                <w:szCs w:val="20"/>
              </w:rPr>
              <w:t>Государственное управление</w:t>
            </w:r>
            <w:bookmarkEnd w:id="230"/>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1" w:name="_Toc12433568"/>
            <w:r>
              <w:rPr>
                <w:rFonts w:ascii="Book Antiqua" w:hAnsi="Book Antiqua"/>
                <w:bCs/>
                <w:sz w:val="20"/>
                <w:szCs w:val="20"/>
              </w:rPr>
              <w:t>3.8</w:t>
            </w:r>
            <w:bookmarkEnd w:id="231"/>
            <w:r>
              <w:rPr>
                <w:rFonts w:ascii="Book Antiqua" w:hAnsi="Book Antiqua"/>
                <w:bCs/>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2" w:name="_Toc12433569"/>
            <w:r>
              <w:rPr>
                <w:rFonts w:ascii="Book Antiqua" w:hAnsi="Book Antiqua"/>
                <w:bCs/>
                <w:sz w:val="20"/>
                <w:szCs w:val="20"/>
              </w:rPr>
              <w:t xml:space="preserve">Амбулаторное </w:t>
            </w:r>
            <w:r>
              <w:rPr>
                <w:rFonts w:ascii="Book Antiqua" w:hAnsi="Book Antiqua"/>
                <w:bCs/>
                <w:sz w:val="20"/>
                <w:szCs w:val="20"/>
              </w:rPr>
              <w:lastRenderedPageBreak/>
              <w:t>ветеринарное обслуживание</w:t>
            </w:r>
            <w:bookmarkEnd w:id="232"/>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3" w:name="_Toc12433570"/>
            <w:r>
              <w:rPr>
                <w:rFonts w:ascii="Book Antiqua" w:hAnsi="Book Antiqua"/>
                <w:bCs/>
                <w:sz w:val="20"/>
                <w:szCs w:val="20"/>
              </w:rPr>
              <w:lastRenderedPageBreak/>
              <w:t>3.10.1</w:t>
            </w:r>
            <w:bookmarkEnd w:id="233"/>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4" w:name="_Toc12433571"/>
            <w:r>
              <w:rPr>
                <w:rFonts w:ascii="Book Antiqua" w:hAnsi="Book Antiqua"/>
                <w:bCs/>
                <w:sz w:val="20"/>
                <w:szCs w:val="20"/>
              </w:rPr>
              <w:t xml:space="preserve">Размещение объектов капитального </w:t>
            </w:r>
            <w:r>
              <w:rPr>
                <w:rFonts w:ascii="Book Antiqua" w:hAnsi="Book Antiqua"/>
                <w:bCs/>
                <w:sz w:val="20"/>
                <w:szCs w:val="20"/>
              </w:rPr>
              <w:lastRenderedPageBreak/>
              <w:t>строительства, предназначенных для оказания ветеринарных услуг без содержания животных</w:t>
            </w:r>
            <w:bookmarkEnd w:id="234"/>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5" w:name="_Toc12433572"/>
            <w:r>
              <w:rPr>
                <w:rFonts w:ascii="Book Antiqua" w:hAnsi="Book Antiqua"/>
                <w:bCs/>
                <w:sz w:val="20"/>
                <w:szCs w:val="20"/>
              </w:rPr>
              <w:t>Деловое управление</w:t>
            </w:r>
            <w:bookmarkEnd w:id="235"/>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6" w:name="_Toc12433573"/>
            <w:r>
              <w:rPr>
                <w:rFonts w:ascii="Book Antiqua" w:hAnsi="Book Antiqua"/>
                <w:bCs/>
                <w:sz w:val="20"/>
                <w:szCs w:val="20"/>
              </w:rPr>
              <w:t>4.1</w:t>
            </w:r>
            <w:bookmarkEnd w:id="236"/>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7" w:name="_Toc12433574"/>
            <w:r>
              <w:rPr>
                <w:rFonts w:ascii="Book Antiqua" w:hAnsi="Book Antiqua"/>
                <w:bCs/>
                <w:sz w:val="20"/>
                <w:szCs w:val="20"/>
              </w:rPr>
              <w:t>Общественное питание</w:t>
            </w:r>
            <w:bookmarkEnd w:id="237"/>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8" w:name="_Toc12433575"/>
            <w:r>
              <w:rPr>
                <w:rFonts w:ascii="Book Antiqua" w:hAnsi="Book Antiqua"/>
                <w:bCs/>
                <w:sz w:val="20"/>
                <w:szCs w:val="20"/>
              </w:rPr>
              <w:t>4.6</w:t>
            </w:r>
            <w:bookmarkEnd w:id="238"/>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Объекты дорожного сервиса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39" w:name="_Toc12433559"/>
            <w:r>
              <w:rPr>
                <w:rFonts w:ascii="Book Antiqua" w:hAnsi="Book Antiqua"/>
                <w:bCs/>
                <w:sz w:val="20"/>
                <w:szCs w:val="20"/>
              </w:rPr>
              <w:t>4.9</w:t>
            </w:r>
            <w:bookmarkEnd w:id="239"/>
            <w:r>
              <w:rPr>
                <w:rFonts w:ascii="Book Antiqua" w:hAnsi="Book Antiqua"/>
                <w:bCs/>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Спорт</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Строительная промышленность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6.6</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bookmarkStart w:id="240" w:name="_Toc12433576"/>
            <w:r>
              <w:rPr>
                <w:rFonts w:ascii="Book Antiqua" w:hAnsi="Book Antiqua"/>
                <w:spacing w:val="1"/>
                <w:sz w:val="20"/>
                <w:szCs w:val="20"/>
              </w:rPr>
              <w:t>Малые предприятия</w:t>
            </w:r>
            <w:bookmarkEnd w:id="240"/>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1" w:name="_Toc12433577"/>
            <w:r>
              <w:rPr>
                <w:rFonts w:ascii="Book Antiqua" w:hAnsi="Book Antiqua"/>
                <w:bCs/>
                <w:sz w:val="20"/>
                <w:szCs w:val="20"/>
              </w:rPr>
              <w:t>Склады</w:t>
            </w:r>
            <w:bookmarkEnd w:id="241"/>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2" w:name="_Toc12433578"/>
            <w:r>
              <w:rPr>
                <w:rFonts w:ascii="Book Antiqua" w:hAnsi="Book Antiqua"/>
                <w:bCs/>
                <w:sz w:val="20"/>
                <w:szCs w:val="20"/>
              </w:rPr>
              <w:t>6.9</w:t>
            </w:r>
            <w:bookmarkEnd w:id="242"/>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3" w:name="_Toc12433579"/>
            <w:r>
              <w:rPr>
                <w:rFonts w:ascii="Book Antiqua" w:hAnsi="Book Antiqua"/>
                <w:b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bookmarkEnd w:id="243"/>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lastRenderedPageBreak/>
              <w:t>Железнодорожные пути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4" w:name="_Toc12433581"/>
            <w:r>
              <w:rPr>
                <w:rFonts w:ascii="Book Antiqua" w:hAnsi="Book Antiqua"/>
                <w:bCs/>
                <w:sz w:val="20"/>
                <w:szCs w:val="20"/>
              </w:rPr>
              <w:t>7.1</w:t>
            </w:r>
            <w:bookmarkEnd w:id="244"/>
            <w:r>
              <w:rPr>
                <w:rFonts w:ascii="Book Antiqua" w:hAnsi="Book Antiqua"/>
                <w:bCs/>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железнодорожных путей;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Размещение автомобильных дорог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5" w:name="_Toc12433583"/>
            <w:r>
              <w:rPr>
                <w:rFonts w:ascii="Book Antiqua" w:hAnsi="Book Antiqua"/>
                <w:bCs/>
                <w:sz w:val="20"/>
                <w:szCs w:val="20"/>
              </w:rPr>
              <w:t>7.2</w:t>
            </w:r>
            <w:bookmarkEnd w:id="245"/>
            <w:r>
              <w:rPr>
                <w:rFonts w:ascii="Book Antiqua" w:hAnsi="Book Antiqua"/>
                <w:bCs/>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6" w:name="_Toc12433584"/>
            <w:r>
              <w:rPr>
                <w:rFonts w:ascii="Book Antiqua" w:hAnsi="Book Antiqua"/>
                <w:bCs/>
                <w:sz w:val="20"/>
                <w:szCs w:val="20"/>
              </w:rPr>
              <w:t>Трубопроводный транспорт</w:t>
            </w:r>
            <w:bookmarkEnd w:id="246"/>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7" w:name="_Toc12433585"/>
            <w:r>
              <w:rPr>
                <w:rFonts w:ascii="Book Antiqua" w:hAnsi="Book Antiqua"/>
                <w:bCs/>
                <w:sz w:val="20"/>
                <w:szCs w:val="20"/>
              </w:rPr>
              <w:t>7.5</w:t>
            </w:r>
            <w:bookmarkEnd w:id="247"/>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8" w:name="_Toc12433586"/>
            <w:r>
              <w:rPr>
                <w:rFonts w:ascii="Book Antiqua" w:hAnsi="Book Antiqua"/>
                <w:bCs/>
                <w:sz w:val="20"/>
                <w:szCs w:val="20"/>
              </w:rPr>
              <w:t>Обеспечение обороны и безопасности</w:t>
            </w:r>
            <w:bookmarkEnd w:id="248"/>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49" w:name="_Toc12433587"/>
            <w:r>
              <w:rPr>
                <w:rFonts w:ascii="Book Antiqua" w:hAnsi="Book Antiqua"/>
                <w:bCs/>
                <w:sz w:val="20"/>
                <w:szCs w:val="20"/>
              </w:rPr>
              <w:t>8.0</w:t>
            </w:r>
            <w:bookmarkEnd w:id="249"/>
          </w:p>
        </w:tc>
        <w:tc>
          <w:tcPr>
            <w:tcW w:w="411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spacing w:before="240"/>
        <w:jc w:val="both"/>
        <w:rPr>
          <w:rFonts w:ascii="Book Antiqua" w:eastAsia="Arial CYR" w:hAnsi="Book Antiqua"/>
        </w:rPr>
      </w:pPr>
    </w:p>
    <w:p w:rsidR="005248C0" w:rsidRDefault="005248C0" w:rsidP="005248C0">
      <w:pPr>
        <w:spacing w:before="240" w:line="360" w:lineRule="auto"/>
        <w:jc w:val="center"/>
        <w:rPr>
          <w:rFonts w:ascii="Book Antiqua" w:hAnsi="Book Antiqua"/>
          <w:b/>
          <w:u w:val="single"/>
        </w:rPr>
      </w:pPr>
      <w:r>
        <w:rPr>
          <w:rFonts w:ascii="Book Antiqua" w:hAnsi="Book Antiqua"/>
          <w:b/>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jc w:val="both"/>
        <w:rPr>
          <w:rFonts w:ascii="Book Antiqua" w:hAnsi="Book Antiqua"/>
        </w:rPr>
      </w:pP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предельные минимальные размеры земельных участков, в том числе их площадь: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предельные максимальные размеры земельных участков, в том числе их площадь: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248C0" w:rsidRDefault="005248C0" w:rsidP="00C72990">
      <w:pPr>
        <w:numPr>
          <w:ilvl w:val="0"/>
          <w:numId w:val="17"/>
        </w:numPr>
        <w:ind w:left="0" w:firstLine="0"/>
        <w:jc w:val="both"/>
        <w:rPr>
          <w:rFonts w:ascii="Book Antiqua" w:hAnsi="Book Antiqua"/>
        </w:rPr>
      </w:pPr>
      <w:r>
        <w:rPr>
          <w:rFonts w:ascii="Book Antiqua" w:hAnsi="Book Antiqua"/>
        </w:rPr>
        <w:t>предельное количество этажей: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lastRenderedPageBreak/>
        <w:t>предельная высота объектов капитального строительства: не подлежит установлению;</w:t>
      </w:r>
    </w:p>
    <w:p w:rsidR="005248C0" w:rsidRDefault="005248C0" w:rsidP="00C72990">
      <w:pPr>
        <w:numPr>
          <w:ilvl w:val="0"/>
          <w:numId w:val="17"/>
        </w:numPr>
        <w:ind w:left="0" w:firstLine="0"/>
        <w:jc w:val="both"/>
        <w:rPr>
          <w:rFonts w:ascii="Book Antiqua" w:hAnsi="Book Antiqua"/>
        </w:rPr>
      </w:pPr>
      <w:r>
        <w:rPr>
          <w:rFonts w:ascii="Book Antiqua" w:hAnsi="Book Antiqua"/>
        </w:rPr>
        <w:t>максимальный процент застройки в границах земельного участка: не подлежит установлению.</w:t>
      </w:r>
    </w:p>
    <w:p w:rsidR="005248C0" w:rsidRDefault="005248C0" w:rsidP="005248C0">
      <w:pPr>
        <w:spacing w:before="240" w:line="360" w:lineRule="auto"/>
        <w:jc w:val="both"/>
        <w:rPr>
          <w:rFonts w:ascii="Book Antiqua" w:hAnsi="Book Antiqua"/>
          <w:b/>
        </w:rPr>
      </w:pPr>
    </w:p>
    <w:p w:rsidR="005248C0" w:rsidRDefault="005248C0" w:rsidP="005248C0">
      <w:pPr>
        <w:spacing w:before="240"/>
        <w:jc w:val="both"/>
        <w:rPr>
          <w:rFonts w:ascii="Book Antiqua" w:eastAsia="Arial CYR" w:hAnsi="Book Antiqua"/>
          <w:b/>
        </w:rPr>
      </w:pPr>
      <w:r>
        <w:rPr>
          <w:rFonts w:ascii="Book Antiqua" w:eastAsia="Arial CYR" w:hAnsi="Book Antiqua"/>
          <w:b/>
        </w:rPr>
        <w:t>Параметры</w:t>
      </w:r>
    </w:p>
    <w:p w:rsidR="005248C0" w:rsidRDefault="005248C0" w:rsidP="005248C0">
      <w:pPr>
        <w:spacing w:before="240"/>
        <w:jc w:val="both"/>
        <w:rPr>
          <w:rFonts w:ascii="Book Antiqua" w:eastAsia="Arial CYR" w:hAnsi="Book Antiqua"/>
        </w:rPr>
      </w:pPr>
      <w:r>
        <w:rPr>
          <w:rFonts w:ascii="Book Antiqua" w:eastAsia="Arial CYR" w:hAnsi="Book Antiqua"/>
        </w:rPr>
        <w:t xml:space="preserve"> -   древесно-кустарниковые насаждения и открытые луговые пространства, водоемы –   </w:t>
      </w:r>
    </w:p>
    <w:p w:rsidR="005248C0" w:rsidRDefault="005248C0" w:rsidP="005248C0">
      <w:pPr>
        <w:spacing w:before="240"/>
        <w:jc w:val="both"/>
        <w:rPr>
          <w:rFonts w:ascii="Book Antiqua" w:eastAsia="Arial CYR" w:hAnsi="Book Antiqua"/>
        </w:rPr>
      </w:pPr>
      <w:r>
        <w:rPr>
          <w:rFonts w:ascii="Book Antiqua" w:eastAsia="Arial CYR" w:hAnsi="Book Antiqua"/>
        </w:rPr>
        <w:t xml:space="preserve">    75-80% территории;</w:t>
      </w:r>
    </w:p>
    <w:p w:rsidR="005248C0" w:rsidRDefault="005248C0" w:rsidP="005248C0">
      <w:pPr>
        <w:spacing w:before="240"/>
        <w:jc w:val="both"/>
        <w:rPr>
          <w:rFonts w:ascii="Book Antiqua" w:eastAsia="Arial CYR" w:hAnsi="Book Antiqua"/>
        </w:rPr>
      </w:pPr>
      <w:r>
        <w:rPr>
          <w:rFonts w:ascii="Book Antiqua" w:eastAsia="Arial CYR" w:hAnsi="Book Antiqua"/>
        </w:rPr>
        <w:t xml:space="preserve"> -  дорожно-транспортная сеть – 5-7%;</w:t>
      </w:r>
    </w:p>
    <w:p w:rsidR="005248C0" w:rsidRDefault="005248C0" w:rsidP="005248C0">
      <w:pPr>
        <w:spacing w:before="240"/>
        <w:jc w:val="both"/>
        <w:rPr>
          <w:rFonts w:ascii="Book Antiqua" w:eastAsia="Arial CYR" w:hAnsi="Book Antiqua"/>
        </w:rPr>
      </w:pPr>
      <w:r>
        <w:rPr>
          <w:rFonts w:ascii="Book Antiqua" w:eastAsia="Arial CYR" w:hAnsi="Book Antiqua"/>
        </w:rPr>
        <w:t xml:space="preserve"> -  спортивные и игровые площадки 5-10% территории;</w:t>
      </w:r>
    </w:p>
    <w:p w:rsidR="005248C0" w:rsidRDefault="005248C0" w:rsidP="005248C0">
      <w:pPr>
        <w:spacing w:before="240"/>
        <w:jc w:val="both"/>
        <w:rPr>
          <w:rFonts w:ascii="Book Antiqua" w:eastAsia="Arial CYR" w:hAnsi="Book Antiqua"/>
        </w:rPr>
      </w:pPr>
      <w:r>
        <w:rPr>
          <w:rFonts w:ascii="Book Antiqua" w:eastAsia="Arial CYR" w:hAnsi="Book Antiqua"/>
        </w:rPr>
        <w:t xml:space="preserve"> -  сооружения и постройки – 5-10% территории.</w:t>
      </w:r>
    </w:p>
    <w:p w:rsidR="005248C0" w:rsidRDefault="005248C0" w:rsidP="005248C0">
      <w:pPr>
        <w:spacing w:before="240"/>
        <w:jc w:val="both"/>
        <w:rPr>
          <w:rFonts w:ascii="Book Antiqua" w:eastAsia="Arial CYR" w:hAnsi="Book Antiqua"/>
        </w:rPr>
      </w:pPr>
    </w:p>
    <w:p w:rsidR="005248C0" w:rsidRDefault="005248C0" w:rsidP="005248C0">
      <w:pPr>
        <w:spacing w:before="240"/>
        <w:jc w:val="both"/>
        <w:rPr>
          <w:rFonts w:ascii="Book Antiqua" w:eastAsia="Arial CYR" w:hAnsi="Book Antiqua"/>
        </w:rPr>
      </w:pPr>
      <w:r>
        <w:rPr>
          <w:rFonts w:ascii="Book Antiqua" w:eastAsia="Arial CYR" w:hAnsi="Book Antiqua"/>
        </w:rPr>
        <w:t xml:space="preserve"> </w:t>
      </w:r>
      <w:r>
        <w:rPr>
          <w:rFonts w:ascii="Book Antiqua" w:hAnsi="Book Antiqua"/>
          <w:b/>
        </w:rPr>
        <w:t>Правила использования</w:t>
      </w:r>
    </w:p>
    <w:p w:rsidR="005248C0" w:rsidRDefault="005248C0" w:rsidP="005248C0">
      <w:pPr>
        <w:spacing w:before="240"/>
        <w:jc w:val="both"/>
        <w:rPr>
          <w:rFonts w:ascii="Book Antiqua" w:hAnsi="Book Antiqua"/>
        </w:rPr>
      </w:pPr>
    </w:p>
    <w:p w:rsidR="005248C0" w:rsidRDefault="005248C0" w:rsidP="005248C0">
      <w:pPr>
        <w:spacing w:before="240"/>
        <w:jc w:val="both"/>
        <w:rPr>
          <w:rFonts w:ascii="Book Antiqua" w:hAnsi="Book Antiqua"/>
        </w:rPr>
      </w:pPr>
      <w:r>
        <w:rPr>
          <w:rFonts w:ascii="Book Antiqua" w:hAnsi="Book Antiqua"/>
        </w:rPr>
        <w:t>1.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5248C0" w:rsidRDefault="005248C0" w:rsidP="005248C0">
      <w:pPr>
        <w:spacing w:before="240"/>
        <w:jc w:val="both"/>
        <w:rPr>
          <w:rFonts w:ascii="Book Antiqua" w:hAnsi="Book Antiqua"/>
        </w:rPr>
      </w:pPr>
      <w:r>
        <w:rPr>
          <w:rFonts w:ascii="Book Antiqua" w:hAnsi="Book Antiqua"/>
        </w:rPr>
        <w:t xml:space="preserve"> 2.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5248C0" w:rsidRDefault="005248C0" w:rsidP="005248C0">
      <w:pPr>
        <w:spacing w:before="240"/>
        <w:jc w:val="both"/>
        <w:rPr>
          <w:rFonts w:ascii="Book Antiqua" w:hAnsi="Book Antiqua"/>
        </w:rPr>
      </w:pPr>
      <w:r>
        <w:rPr>
          <w:rFonts w:ascii="Book Antiqua" w:hAnsi="Book Antiqua"/>
        </w:rPr>
        <w:t xml:space="preserve"> 3.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5248C0" w:rsidRDefault="005248C0" w:rsidP="005248C0">
      <w:pPr>
        <w:spacing w:before="240"/>
        <w:jc w:val="both"/>
        <w:rPr>
          <w:rFonts w:ascii="Book Antiqua" w:hAnsi="Book Antiqua"/>
        </w:rPr>
      </w:pPr>
      <w:r>
        <w:rPr>
          <w:rFonts w:ascii="Book Antiqua" w:hAnsi="Book Antiqua"/>
        </w:rPr>
        <w:t>4. На землях лесов запрещается любая деятельность, несовместимая с их назначением.</w:t>
      </w:r>
    </w:p>
    <w:p w:rsidR="005248C0" w:rsidRDefault="005248C0" w:rsidP="005248C0">
      <w:pPr>
        <w:spacing w:before="240"/>
        <w:jc w:val="both"/>
        <w:rPr>
          <w:rFonts w:ascii="Book Antiqua" w:hAnsi="Book Antiqua"/>
        </w:rPr>
      </w:pPr>
      <w:r>
        <w:rPr>
          <w:rFonts w:ascii="Book Antiqua" w:hAnsi="Book Antiqua"/>
        </w:rPr>
        <w:t>5. На землях лесов, согласно « Лесному кодексу Российской Федерации от 4 декабря 2006 г. № 200-ФЗ»,  могут осуществляться следующие виды деятельности:</w:t>
      </w:r>
    </w:p>
    <w:p w:rsidR="005248C0" w:rsidRDefault="005248C0" w:rsidP="005248C0">
      <w:pPr>
        <w:spacing w:before="240"/>
        <w:jc w:val="both"/>
        <w:rPr>
          <w:rFonts w:ascii="Book Antiqua" w:hAnsi="Book Antiqua"/>
        </w:rPr>
      </w:pPr>
      <w:r>
        <w:rPr>
          <w:rFonts w:ascii="Book Antiqua" w:hAnsi="Book Antiqua"/>
        </w:rPr>
        <w:t>- проведение  рубок главного пользования – в лесах первой группы;</w:t>
      </w:r>
    </w:p>
    <w:p w:rsidR="005248C0" w:rsidRDefault="005248C0" w:rsidP="005248C0">
      <w:pPr>
        <w:spacing w:before="240"/>
        <w:jc w:val="both"/>
        <w:rPr>
          <w:rFonts w:ascii="Book Antiqua" w:hAnsi="Book Antiqua"/>
        </w:rPr>
      </w:pPr>
      <w:r>
        <w:rPr>
          <w:rFonts w:ascii="Book Antiqua" w:hAnsi="Book Antiqua"/>
        </w:rPr>
        <w:lastRenderedPageBreak/>
        <w:t>- к лесам первой группы в соответствии с Лесным кодексом относятся леса, основным назначением которых является выполнение водоохранных, защитных, санитарно-гигиенических, оздоровительных и иных функций, а также леса особо охраняемых территорий);</w:t>
      </w:r>
    </w:p>
    <w:p w:rsidR="005248C0" w:rsidRDefault="005248C0" w:rsidP="005248C0">
      <w:pPr>
        <w:spacing w:before="240"/>
        <w:jc w:val="both"/>
        <w:rPr>
          <w:rFonts w:ascii="Book Antiqua" w:hAnsi="Book Antiqua"/>
        </w:rPr>
      </w:pPr>
      <w:r>
        <w:rPr>
          <w:rFonts w:ascii="Book Antiqua" w:hAnsi="Book Antiqua"/>
        </w:rPr>
        <w:t xml:space="preserve">           -  проведение рубок ухода, санитарных рубок, рубок реконструкции и обновления;</w:t>
      </w:r>
    </w:p>
    <w:p w:rsidR="005248C0" w:rsidRDefault="005248C0" w:rsidP="005248C0">
      <w:pPr>
        <w:spacing w:before="240"/>
        <w:jc w:val="both"/>
        <w:rPr>
          <w:rFonts w:ascii="Book Antiqua" w:hAnsi="Book Antiqua"/>
        </w:rPr>
      </w:pPr>
      <w:r>
        <w:rPr>
          <w:rFonts w:ascii="Book Antiqua" w:hAnsi="Book Antiqua"/>
        </w:rPr>
        <w:t xml:space="preserve">           - заготовка живицы, второстепенных лесных ресурсов (пней, коры, бересты и других);</w:t>
      </w:r>
    </w:p>
    <w:p w:rsidR="005248C0" w:rsidRDefault="005248C0" w:rsidP="005248C0">
      <w:pPr>
        <w:spacing w:before="240"/>
        <w:jc w:val="both"/>
        <w:rPr>
          <w:rFonts w:ascii="Book Antiqua" w:hAnsi="Book Antiqua"/>
        </w:rPr>
      </w:pPr>
      <w:r>
        <w:rPr>
          <w:rFonts w:ascii="Book Antiqua" w:hAnsi="Book Antiqua"/>
        </w:rPr>
        <w:t xml:space="preserve">           -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другие);</w:t>
      </w:r>
    </w:p>
    <w:p w:rsidR="005248C0" w:rsidRDefault="005248C0" w:rsidP="005248C0">
      <w:pPr>
        <w:spacing w:before="240"/>
        <w:jc w:val="both"/>
        <w:rPr>
          <w:rFonts w:ascii="Book Antiqua" w:hAnsi="Book Antiqua"/>
        </w:rPr>
      </w:pPr>
      <w:r>
        <w:rPr>
          <w:rFonts w:ascii="Book Antiqua" w:hAnsi="Book Antiqua"/>
        </w:rPr>
        <w:t xml:space="preserve">           -  пользование участками лесного фонда для нужд охотничьего хозяйства;</w:t>
      </w:r>
    </w:p>
    <w:p w:rsidR="005248C0" w:rsidRDefault="005248C0" w:rsidP="005248C0">
      <w:pPr>
        <w:spacing w:before="240"/>
        <w:jc w:val="both"/>
        <w:rPr>
          <w:rFonts w:ascii="Book Antiqua" w:hAnsi="Book Antiqua"/>
        </w:rPr>
      </w:pPr>
      <w:r>
        <w:rPr>
          <w:rFonts w:ascii="Book Antiqua" w:hAnsi="Book Antiqua"/>
        </w:rPr>
        <w:t xml:space="preserve">           -  пользование участками лесов для научно-исследовательских, культурно-оздоровительных, туристических и спортивных целей.</w:t>
      </w:r>
    </w:p>
    <w:p w:rsidR="005248C0" w:rsidRDefault="005248C0" w:rsidP="005248C0">
      <w:pPr>
        <w:spacing w:before="240"/>
        <w:jc w:val="both"/>
        <w:rPr>
          <w:rFonts w:ascii="Book Antiqua" w:hAnsi="Book Antiqua"/>
        </w:rPr>
      </w:pPr>
      <w:r>
        <w:rPr>
          <w:rFonts w:ascii="Book Antiqua" w:hAnsi="Book Antiqua"/>
        </w:rPr>
        <w:t>6. Каждая лесная территория, находящаяся в обособленном управлении, должна иметь связи с дорогами общего пользования.</w:t>
      </w:r>
    </w:p>
    <w:p w:rsidR="005248C0" w:rsidRDefault="00924A62" w:rsidP="005248C0">
      <w:pPr>
        <w:spacing w:before="240"/>
        <w:jc w:val="both"/>
        <w:rPr>
          <w:rFonts w:ascii="Book Antiqua" w:hAnsi="Book Antiqua"/>
          <w:b/>
          <w:bCs/>
          <w:sz w:val="26"/>
          <w:szCs w:val="26"/>
        </w:rPr>
      </w:pPr>
      <w:r>
        <w:rPr>
          <w:rFonts w:ascii="Book Antiqua" w:hAnsi="Book Antiqua"/>
          <w:b/>
          <w:bCs/>
          <w:sz w:val="26"/>
          <w:szCs w:val="26"/>
        </w:rPr>
        <w:t xml:space="preserve">2.5.4. </w:t>
      </w:r>
      <w:r w:rsidR="005248C0">
        <w:rPr>
          <w:rFonts w:ascii="Book Antiqua" w:hAnsi="Book Antiqua"/>
          <w:b/>
          <w:bCs/>
          <w:sz w:val="26"/>
          <w:szCs w:val="26"/>
        </w:rPr>
        <w:t>П    –   Производственные зоны</w:t>
      </w:r>
    </w:p>
    <w:p w:rsidR="005248C0" w:rsidRDefault="005248C0" w:rsidP="005248C0">
      <w:pPr>
        <w:spacing w:before="240"/>
        <w:jc w:val="both"/>
        <w:rPr>
          <w:rFonts w:ascii="Book Antiqua" w:hAnsi="Book Antiqua" w:cs="Arial"/>
          <w:spacing w:val="3"/>
        </w:rPr>
      </w:pPr>
      <w:r>
        <w:rPr>
          <w:rFonts w:ascii="Book Antiqua" w:hAnsi="Book Antiqua" w:cs="Arial"/>
          <w:b/>
          <w:spacing w:val="3"/>
        </w:rPr>
        <w:t>Производственная зона</w:t>
      </w:r>
      <w:r>
        <w:rPr>
          <w:rFonts w:ascii="Book Antiqua" w:hAnsi="Book Antiqua" w:cs="Arial"/>
          <w:spacing w:val="3"/>
        </w:rPr>
        <w:t xml:space="preserve">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5248C0" w:rsidRDefault="005248C0" w:rsidP="005248C0">
      <w:pPr>
        <w:jc w:val="both"/>
        <w:rPr>
          <w:rFonts w:ascii="Book Antiqua" w:hAnsi="Book Antiqua"/>
        </w:rPr>
      </w:pPr>
      <w:r>
        <w:rPr>
          <w:rFonts w:ascii="Book Antiqua" w:hAnsi="Book Antiqua"/>
        </w:rPr>
        <w:t> </w:t>
      </w:r>
    </w:p>
    <w:p w:rsidR="005248C0" w:rsidRDefault="005248C0" w:rsidP="005248C0">
      <w:pPr>
        <w:jc w:val="both"/>
        <w:rPr>
          <w:rFonts w:ascii="Book Antiqua" w:hAnsi="Book Antiqua"/>
        </w:rPr>
      </w:pPr>
      <w:r>
        <w:rPr>
          <w:rFonts w:ascii="Book Antiqua" w:hAnsi="Book Antiqua"/>
        </w:rPr>
        <w:t>Зоны предназначены для создания правовых условий формирования и развития производственных объектов и их комплексов IV - V классов.</w:t>
      </w:r>
    </w:p>
    <w:p w:rsidR="005248C0" w:rsidRDefault="005248C0" w:rsidP="005248C0">
      <w:pPr>
        <w:jc w:val="both"/>
        <w:rPr>
          <w:rFonts w:ascii="Book Antiqua" w:hAnsi="Book Antiqua"/>
        </w:rPr>
      </w:pPr>
      <w:r>
        <w:rPr>
          <w:rFonts w:ascii="Book Antiqua" w:hAnsi="Book Antiqua"/>
        </w:rPr>
        <w:t>Для максимального уменьшения воздействия на прилегающие районы виды использования должны соответствовать требованиям, регламентирующим уровни вредных выбросов и меры защиты окружающей среды; требуется организация санитарно-защитных зон радиусом 100 - 50 метров соответственно для IV и V классов.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248C0" w:rsidRDefault="005248C0" w:rsidP="005248C0">
      <w:pPr>
        <w:jc w:val="both"/>
        <w:rPr>
          <w:rFonts w:ascii="Book Antiqua" w:hAnsi="Book Antiqua"/>
        </w:rPr>
      </w:pPr>
      <w:r>
        <w:rPr>
          <w:rFonts w:ascii="Book Antiqua" w:hAnsi="Book Antiqua"/>
        </w:rPr>
        <w:t> </w:t>
      </w:r>
    </w:p>
    <w:p w:rsidR="005248C0" w:rsidRDefault="005248C0" w:rsidP="005248C0">
      <w:pPr>
        <w:jc w:val="both"/>
        <w:rPr>
          <w:rFonts w:ascii="Book Antiqua" w:hAnsi="Book Antiqua"/>
        </w:rPr>
      </w:pPr>
    </w:p>
    <w:p w:rsidR="005248C0" w:rsidRDefault="005248C0" w:rsidP="005248C0">
      <w:pPr>
        <w:pStyle w:val="25"/>
        <w:ind w:firstLine="0"/>
        <w:jc w:val="center"/>
        <w:rPr>
          <w:rFonts w:ascii="Book Antiqua" w:hAnsi="Book Antiqua" w:cs="Arial"/>
          <w:bCs/>
          <w:szCs w:val="24"/>
          <w:u w:val="single"/>
          <w:lang w:val="ru-RU"/>
        </w:rPr>
      </w:pPr>
      <w:r>
        <w:rPr>
          <w:rFonts w:ascii="Book Antiqua" w:hAnsi="Book Antiqua" w:cs="Arial"/>
          <w:bCs/>
          <w:szCs w:val="24"/>
          <w:u w:val="single"/>
          <w:lang w:val="ru-RU"/>
        </w:rPr>
        <w:t xml:space="preserve">Виды </w:t>
      </w:r>
      <w:r>
        <w:rPr>
          <w:rFonts w:ascii="Book Antiqua" w:hAnsi="Book Antiqua"/>
          <w:u w:val="single"/>
          <w:lang w:val="ru-RU"/>
        </w:rPr>
        <w:t>разрешенного использования</w:t>
      </w:r>
      <w:r>
        <w:rPr>
          <w:rFonts w:ascii="Book Antiqua" w:hAnsi="Book Antiqua" w:cs="Arial"/>
          <w:bCs/>
          <w:szCs w:val="24"/>
          <w:u w:val="single"/>
          <w:lang w:val="ru-RU"/>
        </w:rPr>
        <w:t xml:space="preserve"> земельных участков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rPr>
      </w:pPr>
      <w:r>
        <w:rPr>
          <w:rFonts w:ascii="Book Antiqua" w:hAnsi="Book Antiqua"/>
          <w:b/>
          <w:bCs/>
        </w:rPr>
        <w:t>Основные разрешенные виды использования</w:t>
      </w:r>
      <w:r>
        <w:rPr>
          <w:rFonts w:ascii="Book Antiqua" w:hAnsi="Book Antiqua"/>
          <w:b/>
        </w:rPr>
        <w:t>:</w:t>
      </w:r>
    </w:p>
    <w:p w:rsidR="005248C0" w:rsidRDefault="005248C0" w:rsidP="005248C0">
      <w:pPr>
        <w:jc w:val="both"/>
        <w:rPr>
          <w:rFonts w:ascii="Book Antiqua" w:hAnsi="Book Antiqua"/>
        </w:rPr>
      </w:pPr>
      <w:r>
        <w:rPr>
          <w:rFonts w:ascii="Book Antiqua" w:hAnsi="Book Antiqua"/>
        </w:rPr>
        <w:t> </w:t>
      </w:r>
    </w:p>
    <w:p w:rsidR="005248C0" w:rsidRDefault="005248C0" w:rsidP="005248C0">
      <w:pPr>
        <w:rPr>
          <w:rFonts w:ascii="Book Antiqua" w:hAnsi="Book Antiqua" w:cs="Arial"/>
          <w:b/>
          <w:bCs/>
          <w:iCs/>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939"/>
        <w:gridCol w:w="3690"/>
        <w:gridCol w:w="2612"/>
      </w:tblGrid>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50" w:name="_Toc12433588"/>
            <w:r>
              <w:rPr>
                <w:rFonts w:ascii="Book Antiqua" w:hAnsi="Book Antiqua"/>
                <w:spacing w:val="1"/>
                <w:sz w:val="22"/>
                <w:shd w:val="clear" w:color="auto" w:fill="FFFFFF"/>
              </w:rPr>
              <w:t>Наименование вида</w:t>
            </w:r>
            <w:bookmarkEnd w:id="250"/>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51" w:name="_Toc12433589"/>
            <w:r>
              <w:rPr>
                <w:rFonts w:ascii="Book Antiqua" w:hAnsi="Book Antiqua"/>
                <w:spacing w:val="1"/>
                <w:sz w:val="22"/>
                <w:shd w:val="clear" w:color="auto" w:fill="FFFFFF"/>
              </w:rPr>
              <w:t xml:space="preserve">Код </w:t>
            </w:r>
            <w:r>
              <w:rPr>
                <w:rFonts w:ascii="Book Antiqua" w:hAnsi="Book Antiqua"/>
                <w:spacing w:val="1"/>
                <w:sz w:val="22"/>
                <w:shd w:val="clear" w:color="auto" w:fill="FFFFFF"/>
              </w:rPr>
              <w:lastRenderedPageBreak/>
              <w:t>вида</w:t>
            </w:r>
            <w:bookmarkEnd w:id="251"/>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252" w:name="_Toc12433590"/>
            <w:r>
              <w:rPr>
                <w:rFonts w:ascii="Book Antiqua" w:hAnsi="Book Antiqua"/>
                <w:spacing w:val="1"/>
                <w:sz w:val="22"/>
                <w:shd w:val="clear" w:color="auto" w:fill="FFFFFF"/>
              </w:rPr>
              <w:lastRenderedPageBreak/>
              <w:t>Описание вида</w:t>
            </w:r>
            <w:bookmarkEnd w:id="252"/>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rPr>
            </w:pPr>
            <w:r>
              <w:rPr>
                <w:rFonts w:ascii="Book Antiqua" w:hAnsi="Book Antiqua"/>
                <w:spacing w:val="1"/>
                <w:sz w:val="22"/>
              </w:rPr>
              <w:t xml:space="preserve">Параметры </w:t>
            </w:r>
            <w:r>
              <w:rPr>
                <w:rFonts w:ascii="Book Antiqua" w:hAnsi="Book Antiqua"/>
                <w:spacing w:val="1"/>
                <w:sz w:val="22"/>
              </w:rPr>
              <w:lastRenderedPageBreak/>
              <w:t>разрешенного строительства, реконструкции</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lastRenderedPageBreak/>
              <w:t>Хранение автотранспорта</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3" w:name="_Toc12433591"/>
            <w:r>
              <w:rPr>
                <w:rFonts w:ascii="Book Antiqua" w:hAnsi="Book Antiqua"/>
                <w:bCs/>
                <w:sz w:val="20"/>
                <w:szCs w:val="20"/>
              </w:rPr>
              <w:t>2.7.1</w:t>
            </w:r>
            <w:bookmarkEnd w:id="253"/>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6"/>
                <w:szCs w:val="26"/>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Коммунальное обслуживание</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4" w:name="_Toc12433592"/>
            <w:r>
              <w:rPr>
                <w:rFonts w:ascii="Book Antiqua" w:hAnsi="Book Antiqua"/>
                <w:bCs/>
                <w:sz w:val="20"/>
                <w:szCs w:val="20"/>
              </w:rPr>
              <w:t>3.1</w:t>
            </w:r>
            <w:bookmarkEnd w:id="254"/>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Предоставление коммунальных услуг</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3.1.1</w:t>
            </w:r>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Административные здания организаций, обеспечивающих предоставление коммунальных услуг</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3.1.2</w:t>
            </w:r>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hAnsi="Book Antiqua"/>
                <w:bCs/>
                <w:sz w:val="20"/>
                <w:szCs w:val="20"/>
              </w:rPr>
            </w:pPr>
            <w:r>
              <w:rPr>
                <w:rFonts w:ascii="Book Antiqua" w:hAnsi="Book Antiqua"/>
                <w:bCs/>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5" w:name="_Toc12433593"/>
            <w:r>
              <w:rPr>
                <w:rFonts w:ascii="Book Antiqua" w:hAnsi="Book Antiqua"/>
                <w:bCs/>
                <w:sz w:val="20"/>
                <w:szCs w:val="20"/>
              </w:rPr>
              <w:t>Обеспечение научной деятельности</w:t>
            </w:r>
            <w:bookmarkEnd w:id="255"/>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6" w:name="_Toc12433594"/>
            <w:r>
              <w:rPr>
                <w:rFonts w:ascii="Book Antiqua" w:hAnsi="Book Antiqua"/>
                <w:bCs/>
                <w:sz w:val="20"/>
                <w:szCs w:val="20"/>
              </w:rPr>
              <w:t>3.9</w:t>
            </w:r>
            <w:bookmarkEnd w:id="256"/>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7" w:name="_Toc12433595"/>
            <w:r>
              <w:rPr>
                <w:rFonts w:ascii="Book Antiqua" w:hAnsi="Book Antiqua"/>
                <w:bCs/>
                <w:sz w:val="20"/>
                <w:szCs w:val="20"/>
              </w:rPr>
              <w:t>Деловое управление</w:t>
            </w:r>
            <w:bookmarkEnd w:id="257"/>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8" w:name="_Toc12433596"/>
            <w:r>
              <w:rPr>
                <w:rFonts w:ascii="Book Antiqua" w:hAnsi="Book Antiqua"/>
                <w:bCs/>
                <w:sz w:val="20"/>
                <w:szCs w:val="20"/>
              </w:rPr>
              <w:t>4.1</w:t>
            </w:r>
            <w:bookmarkEnd w:id="258"/>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Pr>
                <w:rFonts w:ascii="Book Antiqua" w:hAnsi="Book Antiqua"/>
                <w:bCs/>
                <w:sz w:val="20"/>
                <w:szCs w:val="20"/>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Обслуживание автотранспорта</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59" w:name="_Toc12433597"/>
            <w:r>
              <w:rPr>
                <w:rFonts w:ascii="Book Antiqua" w:hAnsi="Book Antiqua"/>
                <w:bCs/>
                <w:sz w:val="20"/>
                <w:szCs w:val="20"/>
              </w:rPr>
              <w:t>4.9</w:t>
            </w:r>
            <w:bookmarkEnd w:id="259"/>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w:t>
            </w:r>
            <w:r>
              <w:rPr>
                <w:rFonts w:ascii="Book Antiqua" w:hAnsi="Book Antiqua"/>
                <w:sz w:val="20"/>
                <w:szCs w:val="20"/>
              </w:rPr>
              <w:t> </w:t>
            </w:r>
            <w:hyperlink r:id="rId33" w:anchor="block_10271" w:history="1">
              <w:r>
                <w:rPr>
                  <w:rStyle w:val="af6"/>
                  <w:rFonts w:ascii="Book Antiqua" w:hAnsi="Book Antiqua"/>
                  <w:sz w:val="20"/>
                  <w:szCs w:val="20"/>
                </w:rPr>
                <w:t>коде 2.7.1</w:t>
              </w:r>
            </w:hyperlink>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Объекты дорожного сервиса</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4.9.1</w:t>
            </w:r>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color w:val="000000"/>
                <w:sz w:val="20"/>
                <w:szCs w:val="20"/>
              </w:rPr>
            </w:pPr>
            <w:r>
              <w:rPr>
                <w:rFonts w:ascii="Book Antiqua" w:hAnsi="Book Antiqua"/>
                <w:bCs/>
                <w:color w:val="000000"/>
                <w:sz w:val="20"/>
                <w:szCs w:val="20"/>
              </w:rPr>
              <w:t>Производственная деятельность</w:t>
            </w:r>
          </w:p>
          <w:p w:rsidR="005248C0" w:rsidRDefault="005248C0">
            <w:pPr>
              <w:jc w:val="center"/>
              <w:textAlignment w:val="baseline"/>
              <w:outlineLvl w:val="2"/>
              <w:rPr>
                <w:rFonts w:ascii="Book Antiqua" w:hAnsi="Book Antiqua"/>
                <w:b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0" w:name="_Toc12433598"/>
            <w:r>
              <w:rPr>
                <w:rFonts w:ascii="Book Antiqua" w:hAnsi="Book Antiqua"/>
                <w:bCs/>
                <w:color w:val="000000"/>
                <w:sz w:val="20"/>
                <w:szCs w:val="20"/>
              </w:rPr>
              <w:t>6.0</w:t>
            </w:r>
            <w:bookmarkEnd w:id="260"/>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612" w:type="dxa"/>
            <w:tcBorders>
              <w:top w:val="single" w:sz="4" w:space="0" w:color="000000"/>
              <w:left w:val="single" w:sz="4" w:space="0" w:color="000000"/>
              <w:bottom w:val="single" w:sz="4" w:space="0" w:color="000000"/>
              <w:right w:val="single" w:sz="4" w:space="0" w:color="000000"/>
            </w:tcBorders>
          </w:tcPr>
          <w:p w:rsidR="005248C0" w:rsidRDefault="005248C0">
            <w:pPr>
              <w:pStyle w:val="10"/>
              <w:shd w:val="clear" w:color="auto" w:fill="FFFFFF"/>
              <w:spacing w:before="0"/>
              <w:jc w:val="center"/>
              <w:textAlignment w:val="baseline"/>
              <w:rPr>
                <w:rFonts w:ascii="Book Antiqua" w:hAnsi="Book Antiqua"/>
                <w:b w:val="0"/>
                <w:color w:val="000000"/>
                <w:sz w:val="20"/>
                <w:szCs w:val="20"/>
              </w:rPr>
            </w:pPr>
            <w:bookmarkStart w:id="261" w:name="_Toc12433599"/>
            <w:r>
              <w:rPr>
                <w:rFonts w:ascii="Book Antiqua" w:hAnsi="Book Antiqua"/>
                <w:b w:val="0"/>
                <w:color w:val="000000"/>
                <w:sz w:val="20"/>
                <w:szCs w:val="20"/>
              </w:rPr>
              <w:t>предприятия IV – V класса</w:t>
            </w:r>
            <w:bookmarkEnd w:id="261"/>
          </w:p>
          <w:p w:rsidR="005248C0" w:rsidRDefault="005248C0">
            <w:pPr>
              <w:jc w:val="center"/>
              <w:rPr>
                <w:rFonts w:ascii="Book Antiqua" w:hAnsi="Book Antiqua"/>
              </w:rPr>
            </w:pP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2" w:name="_Toc12433600"/>
            <w:r>
              <w:rPr>
                <w:rFonts w:ascii="Book Antiqua" w:hAnsi="Book Antiqua"/>
                <w:bCs/>
                <w:color w:val="000000"/>
                <w:sz w:val="20"/>
                <w:szCs w:val="20"/>
              </w:rPr>
              <w:t>Недропользование</w:t>
            </w:r>
            <w:bookmarkEnd w:id="262"/>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3" w:name="_Toc12433601"/>
            <w:r>
              <w:rPr>
                <w:rFonts w:ascii="Book Antiqua" w:hAnsi="Book Antiqua"/>
                <w:bCs/>
                <w:color w:val="000000"/>
                <w:sz w:val="20"/>
                <w:szCs w:val="20"/>
              </w:rPr>
              <w:t>6.1</w:t>
            </w:r>
            <w:bookmarkEnd w:id="263"/>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Осуществление геологических изысканий;</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добыча недр открытым (карьеры, отвалы) и закрытым (шахты, скважины) способами;</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в том числе подземных, в целях добычи недр;</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612" w:type="dxa"/>
            <w:tcBorders>
              <w:top w:val="single" w:sz="4" w:space="0" w:color="000000"/>
              <w:left w:val="single" w:sz="4" w:space="0" w:color="000000"/>
              <w:bottom w:val="single" w:sz="4" w:space="0" w:color="000000"/>
              <w:right w:val="single" w:sz="4" w:space="0" w:color="000000"/>
            </w:tcBorders>
          </w:tcPr>
          <w:p w:rsidR="005248C0" w:rsidRDefault="005248C0">
            <w:pPr>
              <w:pStyle w:val="10"/>
              <w:shd w:val="clear" w:color="auto" w:fill="FFFFFF"/>
              <w:spacing w:before="0"/>
              <w:jc w:val="center"/>
              <w:textAlignment w:val="baseline"/>
              <w:rPr>
                <w:rFonts w:ascii="Book Antiqua" w:hAnsi="Book Antiqua"/>
                <w:b w:val="0"/>
                <w:color w:val="000000"/>
                <w:sz w:val="20"/>
                <w:szCs w:val="20"/>
              </w:rPr>
            </w:pPr>
            <w:bookmarkStart w:id="264" w:name="_Toc12433602"/>
            <w:r>
              <w:rPr>
                <w:rFonts w:ascii="Book Antiqua" w:hAnsi="Book Antiqua"/>
                <w:b w:val="0"/>
                <w:color w:val="000000"/>
                <w:sz w:val="20"/>
                <w:szCs w:val="20"/>
              </w:rPr>
              <w:t>предприятия IV – V класса</w:t>
            </w:r>
            <w:bookmarkEnd w:id="264"/>
          </w:p>
          <w:p w:rsidR="005248C0" w:rsidRDefault="005248C0">
            <w:pPr>
              <w:pStyle w:val="s1"/>
              <w:spacing w:before="0" w:beforeAutospacing="0" w:after="0" w:afterAutospacing="0"/>
              <w:jc w:val="center"/>
              <w:rPr>
                <w:rFonts w:ascii="Book Antiqua" w:hAnsi="Book Antiqua"/>
                <w:bCs/>
                <w:sz w:val="20"/>
                <w:szCs w:val="20"/>
              </w:rPr>
            </w:pP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5" w:name="_Toc12433603"/>
            <w:r>
              <w:rPr>
                <w:rFonts w:ascii="Book Antiqua" w:hAnsi="Book Antiqua"/>
                <w:bCs/>
                <w:color w:val="000000"/>
                <w:sz w:val="20"/>
                <w:szCs w:val="20"/>
              </w:rPr>
              <w:t>Тяжелая промышленность</w:t>
            </w:r>
            <w:bookmarkEnd w:id="265"/>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6" w:name="_Toc12433604"/>
            <w:r>
              <w:rPr>
                <w:rFonts w:ascii="Book Antiqua" w:hAnsi="Book Antiqua"/>
                <w:bCs/>
                <w:color w:val="000000"/>
                <w:sz w:val="20"/>
                <w:szCs w:val="20"/>
              </w:rPr>
              <w:t>6.2</w:t>
            </w:r>
            <w:bookmarkEnd w:id="266"/>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вагоностроения, авиастроения, вагоностроения, машиностроения, станкостроения, а </w:t>
            </w:r>
            <w:r>
              <w:rPr>
                <w:rFonts w:ascii="Book Antiqua" w:hAnsi="Book Antiqua"/>
                <w:bCs/>
                <w:color w:val="000000"/>
                <w:sz w:val="20"/>
                <w:szCs w:val="20"/>
              </w:rPr>
              <w:lastRenderedPageBreak/>
              <w:t>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lastRenderedPageBreak/>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7" w:name="_Toc12433605"/>
            <w:r>
              <w:rPr>
                <w:rFonts w:ascii="Book Antiqua" w:hAnsi="Book Antiqua"/>
                <w:bCs/>
                <w:color w:val="000000"/>
                <w:sz w:val="20"/>
                <w:szCs w:val="20"/>
              </w:rPr>
              <w:t>Автомобилестроительная промышленность</w:t>
            </w:r>
            <w:bookmarkEnd w:id="267"/>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8" w:name="_Toc12433606"/>
            <w:r>
              <w:rPr>
                <w:rFonts w:ascii="Book Antiqua" w:hAnsi="Book Antiqua"/>
                <w:bCs/>
                <w:color w:val="000000"/>
                <w:sz w:val="20"/>
                <w:szCs w:val="20"/>
              </w:rPr>
              <w:t>6.2.1</w:t>
            </w:r>
            <w:bookmarkEnd w:id="268"/>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69" w:name="_Toc12433607"/>
            <w:r>
              <w:rPr>
                <w:rFonts w:ascii="Book Antiqua" w:hAnsi="Book Antiqua"/>
                <w:bCs/>
                <w:color w:val="000000"/>
                <w:sz w:val="20"/>
                <w:szCs w:val="20"/>
              </w:rPr>
              <w:t>Легкая промышленность</w:t>
            </w:r>
            <w:bookmarkEnd w:id="269"/>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0" w:name="_Toc12433608"/>
            <w:r>
              <w:rPr>
                <w:rFonts w:ascii="Book Antiqua" w:hAnsi="Book Antiqua"/>
                <w:bCs/>
                <w:color w:val="000000"/>
                <w:sz w:val="20"/>
                <w:szCs w:val="20"/>
              </w:rPr>
              <w:t>6.3</w:t>
            </w:r>
            <w:bookmarkEnd w:id="270"/>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1" w:name="_Toc12433609"/>
            <w:r>
              <w:rPr>
                <w:rFonts w:ascii="Book Antiqua" w:hAnsi="Book Antiqua"/>
                <w:bCs/>
                <w:color w:val="000000"/>
                <w:sz w:val="20"/>
                <w:szCs w:val="20"/>
              </w:rPr>
              <w:t>Фармацевтическая промышленность</w:t>
            </w:r>
            <w:bookmarkEnd w:id="271"/>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2" w:name="_Toc12433610"/>
            <w:r>
              <w:rPr>
                <w:rFonts w:ascii="Book Antiqua" w:hAnsi="Book Antiqua"/>
                <w:bCs/>
                <w:color w:val="000000"/>
                <w:sz w:val="20"/>
                <w:szCs w:val="20"/>
              </w:rPr>
              <w:t>6.3.1</w:t>
            </w:r>
            <w:bookmarkEnd w:id="272"/>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3" w:name="_Toc12433611"/>
            <w:r>
              <w:rPr>
                <w:rFonts w:ascii="Book Antiqua" w:hAnsi="Book Antiqua"/>
                <w:bCs/>
                <w:color w:val="000000"/>
                <w:sz w:val="20"/>
                <w:szCs w:val="20"/>
              </w:rPr>
              <w:t>Пищевая промышленность</w:t>
            </w:r>
            <w:bookmarkEnd w:id="273"/>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4" w:name="_Toc12433612"/>
            <w:r>
              <w:rPr>
                <w:rFonts w:ascii="Book Antiqua" w:hAnsi="Book Antiqua"/>
                <w:bCs/>
                <w:color w:val="000000"/>
                <w:sz w:val="20"/>
                <w:szCs w:val="20"/>
              </w:rPr>
              <w:t>6.4</w:t>
            </w:r>
            <w:bookmarkEnd w:id="274"/>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5" w:name="_Toc12433613"/>
            <w:r>
              <w:rPr>
                <w:rFonts w:ascii="Book Antiqua" w:hAnsi="Book Antiqua"/>
                <w:bCs/>
                <w:color w:val="000000"/>
                <w:sz w:val="20"/>
                <w:szCs w:val="20"/>
              </w:rPr>
              <w:t>Нефтехимическая промышленность</w:t>
            </w:r>
            <w:bookmarkEnd w:id="275"/>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6" w:name="_Toc12433614"/>
            <w:r>
              <w:rPr>
                <w:rFonts w:ascii="Book Antiqua" w:hAnsi="Book Antiqua"/>
                <w:bCs/>
                <w:color w:val="000000"/>
                <w:sz w:val="20"/>
                <w:szCs w:val="20"/>
              </w:rPr>
              <w:t>6.5</w:t>
            </w:r>
            <w:bookmarkEnd w:id="276"/>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7" w:name="_Toc12433615"/>
            <w:r>
              <w:rPr>
                <w:rFonts w:ascii="Book Antiqua" w:hAnsi="Book Antiqua"/>
                <w:bCs/>
                <w:color w:val="000000"/>
                <w:sz w:val="20"/>
                <w:szCs w:val="20"/>
              </w:rPr>
              <w:t>Строительная промышленность</w:t>
            </w:r>
            <w:bookmarkEnd w:id="277"/>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8" w:name="_Toc12433616"/>
            <w:r>
              <w:rPr>
                <w:rFonts w:ascii="Book Antiqua" w:hAnsi="Book Antiqua"/>
                <w:bCs/>
                <w:color w:val="000000"/>
                <w:sz w:val="20"/>
                <w:szCs w:val="20"/>
              </w:rPr>
              <w:t>6.6</w:t>
            </w:r>
            <w:bookmarkEnd w:id="278"/>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 xml:space="preserve">Размещение объектов капитального строительства, предназначенных для производства: строительных </w:t>
            </w:r>
            <w:r>
              <w:rPr>
                <w:rFonts w:ascii="Book Antiqua" w:hAnsi="Book Antiqua"/>
                <w:bCs/>
                <w:color w:val="000000"/>
                <w:sz w:val="20"/>
                <w:szCs w:val="20"/>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lastRenderedPageBreak/>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79" w:name="_Toc12433617"/>
            <w:r>
              <w:rPr>
                <w:rFonts w:ascii="Book Antiqua" w:hAnsi="Book Antiqua"/>
                <w:bCs/>
                <w:color w:val="000000"/>
                <w:sz w:val="20"/>
                <w:szCs w:val="20"/>
              </w:rPr>
              <w:t>Энергетика</w:t>
            </w:r>
            <w:bookmarkEnd w:id="279"/>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0" w:name="_Toc12433618"/>
            <w:r>
              <w:rPr>
                <w:rFonts w:ascii="Book Antiqua" w:hAnsi="Book Antiqua"/>
                <w:bCs/>
                <w:color w:val="000000"/>
                <w:sz w:val="20"/>
                <w:szCs w:val="20"/>
              </w:rPr>
              <w:t>6.7</w:t>
            </w:r>
            <w:bookmarkEnd w:id="280"/>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1" w:name="_Toc12433619"/>
            <w:r>
              <w:rPr>
                <w:rFonts w:ascii="Book Antiqua" w:hAnsi="Book Antiqua"/>
                <w:bCs/>
                <w:color w:val="000000"/>
                <w:sz w:val="20"/>
                <w:szCs w:val="20"/>
              </w:rPr>
              <w:t>Связь</w:t>
            </w:r>
            <w:bookmarkEnd w:id="281"/>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2" w:name="_Toc12433620"/>
            <w:r>
              <w:rPr>
                <w:rFonts w:ascii="Book Antiqua" w:hAnsi="Book Antiqua"/>
                <w:bCs/>
                <w:color w:val="000000"/>
                <w:sz w:val="20"/>
                <w:szCs w:val="20"/>
              </w:rPr>
              <w:t>6.8</w:t>
            </w:r>
            <w:bookmarkEnd w:id="282"/>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3" w:name="_Toc12433621"/>
            <w:r>
              <w:rPr>
                <w:rFonts w:ascii="Book Antiqua" w:hAnsi="Book Antiqua"/>
                <w:bCs/>
                <w:color w:val="000000"/>
                <w:sz w:val="20"/>
                <w:szCs w:val="20"/>
              </w:rPr>
              <w:t>Склады</w:t>
            </w:r>
            <w:bookmarkEnd w:id="283"/>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4" w:name="_Toc12433622"/>
            <w:r>
              <w:rPr>
                <w:rFonts w:ascii="Book Antiqua" w:hAnsi="Book Antiqua"/>
                <w:bCs/>
                <w:color w:val="000000"/>
                <w:sz w:val="20"/>
                <w:szCs w:val="20"/>
              </w:rPr>
              <w:t>6.9</w:t>
            </w:r>
            <w:bookmarkEnd w:id="284"/>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5" w:name="_Toc12433623"/>
            <w:r>
              <w:rPr>
                <w:rFonts w:ascii="Book Antiqua" w:hAnsi="Book Antiqua"/>
                <w:bCs/>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bookmarkEnd w:id="285"/>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lastRenderedPageBreak/>
              <w:t>Складские площадки</w:t>
            </w: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6.9.1</w:t>
            </w:r>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color w:val="000000"/>
                <w:sz w:val="20"/>
                <w:szCs w:val="20"/>
              </w:rPr>
            </w:pPr>
            <w:r>
              <w:rPr>
                <w:rFonts w:ascii="Book Antiqua" w:hAnsi="Book Antiqua"/>
                <w:bCs/>
                <w:color w:val="000000"/>
                <w:sz w:val="20"/>
                <w:szCs w:val="20"/>
              </w:rPr>
              <w:t>Целлюлозно-бумажная промышленность</w:t>
            </w:r>
          </w:p>
          <w:p w:rsidR="005248C0" w:rsidRDefault="005248C0">
            <w:pPr>
              <w:jc w:val="center"/>
              <w:textAlignment w:val="baseline"/>
              <w:outlineLvl w:val="2"/>
              <w:rPr>
                <w:rFonts w:ascii="Book Antiqua" w:hAnsi="Book Antiqua"/>
                <w:b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6" w:name="_Toc12433624"/>
            <w:r>
              <w:rPr>
                <w:rFonts w:ascii="Book Antiqua" w:hAnsi="Book Antiqua"/>
                <w:bCs/>
                <w:color w:val="000000"/>
                <w:sz w:val="20"/>
                <w:szCs w:val="20"/>
              </w:rPr>
              <w:t>6.11</w:t>
            </w:r>
            <w:bookmarkEnd w:id="286"/>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color w:val="000000"/>
                <w:sz w:val="20"/>
                <w:szCs w:val="20"/>
              </w:rPr>
              <w:t>предприятия IV – V класса</w:t>
            </w:r>
          </w:p>
        </w:tc>
      </w:tr>
      <w:tr w:rsidR="005248C0" w:rsidTr="005248C0">
        <w:tc>
          <w:tcPr>
            <w:tcW w:w="2644"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color w:val="000000"/>
                <w:sz w:val="20"/>
                <w:szCs w:val="20"/>
              </w:rPr>
            </w:pPr>
            <w:r>
              <w:rPr>
                <w:rFonts w:ascii="Book Antiqua" w:hAnsi="Book Antiqua"/>
                <w:bCs/>
                <w:color w:val="000000"/>
                <w:sz w:val="20"/>
                <w:szCs w:val="20"/>
              </w:rPr>
              <w:t>Земельные участки (территории) общего пользования</w:t>
            </w:r>
          </w:p>
          <w:p w:rsidR="005248C0" w:rsidRDefault="005248C0">
            <w:pPr>
              <w:pStyle w:val="s1"/>
              <w:spacing w:line="216" w:lineRule="atLeast"/>
              <w:rPr>
                <w:rFonts w:ascii="Book Antiqua" w:hAnsi="Book Antiqua"/>
                <w:bCs/>
                <w:color w:val="000000"/>
                <w:sz w:val="20"/>
                <w:szCs w:val="20"/>
              </w:rPr>
            </w:pPr>
          </w:p>
        </w:tc>
        <w:tc>
          <w:tcPr>
            <w:tcW w:w="93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87" w:name="_Toc12433625"/>
            <w:r>
              <w:rPr>
                <w:rFonts w:ascii="Book Antiqua" w:hAnsi="Book Antiqua"/>
                <w:bCs/>
                <w:color w:val="000000"/>
                <w:sz w:val="20"/>
                <w:szCs w:val="20"/>
              </w:rPr>
              <w:t>12.0</w:t>
            </w:r>
            <w:bookmarkEnd w:id="287"/>
          </w:p>
        </w:tc>
        <w:tc>
          <w:tcPr>
            <w:tcW w:w="369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1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rPr>
                <w:rFonts w:ascii="Book Antiqua" w:hAnsi="Book Antiqua"/>
                <w:bCs/>
                <w:color w:val="000000"/>
                <w:sz w:val="20"/>
                <w:szCs w:val="20"/>
              </w:rPr>
            </w:pPr>
            <w:r>
              <w:rPr>
                <w:rFonts w:ascii="Book Antiqua" w:hAnsi="Book Antiqua"/>
                <w:bCs/>
                <w:color w:val="000000"/>
                <w:sz w:val="20"/>
                <w:szCs w:val="20"/>
              </w:rPr>
              <w:t>Не устанавливается</w:t>
            </w:r>
          </w:p>
        </w:tc>
      </w:tr>
    </w:tbl>
    <w:p w:rsidR="005248C0" w:rsidRDefault="005248C0" w:rsidP="005248C0">
      <w:pPr>
        <w:spacing w:before="240"/>
        <w:jc w:val="both"/>
        <w:rPr>
          <w:rFonts w:ascii="Book Antiqua" w:hAnsi="Book Antiqua"/>
        </w:rPr>
      </w:pPr>
    </w:p>
    <w:p w:rsidR="005248C0" w:rsidRDefault="005248C0" w:rsidP="005248C0">
      <w:pPr>
        <w:jc w:val="both"/>
        <w:rPr>
          <w:rFonts w:ascii="Book Antiqua" w:hAnsi="Book Antiqua"/>
        </w:rPr>
      </w:pPr>
      <w:r>
        <w:rPr>
          <w:rFonts w:ascii="Book Antiqua" w:hAnsi="Book Antiqua"/>
        </w:rPr>
        <w:t> </w:t>
      </w:r>
    </w:p>
    <w:p w:rsidR="005248C0" w:rsidRDefault="005248C0" w:rsidP="005248C0">
      <w:pPr>
        <w:jc w:val="both"/>
        <w:rPr>
          <w:rFonts w:ascii="Book Antiqua" w:hAnsi="Book Antiqua"/>
          <w:b/>
        </w:rPr>
      </w:pPr>
      <w:r>
        <w:rPr>
          <w:rFonts w:ascii="Book Antiqua" w:hAnsi="Book Antiqua"/>
          <w:b/>
        </w:rPr>
        <w:t>Вспомогательные виды разрешенного использования:</w:t>
      </w:r>
    </w:p>
    <w:p w:rsidR="005248C0" w:rsidRDefault="005248C0" w:rsidP="005248C0">
      <w:pPr>
        <w:jc w:val="center"/>
        <w:rPr>
          <w:rFonts w:ascii="Book Antiqua" w:hAnsi="Book Antiqua"/>
          <w:b/>
          <w:bCs/>
          <w:iCs/>
          <w:spacing w:val="-1"/>
          <w:sz w:val="26"/>
          <w:szCs w:val="26"/>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4"/>
        <w:gridCol w:w="821"/>
        <w:gridCol w:w="4109"/>
        <w:gridCol w:w="2550"/>
      </w:tblGrid>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88" w:name="_Toc12433626"/>
            <w:r>
              <w:rPr>
                <w:rFonts w:ascii="Book Antiqua" w:hAnsi="Book Antiqua"/>
                <w:spacing w:val="1"/>
                <w:sz w:val="22"/>
                <w:szCs w:val="26"/>
                <w:shd w:val="clear" w:color="auto" w:fill="FFFFFF"/>
              </w:rPr>
              <w:t>Наименование вида</w:t>
            </w:r>
            <w:bookmarkEnd w:id="288"/>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89" w:name="_Toc12433627"/>
            <w:r>
              <w:rPr>
                <w:rFonts w:ascii="Book Antiqua" w:hAnsi="Book Antiqua"/>
                <w:spacing w:val="1"/>
                <w:sz w:val="22"/>
                <w:szCs w:val="26"/>
                <w:shd w:val="clear" w:color="auto" w:fill="FFFFFF"/>
              </w:rPr>
              <w:t>Код вида</w:t>
            </w:r>
            <w:bookmarkEnd w:id="289"/>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90" w:name="_Toc12433628"/>
            <w:r>
              <w:rPr>
                <w:rFonts w:ascii="Book Antiqua" w:hAnsi="Book Antiqua"/>
                <w:spacing w:val="1"/>
                <w:sz w:val="22"/>
                <w:szCs w:val="26"/>
                <w:shd w:val="clear" w:color="auto" w:fill="FFFFFF"/>
              </w:rPr>
              <w:t>Описание вида</w:t>
            </w:r>
            <w:bookmarkEnd w:id="290"/>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Хранение автотранспорта</w:t>
            </w:r>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2.7.1</w:t>
            </w:r>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6"/>
                <w:szCs w:val="26"/>
              </w:rPr>
            </w:pPr>
            <w:r>
              <w:rPr>
                <w:rFonts w:ascii="Book Antiqua" w:hAnsi="Book Antiqua"/>
                <w:bCs/>
                <w:sz w:val="20"/>
                <w:szCs w:val="20"/>
              </w:rPr>
              <w:t>Не устанавливается</w:t>
            </w:r>
          </w:p>
        </w:tc>
      </w:tr>
      <w:tr w:rsidR="005248C0" w:rsidTr="005248C0">
        <w:tc>
          <w:tcPr>
            <w:tcW w:w="240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Коммунальное обслуживание</w:t>
            </w:r>
          </w:p>
        </w:tc>
        <w:tc>
          <w:tcPr>
            <w:tcW w:w="82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3.1</w:t>
            </w:r>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40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91" w:name="_Toc12433630"/>
            <w:r>
              <w:rPr>
                <w:rFonts w:ascii="Book Antiqua" w:hAnsi="Book Antiqua"/>
                <w:bCs/>
                <w:sz w:val="20"/>
                <w:szCs w:val="20"/>
              </w:rPr>
              <w:t>Магазины</w:t>
            </w:r>
            <w:bookmarkEnd w:id="291"/>
          </w:p>
        </w:tc>
        <w:tc>
          <w:tcPr>
            <w:tcW w:w="82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92" w:name="_Toc12433631"/>
            <w:r>
              <w:rPr>
                <w:rFonts w:ascii="Book Antiqua" w:hAnsi="Book Antiqua"/>
                <w:bCs/>
                <w:sz w:val="20"/>
                <w:szCs w:val="20"/>
              </w:rPr>
              <w:t>4.4</w:t>
            </w:r>
            <w:bookmarkEnd w:id="292"/>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93" w:name="_Toc12433632"/>
            <w:r>
              <w:rPr>
                <w:rFonts w:ascii="Book Antiqua" w:hAnsi="Book Antiqua"/>
                <w:bCs/>
                <w:sz w:val="20"/>
                <w:szCs w:val="20"/>
              </w:rPr>
              <w:t>Общественное питание</w:t>
            </w:r>
            <w:bookmarkEnd w:id="293"/>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94" w:name="_Toc12433633"/>
            <w:r>
              <w:rPr>
                <w:rFonts w:ascii="Book Antiqua" w:hAnsi="Book Antiqua"/>
                <w:bCs/>
                <w:sz w:val="20"/>
                <w:szCs w:val="20"/>
              </w:rPr>
              <w:t>4.6</w:t>
            </w:r>
            <w:bookmarkEnd w:id="294"/>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Служебные гаражи</w:t>
            </w:r>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295" w:name="_Toc12433634"/>
            <w:r>
              <w:rPr>
                <w:rFonts w:ascii="Book Antiqua" w:hAnsi="Book Antiqua"/>
                <w:bCs/>
                <w:sz w:val="20"/>
                <w:szCs w:val="20"/>
              </w:rPr>
              <w:t>4.9</w:t>
            </w:r>
            <w:bookmarkEnd w:id="295"/>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постоянных или временных гаражей, стоянок для хранения </w:t>
            </w:r>
            <w:r>
              <w:rPr>
                <w:rFonts w:ascii="Book Antiqua" w:hAnsi="Book Antiqua"/>
                <w:bCs/>
                <w:sz w:val="20"/>
                <w:szCs w:val="20"/>
              </w:rPr>
              <w:lastRenderedPageBreak/>
              <w:t>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Обеспечение занятий спортом в помещениях</w:t>
            </w:r>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5.1.2</w:t>
            </w:r>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1"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96" w:name="_Toc12433635"/>
            <w:r>
              <w:rPr>
                <w:rFonts w:ascii="Book Antiqua" w:hAnsi="Book Antiqua"/>
                <w:bCs/>
                <w:color w:val="000000"/>
                <w:sz w:val="20"/>
                <w:szCs w:val="20"/>
              </w:rPr>
              <w:t>Охрана природных территорий</w:t>
            </w:r>
            <w:bookmarkEnd w:id="296"/>
          </w:p>
        </w:tc>
        <w:tc>
          <w:tcPr>
            <w:tcW w:w="835" w:type="dxa"/>
            <w:gridSpan w:val="2"/>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297" w:name="_Toc12433636"/>
            <w:r>
              <w:rPr>
                <w:rFonts w:ascii="Book Antiqua" w:hAnsi="Book Antiqua"/>
                <w:bCs/>
                <w:color w:val="000000"/>
                <w:sz w:val="20"/>
                <w:szCs w:val="20"/>
              </w:rPr>
              <w:t>9.1</w:t>
            </w:r>
            <w:bookmarkEnd w:id="297"/>
          </w:p>
        </w:tc>
        <w:tc>
          <w:tcPr>
            <w:tcW w:w="410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550"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sz w:val="20"/>
                <w:szCs w:val="20"/>
              </w:rPr>
              <w:t>Не устанавливается</w:t>
            </w:r>
          </w:p>
        </w:tc>
      </w:tr>
    </w:tbl>
    <w:p w:rsidR="005248C0" w:rsidRDefault="005248C0" w:rsidP="005248C0">
      <w:pPr>
        <w:jc w:val="both"/>
        <w:rPr>
          <w:rFonts w:ascii="Book Antiqua" w:hAnsi="Book Antiqua"/>
          <w:b/>
        </w:rPr>
      </w:pPr>
      <w:r>
        <w:rPr>
          <w:rFonts w:ascii="Book Antiqua" w:hAnsi="Book Antiqua"/>
        </w:rPr>
        <w:t> </w:t>
      </w:r>
    </w:p>
    <w:p w:rsidR="005248C0" w:rsidRDefault="005248C0" w:rsidP="005248C0">
      <w:pPr>
        <w:jc w:val="both"/>
        <w:rPr>
          <w:rFonts w:ascii="Book Antiqua" w:hAnsi="Book Antiqua"/>
          <w:b/>
        </w:rPr>
      </w:pPr>
    </w:p>
    <w:p w:rsidR="005248C0" w:rsidRDefault="005248C0" w:rsidP="005248C0">
      <w:pPr>
        <w:jc w:val="center"/>
        <w:rPr>
          <w:rFonts w:ascii="Book Antiqua" w:hAnsi="Book Antiqua"/>
          <w:b/>
        </w:rPr>
      </w:pPr>
      <w:r>
        <w:rPr>
          <w:rFonts w:ascii="Book Antiqua" w:hAnsi="Book Antiqua"/>
          <w:b/>
        </w:rPr>
        <w:t>Условно разрешенные виды использования:</w:t>
      </w:r>
    </w:p>
    <w:p w:rsidR="005248C0" w:rsidRDefault="005248C0" w:rsidP="005248C0">
      <w:pPr>
        <w:rPr>
          <w:rFonts w:ascii="Book Antiqua" w:hAnsi="Book Antiqua"/>
          <w:b/>
          <w:bCs/>
          <w:iCs/>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98" w:name="_Toc12433637"/>
            <w:r>
              <w:rPr>
                <w:rFonts w:ascii="Book Antiqua" w:hAnsi="Book Antiqua"/>
                <w:spacing w:val="1"/>
                <w:sz w:val="22"/>
                <w:szCs w:val="26"/>
                <w:shd w:val="clear" w:color="auto" w:fill="FFFFFF"/>
              </w:rPr>
              <w:t>Наименование вида</w:t>
            </w:r>
            <w:bookmarkEnd w:id="298"/>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299" w:name="_Toc12433638"/>
            <w:r>
              <w:rPr>
                <w:rFonts w:ascii="Book Antiqua" w:hAnsi="Book Antiqua"/>
                <w:spacing w:val="1"/>
                <w:sz w:val="22"/>
                <w:szCs w:val="26"/>
                <w:shd w:val="clear" w:color="auto" w:fill="FFFFFF"/>
              </w:rPr>
              <w:t>Код вида</w:t>
            </w:r>
            <w:bookmarkEnd w:id="299"/>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00" w:name="_Toc12433639"/>
            <w:r>
              <w:rPr>
                <w:rFonts w:ascii="Book Antiqua" w:hAnsi="Book Antiqua"/>
                <w:spacing w:val="1"/>
                <w:sz w:val="22"/>
                <w:szCs w:val="26"/>
                <w:shd w:val="clear" w:color="auto" w:fill="FFFFFF"/>
              </w:rPr>
              <w:t>Описание вида</w:t>
            </w:r>
            <w:bookmarkEnd w:id="300"/>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1" w:name="_Toc12433642"/>
            <w:r>
              <w:rPr>
                <w:rFonts w:ascii="Book Antiqua" w:hAnsi="Book Antiqua"/>
                <w:bCs/>
                <w:sz w:val="20"/>
                <w:szCs w:val="20"/>
              </w:rPr>
              <w:t>Амбулаторное ветеринарное обслуживание</w:t>
            </w:r>
            <w:bookmarkEnd w:id="301"/>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2" w:name="_Toc12433643"/>
            <w:r>
              <w:rPr>
                <w:rFonts w:ascii="Book Antiqua" w:hAnsi="Book Antiqua"/>
                <w:bCs/>
                <w:sz w:val="20"/>
                <w:szCs w:val="20"/>
              </w:rPr>
              <w:t>3.10.1</w:t>
            </w:r>
            <w:bookmarkEnd w:id="302"/>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3" w:name="_Toc12433644"/>
            <w:r>
              <w:rPr>
                <w:rFonts w:ascii="Book Antiqua" w:hAnsi="Book Antiqua"/>
                <w:bCs/>
                <w:sz w:val="20"/>
                <w:szCs w:val="20"/>
              </w:rPr>
              <w:t>Размещение объектов капитального строительства, предназначенных для оказания ветеринарных услуг без содержания животных</w:t>
            </w:r>
            <w:bookmarkEnd w:id="303"/>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4" w:name="_Toc12433645"/>
            <w:r>
              <w:rPr>
                <w:rFonts w:ascii="Book Antiqua" w:hAnsi="Book Antiqua"/>
                <w:bCs/>
                <w:sz w:val="20"/>
                <w:szCs w:val="20"/>
              </w:rPr>
              <w:t>Магазины</w:t>
            </w:r>
            <w:bookmarkEnd w:id="304"/>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5" w:name="_Toc12433646"/>
            <w:r>
              <w:rPr>
                <w:rFonts w:ascii="Book Antiqua" w:hAnsi="Book Antiqua"/>
                <w:bCs/>
                <w:sz w:val="20"/>
                <w:szCs w:val="20"/>
              </w:rPr>
              <w:t>4.4</w:t>
            </w:r>
            <w:bookmarkEnd w:id="305"/>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Производственная деятельность</w:t>
            </w:r>
          </w:p>
          <w:p w:rsidR="005248C0" w:rsidRDefault="005248C0">
            <w:pPr>
              <w:jc w:val="center"/>
              <w:textAlignment w:val="baseline"/>
              <w:outlineLvl w:val="2"/>
              <w:rPr>
                <w:rFonts w:ascii="Book Antiqua" w:hAnsi="Book Antiqua"/>
                <w:bCs/>
                <w:sz w:val="20"/>
                <w:szCs w:val="20"/>
              </w:rPr>
            </w:pP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06" w:name="_Toc12433647"/>
            <w:r>
              <w:rPr>
                <w:rFonts w:ascii="Book Antiqua" w:hAnsi="Book Antiqua"/>
                <w:bCs/>
                <w:sz w:val="20"/>
                <w:szCs w:val="20"/>
              </w:rPr>
              <w:t>6.0</w:t>
            </w:r>
            <w:bookmarkEnd w:id="306"/>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в целях добычи недр, их переработки, изготовления вещей промышленным способом</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10"/>
              <w:shd w:val="clear" w:color="auto" w:fill="FFFFFF"/>
              <w:spacing w:before="0"/>
              <w:jc w:val="center"/>
              <w:textAlignment w:val="baseline"/>
              <w:rPr>
                <w:rFonts w:ascii="Book Antiqua" w:hAnsi="Book Antiqua"/>
                <w:b w:val="0"/>
                <w:sz w:val="20"/>
                <w:szCs w:val="20"/>
              </w:rPr>
            </w:pPr>
            <w:bookmarkStart w:id="307" w:name="_Toc12433648"/>
            <w:r>
              <w:rPr>
                <w:rFonts w:ascii="Book Antiqua" w:hAnsi="Book Antiqua"/>
                <w:b w:val="0"/>
                <w:kern w:val="0"/>
                <w:sz w:val="20"/>
                <w:szCs w:val="20"/>
              </w:rPr>
              <w:t>Предприятия I-III класса</w:t>
            </w:r>
            <w:bookmarkEnd w:id="307"/>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308" w:name="_Toc12433649"/>
            <w:r>
              <w:rPr>
                <w:rFonts w:ascii="Book Antiqua" w:hAnsi="Book Antiqua"/>
                <w:bCs/>
                <w:color w:val="000000"/>
                <w:sz w:val="20"/>
                <w:szCs w:val="20"/>
              </w:rPr>
              <w:t>Энергетика</w:t>
            </w:r>
            <w:bookmarkEnd w:id="308"/>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309" w:name="_Toc12433650"/>
            <w:r>
              <w:rPr>
                <w:rFonts w:ascii="Book Antiqua" w:hAnsi="Book Antiqua"/>
                <w:bCs/>
                <w:color w:val="000000"/>
                <w:sz w:val="20"/>
                <w:szCs w:val="20"/>
              </w:rPr>
              <w:t>6.7</w:t>
            </w:r>
            <w:bookmarkEnd w:id="309"/>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 xml:space="preserve">размещение объектов электросетевого хозяйства, за исключением объектов энергетики, размещение которых </w:t>
            </w:r>
            <w:r>
              <w:rPr>
                <w:rFonts w:ascii="Book Antiqua" w:hAnsi="Book Antiqua"/>
                <w:bCs/>
                <w:color w:val="000000"/>
                <w:sz w:val="20"/>
                <w:szCs w:val="20"/>
              </w:rPr>
              <w:lastRenderedPageBreak/>
              <w:t>предусмотрено содержанием вида разрешенного использования с кодом 3.1</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10" w:name="_Toc12433651"/>
            <w:r>
              <w:rPr>
                <w:rFonts w:ascii="Book Antiqua" w:hAnsi="Book Antiqua"/>
                <w:bCs/>
                <w:sz w:val="20"/>
                <w:szCs w:val="20"/>
              </w:rPr>
              <w:t>Связь</w:t>
            </w:r>
            <w:bookmarkEnd w:id="310"/>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11" w:name="_Toc12433652"/>
            <w:r>
              <w:rPr>
                <w:rFonts w:ascii="Book Antiqua" w:hAnsi="Book Antiqua"/>
                <w:bCs/>
                <w:sz w:val="20"/>
                <w:szCs w:val="20"/>
              </w:rPr>
              <w:t>6.8</w:t>
            </w:r>
            <w:bookmarkEnd w:id="311"/>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12" w:name="_Toc12433653"/>
            <w:r>
              <w:rPr>
                <w:rFonts w:ascii="Book Antiqua" w:hAnsi="Book Antiqua"/>
                <w:bCs/>
                <w:sz w:val="20"/>
                <w:szCs w:val="20"/>
              </w:rPr>
              <w:t>Специальная деятельность</w:t>
            </w:r>
            <w:bookmarkEnd w:id="312"/>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13" w:name="_Toc12433654"/>
            <w:r>
              <w:rPr>
                <w:rFonts w:ascii="Book Antiqua" w:hAnsi="Book Antiqua"/>
                <w:bCs/>
                <w:sz w:val="20"/>
                <w:szCs w:val="20"/>
              </w:rPr>
              <w:t>12.2</w:t>
            </w:r>
            <w:bookmarkEnd w:id="313"/>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tabs>
          <w:tab w:val="left" w:pos="709"/>
          <w:tab w:val="left" w:pos="902"/>
        </w:tabs>
        <w:jc w:val="both"/>
        <w:rPr>
          <w:rFonts w:ascii="Book Antiqua" w:hAnsi="Book Antiqua"/>
        </w:rPr>
      </w:pPr>
    </w:p>
    <w:p w:rsidR="005248C0" w:rsidRDefault="005248C0" w:rsidP="005248C0">
      <w:pPr>
        <w:pStyle w:val="nienie"/>
        <w:ind w:left="0" w:firstLine="0"/>
        <w:jc w:val="center"/>
        <w:rPr>
          <w:rFonts w:ascii="Book Antiqua" w:hAnsi="Book Antiqua" w:cs="Arial"/>
          <w:b/>
          <w:szCs w:val="24"/>
          <w:u w:val="single"/>
        </w:rPr>
      </w:pPr>
      <w:r>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pStyle w:val="nienie"/>
        <w:ind w:left="0" w:firstLine="0"/>
        <w:jc w:val="center"/>
        <w:rPr>
          <w:rFonts w:ascii="Book Antiqua" w:hAnsi="Book Antiqua"/>
          <w:szCs w:val="24"/>
        </w:rPr>
      </w:pPr>
    </w:p>
    <w:p w:rsidR="005248C0" w:rsidRDefault="005248C0" w:rsidP="00C72990">
      <w:pPr>
        <w:pStyle w:val="25"/>
        <w:numPr>
          <w:ilvl w:val="0"/>
          <w:numId w:val="18"/>
        </w:numPr>
        <w:tabs>
          <w:tab w:val="num" w:pos="180"/>
        </w:tabs>
        <w:ind w:left="0" w:firstLine="0"/>
        <w:rPr>
          <w:rFonts w:ascii="Book Antiqua" w:hAnsi="Book Antiqua"/>
          <w:b w:val="0"/>
          <w:bCs/>
          <w:color w:val="auto"/>
          <w:szCs w:val="24"/>
          <w:lang w:val="ru-RU"/>
        </w:rPr>
      </w:pPr>
      <w:r>
        <w:rPr>
          <w:rFonts w:ascii="Book Antiqua" w:hAnsi="Book Antiqua"/>
          <w:b w:val="0"/>
          <w:bCs/>
          <w:color w:val="auto"/>
          <w:szCs w:val="24"/>
          <w:lang w:val="ru-RU"/>
        </w:rPr>
        <w:t>предельные (минимальные и (или) максимальные) размеры земельных участков, в том числе их площадь - не подлежат установлению;</w:t>
      </w:r>
    </w:p>
    <w:p w:rsidR="005248C0" w:rsidRDefault="005248C0" w:rsidP="00C72990">
      <w:pPr>
        <w:pStyle w:val="25"/>
        <w:numPr>
          <w:ilvl w:val="0"/>
          <w:numId w:val="18"/>
        </w:numPr>
        <w:tabs>
          <w:tab w:val="num" w:pos="180"/>
        </w:tabs>
        <w:ind w:left="0" w:firstLine="0"/>
        <w:rPr>
          <w:rFonts w:ascii="Book Antiqua" w:hAnsi="Book Antiqua"/>
          <w:b w:val="0"/>
          <w:bCs/>
          <w:color w:val="auto"/>
          <w:szCs w:val="24"/>
          <w:lang w:val="ru-RU"/>
        </w:rPr>
      </w:pPr>
      <w:r>
        <w:rPr>
          <w:rFonts w:ascii="Book Antiqua" w:hAnsi="Book Antiqua"/>
          <w:b w:val="0"/>
          <w:bCs/>
          <w:color w:val="auto"/>
          <w:szCs w:val="24"/>
          <w:lang w:val="ru-RU"/>
        </w:rPr>
        <w:t>предельное количество этажей и предельная высота зданий, строений, сооружений - не подлежат установлению;</w:t>
      </w:r>
    </w:p>
    <w:p w:rsidR="005248C0" w:rsidRDefault="005248C0" w:rsidP="00C72990">
      <w:pPr>
        <w:pStyle w:val="25"/>
        <w:numPr>
          <w:ilvl w:val="0"/>
          <w:numId w:val="15"/>
        </w:numPr>
        <w:tabs>
          <w:tab w:val="num" w:pos="180"/>
        </w:tabs>
        <w:ind w:left="0" w:firstLine="0"/>
        <w:rPr>
          <w:rFonts w:ascii="Book Antiqua" w:hAnsi="Book Antiqua"/>
          <w:b w:val="0"/>
          <w:bCs/>
          <w:color w:val="auto"/>
          <w:szCs w:val="24"/>
          <w:lang w:val="ru-RU"/>
        </w:rPr>
      </w:pPr>
      <w:r>
        <w:rPr>
          <w:rFonts w:ascii="Book Antiqua" w:hAnsi="Book Antiqua"/>
          <w:b w:val="0"/>
          <w:bCs/>
          <w:color w:val="auto"/>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5248C0" w:rsidRDefault="005248C0" w:rsidP="00C72990">
      <w:pPr>
        <w:pStyle w:val="25"/>
        <w:numPr>
          <w:ilvl w:val="0"/>
          <w:numId w:val="15"/>
        </w:numPr>
        <w:tabs>
          <w:tab w:val="num" w:pos="180"/>
        </w:tabs>
        <w:ind w:left="0" w:firstLine="0"/>
        <w:rPr>
          <w:rFonts w:ascii="Book Antiqua" w:hAnsi="Book Antiqua"/>
          <w:b w:val="0"/>
          <w:bCs/>
          <w:color w:val="auto"/>
          <w:szCs w:val="24"/>
          <w:lang w:val="ru-RU"/>
        </w:rPr>
      </w:pPr>
      <w:r>
        <w:rPr>
          <w:rFonts w:ascii="Book Antiqua" w:hAnsi="Book Antiqua"/>
          <w:b w:val="0"/>
          <w:bCs/>
          <w:color w:val="auto"/>
          <w:szCs w:val="24"/>
          <w:lang w:val="ru-RU"/>
        </w:rPr>
        <w:t>минимальная плотность застройки определяется с учетом требований СП 18.1330.2011 "Генеральные планы промышленных предприятий" в соответствии с отраслевой принадлежностью предприятия;</w:t>
      </w:r>
    </w:p>
    <w:p w:rsidR="005248C0" w:rsidRDefault="005248C0" w:rsidP="00C72990">
      <w:pPr>
        <w:pStyle w:val="25"/>
        <w:numPr>
          <w:ilvl w:val="0"/>
          <w:numId w:val="15"/>
        </w:numPr>
        <w:tabs>
          <w:tab w:val="num" w:pos="180"/>
        </w:tabs>
        <w:ind w:left="0" w:firstLine="0"/>
        <w:rPr>
          <w:rFonts w:ascii="Book Antiqua" w:hAnsi="Book Antiqua"/>
          <w:b w:val="0"/>
          <w:bCs/>
          <w:color w:val="auto"/>
          <w:szCs w:val="24"/>
          <w:lang w:val="ru-RU"/>
        </w:rPr>
      </w:pPr>
      <w:r>
        <w:rPr>
          <w:rFonts w:ascii="Book Antiqua" w:hAnsi="Book Antiqua"/>
          <w:b w:val="0"/>
          <w:color w:val="auto"/>
          <w:szCs w:val="24"/>
          <w:lang w:val="ru-RU"/>
        </w:rPr>
        <w:t xml:space="preserve">расстояние от красных линий улиц до линии застройки - не менее </w:t>
      </w:r>
      <w:smartTag w:uri="urn:schemas-microsoft-com:office:smarttags" w:element="metricconverter">
        <w:smartTagPr>
          <w:attr w:name="ProductID" w:val="5 метров"/>
        </w:smartTagPr>
        <w:r>
          <w:rPr>
            <w:rFonts w:ascii="Book Antiqua" w:hAnsi="Book Antiqua"/>
            <w:b w:val="0"/>
            <w:color w:val="auto"/>
            <w:szCs w:val="24"/>
            <w:lang w:val="ru-RU"/>
          </w:rPr>
          <w:t>5 метров</w:t>
        </w:r>
      </w:smartTag>
      <w:r>
        <w:rPr>
          <w:rFonts w:ascii="Book Antiqua" w:hAnsi="Book Antiqua"/>
          <w:b w:val="0"/>
          <w:color w:val="auto"/>
          <w:szCs w:val="24"/>
          <w:lang w:val="ru-RU"/>
        </w:rPr>
        <w:t>;</w:t>
      </w:r>
    </w:p>
    <w:p w:rsidR="005248C0" w:rsidRDefault="005248C0" w:rsidP="00C72990">
      <w:pPr>
        <w:pStyle w:val="25"/>
        <w:numPr>
          <w:ilvl w:val="0"/>
          <w:numId w:val="15"/>
        </w:numPr>
        <w:tabs>
          <w:tab w:val="num" w:pos="180"/>
        </w:tabs>
        <w:ind w:left="0" w:firstLine="0"/>
        <w:rPr>
          <w:rFonts w:ascii="Book Antiqua" w:hAnsi="Book Antiqua"/>
          <w:b w:val="0"/>
          <w:color w:val="auto"/>
          <w:szCs w:val="24"/>
          <w:lang w:val="ru-RU"/>
        </w:rPr>
      </w:pPr>
      <w:r>
        <w:rPr>
          <w:rFonts w:ascii="Book Antiqua" w:hAnsi="Book Antiqua"/>
          <w:b w:val="0"/>
          <w:color w:val="auto"/>
          <w:szCs w:val="24"/>
          <w:lang w:val="ru-RU"/>
        </w:rPr>
        <w:t>минимальный отступ от границ земельных участков до объектов строительства - не менее 6 метров</w:t>
      </w:r>
    </w:p>
    <w:p w:rsidR="005248C0" w:rsidRDefault="005248C0" w:rsidP="00C72990">
      <w:pPr>
        <w:pStyle w:val="25"/>
        <w:numPr>
          <w:ilvl w:val="0"/>
          <w:numId w:val="15"/>
        </w:numPr>
        <w:tabs>
          <w:tab w:val="num" w:pos="180"/>
        </w:tabs>
        <w:ind w:left="0" w:firstLine="0"/>
        <w:rPr>
          <w:rFonts w:ascii="Book Antiqua" w:hAnsi="Book Antiqua"/>
          <w:color w:val="auto"/>
          <w:szCs w:val="24"/>
          <w:lang w:val="ru-RU"/>
        </w:rPr>
      </w:pPr>
      <w:r>
        <w:rPr>
          <w:rFonts w:ascii="Book Antiqua" w:hAnsi="Book Antiqua"/>
          <w:b w:val="0"/>
          <w:bCs/>
          <w:color w:val="auto"/>
          <w:szCs w:val="24"/>
          <w:lang w:val="ru-RU"/>
        </w:rPr>
        <w:t>озеленение территории  не менее 10</w:t>
      </w:r>
      <w:r>
        <w:rPr>
          <w:rFonts w:ascii="Book Antiqua" w:hAnsi="Book Antiqua"/>
          <w:b w:val="0"/>
          <w:bCs/>
          <w:noProof/>
          <w:color w:val="auto"/>
          <w:szCs w:val="24"/>
          <w:lang w:val="ru-RU"/>
        </w:rPr>
        <w:t>%</w:t>
      </w:r>
      <w:r>
        <w:rPr>
          <w:rFonts w:ascii="Book Antiqua" w:hAnsi="Book Antiqua"/>
          <w:b w:val="0"/>
          <w:bCs/>
          <w:color w:val="auto"/>
          <w:szCs w:val="24"/>
          <w:lang w:val="ru-RU"/>
        </w:rPr>
        <w:t xml:space="preserve"> площадки предприятия;</w:t>
      </w:r>
    </w:p>
    <w:p w:rsidR="005248C0" w:rsidRDefault="005248C0" w:rsidP="00C72990">
      <w:pPr>
        <w:pStyle w:val="25"/>
        <w:numPr>
          <w:ilvl w:val="0"/>
          <w:numId w:val="15"/>
        </w:numPr>
        <w:tabs>
          <w:tab w:val="num" w:pos="180"/>
        </w:tabs>
        <w:ind w:left="0" w:firstLine="0"/>
        <w:rPr>
          <w:rFonts w:ascii="Book Antiqua" w:hAnsi="Book Antiqua"/>
          <w:b w:val="0"/>
          <w:color w:val="auto"/>
          <w:szCs w:val="24"/>
          <w:lang w:val="ru-RU"/>
        </w:rPr>
      </w:pPr>
      <w:r>
        <w:rPr>
          <w:rFonts w:ascii="Book Antiqua" w:hAnsi="Book Antiqua"/>
          <w:b w:val="0"/>
          <w:bCs/>
          <w:color w:val="auto"/>
          <w:szCs w:val="24"/>
          <w:lang w:val="ru-RU"/>
        </w:rPr>
        <w:lastRenderedPageBreak/>
        <w:t>тип ограждения, его внешний вид и место установки согласовывается</w:t>
      </w:r>
      <w:r>
        <w:rPr>
          <w:rFonts w:ascii="Book Antiqua" w:hAnsi="Book Antiqua"/>
          <w:color w:val="auto"/>
          <w:szCs w:val="24"/>
          <w:lang w:val="ru-RU"/>
        </w:rPr>
        <w:t xml:space="preserve"> </w:t>
      </w:r>
      <w:r>
        <w:rPr>
          <w:rFonts w:ascii="Book Antiqua" w:hAnsi="Book Antiqua"/>
          <w:b w:val="0"/>
          <w:bCs/>
          <w:color w:val="auto"/>
          <w:szCs w:val="24"/>
          <w:lang w:val="ru-RU"/>
        </w:rPr>
        <w:t>с руководителем ОАГ</w:t>
      </w:r>
      <w:r>
        <w:rPr>
          <w:rFonts w:ascii="Book Antiqua" w:hAnsi="Book Antiqua"/>
          <w:b w:val="0"/>
          <w:color w:val="auto"/>
          <w:szCs w:val="24"/>
          <w:lang w:val="ru-RU"/>
        </w:rPr>
        <w:t>.</w:t>
      </w:r>
    </w:p>
    <w:p w:rsidR="005248C0" w:rsidRDefault="005248C0" w:rsidP="005248C0">
      <w:pPr>
        <w:pStyle w:val="ConsPlusNormal"/>
        <w:widowControl/>
        <w:ind w:firstLine="0"/>
        <w:jc w:val="both"/>
        <w:rPr>
          <w:rFonts w:ascii="Book Antiqua" w:hAnsi="Book Antiqua" w:cs="Times New Roman"/>
          <w:sz w:val="24"/>
          <w:szCs w:val="24"/>
        </w:rPr>
      </w:pPr>
    </w:p>
    <w:p w:rsidR="005248C0" w:rsidRDefault="005248C0" w:rsidP="005248C0">
      <w:pPr>
        <w:pStyle w:val="ConsPlusNormal"/>
        <w:widowControl/>
        <w:ind w:firstLine="0"/>
        <w:jc w:val="both"/>
        <w:rPr>
          <w:rFonts w:ascii="Book Antiqua" w:hAnsi="Book Antiqua" w:cs="Times New Roman"/>
          <w:sz w:val="24"/>
          <w:szCs w:val="24"/>
        </w:rPr>
      </w:pPr>
      <w:r>
        <w:rPr>
          <w:rFonts w:ascii="Book Antiqua" w:hAnsi="Book Antiqua" w:cs="Times New Roman"/>
          <w:sz w:val="24"/>
          <w:szCs w:val="24"/>
        </w:rPr>
        <w:t>Примечания:</w:t>
      </w:r>
    </w:p>
    <w:p w:rsidR="005248C0" w:rsidRDefault="005248C0" w:rsidP="005248C0">
      <w:pPr>
        <w:pStyle w:val="ConsPlusNormal"/>
        <w:widowControl/>
        <w:ind w:firstLine="0"/>
        <w:jc w:val="both"/>
        <w:rPr>
          <w:rFonts w:ascii="Book Antiqua" w:hAnsi="Book Antiqua" w:cs="Times New Roman"/>
          <w:sz w:val="24"/>
          <w:szCs w:val="24"/>
        </w:rPr>
      </w:pPr>
      <w:r>
        <w:rPr>
          <w:rFonts w:ascii="Book Antiqua" w:hAnsi="Book Antiqua" w:cs="Times New Roman"/>
          <w:sz w:val="24"/>
          <w:szCs w:val="24"/>
        </w:rPr>
        <w:t>1. 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5248C0" w:rsidRDefault="005248C0" w:rsidP="005248C0">
      <w:pPr>
        <w:jc w:val="both"/>
        <w:rPr>
          <w:rFonts w:ascii="Book Antiqua" w:hAnsi="Book Antiqua"/>
        </w:rPr>
      </w:pPr>
    </w:p>
    <w:p w:rsidR="005248C0" w:rsidRDefault="005248C0" w:rsidP="005248C0">
      <w:pPr>
        <w:tabs>
          <w:tab w:val="left" w:pos="709"/>
          <w:tab w:val="left" w:pos="902"/>
        </w:tabs>
        <w:spacing w:before="240"/>
        <w:rPr>
          <w:rFonts w:ascii="Book Antiqua" w:hAnsi="Book Antiqua" w:cs="Arial"/>
          <w:b/>
          <w:bCs/>
          <w:spacing w:val="3"/>
        </w:rPr>
      </w:pPr>
      <w:r>
        <w:rPr>
          <w:rFonts w:ascii="Book Antiqua" w:hAnsi="Book Antiqua" w:cs="Arial"/>
          <w:b/>
          <w:bCs/>
          <w:spacing w:val="3"/>
        </w:rPr>
        <w:t>Общие требования</w:t>
      </w:r>
    </w:p>
    <w:p w:rsidR="005248C0" w:rsidRDefault="005248C0" w:rsidP="005248C0">
      <w:pPr>
        <w:tabs>
          <w:tab w:val="left" w:pos="709"/>
          <w:tab w:val="left" w:pos="902"/>
        </w:tabs>
        <w:spacing w:before="240"/>
        <w:jc w:val="both"/>
        <w:rPr>
          <w:rFonts w:ascii="Book Antiqua" w:hAnsi="Book Antiqua"/>
          <w:sz w:val="8"/>
          <w:szCs w:val="10"/>
        </w:rPr>
      </w:pPr>
    </w:p>
    <w:p w:rsidR="005248C0" w:rsidRDefault="005248C0" w:rsidP="005248C0">
      <w:pPr>
        <w:spacing w:before="240"/>
        <w:jc w:val="both"/>
        <w:rPr>
          <w:rFonts w:ascii="Book Antiqua" w:hAnsi="Book Antiqua" w:cs="Arial"/>
          <w:spacing w:val="3"/>
        </w:rPr>
      </w:pPr>
      <w:r>
        <w:rPr>
          <w:rFonts w:ascii="Book Antiqua" w:hAnsi="Book Antiqua" w:cs="Arial"/>
          <w:b/>
          <w:spacing w:val="-2"/>
        </w:rPr>
        <w:t>1</w:t>
      </w:r>
      <w:r>
        <w:rPr>
          <w:rFonts w:ascii="Book Antiqua" w:hAnsi="Book Antiqua" w:cs="Arial"/>
          <w:spacing w:val="-2"/>
        </w:rPr>
        <w:t>. Для проведения реконструкции или перепрофилирования производст</w:t>
      </w:r>
      <w:r>
        <w:rPr>
          <w:rFonts w:ascii="Book Antiqua" w:hAnsi="Book Antiqua" w:cs="Arial"/>
          <w:spacing w:val="3"/>
        </w:rPr>
        <w:t>венного объекта не допускается расширение производственных предприятий, если при этом требуется увеличение размера санитарно-защитных зон;</w:t>
      </w:r>
    </w:p>
    <w:p w:rsidR="005248C0" w:rsidRDefault="005248C0" w:rsidP="005248C0">
      <w:pPr>
        <w:tabs>
          <w:tab w:val="left" w:pos="709"/>
          <w:tab w:val="left" w:pos="902"/>
        </w:tabs>
        <w:spacing w:before="240"/>
        <w:jc w:val="both"/>
        <w:rPr>
          <w:rFonts w:ascii="Book Antiqua" w:hAnsi="Book Antiqua" w:cs="Arial"/>
          <w:spacing w:val="3"/>
        </w:rPr>
      </w:pPr>
      <w:r>
        <w:rPr>
          <w:rFonts w:ascii="Book Antiqua" w:hAnsi="Book Antiqua" w:cs="Arial"/>
          <w:b/>
          <w:spacing w:val="3"/>
        </w:rPr>
        <w:t>2</w:t>
      </w:r>
      <w:r>
        <w:rPr>
          <w:rFonts w:ascii="Book Antiqua" w:hAnsi="Book Antiqua" w:cs="Arial"/>
          <w:spacing w:val="3"/>
        </w:rPr>
        <w:t>. В случае негативного влияния производственных зон, расположенных в границах сельских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округов и поселений;</w:t>
      </w:r>
    </w:p>
    <w:p w:rsidR="005248C0" w:rsidRDefault="005248C0" w:rsidP="005248C0">
      <w:pPr>
        <w:tabs>
          <w:tab w:val="left" w:pos="709"/>
          <w:tab w:val="left" w:pos="902"/>
        </w:tabs>
        <w:spacing w:before="240"/>
        <w:jc w:val="both"/>
        <w:rPr>
          <w:rFonts w:ascii="Book Antiqua" w:hAnsi="Book Antiqua" w:cs="Arial"/>
          <w:spacing w:val="3"/>
        </w:rPr>
      </w:pPr>
      <w:r>
        <w:rPr>
          <w:rFonts w:ascii="Book Antiqua" w:hAnsi="Book Antiqua" w:cs="Arial"/>
          <w:b/>
          <w:spacing w:val="3"/>
        </w:rPr>
        <w:t>3</w:t>
      </w:r>
      <w:r>
        <w:rPr>
          <w:rFonts w:ascii="Book Antiqua" w:hAnsi="Book Antiqua" w:cs="Arial"/>
          <w:spacing w:val="3"/>
        </w:rPr>
        <w:t>.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Ивановской области, в соответствии с генеральными планами поселений;</w:t>
      </w:r>
    </w:p>
    <w:p w:rsidR="005248C0" w:rsidRDefault="005248C0" w:rsidP="005248C0">
      <w:pPr>
        <w:tabs>
          <w:tab w:val="left" w:pos="709"/>
          <w:tab w:val="left" w:pos="902"/>
        </w:tabs>
        <w:spacing w:before="240"/>
        <w:jc w:val="both"/>
        <w:rPr>
          <w:rFonts w:ascii="Book Antiqua" w:hAnsi="Book Antiqua" w:cs="Arial"/>
          <w:spacing w:val="3"/>
        </w:rPr>
      </w:pPr>
      <w:r>
        <w:rPr>
          <w:rFonts w:ascii="Book Antiqua" w:hAnsi="Book Antiqua" w:cs="Arial"/>
          <w:b/>
          <w:spacing w:val="3"/>
        </w:rPr>
        <w:t>4</w:t>
      </w:r>
      <w:r>
        <w:rPr>
          <w:rFonts w:ascii="Book Antiqua" w:hAnsi="Book Antiqua" w:cs="Arial"/>
          <w:spacing w:val="3"/>
        </w:rPr>
        <w:t>. Территория производственной зоны должна быть ограждена;</w:t>
      </w:r>
    </w:p>
    <w:p w:rsidR="005248C0" w:rsidRDefault="005248C0" w:rsidP="005248C0">
      <w:pPr>
        <w:tabs>
          <w:tab w:val="left" w:pos="709"/>
          <w:tab w:val="left" w:pos="902"/>
        </w:tabs>
        <w:spacing w:before="240"/>
        <w:jc w:val="both"/>
        <w:rPr>
          <w:rFonts w:ascii="Book Antiqua" w:hAnsi="Book Antiqua" w:cs="Arial"/>
          <w:spacing w:val="3"/>
        </w:rPr>
      </w:pPr>
      <w:r>
        <w:rPr>
          <w:rFonts w:ascii="Book Antiqua" w:hAnsi="Book Antiqua" w:cs="Arial"/>
          <w:b/>
          <w:spacing w:val="3"/>
        </w:rPr>
        <w:t>5</w:t>
      </w:r>
      <w:r>
        <w:rPr>
          <w:rFonts w:ascii="Book Antiqua" w:hAnsi="Book Antiqua" w:cs="Arial"/>
          <w:spacing w:val="3"/>
        </w:rPr>
        <w:t>.  В случае раздела территории промышленного предприятия на более мелкие, величина  каждого  должна быть соответствовать строительным нормам и правилам. К каждому участку должен быть обеспечен проезд;</w:t>
      </w:r>
    </w:p>
    <w:p w:rsidR="005248C0" w:rsidRDefault="005248C0" w:rsidP="005248C0">
      <w:pPr>
        <w:tabs>
          <w:tab w:val="left" w:pos="709"/>
          <w:tab w:val="left" w:pos="902"/>
        </w:tabs>
        <w:spacing w:before="240"/>
        <w:jc w:val="both"/>
        <w:rPr>
          <w:rFonts w:ascii="Book Antiqua" w:hAnsi="Book Antiqua" w:cs="Arial"/>
          <w:spacing w:val="3"/>
        </w:rPr>
      </w:pPr>
      <w:r>
        <w:rPr>
          <w:rFonts w:ascii="Book Antiqua" w:hAnsi="Book Antiqua" w:cs="Arial"/>
          <w:b/>
          <w:spacing w:val="3"/>
        </w:rPr>
        <w:t>6</w:t>
      </w:r>
      <w:r>
        <w:rPr>
          <w:rFonts w:ascii="Book Antiqua" w:hAnsi="Book Antiqua" w:cs="Arial"/>
          <w:spacing w:val="3"/>
        </w:rPr>
        <w:t>.  Границы земельного участка промпредприятия не должна быть ближе чем на 50м от хвойного леса, 20м – от лиственного леса.</w:t>
      </w:r>
    </w:p>
    <w:p w:rsidR="005248C0" w:rsidRDefault="005248C0" w:rsidP="005248C0">
      <w:pPr>
        <w:autoSpaceDE w:val="0"/>
        <w:spacing w:before="240" w:after="100"/>
        <w:jc w:val="both"/>
        <w:rPr>
          <w:rFonts w:ascii="Book Antiqua" w:eastAsia="Times New Roman CYR" w:hAnsi="Book Antiqua" w:cs="Times New Roman CYR"/>
        </w:rPr>
      </w:pPr>
    </w:p>
    <w:p w:rsidR="005248C0" w:rsidRDefault="00924A62" w:rsidP="005248C0">
      <w:pPr>
        <w:spacing w:before="240"/>
        <w:jc w:val="both"/>
        <w:rPr>
          <w:rFonts w:ascii="Book Antiqua" w:hAnsi="Book Antiqua"/>
          <w:b/>
          <w:bCs/>
          <w:sz w:val="26"/>
          <w:szCs w:val="26"/>
        </w:rPr>
      </w:pPr>
      <w:r>
        <w:rPr>
          <w:rFonts w:ascii="Book Antiqua" w:hAnsi="Book Antiqua"/>
          <w:b/>
          <w:bCs/>
          <w:sz w:val="26"/>
          <w:szCs w:val="26"/>
        </w:rPr>
        <w:t xml:space="preserve">2.5.5. </w:t>
      </w:r>
      <w:r w:rsidR="005248C0">
        <w:rPr>
          <w:rFonts w:ascii="Book Antiqua" w:hAnsi="Book Antiqua"/>
          <w:b/>
          <w:bCs/>
          <w:sz w:val="26"/>
          <w:szCs w:val="26"/>
        </w:rPr>
        <w:t>Т   –</w:t>
      </w:r>
      <w:r w:rsidR="005248C0">
        <w:rPr>
          <w:rFonts w:ascii="Book Antiqua" w:hAnsi="Book Antiqua"/>
          <w:b/>
          <w:bCs/>
          <w:color w:val="FF0000"/>
          <w:sz w:val="26"/>
          <w:szCs w:val="26"/>
        </w:rPr>
        <w:t xml:space="preserve">   </w:t>
      </w:r>
      <w:r w:rsidR="005248C0">
        <w:rPr>
          <w:rFonts w:ascii="Book Antiqua" w:hAnsi="Book Antiqua"/>
          <w:b/>
          <w:bCs/>
          <w:sz w:val="26"/>
          <w:szCs w:val="26"/>
        </w:rPr>
        <w:t>Зона транспорта, транспортных объектов и инженерных сетей</w:t>
      </w:r>
    </w:p>
    <w:p w:rsidR="005248C0" w:rsidRDefault="005248C0" w:rsidP="005248C0">
      <w:pPr>
        <w:spacing w:before="240"/>
        <w:jc w:val="both"/>
        <w:rPr>
          <w:rFonts w:ascii="Book Antiqua" w:hAnsi="Book Antiqua"/>
          <w:b/>
          <w:bCs/>
        </w:rPr>
      </w:pPr>
    </w:p>
    <w:p w:rsidR="005248C0" w:rsidRDefault="005248C0" w:rsidP="005248C0">
      <w:pPr>
        <w:spacing w:before="240"/>
        <w:jc w:val="both"/>
        <w:rPr>
          <w:rFonts w:ascii="Book Antiqua" w:hAnsi="Book Antiqua"/>
        </w:rPr>
      </w:pPr>
      <w:r>
        <w:rPr>
          <w:rFonts w:ascii="Book Antiqua" w:hAnsi="Book Antiqua"/>
        </w:rPr>
        <w:t>В зоне возможно располагать:</w:t>
      </w:r>
    </w:p>
    <w:p w:rsidR="005248C0" w:rsidRDefault="005248C0" w:rsidP="005248C0">
      <w:pPr>
        <w:spacing w:before="240"/>
        <w:jc w:val="both"/>
        <w:rPr>
          <w:rFonts w:ascii="Book Antiqua" w:eastAsia="Calibri" w:hAnsi="Book Antiqua"/>
        </w:rPr>
      </w:pPr>
      <w:r>
        <w:rPr>
          <w:rFonts w:ascii="Book Antiqua" w:hAnsi="Book Antiqua"/>
        </w:rPr>
        <w:t xml:space="preserve">- </w:t>
      </w:r>
      <w:r>
        <w:rPr>
          <w:rFonts w:ascii="Book Antiqua" w:eastAsia="Calibri" w:hAnsi="Book Antiqua"/>
        </w:rPr>
        <w:t>автодороги федерального значения;</w:t>
      </w:r>
    </w:p>
    <w:p w:rsidR="005248C0" w:rsidRDefault="005248C0" w:rsidP="005248C0">
      <w:pPr>
        <w:spacing w:before="240"/>
        <w:jc w:val="both"/>
        <w:rPr>
          <w:rFonts w:ascii="Book Antiqua" w:eastAsia="Calibri" w:hAnsi="Book Antiqua"/>
        </w:rPr>
      </w:pPr>
      <w:r>
        <w:rPr>
          <w:rFonts w:ascii="Book Antiqua" w:eastAsia="Calibri" w:hAnsi="Book Antiqua"/>
        </w:rPr>
        <w:t>- автодороги местного межмуниципального значения;</w:t>
      </w:r>
    </w:p>
    <w:p w:rsidR="005248C0" w:rsidRDefault="005248C0" w:rsidP="005248C0">
      <w:pPr>
        <w:spacing w:before="240"/>
        <w:jc w:val="both"/>
        <w:rPr>
          <w:rFonts w:ascii="Book Antiqua" w:eastAsia="Calibri" w:hAnsi="Book Antiqua"/>
        </w:rPr>
      </w:pPr>
      <w:r>
        <w:rPr>
          <w:rFonts w:ascii="Book Antiqua" w:eastAsia="Calibri" w:hAnsi="Book Antiqua"/>
        </w:rPr>
        <w:lastRenderedPageBreak/>
        <w:t>- автодороги местного значения;</w:t>
      </w:r>
    </w:p>
    <w:p w:rsidR="005248C0" w:rsidRDefault="005248C0" w:rsidP="005248C0">
      <w:pPr>
        <w:spacing w:before="240"/>
        <w:jc w:val="both"/>
        <w:rPr>
          <w:rFonts w:ascii="Book Antiqua" w:eastAsia="Calibri" w:hAnsi="Book Antiqua"/>
        </w:rPr>
      </w:pPr>
      <w:r>
        <w:rPr>
          <w:rFonts w:ascii="Book Antiqua" w:eastAsia="Calibri" w:hAnsi="Book Antiqua"/>
        </w:rPr>
        <w:t>- главные и основные улицы населенных пунктов;</w:t>
      </w:r>
    </w:p>
    <w:p w:rsidR="005248C0" w:rsidRDefault="005248C0" w:rsidP="005248C0">
      <w:pPr>
        <w:spacing w:before="240"/>
        <w:jc w:val="both"/>
        <w:rPr>
          <w:rFonts w:ascii="Book Antiqua" w:eastAsia="Calibri" w:hAnsi="Book Antiqua"/>
        </w:rPr>
      </w:pPr>
      <w:r>
        <w:rPr>
          <w:rFonts w:ascii="Book Antiqua" w:eastAsia="Calibri" w:hAnsi="Book Antiqua"/>
        </w:rPr>
        <w:t>- коридоры инженерных коммуникаций;</w:t>
      </w:r>
    </w:p>
    <w:p w:rsidR="005248C0" w:rsidRDefault="005248C0" w:rsidP="005248C0">
      <w:pPr>
        <w:spacing w:before="240"/>
        <w:jc w:val="both"/>
        <w:rPr>
          <w:rFonts w:ascii="Book Antiqua" w:eastAsia="Calibri" w:hAnsi="Book Antiqua"/>
        </w:rPr>
      </w:pPr>
      <w:r>
        <w:rPr>
          <w:rFonts w:ascii="Book Antiqua" w:eastAsia="Calibri" w:hAnsi="Book Antiqua"/>
        </w:rPr>
        <w:t>- объекты обслуживания участников дорожного движения (площадки отдыха, автомобильные стоянки, пункты торговли, пункты питания, сооружения длительного отдыха);</w:t>
      </w:r>
    </w:p>
    <w:p w:rsidR="005248C0" w:rsidRDefault="005248C0" w:rsidP="005248C0">
      <w:pPr>
        <w:spacing w:before="240"/>
        <w:jc w:val="both"/>
        <w:rPr>
          <w:rFonts w:ascii="Book Antiqua" w:eastAsia="Calibri" w:hAnsi="Book Antiqua"/>
        </w:rPr>
      </w:pPr>
      <w:r>
        <w:rPr>
          <w:rFonts w:ascii="Book Antiqua" w:eastAsia="Calibri" w:hAnsi="Book Antiqua"/>
        </w:rPr>
        <w:t>- объекты технического обслуживания автомобильного транспорта (автозаправочные станции, станции технического осмотра, пункты технической помощи, пункты мойки автомобилей).</w:t>
      </w:r>
    </w:p>
    <w:p w:rsidR="005248C0" w:rsidRDefault="005248C0" w:rsidP="005248C0">
      <w:pPr>
        <w:tabs>
          <w:tab w:val="left" w:pos="-27749"/>
          <w:tab w:val="left" w:pos="-27472"/>
        </w:tabs>
        <w:spacing w:before="240"/>
        <w:jc w:val="both"/>
        <w:rPr>
          <w:rFonts w:ascii="Book Antiqua" w:hAnsi="Book Antiqua"/>
        </w:rPr>
      </w:pPr>
      <w:r>
        <w:rPr>
          <w:rFonts w:ascii="Book Antiqua" w:hAnsi="Book Antiqua"/>
          <w:b/>
          <w:bCs/>
          <w:sz w:val="26"/>
          <w:szCs w:val="26"/>
        </w:rPr>
        <w:t xml:space="preserve"> </w:t>
      </w:r>
    </w:p>
    <w:p w:rsidR="005248C0" w:rsidRDefault="005248C0" w:rsidP="005248C0">
      <w:pPr>
        <w:jc w:val="both"/>
        <w:rPr>
          <w:rFonts w:ascii="Book Antiqua" w:hAnsi="Book Antiqua"/>
        </w:rPr>
      </w:pPr>
      <w:r>
        <w:rPr>
          <w:rFonts w:ascii="Book Antiqua" w:hAnsi="Book Antiqua"/>
        </w:rPr>
        <w:t xml:space="preserve">На территории </w:t>
      </w:r>
      <w:r w:rsidR="00397CC6">
        <w:rPr>
          <w:rFonts w:ascii="Book Antiqua" w:hAnsi="Book Antiqua"/>
          <w:kern w:val="2"/>
        </w:rPr>
        <w:t>Марковск</w:t>
      </w:r>
      <w:r>
        <w:rPr>
          <w:rFonts w:ascii="Book Antiqua" w:hAnsi="Book Antiqua"/>
          <w:kern w:val="2"/>
        </w:rPr>
        <w:t>ого</w:t>
      </w:r>
      <w:r>
        <w:rPr>
          <w:rFonts w:ascii="Book Antiqua" w:hAnsi="Book Antiqua"/>
        </w:rPr>
        <w:t xml:space="preserve"> сельского поселения Ивановской области находятся сооружения и коммуникации транспортной инфраструктуры, которые могут располагаться в составе всех территориальных зон.</w:t>
      </w:r>
    </w:p>
    <w:p w:rsidR="005248C0" w:rsidRDefault="005248C0" w:rsidP="005248C0">
      <w:pPr>
        <w:jc w:val="both"/>
        <w:rPr>
          <w:rFonts w:ascii="Book Antiqua" w:eastAsia="Times New Roman CYR" w:hAnsi="Book Antiqua"/>
        </w:rPr>
      </w:pPr>
      <w:r>
        <w:rPr>
          <w:rFonts w:ascii="Book Antiqua" w:eastAsia="Times New Roman CYR" w:hAnsi="Book Antiqua"/>
        </w:rPr>
        <w:t>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w:t>
      </w:r>
    </w:p>
    <w:p w:rsidR="005248C0" w:rsidRDefault="005248C0" w:rsidP="005248C0">
      <w:pPr>
        <w:jc w:val="both"/>
        <w:rPr>
          <w:rFonts w:ascii="Book Antiqua" w:eastAsia="Times New Roman CYR" w:hAnsi="Book Antiqua"/>
        </w:rPr>
      </w:pPr>
    </w:p>
    <w:p w:rsidR="005248C0" w:rsidRDefault="005248C0" w:rsidP="005248C0">
      <w:pPr>
        <w:jc w:val="both"/>
        <w:rPr>
          <w:rFonts w:ascii="Book Antiqua" w:eastAsia="Times New Roman CYR" w:hAnsi="Book Antiqua"/>
        </w:rPr>
      </w:pPr>
    </w:p>
    <w:p w:rsidR="005248C0" w:rsidRDefault="005248C0" w:rsidP="005248C0">
      <w:pPr>
        <w:pStyle w:val="25"/>
        <w:ind w:firstLine="0"/>
        <w:jc w:val="center"/>
        <w:rPr>
          <w:rFonts w:ascii="Book Antiqua" w:hAnsi="Book Antiqua" w:cs="Arial"/>
          <w:bCs/>
          <w:szCs w:val="24"/>
          <w:u w:val="single"/>
          <w:lang w:val="ru-RU"/>
        </w:rPr>
      </w:pPr>
      <w:r>
        <w:rPr>
          <w:rFonts w:ascii="Book Antiqua" w:hAnsi="Book Antiqua" w:cs="Arial"/>
          <w:bCs/>
          <w:szCs w:val="24"/>
          <w:u w:val="single"/>
          <w:lang w:val="ru-RU"/>
        </w:rPr>
        <w:t>Виды разрешенного</w:t>
      </w:r>
      <w:r>
        <w:rPr>
          <w:rFonts w:ascii="Book Antiqua" w:hAnsi="Book Antiqua"/>
          <w:lang w:val="ru-RU"/>
        </w:rPr>
        <w:t xml:space="preserve"> использования земельных участков</w:t>
      </w:r>
      <w:r>
        <w:rPr>
          <w:rFonts w:ascii="Book Antiqua" w:hAnsi="Book Antiqua" w:cs="Arial"/>
          <w:bCs/>
          <w:szCs w:val="24"/>
          <w:u w:val="single"/>
          <w:lang w:val="ru-RU"/>
        </w:rPr>
        <w:t xml:space="preserve">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bCs/>
        </w:rPr>
      </w:pPr>
      <w:r>
        <w:rPr>
          <w:rFonts w:ascii="Book Antiqua" w:hAnsi="Book Antiqua"/>
          <w:b/>
          <w:bCs/>
        </w:rPr>
        <w:t>Основные разрешенные виды использования:</w:t>
      </w:r>
    </w:p>
    <w:p w:rsidR="005248C0" w:rsidRDefault="005248C0" w:rsidP="005248C0">
      <w:pPr>
        <w:tabs>
          <w:tab w:val="left" w:pos="1536"/>
          <w:tab w:val="left" w:pos="1824"/>
        </w:tabs>
        <w:jc w:val="center"/>
        <w:rPr>
          <w:rFonts w:ascii="Book Antiqua" w:hAnsi="Book Antiqua"/>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827"/>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314" w:name="_Toc12433655"/>
            <w:r>
              <w:rPr>
                <w:rFonts w:ascii="Book Antiqua" w:hAnsi="Book Antiqua"/>
                <w:spacing w:val="1"/>
                <w:sz w:val="22"/>
                <w:shd w:val="clear" w:color="auto" w:fill="FFFFFF"/>
              </w:rPr>
              <w:t>Наименование вида</w:t>
            </w:r>
            <w:bookmarkEnd w:id="314"/>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315" w:name="_Toc12433656"/>
            <w:r>
              <w:rPr>
                <w:rFonts w:ascii="Book Antiqua" w:hAnsi="Book Antiqua"/>
                <w:spacing w:val="1"/>
                <w:sz w:val="22"/>
                <w:shd w:val="clear" w:color="auto" w:fill="FFFFFF"/>
              </w:rPr>
              <w:t>Код вида</w:t>
            </w:r>
            <w:bookmarkEnd w:id="315"/>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rPr>
            </w:pPr>
            <w:bookmarkStart w:id="316" w:name="_Toc12433657"/>
            <w:r>
              <w:rPr>
                <w:rFonts w:ascii="Book Antiqua" w:hAnsi="Book Antiqua"/>
                <w:spacing w:val="1"/>
                <w:sz w:val="22"/>
                <w:shd w:val="clear" w:color="auto" w:fill="FFFFFF"/>
              </w:rPr>
              <w:t>Описание вида</w:t>
            </w:r>
            <w:bookmarkEnd w:id="316"/>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rPr>
            </w:pPr>
            <w:r>
              <w:rPr>
                <w:rFonts w:ascii="Book Antiqua" w:hAnsi="Book Antiqua"/>
                <w:spacing w:val="1"/>
                <w:sz w:val="22"/>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Предоставление коммунальных услуг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3.1.1</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lastRenderedPageBreak/>
              <w:t>Служебные гаражи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color w:val="000000"/>
                <w:sz w:val="20"/>
                <w:szCs w:val="20"/>
              </w:rPr>
              <w:t>4.9</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Объекты дорожного сервиса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4.9.1</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Заправка транспортных средств</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4.9.1.1</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Обеспечение дорожного отдыха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4.9.1.2</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Автомобильные мойки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4.9.1.3</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автомобильных моек, а также размещение магазинов сопутствующей торговли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Ремонт автомобилей</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4.9.1.4</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color w:val="000000"/>
                <w:sz w:val="20"/>
                <w:szCs w:val="20"/>
              </w:rPr>
            </w:pPr>
            <w:r>
              <w:rPr>
                <w:rFonts w:ascii="Book Antiqua" w:hAnsi="Book Antiqua"/>
                <w:bCs/>
                <w:color w:val="000000"/>
                <w:sz w:val="20"/>
                <w:szCs w:val="20"/>
              </w:rPr>
              <w:t>Связь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6.8</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Железнодорожный транспорт</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317" w:name="_Toc12433661"/>
            <w:r>
              <w:rPr>
                <w:rFonts w:ascii="Book Antiqua" w:hAnsi="Book Antiqua"/>
                <w:bCs/>
                <w:color w:val="000000"/>
                <w:sz w:val="20"/>
                <w:szCs w:val="20"/>
              </w:rPr>
              <w:t>7.1</w:t>
            </w:r>
            <w:bookmarkEnd w:id="317"/>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w:t>
            </w:r>
            <w:r>
              <w:rPr>
                <w:rFonts w:ascii="Book Antiqua" w:hAnsi="Book Antiqua"/>
                <w:bCs/>
                <w:color w:val="000000"/>
                <w:sz w:val="20"/>
                <w:szCs w:val="20"/>
              </w:rPr>
              <w:lastRenderedPageBreak/>
              <w:t>разрешенного использования с кодами 7.1.1 - 7.1.2</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sz w:val="20"/>
                <w:szCs w:val="20"/>
              </w:rPr>
            </w:pPr>
            <w:r>
              <w:rPr>
                <w:rFonts w:ascii="Book Antiqua" w:hAnsi="Book Antiqua"/>
                <w:bCs/>
                <w:sz w:val="20"/>
                <w:szCs w:val="20"/>
              </w:rPr>
              <w:t>Автомобильный транспорт</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18" w:name="_Toc12433662"/>
            <w:r>
              <w:rPr>
                <w:rFonts w:ascii="Book Antiqua" w:hAnsi="Book Antiqua"/>
                <w:bCs/>
                <w:sz w:val="20"/>
                <w:szCs w:val="20"/>
              </w:rPr>
              <w:t>7.2</w:t>
            </w:r>
            <w:bookmarkEnd w:id="318"/>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sz w:val="20"/>
                <w:szCs w:val="20"/>
              </w:rPr>
            </w:pPr>
            <w:r>
              <w:rPr>
                <w:rFonts w:ascii="Book Antiqua" w:hAnsi="Book Antiqua"/>
                <w:bCs/>
                <w:sz w:val="20"/>
                <w:szCs w:val="20"/>
              </w:rPr>
              <w:t>Трубопроводный транспорт</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7.5</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before="0" w:beforeAutospacing="0" w:after="0" w:afterAutospacing="0"/>
              <w:jc w:val="center"/>
              <w:rPr>
                <w:rFonts w:ascii="Book Antiqua" w:hAnsi="Book Antiqua"/>
                <w:bCs/>
                <w:sz w:val="20"/>
                <w:szCs w:val="20"/>
              </w:rPr>
            </w:pP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Земельные участки (территории) общего пользования</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bookmarkStart w:id="319" w:name="_Toc12433663"/>
            <w:r>
              <w:rPr>
                <w:rFonts w:ascii="Book Antiqua" w:hAnsi="Book Antiqua"/>
                <w:bCs/>
                <w:color w:val="000000"/>
                <w:sz w:val="20"/>
                <w:szCs w:val="20"/>
              </w:rPr>
              <w:t>12.0</w:t>
            </w:r>
            <w:bookmarkEnd w:id="319"/>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Улично-дорожная сеть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12.0.1</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color w:val="000000"/>
                <w:sz w:val="20"/>
                <w:szCs w:val="20"/>
              </w:rPr>
            </w:pPr>
            <w:r>
              <w:rPr>
                <w:rFonts w:ascii="Book Antiqua" w:hAnsi="Book Antiqua"/>
                <w:bCs/>
                <w:color w:val="000000"/>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Благоустройство территории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12.0.2</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bl>
    <w:p w:rsidR="005248C0" w:rsidRDefault="005248C0" w:rsidP="005248C0">
      <w:pPr>
        <w:jc w:val="center"/>
        <w:rPr>
          <w:rFonts w:ascii="Book Antiqua" w:eastAsia="Times New Roman CYR" w:hAnsi="Book Antiqua" w:cs="Times New Roman CYR"/>
          <w:b/>
          <w:bCs/>
        </w:rPr>
      </w:pPr>
      <w:r>
        <w:rPr>
          <w:rFonts w:ascii="Book Antiqua" w:eastAsia="Times New Roman CYR" w:hAnsi="Book Antiqua" w:cs="Times New Roman CYR"/>
          <w:b/>
          <w:bCs/>
        </w:rPr>
        <w:t xml:space="preserve">   </w:t>
      </w:r>
    </w:p>
    <w:p w:rsidR="005248C0" w:rsidRDefault="005248C0" w:rsidP="005248C0">
      <w:pPr>
        <w:autoSpaceDE w:val="0"/>
        <w:spacing w:before="240" w:after="100"/>
        <w:jc w:val="both"/>
        <w:rPr>
          <w:rFonts w:ascii="Book Antiqua" w:eastAsia="Times New Roman CYR" w:hAnsi="Book Antiqua" w:cs="Times New Roman CYR"/>
          <w:b/>
          <w:bCs/>
        </w:rPr>
      </w:pPr>
      <w:r>
        <w:rPr>
          <w:rFonts w:ascii="Book Antiqua" w:eastAsia="Times New Roman CYR" w:hAnsi="Book Antiqua" w:cs="Times New Roman CYR"/>
          <w:b/>
          <w:bCs/>
        </w:rPr>
        <w:t>Вспомогательные виды использования земельных участков</w:t>
      </w:r>
    </w:p>
    <w:p w:rsidR="005248C0" w:rsidRDefault="005248C0" w:rsidP="005248C0">
      <w:pPr>
        <w:rPr>
          <w:rFonts w:ascii="Book Antiqua" w:hAnsi="Book Antiqua"/>
          <w:b/>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827"/>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0" w:name="_Toc12433664"/>
            <w:r>
              <w:rPr>
                <w:rFonts w:ascii="Book Antiqua" w:hAnsi="Book Antiqua"/>
                <w:spacing w:val="1"/>
                <w:sz w:val="22"/>
                <w:szCs w:val="26"/>
                <w:shd w:val="clear" w:color="auto" w:fill="FFFFFF"/>
              </w:rPr>
              <w:lastRenderedPageBreak/>
              <w:t>Наименование вида</w:t>
            </w:r>
            <w:bookmarkEnd w:id="320"/>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1" w:name="_Toc12433665"/>
            <w:r>
              <w:rPr>
                <w:rFonts w:ascii="Book Antiqua" w:hAnsi="Book Antiqua"/>
                <w:spacing w:val="1"/>
                <w:sz w:val="22"/>
                <w:szCs w:val="26"/>
                <w:shd w:val="clear" w:color="auto" w:fill="FFFFFF"/>
              </w:rPr>
              <w:t>Код вида</w:t>
            </w:r>
            <w:bookmarkEnd w:id="321"/>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2" w:name="_Toc12433666"/>
            <w:r>
              <w:rPr>
                <w:rFonts w:ascii="Book Antiqua" w:hAnsi="Book Antiqua"/>
                <w:spacing w:val="1"/>
                <w:sz w:val="22"/>
                <w:szCs w:val="26"/>
                <w:shd w:val="clear" w:color="auto" w:fill="FFFFFF"/>
              </w:rPr>
              <w:t>Описание вида</w:t>
            </w:r>
            <w:bookmarkEnd w:id="322"/>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Хранение автотранспорта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23" w:name="_Toc12433667"/>
            <w:r>
              <w:rPr>
                <w:rFonts w:ascii="Book Antiqua" w:hAnsi="Book Antiqua"/>
                <w:bCs/>
                <w:sz w:val="20"/>
                <w:szCs w:val="20"/>
              </w:rPr>
              <w:t>2.7.1</w:t>
            </w:r>
            <w:bookmarkEnd w:id="323"/>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Служебные гаражи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color w:val="000000"/>
                <w:sz w:val="20"/>
                <w:szCs w:val="20"/>
              </w:rPr>
              <w:t>4.9</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Объекты дорожного сервиса</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4.9.1</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color w:val="000000"/>
                <w:sz w:val="20"/>
                <w:szCs w:val="20"/>
              </w:rPr>
            </w:pPr>
            <w:r>
              <w:rPr>
                <w:rFonts w:ascii="Book Antiqua" w:hAnsi="Book Antiqua"/>
                <w:bCs/>
                <w:color w:val="000000"/>
                <w:sz w:val="20"/>
                <w:szCs w:val="20"/>
              </w:rPr>
              <w:t>Связь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6.8</w:t>
            </w:r>
          </w:p>
        </w:tc>
        <w:tc>
          <w:tcPr>
            <w:tcW w:w="3827"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autoSpaceDE w:val="0"/>
        <w:spacing w:before="240" w:after="280"/>
        <w:jc w:val="both"/>
        <w:rPr>
          <w:rFonts w:ascii="Book Antiqua" w:eastAsia="Times New Roman CYR" w:hAnsi="Book Antiqua" w:cs="Times New Roman CYR"/>
          <w:b/>
          <w:bCs/>
        </w:rPr>
      </w:pPr>
      <w:r>
        <w:rPr>
          <w:rFonts w:ascii="Book Antiqua" w:eastAsia="Times New Roman CYR" w:hAnsi="Book Antiqua" w:cs="Times New Roman CYR"/>
          <w:b/>
          <w:bCs/>
        </w:rPr>
        <w:t>Условно разрешенные виды использования</w:t>
      </w:r>
    </w:p>
    <w:p w:rsidR="005248C0" w:rsidRDefault="005248C0" w:rsidP="005248C0">
      <w:pPr>
        <w:autoSpaceDE w:val="0"/>
        <w:spacing w:before="240" w:after="100"/>
        <w:jc w:val="both"/>
        <w:rPr>
          <w:rFonts w:ascii="Book Antiqua" w:eastAsia="Times New Roman CYR" w:hAnsi="Book Antiqua" w:cs="Times New Roman CYR"/>
          <w:color w:val="000000"/>
        </w:rPr>
      </w:pPr>
      <w:r>
        <w:rPr>
          <w:rFonts w:ascii="Book Antiqua" w:eastAsia="Times New Roman CYR" w:hAnsi="Book Antiqua" w:cs="Times New Roman CYR"/>
        </w:rPr>
        <w:t xml:space="preserve">       </w:t>
      </w:r>
      <w:r>
        <w:rPr>
          <w:rFonts w:ascii="Book Antiqua" w:eastAsia="Times New Roman CYR" w:hAnsi="Book Antiqua" w:cs="Times New Roman CYR"/>
          <w:color w:val="000000"/>
        </w:rPr>
        <w:t>Строительство нетрадиционных видов транспорта.</w:t>
      </w:r>
    </w:p>
    <w:p w:rsidR="005248C0" w:rsidRDefault="005248C0" w:rsidP="005248C0">
      <w:pPr>
        <w:pStyle w:val="nienie"/>
        <w:ind w:left="0" w:firstLine="0"/>
        <w:jc w:val="center"/>
        <w:rPr>
          <w:rFonts w:ascii="Book Antiqua" w:hAnsi="Book Antiqua" w:cs="Arial"/>
          <w:b/>
          <w:szCs w:val="24"/>
          <w:u w:val="single"/>
        </w:rPr>
      </w:pPr>
    </w:p>
    <w:p w:rsidR="005248C0" w:rsidRDefault="005248C0" w:rsidP="005248C0">
      <w:pPr>
        <w:pStyle w:val="nienie"/>
        <w:ind w:left="0" w:firstLine="0"/>
        <w:jc w:val="center"/>
        <w:rPr>
          <w:rFonts w:ascii="Book Antiqua" w:hAnsi="Book Antiqua" w:cs="Arial"/>
          <w:b/>
          <w:szCs w:val="24"/>
          <w:u w:val="single"/>
        </w:rPr>
      </w:pPr>
      <w:r>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pStyle w:val="nienie"/>
        <w:ind w:left="0" w:firstLine="0"/>
        <w:rPr>
          <w:rFonts w:ascii="Book Antiqua" w:hAnsi="Book Antiqua" w:cs="Arial"/>
          <w:b/>
          <w:szCs w:val="24"/>
          <w:u w:val="single"/>
        </w:rPr>
      </w:pP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lastRenderedPageBreak/>
        <w:t>предельные максимальные размеры земельных участков, в том числе их площадь: не подлежит установлению;</w:t>
      </w:r>
    </w:p>
    <w:p w:rsidR="005248C0" w:rsidRDefault="005248C0" w:rsidP="00C72990">
      <w:pPr>
        <w:pStyle w:val="25"/>
        <w:numPr>
          <w:ilvl w:val="0"/>
          <w:numId w:val="17"/>
        </w:numPr>
        <w:ind w:left="0" w:firstLine="0"/>
        <w:rPr>
          <w:rFonts w:ascii="Book Antiqua" w:hAnsi="Book Antiqua" w:cs="Arial"/>
          <w:b w:val="0"/>
          <w:bCs/>
          <w:szCs w:val="24"/>
          <w:lang w:val="ru-RU"/>
        </w:rPr>
      </w:pPr>
      <w:r>
        <w:rPr>
          <w:rFonts w:ascii="Book Antiqua" w:hAnsi="Book Antiqua" w:cs="Arial"/>
          <w:b w:val="0"/>
          <w:bCs/>
          <w:szCs w:val="24"/>
          <w:lang w:val="ru-RU"/>
        </w:rPr>
        <w:t xml:space="preserve">размеры земельных участков, предоставляемых для гаражно-строительных кооперативов - </w:t>
      </w:r>
      <w:smartTag w:uri="urn:schemas-microsoft-com:office:smarttags" w:element="metricconverter">
        <w:smartTagPr>
          <w:attr w:name="ProductID" w:val="30 м2"/>
        </w:smartTagPr>
        <w:r>
          <w:rPr>
            <w:rFonts w:ascii="Book Antiqua" w:hAnsi="Book Antiqua" w:cs="Arial"/>
            <w:b w:val="0"/>
            <w:bCs/>
            <w:szCs w:val="24"/>
            <w:lang w:val="ru-RU"/>
          </w:rPr>
          <w:t>30 м</w:t>
        </w:r>
        <w:r>
          <w:rPr>
            <w:rFonts w:ascii="Book Antiqua" w:hAnsi="Book Antiqua" w:cs="Arial"/>
            <w:b w:val="0"/>
            <w:bCs/>
            <w:szCs w:val="24"/>
            <w:vertAlign w:val="superscript"/>
            <w:lang w:val="ru-RU"/>
          </w:rPr>
          <w:t>2</w:t>
        </w:r>
      </w:smartTag>
      <w:r>
        <w:rPr>
          <w:rFonts w:ascii="Book Antiqua" w:hAnsi="Book Antiqua" w:cs="Arial"/>
          <w:b w:val="0"/>
          <w:bCs/>
          <w:szCs w:val="24"/>
          <w:lang w:val="ru-RU"/>
        </w:rPr>
        <w:t xml:space="preserve"> на одно машиноместо.</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предельное количество этажей: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предельная высота объектов капитального строительства: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максимальный процент застройки в границах земельного участка: не подлежит установлению.</w:t>
      </w:r>
    </w:p>
    <w:p w:rsidR="005248C0" w:rsidRDefault="005248C0" w:rsidP="005248C0">
      <w:pPr>
        <w:tabs>
          <w:tab w:val="left" w:pos="22643"/>
          <w:tab w:val="left" w:pos="22931"/>
        </w:tabs>
        <w:spacing w:before="240"/>
        <w:jc w:val="both"/>
        <w:rPr>
          <w:rFonts w:ascii="Book Antiqua" w:hAnsi="Book Antiqua"/>
          <w:b/>
          <w:bCs/>
        </w:rPr>
      </w:pPr>
      <w:r>
        <w:rPr>
          <w:rFonts w:ascii="Book Antiqua" w:hAnsi="Book Antiqua"/>
          <w:b/>
          <w:bCs/>
        </w:rPr>
        <w:t xml:space="preserve">Правила использования       </w:t>
      </w:r>
    </w:p>
    <w:p w:rsidR="005248C0" w:rsidRDefault="005248C0" w:rsidP="005248C0">
      <w:pPr>
        <w:autoSpaceDE w:val="0"/>
        <w:spacing w:before="240" w:after="100"/>
        <w:jc w:val="both"/>
        <w:rPr>
          <w:rFonts w:ascii="Book Antiqua" w:eastAsia="Times New Roman CYR" w:hAnsi="Book Antiqua" w:cs="Times New Roman CYR"/>
        </w:rPr>
      </w:pPr>
      <w:r>
        <w:rPr>
          <w:rFonts w:ascii="Book Antiqua" w:eastAsia="Times New Roman CYR" w:hAnsi="Book Antiqua" w:cs="Times New Roman CYR"/>
        </w:rPr>
        <w:t xml:space="preserve">       Не может быть отгорожена забором.</w:t>
      </w:r>
    </w:p>
    <w:p w:rsidR="005248C0" w:rsidRDefault="005248C0" w:rsidP="005248C0">
      <w:pPr>
        <w:spacing w:before="240"/>
        <w:jc w:val="both"/>
        <w:rPr>
          <w:rFonts w:ascii="Book Antiqua" w:hAnsi="Book Antiqua"/>
          <w:b/>
          <w:bCs/>
        </w:rPr>
      </w:pPr>
    </w:p>
    <w:p w:rsidR="005248C0" w:rsidRDefault="00924A62" w:rsidP="005248C0">
      <w:pPr>
        <w:spacing w:before="240"/>
        <w:jc w:val="both"/>
        <w:rPr>
          <w:rFonts w:ascii="Book Antiqua" w:hAnsi="Book Antiqua"/>
          <w:b/>
          <w:bCs/>
          <w:sz w:val="26"/>
          <w:szCs w:val="26"/>
        </w:rPr>
      </w:pPr>
      <w:r>
        <w:rPr>
          <w:rFonts w:ascii="Book Antiqua" w:hAnsi="Book Antiqua"/>
          <w:b/>
          <w:bCs/>
          <w:sz w:val="26"/>
          <w:szCs w:val="26"/>
        </w:rPr>
        <w:t xml:space="preserve">2.5.6. </w:t>
      </w:r>
      <w:r w:rsidR="005248C0">
        <w:rPr>
          <w:rFonts w:ascii="Book Antiqua" w:hAnsi="Book Antiqua"/>
          <w:b/>
          <w:bCs/>
          <w:sz w:val="26"/>
          <w:szCs w:val="26"/>
        </w:rPr>
        <w:t>К    –  Зона специального назначения (кладбищ)</w:t>
      </w:r>
    </w:p>
    <w:p w:rsidR="005248C0" w:rsidRDefault="005248C0" w:rsidP="005248C0">
      <w:pPr>
        <w:tabs>
          <w:tab w:val="left" w:pos="6919"/>
        </w:tabs>
        <w:spacing w:before="100" w:beforeAutospacing="1" w:after="100" w:afterAutospacing="1"/>
        <w:rPr>
          <w:rFonts w:ascii="Book Antiqua" w:hAnsi="Book Antiqua"/>
        </w:rPr>
      </w:pPr>
      <w:r>
        <w:rPr>
          <w:rFonts w:ascii="Book Antiqua" w:hAnsi="Book Antiqua"/>
        </w:rPr>
        <w:t>Зона предназначена для размещения кладбищ.</w:t>
      </w:r>
    </w:p>
    <w:p w:rsidR="005248C0" w:rsidRDefault="005248C0" w:rsidP="005248C0">
      <w:pPr>
        <w:tabs>
          <w:tab w:val="left" w:pos="6919"/>
        </w:tabs>
        <w:spacing w:before="100" w:beforeAutospacing="1" w:after="100" w:afterAutospacing="1"/>
        <w:rPr>
          <w:rFonts w:ascii="Book Antiqua" w:hAnsi="Book Antiqua"/>
        </w:rPr>
      </w:pPr>
      <w:r>
        <w:rPr>
          <w:rFonts w:ascii="Book Antiqua" w:hAnsi="Book Antiqua"/>
        </w:rPr>
        <w:tab/>
      </w:r>
    </w:p>
    <w:p w:rsidR="005248C0" w:rsidRDefault="005248C0" w:rsidP="005248C0">
      <w:pPr>
        <w:pStyle w:val="25"/>
        <w:ind w:firstLine="0"/>
        <w:jc w:val="center"/>
        <w:rPr>
          <w:rFonts w:ascii="Book Antiqua" w:hAnsi="Book Antiqua"/>
          <w:u w:val="single"/>
          <w:lang w:val="ru-RU"/>
        </w:rPr>
      </w:pPr>
      <w:r>
        <w:rPr>
          <w:rFonts w:ascii="Book Antiqua" w:hAnsi="Book Antiqua" w:cs="Arial"/>
          <w:bCs/>
          <w:szCs w:val="24"/>
          <w:u w:val="single"/>
          <w:lang w:val="ru-RU"/>
        </w:rPr>
        <w:t xml:space="preserve">Виды </w:t>
      </w:r>
      <w:r>
        <w:rPr>
          <w:rFonts w:ascii="Book Antiqua" w:hAnsi="Book Antiqua"/>
          <w:u w:val="single"/>
          <w:lang w:val="ru-RU"/>
        </w:rPr>
        <w:t>разрешенного использования</w:t>
      </w:r>
      <w:r>
        <w:rPr>
          <w:rFonts w:ascii="Book Antiqua" w:hAnsi="Book Antiqua" w:cs="Arial"/>
          <w:bCs/>
          <w:szCs w:val="24"/>
          <w:u w:val="single"/>
          <w:lang w:val="ru-RU"/>
        </w:rPr>
        <w:t xml:space="preserve"> земельных участков и объектов капитального строительства</w:t>
      </w:r>
    </w:p>
    <w:p w:rsidR="005248C0" w:rsidRDefault="005248C0" w:rsidP="005248C0">
      <w:pPr>
        <w:jc w:val="both"/>
        <w:rPr>
          <w:rFonts w:ascii="Book Antiqua" w:hAnsi="Book Antiqua"/>
        </w:rPr>
      </w:pPr>
    </w:p>
    <w:p w:rsidR="005248C0" w:rsidRDefault="005248C0" w:rsidP="005248C0">
      <w:pPr>
        <w:tabs>
          <w:tab w:val="left" w:pos="1418"/>
        </w:tabs>
        <w:jc w:val="both"/>
        <w:rPr>
          <w:rFonts w:ascii="Book Antiqua" w:hAnsi="Book Antiqua"/>
          <w:b/>
          <w:bCs/>
        </w:rPr>
      </w:pPr>
      <w:r>
        <w:rPr>
          <w:rFonts w:ascii="Book Antiqua" w:hAnsi="Book Antiqua"/>
          <w:b/>
          <w:bCs/>
        </w:rPr>
        <w:t>Основные разрешенные виды использования:</w:t>
      </w:r>
    </w:p>
    <w:p w:rsidR="005248C0" w:rsidRDefault="005248C0" w:rsidP="005248C0">
      <w:pPr>
        <w:spacing w:before="100" w:beforeAutospacing="1" w:after="100" w:afterAutospacing="1"/>
        <w:rPr>
          <w:rFonts w:ascii="Book Antiqua" w:hAnsi="Book Antiqua"/>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4" w:name="_Toc12433669"/>
            <w:r>
              <w:rPr>
                <w:rFonts w:ascii="Book Antiqua" w:hAnsi="Book Antiqua"/>
                <w:spacing w:val="1"/>
                <w:sz w:val="22"/>
                <w:szCs w:val="26"/>
                <w:shd w:val="clear" w:color="auto" w:fill="FFFFFF"/>
              </w:rPr>
              <w:t>Наименование вида</w:t>
            </w:r>
            <w:bookmarkEnd w:id="324"/>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5" w:name="_Toc12433670"/>
            <w:r>
              <w:rPr>
                <w:rFonts w:ascii="Book Antiqua" w:hAnsi="Book Antiqua"/>
                <w:spacing w:val="1"/>
                <w:sz w:val="22"/>
                <w:szCs w:val="26"/>
                <w:shd w:val="clear" w:color="auto" w:fill="FFFFFF"/>
              </w:rPr>
              <w:t>Код вида</w:t>
            </w:r>
            <w:bookmarkEnd w:id="325"/>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26" w:name="_Toc12433671"/>
            <w:r>
              <w:rPr>
                <w:rFonts w:ascii="Book Antiqua" w:hAnsi="Book Antiqua"/>
                <w:spacing w:val="1"/>
                <w:sz w:val="22"/>
                <w:szCs w:val="26"/>
                <w:shd w:val="clear" w:color="auto" w:fill="FFFFFF"/>
              </w:rPr>
              <w:t>Описание вида</w:t>
            </w:r>
            <w:bookmarkEnd w:id="326"/>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Земельные участки (территории) общего пользования</w:t>
            </w:r>
          </w:p>
          <w:p w:rsidR="005248C0" w:rsidRDefault="005248C0">
            <w:pPr>
              <w:jc w:val="center"/>
              <w:textAlignment w:val="baseline"/>
              <w:outlineLvl w:val="2"/>
              <w:rPr>
                <w:rFonts w:ascii="Book Antiqua" w:hAnsi="Book Antiqua"/>
                <w:bCs/>
                <w:sz w:val="20"/>
                <w:szCs w:val="20"/>
              </w:rPr>
            </w:pP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27" w:name="_Toc12433672"/>
            <w:r>
              <w:rPr>
                <w:rFonts w:ascii="Book Antiqua" w:hAnsi="Book Antiqua"/>
                <w:bCs/>
                <w:sz w:val="20"/>
                <w:szCs w:val="20"/>
              </w:rPr>
              <w:t>12.0</w:t>
            </w:r>
            <w:bookmarkEnd w:id="327"/>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Улично-дорожная сеть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12.0.1</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color w:val="000000"/>
                <w:sz w:val="20"/>
                <w:szCs w:val="20"/>
              </w:rPr>
            </w:pPr>
            <w:r>
              <w:rPr>
                <w:rFonts w:ascii="Book Antiqua" w:hAnsi="Book Antiqua"/>
                <w:bCs/>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Pr>
                <w:rFonts w:ascii="Book Antiqua" w:hAnsi="Book Antiqua"/>
                <w:bCs/>
                <w:color w:val="000000"/>
                <w:sz w:val="20"/>
                <w:szCs w:val="20"/>
              </w:rPr>
              <w:lastRenderedPageBreak/>
              <w:t>инфраструктуры;</w:t>
            </w:r>
          </w:p>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hd w:val="clear" w:color="auto" w:fill="FFFFFF"/>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Благоустройство территории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color w:val="000000"/>
                <w:sz w:val="20"/>
                <w:szCs w:val="20"/>
              </w:rPr>
            </w:pPr>
            <w:r>
              <w:rPr>
                <w:rFonts w:ascii="Book Antiqua" w:hAnsi="Book Antiqua"/>
                <w:bCs/>
                <w:color w:val="000000"/>
                <w:sz w:val="20"/>
                <w:szCs w:val="20"/>
              </w:rPr>
              <w:t>12.0.2</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color w:val="000000"/>
                <w:sz w:val="20"/>
                <w:szCs w:val="20"/>
              </w:rPr>
            </w:pPr>
            <w:r>
              <w:rPr>
                <w:rFonts w:ascii="Book Antiqua" w:hAnsi="Book Antiqua"/>
                <w:bCs/>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szCs w:val="20"/>
              </w:rPr>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28" w:name="_Toc12433673"/>
            <w:r>
              <w:rPr>
                <w:rFonts w:ascii="Book Antiqua" w:hAnsi="Book Antiqua"/>
                <w:bCs/>
                <w:sz w:val="20"/>
                <w:szCs w:val="20"/>
              </w:rPr>
              <w:t>Ритуальная деятельность</w:t>
            </w:r>
            <w:bookmarkEnd w:id="328"/>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29" w:name="_Toc12433674"/>
            <w:r>
              <w:rPr>
                <w:rFonts w:ascii="Book Antiqua" w:hAnsi="Book Antiqua"/>
                <w:bCs/>
                <w:sz w:val="20"/>
                <w:szCs w:val="20"/>
              </w:rPr>
              <w:t>12.1</w:t>
            </w:r>
            <w:bookmarkEnd w:id="329"/>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Размещение кладбищ, крематориев и мест захоронения;</w:t>
            </w:r>
          </w:p>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размещение соответствующих культовых сооружений;</w:t>
            </w:r>
          </w:p>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осуществление деятельности по производству продукции ритуально-обрядового назначения</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spacing w:before="100" w:beforeAutospacing="1" w:after="100" w:afterAutospacing="1"/>
        <w:rPr>
          <w:rFonts w:ascii="Book Antiqua" w:hAnsi="Book Antiqua"/>
          <w:b/>
        </w:rPr>
      </w:pPr>
      <w:r>
        <w:rPr>
          <w:rFonts w:ascii="Book Antiqua" w:hAnsi="Book Antiqua"/>
          <w:b/>
        </w:rPr>
        <w:t xml:space="preserve">Вспомогательные виды разрешенного использования: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0" w:name="_Toc12433676"/>
            <w:r>
              <w:rPr>
                <w:rFonts w:ascii="Book Antiqua" w:hAnsi="Book Antiqua"/>
                <w:spacing w:val="1"/>
                <w:sz w:val="22"/>
                <w:szCs w:val="26"/>
                <w:shd w:val="clear" w:color="auto" w:fill="FFFFFF"/>
              </w:rPr>
              <w:t>Наименование вида</w:t>
            </w:r>
            <w:bookmarkEnd w:id="330"/>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1" w:name="_Toc12433677"/>
            <w:r>
              <w:rPr>
                <w:rFonts w:ascii="Book Antiqua" w:hAnsi="Book Antiqua"/>
                <w:spacing w:val="1"/>
                <w:sz w:val="22"/>
                <w:szCs w:val="26"/>
                <w:shd w:val="clear" w:color="auto" w:fill="FFFFFF"/>
              </w:rPr>
              <w:t>Код вида</w:t>
            </w:r>
            <w:bookmarkEnd w:id="331"/>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2" w:name="_Toc12433678"/>
            <w:r>
              <w:rPr>
                <w:rFonts w:ascii="Book Antiqua" w:hAnsi="Book Antiqua"/>
                <w:spacing w:val="1"/>
                <w:sz w:val="22"/>
                <w:szCs w:val="26"/>
                <w:shd w:val="clear" w:color="auto" w:fill="FFFFFF"/>
              </w:rPr>
              <w:t>Описание вида</w:t>
            </w:r>
            <w:bookmarkEnd w:id="332"/>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hAnsi="Book Antiqua"/>
                <w:bCs/>
                <w:sz w:val="20"/>
                <w:szCs w:val="20"/>
              </w:rPr>
            </w:pPr>
            <w:r>
              <w:rPr>
                <w:rFonts w:ascii="Book Antiqua" w:eastAsia="Calibri" w:hAnsi="Book Antiqua" w:cs="Book Antiqua"/>
                <w:sz w:val="20"/>
                <w:szCs w:val="20"/>
              </w:rPr>
              <w:t>Предоставление коммунальных услуг</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3.1.1</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autoSpaceDE w:val="0"/>
              <w:autoSpaceDN w:val="0"/>
              <w:adjustRightInd w:val="0"/>
              <w:jc w:val="center"/>
              <w:rPr>
                <w:rFonts w:ascii="Book Antiqua" w:eastAsia="Calibri" w:hAnsi="Book Antiqua" w:cs="Book Antiqua"/>
                <w:sz w:val="20"/>
                <w:szCs w:val="20"/>
              </w:rPr>
            </w:pPr>
            <w:r>
              <w:rPr>
                <w:rFonts w:ascii="Book Antiqua" w:eastAsia="Calibri" w:hAnsi="Book Antiqua" w:cs="Book Antiqua"/>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pPr>
            <w:r>
              <w:rPr>
                <w:rFonts w:ascii="Book Antiqua" w:hAnsi="Book Antiqua"/>
                <w:bCs/>
                <w:sz w:val="20"/>
              </w:rPr>
              <w:t>Процент застройки земельного участка – не более 70%;</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Бытовое обслуживание</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3.3</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Pr>
                <w:rFonts w:ascii="Book Antiqua" w:hAnsi="Book Antiqua"/>
                <w:bCs/>
                <w:sz w:val="20"/>
                <w:szCs w:val="20"/>
              </w:rPr>
              <w:lastRenderedPageBreak/>
              <w:t>ремонта, ателье, бани, парикмахерские, прачечные, химчистки, похоронные бюро)</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 xml:space="preserve">гравировальная мастерская, похоронные бюро, материальный и инвентарный склады. </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33" w:name="_Toc12433682"/>
            <w:r>
              <w:rPr>
                <w:rFonts w:ascii="Book Antiqua" w:hAnsi="Book Antiqua"/>
                <w:bCs/>
                <w:sz w:val="20"/>
                <w:szCs w:val="20"/>
              </w:rPr>
              <w:t>Деловое управление</w:t>
            </w:r>
            <w:bookmarkEnd w:id="333"/>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34" w:name="_Toc12433683"/>
            <w:r>
              <w:rPr>
                <w:rFonts w:ascii="Book Antiqua" w:hAnsi="Book Antiqua"/>
                <w:bCs/>
                <w:sz w:val="20"/>
                <w:szCs w:val="20"/>
              </w:rPr>
              <w:t>4.1</w:t>
            </w:r>
            <w:bookmarkEnd w:id="334"/>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5248C0" w:rsidRDefault="005248C0">
            <w:pPr>
              <w:pStyle w:val="s1"/>
              <w:jc w:val="center"/>
              <w:rPr>
                <w:rFonts w:ascii="Book Antiqua" w:hAnsi="Book Antiqua"/>
                <w:bCs/>
                <w:sz w:val="20"/>
                <w:szCs w:val="20"/>
              </w:rPr>
            </w:pPr>
            <w:r>
              <w:rPr>
                <w:rFonts w:ascii="Book Antiqua" w:hAnsi="Book Antiqua"/>
                <w:bCs/>
                <w:sz w:val="20"/>
                <w:szCs w:val="20"/>
              </w:rPr>
              <w:t>административно - бытовое здание кладбища, навес для топлива и материалов, общественный туалет</w:t>
            </w:r>
          </w:p>
          <w:p w:rsidR="005248C0" w:rsidRDefault="005248C0">
            <w:pPr>
              <w:pStyle w:val="s1"/>
              <w:spacing w:before="0" w:beforeAutospacing="0" w:after="0" w:afterAutospacing="0"/>
              <w:jc w:val="center"/>
              <w:rPr>
                <w:rFonts w:ascii="Book Antiqua" w:hAnsi="Book Antiqua"/>
                <w:bCs/>
                <w:sz w:val="20"/>
                <w:szCs w:val="20"/>
              </w:rPr>
            </w:pP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35" w:name="_Toc12433684"/>
            <w:r>
              <w:rPr>
                <w:rFonts w:ascii="Book Antiqua" w:hAnsi="Book Antiqua"/>
                <w:bCs/>
                <w:sz w:val="20"/>
                <w:szCs w:val="20"/>
              </w:rPr>
              <w:t>Магазины</w:t>
            </w:r>
            <w:bookmarkEnd w:id="335"/>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36" w:name="_Toc12433685"/>
            <w:r>
              <w:rPr>
                <w:rFonts w:ascii="Book Antiqua" w:hAnsi="Book Antiqua"/>
                <w:bCs/>
                <w:sz w:val="20"/>
                <w:szCs w:val="20"/>
              </w:rPr>
              <w:t>4.4</w:t>
            </w:r>
            <w:bookmarkEnd w:id="336"/>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Размещение объектов капитального </w:t>
            </w:r>
            <w:r>
              <w:rPr>
                <w:rFonts w:ascii="Book Antiqua" w:hAnsi="Book Antiqua"/>
                <w:bCs/>
                <w:color w:val="000000"/>
                <w:sz w:val="20"/>
                <w:szCs w:val="20"/>
              </w:rPr>
              <w:t>строительства, предназначенных для продажи товаров, торговая площадь которых составляет до 5000 кв. м</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jc w:val="center"/>
              <w:rPr>
                <w:rFonts w:ascii="Book Antiqua" w:hAnsi="Book Antiqua"/>
                <w:bCs/>
                <w:sz w:val="20"/>
                <w:szCs w:val="20"/>
              </w:rPr>
            </w:pPr>
            <w:r>
              <w:rPr>
                <w:rFonts w:ascii="Book Antiqua" w:hAnsi="Book Antiqua"/>
                <w:bCs/>
                <w:sz w:val="20"/>
                <w:szCs w:val="20"/>
              </w:rPr>
              <w:t>Салон - магазин (магазин) специализированной службы по вопросам похоронного дела,</w:t>
            </w:r>
            <w:r>
              <w:rPr>
                <w:rFonts w:ascii="Book Antiqua" w:hAnsi="Book Antiqua"/>
              </w:rPr>
              <w:t xml:space="preserve"> </w:t>
            </w:r>
            <w:r>
              <w:rPr>
                <w:rFonts w:ascii="Book Antiqua" w:hAnsi="Book Antiqua"/>
                <w:bCs/>
                <w:sz w:val="20"/>
                <w:szCs w:val="20"/>
              </w:rPr>
              <w:t>цветочные киоски и места продажи цветов</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Улично-дорожная сеть</w:t>
            </w:r>
          </w:p>
          <w:p w:rsidR="005248C0" w:rsidRDefault="005248C0">
            <w:pPr>
              <w:pStyle w:val="s1"/>
              <w:spacing w:line="216" w:lineRule="atLeast"/>
              <w:jc w:val="center"/>
              <w:rPr>
                <w:rFonts w:ascii="Book Antiqua" w:hAnsi="Book Antiqua"/>
                <w:bCs/>
                <w:sz w:val="20"/>
                <w:szCs w:val="20"/>
              </w:rPr>
            </w:pP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12.0.1</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spacing w:val="1"/>
                <w:sz w:val="20"/>
                <w:szCs w:val="20"/>
              </w:rPr>
            </w:pPr>
            <w:r>
              <w:rPr>
                <w:rFonts w:ascii="Book Antiqua" w:hAnsi="Book Antiqua"/>
                <w:bCs/>
                <w:sz w:val="20"/>
                <w:szCs w:val="20"/>
              </w:rPr>
              <w:t>Не устанавливается</w:t>
            </w:r>
          </w:p>
        </w:tc>
      </w:tr>
    </w:tbl>
    <w:p w:rsidR="005248C0" w:rsidRDefault="005248C0" w:rsidP="005248C0">
      <w:pPr>
        <w:spacing w:before="100" w:beforeAutospacing="1" w:after="100" w:afterAutospacing="1"/>
        <w:jc w:val="both"/>
        <w:rPr>
          <w:rFonts w:ascii="Book Antiqua" w:hAnsi="Book Antiqua"/>
          <w:b/>
        </w:rPr>
      </w:pPr>
      <w:r>
        <w:rPr>
          <w:rFonts w:ascii="Book Antiqua" w:hAnsi="Book Antiqua"/>
          <w:b/>
        </w:rPr>
        <w:t>Условно  разрешенные  виды  использования,  требующие  специального  согласования: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7" w:name="_Toc12433686"/>
            <w:r>
              <w:rPr>
                <w:rFonts w:ascii="Book Antiqua" w:hAnsi="Book Antiqua"/>
                <w:spacing w:val="1"/>
                <w:sz w:val="22"/>
                <w:szCs w:val="26"/>
                <w:shd w:val="clear" w:color="auto" w:fill="FFFFFF"/>
              </w:rPr>
              <w:t>Наименование вида</w:t>
            </w:r>
            <w:bookmarkEnd w:id="337"/>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8" w:name="_Toc12433687"/>
            <w:r>
              <w:rPr>
                <w:rFonts w:ascii="Book Antiqua" w:hAnsi="Book Antiqua"/>
                <w:spacing w:val="1"/>
                <w:sz w:val="22"/>
                <w:szCs w:val="26"/>
                <w:shd w:val="clear" w:color="auto" w:fill="FFFFFF"/>
              </w:rPr>
              <w:t>Код вида</w:t>
            </w:r>
            <w:bookmarkEnd w:id="338"/>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2"/>
                <w:szCs w:val="26"/>
              </w:rPr>
            </w:pPr>
            <w:bookmarkStart w:id="339" w:name="_Toc12433688"/>
            <w:r>
              <w:rPr>
                <w:rFonts w:ascii="Book Antiqua" w:hAnsi="Book Antiqua"/>
                <w:spacing w:val="1"/>
                <w:sz w:val="22"/>
                <w:szCs w:val="26"/>
                <w:shd w:val="clear" w:color="auto" w:fill="FFFFFF"/>
              </w:rPr>
              <w:t>Описание вида</w:t>
            </w:r>
            <w:bookmarkEnd w:id="339"/>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2"/>
                <w:szCs w:val="26"/>
              </w:rPr>
            </w:pPr>
            <w:r>
              <w:rPr>
                <w:rFonts w:ascii="Book Antiqua" w:hAnsi="Book Antiqua"/>
                <w:spacing w:val="1"/>
                <w:sz w:val="22"/>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Осуществление религиозных обрядов</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r>
              <w:rPr>
                <w:rFonts w:ascii="Book Antiqua" w:hAnsi="Book Antiqua"/>
                <w:bCs/>
                <w:sz w:val="20"/>
                <w:szCs w:val="20"/>
              </w:rPr>
              <w:t>3.7.1</w:t>
            </w:r>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000000"/>
              <w:left w:val="single" w:sz="4" w:space="0" w:color="000000"/>
              <w:bottom w:val="single" w:sz="4" w:space="0" w:color="000000"/>
              <w:right w:val="single" w:sz="4" w:space="0" w:color="000000"/>
            </w:tcBorders>
          </w:tcPr>
          <w:p w:rsidR="005248C0" w:rsidRDefault="005248C0">
            <w:pPr>
              <w:pStyle w:val="s1"/>
              <w:spacing w:before="0" w:beforeAutospacing="0" w:after="0" w:afterAutospacing="0"/>
              <w:jc w:val="center"/>
              <w:rPr>
                <w:rFonts w:ascii="Book Antiqua" w:hAnsi="Book Antiqua"/>
                <w:bCs/>
                <w:sz w:val="20"/>
                <w:szCs w:val="20"/>
              </w:rPr>
            </w:pP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Служебные гаражи</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40" w:name="_Toc12433689"/>
            <w:r>
              <w:rPr>
                <w:rFonts w:ascii="Book Antiqua" w:hAnsi="Book Antiqua"/>
                <w:bCs/>
                <w:sz w:val="20"/>
                <w:szCs w:val="20"/>
              </w:rPr>
              <w:t>4.9</w:t>
            </w:r>
            <w:bookmarkEnd w:id="340"/>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 xml:space="preserve">Размещение постоянных или временных гаражей, стоянок для </w:t>
            </w:r>
            <w:r>
              <w:rPr>
                <w:rFonts w:ascii="Book Antiqua" w:hAnsi="Book Antiqua"/>
                <w:bCs/>
                <w:sz w:val="20"/>
                <w:szCs w:val="20"/>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bl>
    <w:p w:rsidR="005248C0" w:rsidRDefault="005248C0" w:rsidP="005248C0">
      <w:pPr>
        <w:pStyle w:val="nienie"/>
        <w:ind w:left="0" w:firstLine="0"/>
        <w:jc w:val="center"/>
        <w:rPr>
          <w:rFonts w:ascii="Book Antiqua" w:hAnsi="Book Antiqua" w:cs="Arial"/>
          <w:b/>
          <w:szCs w:val="24"/>
          <w:u w:val="single"/>
        </w:rPr>
      </w:pPr>
    </w:p>
    <w:p w:rsidR="005248C0" w:rsidRDefault="005248C0" w:rsidP="005248C0">
      <w:pPr>
        <w:pStyle w:val="nienie"/>
        <w:ind w:left="0" w:firstLine="0"/>
        <w:jc w:val="center"/>
        <w:rPr>
          <w:rFonts w:ascii="Book Antiqua" w:hAnsi="Book Antiqua" w:cs="Arial"/>
          <w:b/>
          <w:szCs w:val="24"/>
          <w:u w:val="single"/>
        </w:rPr>
      </w:pPr>
    </w:p>
    <w:p w:rsidR="005248C0" w:rsidRDefault="005248C0" w:rsidP="005248C0">
      <w:pPr>
        <w:pStyle w:val="nienie"/>
        <w:ind w:left="0" w:firstLine="0"/>
        <w:jc w:val="center"/>
        <w:rPr>
          <w:rFonts w:ascii="Book Antiqua" w:hAnsi="Book Antiqua" w:cs="Arial"/>
          <w:b/>
          <w:szCs w:val="24"/>
          <w:u w:val="single"/>
        </w:rPr>
      </w:pPr>
      <w:r>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pStyle w:val="nienie"/>
        <w:ind w:left="0" w:firstLine="0"/>
        <w:rPr>
          <w:rFonts w:ascii="Book Antiqua" w:hAnsi="Book Antiqua" w:cs="Arial"/>
          <w:b/>
          <w:szCs w:val="24"/>
          <w:u w:val="single"/>
        </w:rPr>
      </w:pP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предельные максимальные размеры земельных участков, в том числе их площадь: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предельное количество этажей: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предельная высота объектов капитального строительства: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максимальный процент застройки в границах земельного участка: не подлежит установлению.</w:t>
      </w:r>
    </w:p>
    <w:p w:rsidR="005248C0" w:rsidRDefault="005248C0" w:rsidP="005248C0">
      <w:pPr>
        <w:spacing w:before="100" w:beforeAutospacing="1" w:after="100" w:afterAutospacing="1"/>
        <w:jc w:val="both"/>
        <w:rPr>
          <w:rFonts w:ascii="Book Antiqua" w:hAnsi="Book Antiqua"/>
          <w:bCs/>
        </w:rPr>
      </w:pPr>
      <w:r>
        <w:rPr>
          <w:rFonts w:ascii="Book Antiqua" w:hAnsi="Book Antiqua"/>
          <w:b/>
          <w:spacing w:val="3"/>
        </w:rPr>
        <w:t>Нормативные параметры</w:t>
      </w:r>
    </w:p>
    <w:p w:rsidR="005248C0" w:rsidRDefault="005248C0" w:rsidP="005248C0">
      <w:pPr>
        <w:spacing w:line="360" w:lineRule="auto"/>
        <w:jc w:val="both"/>
        <w:rPr>
          <w:rFonts w:ascii="Book Antiqua" w:hAnsi="Book Antiqua"/>
          <w:bCs/>
        </w:rPr>
      </w:pPr>
      <w:r>
        <w:rPr>
          <w:rFonts w:ascii="Book Antiqua" w:hAnsi="Book Antiqua"/>
          <w:bCs/>
        </w:rPr>
        <w:t>Параметры застройки устанавливаются в соответствии с МДС 13-2.2000 «Инструкцией о порядке похорон и содержания кладбищ в РФ»:</w:t>
      </w:r>
    </w:p>
    <w:p w:rsidR="005248C0" w:rsidRDefault="005248C0" w:rsidP="005248C0">
      <w:pPr>
        <w:spacing w:line="360" w:lineRule="auto"/>
        <w:jc w:val="both"/>
        <w:rPr>
          <w:rFonts w:ascii="Book Antiqua" w:hAnsi="Book Antiqua"/>
          <w:bCs/>
        </w:rPr>
      </w:pPr>
    </w:p>
    <w:p w:rsidR="005248C0" w:rsidRDefault="005248C0" w:rsidP="005248C0">
      <w:pPr>
        <w:spacing w:after="240" w:line="360" w:lineRule="auto"/>
        <w:jc w:val="both"/>
        <w:rPr>
          <w:rFonts w:ascii="Book Antiqua" w:hAnsi="Book Antiqua"/>
          <w:b/>
          <w:bCs/>
        </w:rPr>
      </w:pPr>
      <w:r>
        <w:rPr>
          <w:rFonts w:ascii="Book Antiqua" w:hAnsi="Book Antiqua"/>
          <w:b/>
          <w:bCs/>
        </w:rPr>
        <w:t>Для территорий нового строительства:</w:t>
      </w:r>
    </w:p>
    <w:p w:rsidR="005248C0" w:rsidRDefault="005248C0" w:rsidP="005248C0">
      <w:pPr>
        <w:spacing w:after="240" w:line="360" w:lineRule="auto"/>
        <w:jc w:val="both"/>
        <w:rPr>
          <w:rFonts w:ascii="Book Antiqua" w:hAnsi="Book Antiqua"/>
          <w:b/>
          <w:bCs/>
        </w:rPr>
      </w:pPr>
      <w:r>
        <w:rPr>
          <w:rFonts w:ascii="Book Antiqua" w:hAnsi="Book Antiqua"/>
          <w:bCs/>
        </w:rPr>
        <w:t xml:space="preserve">- площадь участка на одно захоронение не менее – </w:t>
      </w:r>
      <w:smartTag w:uri="urn:schemas-microsoft-com:office:smarttags" w:element="metricconverter">
        <w:smartTagPr>
          <w:attr w:name="ProductID" w:val="3 м2"/>
        </w:smartTagPr>
        <w:r>
          <w:rPr>
            <w:rFonts w:ascii="Book Antiqua" w:hAnsi="Book Antiqua"/>
            <w:bCs/>
          </w:rPr>
          <w:t>3 м</w:t>
        </w:r>
        <w:r>
          <w:rPr>
            <w:rFonts w:ascii="Book Antiqua" w:hAnsi="Book Antiqua"/>
            <w:bCs/>
            <w:vertAlign w:val="superscript"/>
          </w:rPr>
          <w:t>2</w:t>
        </w:r>
      </w:smartTag>
      <w:r>
        <w:rPr>
          <w:rFonts w:ascii="Book Antiqua" w:hAnsi="Book Antiqua"/>
          <w:bCs/>
        </w:rPr>
        <w:t>;</w:t>
      </w:r>
    </w:p>
    <w:p w:rsidR="005248C0" w:rsidRDefault="005248C0" w:rsidP="005248C0">
      <w:pPr>
        <w:spacing w:line="360" w:lineRule="auto"/>
        <w:jc w:val="both"/>
        <w:rPr>
          <w:rFonts w:ascii="Book Antiqua" w:hAnsi="Book Antiqua"/>
          <w:bCs/>
        </w:rPr>
      </w:pPr>
      <w:r>
        <w:rPr>
          <w:rFonts w:ascii="Book Antiqua" w:hAnsi="Book Antiqua"/>
          <w:bCs/>
        </w:rPr>
        <w:t xml:space="preserve">- высота ограждения не более – </w:t>
      </w:r>
      <w:smartTag w:uri="urn:schemas-microsoft-com:office:smarttags" w:element="metricconverter">
        <w:smartTagPr>
          <w:attr w:name="ProductID" w:val="0,5 м"/>
        </w:smartTagPr>
        <w:r>
          <w:rPr>
            <w:rFonts w:ascii="Book Antiqua" w:hAnsi="Book Antiqua"/>
            <w:bCs/>
          </w:rPr>
          <w:t>0,5 м</w:t>
        </w:r>
      </w:smartTag>
      <w:r>
        <w:rPr>
          <w:rFonts w:ascii="Book Antiqua" w:hAnsi="Book Antiqua"/>
          <w:bCs/>
        </w:rPr>
        <w:t>.</w:t>
      </w:r>
    </w:p>
    <w:p w:rsidR="005248C0" w:rsidRDefault="005248C0" w:rsidP="005248C0">
      <w:pPr>
        <w:spacing w:line="360" w:lineRule="auto"/>
        <w:jc w:val="both"/>
        <w:rPr>
          <w:rFonts w:ascii="Book Antiqua" w:hAnsi="Book Antiqua"/>
          <w:bCs/>
        </w:rPr>
      </w:pPr>
    </w:p>
    <w:p w:rsidR="005248C0" w:rsidRDefault="005248C0" w:rsidP="005248C0">
      <w:pPr>
        <w:spacing w:line="360" w:lineRule="auto"/>
        <w:jc w:val="both"/>
        <w:rPr>
          <w:rFonts w:ascii="Book Antiqua" w:hAnsi="Book Antiqua"/>
          <w:bCs/>
        </w:rPr>
      </w:pPr>
    </w:p>
    <w:p w:rsidR="00924A62" w:rsidRDefault="00924A62" w:rsidP="00924A62">
      <w:pPr>
        <w:jc w:val="both"/>
        <w:rPr>
          <w:rFonts w:ascii="Book Antiqua" w:hAnsi="Book Antiqua"/>
          <w:b/>
          <w:bCs/>
          <w:sz w:val="26"/>
          <w:szCs w:val="26"/>
        </w:rPr>
      </w:pPr>
      <w:r>
        <w:rPr>
          <w:rFonts w:ascii="Book Antiqua" w:hAnsi="Book Antiqua"/>
          <w:b/>
          <w:bCs/>
          <w:sz w:val="26"/>
          <w:szCs w:val="26"/>
        </w:rPr>
        <w:t>2.5.7. Зоны с особыми условиями использования территории</w:t>
      </w:r>
    </w:p>
    <w:p w:rsidR="00924A62" w:rsidRDefault="00924A62" w:rsidP="005248C0">
      <w:pPr>
        <w:jc w:val="both"/>
        <w:rPr>
          <w:rFonts w:ascii="Book Antiqua" w:hAnsi="Book Antiqua"/>
          <w:b/>
          <w:bCs/>
          <w:sz w:val="26"/>
          <w:szCs w:val="26"/>
        </w:rPr>
      </w:pPr>
    </w:p>
    <w:p w:rsidR="005248C0" w:rsidRDefault="005248C0" w:rsidP="005248C0">
      <w:pPr>
        <w:jc w:val="both"/>
        <w:rPr>
          <w:rFonts w:ascii="Book Antiqua" w:hAnsi="Book Antiqua"/>
          <w:b/>
          <w:bCs/>
          <w:sz w:val="26"/>
          <w:szCs w:val="26"/>
        </w:rPr>
      </w:pPr>
      <w:r>
        <w:rPr>
          <w:rFonts w:ascii="Book Antiqua" w:hAnsi="Book Antiqua"/>
          <w:b/>
          <w:bCs/>
          <w:sz w:val="26"/>
          <w:szCs w:val="26"/>
        </w:rPr>
        <w:t>Р-1 – территория объектов культурного наследия</w:t>
      </w:r>
    </w:p>
    <w:p w:rsidR="005248C0" w:rsidRDefault="005248C0" w:rsidP="005248C0">
      <w:pPr>
        <w:jc w:val="both"/>
        <w:rPr>
          <w:rFonts w:ascii="Book Antiqua" w:hAnsi="Book Antiqua"/>
        </w:rPr>
      </w:pPr>
    </w:p>
    <w:p w:rsidR="005248C0" w:rsidRDefault="005248C0" w:rsidP="005248C0">
      <w:pPr>
        <w:jc w:val="both"/>
        <w:rPr>
          <w:rFonts w:ascii="Book Antiqua" w:hAnsi="Book Antiqua"/>
        </w:rPr>
      </w:pPr>
      <w:r>
        <w:rPr>
          <w:rFonts w:ascii="Book Antiqua" w:hAnsi="Book Antiqua"/>
        </w:rPr>
        <w:t xml:space="preserve">Выделена Федеральным законом от 25.06.2001 № 73-ФЗ «Об объектах культурного наследия (памятниках истории и культуры) народов РФ». Использование </w:t>
      </w:r>
      <w:r>
        <w:rPr>
          <w:rFonts w:ascii="Book Antiqua" w:hAnsi="Book Antiqua"/>
        </w:rPr>
        <w:lastRenderedPageBreak/>
        <w:t>территории объекта культурного наследия осуществляется в соответствии с Федеральным законом от 25.06.2002№ 73-ФЗ «Об объектах культурного наследия (памятниках истории и культуры) народов РФ»</w:t>
      </w:r>
    </w:p>
    <w:p w:rsidR="005248C0" w:rsidRDefault="005248C0" w:rsidP="005248C0">
      <w:pPr>
        <w:jc w:val="both"/>
        <w:rPr>
          <w:rFonts w:ascii="Book Antiqua" w:hAnsi="Book Antiqua"/>
        </w:rPr>
      </w:pPr>
    </w:p>
    <w:p w:rsidR="005248C0" w:rsidRDefault="005248C0" w:rsidP="005248C0">
      <w:pPr>
        <w:jc w:val="both"/>
        <w:rPr>
          <w:rFonts w:ascii="Book Antiqua" w:hAnsi="Book Antiqua"/>
        </w:rPr>
      </w:pPr>
    </w:p>
    <w:p w:rsidR="005248C0" w:rsidRDefault="005248C0" w:rsidP="005248C0">
      <w:pPr>
        <w:tabs>
          <w:tab w:val="left" w:pos="30655"/>
        </w:tabs>
        <w:jc w:val="both"/>
        <w:rPr>
          <w:rFonts w:ascii="Book Antiqua" w:hAnsi="Book Antiqua"/>
          <w:b/>
          <w:bCs/>
        </w:rPr>
      </w:pPr>
      <w:r>
        <w:rPr>
          <w:rFonts w:ascii="Book Antiqua" w:hAnsi="Book Antiqua"/>
          <w:b/>
          <w:bCs/>
        </w:rPr>
        <w:t>Основные виды использования земельных участков</w:t>
      </w:r>
    </w:p>
    <w:p w:rsidR="005248C0" w:rsidRDefault="005248C0" w:rsidP="005248C0">
      <w:pPr>
        <w:tabs>
          <w:tab w:val="left" w:pos="30655"/>
        </w:tabs>
        <w:jc w:val="both"/>
        <w:rPr>
          <w:rFonts w:ascii="Book Antiqua" w:hAnsi="Book Antiqua"/>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1" w:name="_Toc12433690"/>
            <w:r>
              <w:rPr>
                <w:rFonts w:ascii="Book Antiqua" w:hAnsi="Book Antiqua"/>
                <w:spacing w:val="1"/>
                <w:sz w:val="26"/>
                <w:szCs w:val="26"/>
                <w:shd w:val="clear" w:color="auto" w:fill="FFFFFF"/>
              </w:rPr>
              <w:t>Наименование вида</w:t>
            </w:r>
            <w:bookmarkEnd w:id="341"/>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2" w:name="_Toc12433691"/>
            <w:r>
              <w:rPr>
                <w:rFonts w:ascii="Book Antiqua" w:hAnsi="Book Antiqua"/>
                <w:spacing w:val="1"/>
                <w:sz w:val="26"/>
                <w:szCs w:val="26"/>
                <w:shd w:val="clear" w:color="auto" w:fill="FFFFFF"/>
              </w:rPr>
              <w:t>Код вида</w:t>
            </w:r>
            <w:bookmarkEnd w:id="342"/>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3" w:name="_Toc12433692"/>
            <w:r>
              <w:rPr>
                <w:rFonts w:ascii="Book Antiqua" w:hAnsi="Book Antiqua"/>
                <w:spacing w:val="1"/>
                <w:sz w:val="26"/>
                <w:szCs w:val="26"/>
                <w:shd w:val="clear" w:color="auto" w:fill="FFFFFF"/>
              </w:rPr>
              <w:t>Описание вида</w:t>
            </w:r>
            <w:bookmarkEnd w:id="343"/>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6"/>
                <w:szCs w:val="26"/>
              </w:rPr>
            </w:pPr>
            <w:r>
              <w:rPr>
                <w:rFonts w:ascii="Book Antiqua" w:hAnsi="Book Antiqua"/>
                <w:spacing w:val="1"/>
                <w:sz w:val="26"/>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line="216" w:lineRule="atLeast"/>
              <w:jc w:val="center"/>
              <w:rPr>
                <w:rFonts w:ascii="Book Antiqua" w:hAnsi="Book Antiqua"/>
                <w:bCs/>
                <w:sz w:val="20"/>
                <w:szCs w:val="20"/>
              </w:rPr>
            </w:pPr>
            <w:r>
              <w:rPr>
                <w:rFonts w:ascii="Book Antiqua" w:hAnsi="Book Antiqua"/>
                <w:bCs/>
                <w:sz w:val="20"/>
                <w:szCs w:val="20"/>
              </w:rPr>
              <w:t>Историко-культурная деятельность</w:t>
            </w: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44" w:name="_Toc12433693"/>
            <w:r>
              <w:rPr>
                <w:rFonts w:ascii="Book Antiqua" w:hAnsi="Book Antiqua"/>
                <w:bCs/>
                <w:sz w:val="20"/>
                <w:szCs w:val="20"/>
              </w:rPr>
              <w:t>9.3</w:t>
            </w:r>
            <w:bookmarkEnd w:id="344"/>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rPr>
                <w:rFonts w:ascii="Book Antiqua" w:hAnsi="Book Antiqua"/>
                <w:bCs/>
                <w:sz w:val="20"/>
                <w:szCs w:val="20"/>
              </w:rPr>
            </w:pPr>
            <w:r>
              <w:rPr>
                <w:rFonts w:ascii="Book Antiqua" w:hAnsi="Book Antiqua"/>
                <w:bCs/>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tabs>
          <w:tab w:val="left" w:pos="30655"/>
        </w:tabs>
        <w:jc w:val="both"/>
        <w:rPr>
          <w:rFonts w:ascii="Book Antiqua" w:hAnsi="Book Antiqua"/>
          <w:b/>
          <w:bCs/>
        </w:rPr>
      </w:pPr>
      <w:r>
        <w:rPr>
          <w:rFonts w:ascii="Book Antiqua" w:hAnsi="Book Antiqua"/>
          <w:b/>
          <w:bCs/>
        </w:rPr>
        <w:t>Вспомогательные виды использования земельных участков</w:t>
      </w:r>
    </w:p>
    <w:p w:rsidR="005248C0" w:rsidRDefault="005248C0" w:rsidP="005248C0">
      <w:pPr>
        <w:tabs>
          <w:tab w:val="left" w:pos="30655"/>
        </w:tabs>
        <w:jc w:val="both"/>
        <w:rPr>
          <w:rFonts w:ascii="Book Antiqua" w:hAnsi="Book Antiqua"/>
          <w:b/>
          <w:bC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835"/>
        <w:gridCol w:w="3969"/>
        <w:gridCol w:w="2693"/>
      </w:tblGrid>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5" w:name="_Toc12433694"/>
            <w:r>
              <w:rPr>
                <w:rFonts w:ascii="Book Antiqua" w:hAnsi="Book Antiqua"/>
                <w:spacing w:val="1"/>
                <w:sz w:val="26"/>
                <w:szCs w:val="26"/>
                <w:shd w:val="clear" w:color="auto" w:fill="FFFFFF"/>
              </w:rPr>
              <w:t>Наименование вида</w:t>
            </w:r>
            <w:bookmarkEnd w:id="345"/>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6" w:name="_Toc12433695"/>
            <w:r>
              <w:rPr>
                <w:rFonts w:ascii="Book Antiqua" w:hAnsi="Book Antiqua"/>
                <w:spacing w:val="1"/>
                <w:sz w:val="26"/>
                <w:szCs w:val="26"/>
                <w:shd w:val="clear" w:color="auto" w:fill="FFFFFF"/>
              </w:rPr>
              <w:t>Код вида</w:t>
            </w:r>
            <w:bookmarkEnd w:id="346"/>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
                <w:spacing w:val="1"/>
                <w:sz w:val="26"/>
                <w:szCs w:val="26"/>
              </w:rPr>
            </w:pPr>
            <w:bookmarkStart w:id="347" w:name="_Toc12433696"/>
            <w:r>
              <w:rPr>
                <w:rFonts w:ascii="Book Antiqua" w:hAnsi="Book Antiqua"/>
                <w:spacing w:val="1"/>
                <w:sz w:val="26"/>
                <w:szCs w:val="26"/>
                <w:shd w:val="clear" w:color="auto" w:fill="FFFFFF"/>
              </w:rPr>
              <w:t>Описание вида</w:t>
            </w:r>
            <w:bookmarkEnd w:id="347"/>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formattext"/>
              <w:spacing w:before="0" w:beforeAutospacing="0" w:after="0" w:afterAutospacing="0"/>
              <w:jc w:val="center"/>
              <w:textAlignment w:val="baseline"/>
              <w:rPr>
                <w:rFonts w:ascii="Book Antiqua" w:hAnsi="Book Antiqua"/>
                <w:spacing w:val="1"/>
                <w:sz w:val="26"/>
                <w:szCs w:val="26"/>
              </w:rPr>
            </w:pPr>
            <w:r>
              <w:rPr>
                <w:rFonts w:ascii="Book Antiqua" w:hAnsi="Book Antiqua"/>
                <w:spacing w:val="1"/>
                <w:sz w:val="26"/>
                <w:szCs w:val="26"/>
              </w:rPr>
              <w:t>Параметры разрешенного строительства, реконструкции</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48" w:name="_Toc12433697"/>
            <w:r>
              <w:rPr>
                <w:rFonts w:ascii="Book Antiqua" w:hAnsi="Book Antiqua"/>
                <w:bCs/>
                <w:sz w:val="20"/>
                <w:szCs w:val="20"/>
              </w:rPr>
              <w:t>Коммунальное обслуживание</w:t>
            </w:r>
            <w:bookmarkEnd w:id="348"/>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49" w:name="_Toc12433698"/>
            <w:r>
              <w:rPr>
                <w:rFonts w:ascii="Book Antiqua" w:hAnsi="Book Antiqua"/>
                <w:bCs/>
                <w:sz w:val="20"/>
                <w:szCs w:val="20"/>
              </w:rPr>
              <w:t>3.1</w:t>
            </w:r>
            <w:bookmarkEnd w:id="349"/>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w:t>
            </w:r>
            <w:r>
              <w:rPr>
                <w:rFonts w:ascii="Book Antiqua" w:hAnsi="Book Antiqua"/>
                <w:bCs/>
                <w:sz w:val="20"/>
                <w:szCs w:val="20"/>
              </w:rPr>
              <w:lastRenderedPageBreak/>
              <w:t>лиц в связи с предоставлением им коммунальных услуг)</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lastRenderedPageBreak/>
              <w:t>Не устанавливается</w:t>
            </w:r>
          </w:p>
        </w:tc>
      </w:tr>
      <w:tr w:rsidR="005248C0" w:rsidTr="005248C0">
        <w:tc>
          <w:tcPr>
            <w:tcW w:w="2392" w:type="dxa"/>
            <w:tcBorders>
              <w:top w:val="single" w:sz="4" w:space="0" w:color="000000"/>
              <w:left w:val="single" w:sz="4" w:space="0" w:color="000000"/>
              <w:bottom w:val="single" w:sz="4" w:space="0" w:color="000000"/>
              <w:right w:val="single" w:sz="4" w:space="0" w:color="000000"/>
            </w:tcBorders>
          </w:tcPr>
          <w:p w:rsidR="005248C0" w:rsidRDefault="005248C0">
            <w:pPr>
              <w:jc w:val="center"/>
              <w:textAlignment w:val="baseline"/>
              <w:outlineLvl w:val="2"/>
              <w:rPr>
                <w:rFonts w:ascii="Book Antiqua" w:hAnsi="Book Antiqua"/>
                <w:bCs/>
                <w:sz w:val="20"/>
                <w:szCs w:val="20"/>
              </w:rPr>
            </w:pPr>
            <w:bookmarkStart w:id="350" w:name="_Toc12433699"/>
            <w:r>
              <w:rPr>
                <w:rFonts w:ascii="Book Antiqua" w:hAnsi="Book Antiqua"/>
                <w:bCs/>
                <w:sz w:val="20"/>
                <w:szCs w:val="20"/>
              </w:rPr>
              <w:t>Земельные участки (территории) общего пользования</w:t>
            </w:r>
            <w:bookmarkEnd w:id="350"/>
          </w:p>
          <w:p w:rsidR="005248C0" w:rsidRDefault="005248C0">
            <w:pPr>
              <w:jc w:val="center"/>
              <w:textAlignment w:val="baseline"/>
              <w:outlineLvl w:val="2"/>
              <w:rPr>
                <w:rFonts w:ascii="Book Antiqua" w:hAnsi="Book Antiqua"/>
                <w:bCs/>
                <w:sz w:val="20"/>
                <w:szCs w:val="20"/>
              </w:rPr>
            </w:pPr>
          </w:p>
        </w:tc>
        <w:tc>
          <w:tcPr>
            <w:tcW w:w="835" w:type="dxa"/>
            <w:tcBorders>
              <w:top w:val="single" w:sz="4" w:space="0" w:color="000000"/>
              <w:left w:val="single" w:sz="4" w:space="0" w:color="000000"/>
              <w:bottom w:val="single" w:sz="4" w:space="0" w:color="000000"/>
              <w:right w:val="single" w:sz="4" w:space="0" w:color="000000"/>
            </w:tcBorders>
            <w:hideMark/>
          </w:tcPr>
          <w:p w:rsidR="005248C0" w:rsidRDefault="005248C0">
            <w:pPr>
              <w:jc w:val="center"/>
              <w:textAlignment w:val="baseline"/>
              <w:outlineLvl w:val="2"/>
              <w:rPr>
                <w:rFonts w:ascii="Book Antiqua" w:hAnsi="Book Antiqua"/>
                <w:bCs/>
                <w:sz w:val="20"/>
                <w:szCs w:val="20"/>
              </w:rPr>
            </w:pPr>
            <w:bookmarkStart w:id="351" w:name="_Toc12433700"/>
            <w:r>
              <w:rPr>
                <w:rFonts w:ascii="Book Antiqua" w:hAnsi="Book Antiqua"/>
                <w:bCs/>
                <w:sz w:val="20"/>
                <w:szCs w:val="20"/>
              </w:rPr>
              <w:t>12.0</w:t>
            </w:r>
            <w:bookmarkEnd w:id="351"/>
          </w:p>
        </w:tc>
        <w:tc>
          <w:tcPr>
            <w:tcW w:w="3969"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Borders>
              <w:top w:val="single" w:sz="4" w:space="0" w:color="000000"/>
              <w:left w:val="single" w:sz="4" w:space="0" w:color="000000"/>
              <w:bottom w:val="single" w:sz="4" w:space="0" w:color="000000"/>
              <w:right w:val="single" w:sz="4" w:space="0" w:color="000000"/>
            </w:tcBorders>
            <w:hideMark/>
          </w:tcPr>
          <w:p w:rsidR="005248C0" w:rsidRDefault="005248C0">
            <w:pPr>
              <w:pStyle w:val="s1"/>
              <w:spacing w:before="0" w:beforeAutospacing="0" w:after="0" w:afterAutospacing="0"/>
              <w:jc w:val="center"/>
              <w:rPr>
                <w:rFonts w:ascii="Book Antiqua" w:hAnsi="Book Antiqua"/>
                <w:bCs/>
                <w:sz w:val="20"/>
                <w:szCs w:val="20"/>
              </w:rPr>
            </w:pPr>
            <w:r>
              <w:rPr>
                <w:rFonts w:ascii="Book Antiqua" w:hAnsi="Book Antiqua"/>
                <w:bCs/>
                <w:sz w:val="20"/>
                <w:szCs w:val="20"/>
              </w:rPr>
              <w:t>Не устанавливается</w:t>
            </w:r>
          </w:p>
        </w:tc>
      </w:tr>
    </w:tbl>
    <w:p w:rsidR="005248C0" w:rsidRDefault="005248C0" w:rsidP="005248C0">
      <w:pPr>
        <w:tabs>
          <w:tab w:val="left" w:pos="30655"/>
        </w:tabs>
        <w:jc w:val="both"/>
        <w:rPr>
          <w:rFonts w:ascii="Book Antiqua" w:hAnsi="Book Antiqua"/>
          <w:b/>
          <w:bCs/>
        </w:rPr>
      </w:pPr>
    </w:p>
    <w:p w:rsidR="005248C0" w:rsidRDefault="005248C0" w:rsidP="005248C0">
      <w:pPr>
        <w:spacing w:line="360" w:lineRule="auto"/>
        <w:jc w:val="both"/>
        <w:rPr>
          <w:rFonts w:ascii="Book Antiqua" w:hAnsi="Book Antiqua"/>
        </w:rPr>
      </w:pPr>
      <w:r>
        <w:rPr>
          <w:rFonts w:ascii="Book Antiqua" w:hAnsi="Book Antiqua"/>
        </w:rPr>
        <w:t>Условно  разрешенные  виды  использования не устанавливаются.</w:t>
      </w:r>
    </w:p>
    <w:p w:rsidR="005248C0" w:rsidRDefault="005248C0" w:rsidP="005248C0">
      <w:pPr>
        <w:pStyle w:val="nienie"/>
        <w:ind w:left="0" w:firstLine="0"/>
        <w:jc w:val="center"/>
        <w:rPr>
          <w:rFonts w:ascii="Book Antiqua" w:hAnsi="Book Antiqua" w:cs="Arial"/>
          <w:b/>
          <w:szCs w:val="24"/>
          <w:u w:val="single"/>
        </w:rPr>
      </w:pPr>
      <w:r>
        <w:rPr>
          <w:rFonts w:ascii="Book Antiqua" w:hAnsi="Book Antiqua" w:cs="Arial"/>
          <w:b/>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48C0" w:rsidRDefault="005248C0" w:rsidP="005248C0">
      <w:pPr>
        <w:pStyle w:val="nienie"/>
        <w:ind w:left="0" w:firstLine="0"/>
        <w:rPr>
          <w:rFonts w:ascii="Book Antiqua" w:hAnsi="Book Antiqua" w:cs="Arial"/>
          <w:b/>
          <w:szCs w:val="24"/>
          <w:u w:val="single"/>
        </w:rPr>
      </w:pP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предельные минимальные размеры земельных участков, в том числе их площадь: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предельные максимальные размеры земельных участков, в том числе их площадь: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 </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предельное количество этажей: не подлежит установлению;</w:t>
      </w:r>
    </w:p>
    <w:p w:rsidR="005248C0" w:rsidRDefault="005248C0" w:rsidP="00C72990">
      <w:pPr>
        <w:pStyle w:val="nienie"/>
        <w:numPr>
          <w:ilvl w:val="0"/>
          <w:numId w:val="17"/>
        </w:numPr>
        <w:ind w:left="0" w:firstLine="0"/>
        <w:rPr>
          <w:rFonts w:ascii="Book Antiqua" w:hAnsi="Book Antiqua" w:cs="Arial"/>
          <w:szCs w:val="24"/>
        </w:rPr>
      </w:pPr>
      <w:r>
        <w:rPr>
          <w:rFonts w:ascii="Book Antiqua" w:hAnsi="Book Antiqua" w:cs="Arial"/>
          <w:szCs w:val="24"/>
        </w:rPr>
        <w:t>предельная высота объектов капитального строительства: не подлежит установлению;</w:t>
      </w:r>
    </w:p>
    <w:p w:rsidR="005248C0" w:rsidRDefault="005248C0" w:rsidP="005248C0">
      <w:pPr>
        <w:spacing w:line="360" w:lineRule="auto"/>
        <w:jc w:val="both"/>
        <w:rPr>
          <w:rFonts w:ascii="Book Antiqua" w:hAnsi="Book Antiqua"/>
        </w:rPr>
      </w:pPr>
    </w:p>
    <w:p w:rsidR="005248C0" w:rsidRDefault="005248C0" w:rsidP="005248C0">
      <w:pPr>
        <w:tabs>
          <w:tab w:val="left" w:pos="30655"/>
        </w:tabs>
        <w:jc w:val="both"/>
        <w:rPr>
          <w:rFonts w:ascii="Book Antiqua" w:hAnsi="Book Antiqua"/>
          <w:b/>
          <w:bCs/>
        </w:rPr>
      </w:pPr>
      <w:r>
        <w:rPr>
          <w:rFonts w:ascii="Book Antiqua" w:hAnsi="Book Antiqua"/>
          <w:b/>
          <w:bCs/>
        </w:rPr>
        <w:t>Обременения прав, связанные с сохранением объектов археологического наследия, на земельные участки, подлежащие хозяйственному освоению</w:t>
      </w:r>
    </w:p>
    <w:p w:rsidR="005248C0" w:rsidRDefault="005248C0" w:rsidP="005248C0">
      <w:pPr>
        <w:shd w:val="clear" w:color="auto" w:fill="FFFFFF"/>
        <w:jc w:val="both"/>
        <w:rPr>
          <w:rFonts w:ascii="Book Antiqua" w:hAnsi="Book Antiqua"/>
          <w:bCs/>
        </w:rPr>
      </w:pPr>
    </w:p>
    <w:p w:rsidR="005248C0" w:rsidRDefault="005248C0" w:rsidP="005248C0">
      <w:pPr>
        <w:shd w:val="clear" w:color="auto" w:fill="FFFFFF"/>
        <w:jc w:val="both"/>
        <w:rPr>
          <w:rFonts w:ascii="Book Antiqua" w:hAnsi="Book Antiqua"/>
          <w:bCs/>
        </w:rPr>
      </w:pPr>
      <w:r>
        <w:rPr>
          <w:rFonts w:ascii="Book Antiqua" w:hAnsi="Book Antiqua"/>
          <w:bCs/>
        </w:rPr>
        <w:t>В пределах границ территорий объектов археологического наследия, включая выявленные объекты археологического наследия, пользователи (собственники) земельных участков при проектировании и проведение землеустроительных, земляных, строительных, мелиоративных, хозяйственных и иных работ пользователи (собственники) земельных участков обязаны:</w:t>
      </w:r>
    </w:p>
    <w:p w:rsidR="005248C0" w:rsidRDefault="005248C0" w:rsidP="005248C0">
      <w:pPr>
        <w:shd w:val="clear" w:color="auto" w:fill="FFFFFF"/>
        <w:jc w:val="both"/>
        <w:rPr>
          <w:rFonts w:ascii="Book Antiqua" w:hAnsi="Book Antiqua"/>
          <w:bCs/>
        </w:rPr>
      </w:pPr>
      <w:r>
        <w:rPr>
          <w:rFonts w:ascii="Book Antiqua" w:hAnsi="Book Antiqua"/>
          <w:bCs/>
        </w:rPr>
        <w:t>-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5248C0" w:rsidRDefault="005248C0" w:rsidP="005248C0">
      <w:pPr>
        <w:shd w:val="clear" w:color="auto" w:fill="FFFFFF"/>
        <w:jc w:val="both"/>
        <w:rPr>
          <w:rFonts w:ascii="Book Antiqua" w:hAnsi="Book Antiqua"/>
          <w:bCs/>
        </w:rPr>
      </w:pPr>
      <w:r>
        <w:rPr>
          <w:rFonts w:ascii="Book Antiqua" w:hAnsi="Book Antiqua"/>
          <w:bCs/>
        </w:rPr>
        <w:t>- до начала проведения земляных, строительных, мелиоративных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5248C0" w:rsidRDefault="005248C0" w:rsidP="005248C0">
      <w:pPr>
        <w:shd w:val="clear" w:color="auto" w:fill="FFFFFF"/>
        <w:jc w:val="both"/>
        <w:rPr>
          <w:rFonts w:ascii="Book Antiqua" w:hAnsi="Book Antiqua"/>
          <w:bCs/>
        </w:rPr>
      </w:pPr>
      <w:r>
        <w:rPr>
          <w:rFonts w:ascii="Book Antiqua" w:hAnsi="Book Antiqua"/>
          <w:bCs/>
        </w:rPr>
        <w:lastRenderedPageBreak/>
        <w:t>- разработать в составе проекта строительства, хозяйственной и иной деятельности раздел об обеспечении сохранности объекта археологического наследия, получить на данный Раздел положительное заключение государственной экспертизы и представить данный документы в региональный госорган охраны объектов культурного наследия;</w:t>
      </w:r>
    </w:p>
    <w:p w:rsidR="005248C0" w:rsidRDefault="005248C0" w:rsidP="005248C0">
      <w:pPr>
        <w:shd w:val="clear" w:color="auto" w:fill="FFFFFF"/>
        <w:jc w:val="both"/>
        <w:rPr>
          <w:rFonts w:ascii="Book Antiqua" w:hAnsi="Book Antiqua"/>
          <w:bCs/>
        </w:rPr>
      </w:pPr>
      <w:r>
        <w:rPr>
          <w:rFonts w:ascii="Book Antiqua" w:hAnsi="Book Antiqua"/>
          <w:bCs/>
        </w:rPr>
        <w:t>- обеспечить организацию проведения и финансирование археологических работ в полном соответствии с разделом об обеспечении сохранности объекта археологического наследия.</w:t>
      </w:r>
    </w:p>
    <w:p w:rsidR="005248C0" w:rsidRDefault="005248C0" w:rsidP="005248C0">
      <w:pPr>
        <w:shd w:val="clear" w:color="auto" w:fill="FFFFFF"/>
        <w:jc w:val="both"/>
        <w:rPr>
          <w:rFonts w:ascii="Book Antiqua" w:hAnsi="Book Antiqua"/>
          <w:bCs/>
        </w:rPr>
      </w:pPr>
      <w:r>
        <w:rPr>
          <w:rFonts w:ascii="Book Antiqua" w:hAnsi="Book Antiqua"/>
          <w:bCs/>
        </w:rPr>
        <w:t>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5248C0" w:rsidRDefault="005248C0" w:rsidP="005248C0">
      <w:pPr>
        <w:shd w:val="clear" w:color="auto" w:fill="FFFFFF"/>
        <w:jc w:val="both"/>
        <w:rPr>
          <w:rFonts w:ascii="Book Antiqua" w:hAnsi="Book Antiqua"/>
          <w:bCs/>
        </w:rPr>
      </w:pPr>
      <w:r>
        <w:rPr>
          <w:rFonts w:ascii="Book Antiqua" w:hAnsi="Book Antiqua"/>
          <w:bCs/>
        </w:rPr>
        <w:t>- обеспечить проведение и финансирование археологического обследования земельного участка, подлежащего хозяйственному освоению;</w:t>
      </w:r>
    </w:p>
    <w:p w:rsidR="005248C0" w:rsidRDefault="005248C0" w:rsidP="005248C0">
      <w:pPr>
        <w:shd w:val="clear" w:color="auto" w:fill="FFFFFF"/>
        <w:jc w:val="both"/>
        <w:rPr>
          <w:rFonts w:ascii="Book Antiqua" w:hAnsi="Book Antiqua"/>
          <w:bCs/>
        </w:rPr>
      </w:pPr>
      <w:r>
        <w:rPr>
          <w:rFonts w:ascii="Book Antiqua" w:hAnsi="Book Antiqua"/>
          <w:bCs/>
        </w:rPr>
        <w:t>- 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археологического наследия на земельном участке, подлежащем хозяйственному освоению;</w:t>
      </w:r>
    </w:p>
    <w:p w:rsidR="005248C0" w:rsidRDefault="005248C0" w:rsidP="005248C0">
      <w:pPr>
        <w:shd w:val="clear" w:color="auto" w:fill="FFFFFF"/>
        <w:jc w:val="both"/>
        <w:rPr>
          <w:rFonts w:ascii="Book Antiqua" w:hAnsi="Book Antiqua"/>
          <w:bCs/>
        </w:rPr>
      </w:pPr>
      <w:r>
        <w:rPr>
          <w:rFonts w:ascii="Book Antiqua" w:hAnsi="Book Antiqua"/>
          <w:bCs/>
        </w:rPr>
        <w:t>-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обнаруженных объектов археологического наследия и представить его на согласование в региональный госорган охраны объектов культурного наследия;</w:t>
      </w:r>
    </w:p>
    <w:p w:rsidR="005248C0" w:rsidRDefault="005248C0" w:rsidP="005248C0">
      <w:pPr>
        <w:shd w:val="clear" w:color="auto" w:fill="FFFFFF"/>
        <w:jc w:val="both"/>
        <w:rPr>
          <w:rFonts w:ascii="Book Antiqua" w:hAnsi="Book Antiqua"/>
          <w:bCs/>
        </w:rPr>
      </w:pPr>
      <w:r>
        <w:rPr>
          <w:rFonts w:ascii="Book Antiqua" w:hAnsi="Book Antiqua"/>
          <w:bCs/>
        </w:rPr>
        <w:t>- при наличии на земельном участке обнаруженного объекта археологического наследия проектирование и проведение землеустроительных, земляных, строительных, мелиоративных, хозяйственных и иных работ осуществлять в полном соответствии с разделом об обеспечении сохранности выявленного объекта археологического наследия.</w:t>
      </w:r>
    </w:p>
    <w:p w:rsidR="005248C0" w:rsidRDefault="005248C0" w:rsidP="005248C0">
      <w:pPr>
        <w:spacing w:line="360" w:lineRule="auto"/>
        <w:jc w:val="both"/>
        <w:rPr>
          <w:rFonts w:ascii="Book Antiqua" w:hAnsi="Book Antiqua"/>
          <w:b/>
        </w:rPr>
      </w:pPr>
    </w:p>
    <w:p w:rsidR="005248C0" w:rsidRPr="005248C0" w:rsidRDefault="005248C0" w:rsidP="005248C0">
      <w:pPr>
        <w:jc w:val="both"/>
        <w:rPr>
          <w:rFonts w:ascii="Book Antiqua" w:hAnsi="Book Antiqua"/>
          <w:b/>
          <w:bCs/>
        </w:rPr>
      </w:pPr>
      <w:r w:rsidRPr="005248C0">
        <w:rPr>
          <w:rFonts w:ascii="Book Antiqua" w:hAnsi="Book Antiqua"/>
          <w:b/>
          <w:bCs/>
        </w:rPr>
        <w:t>Режимы использования земельного участка в границах территории объекта культурного наследия местного (муниципального) значения «Успенская церковь» (с. Кулеберьево), «Курганный могильник» (с. Кулеберьево)), «Томаровский одиночный курган «Вшивая горка» (д. Томарово)</w:t>
      </w:r>
    </w:p>
    <w:p w:rsidR="005248C0" w:rsidRDefault="005248C0" w:rsidP="005248C0">
      <w:pPr>
        <w:jc w:val="both"/>
        <w:rPr>
          <w:rFonts w:ascii="Book Antiqua" w:hAnsi="Book Antiqua"/>
          <w:b/>
          <w:bCs/>
        </w:rPr>
      </w:pPr>
    </w:p>
    <w:p w:rsidR="005248C0" w:rsidRPr="005248C0" w:rsidRDefault="005248C0" w:rsidP="005248C0">
      <w:pPr>
        <w:jc w:val="both"/>
        <w:rPr>
          <w:rFonts w:ascii="Book Antiqua" w:hAnsi="Book Antiqua"/>
          <w:b/>
          <w:bCs/>
        </w:rPr>
      </w:pPr>
      <w:r w:rsidRPr="005248C0">
        <w:rPr>
          <w:rFonts w:ascii="Book Antiqua" w:hAnsi="Book Antiqua"/>
          <w:b/>
          <w:bCs/>
        </w:rPr>
        <w:t xml:space="preserve">Запрещается: </w:t>
      </w:r>
    </w:p>
    <w:p w:rsidR="005248C0" w:rsidRPr="005248C0" w:rsidRDefault="005248C0" w:rsidP="005248C0">
      <w:pPr>
        <w:jc w:val="both"/>
        <w:rPr>
          <w:rFonts w:ascii="Book Antiqua" w:hAnsi="Book Antiqua"/>
          <w:b/>
          <w:bCs/>
        </w:rPr>
      </w:pPr>
    </w:p>
    <w:p w:rsidR="005248C0" w:rsidRPr="005248C0" w:rsidRDefault="005248C0" w:rsidP="005248C0">
      <w:pPr>
        <w:jc w:val="both"/>
        <w:rPr>
          <w:rFonts w:ascii="Book Antiqua" w:hAnsi="Book Antiqua"/>
          <w:bCs/>
        </w:rPr>
      </w:pPr>
      <w:r w:rsidRPr="005248C0">
        <w:rPr>
          <w:rFonts w:ascii="Book Antiqua" w:hAnsi="Book Antiqua"/>
          <w:bCs/>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lastRenderedPageBreak/>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использование пиротехнических средств и фейерверков;</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поиск, выявление объектов археологического наследия без разрешения (открытого листа);</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xml:space="preserve"> - строительство в непосредственной близости  к объекту культурного наследия зданий «агрессивных» по объемам, форме завершения, архитектурному решению, по пластике и цвету, по типу покрытия, вносящих диссонанс в ландшафт и визуальные панорамы</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Разрешается по согласованию с органом охраны объектов культурного наследия:</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248C0" w:rsidRPr="005248C0" w:rsidRDefault="005248C0" w:rsidP="005248C0">
      <w:pPr>
        <w:jc w:val="both"/>
        <w:rPr>
          <w:rFonts w:ascii="Book Antiqua" w:hAnsi="Book Antiqua"/>
          <w:bCs/>
        </w:rPr>
      </w:pPr>
      <w:r w:rsidRPr="005248C0">
        <w:rPr>
          <w:rFonts w:ascii="Book Antiqua" w:hAnsi="Book Antiqua"/>
          <w:bCs/>
        </w:rPr>
        <w:t xml:space="preserve"> </w:t>
      </w:r>
    </w:p>
    <w:p w:rsidR="005248C0" w:rsidRPr="005248C0" w:rsidRDefault="005248C0" w:rsidP="005248C0">
      <w:pPr>
        <w:jc w:val="both"/>
        <w:rPr>
          <w:rFonts w:ascii="Book Antiqua" w:hAnsi="Book Antiqua"/>
          <w:bCs/>
        </w:rPr>
      </w:pPr>
      <w:r w:rsidRPr="005248C0">
        <w:rPr>
          <w:rFonts w:ascii="Book Antiqua" w:hAnsi="Book Antiqua"/>
          <w:bCs/>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248C0" w:rsidRPr="005248C0" w:rsidRDefault="005248C0" w:rsidP="005248C0">
      <w:pPr>
        <w:jc w:val="both"/>
        <w:rPr>
          <w:rFonts w:ascii="Book Antiqua" w:hAnsi="Book Antiqua"/>
          <w:bCs/>
        </w:rPr>
      </w:pPr>
    </w:p>
    <w:p w:rsidR="005248C0" w:rsidRPr="005248C0" w:rsidRDefault="005248C0" w:rsidP="005248C0">
      <w:pPr>
        <w:jc w:val="both"/>
        <w:rPr>
          <w:rFonts w:ascii="Book Antiqua" w:hAnsi="Book Antiqua"/>
          <w:bCs/>
        </w:rPr>
      </w:pPr>
      <w:r w:rsidRPr="005248C0">
        <w:rPr>
          <w:rFonts w:ascii="Book Antiqua" w:hAnsi="Book Antiqua"/>
          <w:bCs/>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5248C0" w:rsidRDefault="005248C0" w:rsidP="005248C0">
      <w:pPr>
        <w:jc w:val="both"/>
        <w:rPr>
          <w:rFonts w:ascii="Book Antiqua" w:hAnsi="Book Antiqua"/>
          <w:bCs/>
        </w:rPr>
      </w:pPr>
    </w:p>
    <w:p w:rsidR="005248C0" w:rsidRPr="005248C0" w:rsidRDefault="005248C0" w:rsidP="005248C0">
      <w:pPr>
        <w:spacing w:before="120"/>
        <w:ind w:left="57" w:firstLine="340"/>
        <w:jc w:val="both"/>
        <w:rPr>
          <w:rFonts w:ascii="Book Antiqua" w:hAnsi="Book Antiqua"/>
          <w:b/>
          <w:bCs/>
          <w:sz w:val="26"/>
          <w:szCs w:val="26"/>
        </w:rPr>
      </w:pPr>
      <w:r w:rsidRPr="005248C0">
        <w:rPr>
          <w:rFonts w:ascii="Book Antiqua" w:hAnsi="Book Antiqua"/>
          <w:b/>
          <w:bCs/>
          <w:sz w:val="26"/>
          <w:szCs w:val="26"/>
        </w:rPr>
        <w:t>ОВ    –   Водоохранные зоны</w:t>
      </w:r>
    </w:p>
    <w:p w:rsidR="00924A62" w:rsidRPr="00924A62" w:rsidRDefault="00924A62" w:rsidP="00924A62">
      <w:pPr>
        <w:spacing w:before="120"/>
        <w:ind w:left="57" w:firstLine="340"/>
        <w:jc w:val="both"/>
        <w:rPr>
          <w:rFonts w:ascii="Book Antiqua" w:hAnsi="Book Antiqua"/>
          <w:bCs/>
          <w:szCs w:val="26"/>
        </w:rPr>
      </w:pPr>
      <w:r w:rsidRPr="00924A62">
        <w:rPr>
          <w:rFonts w:ascii="Book Antiqua" w:hAnsi="Book Antiqua"/>
          <w:bCs/>
          <w:szCs w:val="26"/>
        </w:rPr>
        <w:t>В соответствии с частью 1 статьи 65 Водного кодекса Российской Федерации водоохранными зонами на территории поселения являются территории, которые примыкают к береговой линии (границам водного объекта) рек, ручьев, каналов, озер, водохранилищ.</w:t>
      </w:r>
    </w:p>
    <w:p w:rsidR="00924A62" w:rsidRPr="00924A62" w:rsidRDefault="00924A62" w:rsidP="00924A62">
      <w:pPr>
        <w:spacing w:before="120"/>
        <w:ind w:left="57" w:firstLine="340"/>
        <w:jc w:val="both"/>
        <w:rPr>
          <w:rFonts w:ascii="Book Antiqua" w:hAnsi="Book Antiqua"/>
          <w:b/>
          <w:bCs/>
          <w:szCs w:val="26"/>
        </w:rPr>
      </w:pPr>
      <w:r w:rsidRPr="00924A62">
        <w:rPr>
          <w:rFonts w:ascii="Book Antiqua" w:hAnsi="Book Antiqua"/>
          <w:b/>
          <w:bCs/>
          <w:szCs w:val="26"/>
        </w:rPr>
        <w:t>Требования и ограничения на территориях водоохранных зон:</w:t>
      </w:r>
    </w:p>
    <w:p w:rsidR="00924A62" w:rsidRPr="00924A62" w:rsidRDefault="00924A62" w:rsidP="00924A62">
      <w:pPr>
        <w:spacing w:before="120"/>
        <w:ind w:left="57" w:firstLine="340"/>
        <w:jc w:val="both"/>
        <w:rPr>
          <w:rFonts w:ascii="Book Antiqua" w:hAnsi="Book Antiqua"/>
          <w:bCs/>
          <w:szCs w:val="26"/>
        </w:rPr>
      </w:pPr>
      <w:r w:rsidRPr="00924A62">
        <w:rPr>
          <w:rFonts w:ascii="Book Antiqua" w:hAnsi="Book Antiqua"/>
          <w:bCs/>
          <w:szCs w:val="26"/>
        </w:rPr>
        <w:lastRenderedPageBreak/>
        <w:t>1. В границах водоохранных зон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248C0" w:rsidRPr="005248C0" w:rsidRDefault="00924A62" w:rsidP="00924A62">
      <w:pPr>
        <w:spacing w:before="120"/>
        <w:ind w:left="57" w:firstLine="340"/>
        <w:jc w:val="both"/>
        <w:rPr>
          <w:rFonts w:ascii="Book Antiqua" w:hAnsi="Book Antiqua"/>
          <w:bCs/>
          <w:szCs w:val="26"/>
        </w:rPr>
      </w:pPr>
      <w:r w:rsidRPr="00924A62">
        <w:rPr>
          <w:rFonts w:ascii="Book Antiqua" w:hAnsi="Book Antiqua"/>
          <w:bCs/>
          <w:szCs w:val="26"/>
        </w:rPr>
        <w:t>2. Ширина водоохранной зоны рек, ручьев, каналов, озер, и ширина их прибрежной защитной полосы за пределами территорий сельских округов и поседений устанавливаются от соответствующей береговой линии.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r w:rsidR="005248C0" w:rsidRPr="005248C0">
        <w:rPr>
          <w:rFonts w:ascii="Book Antiqua" w:hAnsi="Book Antiqua"/>
          <w:bCs/>
          <w:szCs w:val="26"/>
        </w:rPr>
        <w:t xml:space="preserve">2. Ширина водоохранной зоны  рек, ручьев, каналов, озер,  и ширина их прибрежной защитной полосы за пределами территорий сельских округов и поседений устанавливаются от соответствующей береговой линии. </w:t>
      </w:r>
    </w:p>
    <w:p w:rsidR="005248C0" w:rsidRPr="005248C0" w:rsidRDefault="005248C0" w:rsidP="005248C0">
      <w:pPr>
        <w:spacing w:before="120"/>
        <w:ind w:left="57" w:firstLine="340"/>
        <w:jc w:val="both"/>
        <w:rPr>
          <w:rFonts w:ascii="Book Antiqua" w:hAnsi="Book Antiqua"/>
          <w:bCs/>
          <w:szCs w:val="26"/>
        </w:rPr>
      </w:pPr>
      <w:r w:rsidRPr="005248C0">
        <w:rPr>
          <w:rFonts w:ascii="Book Antiqua" w:hAnsi="Book Antiqua"/>
          <w:bCs/>
          <w:szCs w:val="26"/>
        </w:rPr>
        <w:t>3. Ширина водоохранных зон, в метрах, устанавливается от их истока для следующих рек: река Ухтохма, Санеба - 50 метров, для ручьев также 50 метров, для прудов – 30 метров.</w:t>
      </w:r>
    </w:p>
    <w:p w:rsidR="007E2B1D" w:rsidRDefault="007E2B1D" w:rsidP="005248C0">
      <w:pPr>
        <w:spacing w:before="120"/>
        <w:ind w:left="57" w:firstLine="340"/>
        <w:jc w:val="both"/>
        <w:rPr>
          <w:rFonts w:ascii="Book Antiqua" w:hAnsi="Book Antiqua"/>
          <w:bCs/>
          <w:szCs w:val="26"/>
        </w:rPr>
      </w:pPr>
      <w:r w:rsidRPr="007E2B1D">
        <w:rPr>
          <w:rFonts w:ascii="Book Antiqua" w:hAnsi="Book Antiqua"/>
          <w:bCs/>
          <w:szCs w:val="26"/>
        </w:rPr>
        <w:t xml:space="preserve">4. В границах водоохранных зон запрещаются деятельность, указанная в части 15 статьи 65 Водного кодекса Российской Федерации (далее – ВК РФ). </w:t>
      </w:r>
    </w:p>
    <w:p w:rsidR="005248C0" w:rsidRPr="005248C0" w:rsidRDefault="005248C0" w:rsidP="005248C0">
      <w:pPr>
        <w:spacing w:before="120"/>
        <w:ind w:left="57" w:firstLine="340"/>
        <w:jc w:val="both"/>
        <w:rPr>
          <w:rFonts w:ascii="Book Antiqua" w:hAnsi="Book Antiqua"/>
          <w:bCs/>
          <w:szCs w:val="26"/>
        </w:rPr>
      </w:pPr>
      <w:r w:rsidRPr="005248C0">
        <w:rPr>
          <w:rFonts w:ascii="Book Antiqua" w:hAnsi="Book Antiqua"/>
          <w:bCs/>
          <w:szCs w:val="26"/>
        </w:rPr>
        <w:t>5.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248C0" w:rsidRPr="005248C0" w:rsidRDefault="005248C0" w:rsidP="005248C0">
      <w:pPr>
        <w:spacing w:before="120"/>
        <w:ind w:left="57" w:firstLine="340"/>
        <w:jc w:val="both"/>
        <w:rPr>
          <w:rFonts w:ascii="Book Antiqua" w:hAnsi="Book Antiqua"/>
          <w:bCs/>
          <w:szCs w:val="26"/>
        </w:rPr>
      </w:pPr>
      <w:r w:rsidRPr="005248C0">
        <w:rPr>
          <w:rFonts w:ascii="Book Antiqua" w:hAnsi="Book Antiqua"/>
          <w:bCs/>
          <w:szCs w:val="26"/>
        </w:rPr>
        <w:t>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5248C0" w:rsidRPr="005248C0" w:rsidRDefault="005248C0" w:rsidP="005248C0">
      <w:pPr>
        <w:spacing w:before="120"/>
        <w:ind w:left="57" w:firstLine="340"/>
        <w:jc w:val="both"/>
        <w:rPr>
          <w:rFonts w:ascii="Book Antiqua" w:hAnsi="Book Antiqua"/>
          <w:bCs/>
          <w:szCs w:val="26"/>
        </w:rPr>
      </w:pPr>
      <w:r w:rsidRPr="005248C0">
        <w:rPr>
          <w:rFonts w:ascii="Book Antiqua" w:hAnsi="Book Antiqua"/>
          <w:bCs/>
          <w:szCs w:val="26"/>
        </w:rPr>
        <w:t>7. 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E2B1D" w:rsidRPr="001A0309" w:rsidRDefault="007E2B1D" w:rsidP="007E2B1D">
      <w:pPr>
        <w:spacing w:before="120"/>
        <w:ind w:left="57" w:firstLine="340"/>
        <w:jc w:val="both"/>
        <w:rPr>
          <w:rFonts w:ascii="Book Antiqua" w:hAnsi="Book Antiqua"/>
          <w:bCs/>
          <w:szCs w:val="26"/>
        </w:rPr>
      </w:pPr>
      <w:r w:rsidRPr="001A0309">
        <w:rPr>
          <w:rFonts w:ascii="Book Antiqua" w:hAnsi="Book Antiqua"/>
          <w:bCs/>
          <w:szCs w:val="26"/>
        </w:rPr>
        <w:t xml:space="preserve">8. В границах прибрежных защитных полос дополнительно к ограничениям, установленным </w:t>
      </w:r>
      <w:r>
        <w:rPr>
          <w:rFonts w:ascii="Book Antiqua" w:hAnsi="Book Antiqua"/>
          <w:bCs/>
          <w:szCs w:val="26"/>
        </w:rPr>
        <w:t>в части 15 статьи 65 ВК РФ</w:t>
      </w:r>
      <w:r w:rsidRPr="001A0309">
        <w:rPr>
          <w:rFonts w:ascii="Book Antiqua" w:hAnsi="Book Antiqua"/>
          <w:bCs/>
          <w:szCs w:val="26"/>
        </w:rPr>
        <w:t xml:space="preserve"> запрещаются</w:t>
      </w:r>
      <w:r>
        <w:rPr>
          <w:rFonts w:ascii="Book Antiqua" w:hAnsi="Book Antiqua"/>
          <w:bCs/>
          <w:szCs w:val="26"/>
        </w:rPr>
        <w:t xml:space="preserve"> деятельность, перечисленная в части 17 статьи 65 ВК РФ.</w:t>
      </w:r>
    </w:p>
    <w:p w:rsidR="005248C0" w:rsidRPr="005248C0" w:rsidRDefault="005248C0" w:rsidP="005248C0">
      <w:pPr>
        <w:spacing w:before="120"/>
        <w:ind w:left="57" w:firstLine="340"/>
        <w:jc w:val="both"/>
        <w:rPr>
          <w:rFonts w:ascii="Book Antiqua" w:hAnsi="Book Antiqua"/>
          <w:color w:val="000000"/>
          <w:kern w:val="2"/>
          <w:sz w:val="22"/>
          <w:lang w:eastAsia="ar-SA"/>
        </w:rPr>
      </w:pPr>
      <w:r w:rsidRPr="005248C0">
        <w:rPr>
          <w:rFonts w:ascii="Book Antiqua" w:hAnsi="Book Antiqua"/>
          <w:bCs/>
          <w:szCs w:val="26"/>
        </w:rPr>
        <w:t>9.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5248C0" w:rsidRDefault="005248C0" w:rsidP="005248C0">
      <w:pPr>
        <w:pStyle w:val="a9"/>
        <w:spacing w:before="240" w:after="0"/>
        <w:jc w:val="both"/>
        <w:rPr>
          <w:rFonts w:ascii="Book Antiqua" w:hAnsi="Book Antiqua"/>
          <w:b/>
          <w:bCs/>
          <w:kern w:val="2"/>
          <w:sz w:val="26"/>
          <w:szCs w:val="26"/>
        </w:rPr>
      </w:pPr>
      <w:r>
        <w:rPr>
          <w:rFonts w:ascii="Book Antiqua" w:hAnsi="Book Antiqua"/>
          <w:b/>
          <w:bCs/>
          <w:sz w:val="26"/>
          <w:szCs w:val="26"/>
        </w:rPr>
        <w:t>Зоны ООТиД</w:t>
      </w:r>
    </w:p>
    <w:p w:rsidR="005248C0" w:rsidRDefault="005248C0" w:rsidP="005248C0">
      <w:pPr>
        <w:spacing w:before="240"/>
        <w:jc w:val="both"/>
        <w:rPr>
          <w:rFonts w:ascii="Book Antiqua" w:hAnsi="Book Antiqua"/>
        </w:rPr>
      </w:pPr>
      <w:r>
        <w:rPr>
          <w:rFonts w:ascii="Book Antiqua" w:hAnsi="Book Antiqua"/>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w:t>
      </w:r>
      <w:r>
        <w:rPr>
          <w:rFonts w:ascii="Book Antiqua" w:hAnsi="Book Antiqua"/>
        </w:rPr>
        <w:lastRenderedPageBreak/>
        <w:t>хозяйственного использования и оборота и для которых установлен особый правовой режим.</w:t>
      </w:r>
    </w:p>
    <w:p w:rsidR="005248C0" w:rsidRDefault="005248C0" w:rsidP="005248C0">
      <w:pPr>
        <w:spacing w:before="240"/>
        <w:jc w:val="both"/>
        <w:rPr>
          <w:rFonts w:ascii="Book Antiqua" w:hAnsi="Book Antiqua"/>
        </w:rPr>
      </w:pPr>
      <w:r>
        <w:rPr>
          <w:rFonts w:ascii="Book Antiqua" w:hAnsi="Book Antiqua"/>
        </w:rPr>
        <w:t>2.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иные виды земель особо охраняемых территорий (земли, на которых находятся охраняемые береговые линии, охраняемые природные ландшафты, биологические станции, микрозаповедники, и другие).</w:t>
      </w:r>
    </w:p>
    <w:p w:rsidR="005248C0" w:rsidRDefault="005248C0" w:rsidP="005248C0">
      <w:pPr>
        <w:spacing w:before="240"/>
        <w:jc w:val="both"/>
        <w:rPr>
          <w:rFonts w:ascii="Book Antiqua" w:hAnsi="Book Antiqua"/>
        </w:rPr>
      </w:pPr>
      <w:bookmarkStart w:id="352" w:name="946"/>
      <w:bookmarkEnd w:id="352"/>
      <w:r>
        <w:rPr>
          <w:rFonts w:ascii="Book Antiqua" w:hAnsi="Book Antiqua"/>
        </w:rPr>
        <w:t>3.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5248C0" w:rsidRDefault="005248C0" w:rsidP="005248C0">
      <w:pPr>
        <w:spacing w:before="240"/>
        <w:jc w:val="both"/>
        <w:rPr>
          <w:rFonts w:ascii="Book Antiqua" w:hAnsi="Book Antiqua"/>
        </w:rPr>
      </w:pPr>
      <w:r>
        <w:rPr>
          <w:rFonts w:ascii="Book Antiqua" w:hAnsi="Book Antiqua"/>
        </w:rPr>
        <w:t>4.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248C0" w:rsidRDefault="005248C0" w:rsidP="005248C0">
      <w:pPr>
        <w:spacing w:before="240"/>
        <w:jc w:val="both"/>
        <w:rPr>
          <w:rFonts w:ascii="Book Antiqua" w:hAnsi="Book Antiqua"/>
        </w:rPr>
      </w:pPr>
      <w:r>
        <w:rPr>
          <w:rFonts w:ascii="Book Antiqua" w:hAnsi="Book Antiqua"/>
        </w:rPr>
        <w:t>5. 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5248C0" w:rsidRDefault="005248C0" w:rsidP="005248C0">
      <w:pPr>
        <w:spacing w:before="240"/>
        <w:jc w:val="both"/>
        <w:rPr>
          <w:rFonts w:ascii="Book Antiqua" w:hAnsi="Book Antiqua"/>
        </w:rPr>
      </w:pPr>
      <w:bookmarkStart w:id="353" w:name="954"/>
      <w:bookmarkEnd w:id="353"/>
      <w:r>
        <w:rPr>
          <w:rFonts w:ascii="Book Antiqua" w:hAnsi="Book Antiqua"/>
        </w:rPr>
        <w:t>6.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 В границах этих зон запрещается деятельность, оказывающая негативное (вредное)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5248C0" w:rsidRDefault="005248C0" w:rsidP="005248C0">
      <w:pPr>
        <w:spacing w:before="240"/>
        <w:jc w:val="both"/>
        <w:rPr>
          <w:rFonts w:ascii="Book Antiqua" w:hAnsi="Book Antiqua"/>
        </w:rPr>
      </w:pPr>
      <w:r>
        <w:rPr>
          <w:rFonts w:ascii="Book Antiqua" w:hAnsi="Book Antiqua"/>
        </w:rPr>
        <w:t xml:space="preserve">7.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w:t>
      </w:r>
      <w:r>
        <w:rPr>
          <w:rFonts w:ascii="Book Antiqua" w:hAnsi="Book Antiqua"/>
        </w:rPr>
        <w:lastRenderedPageBreak/>
        <w:t>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5248C0" w:rsidRDefault="005248C0" w:rsidP="005248C0">
      <w:pPr>
        <w:spacing w:before="240"/>
        <w:jc w:val="both"/>
        <w:rPr>
          <w:rFonts w:ascii="Book Antiqua" w:hAnsi="Book Antiqua"/>
        </w:rPr>
      </w:pPr>
      <w:r>
        <w:rPr>
          <w:rFonts w:ascii="Book Antiqua" w:hAnsi="Book Antiqua"/>
        </w:rPr>
        <w:t>8. На землях особо охраняемых природных территорий федерального значения запрещаются:</w:t>
      </w:r>
    </w:p>
    <w:p w:rsidR="005248C0" w:rsidRDefault="005248C0" w:rsidP="005248C0">
      <w:pPr>
        <w:spacing w:before="240"/>
        <w:jc w:val="both"/>
        <w:rPr>
          <w:rFonts w:ascii="Book Antiqua" w:hAnsi="Book Antiqua"/>
        </w:rPr>
      </w:pPr>
      <w:bookmarkStart w:id="354" w:name="9571"/>
      <w:bookmarkEnd w:id="354"/>
      <w:r>
        <w:rPr>
          <w:rFonts w:ascii="Book Antiqua" w:hAnsi="Book Antiqua"/>
        </w:rPr>
        <w:t>1) предоставление садоводческих и дачных участков;</w:t>
      </w:r>
    </w:p>
    <w:p w:rsidR="005248C0" w:rsidRDefault="005248C0" w:rsidP="005248C0">
      <w:pPr>
        <w:spacing w:before="240"/>
        <w:jc w:val="both"/>
        <w:rPr>
          <w:rFonts w:ascii="Book Antiqua" w:hAnsi="Book Antiqua"/>
        </w:rPr>
      </w:pPr>
      <w:r>
        <w:rPr>
          <w:rFonts w:ascii="Book Antiqua" w:hAnsi="Book Antiqua"/>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5248C0" w:rsidRDefault="005248C0" w:rsidP="005248C0">
      <w:pPr>
        <w:spacing w:before="240"/>
        <w:jc w:val="both"/>
        <w:rPr>
          <w:rFonts w:ascii="Book Antiqua" w:hAnsi="Book Antiqua"/>
        </w:rPr>
      </w:pPr>
      <w:bookmarkStart w:id="355" w:name="9573"/>
      <w:bookmarkEnd w:id="355"/>
      <w:r>
        <w:rPr>
          <w:rFonts w:ascii="Book Antiqua" w:hAnsi="Book Antiqua"/>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248C0" w:rsidRDefault="005248C0" w:rsidP="005248C0">
      <w:pPr>
        <w:spacing w:before="240"/>
        <w:jc w:val="both"/>
        <w:rPr>
          <w:rFonts w:ascii="Book Antiqua" w:hAnsi="Book Antiqua"/>
        </w:rPr>
      </w:pPr>
      <w:bookmarkStart w:id="356" w:name="9574"/>
      <w:bookmarkEnd w:id="356"/>
      <w:r>
        <w:rPr>
          <w:rFonts w:ascii="Book Antiqua" w:hAnsi="Book Antiqua"/>
        </w:rPr>
        <w:t>4) иные виды деятельности, запрещенные федеральными законами.</w:t>
      </w:r>
    </w:p>
    <w:p w:rsidR="005248C0" w:rsidRDefault="005248C0" w:rsidP="005248C0">
      <w:pPr>
        <w:spacing w:before="240"/>
        <w:jc w:val="both"/>
        <w:rPr>
          <w:rFonts w:ascii="Book Antiqua" w:hAnsi="Book Antiqua"/>
        </w:rPr>
      </w:pPr>
      <w:bookmarkStart w:id="357" w:name="958"/>
      <w:bookmarkEnd w:id="357"/>
      <w:r>
        <w:rPr>
          <w:rFonts w:ascii="Book Antiqua" w:hAnsi="Book Antiqua"/>
        </w:rPr>
        <w:t>9. Территории природных парков располагаются на землях, предоставленных им в постоянное (бессрочное) пользование; допускается размещение природных парков на землях иных пользователей, а также собственников.</w:t>
      </w:r>
    </w:p>
    <w:p w:rsidR="005248C0" w:rsidRDefault="005248C0" w:rsidP="005248C0">
      <w:pPr>
        <w:spacing w:before="240"/>
        <w:jc w:val="both"/>
        <w:rPr>
          <w:rFonts w:ascii="Book Antiqua" w:hAnsi="Book Antiqua"/>
        </w:rPr>
      </w:pPr>
      <w:bookmarkStart w:id="358" w:name="959"/>
      <w:bookmarkStart w:id="359" w:name="9510"/>
      <w:bookmarkEnd w:id="358"/>
      <w:bookmarkEnd w:id="359"/>
      <w:r>
        <w:rPr>
          <w:rFonts w:ascii="Book Antiqua" w:hAnsi="Book Antiqua"/>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7E2B1D" w:rsidRDefault="007E2B1D" w:rsidP="007E2B1D">
      <w:pPr>
        <w:jc w:val="both"/>
        <w:rPr>
          <w:rFonts w:ascii="Book Antiqua" w:hAnsi="Book Antiqua"/>
          <w:b/>
          <w:sz w:val="26"/>
          <w:szCs w:val="26"/>
        </w:rPr>
      </w:pPr>
    </w:p>
    <w:p w:rsidR="007E2B1D" w:rsidRPr="00CE3C50" w:rsidRDefault="007E2B1D" w:rsidP="007E2B1D">
      <w:pPr>
        <w:jc w:val="both"/>
        <w:rPr>
          <w:rFonts w:ascii="Book Antiqua" w:hAnsi="Book Antiqua"/>
          <w:b/>
          <w:sz w:val="26"/>
          <w:szCs w:val="26"/>
        </w:rPr>
      </w:pPr>
      <w:r w:rsidRPr="00CE3C50">
        <w:rPr>
          <w:rFonts w:ascii="Book Antiqua" w:hAnsi="Book Antiqua"/>
          <w:b/>
          <w:sz w:val="26"/>
          <w:szCs w:val="26"/>
        </w:rPr>
        <w:t>Приаэродромные территории</w:t>
      </w:r>
    </w:p>
    <w:p w:rsidR="007E2B1D" w:rsidRDefault="007E2B1D" w:rsidP="007E2B1D">
      <w:pPr>
        <w:autoSpaceDE w:val="0"/>
        <w:autoSpaceDN w:val="0"/>
        <w:adjustRightInd w:val="0"/>
        <w:jc w:val="both"/>
        <w:rPr>
          <w:rFonts w:ascii="Book Antiqua" w:eastAsia="Calibri" w:hAnsi="Book Antiqua" w:cs="Book Antiqua"/>
          <w:bCs/>
        </w:rPr>
      </w:pPr>
    </w:p>
    <w:p w:rsidR="007E2B1D" w:rsidRDefault="007E2B1D" w:rsidP="007E2B1D">
      <w:pPr>
        <w:autoSpaceDE w:val="0"/>
        <w:autoSpaceDN w:val="0"/>
        <w:adjustRightInd w:val="0"/>
        <w:jc w:val="both"/>
        <w:rPr>
          <w:rFonts w:ascii="Book Antiqua" w:eastAsia="Calibri" w:hAnsi="Book Antiqua" w:cs="Book Antiqua"/>
          <w:bCs/>
        </w:rPr>
      </w:pPr>
      <w:r w:rsidRPr="00CE3C50">
        <w:rPr>
          <w:rFonts w:ascii="Book Antiqua" w:eastAsia="Calibri" w:hAnsi="Book Antiqua" w:cs="Book Antiqua"/>
          <w:bCs/>
        </w:rPr>
        <w:t>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rPr>
          <w:rFonts w:ascii="Book Antiqua" w:eastAsia="Calibri" w:hAnsi="Book Antiqua" w:cs="Book Antiqua"/>
          <w:bCs/>
        </w:rPr>
        <w:t xml:space="preserve"> В соответствии с</w:t>
      </w:r>
      <w:r w:rsidRPr="00CE3C50">
        <w:rPr>
          <w:rFonts w:ascii="Book Antiqua" w:eastAsia="Calibri" w:hAnsi="Book Antiqua" w:cs="Book Antiqua"/>
          <w:bCs/>
        </w:rPr>
        <w:t xml:space="preserve"> пункт</w:t>
      </w:r>
      <w:r>
        <w:rPr>
          <w:rFonts w:ascii="Book Antiqua" w:eastAsia="Calibri" w:hAnsi="Book Antiqua" w:cs="Book Antiqua"/>
          <w:bCs/>
        </w:rPr>
        <w:t>ом</w:t>
      </w:r>
      <w:r w:rsidRPr="00CE3C50">
        <w:rPr>
          <w:rFonts w:ascii="Book Antiqua" w:eastAsia="Calibri" w:hAnsi="Book Antiqua" w:cs="Book Antiqua"/>
          <w:bCs/>
        </w:rPr>
        <w:t xml:space="preserve"> 3 статьи 47 Воздушного кодекса Российской Федерации, на приаэродромной территории могут выделяться подзоны, в которых устанавливаются ограничения использования объектов недвижимости и осуществления деятельности.</w:t>
      </w:r>
    </w:p>
    <w:p w:rsidR="007E2B1D" w:rsidRDefault="007E2B1D" w:rsidP="007E2B1D">
      <w:pPr>
        <w:autoSpaceDE w:val="0"/>
        <w:autoSpaceDN w:val="0"/>
        <w:adjustRightInd w:val="0"/>
        <w:jc w:val="both"/>
        <w:rPr>
          <w:rFonts w:ascii="Book Antiqua" w:eastAsia="Calibri" w:hAnsi="Book Antiqua" w:cs="Book Antiqua"/>
          <w:bCs/>
        </w:rPr>
      </w:pPr>
      <w:r>
        <w:rPr>
          <w:rFonts w:ascii="Book Antiqua" w:eastAsia="Calibri" w:hAnsi="Book Antiqua" w:cs="Book Antiqua"/>
          <w:bCs/>
        </w:rPr>
        <w:t xml:space="preserve">Часть территории поселения попадает в третью подзону приаэродромной территории аэродрома Иваново (Южный). </w:t>
      </w:r>
      <w:r w:rsidRPr="00161C88">
        <w:rPr>
          <w:rFonts w:ascii="Book Antiqua" w:eastAsia="Calibri" w:hAnsi="Book Antiqua" w:cs="Book Antiqua"/>
          <w:bCs/>
        </w:rPr>
        <w:t>Согласно Постановлению Правительства Российской Федерации от 02.12.2017 года №1460</w:t>
      </w:r>
      <w:r>
        <w:rPr>
          <w:rFonts w:ascii="Book Antiqua" w:eastAsia="Calibri" w:hAnsi="Book Antiqua" w:cs="Book Antiqua"/>
          <w:bCs/>
        </w:rPr>
        <w:t xml:space="preserve"> </w:t>
      </w:r>
      <w:r w:rsidRPr="00161C88">
        <w:rPr>
          <w:rFonts w:ascii="Book Antiqua" w:eastAsia="Calibri" w:hAnsi="Book Antiqua" w:cs="Book Antiqua"/>
          <w:bCs/>
        </w:rPr>
        <w:t>в третьей подзоне приаэродромной территории устанавливаются ограничения на размещение</w:t>
      </w:r>
      <w:r>
        <w:rPr>
          <w:rFonts w:ascii="Book Antiqua" w:eastAsia="Calibri" w:hAnsi="Book Antiqua" w:cs="Book Antiqua"/>
          <w:bCs/>
        </w:rPr>
        <w:t xml:space="preserve"> </w:t>
      </w:r>
      <w:r w:rsidRPr="00161C88">
        <w:rPr>
          <w:rFonts w:ascii="Book Antiqua" w:eastAsia="Calibri" w:hAnsi="Book Antiqua" w:cs="Book Antiqua"/>
          <w:bCs/>
        </w:rPr>
        <w:t>объектов, высота которых превышает установленные ограничения. Выделение третьей подзоны</w:t>
      </w:r>
      <w:r>
        <w:rPr>
          <w:rFonts w:ascii="Book Antiqua" w:eastAsia="Calibri" w:hAnsi="Book Antiqua" w:cs="Book Antiqua"/>
          <w:bCs/>
        </w:rPr>
        <w:t xml:space="preserve"> </w:t>
      </w:r>
      <w:r w:rsidRPr="00161C88">
        <w:rPr>
          <w:rFonts w:ascii="Book Antiqua" w:eastAsia="Calibri" w:hAnsi="Book Antiqua" w:cs="Book Antiqua"/>
          <w:bCs/>
        </w:rPr>
        <w:t xml:space="preserve">осуществляется в границах полос воздушных подходов, </w:t>
      </w:r>
      <w:r w:rsidRPr="00161C88">
        <w:rPr>
          <w:rFonts w:ascii="Book Antiqua" w:eastAsia="Calibri" w:hAnsi="Book Antiqua" w:cs="Book Antiqua"/>
          <w:bCs/>
        </w:rPr>
        <w:lastRenderedPageBreak/>
        <w:t>установленных в соответствии с</w:t>
      </w:r>
      <w:r>
        <w:rPr>
          <w:rFonts w:ascii="Book Antiqua" w:eastAsia="Calibri" w:hAnsi="Book Antiqua" w:cs="Book Antiqua"/>
          <w:bCs/>
        </w:rPr>
        <w:t xml:space="preserve"> </w:t>
      </w:r>
      <w:r w:rsidRPr="00161C88">
        <w:rPr>
          <w:rFonts w:ascii="Book Antiqua" w:eastAsia="Calibri" w:hAnsi="Book Antiqua" w:cs="Book Antiqua"/>
          <w:bCs/>
        </w:rPr>
        <w:t>Федеральными правилами использования воздушного пространства Российской Федерации,</w:t>
      </w:r>
      <w:r>
        <w:rPr>
          <w:rFonts w:ascii="Book Antiqua" w:eastAsia="Calibri" w:hAnsi="Book Antiqua" w:cs="Book Antiqua"/>
          <w:bCs/>
        </w:rPr>
        <w:t xml:space="preserve"> </w:t>
      </w:r>
      <w:r w:rsidRPr="00161C88">
        <w:rPr>
          <w:rFonts w:ascii="Book Antiqua" w:eastAsia="Calibri" w:hAnsi="Book Antiqua" w:cs="Book Antiqua"/>
          <w:bCs/>
        </w:rPr>
        <w:t>утвержденными постановлением Правительства Российской Федерации от 11 марта 2010 г.</w:t>
      </w:r>
      <w:r>
        <w:rPr>
          <w:rFonts w:ascii="Book Antiqua" w:eastAsia="Calibri" w:hAnsi="Book Antiqua" w:cs="Book Antiqua"/>
          <w:bCs/>
        </w:rPr>
        <w:t xml:space="preserve"> </w:t>
      </w:r>
      <w:r w:rsidRPr="00161C88">
        <w:rPr>
          <w:rFonts w:ascii="Book Antiqua" w:eastAsia="Calibri" w:hAnsi="Book Antiqua" w:cs="Book Antiqua"/>
          <w:bCs/>
        </w:rPr>
        <w:t>№138.</w:t>
      </w:r>
    </w:p>
    <w:p w:rsidR="007E2B1D" w:rsidRDefault="007E2B1D" w:rsidP="005248C0">
      <w:pPr>
        <w:jc w:val="both"/>
        <w:rPr>
          <w:rFonts w:ascii="Book Antiqua" w:hAnsi="Book Antiqua"/>
          <w:b/>
        </w:rPr>
      </w:pPr>
    </w:p>
    <w:p w:rsidR="005248C0" w:rsidRDefault="005248C0" w:rsidP="005248C0">
      <w:pPr>
        <w:jc w:val="both"/>
        <w:rPr>
          <w:rFonts w:ascii="Book Antiqua" w:hAnsi="Book Antiqua"/>
          <w:b/>
        </w:rPr>
      </w:pPr>
      <w:r>
        <w:rPr>
          <w:rFonts w:ascii="Book Antiqua" w:hAnsi="Book Antiqua"/>
          <w:b/>
        </w:rPr>
        <w:t>2.5.</w:t>
      </w:r>
      <w:r w:rsidR="007E2B1D">
        <w:rPr>
          <w:rFonts w:ascii="Book Antiqua" w:hAnsi="Book Antiqua"/>
          <w:b/>
        </w:rPr>
        <w:t>8</w:t>
      </w:r>
      <w:r>
        <w:rPr>
          <w:rFonts w:ascii="Book Antiqua" w:hAnsi="Book Antiqua"/>
          <w:b/>
        </w:rPr>
        <w:t>. Земли запаса. Фонд перераспределения земель.</w:t>
      </w:r>
    </w:p>
    <w:p w:rsidR="005248C0" w:rsidRDefault="005248C0" w:rsidP="005248C0">
      <w:pPr>
        <w:jc w:val="both"/>
        <w:rPr>
          <w:rFonts w:ascii="Book Antiqua" w:hAnsi="Book Antiqua"/>
        </w:rPr>
      </w:pPr>
    </w:p>
    <w:p w:rsidR="005248C0" w:rsidRDefault="005248C0" w:rsidP="005248C0">
      <w:pPr>
        <w:jc w:val="both"/>
        <w:rPr>
          <w:rFonts w:ascii="Book Antiqua" w:hAnsi="Book Antiqua"/>
        </w:rPr>
      </w:pPr>
      <w:r>
        <w:rPr>
          <w:rFonts w:ascii="Book Antiqua" w:hAnsi="Book Antiqua"/>
        </w:rPr>
        <w:t>В составе земель  разных категорий могут образовываться  земли запаса.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w:t>
      </w:r>
    </w:p>
    <w:p w:rsidR="005248C0" w:rsidRDefault="005248C0" w:rsidP="005248C0">
      <w:pPr>
        <w:jc w:val="both"/>
        <w:rPr>
          <w:rFonts w:ascii="Book Antiqua" w:hAnsi="Book Antiqua"/>
        </w:rPr>
      </w:pPr>
      <w:r>
        <w:rPr>
          <w:rFonts w:ascii="Book Antiqua" w:hAnsi="Book Antiqua"/>
        </w:rPr>
        <w:t>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w:t>
      </w:r>
    </w:p>
    <w:p w:rsidR="005248C0" w:rsidRDefault="005248C0" w:rsidP="005248C0">
      <w:pPr>
        <w:jc w:val="both"/>
        <w:rPr>
          <w:rFonts w:ascii="Book Antiqua" w:hAnsi="Book Antiqua"/>
        </w:rPr>
      </w:pPr>
      <w:r>
        <w:rPr>
          <w:rFonts w:ascii="Book Antiqua" w:hAnsi="Book Antiqua"/>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5248C0" w:rsidRDefault="005248C0" w:rsidP="005248C0">
      <w:pPr>
        <w:jc w:val="both"/>
        <w:rPr>
          <w:rFonts w:ascii="Book Antiqua" w:hAnsi="Book Antiqua"/>
        </w:rPr>
      </w:pPr>
      <w:r>
        <w:rPr>
          <w:rFonts w:ascii="Book Antiqua" w:hAnsi="Book Antiqua"/>
        </w:rPr>
        <w:t xml:space="preserve">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5248C0" w:rsidRDefault="005248C0" w:rsidP="005248C0">
      <w:pPr>
        <w:jc w:val="both"/>
        <w:rPr>
          <w:rFonts w:ascii="Book Antiqua" w:hAnsi="Book Antiqua"/>
        </w:rPr>
      </w:pPr>
      <w:r>
        <w:rPr>
          <w:rFonts w:ascii="Book Antiqua" w:hAnsi="Book Antiqua"/>
        </w:rPr>
        <w:t>Фонд перераспределения земель формируется за счет земельных участков из земель сельскохозяйственного назначения, поступающих в этот фонд:</w:t>
      </w:r>
    </w:p>
    <w:p w:rsidR="005248C0" w:rsidRDefault="005248C0" w:rsidP="005248C0">
      <w:pPr>
        <w:jc w:val="both"/>
        <w:rPr>
          <w:rFonts w:ascii="Book Antiqua" w:hAnsi="Book Antiqua"/>
        </w:rPr>
      </w:pPr>
    </w:p>
    <w:p w:rsidR="005248C0" w:rsidRDefault="005248C0" w:rsidP="005248C0">
      <w:pPr>
        <w:spacing w:after="240"/>
        <w:jc w:val="both"/>
        <w:rPr>
          <w:rFonts w:ascii="Book Antiqua" w:hAnsi="Book Antiqua"/>
        </w:rPr>
      </w:pPr>
      <w:r>
        <w:rPr>
          <w:rFonts w:ascii="Book Antiqua" w:hAnsi="Book Antiqua"/>
        </w:rPr>
        <w:t>1) при добровольном отказе от земельного участка;</w:t>
      </w:r>
    </w:p>
    <w:p w:rsidR="005248C0" w:rsidRDefault="005248C0" w:rsidP="005248C0">
      <w:pPr>
        <w:spacing w:after="240"/>
        <w:jc w:val="both"/>
        <w:rPr>
          <w:rFonts w:ascii="Book Antiqua" w:hAnsi="Book Antiqua"/>
        </w:rPr>
      </w:pPr>
      <w:r>
        <w:rPr>
          <w:rFonts w:ascii="Book Antiqua" w:hAnsi="Book Antiqua"/>
        </w:rP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5248C0" w:rsidRDefault="005248C0" w:rsidP="005248C0">
      <w:pPr>
        <w:spacing w:after="240"/>
        <w:jc w:val="both"/>
        <w:rPr>
          <w:rFonts w:ascii="Book Antiqua" w:hAnsi="Book Antiqua"/>
        </w:rPr>
      </w:pPr>
      <w:r>
        <w:rPr>
          <w:rFonts w:ascii="Book Antiqua" w:hAnsi="Book Antiqua"/>
        </w:rPr>
        <w:t>3) при принудительном изъятии земельного участка в случаях, предусмотренных настоящим Кодексом, федеральными законами.</w:t>
      </w:r>
    </w:p>
    <w:p w:rsidR="005248C0" w:rsidRDefault="005248C0" w:rsidP="005248C0">
      <w:pPr>
        <w:jc w:val="both"/>
        <w:rPr>
          <w:rFonts w:ascii="Book Antiqua" w:hAnsi="Book Antiqua"/>
        </w:rPr>
      </w:pPr>
      <w:r>
        <w:rPr>
          <w:rFonts w:ascii="Book Antiqua" w:hAnsi="Book Antiqua"/>
        </w:rPr>
        <w:t>Использование земель фонда перераспределения земель осуществляется в соответствии со статьей 78 Земельного Кодекса в порядке, установленном законами и иными нормативными правовыми актами Российской Федерации.</w:t>
      </w:r>
    </w:p>
    <w:p w:rsidR="005248C0" w:rsidRDefault="005248C0" w:rsidP="007E2B1D">
      <w:pPr>
        <w:jc w:val="both"/>
        <w:rPr>
          <w:rFonts w:ascii="Book Antiqua" w:hAnsi="Book Antiqua"/>
        </w:rPr>
      </w:pPr>
      <w:r>
        <w:rPr>
          <w:rFonts w:ascii="Book Antiqua" w:hAnsi="Book Antiqua"/>
        </w:rPr>
        <w:t>Сведения о наличии земель в фонде перераспределения земель являются общедоступными.</w:t>
      </w:r>
    </w:p>
    <w:p w:rsidR="005248C0" w:rsidRDefault="005248C0" w:rsidP="005248C0">
      <w:pPr>
        <w:spacing w:before="240"/>
        <w:rPr>
          <w:rFonts w:ascii="Book Antiqua" w:hAnsi="Book Antiqua"/>
        </w:rPr>
      </w:pPr>
    </w:p>
    <w:p w:rsidR="009A4848" w:rsidRPr="005248C0" w:rsidRDefault="009A4848" w:rsidP="005248C0"/>
    <w:sectPr w:rsidR="009A4848" w:rsidRPr="005248C0" w:rsidSect="00D84516">
      <w:headerReference w:type="default" r:id="rId34"/>
      <w:footerReference w:type="default" r:id="rId35"/>
      <w:pgSz w:w="11906" w:h="16838"/>
      <w:pgMar w:top="720" w:right="1133" w:bottom="720" w:left="1418" w:header="426"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65" w:rsidRDefault="00F03B65" w:rsidP="00CC145D">
      <w:r>
        <w:separator/>
      </w:r>
    </w:p>
  </w:endnote>
  <w:endnote w:type="continuationSeparator" w:id="0">
    <w:p w:rsidR="00F03B65" w:rsidRDefault="00F03B65" w:rsidP="00CC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3E" w:rsidRDefault="0003243E">
    <w:pPr>
      <w:pStyle w:val="a7"/>
      <w:jc w:val="center"/>
    </w:pPr>
    <w:r>
      <w:fldChar w:fldCharType="begin"/>
    </w:r>
    <w:r>
      <w:instrText>PAGE   \* MERGEFORMAT</w:instrText>
    </w:r>
    <w:r>
      <w:fldChar w:fldCharType="separate"/>
    </w:r>
    <w:r w:rsidR="00EC329A">
      <w:rPr>
        <w:noProof/>
      </w:rPr>
      <w:t>73</w:t>
    </w:r>
    <w:r>
      <w:rPr>
        <w:noProof/>
      </w:rPr>
      <w:fldChar w:fldCharType="end"/>
    </w:r>
  </w:p>
  <w:p w:rsidR="0003243E" w:rsidRDefault="000324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65" w:rsidRDefault="00F03B65" w:rsidP="00CC145D">
      <w:r>
        <w:separator/>
      </w:r>
    </w:p>
  </w:footnote>
  <w:footnote w:type="continuationSeparator" w:id="0">
    <w:p w:rsidR="00F03B65" w:rsidRDefault="00F03B65" w:rsidP="00CC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3E" w:rsidRPr="00CF7BC0" w:rsidRDefault="0003243E" w:rsidP="00CC145D">
    <w:pPr>
      <w:pStyle w:val="a5"/>
      <w:pBdr>
        <w:bottom w:val="thickThinSmallGap" w:sz="24" w:space="1" w:color="622423"/>
      </w:pBdr>
      <w:jc w:val="center"/>
      <w:rPr>
        <w:sz w:val="20"/>
        <w:szCs w:val="22"/>
      </w:rPr>
    </w:pPr>
    <w:r w:rsidRPr="0029268B">
      <w:rPr>
        <w:kern w:val="2"/>
        <w:sz w:val="22"/>
        <w:szCs w:val="22"/>
      </w:rPr>
      <w:t xml:space="preserve">Правила землепользования и застройки </w:t>
    </w:r>
    <w:r>
      <w:rPr>
        <w:kern w:val="2"/>
        <w:sz w:val="22"/>
        <w:szCs w:val="22"/>
      </w:rPr>
      <w:t>Марковского сельского поселения Комсомольского муниципального района Ивановской области</w:t>
    </w:r>
  </w:p>
  <w:p w:rsidR="0003243E" w:rsidRDefault="000324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0553934"/>
    <w:multiLevelType w:val="hybridMultilevel"/>
    <w:tmpl w:val="8F40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0D7E51"/>
    <w:multiLevelType w:val="multilevel"/>
    <w:tmpl w:val="8A869AE4"/>
    <w:styleLink w:val="1"/>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BF4252F"/>
    <w:multiLevelType w:val="hybridMultilevel"/>
    <w:tmpl w:val="56AA53A2"/>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C6225"/>
    <w:multiLevelType w:val="hybridMultilevel"/>
    <w:tmpl w:val="CE6C9D66"/>
    <w:lvl w:ilvl="0" w:tplc="04190001">
      <w:start w:val="1"/>
      <w:numFmt w:val="bullet"/>
      <w:lvlText w:val=""/>
      <w:lvlJc w:val="left"/>
      <w:pPr>
        <w:tabs>
          <w:tab w:val="num" w:pos="720"/>
        </w:tabs>
        <w:ind w:left="72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6" w15:restartNumberingAfterBreak="0">
    <w:nsid w:val="55F43E99"/>
    <w:multiLevelType w:val="hybridMultilevel"/>
    <w:tmpl w:val="4F6088EA"/>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445194"/>
    <w:multiLevelType w:val="hybridMultilevel"/>
    <w:tmpl w:val="DF929B5C"/>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F04FF4"/>
    <w:multiLevelType w:val="multilevel"/>
    <w:tmpl w:val="8514EF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Book Antiqua" w:hAnsi="Book Antiqua"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B374E3"/>
    <w:multiLevelType w:val="hybridMultilevel"/>
    <w:tmpl w:val="B4D82FC4"/>
    <w:lvl w:ilvl="0" w:tplc="22324C42">
      <w:start w:val="1"/>
      <w:numFmt w:val="bullet"/>
      <w:lvlText w:val=""/>
      <w:lvlJc w:val="left"/>
      <w:pPr>
        <w:ind w:left="720" w:hanging="360"/>
      </w:pPr>
      <w:rPr>
        <w:rFonts w:ascii="Symbol" w:hAnsi="Symbol" w:hint="default"/>
      </w:rPr>
    </w:lvl>
    <w:lvl w:ilvl="1" w:tplc="02167A54">
      <w:numFmt w:val="bullet"/>
      <w:lvlText w:val="·"/>
      <w:lvlJc w:val="left"/>
      <w:pPr>
        <w:ind w:left="1440" w:hanging="360"/>
      </w:pPr>
      <w:rPr>
        <w:rFonts w:ascii="Arial" w:eastAsia="Arial"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594407"/>
    <w:multiLevelType w:val="hybridMultilevel"/>
    <w:tmpl w:val="E28A69D4"/>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E0784B"/>
    <w:multiLevelType w:val="multilevel"/>
    <w:tmpl w:val="E5EE9F38"/>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9A211AA"/>
    <w:multiLevelType w:val="hybridMultilevel"/>
    <w:tmpl w:val="8466CB2A"/>
    <w:lvl w:ilvl="0" w:tplc="00DEAEC6">
      <w:start w:val="1"/>
      <w:numFmt w:val="bullet"/>
      <w:lvlText w:val="-"/>
      <w:lvlJc w:val="left"/>
      <w:pPr>
        <w:tabs>
          <w:tab w:val="num" w:pos="2715"/>
        </w:tabs>
        <w:ind w:left="2715"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7A7A7010"/>
    <w:multiLevelType w:val="multilevel"/>
    <w:tmpl w:val="7C3449A0"/>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ascii="Book Antiqua" w:hAnsi="Book Antiqua"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B814B1A"/>
    <w:multiLevelType w:val="multilevel"/>
    <w:tmpl w:val="203044F0"/>
    <w:lvl w:ilvl="0">
      <w:start w:val="1"/>
      <w:numFmt w:val="decimal"/>
      <w:lvlText w:val="Часть %1"/>
      <w:lvlJc w:val="left"/>
      <w:pPr>
        <w:ind w:left="432" w:hanging="432"/>
      </w:pPr>
      <w:rPr>
        <w:rFonts w:ascii="Book Antiqua" w:hAnsi="Book Antiqua"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BB76698"/>
    <w:multiLevelType w:val="hybridMultilevel"/>
    <w:tmpl w:val="33441C46"/>
    <w:lvl w:ilvl="0" w:tplc="22324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7"/>
  </w:num>
  <w:num w:numId="9">
    <w:abstractNumId w:val="10"/>
  </w:num>
  <w:num w:numId="10">
    <w:abstractNumId w:val="4"/>
  </w:num>
  <w:num w:numId="11">
    <w:abstractNumId w:val="9"/>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3153"/>
    <w:rsid w:val="00004B78"/>
    <w:rsid w:val="00012C4E"/>
    <w:rsid w:val="000133F9"/>
    <w:rsid w:val="0001386B"/>
    <w:rsid w:val="0001569F"/>
    <w:rsid w:val="00017081"/>
    <w:rsid w:val="000210D1"/>
    <w:rsid w:val="00024922"/>
    <w:rsid w:val="000316EE"/>
    <w:rsid w:val="0003243E"/>
    <w:rsid w:val="000363C7"/>
    <w:rsid w:val="00036ABA"/>
    <w:rsid w:val="000412AB"/>
    <w:rsid w:val="00042F20"/>
    <w:rsid w:val="00043B72"/>
    <w:rsid w:val="00055153"/>
    <w:rsid w:val="00063075"/>
    <w:rsid w:val="00065109"/>
    <w:rsid w:val="000849D5"/>
    <w:rsid w:val="00084E23"/>
    <w:rsid w:val="00090B15"/>
    <w:rsid w:val="00090F1A"/>
    <w:rsid w:val="000A181B"/>
    <w:rsid w:val="000C051F"/>
    <w:rsid w:val="000C3849"/>
    <w:rsid w:val="000C3F36"/>
    <w:rsid w:val="000D41BD"/>
    <w:rsid w:val="000E66D9"/>
    <w:rsid w:val="000F462B"/>
    <w:rsid w:val="000F5AB2"/>
    <w:rsid w:val="000F77D0"/>
    <w:rsid w:val="001030E3"/>
    <w:rsid w:val="00106311"/>
    <w:rsid w:val="001156E8"/>
    <w:rsid w:val="001333EB"/>
    <w:rsid w:val="00142B9E"/>
    <w:rsid w:val="0014417C"/>
    <w:rsid w:val="00146176"/>
    <w:rsid w:val="00147F73"/>
    <w:rsid w:val="00156A2F"/>
    <w:rsid w:val="00157C09"/>
    <w:rsid w:val="00162CD6"/>
    <w:rsid w:val="001655CF"/>
    <w:rsid w:val="00174425"/>
    <w:rsid w:val="001902B5"/>
    <w:rsid w:val="001B18B8"/>
    <w:rsid w:val="001B1E5A"/>
    <w:rsid w:val="001B29CC"/>
    <w:rsid w:val="001B3A32"/>
    <w:rsid w:val="001B4937"/>
    <w:rsid w:val="001B5128"/>
    <w:rsid w:val="001B57A4"/>
    <w:rsid w:val="001C05E9"/>
    <w:rsid w:val="001C3973"/>
    <w:rsid w:val="001E06D0"/>
    <w:rsid w:val="001E4B14"/>
    <w:rsid w:val="001E77F6"/>
    <w:rsid w:val="001F220C"/>
    <w:rsid w:val="001F269C"/>
    <w:rsid w:val="001F2A2E"/>
    <w:rsid w:val="001F3A4F"/>
    <w:rsid w:val="00205511"/>
    <w:rsid w:val="00206729"/>
    <w:rsid w:val="00207017"/>
    <w:rsid w:val="00213CC4"/>
    <w:rsid w:val="00213DAC"/>
    <w:rsid w:val="0022468E"/>
    <w:rsid w:val="00246991"/>
    <w:rsid w:val="00246DF9"/>
    <w:rsid w:val="00264808"/>
    <w:rsid w:val="00264F92"/>
    <w:rsid w:val="00266ADC"/>
    <w:rsid w:val="00275CC3"/>
    <w:rsid w:val="00284334"/>
    <w:rsid w:val="0029268B"/>
    <w:rsid w:val="00296883"/>
    <w:rsid w:val="002A0C15"/>
    <w:rsid w:val="002A7600"/>
    <w:rsid w:val="002C3351"/>
    <w:rsid w:val="002C6C4E"/>
    <w:rsid w:val="002C76CA"/>
    <w:rsid w:val="002D54C5"/>
    <w:rsid w:val="002F31C6"/>
    <w:rsid w:val="002F6846"/>
    <w:rsid w:val="002F6D28"/>
    <w:rsid w:val="00304178"/>
    <w:rsid w:val="00315D8F"/>
    <w:rsid w:val="00317A72"/>
    <w:rsid w:val="003202ED"/>
    <w:rsid w:val="00345D20"/>
    <w:rsid w:val="0035172E"/>
    <w:rsid w:val="00351C58"/>
    <w:rsid w:val="00355B26"/>
    <w:rsid w:val="0036086D"/>
    <w:rsid w:val="00364FF2"/>
    <w:rsid w:val="0036774A"/>
    <w:rsid w:val="00376128"/>
    <w:rsid w:val="00376CC8"/>
    <w:rsid w:val="00381E45"/>
    <w:rsid w:val="00395548"/>
    <w:rsid w:val="00397CC6"/>
    <w:rsid w:val="003A0FE9"/>
    <w:rsid w:val="003A3A78"/>
    <w:rsid w:val="003A3B4D"/>
    <w:rsid w:val="003B0CF9"/>
    <w:rsid w:val="003B6C5B"/>
    <w:rsid w:val="003C4E5F"/>
    <w:rsid w:val="003C68CD"/>
    <w:rsid w:val="003D1474"/>
    <w:rsid w:val="003D4143"/>
    <w:rsid w:val="003D478F"/>
    <w:rsid w:val="003D5D06"/>
    <w:rsid w:val="003E43FF"/>
    <w:rsid w:val="003F0F05"/>
    <w:rsid w:val="004008C5"/>
    <w:rsid w:val="00401571"/>
    <w:rsid w:val="00414097"/>
    <w:rsid w:val="00433246"/>
    <w:rsid w:val="00433FAD"/>
    <w:rsid w:val="004449E5"/>
    <w:rsid w:val="004456C2"/>
    <w:rsid w:val="00450AC0"/>
    <w:rsid w:val="00484DF1"/>
    <w:rsid w:val="00485F97"/>
    <w:rsid w:val="004B110E"/>
    <w:rsid w:val="004B171E"/>
    <w:rsid w:val="004B2DB5"/>
    <w:rsid w:val="004B7E66"/>
    <w:rsid w:val="004C13AE"/>
    <w:rsid w:val="004C7B92"/>
    <w:rsid w:val="004E4791"/>
    <w:rsid w:val="004F407A"/>
    <w:rsid w:val="004F4B12"/>
    <w:rsid w:val="0050707C"/>
    <w:rsid w:val="00513DB3"/>
    <w:rsid w:val="00517B3C"/>
    <w:rsid w:val="005248C0"/>
    <w:rsid w:val="00531A78"/>
    <w:rsid w:val="00533A2F"/>
    <w:rsid w:val="00537A28"/>
    <w:rsid w:val="00540348"/>
    <w:rsid w:val="00542221"/>
    <w:rsid w:val="00543D15"/>
    <w:rsid w:val="00555677"/>
    <w:rsid w:val="00555BF7"/>
    <w:rsid w:val="00560AEB"/>
    <w:rsid w:val="005630F9"/>
    <w:rsid w:val="005637CC"/>
    <w:rsid w:val="00563DA9"/>
    <w:rsid w:val="00566D91"/>
    <w:rsid w:val="00574682"/>
    <w:rsid w:val="00581186"/>
    <w:rsid w:val="005A151C"/>
    <w:rsid w:val="005B1239"/>
    <w:rsid w:val="005B2E17"/>
    <w:rsid w:val="005C2F2F"/>
    <w:rsid w:val="005C5F83"/>
    <w:rsid w:val="005D2D7E"/>
    <w:rsid w:val="005D76C2"/>
    <w:rsid w:val="005E5BA6"/>
    <w:rsid w:val="005F15F0"/>
    <w:rsid w:val="005F2643"/>
    <w:rsid w:val="00601298"/>
    <w:rsid w:val="00604EBB"/>
    <w:rsid w:val="006071E7"/>
    <w:rsid w:val="006118A0"/>
    <w:rsid w:val="00621547"/>
    <w:rsid w:val="00641B09"/>
    <w:rsid w:val="0065495B"/>
    <w:rsid w:val="006555E8"/>
    <w:rsid w:val="0065591E"/>
    <w:rsid w:val="00683BB8"/>
    <w:rsid w:val="00695B6C"/>
    <w:rsid w:val="00695EFB"/>
    <w:rsid w:val="006B09A8"/>
    <w:rsid w:val="006B40CA"/>
    <w:rsid w:val="006C1E24"/>
    <w:rsid w:val="006C388F"/>
    <w:rsid w:val="006D0220"/>
    <w:rsid w:val="006D21CA"/>
    <w:rsid w:val="006D645A"/>
    <w:rsid w:val="006D6FB9"/>
    <w:rsid w:val="006E14F5"/>
    <w:rsid w:val="006E1761"/>
    <w:rsid w:val="006E4DAD"/>
    <w:rsid w:val="006F520C"/>
    <w:rsid w:val="006F537B"/>
    <w:rsid w:val="006F7DA6"/>
    <w:rsid w:val="00705229"/>
    <w:rsid w:val="00711C40"/>
    <w:rsid w:val="00713394"/>
    <w:rsid w:val="00724743"/>
    <w:rsid w:val="0073534F"/>
    <w:rsid w:val="00746B82"/>
    <w:rsid w:val="0074787F"/>
    <w:rsid w:val="00760253"/>
    <w:rsid w:val="007707A6"/>
    <w:rsid w:val="00777133"/>
    <w:rsid w:val="007775D2"/>
    <w:rsid w:val="007A0D60"/>
    <w:rsid w:val="007A14C5"/>
    <w:rsid w:val="007A3153"/>
    <w:rsid w:val="007B0267"/>
    <w:rsid w:val="007B343D"/>
    <w:rsid w:val="007B7F24"/>
    <w:rsid w:val="007C2DDF"/>
    <w:rsid w:val="007E11E1"/>
    <w:rsid w:val="007E2B1D"/>
    <w:rsid w:val="007E52D9"/>
    <w:rsid w:val="007F3B86"/>
    <w:rsid w:val="0080451A"/>
    <w:rsid w:val="0081322E"/>
    <w:rsid w:val="00813903"/>
    <w:rsid w:val="0081635F"/>
    <w:rsid w:val="00840D3A"/>
    <w:rsid w:val="00850C54"/>
    <w:rsid w:val="00851551"/>
    <w:rsid w:val="00854B93"/>
    <w:rsid w:val="00867024"/>
    <w:rsid w:val="008730D8"/>
    <w:rsid w:val="00873B48"/>
    <w:rsid w:val="00873DEF"/>
    <w:rsid w:val="00873FDE"/>
    <w:rsid w:val="00877938"/>
    <w:rsid w:val="00893C27"/>
    <w:rsid w:val="00896BE2"/>
    <w:rsid w:val="008A1C6B"/>
    <w:rsid w:val="008A5A2A"/>
    <w:rsid w:val="008B5819"/>
    <w:rsid w:val="008C4A78"/>
    <w:rsid w:val="008C5F72"/>
    <w:rsid w:val="008D472C"/>
    <w:rsid w:val="008D73E8"/>
    <w:rsid w:val="008E2DC8"/>
    <w:rsid w:val="008E3F62"/>
    <w:rsid w:val="008E621D"/>
    <w:rsid w:val="008F0B3D"/>
    <w:rsid w:val="008F3B33"/>
    <w:rsid w:val="00911EB5"/>
    <w:rsid w:val="00924A62"/>
    <w:rsid w:val="009276A4"/>
    <w:rsid w:val="00933534"/>
    <w:rsid w:val="00952619"/>
    <w:rsid w:val="0095268B"/>
    <w:rsid w:val="0095493A"/>
    <w:rsid w:val="009564CB"/>
    <w:rsid w:val="0096699E"/>
    <w:rsid w:val="009779D1"/>
    <w:rsid w:val="009820A7"/>
    <w:rsid w:val="00985653"/>
    <w:rsid w:val="00987AAF"/>
    <w:rsid w:val="00990051"/>
    <w:rsid w:val="009A4848"/>
    <w:rsid w:val="009B0054"/>
    <w:rsid w:val="009B67D3"/>
    <w:rsid w:val="009C2423"/>
    <w:rsid w:val="009E0708"/>
    <w:rsid w:val="009E5EEC"/>
    <w:rsid w:val="009F2D16"/>
    <w:rsid w:val="00A11010"/>
    <w:rsid w:val="00A16EFE"/>
    <w:rsid w:val="00A241E3"/>
    <w:rsid w:val="00A26829"/>
    <w:rsid w:val="00A40F12"/>
    <w:rsid w:val="00A42B38"/>
    <w:rsid w:val="00A55F6B"/>
    <w:rsid w:val="00A57677"/>
    <w:rsid w:val="00A65E99"/>
    <w:rsid w:val="00A7256D"/>
    <w:rsid w:val="00A750F6"/>
    <w:rsid w:val="00AA2811"/>
    <w:rsid w:val="00AA3A27"/>
    <w:rsid w:val="00AB43CC"/>
    <w:rsid w:val="00AC002F"/>
    <w:rsid w:val="00AC0723"/>
    <w:rsid w:val="00AC1112"/>
    <w:rsid w:val="00AC183A"/>
    <w:rsid w:val="00AD042A"/>
    <w:rsid w:val="00AE4845"/>
    <w:rsid w:val="00AE4B14"/>
    <w:rsid w:val="00AF1BA1"/>
    <w:rsid w:val="00AF35E7"/>
    <w:rsid w:val="00AF5980"/>
    <w:rsid w:val="00B120A4"/>
    <w:rsid w:val="00B33C92"/>
    <w:rsid w:val="00B52EB1"/>
    <w:rsid w:val="00B67A10"/>
    <w:rsid w:val="00B75CC3"/>
    <w:rsid w:val="00B7682B"/>
    <w:rsid w:val="00B80DD3"/>
    <w:rsid w:val="00B90AEF"/>
    <w:rsid w:val="00BA2B1C"/>
    <w:rsid w:val="00BA2BC1"/>
    <w:rsid w:val="00BA3E07"/>
    <w:rsid w:val="00BA5C25"/>
    <w:rsid w:val="00BB3DDD"/>
    <w:rsid w:val="00BB78BF"/>
    <w:rsid w:val="00BC1EC5"/>
    <w:rsid w:val="00BC600B"/>
    <w:rsid w:val="00BD0E11"/>
    <w:rsid w:val="00BE01AF"/>
    <w:rsid w:val="00BE433F"/>
    <w:rsid w:val="00BE5449"/>
    <w:rsid w:val="00C138D6"/>
    <w:rsid w:val="00C239B1"/>
    <w:rsid w:val="00C23E71"/>
    <w:rsid w:val="00C24705"/>
    <w:rsid w:val="00C24D87"/>
    <w:rsid w:val="00C32711"/>
    <w:rsid w:val="00C368E8"/>
    <w:rsid w:val="00C45989"/>
    <w:rsid w:val="00C47D15"/>
    <w:rsid w:val="00C66083"/>
    <w:rsid w:val="00C66729"/>
    <w:rsid w:val="00C72990"/>
    <w:rsid w:val="00C77F17"/>
    <w:rsid w:val="00C810F4"/>
    <w:rsid w:val="00C83755"/>
    <w:rsid w:val="00C83942"/>
    <w:rsid w:val="00C9418D"/>
    <w:rsid w:val="00CA004C"/>
    <w:rsid w:val="00CB4D8D"/>
    <w:rsid w:val="00CC0475"/>
    <w:rsid w:val="00CC145D"/>
    <w:rsid w:val="00CC75C2"/>
    <w:rsid w:val="00CD382E"/>
    <w:rsid w:val="00CD4555"/>
    <w:rsid w:val="00CE17CC"/>
    <w:rsid w:val="00CE1959"/>
    <w:rsid w:val="00CF26F9"/>
    <w:rsid w:val="00CF589F"/>
    <w:rsid w:val="00CF7BC0"/>
    <w:rsid w:val="00D01484"/>
    <w:rsid w:val="00D1505D"/>
    <w:rsid w:val="00D27B9C"/>
    <w:rsid w:val="00D343BD"/>
    <w:rsid w:val="00D470E5"/>
    <w:rsid w:val="00D53BED"/>
    <w:rsid w:val="00D65C64"/>
    <w:rsid w:val="00D73889"/>
    <w:rsid w:val="00D80DCF"/>
    <w:rsid w:val="00D81D1E"/>
    <w:rsid w:val="00D84516"/>
    <w:rsid w:val="00D85141"/>
    <w:rsid w:val="00D912C2"/>
    <w:rsid w:val="00DA4B73"/>
    <w:rsid w:val="00DC6DB1"/>
    <w:rsid w:val="00DF17B2"/>
    <w:rsid w:val="00DF18C0"/>
    <w:rsid w:val="00DF7EC4"/>
    <w:rsid w:val="00E01336"/>
    <w:rsid w:val="00E16FEA"/>
    <w:rsid w:val="00E20C87"/>
    <w:rsid w:val="00E226DD"/>
    <w:rsid w:val="00E23AE6"/>
    <w:rsid w:val="00E23D72"/>
    <w:rsid w:val="00E30D35"/>
    <w:rsid w:val="00E34759"/>
    <w:rsid w:val="00E34B94"/>
    <w:rsid w:val="00E355E5"/>
    <w:rsid w:val="00E35F68"/>
    <w:rsid w:val="00E36A60"/>
    <w:rsid w:val="00E45C07"/>
    <w:rsid w:val="00E47156"/>
    <w:rsid w:val="00E62024"/>
    <w:rsid w:val="00E708F9"/>
    <w:rsid w:val="00E737E3"/>
    <w:rsid w:val="00E76B3E"/>
    <w:rsid w:val="00E80CF3"/>
    <w:rsid w:val="00E91FE3"/>
    <w:rsid w:val="00EA16EF"/>
    <w:rsid w:val="00EC329A"/>
    <w:rsid w:val="00ED1F08"/>
    <w:rsid w:val="00F031F9"/>
    <w:rsid w:val="00F03B65"/>
    <w:rsid w:val="00F0691C"/>
    <w:rsid w:val="00F13426"/>
    <w:rsid w:val="00F13962"/>
    <w:rsid w:val="00F140E6"/>
    <w:rsid w:val="00F20F6E"/>
    <w:rsid w:val="00F33A0B"/>
    <w:rsid w:val="00F427DB"/>
    <w:rsid w:val="00F51556"/>
    <w:rsid w:val="00F57464"/>
    <w:rsid w:val="00F60D1A"/>
    <w:rsid w:val="00F64EEE"/>
    <w:rsid w:val="00F82AFE"/>
    <w:rsid w:val="00F870C1"/>
    <w:rsid w:val="00F9146C"/>
    <w:rsid w:val="00F962AD"/>
    <w:rsid w:val="00FA60CF"/>
    <w:rsid w:val="00FC702E"/>
    <w:rsid w:val="00FE01EA"/>
    <w:rsid w:val="00FE0561"/>
    <w:rsid w:val="00FF5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1552938-1F48-4C5E-9B9E-4168B06F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C5B"/>
    <w:rPr>
      <w:rFonts w:ascii="Times New Roman" w:eastAsia="Times New Roman" w:hAnsi="Times New Roman"/>
      <w:sz w:val="24"/>
      <w:szCs w:val="24"/>
    </w:rPr>
  </w:style>
  <w:style w:type="paragraph" w:styleId="10">
    <w:name w:val="heading 1"/>
    <w:basedOn w:val="a"/>
    <w:next w:val="a"/>
    <w:link w:val="11"/>
    <w:uiPriority w:val="9"/>
    <w:qFormat/>
    <w:rsid w:val="006D645A"/>
    <w:pPr>
      <w:keepNext/>
      <w:widowControl w:val="0"/>
      <w:suppressAutoHyphens/>
      <w:spacing w:before="240" w:after="60"/>
      <w:outlineLvl w:val="0"/>
    </w:pPr>
    <w:rPr>
      <w:rFonts w:ascii="Calibri Light" w:hAnsi="Calibri Light"/>
      <w:b/>
      <w:bCs/>
      <w:kern w:val="32"/>
      <w:sz w:val="32"/>
      <w:szCs w:val="32"/>
      <w:lang w:eastAsia="ar-SA"/>
    </w:rPr>
  </w:style>
  <w:style w:type="paragraph" w:styleId="2">
    <w:name w:val="heading 2"/>
    <w:basedOn w:val="a"/>
    <w:next w:val="a"/>
    <w:link w:val="20"/>
    <w:unhideWhenUsed/>
    <w:qFormat/>
    <w:rsid w:val="002A7600"/>
    <w:pPr>
      <w:keepNext/>
      <w:spacing w:before="240" w:after="60"/>
      <w:outlineLvl w:val="1"/>
    </w:pPr>
    <w:rPr>
      <w:rFonts w:ascii="Cambria" w:hAnsi="Cambria"/>
      <w:b/>
      <w:bCs/>
      <w:i/>
      <w:iCs/>
      <w:sz w:val="28"/>
      <w:szCs w:val="28"/>
    </w:rPr>
  </w:style>
  <w:style w:type="paragraph" w:styleId="3">
    <w:name w:val="heading 3"/>
    <w:basedOn w:val="a"/>
    <w:next w:val="a"/>
    <w:link w:val="30"/>
    <w:qFormat/>
    <w:rsid w:val="00850C54"/>
    <w:pPr>
      <w:keepNext/>
      <w:widowControl w:val="0"/>
      <w:tabs>
        <w:tab w:val="num" w:pos="720"/>
      </w:tabs>
      <w:suppressAutoHyphens/>
      <w:spacing w:before="120" w:after="120"/>
      <w:ind w:right="1418" w:firstLine="709"/>
      <w:outlineLvl w:val="2"/>
    </w:pPr>
    <w:rPr>
      <w:rFonts w:ascii="Arial" w:eastAsia="Arial Unicode MS" w:hAnsi="Arial"/>
      <w:b/>
      <w:bCs/>
      <w:kern w:val="1"/>
      <w:sz w:val="20"/>
      <w:lang w:eastAsia="ar-SA"/>
    </w:rPr>
  </w:style>
  <w:style w:type="paragraph" w:styleId="4">
    <w:name w:val="heading 4"/>
    <w:basedOn w:val="a"/>
    <w:next w:val="a"/>
    <w:link w:val="40"/>
    <w:qFormat/>
    <w:rsid w:val="002A7600"/>
    <w:pPr>
      <w:keepNext/>
      <w:spacing w:before="120" w:after="120"/>
      <w:ind w:firstLine="561"/>
      <w:jc w:val="center"/>
      <w:outlineLvl w:val="3"/>
    </w:pPr>
    <w:rPr>
      <w:rFonts w:ascii="Arial" w:hAnsi="Arial" w:cs="Arial"/>
      <w:bCs/>
      <w:caps/>
      <w:sz w:val="20"/>
      <w:szCs w:val="32"/>
    </w:rPr>
  </w:style>
  <w:style w:type="paragraph" w:styleId="5">
    <w:name w:val="heading 5"/>
    <w:basedOn w:val="a"/>
    <w:next w:val="a"/>
    <w:link w:val="50"/>
    <w:qFormat/>
    <w:rsid w:val="002A7600"/>
    <w:pPr>
      <w:keepNext/>
      <w:widowControl w:val="0"/>
      <w:spacing w:before="80" w:after="80"/>
      <w:ind w:firstLine="709"/>
      <w:jc w:val="both"/>
      <w:outlineLvl w:val="4"/>
    </w:pPr>
    <w:rPr>
      <w:rFonts w:ascii="Arial" w:hAnsi="Arial"/>
      <w:b/>
      <w:sz w:val="36"/>
      <w:szCs w:val="20"/>
    </w:rPr>
  </w:style>
  <w:style w:type="paragraph" w:styleId="6">
    <w:name w:val="heading 6"/>
    <w:basedOn w:val="a"/>
    <w:next w:val="a"/>
    <w:link w:val="60"/>
    <w:qFormat/>
    <w:rsid w:val="002A7600"/>
    <w:pPr>
      <w:keepNext/>
      <w:shd w:val="clear" w:color="auto" w:fill="FFFFFF"/>
      <w:spacing w:before="80"/>
      <w:ind w:firstLine="709"/>
      <w:jc w:val="center"/>
      <w:outlineLvl w:val="5"/>
    </w:pPr>
    <w:rPr>
      <w:rFonts w:ascii="Arial" w:hAnsi="Arial"/>
      <w:b/>
      <w:bCs/>
      <w:sz w:val="20"/>
      <w:szCs w:val="28"/>
    </w:rPr>
  </w:style>
  <w:style w:type="paragraph" w:styleId="7">
    <w:name w:val="heading 7"/>
    <w:basedOn w:val="a"/>
    <w:next w:val="a"/>
    <w:link w:val="70"/>
    <w:qFormat/>
    <w:rsid w:val="002A7600"/>
    <w:pPr>
      <w:keepNext/>
      <w:spacing w:before="80"/>
      <w:jc w:val="center"/>
      <w:outlineLvl w:val="6"/>
    </w:pPr>
    <w:rPr>
      <w:rFonts w:ascii="Arial" w:hAnsi="Arial"/>
      <w:b/>
      <w:bCs/>
      <w:caps/>
      <w:sz w:val="22"/>
      <w:szCs w:val="28"/>
    </w:rPr>
  </w:style>
  <w:style w:type="paragraph" w:styleId="8">
    <w:name w:val="heading 8"/>
    <w:basedOn w:val="a"/>
    <w:next w:val="a"/>
    <w:link w:val="80"/>
    <w:qFormat/>
    <w:rsid w:val="002A7600"/>
    <w:pPr>
      <w:keepNext/>
      <w:spacing w:before="80"/>
      <w:ind w:firstLine="709"/>
      <w:jc w:val="center"/>
      <w:outlineLvl w:val="7"/>
    </w:pPr>
    <w:rPr>
      <w:rFonts w:ascii="Arial" w:hAnsi="Arial" w:cs="Arial"/>
      <w:b/>
      <w:sz w:val="26"/>
    </w:rPr>
  </w:style>
  <w:style w:type="paragraph" w:styleId="9">
    <w:name w:val="heading 9"/>
    <w:basedOn w:val="a"/>
    <w:next w:val="a"/>
    <w:link w:val="90"/>
    <w:qFormat/>
    <w:rsid w:val="002A7600"/>
    <w:pPr>
      <w:keepNext/>
      <w:shd w:val="clear" w:color="auto" w:fill="FFFFFF"/>
      <w:tabs>
        <w:tab w:val="left" w:pos="1965"/>
      </w:tabs>
      <w:spacing w:before="80"/>
      <w:ind w:right="979"/>
      <w:jc w:val="center"/>
      <w:outlineLvl w:val="8"/>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083"/>
    <w:pPr>
      <w:ind w:left="720"/>
      <w:contextualSpacing/>
    </w:pPr>
  </w:style>
  <w:style w:type="paragraph" w:styleId="a4">
    <w:name w:val="No Spacing"/>
    <w:uiPriority w:val="1"/>
    <w:qFormat/>
    <w:rsid w:val="00C66083"/>
    <w:rPr>
      <w:sz w:val="22"/>
      <w:szCs w:val="22"/>
      <w:lang w:eastAsia="en-US"/>
    </w:rPr>
  </w:style>
  <w:style w:type="paragraph" w:styleId="a5">
    <w:name w:val="header"/>
    <w:basedOn w:val="a"/>
    <w:link w:val="a6"/>
    <w:uiPriority w:val="99"/>
    <w:unhideWhenUsed/>
    <w:rsid w:val="00CC145D"/>
    <w:pPr>
      <w:tabs>
        <w:tab w:val="center" w:pos="4677"/>
        <w:tab w:val="right" w:pos="9355"/>
      </w:tabs>
    </w:pPr>
  </w:style>
  <w:style w:type="character" w:customStyle="1" w:styleId="a6">
    <w:name w:val="Верхний колонтитул Знак"/>
    <w:basedOn w:val="a0"/>
    <w:link w:val="a5"/>
    <w:uiPriority w:val="99"/>
    <w:rsid w:val="00CC145D"/>
  </w:style>
  <w:style w:type="paragraph" w:styleId="a7">
    <w:name w:val="footer"/>
    <w:basedOn w:val="a"/>
    <w:link w:val="a8"/>
    <w:uiPriority w:val="99"/>
    <w:unhideWhenUsed/>
    <w:rsid w:val="00CC145D"/>
    <w:pPr>
      <w:tabs>
        <w:tab w:val="center" w:pos="4677"/>
        <w:tab w:val="right" w:pos="9355"/>
      </w:tabs>
    </w:pPr>
  </w:style>
  <w:style w:type="character" w:customStyle="1" w:styleId="a8">
    <w:name w:val="Нижний колонтитул Знак"/>
    <w:basedOn w:val="a0"/>
    <w:link w:val="a7"/>
    <w:uiPriority w:val="99"/>
    <w:rsid w:val="00CC145D"/>
  </w:style>
  <w:style w:type="character" w:customStyle="1" w:styleId="30">
    <w:name w:val="Заголовок 3 Знак"/>
    <w:link w:val="3"/>
    <w:rsid w:val="00850C54"/>
    <w:rPr>
      <w:rFonts w:ascii="Arial" w:eastAsia="Arial Unicode MS" w:hAnsi="Arial" w:cs="Times New Roman"/>
      <w:b/>
      <w:bCs/>
      <w:kern w:val="1"/>
      <w:sz w:val="20"/>
      <w:szCs w:val="24"/>
      <w:lang w:eastAsia="ar-SA"/>
    </w:rPr>
  </w:style>
  <w:style w:type="character" w:customStyle="1" w:styleId="grame">
    <w:name w:val="grame"/>
    <w:basedOn w:val="a0"/>
    <w:rsid w:val="00BA3E07"/>
  </w:style>
  <w:style w:type="character" w:customStyle="1" w:styleId="spelle">
    <w:name w:val="spelle"/>
    <w:basedOn w:val="a0"/>
    <w:rsid w:val="00BA3E07"/>
  </w:style>
  <w:style w:type="paragraph" w:styleId="a9">
    <w:name w:val="Normal (Web)"/>
    <w:basedOn w:val="a"/>
    <w:rsid w:val="00BA3E07"/>
    <w:pPr>
      <w:spacing w:before="100" w:after="100"/>
    </w:pPr>
    <w:rPr>
      <w:kern w:val="1"/>
      <w:lang w:eastAsia="ar-SA"/>
    </w:rPr>
  </w:style>
  <w:style w:type="paragraph" w:customStyle="1" w:styleId="FR2">
    <w:name w:val="FR2"/>
    <w:rsid w:val="00BA3E07"/>
    <w:pPr>
      <w:widowControl w:val="0"/>
      <w:suppressAutoHyphens/>
      <w:overflowPunct w:val="0"/>
      <w:autoSpaceDE w:val="0"/>
      <w:ind w:firstLine="560"/>
      <w:jc w:val="both"/>
      <w:textAlignment w:val="baseline"/>
    </w:pPr>
    <w:rPr>
      <w:rFonts w:ascii="Times New Roman" w:eastAsia="Arial" w:hAnsi="Times New Roman"/>
      <w:sz w:val="28"/>
      <w:lang w:eastAsia="ar-SA"/>
    </w:rPr>
  </w:style>
  <w:style w:type="paragraph" w:customStyle="1" w:styleId="12">
    <w:name w:val="Обычный1"/>
    <w:rsid w:val="00BA3E07"/>
    <w:rPr>
      <w:rFonts w:ascii="Times New Roman" w:eastAsia="Times New Roman" w:hAnsi="Times New Roman"/>
      <w:snapToGrid w:val="0"/>
    </w:rPr>
  </w:style>
  <w:style w:type="paragraph" w:styleId="aa">
    <w:name w:val="Balloon Text"/>
    <w:basedOn w:val="a"/>
    <w:link w:val="ab"/>
    <w:uiPriority w:val="99"/>
    <w:semiHidden/>
    <w:unhideWhenUsed/>
    <w:rsid w:val="000210D1"/>
    <w:rPr>
      <w:rFonts w:ascii="Tahoma" w:hAnsi="Tahoma"/>
      <w:sz w:val="16"/>
      <w:szCs w:val="16"/>
    </w:rPr>
  </w:style>
  <w:style w:type="character" w:customStyle="1" w:styleId="ab">
    <w:name w:val="Текст выноски Знак"/>
    <w:link w:val="aa"/>
    <w:uiPriority w:val="99"/>
    <w:semiHidden/>
    <w:rsid w:val="000210D1"/>
    <w:rPr>
      <w:rFonts w:ascii="Tahoma" w:eastAsia="Times New Roman" w:hAnsi="Tahoma" w:cs="Tahoma"/>
      <w:sz w:val="16"/>
      <w:szCs w:val="16"/>
      <w:lang w:eastAsia="ru-RU"/>
    </w:rPr>
  </w:style>
  <w:style w:type="paragraph" w:customStyle="1" w:styleId="ac">
    <w:name w:val="Знак"/>
    <w:basedOn w:val="a"/>
    <w:rsid w:val="000210D1"/>
    <w:pPr>
      <w:spacing w:line="240" w:lineRule="exact"/>
      <w:jc w:val="both"/>
    </w:pPr>
    <w:rPr>
      <w:lang w:val="en-US" w:eastAsia="en-US"/>
    </w:rPr>
  </w:style>
  <w:style w:type="table" w:styleId="ad">
    <w:name w:val="Table Grid"/>
    <w:basedOn w:val="a1"/>
    <w:uiPriority w:val="59"/>
    <w:rsid w:val="004B17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01386B"/>
  </w:style>
  <w:style w:type="character" w:customStyle="1" w:styleId="11">
    <w:name w:val="Заголовок 1 Знак"/>
    <w:basedOn w:val="a0"/>
    <w:link w:val="10"/>
    <w:uiPriority w:val="9"/>
    <w:rsid w:val="006D645A"/>
    <w:rPr>
      <w:rFonts w:ascii="Calibri Light" w:eastAsia="Times New Roman" w:hAnsi="Calibri Light"/>
      <w:b/>
      <w:bCs/>
      <w:kern w:val="32"/>
      <w:sz w:val="32"/>
      <w:szCs w:val="32"/>
      <w:lang w:eastAsia="ar-SA"/>
    </w:rPr>
  </w:style>
  <w:style w:type="paragraph" w:customStyle="1" w:styleId="formattext">
    <w:name w:val="formattext"/>
    <w:basedOn w:val="a"/>
    <w:rsid w:val="006D645A"/>
    <w:pPr>
      <w:spacing w:before="100" w:beforeAutospacing="1" w:after="100" w:afterAutospacing="1"/>
    </w:pPr>
  </w:style>
  <w:style w:type="paragraph" w:customStyle="1" w:styleId="s1">
    <w:name w:val="s_1"/>
    <w:basedOn w:val="a"/>
    <w:rsid w:val="006D645A"/>
    <w:pPr>
      <w:spacing w:before="100" w:beforeAutospacing="1" w:after="100" w:afterAutospacing="1"/>
    </w:pPr>
  </w:style>
  <w:style w:type="character" w:customStyle="1" w:styleId="20">
    <w:name w:val="Заголовок 2 Знак"/>
    <w:basedOn w:val="a0"/>
    <w:link w:val="2"/>
    <w:rsid w:val="002A7600"/>
    <w:rPr>
      <w:rFonts w:ascii="Cambria" w:eastAsia="Times New Roman" w:hAnsi="Cambria" w:cs="Times New Roman"/>
      <w:b/>
      <w:bCs/>
      <w:i/>
      <w:iCs/>
      <w:sz w:val="28"/>
      <w:szCs w:val="28"/>
    </w:rPr>
  </w:style>
  <w:style w:type="character" w:customStyle="1" w:styleId="40">
    <w:name w:val="Заголовок 4 Знак"/>
    <w:basedOn w:val="a0"/>
    <w:link w:val="4"/>
    <w:rsid w:val="002A7600"/>
    <w:rPr>
      <w:rFonts w:ascii="Arial" w:eastAsia="Times New Roman" w:hAnsi="Arial" w:cs="Arial"/>
      <w:bCs/>
      <w:caps/>
      <w:szCs w:val="32"/>
    </w:rPr>
  </w:style>
  <w:style w:type="character" w:customStyle="1" w:styleId="50">
    <w:name w:val="Заголовок 5 Знак"/>
    <w:basedOn w:val="a0"/>
    <w:link w:val="5"/>
    <w:rsid w:val="002A7600"/>
    <w:rPr>
      <w:rFonts w:ascii="Arial" w:eastAsia="Times New Roman" w:hAnsi="Arial"/>
      <w:b/>
      <w:sz w:val="36"/>
    </w:rPr>
  </w:style>
  <w:style w:type="character" w:customStyle="1" w:styleId="60">
    <w:name w:val="Заголовок 6 Знак"/>
    <w:basedOn w:val="a0"/>
    <w:link w:val="6"/>
    <w:rsid w:val="002A7600"/>
    <w:rPr>
      <w:rFonts w:ascii="Arial" w:eastAsia="Times New Roman" w:hAnsi="Arial"/>
      <w:b/>
      <w:bCs/>
      <w:szCs w:val="28"/>
      <w:shd w:val="clear" w:color="auto" w:fill="FFFFFF"/>
    </w:rPr>
  </w:style>
  <w:style w:type="character" w:customStyle="1" w:styleId="70">
    <w:name w:val="Заголовок 7 Знак"/>
    <w:basedOn w:val="a0"/>
    <w:link w:val="7"/>
    <w:rsid w:val="002A7600"/>
    <w:rPr>
      <w:rFonts w:ascii="Arial" w:eastAsia="Times New Roman" w:hAnsi="Arial"/>
      <w:b/>
      <w:bCs/>
      <w:caps/>
      <w:sz w:val="22"/>
      <w:szCs w:val="28"/>
    </w:rPr>
  </w:style>
  <w:style w:type="character" w:customStyle="1" w:styleId="80">
    <w:name w:val="Заголовок 8 Знак"/>
    <w:basedOn w:val="a0"/>
    <w:link w:val="8"/>
    <w:rsid w:val="002A7600"/>
    <w:rPr>
      <w:rFonts w:ascii="Arial" w:eastAsia="Times New Roman" w:hAnsi="Arial" w:cs="Arial"/>
      <w:b/>
      <w:sz w:val="26"/>
      <w:szCs w:val="24"/>
    </w:rPr>
  </w:style>
  <w:style w:type="character" w:customStyle="1" w:styleId="90">
    <w:name w:val="Заголовок 9 Знак"/>
    <w:basedOn w:val="a0"/>
    <w:link w:val="9"/>
    <w:rsid w:val="002A7600"/>
    <w:rPr>
      <w:rFonts w:ascii="Arial" w:eastAsia="Times New Roman" w:hAnsi="Arial" w:cs="Arial"/>
      <w:b/>
      <w:bCs/>
      <w:szCs w:val="24"/>
      <w:shd w:val="clear" w:color="auto" w:fill="FFFFFF"/>
    </w:rPr>
  </w:style>
  <w:style w:type="paragraph" w:styleId="ae">
    <w:name w:val="Body Text Indent"/>
    <w:basedOn w:val="a"/>
    <w:link w:val="af"/>
    <w:rsid w:val="002A7600"/>
    <w:pPr>
      <w:spacing w:before="80"/>
      <w:ind w:left="360" w:firstLine="709"/>
      <w:jc w:val="center"/>
    </w:pPr>
    <w:rPr>
      <w:rFonts w:ascii="Arial" w:hAnsi="Arial"/>
      <w:sz w:val="32"/>
      <w:szCs w:val="20"/>
    </w:rPr>
  </w:style>
  <w:style w:type="character" w:customStyle="1" w:styleId="af">
    <w:name w:val="Основной текст с отступом Знак"/>
    <w:basedOn w:val="a0"/>
    <w:link w:val="ae"/>
    <w:rsid w:val="002A7600"/>
    <w:rPr>
      <w:rFonts w:ascii="Arial" w:eastAsia="Times New Roman" w:hAnsi="Arial"/>
      <w:sz w:val="32"/>
    </w:rPr>
  </w:style>
  <w:style w:type="paragraph" w:customStyle="1" w:styleId="31">
    <w:name w:val="Основной текст с отступом 31"/>
    <w:basedOn w:val="a"/>
    <w:rsid w:val="002A7600"/>
    <w:pPr>
      <w:tabs>
        <w:tab w:val="left" w:pos="709"/>
      </w:tabs>
      <w:spacing w:before="80"/>
      <w:ind w:firstLine="709"/>
      <w:jc w:val="both"/>
    </w:pPr>
    <w:rPr>
      <w:rFonts w:ascii="TimesET" w:eastAsia="TimesET" w:hAnsi="TimesET"/>
      <w:sz w:val="20"/>
      <w:szCs w:val="20"/>
    </w:rPr>
  </w:style>
  <w:style w:type="paragraph" w:styleId="21">
    <w:name w:val="Body Text 2"/>
    <w:basedOn w:val="a"/>
    <w:link w:val="22"/>
    <w:rsid w:val="002A7600"/>
    <w:pPr>
      <w:tabs>
        <w:tab w:val="left" w:pos="709"/>
      </w:tabs>
      <w:spacing w:before="80"/>
      <w:ind w:firstLine="709"/>
      <w:jc w:val="center"/>
    </w:pPr>
    <w:rPr>
      <w:rFonts w:ascii="TimesET" w:eastAsia="TimesET" w:hAnsi="TimesET"/>
      <w:b/>
      <w:sz w:val="20"/>
      <w:szCs w:val="20"/>
    </w:rPr>
  </w:style>
  <w:style w:type="character" w:customStyle="1" w:styleId="22">
    <w:name w:val="Основной текст 2 Знак"/>
    <w:basedOn w:val="a0"/>
    <w:link w:val="21"/>
    <w:rsid w:val="002A7600"/>
    <w:rPr>
      <w:rFonts w:ascii="TimesET" w:eastAsia="TimesET" w:hAnsi="TimesET"/>
      <w:b/>
    </w:rPr>
  </w:style>
  <w:style w:type="paragraph" w:styleId="af0">
    <w:name w:val="Body Text"/>
    <w:basedOn w:val="a"/>
    <w:link w:val="af1"/>
    <w:rsid w:val="002A7600"/>
    <w:pPr>
      <w:spacing w:before="80"/>
      <w:ind w:firstLine="709"/>
      <w:jc w:val="both"/>
    </w:pPr>
    <w:rPr>
      <w:rFonts w:ascii="Arial" w:hAnsi="Arial"/>
      <w:sz w:val="20"/>
    </w:rPr>
  </w:style>
  <w:style w:type="character" w:customStyle="1" w:styleId="af1">
    <w:name w:val="Основной текст Знак"/>
    <w:basedOn w:val="a0"/>
    <w:link w:val="af0"/>
    <w:rsid w:val="002A7600"/>
    <w:rPr>
      <w:rFonts w:ascii="Arial" w:eastAsia="Times New Roman" w:hAnsi="Arial"/>
      <w:szCs w:val="24"/>
    </w:rPr>
  </w:style>
  <w:style w:type="paragraph" w:styleId="23">
    <w:name w:val="Body Text Indent 2"/>
    <w:basedOn w:val="a"/>
    <w:link w:val="24"/>
    <w:rsid w:val="002A7600"/>
    <w:pPr>
      <w:spacing w:before="80"/>
      <w:ind w:left="540" w:hanging="540"/>
      <w:jc w:val="both"/>
    </w:pPr>
    <w:rPr>
      <w:rFonts w:ascii="Arial" w:hAnsi="Arial"/>
      <w:b/>
      <w:bCs/>
      <w:sz w:val="20"/>
      <w:szCs w:val="20"/>
    </w:rPr>
  </w:style>
  <w:style w:type="character" w:customStyle="1" w:styleId="24">
    <w:name w:val="Основной текст с отступом 2 Знак"/>
    <w:basedOn w:val="a0"/>
    <w:link w:val="23"/>
    <w:rsid w:val="002A7600"/>
    <w:rPr>
      <w:rFonts w:ascii="Arial" w:eastAsia="Times New Roman" w:hAnsi="Arial"/>
      <w:b/>
      <w:bCs/>
    </w:rPr>
  </w:style>
  <w:style w:type="paragraph" w:styleId="32">
    <w:name w:val="Body Text Indent 3"/>
    <w:basedOn w:val="a"/>
    <w:link w:val="33"/>
    <w:rsid w:val="002A7600"/>
    <w:pPr>
      <w:spacing w:before="80"/>
      <w:ind w:left="360" w:hanging="360"/>
      <w:jc w:val="both"/>
    </w:pPr>
    <w:rPr>
      <w:rFonts w:ascii="Arial" w:hAnsi="Arial"/>
      <w:b/>
      <w:bCs/>
      <w:sz w:val="28"/>
    </w:rPr>
  </w:style>
  <w:style w:type="character" w:customStyle="1" w:styleId="33">
    <w:name w:val="Основной текст с отступом 3 Знак"/>
    <w:basedOn w:val="a0"/>
    <w:link w:val="32"/>
    <w:rsid w:val="002A7600"/>
    <w:rPr>
      <w:rFonts w:ascii="Arial" w:eastAsia="Times New Roman" w:hAnsi="Arial"/>
      <w:b/>
      <w:bCs/>
      <w:sz w:val="28"/>
      <w:szCs w:val="24"/>
    </w:rPr>
  </w:style>
  <w:style w:type="paragraph" w:customStyle="1" w:styleId="af2">
    <w:name w:val="Готовый"/>
    <w:basedOn w:val="a"/>
    <w:rsid w:val="002A76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80"/>
      <w:ind w:firstLine="709"/>
      <w:jc w:val="both"/>
    </w:pPr>
    <w:rPr>
      <w:rFonts w:ascii="Courier New" w:hAnsi="Courier New"/>
      <w:snapToGrid w:val="0"/>
      <w:sz w:val="20"/>
      <w:szCs w:val="20"/>
    </w:rPr>
  </w:style>
  <w:style w:type="paragraph" w:styleId="af3">
    <w:name w:val="footnote text"/>
    <w:basedOn w:val="a"/>
    <w:link w:val="af4"/>
    <w:semiHidden/>
    <w:rsid w:val="002A7600"/>
    <w:pPr>
      <w:spacing w:before="80"/>
      <w:ind w:firstLine="709"/>
      <w:jc w:val="both"/>
    </w:pPr>
    <w:rPr>
      <w:rFonts w:ascii="Arial" w:hAnsi="Arial"/>
      <w:sz w:val="20"/>
      <w:szCs w:val="20"/>
    </w:rPr>
  </w:style>
  <w:style w:type="character" w:customStyle="1" w:styleId="af4">
    <w:name w:val="Текст сноски Знак"/>
    <w:basedOn w:val="a0"/>
    <w:link w:val="af3"/>
    <w:semiHidden/>
    <w:rsid w:val="002A7600"/>
    <w:rPr>
      <w:rFonts w:ascii="Arial" w:eastAsia="Times New Roman" w:hAnsi="Arial"/>
    </w:rPr>
  </w:style>
  <w:style w:type="character" w:styleId="af5">
    <w:name w:val="footnote reference"/>
    <w:basedOn w:val="a0"/>
    <w:semiHidden/>
    <w:rsid w:val="002A7600"/>
    <w:rPr>
      <w:vertAlign w:val="superscript"/>
    </w:rPr>
  </w:style>
  <w:style w:type="character" w:styleId="af6">
    <w:name w:val="Hyperlink"/>
    <w:basedOn w:val="a0"/>
    <w:uiPriority w:val="99"/>
    <w:rsid w:val="002A7600"/>
    <w:rPr>
      <w:color w:val="0000FF"/>
      <w:u w:val="single"/>
    </w:rPr>
  </w:style>
  <w:style w:type="paragraph" w:customStyle="1" w:styleId="ConsNormal">
    <w:name w:val="ConsNormal"/>
    <w:rsid w:val="002A760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A7600"/>
    <w:pPr>
      <w:widowControl w:val="0"/>
      <w:autoSpaceDE w:val="0"/>
      <w:autoSpaceDN w:val="0"/>
      <w:adjustRightInd w:val="0"/>
      <w:ind w:right="19772"/>
    </w:pPr>
    <w:rPr>
      <w:rFonts w:ascii="Arial" w:eastAsia="Times New Roman" w:hAnsi="Arial" w:cs="Arial"/>
      <w:b/>
      <w:bCs/>
      <w:sz w:val="16"/>
      <w:szCs w:val="16"/>
    </w:rPr>
  </w:style>
  <w:style w:type="character" w:styleId="af7">
    <w:name w:val="page number"/>
    <w:basedOn w:val="a0"/>
    <w:rsid w:val="002A7600"/>
  </w:style>
  <w:style w:type="paragraph" w:customStyle="1" w:styleId="13">
    <w:name w:val="Основной текст1"/>
    <w:basedOn w:val="a"/>
    <w:rsid w:val="002A7600"/>
    <w:pPr>
      <w:widowControl w:val="0"/>
      <w:spacing w:before="80"/>
      <w:ind w:firstLine="709"/>
      <w:jc w:val="both"/>
    </w:pPr>
    <w:rPr>
      <w:rFonts w:ascii="Arial" w:hAnsi="Arial"/>
      <w:sz w:val="20"/>
      <w:szCs w:val="20"/>
    </w:rPr>
  </w:style>
  <w:style w:type="paragraph" w:customStyle="1" w:styleId="0">
    <w:name w:val="Заголовок 0"/>
    <w:basedOn w:val="10"/>
    <w:rsid w:val="002A7600"/>
    <w:pPr>
      <w:widowControl/>
      <w:suppressAutoHyphens w:val="0"/>
      <w:spacing w:before="120" w:after="120"/>
      <w:jc w:val="center"/>
    </w:pPr>
    <w:rPr>
      <w:rFonts w:ascii="Arial" w:hAnsi="Arial"/>
      <w:bCs w:val="0"/>
      <w:shadow/>
      <w:kern w:val="0"/>
      <w:sz w:val="24"/>
      <w:szCs w:val="24"/>
      <w:lang w:eastAsia="ru-RU"/>
    </w:rPr>
  </w:style>
  <w:style w:type="paragraph" w:customStyle="1" w:styleId="Iauiue2">
    <w:name w:val="Iau?iue2"/>
    <w:rsid w:val="002A7600"/>
    <w:pPr>
      <w:widowControl w:val="0"/>
    </w:pPr>
    <w:rPr>
      <w:rFonts w:ascii="Times New Roman" w:eastAsia="Times New Roman" w:hAnsi="Times New Roman"/>
      <w:lang w:val="en-US"/>
    </w:rPr>
  </w:style>
  <w:style w:type="paragraph" w:customStyle="1" w:styleId="af8">
    <w:name w:val="Ñòèëü"/>
    <w:rsid w:val="002A7600"/>
    <w:pPr>
      <w:widowControl w:val="0"/>
    </w:pPr>
    <w:rPr>
      <w:rFonts w:ascii="Times New Roman" w:eastAsia="Times New Roman" w:hAnsi="Times New Roman"/>
      <w:spacing w:val="-1"/>
      <w:kern w:val="65535"/>
      <w:position w:val="-1"/>
      <w:sz w:val="24"/>
      <w:lang w:val="en-US"/>
    </w:rPr>
  </w:style>
  <w:style w:type="paragraph" w:customStyle="1" w:styleId="af9">
    <w:name w:val="Îáû÷íûé"/>
    <w:rsid w:val="002A7600"/>
    <w:pPr>
      <w:widowControl w:val="0"/>
    </w:pPr>
    <w:rPr>
      <w:rFonts w:ascii="Times New Roman" w:eastAsia="Times New Roman" w:hAnsi="Times New Roman"/>
      <w:sz w:val="28"/>
    </w:rPr>
  </w:style>
  <w:style w:type="paragraph" w:customStyle="1" w:styleId="Iauiue">
    <w:name w:val="Iau?iue"/>
    <w:rsid w:val="002A7600"/>
    <w:pPr>
      <w:widowControl w:val="0"/>
    </w:pPr>
    <w:rPr>
      <w:rFonts w:ascii="Times New Roman" w:eastAsia="Times New Roman" w:hAnsi="Times New Roman"/>
    </w:rPr>
  </w:style>
  <w:style w:type="paragraph" w:customStyle="1" w:styleId="25">
    <w:name w:val="Îñíîâíîé òåêñò 2"/>
    <w:basedOn w:val="af9"/>
    <w:rsid w:val="002A7600"/>
    <w:pPr>
      <w:ind w:firstLine="720"/>
      <w:jc w:val="both"/>
    </w:pPr>
    <w:rPr>
      <w:b/>
      <w:color w:val="000000"/>
      <w:sz w:val="24"/>
      <w:lang w:val="en-US"/>
    </w:rPr>
  </w:style>
  <w:style w:type="paragraph" w:customStyle="1" w:styleId="26">
    <w:name w:val="Îñíîâíîé òåêñò ñ îòñòóïîì 2"/>
    <w:basedOn w:val="af9"/>
    <w:rsid w:val="002A7600"/>
    <w:pPr>
      <w:ind w:left="720"/>
      <w:jc w:val="both"/>
    </w:pPr>
    <w:rPr>
      <w:color w:val="000000"/>
      <w:sz w:val="24"/>
      <w:lang w:val="en-US"/>
    </w:rPr>
  </w:style>
  <w:style w:type="paragraph" w:customStyle="1" w:styleId="14">
    <w:name w:val="çàãîëîâîê 1"/>
    <w:basedOn w:val="af9"/>
    <w:next w:val="af9"/>
    <w:rsid w:val="002A7600"/>
    <w:pPr>
      <w:keepNext/>
    </w:pPr>
  </w:style>
  <w:style w:type="paragraph" w:customStyle="1" w:styleId="34">
    <w:name w:val="Îñíîâíîé òåêñò ñ îòñòóïîì 3"/>
    <w:basedOn w:val="af9"/>
    <w:rsid w:val="002A7600"/>
    <w:pPr>
      <w:ind w:firstLine="567"/>
      <w:jc w:val="both"/>
    </w:pPr>
    <w:rPr>
      <w:rFonts w:ascii="Peterburg" w:hAnsi="Peterburg"/>
      <w:b/>
      <w:i/>
      <w:sz w:val="24"/>
    </w:rPr>
  </w:style>
  <w:style w:type="paragraph" w:customStyle="1" w:styleId="Iniiaiieoaeno">
    <w:name w:val="Iniiaiie oaeno"/>
    <w:basedOn w:val="Iauiue"/>
    <w:rsid w:val="002A7600"/>
    <w:pPr>
      <w:widowControl/>
      <w:jc w:val="both"/>
    </w:pPr>
    <w:rPr>
      <w:rFonts w:ascii="Peterburg" w:hAnsi="Peterburg"/>
    </w:rPr>
  </w:style>
  <w:style w:type="paragraph" w:customStyle="1" w:styleId="Iniiaiieoaenonionooiii2">
    <w:name w:val="Iniiaiie oaeno n ionooiii 2"/>
    <w:basedOn w:val="Iauiue"/>
    <w:rsid w:val="002A7600"/>
    <w:pPr>
      <w:widowControl/>
      <w:ind w:firstLine="284"/>
      <w:jc w:val="both"/>
    </w:pPr>
    <w:rPr>
      <w:rFonts w:ascii="Peterburg" w:hAnsi="Peterburg"/>
    </w:rPr>
  </w:style>
  <w:style w:type="paragraph" w:customStyle="1" w:styleId="afa">
    <w:name w:val="основной"/>
    <w:basedOn w:val="a"/>
    <w:rsid w:val="002A7600"/>
    <w:pPr>
      <w:keepNext/>
      <w:spacing w:before="80"/>
    </w:pPr>
    <w:rPr>
      <w:rFonts w:ascii="Arial" w:hAnsi="Arial"/>
      <w:sz w:val="20"/>
      <w:szCs w:val="20"/>
    </w:rPr>
  </w:style>
  <w:style w:type="paragraph" w:customStyle="1" w:styleId="nienie">
    <w:name w:val="nienie"/>
    <w:basedOn w:val="Iauiue"/>
    <w:rsid w:val="002A7600"/>
    <w:pPr>
      <w:keepLines/>
      <w:ind w:left="709" w:hanging="284"/>
      <w:jc w:val="both"/>
    </w:pPr>
    <w:rPr>
      <w:rFonts w:ascii="Peterburg" w:hAnsi="Peterburg"/>
      <w:sz w:val="24"/>
    </w:rPr>
  </w:style>
  <w:style w:type="paragraph" w:customStyle="1" w:styleId="Iniiaiieoaeno2">
    <w:name w:val="Iniiaiie oaeno 2"/>
    <w:basedOn w:val="a"/>
    <w:rsid w:val="002A7600"/>
    <w:pPr>
      <w:widowControl w:val="0"/>
      <w:spacing w:before="80"/>
      <w:ind w:firstLine="567"/>
      <w:jc w:val="both"/>
    </w:pPr>
    <w:rPr>
      <w:rFonts w:ascii="Arial" w:hAnsi="Arial"/>
      <w:b/>
      <w:color w:val="000000"/>
      <w:sz w:val="20"/>
      <w:szCs w:val="20"/>
    </w:rPr>
  </w:style>
  <w:style w:type="paragraph" w:customStyle="1" w:styleId="afb">
    <w:name w:val="Îñíîâíîé òåêñò"/>
    <w:basedOn w:val="af9"/>
    <w:rsid w:val="002A7600"/>
    <w:pPr>
      <w:tabs>
        <w:tab w:val="left" w:leader="dot" w:pos="9072"/>
      </w:tabs>
      <w:jc w:val="both"/>
    </w:pPr>
    <w:rPr>
      <w:b/>
      <w:sz w:val="24"/>
    </w:rPr>
  </w:style>
  <w:style w:type="paragraph" w:customStyle="1" w:styleId="caaieiaie2">
    <w:name w:val="caaieiaie 2"/>
    <w:basedOn w:val="Iauiue"/>
    <w:next w:val="Iauiue"/>
    <w:rsid w:val="002A7600"/>
    <w:pPr>
      <w:keepNext/>
      <w:keepLines/>
      <w:spacing w:before="240" w:after="60"/>
      <w:jc w:val="center"/>
    </w:pPr>
    <w:rPr>
      <w:rFonts w:ascii="Peterburg" w:hAnsi="Peterburg"/>
      <w:b/>
      <w:sz w:val="24"/>
    </w:rPr>
  </w:style>
  <w:style w:type="paragraph" w:styleId="afc">
    <w:name w:val="Plain Text"/>
    <w:basedOn w:val="a"/>
    <w:link w:val="afd"/>
    <w:rsid w:val="002A7600"/>
    <w:pPr>
      <w:spacing w:before="80"/>
    </w:pPr>
    <w:rPr>
      <w:rFonts w:ascii="Courier New" w:hAnsi="Courier New" w:cs="Courier New"/>
      <w:sz w:val="20"/>
      <w:szCs w:val="20"/>
    </w:rPr>
  </w:style>
  <w:style w:type="character" w:customStyle="1" w:styleId="afd">
    <w:name w:val="Текст Знак"/>
    <w:basedOn w:val="a0"/>
    <w:link w:val="afc"/>
    <w:rsid w:val="002A7600"/>
    <w:rPr>
      <w:rFonts w:ascii="Courier New" w:eastAsia="Times New Roman" w:hAnsi="Courier New" w:cs="Courier New"/>
    </w:rPr>
  </w:style>
  <w:style w:type="paragraph" w:styleId="35">
    <w:name w:val="Body Text 3"/>
    <w:basedOn w:val="a"/>
    <w:link w:val="36"/>
    <w:rsid w:val="002A7600"/>
    <w:pPr>
      <w:spacing w:before="80"/>
      <w:jc w:val="both"/>
    </w:pPr>
    <w:rPr>
      <w:rFonts w:ascii="Arial" w:hAnsi="Arial"/>
      <w:sz w:val="20"/>
      <w:szCs w:val="28"/>
    </w:rPr>
  </w:style>
  <w:style w:type="character" w:customStyle="1" w:styleId="36">
    <w:name w:val="Основной текст 3 Знак"/>
    <w:basedOn w:val="a0"/>
    <w:link w:val="35"/>
    <w:rsid w:val="002A7600"/>
    <w:rPr>
      <w:rFonts w:ascii="Arial" w:eastAsia="Times New Roman" w:hAnsi="Arial"/>
      <w:szCs w:val="28"/>
    </w:rPr>
  </w:style>
  <w:style w:type="character" w:styleId="afe">
    <w:name w:val="annotation reference"/>
    <w:basedOn w:val="a0"/>
    <w:semiHidden/>
    <w:rsid w:val="002A7600"/>
    <w:rPr>
      <w:sz w:val="16"/>
      <w:szCs w:val="16"/>
    </w:rPr>
  </w:style>
  <w:style w:type="paragraph" w:styleId="aff">
    <w:name w:val="annotation text"/>
    <w:basedOn w:val="a"/>
    <w:link w:val="aff0"/>
    <w:semiHidden/>
    <w:rsid w:val="002A7600"/>
    <w:pPr>
      <w:spacing w:before="80"/>
      <w:ind w:firstLine="709"/>
      <w:jc w:val="both"/>
    </w:pPr>
    <w:rPr>
      <w:rFonts w:ascii="Arial" w:hAnsi="Arial"/>
      <w:sz w:val="20"/>
      <w:szCs w:val="20"/>
    </w:rPr>
  </w:style>
  <w:style w:type="character" w:customStyle="1" w:styleId="aff0">
    <w:name w:val="Текст примечания Знак"/>
    <w:basedOn w:val="a0"/>
    <w:link w:val="aff"/>
    <w:semiHidden/>
    <w:rsid w:val="002A7600"/>
    <w:rPr>
      <w:rFonts w:ascii="Arial" w:eastAsia="Times New Roman" w:hAnsi="Arial"/>
    </w:rPr>
  </w:style>
  <w:style w:type="paragraph" w:styleId="aff1">
    <w:name w:val="caption"/>
    <w:basedOn w:val="a"/>
    <w:next w:val="a"/>
    <w:qFormat/>
    <w:rsid w:val="002A7600"/>
    <w:pPr>
      <w:spacing w:before="120" w:after="120"/>
      <w:ind w:firstLine="709"/>
      <w:jc w:val="both"/>
    </w:pPr>
    <w:rPr>
      <w:rFonts w:ascii="Arial" w:hAnsi="Arial"/>
      <w:b/>
      <w:bCs/>
      <w:sz w:val="20"/>
      <w:szCs w:val="20"/>
    </w:rPr>
  </w:style>
  <w:style w:type="character" w:styleId="aff2">
    <w:name w:val="FollowedHyperlink"/>
    <w:basedOn w:val="a0"/>
    <w:uiPriority w:val="99"/>
    <w:rsid w:val="002A7600"/>
    <w:rPr>
      <w:color w:val="800080"/>
      <w:u w:val="single"/>
    </w:rPr>
  </w:style>
  <w:style w:type="character" w:styleId="aff3">
    <w:name w:val="Strong"/>
    <w:basedOn w:val="a0"/>
    <w:qFormat/>
    <w:rsid w:val="002A7600"/>
    <w:rPr>
      <w:b/>
      <w:bCs/>
    </w:rPr>
  </w:style>
  <w:style w:type="paragraph" w:customStyle="1" w:styleId="aff4">
    <w:name w:val="Исходник"/>
    <w:basedOn w:val="a"/>
    <w:rsid w:val="002A7600"/>
    <w:pPr>
      <w:spacing w:before="80" w:line="360" w:lineRule="auto"/>
      <w:jc w:val="both"/>
    </w:pPr>
    <w:rPr>
      <w:rFonts w:ascii="Courier New" w:hAnsi="Courier New"/>
      <w:sz w:val="20"/>
      <w:szCs w:val="20"/>
    </w:rPr>
  </w:style>
  <w:style w:type="paragraph" w:customStyle="1" w:styleId="aff5">
    <w:name w:val="Содержание"/>
    <w:basedOn w:val="a"/>
    <w:rsid w:val="002A7600"/>
    <w:pPr>
      <w:spacing w:before="80" w:line="288" w:lineRule="auto"/>
      <w:jc w:val="center"/>
    </w:pPr>
    <w:rPr>
      <w:rFonts w:ascii="Arial" w:hAnsi="Arial"/>
      <w:b/>
      <w:sz w:val="28"/>
      <w:szCs w:val="20"/>
    </w:rPr>
  </w:style>
  <w:style w:type="paragraph" w:customStyle="1" w:styleId="aff6">
    <w:name w:val="Формула"/>
    <w:basedOn w:val="a"/>
    <w:next w:val="a"/>
    <w:rsid w:val="002A7600"/>
    <w:pPr>
      <w:tabs>
        <w:tab w:val="right" w:pos="9809"/>
      </w:tabs>
      <w:spacing w:before="80" w:line="360" w:lineRule="auto"/>
      <w:jc w:val="both"/>
    </w:pPr>
    <w:rPr>
      <w:rFonts w:ascii="Arial" w:hAnsi="Arial"/>
      <w:sz w:val="20"/>
      <w:szCs w:val="20"/>
    </w:rPr>
  </w:style>
  <w:style w:type="paragraph" w:customStyle="1" w:styleId="aff7">
    <w:name w:val="Табличный"/>
    <w:basedOn w:val="a"/>
    <w:next w:val="a"/>
    <w:rsid w:val="002A7600"/>
    <w:pPr>
      <w:spacing w:before="80" w:line="360" w:lineRule="auto"/>
    </w:pPr>
    <w:rPr>
      <w:rFonts w:ascii="Arial" w:hAnsi="Arial"/>
      <w:snapToGrid w:val="0"/>
      <w:sz w:val="20"/>
      <w:szCs w:val="20"/>
    </w:rPr>
  </w:style>
  <w:style w:type="paragraph" w:styleId="aff8">
    <w:name w:val="Document Map"/>
    <w:basedOn w:val="a"/>
    <w:link w:val="aff9"/>
    <w:semiHidden/>
    <w:rsid w:val="002A7600"/>
    <w:pPr>
      <w:shd w:val="clear" w:color="auto" w:fill="000080"/>
      <w:spacing w:before="80"/>
      <w:ind w:firstLine="709"/>
      <w:jc w:val="both"/>
    </w:pPr>
    <w:rPr>
      <w:rFonts w:ascii="Tahoma" w:hAnsi="Tahoma" w:cs="Tahoma"/>
      <w:sz w:val="20"/>
    </w:rPr>
  </w:style>
  <w:style w:type="character" w:customStyle="1" w:styleId="aff9">
    <w:name w:val="Схема документа Знак"/>
    <w:basedOn w:val="a0"/>
    <w:link w:val="aff8"/>
    <w:semiHidden/>
    <w:rsid w:val="002A7600"/>
    <w:rPr>
      <w:rFonts w:ascii="Tahoma" w:eastAsia="Times New Roman" w:hAnsi="Tahoma" w:cs="Tahoma"/>
      <w:szCs w:val="24"/>
      <w:shd w:val="clear" w:color="auto" w:fill="000080"/>
    </w:rPr>
  </w:style>
  <w:style w:type="paragraph" w:customStyle="1" w:styleId="txt">
    <w:name w:val="txt"/>
    <w:basedOn w:val="a"/>
    <w:rsid w:val="002A7600"/>
    <w:pPr>
      <w:spacing w:before="15" w:after="15"/>
      <w:ind w:left="15" w:right="15"/>
      <w:jc w:val="both"/>
    </w:pPr>
    <w:rPr>
      <w:rFonts w:ascii="Verdana" w:hAnsi="Verdana"/>
      <w:color w:val="000000"/>
      <w:sz w:val="17"/>
      <w:szCs w:val="17"/>
    </w:rPr>
  </w:style>
  <w:style w:type="paragraph" w:customStyle="1" w:styleId="affa">
    <w:name w:val="Фирма"/>
    <w:basedOn w:val="a"/>
    <w:next w:val="a"/>
    <w:rsid w:val="002A7600"/>
    <w:pPr>
      <w:spacing w:before="80" w:line="288" w:lineRule="auto"/>
      <w:jc w:val="center"/>
    </w:pPr>
    <w:rPr>
      <w:rFonts w:ascii="Arial" w:hAnsi="Arial"/>
      <w:sz w:val="20"/>
      <w:szCs w:val="20"/>
    </w:rPr>
  </w:style>
  <w:style w:type="paragraph" w:customStyle="1" w:styleId="Heading">
    <w:name w:val="Heading"/>
    <w:rsid w:val="002A7600"/>
    <w:pPr>
      <w:overflowPunct w:val="0"/>
      <w:autoSpaceDE w:val="0"/>
      <w:autoSpaceDN w:val="0"/>
      <w:adjustRightInd w:val="0"/>
      <w:textAlignment w:val="baseline"/>
    </w:pPr>
    <w:rPr>
      <w:rFonts w:ascii="Arial" w:eastAsia="Times New Roman" w:hAnsi="Arial"/>
      <w:b/>
      <w:sz w:val="22"/>
    </w:rPr>
  </w:style>
  <w:style w:type="paragraph" w:styleId="HTML">
    <w:name w:val="HTML Preformatted"/>
    <w:basedOn w:val="a"/>
    <w:link w:val="HTML0"/>
    <w:rsid w:val="002A7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2A7600"/>
    <w:rPr>
      <w:rFonts w:ascii="Arial Unicode MS" w:eastAsia="Arial Unicode MS" w:hAnsi="Arial Unicode MS" w:cs="Arial Unicode MS"/>
    </w:rPr>
  </w:style>
  <w:style w:type="paragraph" w:customStyle="1" w:styleId="ConsPlusNormal">
    <w:name w:val="ConsPlusNormal"/>
    <w:rsid w:val="002A760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2A7600"/>
    <w:pPr>
      <w:autoSpaceDE w:val="0"/>
      <w:autoSpaceDN w:val="0"/>
      <w:adjustRightInd w:val="0"/>
    </w:pPr>
    <w:rPr>
      <w:rFonts w:ascii="Courier New" w:eastAsia="Times New Roman" w:hAnsi="Courier New" w:cs="Courier New"/>
    </w:rPr>
  </w:style>
  <w:style w:type="paragraph" w:customStyle="1" w:styleId="ConsPlusTitle">
    <w:name w:val="ConsPlusTitle"/>
    <w:rsid w:val="002A7600"/>
    <w:pPr>
      <w:autoSpaceDE w:val="0"/>
      <w:autoSpaceDN w:val="0"/>
      <w:adjustRightInd w:val="0"/>
    </w:pPr>
    <w:rPr>
      <w:rFonts w:ascii="Arial" w:eastAsia="Times New Roman" w:hAnsi="Arial" w:cs="Arial"/>
      <w:b/>
      <w:bCs/>
      <w:sz w:val="24"/>
      <w:szCs w:val="24"/>
    </w:rPr>
  </w:style>
  <w:style w:type="paragraph" w:styleId="15">
    <w:name w:val="toc 1"/>
    <w:basedOn w:val="a"/>
    <w:next w:val="a"/>
    <w:autoRedefine/>
    <w:uiPriority w:val="39"/>
    <w:semiHidden/>
    <w:rsid w:val="002A7600"/>
    <w:pPr>
      <w:spacing w:before="360"/>
      <w:ind w:firstLine="709"/>
    </w:pPr>
    <w:rPr>
      <w:rFonts w:ascii="Arial" w:hAnsi="Arial"/>
      <w:b/>
      <w:bCs/>
      <w:caps/>
      <w:sz w:val="20"/>
      <w:szCs w:val="28"/>
    </w:rPr>
  </w:style>
  <w:style w:type="paragraph" w:styleId="27">
    <w:name w:val="toc 2"/>
    <w:basedOn w:val="a"/>
    <w:next w:val="a"/>
    <w:autoRedefine/>
    <w:uiPriority w:val="39"/>
    <w:semiHidden/>
    <w:rsid w:val="002A7600"/>
    <w:pPr>
      <w:spacing w:before="240"/>
      <w:ind w:firstLine="709"/>
    </w:pPr>
    <w:rPr>
      <w:b/>
      <w:bCs/>
      <w:sz w:val="20"/>
    </w:rPr>
  </w:style>
  <w:style w:type="paragraph" w:styleId="37">
    <w:name w:val="toc 3"/>
    <w:basedOn w:val="a"/>
    <w:next w:val="a"/>
    <w:autoRedefine/>
    <w:uiPriority w:val="39"/>
    <w:semiHidden/>
    <w:rsid w:val="002A7600"/>
    <w:pPr>
      <w:ind w:left="200" w:firstLine="709"/>
    </w:pPr>
    <w:rPr>
      <w:sz w:val="20"/>
    </w:rPr>
  </w:style>
  <w:style w:type="paragraph" w:styleId="41">
    <w:name w:val="toc 4"/>
    <w:basedOn w:val="a"/>
    <w:next w:val="a"/>
    <w:autoRedefine/>
    <w:uiPriority w:val="39"/>
    <w:semiHidden/>
    <w:rsid w:val="002A7600"/>
    <w:pPr>
      <w:ind w:left="400" w:firstLine="709"/>
    </w:pPr>
    <w:rPr>
      <w:sz w:val="20"/>
    </w:rPr>
  </w:style>
  <w:style w:type="paragraph" w:styleId="51">
    <w:name w:val="toc 5"/>
    <w:basedOn w:val="a"/>
    <w:next w:val="a"/>
    <w:autoRedefine/>
    <w:uiPriority w:val="39"/>
    <w:semiHidden/>
    <w:rsid w:val="002A7600"/>
    <w:pPr>
      <w:ind w:left="600" w:firstLine="709"/>
    </w:pPr>
    <w:rPr>
      <w:sz w:val="20"/>
    </w:rPr>
  </w:style>
  <w:style w:type="paragraph" w:styleId="61">
    <w:name w:val="toc 6"/>
    <w:basedOn w:val="a"/>
    <w:next w:val="a"/>
    <w:autoRedefine/>
    <w:uiPriority w:val="39"/>
    <w:semiHidden/>
    <w:rsid w:val="002A7600"/>
    <w:pPr>
      <w:ind w:left="800" w:firstLine="709"/>
    </w:pPr>
    <w:rPr>
      <w:sz w:val="20"/>
    </w:rPr>
  </w:style>
  <w:style w:type="paragraph" w:styleId="71">
    <w:name w:val="toc 7"/>
    <w:basedOn w:val="a"/>
    <w:next w:val="a"/>
    <w:autoRedefine/>
    <w:uiPriority w:val="39"/>
    <w:semiHidden/>
    <w:rsid w:val="002A7600"/>
    <w:pPr>
      <w:ind w:left="1000" w:firstLine="709"/>
    </w:pPr>
    <w:rPr>
      <w:sz w:val="20"/>
    </w:rPr>
  </w:style>
  <w:style w:type="paragraph" w:styleId="81">
    <w:name w:val="toc 8"/>
    <w:basedOn w:val="a"/>
    <w:next w:val="a"/>
    <w:autoRedefine/>
    <w:uiPriority w:val="39"/>
    <w:semiHidden/>
    <w:rsid w:val="002A7600"/>
    <w:pPr>
      <w:ind w:left="1200" w:firstLine="709"/>
    </w:pPr>
    <w:rPr>
      <w:sz w:val="20"/>
    </w:rPr>
  </w:style>
  <w:style w:type="paragraph" w:styleId="91">
    <w:name w:val="toc 9"/>
    <w:basedOn w:val="a"/>
    <w:next w:val="a"/>
    <w:autoRedefine/>
    <w:uiPriority w:val="39"/>
    <w:semiHidden/>
    <w:rsid w:val="002A7600"/>
    <w:pPr>
      <w:ind w:left="1400" w:firstLine="709"/>
    </w:pPr>
    <w:rPr>
      <w:sz w:val="20"/>
    </w:rPr>
  </w:style>
  <w:style w:type="paragraph" w:styleId="16">
    <w:name w:val="index 1"/>
    <w:basedOn w:val="a"/>
    <w:next w:val="a"/>
    <w:autoRedefine/>
    <w:semiHidden/>
    <w:rsid w:val="002A7600"/>
    <w:pPr>
      <w:ind w:left="200" w:hanging="200"/>
    </w:pPr>
    <w:rPr>
      <w:sz w:val="20"/>
      <w:szCs w:val="21"/>
    </w:rPr>
  </w:style>
  <w:style w:type="paragraph" w:styleId="28">
    <w:name w:val="index 2"/>
    <w:basedOn w:val="a"/>
    <w:next w:val="a"/>
    <w:autoRedefine/>
    <w:semiHidden/>
    <w:rsid w:val="002A7600"/>
    <w:pPr>
      <w:ind w:left="400" w:hanging="200"/>
    </w:pPr>
    <w:rPr>
      <w:sz w:val="20"/>
      <w:szCs w:val="21"/>
    </w:rPr>
  </w:style>
  <w:style w:type="paragraph" w:styleId="38">
    <w:name w:val="index 3"/>
    <w:basedOn w:val="a"/>
    <w:next w:val="a"/>
    <w:autoRedefine/>
    <w:semiHidden/>
    <w:rsid w:val="002A7600"/>
    <w:pPr>
      <w:ind w:left="600" w:hanging="200"/>
    </w:pPr>
    <w:rPr>
      <w:sz w:val="20"/>
      <w:szCs w:val="21"/>
    </w:rPr>
  </w:style>
  <w:style w:type="paragraph" w:styleId="42">
    <w:name w:val="index 4"/>
    <w:basedOn w:val="a"/>
    <w:next w:val="a"/>
    <w:autoRedefine/>
    <w:semiHidden/>
    <w:rsid w:val="002A7600"/>
    <w:pPr>
      <w:ind w:left="800" w:hanging="200"/>
    </w:pPr>
    <w:rPr>
      <w:sz w:val="20"/>
      <w:szCs w:val="21"/>
    </w:rPr>
  </w:style>
  <w:style w:type="paragraph" w:styleId="52">
    <w:name w:val="index 5"/>
    <w:basedOn w:val="a"/>
    <w:next w:val="a"/>
    <w:autoRedefine/>
    <w:semiHidden/>
    <w:rsid w:val="002A7600"/>
    <w:pPr>
      <w:ind w:left="1000" w:hanging="200"/>
    </w:pPr>
    <w:rPr>
      <w:sz w:val="20"/>
      <w:szCs w:val="21"/>
    </w:rPr>
  </w:style>
  <w:style w:type="paragraph" w:styleId="62">
    <w:name w:val="index 6"/>
    <w:basedOn w:val="a"/>
    <w:next w:val="a"/>
    <w:autoRedefine/>
    <w:semiHidden/>
    <w:rsid w:val="002A7600"/>
    <w:pPr>
      <w:ind w:left="1200" w:hanging="200"/>
    </w:pPr>
    <w:rPr>
      <w:sz w:val="20"/>
      <w:szCs w:val="21"/>
    </w:rPr>
  </w:style>
  <w:style w:type="paragraph" w:styleId="72">
    <w:name w:val="index 7"/>
    <w:basedOn w:val="a"/>
    <w:next w:val="a"/>
    <w:autoRedefine/>
    <w:semiHidden/>
    <w:rsid w:val="002A7600"/>
    <w:pPr>
      <w:ind w:left="1400" w:hanging="200"/>
    </w:pPr>
    <w:rPr>
      <w:sz w:val="20"/>
      <w:szCs w:val="21"/>
    </w:rPr>
  </w:style>
  <w:style w:type="paragraph" w:styleId="82">
    <w:name w:val="index 8"/>
    <w:basedOn w:val="a"/>
    <w:next w:val="a"/>
    <w:autoRedefine/>
    <w:semiHidden/>
    <w:rsid w:val="002A7600"/>
    <w:pPr>
      <w:ind w:left="1600" w:hanging="200"/>
    </w:pPr>
    <w:rPr>
      <w:sz w:val="20"/>
      <w:szCs w:val="21"/>
    </w:rPr>
  </w:style>
  <w:style w:type="paragraph" w:styleId="92">
    <w:name w:val="index 9"/>
    <w:basedOn w:val="a"/>
    <w:next w:val="a"/>
    <w:autoRedefine/>
    <w:semiHidden/>
    <w:rsid w:val="002A7600"/>
    <w:pPr>
      <w:ind w:left="1800" w:hanging="200"/>
    </w:pPr>
    <w:rPr>
      <w:sz w:val="20"/>
      <w:szCs w:val="21"/>
    </w:rPr>
  </w:style>
  <w:style w:type="paragraph" w:styleId="affb">
    <w:name w:val="index heading"/>
    <w:basedOn w:val="a"/>
    <w:next w:val="16"/>
    <w:semiHidden/>
    <w:rsid w:val="002A7600"/>
    <w:pPr>
      <w:spacing w:before="240" w:after="120"/>
      <w:ind w:firstLine="709"/>
      <w:jc w:val="center"/>
    </w:pPr>
    <w:rPr>
      <w:b/>
      <w:bCs/>
      <w:sz w:val="20"/>
      <w:szCs w:val="31"/>
    </w:rPr>
  </w:style>
  <w:style w:type="paragraph" w:styleId="affc">
    <w:name w:val="annotation subject"/>
    <w:basedOn w:val="aff"/>
    <w:next w:val="aff"/>
    <w:link w:val="affd"/>
    <w:semiHidden/>
    <w:rsid w:val="002A7600"/>
    <w:rPr>
      <w:b/>
      <w:bCs/>
    </w:rPr>
  </w:style>
  <w:style w:type="character" w:customStyle="1" w:styleId="affd">
    <w:name w:val="Тема примечания Знак"/>
    <w:basedOn w:val="aff0"/>
    <w:link w:val="affc"/>
    <w:semiHidden/>
    <w:rsid w:val="002A7600"/>
    <w:rPr>
      <w:rFonts w:ascii="Arial" w:eastAsia="Times New Roman" w:hAnsi="Arial"/>
      <w:b/>
      <w:bCs/>
    </w:rPr>
  </w:style>
  <w:style w:type="paragraph" w:styleId="affe">
    <w:name w:val="Normal Indent"/>
    <w:basedOn w:val="a"/>
    <w:rsid w:val="002A7600"/>
    <w:pPr>
      <w:ind w:firstLine="720"/>
      <w:jc w:val="both"/>
    </w:pPr>
    <w:rPr>
      <w:rFonts w:ascii="Arial" w:hAnsi="Arial"/>
      <w:szCs w:val="20"/>
    </w:rPr>
  </w:style>
  <w:style w:type="paragraph" w:customStyle="1" w:styleId="xl33">
    <w:name w:val="xl33"/>
    <w:basedOn w:val="a"/>
    <w:rsid w:val="002A76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afff">
    <w:name w:val="новый"/>
    <w:basedOn w:val="a"/>
    <w:rsid w:val="002A7600"/>
    <w:pPr>
      <w:ind w:firstLine="851"/>
      <w:jc w:val="both"/>
    </w:pPr>
    <w:rPr>
      <w:rFonts w:ascii="Arial" w:hAnsi="Arial"/>
      <w:spacing w:val="16"/>
      <w:szCs w:val="20"/>
    </w:rPr>
  </w:style>
  <w:style w:type="paragraph" w:customStyle="1" w:styleId="afff0">
    <w:name w:val="Марк список"/>
    <w:basedOn w:val="a"/>
    <w:rsid w:val="002A7600"/>
    <w:pPr>
      <w:widowControl w:val="0"/>
      <w:tabs>
        <w:tab w:val="num" w:pos="360"/>
      </w:tabs>
      <w:spacing w:before="60"/>
      <w:ind w:left="360" w:hanging="360"/>
      <w:jc w:val="both"/>
    </w:pPr>
    <w:rPr>
      <w:snapToGrid w:val="0"/>
      <w:szCs w:val="20"/>
    </w:rPr>
  </w:style>
  <w:style w:type="paragraph" w:customStyle="1" w:styleId="210">
    <w:name w:val="Основной текст 21"/>
    <w:basedOn w:val="a"/>
    <w:rsid w:val="002A7600"/>
    <w:pPr>
      <w:widowControl w:val="0"/>
      <w:tabs>
        <w:tab w:val="left" w:pos="-567"/>
      </w:tabs>
      <w:spacing w:line="360" w:lineRule="auto"/>
      <w:ind w:firstLine="567"/>
      <w:jc w:val="both"/>
    </w:pPr>
    <w:rPr>
      <w:sz w:val="28"/>
      <w:szCs w:val="20"/>
    </w:rPr>
  </w:style>
  <w:style w:type="paragraph" w:customStyle="1" w:styleId="211">
    <w:name w:val="Основной текст с отступом 21"/>
    <w:basedOn w:val="a"/>
    <w:rsid w:val="002A7600"/>
    <w:pPr>
      <w:widowControl w:val="0"/>
      <w:ind w:firstLine="567"/>
      <w:jc w:val="both"/>
    </w:pPr>
    <w:rPr>
      <w:sz w:val="28"/>
      <w:szCs w:val="20"/>
    </w:rPr>
  </w:style>
  <w:style w:type="paragraph" w:customStyle="1" w:styleId="afff1">
    <w:name w:val="Список маркированный"/>
    <w:basedOn w:val="a"/>
    <w:rsid w:val="002A7600"/>
    <w:pPr>
      <w:tabs>
        <w:tab w:val="left" w:pos="567"/>
      </w:tabs>
      <w:spacing w:line="288" w:lineRule="auto"/>
      <w:ind w:left="567" w:hanging="567"/>
      <w:jc w:val="both"/>
    </w:pPr>
    <w:rPr>
      <w:rFonts w:ascii="Arial" w:hAnsi="Arial"/>
      <w:szCs w:val="20"/>
    </w:rPr>
  </w:style>
  <w:style w:type="paragraph" w:customStyle="1" w:styleId="17">
    <w:name w:val="Заголовок1"/>
    <w:basedOn w:val="a"/>
    <w:next w:val="a"/>
    <w:rsid w:val="002A7600"/>
    <w:pPr>
      <w:spacing w:line="288" w:lineRule="auto"/>
      <w:jc w:val="center"/>
    </w:pPr>
    <w:rPr>
      <w:snapToGrid w:val="0"/>
      <w:sz w:val="36"/>
      <w:szCs w:val="20"/>
    </w:rPr>
  </w:style>
  <w:style w:type="paragraph" w:customStyle="1" w:styleId="18">
    <w:name w:val="Нумерованый список 1"/>
    <w:basedOn w:val="a"/>
    <w:rsid w:val="002A7600"/>
    <w:pPr>
      <w:tabs>
        <w:tab w:val="left" w:pos="567"/>
      </w:tabs>
      <w:spacing w:line="288" w:lineRule="auto"/>
      <w:ind w:left="567" w:hanging="567"/>
      <w:jc w:val="both"/>
    </w:pPr>
    <w:rPr>
      <w:rFonts w:ascii="Arial" w:hAnsi="Arial"/>
      <w:szCs w:val="20"/>
    </w:rPr>
  </w:style>
  <w:style w:type="paragraph" w:customStyle="1" w:styleId="29">
    <w:name w:val="Нумерованый список 2"/>
    <w:basedOn w:val="18"/>
    <w:rsid w:val="002A7600"/>
    <w:pPr>
      <w:tabs>
        <w:tab w:val="clear" w:pos="567"/>
        <w:tab w:val="num" w:pos="360"/>
        <w:tab w:val="left" w:pos="1134"/>
      </w:tabs>
      <w:ind w:left="1134"/>
    </w:pPr>
  </w:style>
  <w:style w:type="paragraph" w:customStyle="1" w:styleId="19">
    <w:name w:val="Приложение 1"/>
    <w:basedOn w:val="10"/>
    <w:next w:val="a"/>
    <w:rsid w:val="002A7600"/>
    <w:pPr>
      <w:pageBreakBefore/>
      <w:widowControl/>
      <w:tabs>
        <w:tab w:val="num" w:pos="2835"/>
      </w:tabs>
      <w:spacing w:before="0" w:after="0" w:line="288" w:lineRule="auto"/>
      <w:ind w:left="2835" w:right="-58" w:hanging="2269"/>
      <w:jc w:val="center"/>
    </w:pPr>
    <w:rPr>
      <w:rFonts w:ascii="Arial" w:hAnsi="Arial"/>
      <w:bCs w:val="0"/>
      <w:kern w:val="28"/>
      <w:sz w:val="22"/>
      <w:szCs w:val="20"/>
      <w:lang w:eastAsia="ru-RU"/>
    </w:rPr>
  </w:style>
  <w:style w:type="paragraph" w:customStyle="1" w:styleId="2a">
    <w:name w:val="Приложение 2"/>
    <w:basedOn w:val="2"/>
    <w:next w:val="a"/>
    <w:rsid w:val="002A7600"/>
    <w:pPr>
      <w:tabs>
        <w:tab w:val="left" w:pos="1418"/>
      </w:tabs>
      <w:suppressAutoHyphens/>
      <w:spacing w:before="0" w:after="0" w:line="288" w:lineRule="auto"/>
      <w:ind w:left="1418" w:hanging="851"/>
      <w:jc w:val="center"/>
    </w:pPr>
    <w:rPr>
      <w:rFonts w:ascii="Arial" w:hAnsi="Arial"/>
      <w:b w:val="0"/>
      <w:bCs w:val="0"/>
      <w:iCs w:val="0"/>
      <w:sz w:val="24"/>
      <w:szCs w:val="20"/>
    </w:rPr>
  </w:style>
  <w:style w:type="paragraph" w:customStyle="1" w:styleId="39">
    <w:name w:val="Приложение 3"/>
    <w:basedOn w:val="3"/>
    <w:next w:val="a"/>
    <w:rsid w:val="002A7600"/>
    <w:pPr>
      <w:widowControl/>
      <w:tabs>
        <w:tab w:val="clear" w:pos="720"/>
        <w:tab w:val="num" w:pos="1418"/>
      </w:tabs>
      <w:spacing w:before="240" w:after="0" w:line="288" w:lineRule="auto"/>
      <w:ind w:left="1418" w:right="0" w:hanging="851"/>
    </w:pPr>
    <w:rPr>
      <w:rFonts w:eastAsia="Times New Roman"/>
      <w:bCs w:val="0"/>
      <w:i/>
      <w:kern w:val="0"/>
      <w:sz w:val="24"/>
      <w:szCs w:val="20"/>
      <w:lang w:eastAsia="ru-RU"/>
    </w:rPr>
  </w:style>
  <w:style w:type="paragraph" w:customStyle="1" w:styleId="1a">
    <w:name w:val="Маркированный 1"/>
    <w:basedOn w:val="afff2"/>
    <w:rsid w:val="002A7600"/>
    <w:pPr>
      <w:tabs>
        <w:tab w:val="clear" w:pos="567"/>
        <w:tab w:val="num" w:pos="360"/>
        <w:tab w:val="num" w:pos="1778"/>
      </w:tabs>
      <w:spacing w:line="240" w:lineRule="auto"/>
      <w:ind w:left="1418" w:right="284" w:firstLine="0"/>
    </w:pPr>
    <w:rPr>
      <w:rFonts w:ascii="Times New Roman" w:hAnsi="Times New Roman"/>
      <w:lang w:val="ru-RU"/>
    </w:rPr>
  </w:style>
  <w:style w:type="paragraph" w:styleId="afff2">
    <w:name w:val="List Bullet"/>
    <w:basedOn w:val="a"/>
    <w:autoRedefine/>
    <w:rsid w:val="002A7600"/>
    <w:pPr>
      <w:tabs>
        <w:tab w:val="num" w:pos="567"/>
      </w:tabs>
      <w:spacing w:line="288" w:lineRule="auto"/>
      <w:ind w:left="567" w:hanging="567"/>
      <w:jc w:val="both"/>
    </w:pPr>
    <w:rPr>
      <w:rFonts w:ascii="Arial" w:hAnsi="Arial"/>
      <w:szCs w:val="20"/>
      <w:lang w:val="en-US"/>
    </w:rPr>
  </w:style>
  <w:style w:type="paragraph" w:customStyle="1" w:styleId="xl24">
    <w:name w:val="xl24"/>
    <w:basedOn w:val="a"/>
    <w:rsid w:val="002A7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2A76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rsid w:val="002A76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rsid w:val="002A76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rsid w:val="002A76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2A7600"/>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a"/>
    <w:rsid w:val="002A7600"/>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2A7600"/>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a"/>
    <w:rsid w:val="002A760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2A7600"/>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afff3">
    <w:name w:val="Title"/>
    <w:basedOn w:val="a"/>
    <w:link w:val="afff4"/>
    <w:qFormat/>
    <w:rsid w:val="002A7600"/>
    <w:pPr>
      <w:spacing w:line="288" w:lineRule="auto"/>
      <w:ind w:right="283"/>
      <w:jc w:val="center"/>
    </w:pPr>
    <w:rPr>
      <w:rFonts w:ascii="Arial" w:hAnsi="Arial"/>
      <w:b/>
      <w:sz w:val="28"/>
      <w:szCs w:val="20"/>
    </w:rPr>
  </w:style>
  <w:style w:type="character" w:customStyle="1" w:styleId="afff4">
    <w:name w:val="Заголовок Знак"/>
    <w:basedOn w:val="a0"/>
    <w:link w:val="afff3"/>
    <w:rsid w:val="002A7600"/>
    <w:rPr>
      <w:rFonts w:ascii="Arial" w:eastAsia="Times New Roman" w:hAnsi="Arial"/>
      <w:b/>
      <w:sz w:val="28"/>
    </w:rPr>
  </w:style>
  <w:style w:type="paragraph" w:styleId="afff5">
    <w:name w:val="Block Text"/>
    <w:basedOn w:val="a"/>
    <w:rsid w:val="002A7600"/>
    <w:pPr>
      <w:ind w:left="-57" w:right="-57"/>
      <w:jc w:val="center"/>
    </w:pPr>
    <w:rPr>
      <w:rFonts w:ascii="Arial" w:hAnsi="Arial" w:cs="Arial"/>
      <w:spacing w:val="-18"/>
      <w:sz w:val="20"/>
    </w:rPr>
  </w:style>
  <w:style w:type="paragraph" w:styleId="afff6">
    <w:name w:val="Subtitle"/>
    <w:basedOn w:val="a"/>
    <w:link w:val="afff7"/>
    <w:qFormat/>
    <w:rsid w:val="002A7600"/>
    <w:pPr>
      <w:spacing w:line="360" w:lineRule="auto"/>
      <w:ind w:right="68"/>
      <w:jc w:val="right"/>
    </w:pPr>
    <w:rPr>
      <w:rFonts w:ascii="Arial" w:hAnsi="Arial" w:cs="Arial"/>
      <w:i/>
      <w:iCs/>
      <w:sz w:val="22"/>
    </w:rPr>
  </w:style>
  <w:style w:type="character" w:customStyle="1" w:styleId="afff7">
    <w:name w:val="Подзаголовок Знак"/>
    <w:basedOn w:val="a0"/>
    <w:link w:val="afff6"/>
    <w:rsid w:val="002A7600"/>
    <w:rPr>
      <w:rFonts w:ascii="Arial" w:eastAsia="Times New Roman" w:hAnsi="Arial" w:cs="Arial"/>
      <w:i/>
      <w:iCs/>
      <w:sz w:val="22"/>
      <w:szCs w:val="24"/>
    </w:rPr>
  </w:style>
  <w:style w:type="paragraph" w:styleId="afff8">
    <w:name w:val="List Number"/>
    <w:basedOn w:val="a"/>
    <w:rsid w:val="002A7600"/>
    <w:pPr>
      <w:tabs>
        <w:tab w:val="num" w:pos="567"/>
      </w:tabs>
      <w:spacing w:line="288" w:lineRule="auto"/>
      <w:ind w:left="567" w:hanging="567"/>
      <w:jc w:val="both"/>
    </w:pPr>
    <w:rPr>
      <w:rFonts w:ascii="Arial" w:hAnsi="Arial"/>
      <w:szCs w:val="20"/>
    </w:rPr>
  </w:style>
  <w:style w:type="character" w:customStyle="1" w:styleId="o110">
    <w:name w:val="o110"/>
    <w:basedOn w:val="a0"/>
    <w:rsid w:val="002A7600"/>
  </w:style>
  <w:style w:type="character" w:customStyle="1" w:styleId="o14">
    <w:name w:val="o14"/>
    <w:basedOn w:val="a0"/>
    <w:rsid w:val="002A7600"/>
  </w:style>
  <w:style w:type="character" w:styleId="afff9">
    <w:name w:val="line number"/>
    <w:basedOn w:val="a0"/>
    <w:rsid w:val="002A7600"/>
  </w:style>
  <w:style w:type="character" w:customStyle="1" w:styleId="WW-Absatz-Standardschriftart11111">
    <w:name w:val="WW-Absatz-Standardschriftart11111"/>
    <w:rsid w:val="002A7600"/>
  </w:style>
  <w:style w:type="character" w:customStyle="1" w:styleId="WW-Absatz-Standardschriftart1">
    <w:name w:val="WW-Absatz-Standardschriftart1"/>
    <w:rsid w:val="002A7600"/>
  </w:style>
  <w:style w:type="paragraph" w:customStyle="1" w:styleId="afffa">
    <w:name w:val="Знак Знак Знак Знак Знак Знак Знак"/>
    <w:rsid w:val="002A7600"/>
    <w:pPr>
      <w:spacing w:before="100" w:beforeAutospacing="1" w:after="100" w:afterAutospacing="1"/>
    </w:pPr>
    <w:rPr>
      <w:rFonts w:ascii="Tahoma" w:eastAsia="Times New Roman" w:hAnsi="Tahoma" w:cs="Tahoma"/>
      <w:lang w:val="en-US" w:eastAsia="en-US"/>
    </w:rPr>
  </w:style>
  <w:style w:type="paragraph" w:customStyle="1" w:styleId="OTCHET00">
    <w:name w:val="OTCHET_00"/>
    <w:basedOn w:val="a"/>
    <w:rsid w:val="002A7600"/>
    <w:pPr>
      <w:tabs>
        <w:tab w:val="left" w:pos="709"/>
      </w:tabs>
      <w:suppressAutoHyphens/>
      <w:spacing w:line="360" w:lineRule="auto"/>
      <w:jc w:val="both"/>
    </w:pPr>
    <w:rPr>
      <w:szCs w:val="20"/>
      <w:lang w:eastAsia="ar-SA"/>
    </w:rPr>
  </w:style>
  <w:style w:type="character" w:customStyle="1" w:styleId="WW8Num31z0">
    <w:name w:val="WW8Num31z0"/>
    <w:rsid w:val="002A7600"/>
    <w:rPr>
      <w:rFonts w:ascii="Symbol" w:hAnsi="Symbol"/>
    </w:rPr>
  </w:style>
  <w:style w:type="paragraph" w:customStyle="1" w:styleId="320">
    <w:name w:val="Основной текст с отступом 32"/>
    <w:basedOn w:val="a"/>
    <w:rsid w:val="002A7600"/>
    <w:pPr>
      <w:tabs>
        <w:tab w:val="left" w:pos="709"/>
      </w:tabs>
      <w:spacing w:before="80"/>
      <w:ind w:firstLine="709"/>
      <w:jc w:val="both"/>
    </w:pPr>
    <w:rPr>
      <w:rFonts w:ascii="TimesET" w:eastAsia="TimesET" w:hAnsi="TimesET"/>
      <w:sz w:val="20"/>
      <w:szCs w:val="20"/>
    </w:rPr>
  </w:style>
  <w:style w:type="numbering" w:customStyle="1" w:styleId="1">
    <w:name w:val="Стиль1"/>
    <w:uiPriority w:val="99"/>
    <w:rsid w:val="002A7600"/>
    <w:pPr>
      <w:numPr>
        <w:numId w:val="1"/>
      </w:numPr>
    </w:pPr>
  </w:style>
  <w:style w:type="paragraph" w:customStyle="1" w:styleId="msonormal0">
    <w:name w:val="msonormal"/>
    <w:basedOn w:val="a"/>
    <w:rsid w:val="005248C0"/>
    <w:pPr>
      <w:spacing w:before="100" w:after="100"/>
    </w:pPr>
    <w:rPr>
      <w:kern w:val="2"/>
      <w:lang w:eastAsia="ar-SA"/>
    </w:rPr>
  </w:style>
  <w:style w:type="paragraph" w:styleId="afffb">
    <w:name w:val="TOC Heading"/>
    <w:basedOn w:val="10"/>
    <w:next w:val="a"/>
    <w:uiPriority w:val="39"/>
    <w:semiHidden/>
    <w:unhideWhenUsed/>
    <w:qFormat/>
    <w:rsid w:val="005248C0"/>
    <w:pPr>
      <w:keepLines/>
      <w:widowControl/>
      <w:suppressAutoHyphens w:val="0"/>
      <w:spacing w:after="0" w:line="256" w:lineRule="auto"/>
      <w:outlineLvl w:val="9"/>
    </w:pPr>
    <w:rPr>
      <w:b w:val="0"/>
      <w:bCs w:val="0"/>
      <w:color w:val="2E74B5"/>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9431">
      <w:bodyDiv w:val="1"/>
      <w:marLeft w:val="0"/>
      <w:marRight w:val="0"/>
      <w:marTop w:val="0"/>
      <w:marBottom w:val="0"/>
      <w:divBdr>
        <w:top w:val="none" w:sz="0" w:space="0" w:color="auto"/>
        <w:left w:val="none" w:sz="0" w:space="0" w:color="auto"/>
        <w:bottom w:val="none" w:sz="0" w:space="0" w:color="auto"/>
        <w:right w:val="none" w:sz="0" w:space="0" w:color="auto"/>
      </w:divBdr>
    </w:div>
    <w:div w:id="266079636">
      <w:bodyDiv w:val="1"/>
      <w:marLeft w:val="0"/>
      <w:marRight w:val="0"/>
      <w:marTop w:val="0"/>
      <w:marBottom w:val="0"/>
      <w:divBdr>
        <w:top w:val="none" w:sz="0" w:space="0" w:color="auto"/>
        <w:left w:val="none" w:sz="0" w:space="0" w:color="auto"/>
        <w:bottom w:val="none" w:sz="0" w:space="0" w:color="auto"/>
        <w:right w:val="none" w:sz="0" w:space="0" w:color="auto"/>
      </w:divBdr>
    </w:div>
    <w:div w:id="312221998">
      <w:bodyDiv w:val="1"/>
      <w:marLeft w:val="0"/>
      <w:marRight w:val="0"/>
      <w:marTop w:val="0"/>
      <w:marBottom w:val="0"/>
      <w:divBdr>
        <w:top w:val="none" w:sz="0" w:space="0" w:color="auto"/>
        <w:left w:val="none" w:sz="0" w:space="0" w:color="auto"/>
        <w:bottom w:val="none" w:sz="0" w:space="0" w:color="auto"/>
        <w:right w:val="none" w:sz="0" w:space="0" w:color="auto"/>
      </w:divBdr>
    </w:div>
    <w:div w:id="441072693">
      <w:bodyDiv w:val="1"/>
      <w:marLeft w:val="0"/>
      <w:marRight w:val="0"/>
      <w:marTop w:val="0"/>
      <w:marBottom w:val="0"/>
      <w:divBdr>
        <w:top w:val="none" w:sz="0" w:space="0" w:color="auto"/>
        <w:left w:val="none" w:sz="0" w:space="0" w:color="auto"/>
        <w:bottom w:val="none" w:sz="0" w:space="0" w:color="auto"/>
        <w:right w:val="none" w:sz="0" w:space="0" w:color="auto"/>
      </w:divBdr>
    </w:div>
    <w:div w:id="466439209">
      <w:bodyDiv w:val="1"/>
      <w:marLeft w:val="0"/>
      <w:marRight w:val="0"/>
      <w:marTop w:val="0"/>
      <w:marBottom w:val="0"/>
      <w:divBdr>
        <w:top w:val="none" w:sz="0" w:space="0" w:color="auto"/>
        <w:left w:val="none" w:sz="0" w:space="0" w:color="auto"/>
        <w:bottom w:val="none" w:sz="0" w:space="0" w:color="auto"/>
        <w:right w:val="none" w:sz="0" w:space="0" w:color="auto"/>
      </w:divBdr>
    </w:div>
    <w:div w:id="533152832">
      <w:bodyDiv w:val="1"/>
      <w:marLeft w:val="0"/>
      <w:marRight w:val="0"/>
      <w:marTop w:val="0"/>
      <w:marBottom w:val="0"/>
      <w:divBdr>
        <w:top w:val="none" w:sz="0" w:space="0" w:color="auto"/>
        <w:left w:val="none" w:sz="0" w:space="0" w:color="auto"/>
        <w:bottom w:val="none" w:sz="0" w:space="0" w:color="auto"/>
        <w:right w:val="none" w:sz="0" w:space="0" w:color="auto"/>
      </w:divBdr>
    </w:div>
    <w:div w:id="537474599">
      <w:bodyDiv w:val="1"/>
      <w:marLeft w:val="0"/>
      <w:marRight w:val="0"/>
      <w:marTop w:val="0"/>
      <w:marBottom w:val="0"/>
      <w:divBdr>
        <w:top w:val="none" w:sz="0" w:space="0" w:color="auto"/>
        <w:left w:val="none" w:sz="0" w:space="0" w:color="auto"/>
        <w:bottom w:val="none" w:sz="0" w:space="0" w:color="auto"/>
        <w:right w:val="none" w:sz="0" w:space="0" w:color="auto"/>
      </w:divBdr>
    </w:div>
    <w:div w:id="730999218">
      <w:bodyDiv w:val="1"/>
      <w:marLeft w:val="0"/>
      <w:marRight w:val="0"/>
      <w:marTop w:val="0"/>
      <w:marBottom w:val="0"/>
      <w:divBdr>
        <w:top w:val="none" w:sz="0" w:space="0" w:color="auto"/>
        <w:left w:val="none" w:sz="0" w:space="0" w:color="auto"/>
        <w:bottom w:val="none" w:sz="0" w:space="0" w:color="auto"/>
        <w:right w:val="none" w:sz="0" w:space="0" w:color="auto"/>
      </w:divBdr>
    </w:div>
    <w:div w:id="831724280">
      <w:bodyDiv w:val="1"/>
      <w:marLeft w:val="0"/>
      <w:marRight w:val="0"/>
      <w:marTop w:val="0"/>
      <w:marBottom w:val="0"/>
      <w:divBdr>
        <w:top w:val="none" w:sz="0" w:space="0" w:color="auto"/>
        <w:left w:val="none" w:sz="0" w:space="0" w:color="auto"/>
        <w:bottom w:val="none" w:sz="0" w:space="0" w:color="auto"/>
        <w:right w:val="none" w:sz="0" w:space="0" w:color="auto"/>
      </w:divBdr>
    </w:div>
    <w:div w:id="883714175">
      <w:bodyDiv w:val="1"/>
      <w:marLeft w:val="0"/>
      <w:marRight w:val="0"/>
      <w:marTop w:val="0"/>
      <w:marBottom w:val="0"/>
      <w:divBdr>
        <w:top w:val="none" w:sz="0" w:space="0" w:color="auto"/>
        <w:left w:val="none" w:sz="0" w:space="0" w:color="auto"/>
        <w:bottom w:val="none" w:sz="0" w:space="0" w:color="auto"/>
        <w:right w:val="none" w:sz="0" w:space="0" w:color="auto"/>
      </w:divBdr>
    </w:div>
    <w:div w:id="981546062">
      <w:bodyDiv w:val="1"/>
      <w:marLeft w:val="0"/>
      <w:marRight w:val="0"/>
      <w:marTop w:val="0"/>
      <w:marBottom w:val="0"/>
      <w:divBdr>
        <w:top w:val="none" w:sz="0" w:space="0" w:color="auto"/>
        <w:left w:val="none" w:sz="0" w:space="0" w:color="auto"/>
        <w:bottom w:val="none" w:sz="0" w:space="0" w:color="auto"/>
        <w:right w:val="none" w:sz="0" w:space="0" w:color="auto"/>
      </w:divBdr>
    </w:div>
    <w:div w:id="1140147668">
      <w:bodyDiv w:val="1"/>
      <w:marLeft w:val="0"/>
      <w:marRight w:val="0"/>
      <w:marTop w:val="0"/>
      <w:marBottom w:val="0"/>
      <w:divBdr>
        <w:top w:val="none" w:sz="0" w:space="0" w:color="auto"/>
        <w:left w:val="none" w:sz="0" w:space="0" w:color="auto"/>
        <w:bottom w:val="none" w:sz="0" w:space="0" w:color="auto"/>
        <w:right w:val="none" w:sz="0" w:space="0" w:color="auto"/>
      </w:divBdr>
    </w:div>
    <w:div w:id="1320384788">
      <w:bodyDiv w:val="1"/>
      <w:marLeft w:val="0"/>
      <w:marRight w:val="0"/>
      <w:marTop w:val="0"/>
      <w:marBottom w:val="0"/>
      <w:divBdr>
        <w:top w:val="none" w:sz="0" w:space="0" w:color="auto"/>
        <w:left w:val="none" w:sz="0" w:space="0" w:color="auto"/>
        <w:bottom w:val="none" w:sz="0" w:space="0" w:color="auto"/>
        <w:right w:val="none" w:sz="0" w:space="0" w:color="auto"/>
      </w:divBdr>
    </w:div>
    <w:div w:id="1338656269">
      <w:bodyDiv w:val="1"/>
      <w:marLeft w:val="0"/>
      <w:marRight w:val="0"/>
      <w:marTop w:val="0"/>
      <w:marBottom w:val="0"/>
      <w:divBdr>
        <w:top w:val="none" w:sz="0" w:space="0" w:color="auto"/>
        <w:left w:val="none" w:sz="0" w:space="0" w:color="auto"/>
        <w:bottom w:val="none" w:sz="0" w:space="0" w:color="auto"/>
        <w:right w:val="none" w:sz="0" w:space="0" w:color="auto"/>
      </w:divBdr>
    </w:div>
    <w:div w:id="1370448258">
      <w:bodyDiv w:val="1"/>
      <w:marLeft w:val="0"/>
      <w:marRight w:val="0"/>
      <w:marTop w:val="0"/>
      <w:marBottom w:val="0"/>
      <w:divBdr>
        <w:top w:val="none" w:sz="0" w:space="0" w:color="auto"/>
        <w:left w:val="none" w:sz="0" w:space="0" w:color="auto"/>
        <w:bottom w:val="none" w:sz="0" w:space="0" w:color="auto"/>
        <w:right w:val="none" w:sz="0" w:space="0" w:color="auto"/>
      </w:divBdr>
    </w:div>
    <w:div w:id="1486625133">
      <w:bodyDiv w:val="1"/>
      <w:marLeft w:val="0"/>
      <w:marRight w:val="0"/>
      <w:marTop w:val="0"/>
      <w:marBottom w:val="0"/>
      <w:divBdr>
        <w:top w:val="none" w:sz="0" w:space="0" w:color="auto"/>
        <w:left w:val="none" w:sz="0" w:space="0" w:color="auto"/>
        <w:bottom w:val="none" w:sz="0" w:space="0" w:color="auto"/>
        <w:right w:val="none" w:sz="0" w:space="0" w:color="auto"/>
      </w:divBdr>
    </w:div>
    <w:div w:id="1528368099">
      <w:bodyDiv w:val="1"/>
      <w:marLeft w:val="0"/>
      <w:marRight w:val="0"/>
      <w:marTop w:val="0"/>
      <w:marBottom w:val="0"/>
      <w:divBdr>
        <w:top w:val="none" w:sz="0" w:space="0" w:color="auto"/>
        <w:left w:val="none" w:sz="0" w:space="0" w:color="auto"/>
        <w:bottom w:val="none" w:sz="0" w:space="0" w:color="auto"/>
        <w:right w:val="none" w:sz="0" w:space="0" w:color="auto"/>
      </w:divBdr>
    </w:div>
    <w:div w:id="1572276188">
      <w:bodyDiv w:val="1"/>
      <w:marLeft w:val="0"/>
      <w:marRight w:val="0"/>
      <w:marTop w:val="0"/>
      <w:marBottom w:val="0"/>
      <w:divBdr>
        <w:top w:val="none" w:sz="0" w:space="0" w:color="auto"/>
        <w:left w:val="none" w:sz="0" w:space="0" w:color="auto"/>
        <w:bottom w:val="none" w:sz="0" w:space="0" w:color="auto"/>
        <w:right w:val="none" w:sz="0" w:space="0" w:color="auto"/>
      </w:divBdr>
    </w:div>
    <w:div w:id="1813063945">
      <w:bodyDiv w:val="1"/>
      <w:marLeft w:val="0"/>
      <w:marRight w:val="0"/>
      <w:marTop w:val="0"/>
      <w:marBottom w:val="0"/>
      <w:divBdr>
        <w:top w:val="none" w:sz="0" w:space="0" w:color="auto"/>
        <w:left w:val="none" w:sz="0" w:space="0" w:color="auto"/>
        <w:bottom w:val="none" w:sz="0" w:space="0" w:color="auto"/>
        <w:right w:val="none" w:sz="0" w:space="0" w:color="auto"/>
      </w:divBdr>
    </w:div>
    <w:div w:id="1905481839">
      <w:bodyDiv w:val="1"/>
      <w:marLeft w:val="0"/>
      <w:marRight w:val="0"/>
      <w:marTop w:val="0"/>
      <w:marBottom w:val="0"/>
      <w:divBdr>
        <w:top w:val="none" w:sz="0" w:space="0" w:color="auto"/>
        <w:left w:val="none" w:sz="0" w:space="0" w:color="auto"/>
        <w:bottom w:val="none" w:sz="0" w:space="0" w:color="auto"/>
        <w:right w:val="none" w:sz="0" w:space="0" w:color="auto"/>
      </w:divBdr>
    </w:div>
    <w:div w:id="1947302527">
      <w:bodyDiv w:val="1"/>
      <w:marLeft w:val="0"/>
      <w:marRight w:val="0"/>
      <w:marTop w:val="0"/>
      <w:marBottom w:val="0"/>
      <w:divBdr>
        <w:top w:val="none" w:sz="0" w:space="0" w:color="auto"/>
        <w:left w:val="none" w:sz="0" w:space="0" w:color="auto"/>
        <w:bottom w:val="none" w:sz="0" w:space="0" w:color="auto"/>
        <w:right w:val="none" w:sz="0" w:space="0" w:color="auto"/>
      </w:divBdr>
    </w:div>
    <w:div w:id="2086143748">
      <w:bodyDiv w:val="1"/>
      <w:marLeft w:val="0"/>
      <w:marRight w:val="0"/>
      <w:marTop w:val="0"/>
      <w:marBottom w:val="0"/>
      <w:divBdr>
        <w:top w:val="none" w:sz="0" w:space="0" w:color="auto"/>
        <w:left w:val="none" w:sz="0" w:space="0" w:color="auto"/>
        <w:bottom w:val="none" w:sz="0" w:space="0" w:color="auto"/>
        <w:right w:val="none" w:sz="0" w:space="0" w:color="auto"/>
      </w:divBdr>
    </w:div>
    <w:div w:id="21046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7884942F368A924804AEE994F77042E5B2D94A5A9E34772678644820FCF33AF18F5AE2118C57CEN" TargetMode="External"/><Relationship Id="rId18" Type="http://schemas.openxmlformats.org/officeDocument/2006/relationships/hyperlink" Target="consultantplus://offline/ref=B4DAFC9B6CEE71D11E3086F38C7E8410BC7035AA522FE500C9739E7F876D9365B3C96528AD55L5R8P" TargetMode="External"/><Relationship Id="rId26" Type="http://schemas.openxmlformats.org/officeDocument/2006/relationships/hyperlink" Target="consultantplus://offline/ref=05D41FFE63DDD31A597ADA56F99AF6E542601DE8B5A6B079338C5D00819D40C6DBA5166A84047C8A3460CD32A732DC0D0E71B2E00Ai1S9N" TargetMode="External"/><Relationship Id="rId3" Type="http://schemas.openxmlformats.org/officeDocument/2006/relationships/numbering" Target="numbering.xml"/><Relationship Id="rId21" Type="http://schemas.openxmlformats.org/officeDocument/2006/relationships/hyperlink" Target="consultantplus://offline/ref=675357E593E0DFB2C5314A83D873E3848C093F7006AE08F119468E6B53015136F2460CEA936F6721B1CDDC871DFC4311C9A1579C58iCxB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D:\&#1060;&#1072;&#1081;&#1083;&#1099;%20&#1042;&#1057;&#1045;\&#1040;&#1088;&#1093;&#1057;&#1090;&#1088;&#1086;&#1081;\&#1043;&#1045;&#1053;&#1055;&#1051;&#1040;&#1053;&#1067;%20&#1080;%20&#1055;&#1047;&#1047;%20&#1055;&#1054;&#1057;&#1045;&#1051;&#1045;&#1053;&#1048;&#1049;%20&#1056;&#1040;&#1049;&#1054;&#1053;&#1040;\2019%20&#1055;&#1047;&#1047;\&#1055;&#1086;&#1076;&#1086;&#1079;&#1077;&#1088;&#1089;&#1082;&#1080;&#1081;\&#1055;&#1047;&#1047;%20&#1055;&#1054;&#1044;&#1054;&#1047;&#1045;&#1056;&#1057;&#1050;&#1054;&#1045;%20&#1057;&#1055;%202019.doc" TargetMode="External"/><Relationship Id="rId17" Type="http://schemas.openxmlformats.org/officeDocument/2006/relationships/hyperlink" Target="consultantplus://offline/ref=8EA488B19A1261B3CC518269B2E35CEB6CC98F174EB2B5FC56FEF79318sDQFP" TargetMode="External"/><Relationship Id="rId25" Type="http://schemas.openxmlformats.org/officeDocument/2006/relationships/hyperlink" Target="consultantplus://offline/ref=CA7E08A9FF9A0C57DEE91948B22C03CDD9C0A8A098A2F3A92A53E9B622DF88E5FDAFA325BD9079418A466D3D08A17E966433A18962h5R1N" TargetMode="External"/><Relationship Id="rId33" Type="http://schemas.openxmlformats.org/officeDocument/2006/relationships/hyperlink" Target="http://base.garant.ru/70736874/" TargetMode="External"/><Relationship Id="rId2" Type="http://schemas.openxmlformats.org/officeDocument/2006/relationships/customXml" Target="../customXml/item2.xml"/><Relationship Id="rId16" Type="http://schemas.openxmlformats.org/officeDocument/2006/relationships/hyperlink" Target="consultantplus://offline/ref=CB13DBAF56D42B94A7A5AA764285F5F605E51CCD34563F9EBF2DC0E544BD2A6F0E59F1E983FBFC7DFD33137643DE35785A117CE4212Fp6O" TargetMode="External"/><Relationship Id="rId20" Type="http://schemas.openxmlformats.org/officeDocument/2006/relationships/hyperlink" Target="consultantplus://offline/ref=DF4640BFC7CD0EF610A0DD516E8BF06FA307E4DEA30D8DE8E64AE3418712C2F30522DA043B31216EE96014C0018230947062093AA8c1q9M" TargetMode="External"/><Relationship Id="rId29" Type="http://schemas.openxmlformats.org/officeDocument/2006/relationships/hyperlink" Target="consultantplus://offline/ref=AE615B1EEA82804F923366BD283B8978029248089D9E3BF833B3A95282748D3ABE404752FE4DEDA837DB59DC7C62DF33E0A3F56606Y1i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60;&#1072;&#1081;&#1083;&#1099;%20&#1042;&#1057;&#1045;\&#1040;&#1088;&#1093;&#1057;&#1090;&#1088;&#1086;&#1081;\&#1043;&#1045;&#1053;&#1055;&#1051;&#1040;&#1053;&#1067;%20&#1080;%20&#1055;&#1047;&#1047;%20&#1055;&#1054;&#1057;&#1045;&#1051;&#1045;&#1053;&#1048;&#1049;%20&#1056;&#1040;&#1049;&#1054;&#1053;&#1040;\2019%20&#1055;&#1047;&#1047;\&#1055;&#1086;&#1076;&#1086;&#1079;&#1077;&#1088;&#1089;&#1082;&#1080;&#1081;\&#1055;&#1047;&#1047;%20&#1055;&#1054;&#1044;&#1054;&#1047;&#1045;&#1056;&#1057;&#1050;&#1054;&#1045;%20&#1057;&#1055;%202019.doc" TargetMode="External"/><Relationship Id="rId24" Type="http://schemas.openxmlformats.org/officeDocument/2006/relationships/hyperlink" Target="consultantplus://offline/ref=582E2C3F62CA14763585EB1A97E4ED97CCCCD5F8EB1661014E323B6A15C1853C07FF53013510431038F6690D2AE22D672BC4F3DC08mB7CM" TargetMode="External"/><Relationship Id="rId32" Type="http://schemas.openxmlformats.org/officeDocument/2006/relationships/hyperlink" Target="http://base.garant.ru/7073687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6EC263EA327A89A889041B8AF7D2C1048D38BBBED8BE10B1EE9492D9A7CD4941F339724EFAD3D57A5BA09F91C5671F860E4AEE33013B42AlD79N" TargetMode="External"/><Relationship Id="rId23" Type="http://schemas.openxmlformats.org/officeDocument/2006/relationships/hyperlink" Target="consultantplus://offline/ref=F4D1A08FF955FBC3C135FB09D29CE8303B6ED54587F4A61C741C6D23A6FD2920702DF33580223013DB2621250CEE97C0DB7D0DEEZC64M" TargetMode="External"/><Relationship Id="rId28" Type="http://schemas.openxmlformats.org/officeDocument/2006/relationships/hyperlink" Target="consultantplus://offline/ref=AE615B1EEA82804F923366BD283B8978029248089D9E3BF833B3A95282748D3ABE404753FA4AEDA837DB59DC7C62DF33E0A3F56606Y1i7O" TargetMode="External"/><Relationship Id="rId36" Type="http://schemas.openxmlformats.org/officeDocument/2006/relationships/fontTable" Target="fontTable.xml"/><Relationship Id="rId10" Type="http://schemas.openxmlformats.org/officeDocument/2006/relationships/hyperlink" Target="file:///D:\&#1060;&#1072;&#1081;&#1083;&#1099;%20&#1042;&#1057;&#1045;\&#1040;&#1088;&#1093;&#1057;&#1090;&#1088;&#1086;&#1081;\&#1043;&#1045;&#1053;&#1055;&#1051;&#1040;&#1053;&#1067;%20&#1080;%20&#1055;&#1047;&#1047;%20&#1055;&#1054;&#1057;&#1045;&#1051;&#1045;&#1053;&#1048;&#1049;%20&#1056;&#1040;&#1049;&#1054;&#1053;&#1040;\2019%20&#1055;&#1047;&#1047;\&#1055;&#1086;&#1076;&#1086;&#1079;&#1077;&#1088;&#1089;&#1082;&#1080;&#1081;\&#1055;&#1047;&#1047;%20&#1055;&#1054;&#1044;&#1054;&#1047;&#1045;&#1056;&#1057;&#1050;&#1054;&#1045;%20&#1057;&#1055;%202019.doc" TargetMode="External"/><Relationship Id="rId19" Type="http://schemas.openxmlformats.org/officeDocument/2006/relationships/hyperlink" Target="consultantplus://offline/ref=DF4640BFC7CD0EF610A0DD516E8BF06FA307E4DEA30D8DE8E64AE3418712C2F30522DA043B36216EE96014C0018230947062093AA8c1q9M" TargetMode="External"/><Relationship Id="rId31" Type="http://schemas.openxmlformats.org/officeDocument/2006/relationships/hyperlink" Target="consultantplus://offline/ref=4EFF65090A8C5262E85FD9B7E8441842634FF172AA50A13CE0B0278C7B214F6426561B7CE3427FBD11A97B5A9C5A9F187DD0CEs5m1O" TargetMode="External"/><Relationship Id="rId4" Type="http://schemas.openxmlformats.org/officeDocument/2006/relationships/styles" Target="styles.xml"/><Relationship Id="rId9" Type="http://schemas.openxmlformats.org/officeDocument/2006/relationships/hyperlink" Target="file:///D:\&#1060;&#1072;&#1081;&#1083;&#1099;%20&#1042;&#1057;&#1045;\&#1040;&#1088;&#1093;&#1057;&#1090;&#1088;&#1086;&#1081;\&#1043;&#1045;&#1053;&#1055;&#1051;&#1040;&#1053;&#1067;%20&#1080;%20&#1055;&#1047;&#1047;%20&#1055;&#1054;&#1057;&#1045;&#1051;&#1045;&#1053;&#1048;&#1049;%20&#1056;&#1040;&#1049;&#1054;&#1053;&#1040;\2019%20&#1055;&#1047;&#1047;\&#1055;&#1086;&#1076;&#1086;&#1079;&#1077;&#1088;&#1089;&#1082;&#1080;&#1081;\&#1055;&#1047;&#1047;%20&#1055;&#1054;&#1044;&#1054;&#1047;&#1045;&#1056;&#1057;&#1050;&#1054;&#1045;%20&#1057;&#1055;%202019.doc" TargetMode="External"/><Relationship Id="rId14" Type="http://schemas.openxmlformats.org/officeDocument/2006/relationships/hyperlink" Target="consultantplus://offline/ref=6ACC547F38A2174208CC5074F61CE9293B7D5B3624B0EBD45CC46AC817F3FA1006240F3F477AB8F2DFF9815E1B8F5ED638B3E9A6C37FEF5EN2JEM" TargetMode="External"/><Relationship Id="rId22" Type="http://schemas.openxmlformats.org/officeDocument/2006/relationships/hyperlink" Target="consultantplus://offline/ref=5DEF529AB4F6A59D14FEC827977079F7F8915D25E5FD6065F74126B79FD4FF008FECAF9579D96E2A641DBE8E5652D713C421C2ADnA45M" TargetMode="External"/><Relationship Id="rId27" Type="http://schemas.openxmlformats.org/officeDocument/2006/relationships/hyperlink" Target="consultantplus://offline/ref=AE615B1EEA82804F923366BD283B8978029248089D9E3BF833B3A95282748D3ABE404750F843EDA837DB59DC7C62DF33E0A3F56606Y1i7O" TargetMode="External"/><Relationship Id="rId30" Type="http://schemas.openxmlformats.org/officeDocument/2006/relationships/hyperlink" Target="consultantplus://offline/ref=72C1943896F0DDB48B0CA38D04582CA72B746C822E946F84C64B427B1A1BCF14BF5108C21D86C97037359C47D3DC4AA0A3D378483E49304BmEyD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D0AE-162B-4F18-950E-595BB3B72ACF}">
  <ds:schemaRefs>
    <ds:schemaRef ds:uri="http://schemas.openxmlformats.org/officeDocument/2006/bibliography"/>
  </ds:schemaRefs>
</ds:datastoreItem>
</file>

<file path=customXml/itemProps2.xml><?xml version="1.0" encoding="utf-8"?>
<ds:datastoreItem xmlns:ds="http://schemas.openxmlformats.org/officeDocument/2006/customXml" ds:itemID="{D68009C7-2323-4791-81AB-A7C908F8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106</Pages>
  <Words>36653</Words>
  <Characters>208925</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245088</CharactersWithSpaces>
  <SharedDoc>false</SharedDoc>
  <HLinks>
    <vt:vector size="258" baseType="variant">
      <vt:variant>
        <vt:i4>6619209</vt:i4>
      </vt:variant>
      <vt:variant>
        <vt:i4>126</vt:i4>
      </vt:variant>
      <vt:variant>
        <vt:i4>0</vt:i4>
      </vt:variant>
      <vt:variant>
        <vt:i4>5</vt:i4>
      </vt:variant>
      <vt:variant>
        <vt:lpwstr>http://base.garant.ru/70736874/</vt:lpwstr>
      </vt:variant>
      <vt:variant>
        <vt:lpwstr>block_10271</vt:lpwstr>
      </vt:variant>
      <vt:variant>
        <vt:i4>6619209</vt:i4>
      </vt:variant>
      <vt:variant>
        <vt:i4>123</vt:i4>
      </vt:variant>
      <vt:variant>
        <vt:i4>0</vt:i4>
      </vt:variant>
      <vt:variant>
        <vt:i4>5</vt:i4>
      </vt:variant>
      <vt:variant>
        <vt:lpwstr>http://base.garant.ru/70736874/</vt:lpwstr>
      </vt:variant>
      <vt:variant>
        <vt:lpwstr>block_10271</vt:lpwstr>
      </vt:variant>
      <vt:variant>
        <vt:i4>6619209</vt:i4>
      </vt:variant>
      <vt:variant>
        <vt:i4>120</vt:i4>
      </vt:variant>
      <vt:variant>
        <vt:i4>0</vt:i4>
      </vt:variant>
      <vt:variant>
        <vt:i4>5</vt:i4>
      </vt:variant>
      <vt:variant>
        <vt:lpwstr>http://base.garant.ru/70736874/</vt:lpwstr>
      </vt:variant>
      <vt:variant>
        <vt:lpwstr>block_10271</vt:lpwstr>
      </vt:variant>
      <vt:variant>
        <vt:i4>6619209</vt:i4>
      </vt:variant>
      <vt:variant>
        <vt:i4>117</vt:i4>
      </vt:variant>
      <vt:variant>
        <vt:i4>0</vt:i4>
      </vt:variant>
      <vt:variant>
        <vt:i4>5</vt:i4>
      </vt:variant>
      <vt:variant>
        <vt:lpwstr>http://base.garant.ru/70736874/</vt:lpwstr>
      </vt:variant>
      <vt:variant>
        <vt:lpwstr>block_10271</vt:lpwstr>
      </vt:variant>
      <vt:variant>
        <vt:i4>6488138</vt:i4>
      </vt:variant>
      <vt:variant>
        <vt:i4>114</vt:i4>
      </vt:variant>
      <vt:variant>
        <vt:i4>0</vt:i4>
      </vt:variant>
      <vt:variant>
        <vt:i4>5</vt:i4>
      </vt:variant>
      <vt:variant>
        <vt:lpwstr>http://base.garant.ru/70736874/</vt:lpwstr>
      </vt:variant>
      <vt:variant>
        <vt:lpwstr>block_1011</vt:lpwstr>
      </vt:variant>
      <vt:variant>
        <vt:i4>6488136</vt:i4>
      </vt:variant>
      <vt:variant>
        <vt:i4>111</vt:i4>
      </vt:variant>
      <vt:variant>
        <vt:i4>0</vt:i4>
      </vt:variant>
      <vt:variant>
        <vt:i4>5</vt:i4>
      </vt:variant>
      <vt:variant>
        <vt:lpwstr>http://base.garant.ru/70736874/</vt:lpwstr>
      </vt:variant>
      <vt:variant>
        <vt:lpwstr>block_1031</vt:lpwstr>
      </vt:variant>
      <vt:variant>
        <vt:i4>6619209</vt:i4>
      </vt:variant>
      <vt:variant>
        <vt:i4>108</vt:i4>
      </vt:variant>
      <vt:variant>
        <vt:i4>0</vt:i4>
      </vt:variant>
      <vt:variant>
        <vt:i4>5</vt:i4>
      </vt:variant>
      <vt:variant>
        <vt:lpwstr>http://base.garant.ru/70736874/</vt:lpwstr>
      </vt:variant>
      <vt:variant>
        <vt:lpwstr>block_10271</vt:lpwstr>
      </vt:variant>
      <vt:variant>
        <vt:i4>6619209</vt:i4>
      </vt:variant>
      <vt:variant>
        <vt:i4>105</vt:i4>
      </vt:variant>
      <vt:variant>
        <vt:i4>0</vt:i4>
      </vt:variant>
      <vt:variant>
        <vt:i4>5</vt:i4>
      </vt:variant>
      <vt:variant>
        <vt:lpwstr>http://base.garant.ru/70736874/</vt:lpwstr>
      </vt:variant>
      <vt:variant>
        <vt:lpwstr>block_10271</vt:lpwstr>
      </vt:variant>
      <vt:variant>
        <vt:i4>6619209</vt:i4>
      </vt:variant>
      <vt:variant>
        <vt:i4>102</vt:i4>
      </vt:variant>
      <vt:variant>
        <vt:i4>0</vt:i4>
      </vt:variant>
      <vt:variant>
        <vt:i4>5</vt:i4>
      </vt:variant>
      <vt:variant>
        <vt:lpwstr>http://base.garant.ru/70736874/</vt:lpwstr>
      </vt:variant>
      <vt:variant>
        <vt:lpwstr>block_10271</vt:lpwstr>
      </vt:variant>
      <vt:variant>
        <vt:i4>6291530</vt:i4>
      </vt:variant>
      <vt:variant>
        <vt:i4>99</vt:i4>
      </vt:variant>
      <vt:variant>
        <vt:i4>0</vt:i4>
      </vt:variant>
      <vt:variant>
        <vt:i4>5</vt:i4>
      </vt:variant>
      <vt:variant>
        <vt:lpwstr>http://base.garant.ru/70736874/</vt:lpwstr>
      </vt:variant>
      <vt:variant>
        <vt:lpwstr>block_1012</vt:lpwstr>
      </vt:variant>
      <vt:variant>
        <vt:i4>6488138</vt:i4>
      </vt:variant>
      <vt:variant>
        <vt:i4>96</vt:i4>
      </vt:variant>
      <vt:variant>
        <vt:i4>0</vt:i4>
      </vt:variant>
      <vt:variant>
        <vt:i4>5</vt:i4>
      </vt:variant>
      <vt:variant>
        <vt:lpwstr>http://base.garant.ru/70736874/</vt:lpwstr>
      </vt:variant>
      <vt:variant>
        <vt:lpwstr>block_1011</vt:lpwstr>
      </vt:variant>
      <vt:variant>
        <vt:i4>6619209</vt:i4>
      </vt:variant>
      <vt:variant>
        <vt:i4>93</vt:i4>
      </vt:variant>
      <vt:variant>
        <vt:i4>0</vt:i4>
      </vt:variant>
      <vt:variant>
        <vt:i4>5</vt:i4>
      </vt:variant>
      <vt:variant>
        <vt:lpwstr>http://base.garant.ru/70736874/</vt:lpwstr>
      </vt:variant>
      <vt:variant>
        <vt:lpwstr>block_10271</vt:lpwstr>
      </vt:variant>
      <vt:variant>
        <vt:i4>6619209</vt:i4>
      </vt:variant>
      <vt:variant>
        <vt:i4>90</vt:i4>
      </vt:variant>
      <vt:variant>
        <vt:i4>0</vt:i4>
      </vt:variant>
      <vt:variant>
        <vt:i4>5</vt:i4>
      </vt:variant>
      <vt:variant>
        <vt:lpwstr>http://base.garant.ru/70736874/</vt:lpwstr>
      </vt:variant>
      <vt:variant>
        <vt:lpwstr>block_10271</vt:lpwstr>
      </vt:variant>
      <vt:variant>
        <vt:i4>7471156</vt:i4>
      </vt:variant>
      <vt:variant>
        <vt:i4>87</vt:i4>
      </vt:variant>
      <vt:variant>
        <vt:i4>0</vt:i4>
      </vt:variant>
      <vt:variant>
        <vt:i4>5</vt:i4>
      </vt:variant>
      <vt:variant>
        <vt:lpwstr>consultantplus://offline/ref=67899944A2853EC07B89D82490EF7FF27715778EE4E6B196915B0C59E18896BAFB2CF11354MDN</vt:lpwstr>
      </vt:variant>
      <vt:variant>
        <vt:lpwstr/>
      </vt:variant>
      <vt:variant>
        <vt:i4>2293810</vt:i4>
      </vt:variant>
      <vt:variant>
        <vt:i4>84</vt:i4>
      </vt:variant>
      <vt:variant>
        <vt:i4>0</vt:i4>
      </vt:variant>
      <vt:variant>
        <vt:i4>5</vt:i4>
      </vt:variant>
      <vt:variant>
        <vt:lpwstr>consultantplus://offline/ref=67899944A2853EC07B89D82490EF7FF27715778EE4E6B196915B0C59E18896BAFB2CF1144E1FFE2C57MCN</vt:lpwstr>
      </vt:variant>
      <vt:variant>
        <vt:lpwstr/>
      </vt:variant>
      <vt:variant>
        <vt:i4>2293815</vt:i4>
      </vt:variant>
      <vt:variant>
        <vt:i4>81</vt:i4>
      </vt:variant>
      <vt:variant>
        <vt:i4>0</vt:i4>
      </vt:variant>
      <vt:variant>
        <vt:i4>5</vt:i4>
      </vt:variant>
      <vt:variant>
        <vt:lpwstr>consultantplus://offline/ref=67899944A2853EC07B89D82490EF7FF27715778EE4E6B196915B0C59E18896BAFB2CF1144E1FFE2C57MFN</vt:lpwstr>
      </vt:variant>
      <vt:variant>
        <vt:lpwstr/>
      </vt:variant>
      <vt:variant>
        <vt:i4>2293812</vt:i4>
      </vt:variant>
      <vt:variant>
        <vt:i4>78</vt:i4>
      </vt:variant>
      <vt:variant>
        <vt:i4>0</vt:i4>
      </vt:variant>
      <vt:variant>
        <vt:i4>5</vt:i4>
      </vt:variant>
      <vt:variant>
        <vt:lpwstr>consultantplus://offline/ref=67899944A2853EC07B89D82490EF7FF27715778EE4E6B196915B0C59E18896BAFB2CF1144E1FFE2D57MBN</vt:lpwstr>
      </vt:variant>
      <vt:variant>
        <vt:lpwstr/>
      </vt:variant>
      <vt:variant>
        <vt:i4>2293811</vt:i4>
      </vt:variant>
      <vt:variant>
        <vt:i4>75</vt:i4>
      </vt:variant>
      <vt:variant>
        <vt:i4>0</vt:i4>
      </vt:variant>
      <vt:variant>
        <vt:i4>5</vt:i4>
      </vt:variant>
      <vt:variant>
        <vt:lpwstr>consultantplus://offline/ref=67899944A2853EC07B89D82490EF7FF27715778EE4E6B196915B0C59E18896BAFB2CF1144E1FFE2D57MEN</vt:lpwstr>
      </vt:variant>
      <vt:variant>
        <vt:lpwstr/>
      </vt:variant>
      <vt:variant>
        <vt:i4>7471211</vt:i4>
      </vt:variant>
      <vt:variant>
        <vt:i4>72</vt:i4>
      </vt:variant>
      <vt:variant>
        <vt:i4>0</vt:i4>
      </vt:variant>
      <vt:variant>
        <vt:i4>5</vt:i4>
      </vt:variant>
      <vt:variant>
        <vt:lpwstr>consultantplus://offline/ref=67899944A2853EC07B89D82490EF7FF27715778EE4E6B196915B0C59E18896BAFB2CF11054M8N</vt:lpwstr>
      </vt:variant>
      <vt:variant>
        <vt:lpwstr/>
      </vt:variant>
      <vt:variant>
        <vt:i4>7471205</vt:i4>
      </vt:variant>
      <vt:variant>
        <vt:i4>69</vt:i4>
      </vt:variant>
      <vt:variant>
        <vt:i4>0</vt:i4>
      </vt:variant>
      <vt:variant>
        <vt:i4>5</vt:i4>
      </vt:variant>
      <vt:variant>
        <vt:lpwstr>consultantplus://offline/ref=67899944A2853EC07B89D82490EF7FF27715778EE4E6B196915B0C59E18896BAFB2CF11154M7N</vt:lpwstr>
      </vt:variant>
      <vt:variant>
        <vt:lpwstr/>
      </vt:variant>
      <vt:variant>
        <vt:i4>2293814</vt:i4>
      </vt:variant>
      <vt:variant>
        <vt:i4>66</vt:i4>
      </vt:variant>
      <vt:variant>
        <vt:i4>0</vt:i4>
      </vt:variant>
      <vt:variant>
        <vt:i4>5</vt:i4>
      </vt:variant>
      <vt:variant>
        <vt:lpwstr>consultantplus://offline/ref=67899944A2853EC07B89D82490EF7FF27715778EE4E6B196915B0C59E18896BAFB2CF1144E1FFE2B57MFN</vt:lpwstr>
      </vt:variant>
      <vt:variant>
        <vt:lpwstr/>
      </vt:variant>
      <vt:variant>
        <vt:i4>2293810</vt:i4>
      </vt:variant>
      <vt:variant>
        <vt:i4>63</vt:i4>
      </vt:variant>
      <vt:variant>
        <vt:i4>0</vt:i4>
      </vt:variant>
      <vt:variant>
        <vt:i4>5</vt:i4>
      </vt:variant>
      <vt:variant>
        <vt:lpwstr>consultantplus://offline/ref=67899944A2853EC07B89D82490EF7FF27715778EE4E6B196915B0C59E18896BAFB2CF1144E1FFE2857M8N</vt:lpwstr>
      </vt:variant>
      <vt:variant>
        <vt:lpwstr/>
      </vt:variant>
      <vt:variant>
        <vt:i4>7471159</vt:i4>
      </vt:variant>
      <vt:variant>
        <vt:i4>60</vt:i4>
      </vt:variant>
      <vt:variant>
        <vt:i4>0</vt:i4>
      </vt:variant>
      <vt:variant>
        <vt:i4>5</vt:i4>
      </vt:variant>
      <vt:variant>
        <vt:lpwstr>consultantplus://offline/ref=67899944A2853EC07B89D82490EF7FF27715778EE4E6B196915B0C59E18896BAFB2CF11654MBN</vt:lpwstr>
      </vt:variant>
      <vt:variant>
        <vt:lpwstr/>
      </vt:variant>
      <vt:variant>
        <vt:i4>7471212</vt:i4>
      </vt:variant>
      <vt:variant>
        <vt:i4>57</vt:i4>
      </vt:variant>
      <vt:variant>
        <vt:i4>0</vt:i4>
      </vt:variant>
      <vt:variant>
        <vt:i4>5</vt:i4>
      </vt:variant>
      <vt:variant>
        <vt:lpwstr>consultantplus://offline/ref=67899944A2853EC07B89D82490EF7FF27715778EE4E6B196915B0C59E18896BAFB2CF11754M8N</vt:lpwstr>
      </vt:variant>
      <vt:variant>
        <vt:lpwstr/>
      </vt:variant>
      <vt:variant>
        <vt:i4>7471152</vt:i4>
      </vt:variant>
      <vt:variant>
        <vt:i4>54</vt:i4>
      </vt:variant>
      <vt:variant>
        <vt:i4>0</vt:i4>
      </vt:variant>
      <vt:variant>
        <vt:i4>5</vt:i4>
      </vt:variant>
      <vt:variant>
        <vt:lpwstr>consultantplus://offline/ref=67899944A2853EC07B89D82490EF7FF27715778EE4E6B196915B0C59E18896BAFB2CF11754MDN</vt:lpwstr>
      </vt:variant>
      <vt:variant>
        <vt:lpwstr/>
      </vt:variant>
      <vt:variant>
        <vt:i4>2293820</vt:i4>
      </vt:variant>
      <vt:variant>
        <vt:i4>51</vt:i4>
      </vt:variant>
      <vt:variant>
        <vt:i4>0</vt:i4>
      </vt:variant>
      <vt:variant>
        <vt:i4>5</vt:i4>
      </vt:variant>
      <vt:variant>
        <vt:lpwstr>consultantplus://offline/ref=67899944A2853EC07B89D82490EF7FF27715778EE4E6B196915B0C59E18896BAFB2CF1144E1FFE2957M7N</vt:lpwstr>
      </vt:variant>
      <vt:variant>
        <vt:lpwstr/>
      </vt:variant>
      <vt:variant>
        <vt:i4>2293866</vt:i4>
      </vt:variant>
      <vt:variant>
        <vt:i4>48</vt:i4>
      </vt:variant>
      <vt:variant>
        <vt:i4>0</vt:i4>
      </vt:variant>
      <vt:variant>
        <vt:i4>5</vt:i4>
      </vt:variant>
      <vt:variant>
        <vt:lpwstr>consultantplus://offline/ref=67899944A2853EC07B89D82490EF7FF27715778EE4E6B196915B0C59E18896BAFB2CF1144E1FFE2957MAN</vt:lpwstr>
      </vt:variant>
      <vt:variant>
        <vt:lpwstr/>
      </vt:variant>
      <vt:variant>
        <vt:i4>7471200</vt:i4>
      </vt:variant>
      <vt:variant>
        <vt:i4>45</vt:i4>
      </vt:variant>
      <vt:variant>
        <vt:i4>0</vt:i4>
      </vt:variant>
      <vt:variant>
        <vt:i4>5</vt:i4>
      </vt:variant>
      <vt:variant>
        <vt:lpwstr>consultantplus://offline/ref=67899944A2853EC07B89D82490EF7FF27715778EE4E6B196915B0C59E18896BAFB2CF11454M7N</vt:lpwstr>
      </vt:variant>
      <vt:variant>
        <vt:lpwstr/>
      </vt:variant>
      <vt:variant>
        <vt:i4>7733296</vt:i4>
      </vt:variant>
      <vt:variant>
        <vt:i4>42</vt:i4>
      </vt:variant>
      <vt:variant>
        <vt:i4>0</vt:i4>
      </vt:variant>
      <vt:variant>
        <vt:i4>5</vt:i4>
      </vt:variant>
      <vt:variant>
        <vt:lpwstr>consultantplus://offline/ref=B4DAFC9B6CEE71D11E3086F38C7E8410BC7035AA522FE500C9739E7F876D9365B3C96528AD55L5R8P</vt:lpwstr>
      </vt:variant>
      <vt:variant>
        <vt:lpwstr/>
      </vt:variant>
      <vt:variant>
        <vt:i4>1966095</vt:i4>
      </vt:variant>
      <vt:variant>
        <vt:i4>39</vt:i4>
      </vt:variant>
      <vt:variant>
        <vt:i4>0</vt:i4>
      </vt:variant>
      <vt:variant>
        <vt:i4>5</vt:i4>
      </vt:variant>
      <vt:variant>
        <vt:lpwstr>consultantplus://offline/ref=B4DAFC9B6CEE71D11E3086F38C7E8410BC7035AA5020E500C9739E7F87L6RDP</vt:lpwstr>
      </vt:variant>
      <vt:variant>
        <vt:lpwstr/>
      </vt:variant>
      <vt:variant>
        <vt:i4>5570646</vt:i4>
      </vt:variant>
      <vt:variant>
        <vt:i4>36</vt:i4>
      </vt:variant>
      <vt:variant>
        <vt:i4>0</vt:i4>
      </vt:variant>
      <vt:variant>
        <vt:i4>5</vt:i4>
      </vt:variant>
      <vt:variant>
        <vt:lpwstr>consultantplus://offline/ref=8EA488B19A1261B3CC518269B2E35CEB6CC98F174EB2B5FC56FEF79318sDQFP</vt:lpwstr>
      </vt:variant>
      <vt:variant>
        <vt:lpwstr/>
      </vt:variant>
      <vt:variant>
        <vt:i4>5636186</vt:i4>
      </vt:variant>
      <vt:variant>
        <vt:i4>33</vt:i4>
      </vt:variant>
      <vt:variant>
        <vt:i4>0</vt:i4>
      </vt:variant>
      <vt:variant>
        <vt:i4>5</vt:i4>
      </vt:variant>
      <vt:variant>
        <vt:lpwstr>consultantplus://offline/ref=10C98F6D4E96F793DBCC50973862F7D200B3FC12B5846E59234A054110ECJDP</vt:lpwstr>
      </vt:variant>
      <vt:variant>
        <vt:lpwstr/>
      </vt:variant>
      <vt:variant>
        <vt:i4>5636105</vt:i4>
      </vt:variant>
      <vt:variant>
        <vt:i4>30</vt:i4>
      </vt:variant>
      <vt:variant>
        <vt:i4>0</vt:i4>
      </vt:variant>
      <vt:variant>
        <vt:i4>5</vt:i4>
      </vt:variant>
      <vt:variant>
        <vt:lpwstr>consultantplus://offline/ref=10C98F6D4E96F793DBCC50973862F7D200B3FD1BBC8F6E59234A054110ECJDP</vt:lpwstr>
      </vt:variant>
      <vt:variant>
        <vt:lpwstr/>
      </vt:variant>
      <vt:variant>
        <vt:i4>3473513</vt:i4>
      </vt:variant>
      <vt:variant>
        <vt:i4>27</vt:i4>
      </vt:variant>
      <vt:variant>
        <vt:i4>0</vt:i4>
      </vt:variant>
      <vt:variant>
        <vt:i4>5</vt:i4>
      </vt:variant>
      <vt:variant>
        <vt:lpwstr>consultantplus://offline/ref=10C98F6D4E96F793DBCC50973862F7D200BAFD11B0886E59234A054110CD57FB2E3ACB3A1B192400EAJCP</vt:lpwstr>
      </vt:variant>
      <vt:variant>
        <vt:lpwstr/>
      </vt:variant>
      <vt:variant>
        <vt:i4>2031702</vt:i4>
      </vt:variant>
      <vt:variant>
        <vt:i4>24</vt:i4>
      </vt:variant>
      <vt:variant>
        <vt:i4>0</vt:i4>
      </vt:variant>
      <vt:variant>
        <vt:i4>5</vt:i4>
      </vt:variant>
      <vt:variant>
        <vt:lpwstr>consultantplus://offline/ref=FE9CA1E5524F1B597F48F819C77623D310CB74E2E030B6614BDF8E18D8278B2762350F926FU3K2P</vt:lpwstr>
      </vt:variant>
      <vt:variant>
        <vt:lpwstr/>
      </vt:variant>
      <vt:variant>
        <vt:i4>7667808</vt:i4>
      </vt:variant>
      <vt:variant>
        <vt:i4>21</vt:i4>
      </vt:variant>
      <vt:variant>
        <vt:i4>0</vt:i4>
      </vt:variant>
      <vt:variant>
        <vt:i4>5</vt:i4>
      </vt:variant>
      <vt:variant>
        <vt:lpwstr>consultantplus://offline/ref=5EA6C0B4B06B894A86CE8089B12BFD405AD0CDCDB6F9E2330E0B3B8506D728345795BCE4C61AC39AcE76O</vt:lpwstr>
      </vt:variant>
      <vt:variant>
        <vt:lpwstr/>
      </vt:variant>
      <vt:variant>
        <vt:i4>7667813</vt:i4>
      </vt:variant>
      <vt:variant>
        <vt:i4>18</vt:i4>
      </vt:variant>
      <vt:variant>
        <vt:i4>0</vt:i4>
      </vt:variant>
      <vt:variant>
        <vt:i4>5</vt:i4>
      </vt:variant>
      <vt:variant>
        <vt:lpwstr>consultantplus://offline/ref=5EA6C0B4B06B894A86CE8089B12BFD405AD0CDCDB6F9E2330E0B3B8506D728345795BCE4C61BC09DcE76O</vt:lpwstr>
      </vt:variant>
      <vt:variant>
        <vt:lpwstr/>
      </vt:variant>
      <vt:variant>
        <vt:i4>7667815</vt:i4>
      </vt:variant>
      <vt:variant>
        <vt:i4>15</vt:i4>
      </vt:variant>
      <vt:variant>
        <vt:i4>0</vt:i4>
      </vt:variant>
      <vt:variant>
        <vt:i4>5</vt:i4>
      </vt:variant>
      <vt:variant>
        <vt:lpwstr>consultantplus://offline/ref=5EA6C0B4B06B894A86CE8089B12BFD405AD0CDCDB6F9E2330E0B3B8506D728345795BCE4C61BC09DcE74O</vt:lpwstr>
      </vt:variant>
      <vt:variant>
        <vt:lpwstr/>
      </vt:variant>
      <vt:variant>
        <vt:i4>7667812</vt:i4>
      </vt:variant>
      <vt:variant>
        <vt:i4>12</vt:i4>
      </vt:variant>
      <vt:variant>
        <vt:i4>0</vt:i4>
      </vt:variant>
      <vt:variant>
        <vt:i4>5</vt:i4>
      </vt:variant>
      <vt:variant>
        <vt:lpwstr>consultantplus://offline/ref=5EA6C0B4B06B894A86CE8089B12BFD405AD0CDCDB6F9E2330E0B3B8506D728345795BCE4C61BC09CcE70O</vt:lpwstr>
      </vt:variant>
      <vt:variant>
        <vt:lpwstr/>
      </vt:variant>
      <vt:variant>
        <vt:i4>2752614</vt:i4>
      </vt:variant>
      <vt:variant>
        <vt:i4>9</vt:i4>
      </vt:variant>
      <vt:variant>
        <vt:i4>0</vt:i4>
      </vt:variant>
      <vt:variant>
        <vt:i4>5</vt:i4>
      </vt:variant>
      <vt:variant>
        <vt:lpwstr>consultantplus://offline/ref=E859D6F22FEA3076E6AA5F9A7E15C5C214BDCFF1DC9020AB497208F3D36AEA95BA892C30F86CRAt5O</vt:lpwstr>
      </vt:variant>
      <vt:variant>
        <vt:lpwstr/>
      </vt:variant>
      <vt:variant>
        <vt:i4>5308416</vt:i4>
      </vt:variant>
      <vt:variant>
        <vt:i4>6</vt:i4>
      </vt:variant>
      <vt:variant>
        <vt:i4>0</vt:i4>
      </vt:variant>
      <vt:variant>
        <vt:i4>5</vt:i4>
      </vt:variant>
      <vt:variant>
        <vt:lpwstr>consultantplus://offline/ref=CF2F735B89B7E1745DFFA91D92C5C0A023EC3E72211E34AAF193F5F4393599FFEEC0D92B9CX9iAO</vt:lpwstr>
      </vt:variant>
      <vt:variant>
        <vt:lpwstr/>
      </vt:variant>
      <vt:variant>
        <vt:i4>7995502</vt:i4>
      </vt:variant>
      <vt:variant>
        <vt:i4>3</vt:i4>
      </vt:variant>
      <vt:variant>
        <vt:i4>0</vt:i4>
      </vt:variant>
      <vt:variant>
        <vt:i4>5</vt:i4>
      </vt:variant>
      <vt:variant>
        <vt:lpwstr>consultantplus://offline/ref=A740C2B8BDE96DB1DB66090D05E3EEBF1122AC854539512BE82220158C22DFEAB0874B424744L7e6O</vt:lpwstr>
      </vt:variant>
      <vt:variant>
        <vt:lpwstr/>
      </vt:variant>
      <vt:variant>
        <vt:i4>7405669</vt:i4>
      </vt:variant>
      <vt:variant>
        <vt:i4>0</vt:i4>
      </vt:variant>
      <vt:variant>
        <vt:i4>0</vt:i4>
      </vt:variant>
      <vt:variant>
        <vt:i4>5</vt:i4>
      </vt:variant>
      <vt:variant>
        <vt:lpwstr>consultantplus://offline/ref=917884942F368A924804AEE994F77042E5B2D94A5A9E34772678644820FCF33AF18F5AE2118C57CEN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dc:creator>
  <cp:lastModifiedBy>Kokovin</cp:lastModifiedBy>
  <cp:revision>26</cp:revision>
  <dcterms:created xsi:type="dcterms:W3CDTF">2012-12-18T12:58:00Z</dcterms:created>
  <dcterms:modified xsi:type="dcterms:W3CDTF">2020-10-02T11:47:00Z</dcterms:modified>
</cp:coreProperties>
</file>