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tiff" ContentType="image/tiff"/>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F39" w:rsidRPr="003B198F" w:rsidRDefault="005E1F39" w:rsidP="005E1F39">
      <w:pPr>
        <w:snapToGrid w:val="0"/>
        <w:contextualSpacing/>
        <w:jc w:val="center"/>
        <w:rPr>
          <w:rFonts w:ascii="Impact" w:hAnsi="Impact"/>
          <w:bCs/>
          <w:color w:val="000000"/>
          <w:spacing w:val="20"/>
          <w:sz w:val="40"/>
          <w:szCs w:val="40"/>
        </w:rPr>
      </w:pPr>
      <w:r w:rsidRPr="006D0602">
        <w:rPr>
          <w:noProof/>
          <w:lang w:eastAsia="ru-RU"/>
        </w:rPr>
        <w:drawing>
          <wp:inline distT="0" distB="0" distL="0" distR="0">
            <wp:extent cx="410091" cy="605674"/>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0475" cy="635779"/>
                    </a:xfrm>
                    <a:prstGeom prst="rect">
                      <a:avLst/>
                    </a:prstGeom>
                    <a:noFill/>
                    <a:ln>
                      <a:noFill/>
                    </a:ln>
                  </pic:spPr>
                </pic:pic>
              </a:graphicData>
            </a:graphic>
          </wp:inline>
        </w:drawing>
      </w:r>
    </w:p>
    <w:p w:rsidR="005E1F39" w:rsidRPr="003B198F" w:rsidRDefault="005E1F39" w:rsidP="005E1F39">
      <w:pPr>
        <w:spacing w:before="240"/>
        <w:jc w:val="center"/>
        <w:rPr>
          <w:rFonts w:ascii="Century Gothic" w:hAnsi="Century Gothic"/>
          <w:b/>
          <w:sz w:val="14"/>
          <w:szCs w:val="14"/>
        </w:rPr>
      </w:pPr>
      <w:r w:rsidRPr="003B198F">
        <w:rPr>
          <w:rFonts w:ascii="Century Gothic" w:hAnsi="Century Gothic"/>
          <w:b/>
          <w:color w:val="002060"/>
          <w:sz w:val="14"/>
          <w:szCs w:val="14"/>
        </w:rPr>
        <w:t>ООО «ПОЕКТРНО-СТРОИТЕЛЬНАЯ КОМПАНИЯ»</w:t>
      </w:r>
    </w:p>
    <w:p w:rsidR="005E1F39" w:rsidRPr="003B198F" w:rsidRDefault="005E1F39" w:rsidP="005E1F39">
      <w:pPr>
        <w:snapToGrid w:val="0"/>
        <w:contextualSpacing/>
        <w:jc w:val="center"/>
        <w:rPr>
          <w:rFonts w:ascii="Impact" w:hAnsi="Impact"/>
          <w:bCs/>
          <w:color w:val="000000" w:themeColor="text1"/>
          <w:spacing w:val="20"/>
          <w:sz w:val="40"/>
          <w:szCs w:val="40"/>
        </w:rPr>
      </w:pPr>
      <w:r w:rsidRPr="003B198F">
        <w:rPr>
          <w:rFonts w:ascii="Century Gothic" w:hAnsi="Century Gothic"/>
          <w:color w:val="002060"/>
          <w:sz w:val="56"/>
          <w:szCs w:val="56"/>
        </w:rPr>
        <w:t>РУС</w:t>
      </w:r>
      <w:r w:rsidRPr="003B198F">
        <w:rPr>
          <w:rFonts w:ascii="Century Gothic" w:hAnsi="Century Gothic"/>
          <w:b/>
          <w:color w:val="FF0000"/>
          <w:sz w:val="56"/>
          <w:szCs w:val="56"/>
        </w:rPr>
        <w:t>ПРОЕКТ</w:t>
      </w:r>
    </w:p>
    <w:p w:rsidR="00C80A9D" w:rsidRDefault="00C80A9D" w:rsidP="00C80A9D">
      <w:pPr>
        <w:contextualSpacing/>
        <w:rPr>
          <w:rFonts w:ascii="Arial Black" w:hAnsi="Arial Black"/>
          <w:bCs/>
          <w:color w:val="002060"/>
          <w:spacing w:val="20"/>
          <w:sz w:val="16"/>
          <w:szCs w:val="16"/>
        </w:rPr>
      </w:pPr>
      <w:r>
        <w:rPr>
          <w:rFonts w:ascii="Impact" w:hAnsi="Impact"/>
          <w:bCs/>
          <w:color w:val="A6A6A6"/>
          <w:spacing w:val="20"/>
          <w:sz w:val="40"/>
          <w:szCs w:val="40"/>
        </w:rPr>
        <w:t xml:space="preserve"> </w:t>
      </w:r>
    </w:p>
    <w:p w:rsidR="00C80A9D" w:rsidRDefault="00C80A9D" w:rsidP="00C80A9D">
      <w:pPr>
        <w:contextualSpacing/>
        <w:rPr>
          <w:rFonts w:ascii="Arial Black" w:hAnsi="Arial Black"/>
          <w:bCs/>
          <w:color w:val="002060"/>
          <w:spacing w:val="20"/>
          <w:sz w:val="16"/>
          <w:szCs w:val="16"/>
        </w:rPr>
      </w:pPr>
    </w:p>
    <w:p w:rsidR="00C80A9D" w:rsidRDefault="00C80A9D" w:rsidP="00C80A9D">
      <w:pPr>
        <w:contextualSpacing/>
        <w:rPr>
          <w:rFonts w:ascii="Arial Black" w:hAnsi="Arial Black"/>
          <w:bCs/>
          <w:color w:val="002060"/>
          <w:spacing w:val="20"/>
          <w:sz w:val="16"/>
          <w:szCs w:val="16"/>
        </w:rPr>
      </w:pPr>
    </w:p>
    <w:p w:rsidR="00C80A9D" w:rsidRDefault="00B80176" w:rsidP="00C80A9D">
      <w:pPr>
        <w:jc w:val="center"/>
        <w:rPr>
          <w:rFonts w:eastAsia="Arial" w:cs="Arial"/>
          <w:b/>
          <w:bCs/>
          <w:color w:val="000000"/>
          <w:sz w:val="30"/>
          <w:szCs w:val="30"/>
        </w:rPr>
      </w:pPr>
      <w:r w:rsidRPr="00C4697D">
        <w:rPr>
          <w:b/>
        </w:rPr>
        <w:t>Заказчик</w:t>
      </w:r>
      <w:r w:rsidRPr="009D513C">
        <w:rPr>
          <w:b/>
        </w:rPr>
        <w:t>:</w:t>
      </w:r>
      <w:r w:rsidR="0083606C">
        <w:rPr>
          <w:b/>
        </w:rPr>
        <w:t xml:space="preserve"> </w:t>
      </w:r>
      <w:r w:rsidR="005A48DB" w:rsidRPr="00797D90">
        <w:rPr>
          <w:b/>
          <w:lang w:eastAsia="ru-RU"/>
        </w:rPr>
        <w:t>Управление земельно-имущественных отношений Администрации Комсомольского муниципального района Ивановской области</w:t>
      </w:r>
    </w:p>
    <w:p w:rsidR="00C80A9D" w:rsidRDefault="00C80A9D" w:rsidP="00C80A9D">
      <w:pPr>
        <w:jc w:val="center"/>
        <w:rPr>
          <w:rFonts w:eastAsia="Arial" w:cs="Arial"/>
          <w:b/>
          <w:bCs/>
          <w:color w:val="000000"/>
          <w:sz w:val="30"/>
          <w:szCs w:val="30"/>
        </w:rPr>
      </w:pPr>
    </w:p>
    <w:p w:rsidR="00C80A9D" w:rsidRPr="00A227FB" w:rsidRDefault="00C80A9D" w:rsidP="00C80A9D">
      <w:pPr>
        <w:jc w:val="center"/>
        <w:rPr>
          <w:rFonts w:eastAsia="Arial" w:cs="Arial"/>
          <w:b/>
          <w:bCs/>
          <w:color w:val="000000"/>
          <w:sz w:val="30"/>
          <w:szCs w:val="30"/>
        </w:rPr>
      </w:pPr>
    </w:p>
    <w:p w:rsidR="00C80A9D" w:rsidRPr="00385B6A" w:rsidRDefault="00C80A9D" w:rsidP="00C80A9D">
      <w:pPr>
        <w:pStyle w:val="3f1"/>
        <w:shd w:val="clear" w:color="auto" w:fill="FFFFFF"/>
        <w:spacing w:line="360" w:lineRule="auto"/>
        <w:ind w:left="555"/>
        <w:jc w:val="center"/>
        <w:rPr>
          <w:b/>
          <w:color w:val="002060"/>
          <w:sz w:val="36"/>
          <w:szCs w:val="36"/>
        </w:rPr>
      </w:pPr>
      <w:r w:rsidRPr="00385B6A">
        <w:rPr>
          <w:b/>
          <w:color w:val="002060"/>
          <w:sz w:val="36"/>
          <w:szCs w:val="36"/>
        </w:rPr>
        <w:t>ГЕНЕРАЛЬНЫЙ ПЛАН</w:t>
      </w:r>
    </w:p>
    <w:p w:rsidR="00AC073B" w:rsidRPr="0097605F" w:rsidRDefault="005A48DB" w:rsidP="00AC073B">
      <w:pPr>
        <w:pStyle w:val="3f1"/>
        <w:shd w:val="clear" w:color="auto" w:fill="FFFFFF"/>
        <w:ind w:left="556"/>
        <w:jc w:val="center"/>
        <w:rPr>
          <w:b/>
          <w:color w:val="002060"/>
          <w:sz w:val="36"/>
          <w:szCs w:val="36"/>
        </w:rPr>
      </w:pPr>
      <w:r>
        <w:rPr>
          <w:b/>
          <w:color w:val="002060"/>
          <w:sz w:val="36"/>
          <w:szCs w:val="36"/>
        </w:rPr>
        <w:t>Новоусадебского</w:t>
      </w:r>
      <w:r w:rsidR="00AC073B">
        <w:rPr>
          <w:b/>
          <w:color w:val="002060"/>
          <w:sz w:val="36"/>
          <w:szCs w:val="36"/>
        </w:rPr>
        <w:t xml:space="preserve"> с</w:t>
      </w:r>
      <w:r w:rsidR="00AC073B" w:rsidRPr="00385B6A">
        <w:rPr>
          <w:b/>
          <w:color w:val="002060"/>
          <w:sz w:val="36"/>
          <w:szCs w:val="36"/>
        </w:rPr>
        <w:t>ельского поселения</w:t>
      </w:r>
      <w:r w:rsidR="00AC073B" w:rsidRPr="0097605F">
        <w:rPr>
          <w:b/>
          <w:color w:val="002060"/>
          <w:sz w:val="36"/>
          <w:szCs w:val="36"/>
        </w:rPr>
        <w:t xml:space="preserve"> </w:t>
      </w:r>
      <w:r>
        <w:rPr>
          <w:b/>
          <w:color w:val="002060"/>
          <w:sz w:val="36"/>
          <w:szCs w:val="36"/>
        </w:rPr>
        <w:t>Комсомольского</w:t>
      </w:r>
      <w:r w:rsidR="00AC073B" w:rsidRPr="0097605F">
        <w:rPr>
          <w:b/>
          <w:color w:val="002060"/>
          <w:sz w:val="36"/>
          <w:szCs w:val="36"/>
        </w:rPr>
        <w:t xml:space="preserve"> </w:t>
      </w:r>
      <w:r w:rsidR="00AC073B" w:rsidRPr="00AC073B">
        <w:rPr>
          <w:b/>
          <w:color w:val="002060"/>
          <w:sz w:val="36"/>
          <w:szCs w:val="36"/>
        </w:rPr>
        <w:t>муниципального района</w:t>
      </w:r>
      <w:r w:rsidR="00AC073B" w:rsidRPr="0097605F">
        <w:rPr>
          <w:b/>
          <w:color w:val="002060"/>
          <w:sz w:val="36"/>
          <w:szCs w:val="36"/>
        </w:rPr>
        <w:t xml:space="preserve"> </w:t>
      </w:r>
      <w:r w:rsidR="00AC073B">
        <w:rPr>
          <w:b/>
          <w:color w:val="002060"/>
          <w:sz w:val="36"/>
          <w:szCs w:val="36"/>
        </w:rPr>
        <w:t>Ивановской области</w:t>
      </w:r>
    </w:p>
    <w:p w:rsidR="00C80A9D" w:rsidRPr="0049761D" w:rsidRDefault="00C80A9D" w:rsidP="00C80A9D">
      <w:pPr>
        <w:ind w:left="426"/>
        <w:jc w:val="center"/>
        <w:rPr>
          <w:b/>
        </w:rPr>
      </w:pPr>
    </w:p>
    <w:p w:rsidR="00C80A9D" w:rsidRDefault="00C80A9D" w:rsidP="00C80A9D">
      <w:pPr>
        <w:ind w:left="426"/>
        <w:jc w:val="center"/>
        <w:rPr>
          <w:b/>
          <w:bCs/>
          <w:sz w:val="28"/>
          <w:szCs w:val="28"/>
        </w:rPr>
      </w:pPr>
      <w:r>
        <w:rPr>
          <w:b/>
          <w:bCs/>
          <w:sz w:val="28"/>
          <w:szCs w:val="28"/>
        </w:rPr>
        <w:t>ЧАСТЬ ΙΙ</w:t>
      </w:r>
    </w:p>
    <w:p w:rsidR="00C80A9D" w:rsidRDefault="00C80A9D" w:rsidP="00C80A9D">
      <w:pPr>
        <w:ind w:left="426"/>
        <w:jc w:val="center"/>
        <w:rPr>
          <w:b/>
          <w:bCs/>
          <w:sz w:val="28"/>
          <w:szCs w:val="28"/>
        </w:rPr>
      </w:pPr>
    </w:p>
    <w:p w:rsidR="00C80A9D" w:rsidRPr="00D40EEF" w:rsidRDefault="00C80A9D" w:rsidP="00C80A9D">
      <w:pPr>
        <w:ind w:left="426"/>
        <w:jc w:val="center"/>
        <w:rPr>
          <w:b/>
          <w:caps/>
        </w:rPr>
      </w:pPr>
      <w:r w:rsidRPr="00D40EEF">
        <w:rPr>
          <w:b/>
          <w:bCs/>
          <w:caps/>
          <w:sz w:val="28"/>
          <w:szCs w:val="28"/>
        </w:rPr>
        <w:t xml:space="preserve"> </w:t>
      </w:r>
      <w:r w:rsidRPr="00D40EEF">
        <w:rPr>
          <w:b/>
          <w:bCs/>
          <w:iCs/>
          <w:caps/>
          <w:color w:val="000000"/>
          <w:sz w:val="32"/>
          <w:szCs w:val="32"/>
        </w:rPr>
        <w:t>Материалы по обоснованию</w:t>
      </w:r>
    </w:p>
    <w:p w:rsidR="00C80A9D" w:rsidRPr="0049761D" w:rsidRDefault="00C80A9D" w:rsidP="00C80A9D">
      <w:pPr>
        <w:ind w:left="426"/>
        <w:jc w:val="center"/>
        <w:rPr>
          <w:b/>
        </w:rPr>
      </w:pPr>
    </w:p>
    <w:p w:rsidR="00C80A9D" w:rsidRPr="0049761D" w:rsidRDefault="00C80A9D" w:rsidP="00C80A9D">
      <w:pPr>
        <w:ind w:left="426"/>
        <w:jc w:val="both"/>
        <w:rPr>
          <w:b/>
        </w:rPr>
      </w:pPr>
    </w:p>
    <w:p w:rsidR="00C80A9D" w:rsidRPr="0049761D" w:rsidRDefault="00C80A9D" w:rsidP="00C80A9D">
      <w:pPr>
        <w:ind w:left="426"/>
        <w:jc w:val="both"/>
        <w:rPr>
          <w:b/>
        </w:rPr>
      </w:pPr>
    </w:p>
    <w:p w:rsidR="00C80A9D" w:rsidRPr="0049761D" w:rsidRDefault="0083606C" w:rsidP="00C80A9D">
      <w:pPr>
        <w:ind w:left="426"/>
        <w:jc w:val="both"/>
        <w:rPr>
          <w:b/>
          <w:i/>
        </w:rPr>
      </w:pPr>
      <w:r>
        <w:rPr>
          <w:b/>
          <w:i/>
        </w:rPr>
        <w:t xml:space="preserve"> </w:t>
      </w:r>
    </w:p>
    <w:p w:rsidR="00C80A9D" w:rsidRPr="0049761D" w:rsidRDefault="00C80A9D" w:rsidP="00C80A9D">
      <w:pPr>
        <w:ind w:left="426"/>
        <w:jc w:val="both"/>
        <w:rPr>
          <w:b/>
        </w:rPr>
      </w:pPr>
    </w:p>
    <w:p w:rsidR="00C80A9D" w:rsidRPr="0049761D" w:rsidRDefault="00C80A9D" w:rsidP="00C80A9D">
      <w:pPr>
        <w:ind w:left="426"/>
        <w:jc w:val="both"/>
        <w:rPr>
          <w:b/>
        </w:rPr>
      </w:pPr>
    </w:p>
    <w:p w:rsidR="00C80A9D" w:rsidRDefault="00C80A9D" w:rsidP="00C80A9D">
      <w:pPr>
        <w:ind w:left="426"/>
        <w:jc w:val="both"/>
        <w:rPr>
          <w:b/>
        </w:rPr>
      </w:pPr>
    </w:p>
    <w:p w:rsidR="00C80A9D" w:rsidRDefault="00C80A9D" w:rsidP="00C80A9D">
      <w:pPr>
        <w:ind w:left="426"/>
        <w:jc w:val="both"/>
        <w:rPr>
          <w:b/>
        </w:rPr>
      </w:pPr>
    </w:p>
    <w:p w:rsidR="00C80A9D" w:rsidRDefault="00C80A9D" w:rsidP="00C80A9D">
      <w:pPr>
        <w:ind w:left="426"/>
        <w:jc w:val="both"/>
        <w:rPr>
          <w:b/>
        </w:rPr>
      </w:pPr>
    </w:p>
    <w:p w:rsidR="00C80A9D" w:rsidRDefault="00C80A9D" w:rsidP="00C80A9D">
      <w:pPr>
        <w:ind w:left="426"/>
        <w:jc w:val="both"/>
        <w:rPr>
          <w:b/>
        </w:rPr>
      </w:pPr>
    </w:p>
    <w:p w:rsidR="00C80A9D" w:rsidRDefault="00C80A9D" w:rsidP="00C80A9D">
      <w:pPr>
        <w:ind w:left="426"/>
        <w:jc w:val="both"/>
        <w:rPr>
          <w:b/>
        </w:rPr>
      </w:pPr>
    </w:p>
    <w:p w:rsidR="00C80A9D" w:rsidRDefault="00C80A9D" w:rsidP="00C80A9D">
      <w:pPr>
        <w:ind w:left="426"/>
        <w:jc w:val="both"/>
        <w:rPr>
          <w:b/>
        </w:rPr>
      </w:pPr>
    </w:p>
    <w:p w:rsidR="00C80A9D" w:rsidRDefault="00C80A9D" w:rsidP="00C80A9D">
      <w:pPr>
        <w:ind w:left="426"/>
        <w:jc w:val="both"/>
        <w:rPr>
          <w:b/>
        </w:rPr>
      </w:pPr>
    </w:p>
    <w:p w:rsidR="00C80A9D" w:rsidRDefault="00C80A9D" w:rsidP="00C80A9D">
      <w:pPr>
        <w:ind w:left="426"/>
        <w:jc w:val="both"/>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p>
    <w:p w:rsidR="00AC073B" w:rsidRDefault="00AC073B" w:rsidP="00C80A9D">
      <w:pPr>
        <w:ind w:left="426"/>
        <w:jc w:val="center"/>
        <w:rPr>
          <w:b/>
        </w:rPr>
      </w:pPr>
    </w:p>
    <w:p w:rsidR="00C80A9D" w:rsidRDefault="00C80A9D" w:rsidP="00C80A9D">
      <w:pPr>
        <w:ind w:left="426"/>
        <w:jc w:val="center"/>
        <w:rPr>
          <w:b/>
        </w:rPr>
      </w:pPr>
    </w:p>
    <w:p w:rsidR="00C56E15" w:rsidRDefault="00C56E15" w:rsidP="00F04EC7">
      <w:pPr>
        <w:rPr>
          <w:b/>
        </w:rPr>
      </w:pPr>
    </w:p>
    <w:p w:rsidR="00F04EC7" w:rsidRDefault="00F04EC7"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r w:rsidRPr="00F73E0D">
        <w:rPr>
          <w:b/>
        </w:rPr>
        <w:t>20</w:t>
      </w:r>
      <w:r>
        <w:rPr>
          <w:b/>
        </w:rPr>
        <w:t>2</w:t>
      </w:r>
      <w:r w:rsidR="00D37C4D">
        <w:rPr>
          <w:b/>
        </w:rPr>
        <w:t>2</w:t>
      </w:r>
      <w:r w:rsidRPr="00F73E0D">
        <w:rPr>
          <w:b/>
        </w:rPr>
        <w:t xml:space="preserve"> год</w:t>
      </w:r>
    </w:p>
    <w:p w:rsidR="00C80A9D" w:rsidRPr="0049761D" w:rsidRDefault="00C80A9D" w:rsidP="00C80A9D">
      <w:pPr>
        <w:ind w:left="426"/>
        <w:jc w:val="center"/>
        <w:rPr>
          <w:b/>
        </w:rPr>
      </w:pPr>
    </w:p>
    <w:p w:rsidR="00C80A9D" w:rsidRPr="007F275B" w:rsidRDefault="0083606C" w:rsidP="00C80A9D">
      <w:pPr>
        <w:contextualSpacing/>
        <w:jc w:val="center"/>
        <w:rPr>
          <w:b/>
          <w:caps/>
          <w:sz w:val="28"/>
          <w:szCs w:val="28"/>
        </w:rPr>
      </w:pPr>
      <w:r>
        <w:rPr>
          <w:b/>
          <w:caps/>
          <w:sz w:val="28"/>
          <w:szCs w:val="28"/>
        </w:rPr>
        <w:lastRenderedPageBreak/>
        <w:t xml:space="preserve"> </w:t>
      </w:r>
      <w:r w:rsidR="00C80A9D" w:rsidRPr="007F275B">
        <w:rPr>
          <w:b/>
          <w:caps/>
          <w:sz w:val="28"/>
          <w:szCs w:val="28"/>
        </w:rPr>
        <w:t>Общество с ограниченной ответственностью</w:t>
      </w:r>
    </w:p>
    <w:p w:rsidR="00C80A9D" w:rsidRDefault="0083606C" w:rsidP="00C80A9D">
      <w:pPr>
        <w:contextualSpacing/>
        <w:jc w:val="center"/>
        <w:rPr>
          <w:b/>
          <w:caps/>
          <w:sz w:val="28"/>
          <w:szCs w:val="28"/>
        </w:rPr>
      </w:pPr>
      <w:r>
        <w:rPr>
          <w:b/>
          <w:caps/>
          <w:sz w:val="28"/>
          <w:szCs w:val="28"/>
        </w:rPr>
        <w:t xml:space="preserve"> </w:t>
      </w:r>
      <w:r w:rsidR="00C80A9D">
        <w:rPr>
          <w:b/>
          <w:caps/>
          <w:sz w:val="28"/>
          <w:szCs w:val="28"/>
        </w:rPr>
        <w:t>«Проектно-строительная компания</w:t>
      </w:r>
    </w:p>
    <w:p w:rsidR="00C80A9D" w:rsidRPr="007F275B" w:rsidRDefault="00C80A9D" w:rsidP="00C80A9D">
      <w:pPr>
        <w:contextualSpacing/>
        <w:jc w:val="center"/>
        <w:rPr>
          <w:b/>
          <w:caps/>
          <w:sz w:val="28"/>
          <w:szCs w:val="28"/>
        </w:rPr>
      </w:pPr>
      <w:r w:rsidRPr="007F275B">
        <w:rPr>
          <w:b/>
          <w:caps/>
          <w:sz w:val="28"/>
          <w:szCs w:val="28"/>
        </w:rPr>
        <w:t>«</w:t>
      </w:r>
      <w:r>
        <w:rPr>
          <w:b/>
          <w:caps/>
          <w:sz w:val="28"/>
          <w:szCs w:val="28"/>
        </w:rPr>
        <w:t>РУСПРОЕКТ</w:t>
      </w:r>
      <w:r w:rsidRPr="007F275B">
        <w:rPr>
          <w:b/>
          <w:caps/>
          <w:sz w:val="28"/>
          <w:szCs w:val="28"/>
        </w:rPr>
        <w:t>»</w:t>
      </w:r>
    </w:p>
    <w:p w:rsidR="00C80A9D" w:rsidRDefault="00C80A9D" w:rsidP="00C80A9D">
      <w:pPr>
        <w:contextualSpacing/>
        <w:rPr>
          <w:sz w:val="28"/>
          <w:szCs w:val="28"/>
        </w:rPr>
      </w:pPr>
    </w:p>
    <w:p w:rsidR="00C80A9D" w:rsidRPr="003C38EA" w:rsidRDefault="00C80A9D" w:rsidP="00C80A9D">
      <w:pPr>
        <w:contextualSpacing/>
        <w:rPr>
          <w:sz w:val="28"/>
          <w:szCs w:val="28"/>
        </w:rPr>
      </w:pPr>
    </w:p>
    <w:p w:rsidR="00C80A9D" w:rsidRDefault="00C80A9D" w:rsidP="00C80A9D">
      <w:pPr>
        <w:jc w:val="center"/>
        <w:rPr>
          <w:b/>
        </w:rPr>
      </w:pPr>
    </w:p>
    <w:p w:rsidR="00C80A9D" w:rsidRDefault="00C80A9D" w:rsidP="00C80A9D">
      <w:pPr>
        <w:jc w:val="center"/>
        <w:rPr>
          <w:b/>
        </w:rPr>
      </w:pPr>
    </w:p>
    <w:p w:rsidR="00C80A9D" w:rsidRDefault="00C80A9D" w:rsidP="00C80A9D">
      <w:pPr>
        <w:jc w:val="center"/>
        <w:rPr>
          <w:b/>
        </w:rPr>
      </w:pPr>
    </w:p>
    <w:p w:rsidR="00C80A9D" w:rsidRDefault="00C80A9D" w:rsidP="00C80A9D">
      <w:pPr>
        <w:jc w:val="center"/>
        <w:rPr>
          <w:b/>
        </w:rPr>
      </w:pPr>
    </w:p>
    <w:p w:rsidR="0097605F" w:rsidRDefault="0097605F" w:rsidP="0097605F">
      <w:pPr>
        <w:jc w:val="center"/>
        <w:rPr>
          <w:rFonts w:eastAsia="Arial" w:cs="Arial"/>
          <w:b/>
          <w:bCs/>
          <w:color w:val="000000"/>
          <w:sz w:val="30"/>
          <w:szCs w:val="30"/>
        </w:rPr>
      </w:pPr>
      <w:r w:rsidRPr="00C4697D">
        <w:rPr>
          <w:b/>
        </w:rPr>
        <w:t>Заказчик</w:t>
      </w:r>
      <w:r w:rsidRPr="009D513C">
        <w:rPr>
          <w:b/>
        </w:rPr>
        <w:t>:</w:t>
      </w:r>
      <w:r w:rsidR="0083606C">
        <w:rPr>
          <w:b/>
        </w:rPr>
        <w:t xml:space="preserve"> </w:t>
      </w:r>
      <w:r w:rsidR="005A48DB" w:rsidRPr="00797D90">
        <w:rPr>
          <w:b/>
          <w:lang w:eastAsia="ru-RU"/>
        </w:rPr>
        <w:t>Управление земельно-имущественных отношений Администрации Комсомольского муниципального района Ивановской области</w:t>
      </w:r>
    </w:p>
    <w:p w:rsidR="0097605F" w:rsidRDefault="0097605F" w:rsidP="0097605F">
      <w:pPr>
        <w:jc w:val="center"/>
        <w:rPr>
          <w:rFonts w:eastAsia="Arial" w:cs="Arial"/>
          <w:b/>
          <w:bCs/>
          <w:color w:val="000000"/>
          <w:sz w:val="30"/>
          <w:szCs w:val="30"/>
        </w:rPr>
      </w:pPr>
    </w:p>
    <w:p w:rsidR="0097605F" w:rsidRPr="00A227FB" w:rsidRDefault="0097605F" w:rsidP="0097605F">
      <w:pPr>
        <w:jc w:val="center"/>
        <w:rPr>
          <w:rFonts w:eastAsia="Arial" w:cs="Arial"/>
          <w:b/>
          <w:bCs/>
          <w:color w:val="000000"/>
          <w:sz w:val="30"/>
          <w:szCs w:val="30"/>
        </w:rPr>
      </w:pPr>
    </w:p>
    <w:p w:rsidR="0097605F" w:rsidRPr="00385B6A" w:rsidRDefault="0097605F" w:rsidP="0097605F">
      <w:pPr>
        <w:pStyle w:val="3f1"/>
        <w:shd w:val="clear" w:color="auto" w:fill="FFFFFF"/>
        <w:spacing w:line="360" w:lineRule="auto"/>
        <w:ind w:left="555"/>
        <w:jc w:val="center"/>
        <w:rPr>
          <w:b/>
          <w:color w:val="002060"/>
          <w:sz w:val="36"/>
          <w:szCs w:val="36"/>
        </w:rPr>
      </w:pPr>
      <w:r w:rsidRPr="00385B6A">
        <w:rPr>
          <w:b/>
          <w:color w:val="002060"/>
          <w:sz w:val="36"/>
          <w:szCs w:val="36"/>
        </w:rPr>
        <w:t>ГЕНЕРАЛЬНЫЙ ПЛАН</w:t>
      </w:r>
    </w:p>
    <w:p w:rsidR="0097605F" w:rsidRPr="00385B6A" w:rsidRDefault="0097605F" w:rsidP="0097605F">
      <w:pPr>
        <w:pStyle w:val="3f1"/>
        <w:shd w:val="clear" w:color="auto" w:fill="FFFFFF"/>
        <w:ind w:left="556"/>
        <w:jc w:val="center"/>
        <w:rPr>
          <w:b/>
          <w:color w:val="002060"/>
          <w:sz w:val="36"/>
          <w:szCs w:val="36"/>
        </w:rPr>
      </w:pPr>
    </w:p>
    <w:p w:rsidR="0097605F" w:rsidRPr="0097605F" w:rsidRDefault="005A48DB" w:rsidP="0097605F">
      <w:pPr>
        <w:pStyle w:val="3f1"/>
        <w:shd w:val="clear" w:color="auto" w:fill="FFFFFF"/>
        <w:ind w:left="556"/>
        <w:jc w:val="center"/>
        <w:rPr>
          <w:b/>
          <w:color w:val="002060"/>
          <w:sz w:val="36"/>
          <w:szCs w:val="36"/>
        </w:rPr>
      </w:pPr>
      <w:r>
        <w:rPr>
          <w:b/>
          <w:color w:val="002060"/>
          <w:sz w:val="36"/>
          <w:szCs w:val="36"/>
        </w:rPr>
        <w:t>Новоусадебского</w:t>
      </w:r>
      <w:r w:rsidR="00AC073B">
        <w:rPr>
          <w:b/>
          <w:color w:val="002060"/>
          <w:sz w:val="36"/>
          <w:szCs w:val="36"/>
        </w:rPr>
        <w:t xml:space="preserve"> с</w:t>
      </w:r>
      <w:r w:rsidR="00AC073B" w:rsidRPr="00385B6A">
        <w:rPr>
          <w:b/>
          <w:color w:val="002060"/>
          <w:sz w:val="36"/>
          <w:szCs w:val="36"/>
        </w:rPr>
        <w:t>ельского поселения</w:t>
      </w:r>
      <w:r w:rsidR="0097605F" w:rsidRPr="0097605F">
        <w:rPr>
          <w:b/>
          <w:color w:val="002060"/>
          <w:sz w:val="36"/>
          <w:szCs w:val="36"/>
        </w:rPr>
        <w:t xml:space="preserve"> </w:t>
      </w:r>
      <w:r>
        <w:rPr>
          <w:b/>
          <w:color w:val="002060"/>
          <w:sz w:val="36"/>
          <w:szCs w:val="36"/>
        </w:rPr>
        <w:t>Комсомольского</w:t>
      </w:r>
      <w:r w:rsidR="0097605F" w:rsidRPr="0097605F">
        <w:rPr>
          <w:b/>
          <w:color w:val="002060"/>
          <w:sz w:val="36"/>
          <w:szCs w:val="36"/>
        </w:rPr>
        <w:t xml:space="preserve"> </w:t>
      </w:r>
      <w:r w:rsidR="00AC073B" w:rsidRPr="00AC073B">
        <w:rPr>
          <w:b/>
          <w:color w:val="002060"/>
          <w:sz w:val="36"/>
          <w:szCs w:val="36"/>
        </w:rPr>
        <w:t>муниципального района</w:t>
      </w:r>
      <w:r w:rsidR="0097605F" w:rsidRPr="0097605F">
        <w:rPr>
          <w:b/>
          <w:color w:val="002060"/>
          <w:sz w:val="36"/>
          <w:szCs w:val="36"/>
        </w:rPr>
        <w:t xml:space="preserve"> </w:t>
      </w:r>
      <w:r w:rsidR="00AC073B">
        <w:rPr>
          <w:b/>
          <w:color w:val="002060"/>
          <w:sz w:val="36"/>
          <w:szCs w:val="36"/>
        </w:rPr>
        <w:t>Ивановской</w:t>
      </w:r>
      <w:r w:rsidR="0062390B">
        <w:rPr>
          <w:b/>
          <w:color w:val="002060"/>
          <w:sz w:val="36"/>
          <w:szCs w:val="36"/>
        </w:rPr>
        <w:t xml:space="preserve"> области</w:t>
      </w:r>
    </w:p>
    <w:p w:rsidR="00C80A9D" w:rsidRPr="00A41722" w:rsidRDefault="00C80A9D" w:rsidP="00C80A9D">
      <w:pPr>
        <w:pStyle w:val="3f1"/>
        <w:shd w:val="clear" w:color="auto" w:fill="FFFFFF"/>
        <w:ind w:left="556"/>
        <w:jc w:val="center"/>
        <w:rPr>
          <w:b/>
          <w:color w:val="000000"/>
          <w:sz w:val="32"/>
          <w:szCs w:val="32"/>
        </w:rPr>
      </w:pPr>
    </w:p>
    <w:p w:rsidR="00C80A9D" w:rsidRPr="00454F7B" w:rsidRDefault="00C80A9D" w:rsidP="00C80A9D">
      <w:pPr>
        <w:pStyle w:val="3f1"/>
        <w:shd w:val="clear" w:color="auto" w:fill="FFFFFF"/>
        <w:ind w:left="556"/>
        <w:jc w:val="center"/>
        <w:rPr>
          <w:b/>
        </w:rPr>
      </w:pPr>
    </w:p>
    <w:p w:rsidR="00C80A9D" w:rsidRPr="0049761D" w:rsidRDefault="00C80A9D" w:rsidP="00C80A9D">
      <w:pPr>
        <w:ind w:left="426"/>
        <w:jc w:val="center"/>
        <w:rPr>
          <w:b/>
        </w:rPr>
      </w:pPr>
    </w:p>
    <w:p w:rsidR="00C80A9D" w:rsidRDefault="00C80A9D" w:rsidP="00C80A9D">
      <w:pPr>
        <w:ind w:left="426"/>
        <w:jc w:val="center"/>
        <w:rPr>
          <w:b/>
          <w:bCs/>
          <w:sz w:val="28"/>
          <w:szCs w:val="28"/>
        </w:rPr>
      </w:pPr>
      <w:r>
        <w:rPr>
          <w:b/>
          <w:bCs/>
          <w:sz w:val="28"/>
          <w:szCs w:val="28"/>
        </w:rPr>
        <w:t>ЧАСТЬ ΙΙ</w:t>
      </w:r>
    </w:p>
    <w:p w:rsidR="00C80A9D" w:rsidRDefault="00C80A9D" w:rsidP="00C80A9D">
      <w:pPr>
        <w:ind w:left="426"/>
        <w:jc w:val="center"/>
        <w:rPr>
          <w:b/>
          <w:bCs/>
          <w:iCs/>
          <w:caps/>
          <w:color w:val="000000"/>
          <w:sz w:val="32"/>
          <w:szCs w:val="32"/>
        </w:rPr>
      </w:pPr>
    </w:p>
    <w:p w:rsidR="00C80A9D" w:rsidRPr="0049761D" w:rsidRDefault="00C80A9D" w:rsidP="00C80A9D">
      <w:pPr>
        <w:ind w:left="426"/>
        <w:jc w:val="center"/>
        <w:rPr>
          <w:b/>
        </w:rPr>
      </w:pPr>
      <w:r w:rsidRPr="00D40EEF">
        <w:rPr>
          <w:b/>
          <w:bCs/>
          <w:iCs/>
          <w:caps/>
          <w:color w:val="000000"/>
          <w:sz w:val="32"/>
          <w:szCs w:val="32"/>
        </w:rPr>
        <w:t>Материалы по обоснованию</w:t>
      </w:r>
    </w:p>
    <w:p w:rsidR="00C80A9D" w:rsidRPr="0049761D" w:rsidRDefault="00C80A9D" w:rsidP="00C80A9D">
      <w:pPr>
        <w:contextualSpacing/>
        <w:jc w:val="center"/>
        <w:rPr>
          <w:b/>
        </w:rPr>
      </w:pPr>
    </w:p>
    <w:p w:rsidR="00C80A9D" w:rsidRDefault="00C80A9D" w:rsidP="00C80A9D">
      <w:pPr>
        <w:contextualSpacing/>
        <w:jc w:val="both"/>
        <w:rPr>
          <w:b/>
          <w:sz w:val="32"/>
          <w:szCs w:val="32"/>
        </w:rPr>
      </w:pPr>
    </w:p>
    <w:p w:rsidR="00C80A9D" w:rsidRDefault="0083606C" w:rsidP="00C80A9D">
      <w:pPr>
        <w:contextualSpacing/>
        <w:jc w:val="both"/>
        <w:rPr>
          <w:sz w:val="28"/>
          <w:szCs w:val="28"/>
        </w:rPr>
      </w:pPr>
      <w:r>
        <w:rPr>
          <w:sz w:val="28"/>
          <w:szCs w:val="28"/>
        </w:rPr>
        <w:t xml:space="preserve"> </w:t>
      </w:r>
    </w:p>
    <w:p w:rsidR="00F04EC7" w:rsidRDefault="00F04EC7" w:rsidP="00F04EC7">
      <w:pPr>
        <w:contextualSpacing/>
        <w:jc w:val="both"/>
        <w:rPr>
          <w:b/>
          <w:sz w:val="32"/>
          <w:szCs w:val="32"/>
        </w:rPr>
      </w:pPr>
    </w:p>
    <w:p w:rsidR="00F04EC7" w:rsidRDefault="00F04EC7" w:rsidP="00F04EC7">
      <w:pPr>
        <w:contextualSpacing/>
        <w:jc w:val="both"/>
        <w:rPr>
          <w:sz w:val="28"/>
          <w:szCs w:val="28"/>
        </w:rPr>
      </w:pPr>
      <w:r w:rsidRPr="00E42062">
        <w:rPr>
          <w:sz w:val="28"/>
          <w:szCs w:val="28"/>
        </w:rPr>
        <w:t xml:space="preserve">                </w:t>
      </w:r>
    </w:p>
    <w:tbl>
      <w:tblPr>
        <w:tblW w:w="8080" w:type="dxa"/>
        <w:tblInd w:w="1242" w:type="dxa"/>
        <w:tblLook w:val="01E0"/>
      </w:tblPr>
      <w:tblGrid>
        <w:gridCol w:w="2527"/>
        <w:gridCol w:w="2842"/>
        <w:gridCol w:w="2711"/>
      </w:tblGrid>
      <w:tr w:rsidR="00F04EC7" w:rsidRPr="00F07FE5" w:rsidTr="00F04EC7">
        <w:tc>
          <w:tcPr>
            <w:tcW w:w="2869" w:type="dxa"/>
            <w:vAlign w:val="center"/>
          </w:tcPr>
          <w:p w:rsidR="00F04EC7" w:rsidRPr="00F07FE5" w:rsidRDefault="00F04EC7" w:rsidP="00F04EC7">
            <w:r w:rsidRPr="00F07FE5">
              <w:t>Генеральный директор</w:t>
            </w:r>
          </w:p>
          <w:p w:rsidR="00F04EC7" w:rsidRPr="00F07FE5" w:rsidRDefault="00F04EC7" w:rsidP="00F04EC7"/>
          <w:p w:rsidR="00F04EC7" w:rsidRPr="00F07FE5" w:rsidRDefault="00F04EC7" w:rsidP="00F04EC7">
            <w:r w:rsidRPr="00F07FE5">
              <w:t>ГАП</w:t>
            </w:r>
          </w:p>
        </w:tc>
        <w:tc>
          <w:tcPr>
            <w:tcW w:w="1951" w:type="dxa"/>
          </w:tcPr>
          <w:p w:rsidR="00F04EC7" w:rsidRPr="00F07FE5" w:rsidRDefault="00F04EC7" w:rsidP="00F04EC7">
            <w:r w:rsidRPr="00F07FE5">
              <w:rPr>
                <w:noProof/>
                <w:lang w:eastAsia="ru-RU"/>
              </w:rPr>
              <w:drawing>
                <wp:anchor distT="0" distB="0" distL="114300" distR="114300" simplePos="0" relativeHeight="251662848" behindDoc="0" locked="0" layoutInCell="1" allowOverlap="1">
                  <wp:simplePos x="0" y="0"/>
                  <wp:positionH relativeFrom="column">
                    <wp:posOffset>1185463</wp:posOffset>
                  </wp:positionH>
                  <wp:positionV relativeFrom="paragraph">
                    <wp:posOffset>380010</wp:posOffset>
                  </wp:positionV>
                  <wp:extent cx="1192233" cy="546265"/>
                  <wp:effectExtent l="19050" t="0" r="0" b="0"/>
                  <wp:wrapNone/>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92233" cy="546265"/>
                          </a:xfrm>
                          <a:prstGeom prst="rect">
                            <a:avLst/>
                          </a:prstGeom>
                          <a:noFill/>
                          <a:ln w="9525">
                            <a:noFill/>
                            <a:miter lim="800000"/>
                            <a:headEnd/>
                            <a:tailEnd/>
                          </a:ln>
                        </pic:spPr>
                      </pic:pic>
                    </a:graphicData>
                  </a:graphic>
                </wp:anchor>
              </w:drawing>
            </w:r>
            <w:r w:rsidRPr="00F07FE5">
              <w:rPr>
                <w:noProof/>
                <w:lang w:eastAsia="ru-RU"/>
              </w:rPr>
              <w:drawing>
                <wp:anchor distT="0" distB="0" distL="114300" distR="114300" simplePos="0" relativeHeight="251661824" behindDoc="0" locked="0" layoutInCell="1" allowOverlap="1">
                  <wp:simplePos x="0" y="0"/>
                  <wp:positionH relativeFrom="column">
                    <wp:posOffset>1185463</wp:posOffset>
                  </wp:positionH>
                  <wp:positionV relativeFrom="paragraph">
                    <wp:posOffset>807522</wp:posOffset>
                  </wp:positionV>
                  <wp:extent cx="914400" cy="546265"/>
                  <wp:effectExtent l="0" t="0" r="0" b="0"/>
                  <wp:wrapNone/>
                  <wp:docPr id="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914400" cy="546265"/>
                          </a:xfrm>
                          <a:prstGeom prst="rect">
                            <a:avLst/>
                          </a:prstGeom>
                          <a:noFill/>
                          <a:ln w="9525">
                            <a:noFill/>
                            <a:miter lim="800000"/>
                            <a:headEnd/>
                            <a:tailEnd/>
                          </a:ln>
                        </pic:spPr>
                      </pic:pic>
                    </a:graphicData>
                  </a:graphic>
                </wp:anchor>
              </w:drawing>
            </w:r>
            <w:r w:rsidRPr="00F07FE5">
              <w:rPr>
                <w:noProof/>
                <w:lang w:eastAsia="ru-RU"/>
              </w:rPr>
              <w:drawing>
                <wp:inline distT="0" distB="0" distL="0" distR="0">
                  <wp:extent cx="1667510" cy="1656715"/>
                  <wp:effectExtent l="0" t="0" r="0" b="0"/>
                  <wp:docPr id="1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1667510" cy="1656715"/>
                          </a:xfrm>
                          <a:prstGeom prst="rect">
                            <a:avLst/>
                          </a:prstGeom>
                          <a:noFill/>
                          <a:ln w="9525">
                            <a:noFill/>
                            <a:miter lim="800000"/>
                            <a:headEnd/>
                            <a:tailEnd/>
                          </a:ln>
                        </pic:spPr>
                      </pic:pic>
                    </a:graphicData>
                  </a:graphic>
                </wp:inline>
              </w:drawing>
            </w:r>
          </w:p>
        </w:tc>
        <w:tc>
          <w:tcPr>
            <w:tcW w:w="3260" w:type="dxa"/>
            <w:vAlign w:val="center"/>
          </w:tcPr>
          <w:p w:rsidR="00F04EC7" w:rsidRPr="00F07FE5" w:rsidRDefault="00F04EC7" w:rsidP="00F04EC7">
            <w:pPr>
              <w:jc w:val="right"/>
            </w:pPr>
            <w:r w:rsidRPr="00F07FE5">
              <w:t xml:space="preserve"> Е.В. Губанова</w:t>
            </w:r>
          </w:p>
          <w:p w:rsidR="00F04EC7" w:rsidRPr="00F07FE5" w:rsidRDefault="00F04EC7" w:rsidP="00F04EC7">
            <w:pPr>
              <w:jc w:val="right"/>
            </w:pPr>
            <w:r w:rsidRPr="00F07FE5">
              <w:t xml:space="preserve"> </w:t>
            </w:r>
          </w:p>
          <w:p w:rsidR="00F04EC7" w:rsidRPr="00F07FE5" w:rsidRDefault="00F04EC7" w:rsidP="00F04EC7">
            <w:pPr>
              <w:jc w:val="right"/>
            </w:pPr>
            <w:r w:rsidRPr="00F07FE5">
              <w:t xml:space="preserve"> С.М. Царахов</w:t>
            </w:r>
          </w:p>
        </w:tc>
      </w:tr>
    </w:tbl>
    <w:p w:rsidR="00C80A9D" w:rsidRDefault="00C80A9D" w:rsidP="00C80A9D"/>
    <w:p w:rsidR="00C80A9D" w:rsidRPr="00731683" w:rsidRDefault="00C80A9D" w:rsidP="00C80A9D"/>
    <w:p w:rsidR="00C80A9D" w:rsidRDefault="00C80A9D" w:rsidP="00C80A9D"/>
    <w:p w:rsidR="00C80A9D" w:rsidRDefault="00C80A9D" w:rsidP="00C80A9D"/>
    <w:p w:rsidR="00C80A9D" w:rsidRDefault="00C80A9D" w:rsidP="00C80A9D"/>
    <w:p w:rsidR="00F04EC7" w:rsidRDefault="00F04EC7" w:rsidP="00C80A9D"/>
    <w:p w:rsidR="00F04EC7" w:rsidRDefault="00F04EC7" w:rsidP="00C80A9D"/>
    <w:p w:rsidR="00F04EC7" w:rsidRDefault="00F04EC7" w:rsidP="00C80A9D"/>
    <w:p w:rsidR="00C80A9D" w:rsidRDefault="00C80A9D" w:rsidP="00C80A9D"/>
    <w:p w:rsidR="00C80A9D" w:rsidRDefault="00C80A9D" w:rsidP="00C80A9D">
      <w:pPr>
        <w:rPr>
          <w:b/>
        </w:rPr>
      </w:pPr>
    </w:p>
    <w:p w:rsidR="00C80A9D" w:rsidRDefault="00C80A9D" w:rsidP="00C80A9D">
      <w:pPr>
        <w:jc w:val="center"/>
        <w:rPr>
          <w:b/>
        </w:rPr>
        <w:sectPr w:rsidR="00C80A9D" w:rsidSect="00251FC7">
          <w:headerReference w:type="default" r:id="rId12"/>
          <w:footerReference w:type="default" r:id="rId13"/>
          <w:headerReference w:type="first" r:id="rId14"/>
          <w:pgSz w:w="11905" w:h="16837" w:code="9"/>
          <w:pgMar w:top="397" w:right="851" w:bottom="295" w:left="1134" w:header="567" w:footer="454" w:gutter="0"/>
          <w:cols w:space="720"/>
          <w:titlePg/>
          <w:docGrid w:linePitch="360"/>
        </w:sectPr>
      </w:pPr>
      <w:r w:rsidRPr="00F73E0D">
        <w:rPr>
          <w:b/>
        </w:rPr>
        <w:t>20</w:t>
      </w:r>
      <w:r>
        <w:rPr>
          <w:b/>
        </w:rPr>
        <w:t>2</w:t>
      </w:r>
      <w:r w:rsidR="00D37C4D">
        <w:rPr>
          <w:b/>
        </w:rPr>
        <w:t>2</w:t>
      </w:r>
      <w:r w:rsidRPr="00F73E0D">
        <w:rPr>
          <w:b/>
        </w:rPr>
        <w:t xml:space="preserve"> год</w:t>
      </w:r>
    </w:p>
    <w:p w:rsidR="00C80A9D" w:rsidRDefault="00C80A9D" w:rsidP="00C80A9D"/>
    <w:p w:rsidR="00C80A9D" w:rsidRDefault="00C80A9D" w:rsidP="00C80A9D"/>
    <w:p w:rsidR="00C80A9D" w:rsidRPr="002F46EC" w:rsidRDefault="00C80A9D" w:rsidP="00C80A9D">
      <w:pPr>
        <w:pStyle w:val="af1"/>
        <w:jc w:val="center"/>
        <w:rPr>
          <w:rFonts w:ascii="Times New Roman Полужирный" w:hAnsi="Times New Roman Полужирный"/>
          <w:b/>
          <w:caps/>
        </w:rPr>
      </w:pPr>
      <w:r w:rsidRPr="002F46EC">
        <w:rPr>
          <w:rFonts w:ascii="Times New Roman Полужирный" w:hAnsi="Times New Roman Полужирный"/>
          <w:b/>
          <w:caps/>
        </w:rPr>
        <w:t>ИСПОЛНИТЕЛИ</w:t>
      </w:r>
    </w:p>
    <w:p w:rsidR="00C80A9D" w:rsidRDefault="00C80A9D" w:rsidP="00C80A9D">
      <w:pPr>
        <w:pStyle w:val="af1"/>
        <w:jc w:val="center"/>
        <w:rPr>
          <w:sz w:val="28"/>
          <w:szCs w:val="28"/>
        </w:rPr>
      </w:pPr>
    </w:p>
    <w:tbl>
      <w:tblPr>
        <w:tblpPr w:leftFromText="180" w:rightFromText="180" w:vertAnchor="text" w:tblpXSpec="center" w:tblpY="1"/>
        <w:tblOverlap w:val="neve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8"/>
        <w:gridCol w:w="2977"/>
        <w:gridCol w:w="1701"/>
      </w:tblGrid>
      <w:tr w:rsidR="00F04EC7" w:rsidRPr="00F04EC7" w:rsidTr="00F04EC7">
        <w:trPr>
          <w:jc w:val="center"/>
        </w:trPr>
        <w:tc>
          <w:tcPr>
            <w:tcW w:w="4678" w:type="dxa"/>
            <w:tcBorders>
              <w:top w:val="single" w:sz="4" w:space="0" w:color="auto"/>
              <w:left w:val="single" w:sz="4" w:space="0" w:color="auto"/>
              <w:bottom w:val="single" w:sz="4" w:space="0" w:color="auto"/>
              <w:right w:val="single" w:sz="4" w:space="0" w:color="auto"/>
            </w:tcBorders>
            <w:vAlign w:val="center"/>
            <w:hideMark/>
          </w:tcPr>
          <w:p w:rsidR="00F04EC7" w:rsidRPr="00F04EC7" w:rsidRDefault="00F04EC7" w:rsidP="00F04EC7">
            <w:pPr>
              <w:pStyle w:val="af1"/>
              <w:rPr>
                <w:b/>
                <w:sz w:val="28"/>
                <w:szCs w:val="28"/>
              </w:rPr>
            </w:pPr>
            <w:r w:rsidRPr="00F04EC7">
              <w:rPr>
                <w:b/>
                <w:sz w:val="28"/>
                <w:szCs w:val="28"/>
              </w:rPr>
              <w:t>Должность</w:t>
            </w:r>
          </w:p>
        </w:tc>
        <w:tc>
          <w:tcPr>
            <w:tcW w:w="2977" w:type="dxa"/>
            <w:tcBorders>
              <w:top w:val="single" w:sz="4" w:space="0" w:color="auto"/>
              <w:left w:val="single" w:sz="4" w:space="0" w:color="auto"/>
              <w:bottom w:val="single" w:sz="4" w:space="0" w:color="auto"/>
              <w:right w:val="single" w:sz="4" w:space="0" w:color="auto"/>
            </w:tcBorders>
            <w:vAlign w:val="center"/>
            <w:hideMark/>
          </w:tcPr>
          <w:p w:rsidR="00F04EC7" w:rsidRPr="00F04EC7" w:rsidRDefault="00F04EC7" w:rsidP="00F04EC7">
            <w:pPr>
              <w:pStyle w:val="af1"/>
              <w:rPr>
                <w:b/>
                <w:bCs/>
                <w:sz w:val="28"/>
                <w:szCs w:val="28"/>
              </w:rPr>
            </w:pPr>
            <w:r w:rsidRPr="00F04EC7">
              <w:rPr>
                <w:b/>
                <w:sz w:val="28"/>
                <w:szCs w:val="28"/>
              </w:rPr>
              <w:t>Фамилия, инициалы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4EC7" w:rsidRPr="00F04EC7" w:rsidRDefault="00F04EC7" w:rsidP="00F04EC7">
            <w:pPr>
              <w:pStyle w:val="af1"/>
              <w:rPr>
                <w:b/>
                <w:sz w:val="28"/>
                <w:szCs w:val="28"/>
              </w:rPr>
            </w:pPr>
            <w:r w:rsidRPr="00F04EC7">
              <w:rPr>
                <w:b/>
                <w:sz w:val="28"/>
                <w:szCs w:val="28"/>
              </w:rPr>
              <w:t>Подпись</w:t>
            </w:r>
          </w:p>
        </w:tc>
      </w:tr>
      <w:tr w:rsidR="00F04EC7" w:rsidRPr="00F04EC7" w:rsidTr="00F04EC7">
        <w:trPr>
          <w:trHeight w:val="2272"/>
          <w:jc w:val="center"/>
        </w:trPr>
        <w:tc>
          <w:tcPr>
            <w:tcW w:w="4678" w:type="dxa"/>
            <w:tcBorders>
              <w:top w:val="single" w:sz="4" w:space="0" w:color="auto"/>
              <w:left w:val="single" w:sz="4" w:space="0" w:color="auto"/>
              <w:bottom w:val="single" w:sz="4" w:space="0" w:color="auto"/>
              <w:right w:val="single" w:sz="4" w:space="0" w:color="auto"/>
            </w:tcBorders>
          </w:tcPr>
          <w:p w:rsidR="00F04EC7" w:rsidRPr="00F04EC7" w:rsidRDefault="00F04EC7" w:rsidP="00F04EC7">
            <w:pPr>
              <w:pStyle w:val="af1"/>
              <w:rPr>
                <w:sz w:val="28"/>
                <w:szCs w:val="28"/>
              </w:rPr>
            </w:pPr>
          </w:p>
          <w:p w:rsidR="00F04EC7" w:rsidRPr="00F04EC7" w:rsidRDefault="00F04EC7" w:rsidP="00F04EC7">
            <w:pPr>
              <w:pStyle w:val="af1"/>
              <w:rPr>
                <w:sz w:val="28"/>
                <w:szCs w:val="28"/>
              </w:rPr>
            </w:pPr>
            <w:r w:rsidRPr="00F04EC7">
              <w:rPr>
                <w:sz w:val="28"/>
                <w:szCs w:val="28"/>
              </w:rPr>
              <w:t>ГАП</w:t>
            </w:r>
          </w:p>
          <w:p w:rsidR="00F04EC7" w:rsidRPr="00F04EC7" w:rsidRDefault="00F04EC7" w:rsidP="00F04EC7">
            <w:pPr>
              <w:pStyle w:val="af1"/>
              <w:rPr>
                <w:sz w:val="28"/>
                <w:szCs w:val="28"/>
              </w:rPr>
            </w:pPr>
          </w:p>
          <w:p w:rsidR="00F04EC7" w:rsidRPr="00F04EC7" w:rsidRDefault="00F04EC7" w:rsidP="00F04EC7">
            <w:pPr>
              <w:pStyle w:val="af1"/>
              <w:rPr>
                <w:sz w:val="28"/>
                <w:szCs w:val="28"/>
              </w:rPr>
            </w:pPr>
            <w:r w:rsidRPr="00F04EC7">
              <w:rPr>
                <w:sz w:val="28"/>
                <w:szCs w:val="28"/>
              </w:rPr>
              <w:t>Ведущий архитектор</w:t>
            </w:r>
          </w:p>
          <w:p w:rsidR="00F04EC7" w:rsidRPr="00F04EC7" w:rsidRDefault="00F04EC7" w:rsidP="00F04EC7">
            <w:pPr>
              <w:pStyle w:val="af1"/>
              <w:rPr>
                <w:sz w:val="28"/>
                <w:szCs w:val="28"/>
              </w:rPr>
            </w:pPr>
          </w:p>
          <w:p w:rsidR="00F04EC7" w:rsidRPr="00F04EC7" w:rsidRDefault="00F04EC7" w:rsidP="00F04EC7">
            <w:pPr>
              <w:pStyle w:val="af1"/>
              <w:rPr>
                <w:sz w:val="28"/>
                <w:szCs w:val="28"/>
              </w:rPr>
            </w:pPr>
            <w:r w:rsidRPr="00F04EC7">
              <w:rPr>
                <w:sz w:val="28"/>
                <w:szCs w:val="28"/>
              </w:rPr>
              <w:t>Ведущий инженер</w:t>
            </w:r>
          </w:p>
          <w:p w:rsidR="00F04EC7" w:rsidRPr="00F04EC7" w:rsidRDefault="00F04EC7" w:rsidP="00F04EC7">
            <w:pPr>
              <w:pStyle w:val="af1"/>
              <w:rPr>
                <w:sz w:val="28"/>
                <w:szCs w:val="28"/>
              </w:rPr>
            </w:pPr>
          </w:p>
          <w:p w:rsidR="00F04EC7" w:rsidRPr="00F04EC7" w:rsidRDefault="00F04EC7" w:rsidP="00F04EC7">
            <w:pPr>
              <w:pStyle w:val="af1"/>
              <w:rPr>
                <w:sz w:val="28"/>
                <w:szCs w:val="28"/>
              </w:rPr>
            </w:pPr>
            <w:r w:rsidRPr="00F04EC7">
              <w:rPr>
                <w:sz w:val="28"/>
                <w:szCs w:val="28"/>
              </w:rPr>
              <w:t>Н. контроль</w:t>
            </w:r>
          </w:p>
          <w:p w:rsidR="00F04EC7" w:rsidRPr="00F04EC7" w:rsidRDefault="00F04EC7" w:rsidP="00F04EC7">
            <w:pPr>
              <w:pStyle w:val="af1"/>
              <w:rPr>
                <w:sz w:val="28"/>
                <w:szCs w:val="28"/>
              </w:rPr>
            </w:pPr>
          </w:p>
        </w:tc>
        <w:tc>
          <w:tcPr>
            <w:tcW w:w="2977" w:type="dxa"/>
            <w:tcBorders>
              <w:top w:val="single" w:sz="4" w:space="0" w:color="auto"/>
              <w:left w:val="single" w:sz="4" w:space="0" w:color="auto"/>
              <w:bottom w:val="single" w:sz="4" w:space="0" w:color="auto"/>
              <w:right w:val="single" w:sz="4" w:space="0" w:color="auto"/>
            </w:tcBorders>
          </w:tcPr>
          <w:p w:rsidR="00F04EC7" w:rsidRPr="00F04EC7" w:rsidRDefault="00F04EC7" w:rsidP="00F04EC7">
            <w:pPr>
              <w:pStyle w:val="af1"/>
              <w:rPr>
                <w:sz w:val="28"/>
                <w:szCs w:val="28"/>
              </w:rPr>
            </w:pPr>
            <w:r w:rsidRPr="00F04EC7">
              <w:rPr>
                <w:sz w:val="28"/>
                <w:szCs w:val="28"/>
              </w:rPr>
              <w:t xml:space="preserve"> </w:t>
            </w:r>
          </w:p>
          <w:p w:rsidR="00F04EC7" w:rsidRPr="00F04EC7" w:rsidRDefault="00F04EC7" w:rsidP="00F04EC7">
            <w:pPr>
              <w:pStyle w:val="af1"/>
              <w:rPr>
                <w:sz w:val="28"/>
                <w:szCs w:val="28"/>
              </w:rPr>
            </w:pPr>
            <w:r w:rsidRPr="00F04EC7">
              <w:rPr>
                <w:sz w:val="28"/>
                <w:szCs w:val="28"/>
              </w:rPr>
              <w:t>С.М. Царахов</w:t>
            </w:r>
          </w:p>
          <w:p w:rsidR="00F04EC7" w:rsidRPr="00F04EC7" w:rsidRDefault="00F04EC7" w:rsidP="00F04EC7">
            <w:pPr>
              <w:pStyle w:val="af1"/>
              <w:rPr>
                <w:sz w:val="28"/>
                <w:szCs w:val="28"/>
              </w:rPr>
            </w:pPr>
          </w:p>
          <w:p w:rsidR="00F04EC7" w:rsidRPr="00F04EC7" w:rsidRDefault="00F04EC7" w:rsidP="00F04EC7">
            <w:pPr>
              <w:pStyle w:val="af1"/>
              <w:rPr>
                <w:sz w:val="28"/>
                <w:szCs w:val="28"/>
              </w:rPr>
            </w:pPr>
            <w:r w:rsidRPr="00F04EC7">
              <w:rPr>
                <w:sz w:val="28"/>
                <w:szCs w:val="28"/>
              </w:rPr>
              <w:t>А.И. Моторина</w:t>
            </w:r>
          </w:p>
          <w:p w:rsidR="00F04EC7" w:rsidRPr="00F04EC7" w:rsidRDefault="00F04EC7" w:rsidP="00F04EC7">
            <w:pPr>
              <w:pStyle w:val="af1"/>
              <w:rPr>
                <w:sz w:val="28"/>
                <w:szCs w:val="28"/>
              </w:rPr>
            </w:pPr>
          </w:p>
          <w:p w:rsidR="00F04EC7" w:rsidRPr="00F04EC7" w:rsidRDefault="00F04EC7" w:rsidP="00F04EC7">
            <w:pPr>
              <w:pStyle w:val="af1"/>
              <w:rPr>
                <w:sz w:val="28"/>
                <w:szCs w:val="28"/>
              </w:rPr>
            </w:pPr>
            <w:r w:rsidRPr="00F04EC7">
              <w:rPr>
                <w:sz w:val="28"/>
                <w:szCs w:val="28"/>
              </w:rPr>
              <w:t>С.В. Казаков</w:t>
            </w:r>
          </w:p>
          <w:p w:rsidR="00F04EC7" w:rsidRPr="00F04EC7" w:rsidRDefault="00F04EC7" w:rsidP="00F04EC7">
            <w:pPr>
              <w:pStyle w:val="af1"/>
              <w:rPr>
                <w:sz w:val="28"/>
                <w:szCs w:val="28"/>
              </w:rPr>
            </w:pPr>
          </w:p>
          <w:p w:rsidR="00F04EC7" w:rsidRPr="00F04EC7" w:rsidRDefault="00F04EC7" w:rsidP="00F04EC7">
            <w:pPr>
              <w:pStyle w:val="af1"/>
              <w:rPr>
                <w:sz w:val="28"/>
                <w:szCs w:val="28"/>
              </w:rPr>
            </w:pPr>
            <w:r w:rsidRPr="00F04EC7">
              <w:rPr>
                <w:sz w:val="28"/>
                <w:szCs w:val="28"/>
              </w:rPr>
              <w:t>И.В. Кудинова</w:t>
            </w:r>
          </w:p>
          <w:p w:rsidR="00F04EC7" w:rsidRPr="00F04EC7" w:rsidRDefault="00F04EC7" w:rsidP="00F04EC7">
            <w:pPr>
              <w:pStyle w:val="af1"/>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F04EC7" w:rsidRPr="00F04EC7" w:rsidRDefault="00F04EC7" w:rsidP="00F04EC7">
            <w:pPr>
              <w:pStyle w:val="af1"/>
              <w:rPr>
                <w:sz w:val="28"/>
                <w:szCs w:val="28"/>
              </w:rPr>
            </w:pPr>
            <w:r w:rsidRPr="00F04EC7">
              <w:rPr>
                <w:noProof/>
                <w:sz w:val="28"/>
                <w:szCs w:val="28"/>
                <w:lang w:eastAsia="ru-RU"/>
              </w:rPr>
              <w:drawing>
                <wp:anchor distT="0" distB="0" distL="114300" distR="114300" simplePos="0" relativeHeight="251667968" behindDoc="0" locked="0" layoutInCell="1" allowOverlap="1">
                  <wp:simplePos x="0" y="0"/>
                  <wp:positionH relativeFrom="margin">
                    <wp:align>left</wp:align>
                  </wp:positionH>
                  <wp:positionV relativeFrom="margin">
                    <wp:align>top</wp:align>
                  </wp:positionV>
                  <wp:extent cx="956187" cy="558141"/>
                  <wp:effectExtent l="0" t="0" r="0" b="0"/>
                  <wp:wrapNone/>
                  <wp:docPr id="14" name="Рисунок 11" descr="Царахов С.М..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Царахов С.М..tif"/>
                          <pic:cNvPicPr>
                            <a:picLocks noChangeAspect="1" noChangeArrowheads="1"/>
                          </pic:cNvPicPr>
                        </pic:nvPicPr>
                        <pic:blipFill>
                          <a:blip r:embed="rId15" cstate="print"/>
                          <a:srcRect/>
                          <a:stretch>
                            <a:fillRect/>
                          </a:stretch>
                        </pic:blipFill>
                        <pic:spPr bwMode="auto">
                          <a:xfrm>
                            <a:off x="0" y="0"/>
                            <a:ext cx="956187" cy="558141"/>
                          </a:xfrm>
                          <a:prstGeom prst="rect">
                            <a:avLst/>
                          </a:prstGeom>
                          <a:noFill/>
                        </pic:spPr>
                      </pic:pic>
                    </a:graphicData>
                  </a:graphic>
                </wp:anchor>
              </w:drawing>
            </w:r>
            <w:r w:rsidRPr="00F04EC7">
              <w:rPr>
                <w:noProof/>
                <w:sz w:val="28"/>
                <w:szCs w:val="28"/>
                <w:lang w:eastAsia="ru-RU"/>
              </w:rPr>
              <w:drawing>
                <wp:anchor distT="0" distB="0" distL="114300" distR="114300" simplePos="0" relativeHeight="251664896" behindDoc="0" locked="0" layoutInCell="1" allowOverlap="1">
                  <wp:simplePos x="0" y="0"/>
                  <wp:positionH relativeFrom="column">
                    <wp:posOffset>-18415</wp:posOffset>
                  </wp:positionH>
                  <wp:positionV relativeFrom="paragraph">
                    <wp:posOffset>88900</wp:posOffset>
                  </wp:positionV>
                  <wp:extent cx="942340" cy="961390"/>
                  <wp:effectExtent l="19050" t="0" r="0" b="0"/>
                  <wp:wrapNone/>
                  <wp:docPr id="1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srcRect/>
                          <a:stretch>
                            <a:fillRect/>
                          </a:stretch>
                        </pic:blipFill>
                        <pic:spPr bwMode="auto">
                          <a:xfrm>
                            <a:off x="0" y="0"/>
                            <a:ext cx="942340" cy="961390"/>
                          </a:xfrm>
                          <a:prstGeom prst="rect">
                            <a:avLst/>
                          </a:prstGeom>
                          <a:noFill/>
                        </pic:spPr>
                      </pic:pic>
                    </a:graphicData>
                  </a:graphic>
                </wp:anchor>
              </w:drawing>
            </w:r>
          </w:p>
          <w:p w:rsidR="00F04EC7" w:rsidRPr="00F04EC7" w:rsidRDefault="00F04EC7" w:rsidP="00F04EC7">
            <w:pPr>
              <w:pStyle w:val="af1"/>
              <w:rPr>
                <w:sz w:val="28"/>
                <w:szCs w:val="28"/>
              </w:rPr>
            </w:pPr>
          </w:p>
          <w:p w:rsidR="00F04EC7" w:rsidRPr="00F04EC7" w:rsidRDefault="00F04EC7" w:rsidP="00F04EC7">
            <w:pPr>
              <w:pStyle w:val="af1"/>
              <w:rPr>
                <w:sz w:val="28"/>
                <w:szCs w:val="28"/>
              </w:rPr>
            </w:pPr>
          </w:p>
          <w:p w:rsidR="00F04EC7" w:rsidRPr="00F04EC7" w:rsidRDefault="00F04EC7" w:rsidP="00F04EC7">
            <w:pPr>
              <w:pStyle w:val="af1"/>
              <w:jc w:val="center"/>
              <w:rPr>
                <w:sz w:val="28"/>
                <w:szCs w:val="28"/>
              </w:rPr>
            </w:pPr>
          </w:p>
          <w:p w:rsidR="00F04EC7" w:rsidRPr="00F04EC7" w:rsidRDefault="00F04EC7" w:rsidP="00F04EC7">
            <w:pPr>
              <w:pStyle w:val="af1"/>
              <w:rPr>
                <w:sz w:val="28"/>
                <w:szCs w:val="28"/>
              </w:rPr>
            </w:pPr>
            <w:r w:rsidRPr="00F04EC7">
              <w:rPr>
                <w:noProof/>
                <w:sz w:val="28"/>
                <w:szCs w:val="28"/>
                <w:lang w:eastAsia="ru-RU"/>
              </w:rPr>
              <w:drawing>
                <wp:anchor distT="0" distB="0" distL="114300" distR="114300" simplePos="0" relativeHeight="251665920" behindDoc="0" locked="0" layoutInCell="1" allowOverlap="1">
                  <wp:simplePos x="0" y="0"/>
                  <wp:positionH relativeFrom="column">
                    <wp:posOffset>17689</wp:posOffset>
                  </wp:positionH>
                  <wp:positionV relativeFrom="paragraph">
                    <wp:posOffset>14489</wp:posOffset>
                  </wp:positionV>
                  <wp:extent cx="942852" cy="593766"/>
                  <wp:effectExtent l="19050" t="0" r="0" b="0"/>
                  <wp:wrapNone/>
                  <wp:docPr id="16"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Казаков.tif"/>
                          <pic:cNvPicPr/>
                        </pic:nvPicPr>
                        <pic:blipFill>
                          <a:blip r:embed="rId17"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42852" cy="593766"/>
                          </a:xfrm>
                          <a:prstGeom prst="rect">
                            <a:avLst/>
                          </a:prstGeom>
                        </pic:spPr>
                      </pic:pic>
                    </a:graphicData>
                  </a:graphic>
                </wp:anchor>
              </w:drawing>
            </w:r>
          </w:p>
          <w:p w:rsidR="00F04EC7" w:rsidRPr="00F04EC7" w:rsidRDefault="00F04EC7" w:rsidP="00F04EC7">
            <w:pPr>
              <w:pStyle w:val="af1"/>
              <w:rPr>
                <w:sz w:val="28"/>
                <w:szCs w:val="28"/>
              </w:rPr>
            </w:pPr>
            <w:r w:rsidRPr="00F04EC7">
              <w:rPr>
                <w:noProof/>
                <w:sz w:val="28"/>
                <w:szCs w:val="28"/>
                <w:lang w:eastAsia="ru-RU"/>
              </w:rPr>
              <w:drawing>
                <wp:anchor distT="0" distB="0" distL="114300" distR="114300" simplePos="0" relativeHeight="251666944" behindDoc="0" locked="0" layoutInCell="1" allowOverlap="1">
                  <wp:simplePos x="0" y="0"/>
                  <wp:positionH relativeFrom="column">
                    <wp:posOffset>21590</wp:posOffset>
                  </wp:positionH>
                  <wp:positionV relativeFrom="paragraph">
                    <wp:posOffset>201295</wp:posOffset>
                  </wp:positionV>
                  <wp:extent cx="906780" cy="534035"/>
                  <wp:effectExtent l="19050" t="0" r="0" b="0"/>
                  <wp:wrapNone/>
                  <wp:docPr id="1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КУДИНОВА.tif"/>
                          <pic:cNvPicPr/>
                        </pic:nvPicPr>
                        <pic:blipFill>
                          <a:blip r:embed="rId1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06780" cy="534035"/>
                          </a:xfrm>
                          <a:prstGeom prst="rect">
                            <a:avLst/>
                          </a:prstGeom>
                        </pic:spPr>
                      </pic:pic>
                    </a:graphicData>
                  </a:graphic>
                </wp:anchor>
              </w:drawing>
            </w:r>
          </w:p>
        </w:tc>
      </w:tr>
    </w:tbl>
    <w:p w:rsidR="00C80A9D" w:rsidRDefault="00C80A9D" w:rsidP="00C80A9D">
      <w:pPr>
        <w:pStyle w:val="af1"/>
        <w:jc w:val="center"/>
        <w:rPr>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F04EC7" w:rsidRDefault="00F04EC7" w:rsidP="00C80A9D">
      <w:pPr>
        <w:ind w:right="-58"/>
        <w:jc w:val="center"/>
        <w:rPr>
          <w:color w:val="000000"/>
          <w:sz w:val="28"/>
          <w:szCs w:val="28"/>
        </w:rPr>
      </w:pPr>
    </w:p>
    <w:p w:rsidR="00F04EC7" w:rsidRDefault="00F04EC7" w:rsidP="00C80A9D">
      <w:pPr>
        <w:ind w:right="-58"/>
        <w:jc w:val="center"/>
        <w:rPr>
          <w:color w:val="000000"/>
          <w:sz w:val="28"/>
          <w:szCs w:val="28"/>
        </w:rPr>
      </w:pPr>
    </w:p>
    <w:p w:rsidR="00F04EC7" w:rsidRDefault="00F04EC7"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jc w:val="center"/>
        <w:rPr>
          <w:b/>
          <w:szCs w:val="28"/>
        </w:rPr>
      </w:pPr>
    </w:p>
    <w:p w:rsidR="00C80A9D" w:rsidRPr="002F46EC" w:rsidRDefault="00C80A9D" w:rsidP="00C80A9D">
      <w:pPr>
        <w:pStyle w:val="af1"/>
        <w:jc w:val="center"/>
        <w:rPr>
          <w:rFonts w:ascii="Times New Roman Полужирный" w:hAnsi="Times New Roman Полужирный"/>
          <w:b/>
          <w:caps/>
        </w:rPr>
      </w:pPr>
      <w:bookmarkStart w:id="0" w:name="_Toc9845005"/>
      <w:r w:rsidRPr="002F46EC">
        <w:rPr>
          <w:rFonts w:ascii="Times New Roman Полужирный" w:hAnsi="Times New Roman Полужирный"/>
          <w:b/>
          <w:caps/>
        </w:rPr>
        <w:lastRenderedPageBreak/>
        <w:t>СОСТАВ ПРОЕКТА</w:t>
      </w:r>
      <w:bookmarkEnd w:id="0"/>
    </w:p>
    <w:p w:rsidR="00C80A9D" w:rsidRPr="00B1319A" w:rsidRDefault="00C80A9D" w:rsidP="00C80A9D">
      <w:pPr>
        <w:ind w:firstLine="567"/>
        <w:jc w:val="center"/>
        <w:rPr>
          <w:b/>
          <w:sz w:val="36"/>
          <w:szCs w:val="36"/>
        </w:rPr>
      </w:pPr>
    </w:p>
    <w:p w:rsidR="00AC073B" w:rsidRPr="0097605F" w:rsidRDefault="00AC073B" w:rsidP="00AC073B">
      <w:pPr>
        <w:pStyle w:val="3f1"/>
        <w:shd w:val="clear" w:color="auto" w:fill="FFFFFF"/>
        <w:ind w:left="556"/>
        <w:jc w:val="center"/>
        <w:rPr>
          <w:b/>
          <w:color w:val="002060"/>
          <w:sz w:val="36"/>
          <w:szCs w:val="36"/>
        </w:rPr>
      </w:pPr>
      <w:r w:rsidRPr="009A0BBC">
        <w:rPr>
          <w:b/>
          <w:sz w:val="24"/>
          <w:szCs w:val="24"/>
        </w:rPr>
        <w:t>Генерального плана</w:t>
      </w:r>
      <w:r w:rsidRPr="00C22371">
        <w:rPr>
          <w:b/>
          <w:color w:val="002060"/>
          <w:sz w:val="36"/>
          <w:szCs w:val="36"/>
        </w:rPr>
        <w:t xml:space="preserve"> </w:t>
      </w:r>
      <w:r w:rsidR="005A48DB">
        <w:rPr>
          <w:b/>
          <w:sz w:val="24"/>
          <w:szCs w:val="24"/>
        </w:rPr>
        <w:t>Новоусадебского</w:t>
      </w:r>
      <w:r w:rsidRPr="00C22371">
        <w:rPr>
          <w:b/>
          <w:sz w:val="24"/>
          <w:szCs w:val="24"/>
        </w:rPr>
        <w:t xml:space="preserve"> сельского поселения </w:t>
      </w:r>
      <w:r w:rsidR="005A48DB">
        <w:rPr>
          <w:b/>
          <w:sz w:val="24"/>
          <w:szCs w:val="24"/>
        </w:rPr>
        <w:t>Комсомольского</w:t>
      </w:r>
      <w:r w:rsidRPr="00C22371">
        <w:rPr>
          <w:b/>
          <w:sz w:val="24"/>
          <w:szCs w:val="24"/>
        </w:rPr>
        <w:t xml:space="preserve"> муниципального района Ивановской области</w:t>
      </w:r>
    </w:p>
    <w:p w:rsidR="00C80A9D" w:rsidRPr="00385B6A" w:rsidRDefault="00C80A9D" w:rsidP="0097605F">
      <w:pPr>
        <w:pStyle w:val="3f1"/>
        <w:shd w:val="clear" w:color="auto" w:fill="FFFFFF"/>
        <w:ind w:left="556"/>
        <w:jc w:val="center"/>
        <w:rPr>
          <w:sz w:val="24"/>
          <w:szCs w:val="24"/>
        </w:rPr>
      </w:pPr>
    </w:p>
    <w:p w:rsidR="00C80A9D" w:rsidRPr="00774597" w:rsidRDefault="00C80A9D" w:rsidP="00C80A9D">
      <w:pPr>
        <w:jc w:val="center"/>
      </w:pPr>
      <w:r w:rsidRPr="00774597">
        <w:rPr>
          <w:rStyle w:val="22"/>
          <w:rFonts w:eastAsia="Courier New"/>
        </w:rPr>
        <w:t>Утверждаемые материалы</w:t>
      </w:r>
      <w:r w:rsidRPr="00774597">
        <w:t>:</w:t>
      </w:r>
    </w:p>
    <w:p w:rsidR="00C80A9D" w:rsidRPr="00EB73FC" w:rsidRDefault="00C80A9D" w:rsidP="00C80A9D">
      <w:pPr>
        <w:jc w:val="center"/>
      </w:pPr>
      <w:r>
        <w:t>Часть</w:t>
      </w:r>
      <w:r w:rsidRPr="00EB73FC">
        <w:t xml:space="preserve"> I. Положение о территориальном планировании</w:t>
      </w:r>
    </w:p>
    <w:p w:rsidR="00C80A9D" w:rsidRPr="00EB73FC" w:rsidRDefault="00C80A9D" w:rsidP="00C80A9D">
      <w:pPr>
        <w:jc w:val="center"/>
      </w:pPr>
    </w:p>
    <w:p w:rsidR="00C80A9D" w:rsidRPr="00774597" w:rsidRDefault="00C80A9D" w:rsidP="00C80A9D">
      <w:pPr>
        <w:jc w:val="center"/>
      </w:pPr>
      <w:r w:rsidRPr="00774597">
        <w:rPr>
          <w:rStyle w:val="22"/>
          <w:rFonts w:eastAsia="Courier New"/>
        </w:rPr>
        <w:t>Обосновывающие материалы:</w:t>
      </w:r>
    </w:p>
    <w:p w:rsidR="00C80A9D" w:rsidRDefault="00C80A9D" w:rsidP="00C80A9D">
      <w:pPr>
        <w:jc w:val="center"/>
      </w:pPr>
      <w:r>
        <w:t>Часть</w:t>
      </w:r>
      <w:r w:rsidRPr="00EB73FC">
        <w:t xml:space="preserve"> II. Материалы по обоснованию генерального плана</w:t>
      </w:r>
    </w:p>
    <w:p w:rsidR="005D3BAD" w:rsidRDefault="005D3BAD" w:rsidP="004A1611">
      <w:pPr>
        <w:pStyle w:val="41"/>
        <w:shd w:val="clear" w:color="auto" w:fill="auto"/>
        <w:tabs>
          <w:tab w:val="left" w:leader="underscore" w:pos="2938"/>
          <w:tab w:val="left" w:leader="underscore" w:pos="8856"/>
        </w:tabs>
        <w:spacing w:line="240" w:lineRule="auto"/>
        <w:ind w:right="800" w:firstLine="567"/>
        <w:rPr>
          <w:sz w:val="24"/>
          <w:szCs w:val="24"/>
        </w:rPr>
      </w:pPr>
    </w:p>
    <w:p w:rsidR="005D3BAD" w:rsidRDefault="005D3BAD" w:rsidP="004A1611">
      <w:pPr>
        <w:pStyle w:val="41"/>
        <w:shd w:val="clear" w:color="auto" w:fill="auto"/>
        <w:tabs>
          <w:tab w:val="left" w:leader="underscore" w:pos="2938"/>
          <w:tab w:val="left" w:leader="underscore" w:pos="8856"/>
        </w:tabs>
        <w:spacing w:line="240" w:lineRule="auto"/>
        <w:ind w:right="800" w:firstLine="567"/>
        <w:rPr>
          <w:sz w:val="24"/>
          <w:szCs w:val="24"/>
        </w:rPr>
      </w:pPr>
    </w:p>
    <w:p w:rsidR="002D3D62" w:rsidRDefault="002D3D62" w:rsidP="004A1611">
      <w:pPr>
        <w:ind w:right="-58"/>
        <w:jc w:val="center"/>
        <w:rPr>
          <w:color w:val="000000"/>
          <w:sz w:val="28"/>
          <w:szCs w:val="28"/>
        </w:rPr>
      </w:pPr>
      <w:r>
        <w:rPr>
          <w:color w:val="000000"/>
          <w:sz w:val="28"/>
          <w:szCs w:val="28"/>
        </w:rPr>
        <w:br w:type="page"/>
      </w:r>
    </w:p>
    <w:p w:rsidR="002D3D62" w:rsidRPr="00DC638F" w:rsidRDefault="002D3D62" w:rsidP="00DC638F">
      <w:pPr>
        <w:pStyle w:val="6"/>
        <w:ind w:firstLine="0"/>
        <w:jc w:val="center"/>
        <w:rPr>
          <w:sz w:val="24"/>
          <w:szCs w:val="24"/>
        </w:rPr>
      </w:pPr>
      <w:bookmarkStart w:id="1" w:name="_Toc9845006"/>
      <w:r w:rsidRPr="00DC638F">
        <w:rPr>
          <w:sz w:val="24"/>
          <w:szCs w:val="24"/>
        </w:rPr>
        <w:lastRenderedPageBreak/>
        <w:t>СОДЕРЖАНИЕ</w:t>
      </w:r>
      <w:bookmarkEnd w:id="1"/>
    </w:p>
    <w:p w:rsidR="00B618EC" w:rsidRDefault="009114B1" w:rsidP="00EF065C">
      <w:pPr>
        <w:pStyle w:val="1b"/>
        <w:tabs>
          <w:tab w:val="right" w:leader="underscore" w:pos="9347"/>
        </w:tabs>
        <w:jc w:val="both"/>
        <w:rPr>
          <w:rFonts w:asciiTheme="minorHAnsi" w:eastAsiaTheme="minorEastAsia" w:hAnsiTheme="minorHAnsi" w:cstheme="minorBidi"/>
          <w:b w:val="0"/>
          <w:bCs w:val="0"/>
          <w:iCs w:val="0"/>
          <w:caps w:val="0"/>
          <w:noProof/>
          <w:sz w:val="22"/>
          <w:szCs w:val="22"/>
          <w:lang w:eastAsia="ru-RU"/>
        </w:rPr>
      </w:pPr>
      <w:r w:rsidRPr="009114B1">
        <w:rPr>
          <w:lang w:val="en-US"/>
        </w:rPr>
        <w:fldChar w:fldCharType="begin"/>
      </w:r>
      <w:r w:rsidR="002F46EC">
        <w:rPr>
          <w:lang w:val="en-US"/>
        </w:rPr>
        <w:instrText xml:space="preserve"> TOC \o "1-3" \h \z \u </w:instrText>
      </w:r>
      <w:r w:rsidRPr="009114B1">
        <w:rPr>
          <w:lang w:val="en-US"/>
        </w:rPr>
        <w:fldChar w:fldCharType="separate"/>
      </w:r>
      <w:hyperlink w:anchor="_Toc76675932" w:history="1">
        <w:r w:rsidR="00B618EC" w:rsidRPr="000462FE">
          <w:rPr>
            <w:rStyle w:val="afa"/>
            <w:noProof/>
          </w:rPr>
          <w:t>1. Общие положения</w:t>
        </w:r>
        <w:r w:rsidR="00B618EC">
          <w:rPr>
            <w:noProof/>
            <w:webHidden/>
          </w:rPr>
          <w:tab/>
        </w:r>
        <w:r>
          <w:rPr>
            <w:noProof/>
            <w:webHidden/>
          </w:rPr>
          <w:fldChar w:fldCharType="begin"/>
        </w:r>
        <w:r w:rsidR="00B618EC">
          <w:rPr>
            <w:noProof/>
            <w:webHidden/>
          </w:rPr>
          <w:instrText xml:space="preserve"> PAGEREF _Toc76675932 \h </w:instrText>
        </w:r>
        <w:r>
          <w:rPr>
            <w:noProof/>
            <w:webHidden/>
          </w:rPr>
        </w:r>
        <w:r>
          <w:rPr>
            <w:noProof/>
            <w:webHidden/>
          </w:rPr>
          <w:fldChar w:fldCharType="separate"/>
        </w:r>
        <w:r w:rsidR="00655276">
          <w:rPr>
            <w:noProof/>
            <w:webHidden/>
          </w:rPr>
          <w:t>6</w:t>
        </w:r>
        <w:r>
          <w:rPr>
            <w:noProof/>
            <w:webHidden/>
          </w:rPr>
          <w:fldChar w:fldCharType="end"/>
        </w:r>
      </w:hyperlink>
    </w:p>
    <w:p w:rsidR="00B618EC" w:rsidRDefault="009114B1" w:rsidP="00EF065C">
      <w:pPr>
        <w:pStyle w:val="1b"/>
        <w:tabs>
          <w:tab w:val="right" w:leader="underscore" w:pos="9347"/>
        </w:tabs>
        <w:jc w:val="both"/>
        <w:rPr>
          <w:rFonts w:asciiTheme="minorHAnsi" w:eastAsiaTheme="minorEastAsia" w:hAnsiTheme="minorHAnsi" w:cstheme="minorBidi"/>
          <w:b w:val="0"/>
          <w:bCs w:val="0"/>
          <w:iCs w:val="0"/>
          <w:caps w:val="0"/>
          <w:noProof/>
          <w:sz w:val="22"/>
          <w:szCs w:val="22"/>
          <w:lang w:eastAsia="ru-RU"/>
        </w:rPr>
      </w:pPr>
      <w:hyperlink w:anchor="_Toc76675933" w:history="1">
        <w:r w:rsidR="00B618EC" w:rsidRPr="000462FE">
          <w:rPr>
            <w:rStyle w:val="afa"/>
            <w:noProof/>
          </w:rPr>
          <w:t>2. Анализ использования территории муниципального образования</w:t>
        </w:r>
        <w:r w:rsidR="00B618EC">
          <w:rPr>
            <w:noProof/>
            <w:webHidden/>
          </w:rPr>
          <w:tab/>
        </w:r>
        <w:r>
          <w:rPr>
            <w:noProof/>
            <w:webHidden/>
          </w:rPr>
          <w:fldChar w:fldCharType="begin"/>
        </w:r>
        <w:r w:rsidR="00B618EC">
          <w:rPr>
            <w:noProof/>
            <w:webHidden/>
          </w:rPr>
          <w:instrText xml:space="preserve"> PAGEREF _Toc76675933 \h </w:instrText>
        </w:r>
        <w:r>
          <w:rPr>
            <w:noProof/>
            <w:webHidden/>
          </w:rPr>
        </w:r>
        <w:r>
          <w:rPr>
            <w:noProof/>
            <w:webHidden/>
          </w:rPr>
          <w:fldChar w:fldCharType="separate"/>
        </w:r>
        <w:r w:rsidR="00655276">
          <w:rPr>
            <w:noProof/>
            <w:webHidden/>
          </w:rPr>
          <w:t>7</w:t>
        </w:r>
        <w:r>
          <w:rPr>
            <w:noProof/>
            <w:webHidden/>
          </w:rPr>
          <w:fldChar w:fldCharType="end"/>
        </w:r>
      </w:hyperlink>
    </w:p>
    <w:p w:rsidR="00B618EC" w:rsidRDefault="009114B1" w:rsidP="00EF065C">
      <w:pPr>
        <w:pStyle w:val="25"/>
        <w:tabs>
          <w:tab w:val="right" w:leader="underscore" w:pos="9347"/>
        </w:tabs>
        <w:jc w:val="both"/>
        <w:rPr>
          <w:rFonts w:asciiTheme="minorHAnsi" w:eastAsiaTheme="minorEastAsia" w:hAnsiTheme="minorHAnsi" w:cstheme="minorBidi"/>
          <w:b w:val="0"/>
          <w:bCs w:val="0"/>
          <w:noProof/>
          <w:sz w:val="22"/>
          <w:lang w:eastAsia="ru-RU"/>
        </w:rPr>
      </w:pPr>
      <w:hyperlink w:anchor="_Toc76675934" w:history="1">
        <w:r w:rsidR="00B618EC" w:rsidRPr="000462FE">
          <w:rPr>
            <w:rStyle w:val="afa"/>
            <w:noProof/>
          </w:rPr>
          <w:t>2.1. Сведения о границах муниципального образования</w:t>
        </w:r>
        <w:r w:rsidR="00B618EC">
          <w:rPr>
            <w:noProof/>
            <w:webHidden/>
          </w:rPr>
          <w:tab/>
        </w:r>
        <w:r>
          <w:rPr>
            <w:noProof/>
            <w:webHidden/>
          </w:rPr>
          <w:fldChar w:fldCharType="begin"/>
        </w:r>
        <w:r w:rsidR="00B618EC">
          <w:rPr>
            <w:noProof/>
            <w:webHidden/>
          </w:rPr>
          <w:instrText xml:space="preserve"> PAGEREF _Toc76675934 \h </w:instrText>
        </w:r>
        <w:r>
          <w:rPr>
            <w:noProof/>
            <w:webHidden/>
          </w:rPr>
        </w:r>
        <w:r>
          <w:rPr>
            <w:noProof/>
            <w:webHidden/>
          </w:rPr>
          <w:fldChar w:fldCharType="separate"/>
        </w:r>
        <w:r w:rsidR="00655276">
          <w:rPr>
            <w:noProof/>
            <w:webHidden/>
          </w:rPr>
          <w:t>7</w:t>
        </w:r>
        <w:r>
          <w:rPr>
            <w:noProof/>
            <w:webHidden/>
          </w:rPr>
          <w:fldChar w:fldCharType="end"/>
        </w:r>
      </w:hyperlink>
    </w:p>
    <w:p w:rsidR="00B618EC" w:rsidRDefault="009114B1" w:rsidP="00EF065C">
      <w:pPr>
        <w:pStyle w:val="25"/>
        <w:tabs>
          <w:tab w:val="right" w:leader="underscore" w:pos="9347"/>
        </w:tabs>
        <w:jc w:val="both"/>
        <w:rPr>
          <w:rFonts w:asciiTheme="minorHAnsi" w:eastAsiaTheme="minorEastAsia" w:hAnsiTheme="minorHAnsi" w:cstheme="minorBidi"/>
          <w:b w:val="0"/>
          <w:bCs w:val="0"/>
          <w:noProof/>
          <w:sz w:val="22"/>
          <w:lang w:eastAsia="ru-RU"/>
        </w:rPr>
      </w:pPr>
      <w:hyperlink w:anchor="_Toc76675935" w:history="1">
        <w:r w:rsidR="00B618EC" w:rsidRPr="000462FE">
          <w:rPr>
            <w:rStyle w:val="afa"/>
            <w:noProof/>
          </w:rPr>
          <w:t>2.2. Комплексная оценка и основные проблемы развития территории.</w:t>
        </w:r>
        <w:r w:rsidR="00B618EC">
          <w:rPr>
            <w:noProof/>
            <w:webHidden/>
          </w:rPr>
          <w:tab/>
        </w:r>
        <w:r>
          <w:rPr>
            <w:noProof/>
            <w:webHidden/>
          </w:rPr>
          <w:fldChar w:fldCharType="begin"/>
        </w:r>
        <w:r w:rsidR="00B618EC">
          <w:rPr>
            <w:noProof/>
            <w:webHidden/>
          </w:rPr>
          <w:instrText xml:space="preserve"> PAGEREF _Toc76675935 \h </w:instrText>
        </w:r>
        <w:r>
          <w:rPr>
            <w:noProof/>
            <w:webHidden/>
          </w:rPr>
        </w:r>
        <w:r>
          <w:rPr>
            <w:noProof/>
            <w:webHidden/>
          </w:rPr>
          <w:fldChar w:fldCharType="separate"/>
        </w:r>
        <w:r w:rsidR="00655276">
          <w:rPr>
            <w:noProof/>
            <w:webHidden/>
          </w:rPr>
          <w:t>7</w:t>
        </w:r>
        <w:r>
          <w:rPr>
            <w:noProof/>
            <w:webHidden/>
          </w:rPr>
          <w:fldChar w:fldCharType="end"/>
        </w:r>
      </w:hyperlink>
    </w:p>
    <w:p w:rsidR="00B618EC" w:rsidRDefault="009114B1" w:rsidP="00EF065C">
      <w:pPr>
        <w:pStyle w:val="36"/>
        <w:tabs>
          <w:tab w:val="right" w:leader="underscore" w:pos="9347"/>
        </w:tabs>
        <w:jc w:val="both"/>
        <w:rPr>
          <w:rFonts w:asciiTheme="minorHAnsi" w:eastAsiaTheme="minorEastAsia" w:hAnsiTheme="minorHAnsi" w:cstheme="minorBidi"/>
          <w:noProof/>
          <w:sz w:val="22"/>
          <w:szCs w:val="22"/>
          <w:lang w:eastAsia="ru-RU"/>
        </w:rPr>
      </w:pPr>
      <w:hyperlink w:anchor="_Toc76675936" w:history="1">
        <w:r w:rsidR="00B618EC" w:rsidRPr="000462FE">
          <w:rPr>
            <w:rStyle w:val="afa"/>
            <w:noProof/>
          </w:rPr>
          <w:t>2.2.1. Система расселения и трудовые ресурсы</w:t>
        </w:r>
        <w:r w:rsidR="00B618EC">
          <w:rPr>
            <w:noProof/>
            <w:webHidden/>
          </w:rPr>
          <w:tab/>
        </w:r>
        <w:r>
          <w:rPr>
            <w:noProof/>
            <w:webHidden/>
          </w:rPr>
          <w:fldChar w:fldCharType="begin"/>
        </w:r>
        <w:r w:rsidR="00B618EC">
          <w:rPr>
            <w:noProof/>
            <w:webHidden/>
          </w:rPr>
          <w:instrText xml:space="preserve"> PAGEREF _Toc76675936 \h </w:instrText>
        </w:r>
        <w:r>
          <w:rPr>
            <w:noProof/>
            <w:webHidden/>
          </w:rPr>
        </w:r>
        <w:r>
          <w:rPr>
            <w:noProof/>
            <w:webHidden/>
          </w:rPr>
          <w:fldChar w:fldCharType="separate"/>
        </w:r>
        <w:r w:rsidR="00655276">
          <w:rPr>
            <w:noProof/>
            <w:webHidden/>
          </w:rPr>
          <w:t>7</w:t>
        </w:r>
        <w:r>
          <w:rPr>
            <w:noProof/>
            <w:webHidden/>
          </w:rPr>
          <w:fldChar w:fldCharType="end"/>
        </w:r>
      </w:hyperlink>
    </w:p>
    <w:p w:rsidR="00B618EC" w:rsidRDefault="009114B1" w:rsidP="00EF065C">
      <w:pPr>
        <w:pStyle w:val="36"/>
        <w:tabs>
          <w:tab w:val="right" w:leader="underscore" w:pos="9347"/>
        </w:tabs>
        <w:jc w:val="both"/>
        <w:rPr>
          <w:rFonts w:asciiTheme="minorHAnsi" w:eastAsiaTheme="minorEastAsia" w:hAnsiTheme="minorHAnsi" w:cstheme="minorBidi"/>
          <w:noProof/>
          <w:sz w:val="22"/>
          <w:szCs w:val="22"/>
          <w:lang w:eastAsia="ru-RU"/>
        </w:rPr>
      </w:pPr>
      <w:hyperlink w:anchor="_Toc76675937" w:history="1">
        <w:r w:rsidR="00B618EC" w:rsidRPr="000462FE">
          <w:rPr>
            <w:rStyle w:val="afa"/>
            <w:noProof/>
          </w:rPr>
          <w:t>2.2.2. Организация социальной инфраструктуры</w:t>
        </w:r>
        <w:r w:rsidR="00B618EC">
          <w:rPr>
            <w:noProof/>
            <w:webHidden/>
          </w:rPr>
          <w:tab/>
        </w:r>
        <w:r>
          <w:rPr>
            <w:noProof/>
            <w:webHidden/>
          </w:rPr>
          <w:fldChar w:fldCharType="begin"/>
        </w:r>
        <w:r w:rsidR="00B618EC">
          <w:rPr>
            <w:noProof/>
            <w:webHidden/>
          </w:rPr>
          <w:instrText xml:space="preserve"> PAGEREF _Toc76675937 \h </w:instrText>
        </w:r>
        <w:r>
          <w:rPr>
            <w:noProof/>
            <w:webHidden/>
          </w:rPr>
        </w:r>
        <w:r>
          <w:rPr>
            <w:noProof/>
            <w:webHidden/>
          </w:rPr>
          <w:fldChar w:fldCharType="separate"/>
        </w:r>
        <w:r w:rsidR="00655276">
          <w:rPr>
            <w:noProof/>
            <w:webHidden/>
          </w:rPr>
          <w:t>10</w:t>
        </w:r>
        <w:r>
          <w:rPr>
            <w:noProof/>
            <w:webHidden/>
          </w:rPr>
          <w:fldChar w:fldCharType="end"/>
        </w:r>
      </w:hyperlink>
    </w:p>
    <w:p w:rsidR="00B618EC" w:rsidRDefault="009114B1" w:rsidP="00EF065C">
      <w:pPr>
        <w:pStyle w:val="36"/>
        <w:tabs>
          <w:tab w:val="right" w:leader="underscore" w:pos="9347"/>
        </w:tabs>
        <w:jc w:val="both"/>
        <w:rPr>
          <w:rFonts w:asciiTheme="minorHAnsi" w:eastAsiaTheme="minorEastAsia" w:hAnsiTheme="minorHAnsi" w:cstheme="minorBidi"/>
          <w:noProof/>
          <w:sz w:val="22"/>
          <w:szCs w:val="22"/>
          <w:lang w:eastAsia="ru-RU"/>
        </w:rPr>
      </w:pPr>
      <w:hyperlink w:anchor="_Toc76675938" w:history="1">
        <w:r w:rsidR="00B618EC" w:rsidRPr="000462FE">
          <w:rPr>
            <w:rStyle w:val="afa"/>
            <w:noProof/>
          </w:rPr>
          <w:t>2.2.3. Жилищный фонд</w:t>
        </w:r>
        <w:r w:rsidR="00B618EC">
          <w:rPr>
            <w:noProof/>
            <w:webHidden/>
          </w:rPr>
          <w:tab/>
        </w:r>
        <w:r>
          <w:rPr>
            <w:noProof/>
            <w:webHidden/>
          </w:rPr>
          <w:fldChar w:fldCharType="begin"/>
        </w:r>
        <w:r w:rsidR="00B618EC">
          <w:rPr>
            <w:noProof/>
            <w:webHidden/>
          </w:rPr>
          <w:instrText xml:space="preserve"> PAGEREF _Toc76675938 \h </w:instrText>
        </w:r>
        <w:r>
          <w:rPr>
            <w:noProof/>
            <w:webHidden/>
          </w:rPr>
        </w:r>
        <w:r>
          <w:rPr>
            <w:noProof/>
            <w:webHidden/>
          </w:rPr>
          <w:fldChar w:fldCharType="separate"/>
        </w:r>
        <w:r w:rsidR="00655276">
          <w:rPr>
            <w:noProof/>
            <w:webHidden/>
          </w:rPr>
          <w:t>13</w:t>
        </w:r>
        <w:r>
          <w:rPr>
            <w:noProof/>
            <w:webHidden/>
          </w:rPr>
          <w:fldChar w:fldCharType="end"/>
        </w:r>
      </w:hyperlink>
    </w:p>
    <w:p w:rsidR="00B618EC" w:rsidRDefault="009114B1" w:rsidP="00EF065C">
      <w:pPr>
        <w:pStyle w:val="36"/>
        <w:tabs>
          <w:tab w:val="right" w:leader="underscore" w:pos="9347"/>
        </w:tabs>
        <w:jc w:val="both"/>
        <w:rPr>
          <w:rFonts w:asciiTheme="minorHAnsi" w:eastAsiaTheme="minorEastAsia" w:hAnsiTheme="minorHAnsi" w:cstheme="minorBidi"/>
          <w:noProof/>
          <w:sz w:val="22"/>
          <w:szCs w:val="22"/>
          <w:lang w:eastAsia="ru-RU"/>
        </w:rPr>
      </w:pPr>
      <w:hyperlink w:anchor="_Toc76675939" w:history="1">
        <w:r w:rsidR="00B618EC" w:rsidRPr="000462FE">
          <w:rPr>
            <w:rStyle w:val="afa"/>
            <w:noProof/>
          </w:rPr>
          <w:t>2.2.4. Экономический потенциал поселения</w:t>
        </w:r>
        <w:r w:rsidR="00B618EC">
          <w:rPr>
            <w:noProof/>
            <w:webHidden/>
          </w:rPr>
          <w:tab/>
        </w:r>
        <w:r>
          <w:rPr>
            <w:noProof/>
            <w:webHidden/>
          </w:rPr>
          <w:fldChar w:fldCharType="begin"/>
        </w:r>
        <w:r w:rsidR="00B618EC">
          <w:rPr>
            <w:noProof/>
            <w:webHidden/>
          </w:rPr>
          <w:instrText xml:space="preserve"> PAGEREF _Toc76675939 \h </w:instrText>
        </w:r>
        <w:r>
          <w:rPr>
            <w:noProof/>
            <w:webHidden/>
          </w:rPr>
        </w:r>
        <w:r>
          <w:rPr>
            <w:noProof/>
            <w:webHidden/>
          </w:rPr>
          <w:fldChar w:fldCharType="separate"/>
        </w:r>
        <w:r w:rsidR="00655276">
          <w:rPr>
            <w:noProof/>
            <w:webHidden/>
          </w:rPr>
          <w:t>13</w:t>
        </w:r>
        <w:r>
          <w:rPr>
            <w:noProof/>
            <w:webHidden/>
          </w:rPr>
          <w:fldChar w:fldCharType="end"/>
        </w:r>
      </w:hyperlink>
    </w:p>
    <w:p w:rsidR="00B618EC" w:rsidRDefault="009114B1" w:rsidP="00EF065C">
      <w:pPr>
        <w:pStyle w:val="36"/>
        <w:tabs>
          <w:tab w:val="right" w:leader="underscore" w:pos="9347"/>
        </w:tabs>
        <w:jc w:val="both"/>
        <w:rPr>
          <w:rFonts w:asciiTheme="minorHAnsi" w:eastAsiaTheme="minorEastAsia" w:hAnsiTheme="minorHAnsi" w:cstheme="minorBidi"/>
          <w:noProof/>
          <w:sz w:val="22"/>
          <w:szCs w:val="22"/>
          <w:lang w:eastAsia="ru-RU"/>
        </w:rPr>
      </w:pPr>
      <w:hyperlink w:anchor="_Toc76675940" w:history="1">
        <w:r w:rsidR="00B618EC" w:rsidRPr="000462FE">
          <w:rPr>
            <w:rStyle w:val="afa"/>
            <w:noProof/>
          </w:rPr>
          <w:t>2.2.5 Существующее состояние и перспективы развития транспортной инфраструктуры поселения</w:t>
        </w:r>
        <w:r w:rsidR="00B618EC">
          <w:rPr>
            <w:noProof/>
            <w:webHidden/>
          </w:rPr>
          <w:tab/>
        </w:r>
        <w:r>
          <w:rPr>
            <w:noProof/>
            <w:webHidden/>
          </w:rPr>
          <w:fldChar w:fldCharType="begin"/>
        </w:r>
        <w:r w:rsidR="00B618EC">
          <w:rPr>
            <w:noProof/>
            <w:webHidden/>
          </w:rPr>
          <w:instrText xml:space="preserve"> PAGEREF _Toc76675940 \h </w:instrText>
        </w:r>
        <w:r>
          <w:rPr>
            <w:noProof/>
            <w:webHidden/>
          </w:rPr>
        </w:r>
        <w:r>
          <w:rPr>
            <w:noProof/>
            <w:webHidden/>
          </w:rPr>
          <w:fldChar w:fldCharType="separate"/>
        </w:r>
        <w:r w:rsidR="00655276">
          <w:rPr>
            <w:noProof/>
            <w:webHidden/>
          </w:rPr>
          <w:t>13</w:t>
        </w:r>
        <w:r>
          <w:rPr>
            <w:noProof/>
            <w:webHidden/>
          </w:rPr>
          <w:fldChar w:fldCharType="end"/>
        </w:r>
      </w:hyperlink>
    </w:p>
    <w:p w:rsidR="00B618EC" w:rsidRDefault="009114B1" w:rsidP="00EF065C">
      <w:pPr>
        <w:pStyle w:val="36"/>
        <w:tabs>
          <w:tab w:val="right" w:leader="underscore" w:pos="9347"/>
        </w:tabs>
        <w:jc w:val="both"/>
        <w:rPr>
          <w:rFonts w:asciiTheme="minorHAnsi" w:eastAsiaTheme="minorEastAsia" w:hAnsiTheme="minorHAnsi" w:cstheme="minorBidi"/>
          <w:noProof/>
          <w:sz w:val="22"/>
          <w:szCs w:val="22"/>
          <w:lang w:eastAsia="ru-RU"/>
        </w:rPr>
      </w:pPr>
      <w:hyperlink w:anchor="_Toc76675941" w:history="1">
        <w:r w:rsidR="00B618EC" w:rsidRPr="000462FE">
          <w:rPr>
            <w:rStyle w:val="afa"/>
            <w:noProof/>
          </w:rPr>
          <w:t>2.2.6 Существующее состояние и перспективы развития инженерной инфраструктуры поселения</w:t>
        </w:r>
        <w:r w:rsidR="00B618EC">
          <w:rPr>
            <w:noProof/>
            <w:webHidden/>
          </w:rPr>
          <w:tab/>
        </w:r>
        <w:r>
          <w:rPr>
            <w:noProof/>
            <w:webHidden/>
          </w:rPr>
          <w:fldChar w:fldCharType="begin"/>
        </w:r>
        <w:r w:rsidR="00B618EC">
          <w:rPr>
            <w:noProof/>
            <w:webHidden/>
          </w:rPr>
          <w:instrText xml:space="preserve"> PAGEREF _Toc76675941 \h </w:instrText>
        </w:r>
        <w:r>
          <w:rPr>
            <w:noProof/>
            <w:webHidden/>
          </w:rPr>
        </w:r>
        <w:r>
          <w:rPr>
            <w:noProof/>
            <w:webHidden/>
          </w:rPr>
          <w:fldChar w:fldCharType="separate"/>
        </w:r>
        <w:r w:rsidR="00655276">
          <w:rPr>
            <w:noProof/>
            <w:webHidden/>
          </w:rPr>
          <w:t>17</w:t>
        </w:r>
        <w:r>
          <w:rPr>
            <w:noProof/>
            <w:webHidden/>
          </w:rPr>
          <w:fldChar w:fldCharType="end"/>
        </w:r>
      </w:hyperlink>
    </w:p>
    <w:p w:rsidR="00B618EC" w:rsidRDefault="009114B1" w:rsidP="00EF065C">
      <w:pPr>
        <w:pStyle w:val="36"/>
        <w:tabs>
          <w:tab w:val="right" w:leader="underscore" w:pos="9347"/>
        </w:tabs>
        <w:jc w:val="both"/>
        <w:rPr>
          <w:rFonts w:asciiTheme="minorHAnsi" w:eastAsiaTheme="minorEastAsia" w:hAnsiTheme="minorHAnsi" w:cstheme="minorBidi"/>
          <w:noProof/>
          <w:sz w:val="22"/>
          <w:szCs w:val="22"/>
          <w:lang w:eastAsia="ru-RU"/>
        </w:rPr>
      </w:pPr>
      <w:hyperlink w:anchor="_Toc76675942" w:history="1">
        <w:r w:rsidR="00B618EC" w:rsidRPr="000462FE">
          <w:rPr>
            <w:rStyle w:val="afa"/>
            <w:noProof/>
          </w:rPr>
          <w:t>2.2.7. Муниципальная правовая база в сфере градостроительной деятельности и земельно-имущественных отношений</w:t>
        </w:r>
        <w:r w:rsidR="00B618EC">
          <w:rPr>
            <w:noProof/>
            <w:webHidden/>
          </w:rPr>
          <w:tab/>
        </w:r>
        <w:r>
          <w:rPr>
            <w:noProof/>
            <w:webHidden/>
          </w:rPr>
          <w:fldChar w:fldCharType="begin"/>
        </w:r>
        <w:r w:rsidR="00B618EC">
          <w:rPr>
            <w:noProof/>
            <w:webHidden/>
          </w:rPr>
          <w:instrText xml:space="preserve"> PAGEREF _Toc76675942 \h </w:instrText>
        </w:r>
        <w:r>
          <w:rPr>
            <w:noProof/>
            <w:webHidden/>
          </w:rPr>
        </w:r>
        <w:r>
          <w:rPr>
            <w:noProof/>
            <w:webHidden/>
          </w:rPr>
          <w:fldChar w:fldCharType="separate"/>
        </w:r>
        <w:r w:rsidR="00655276">
          <w:rPr>
            <w:noProof/>
            <w:webHidden/>
          </w:rPr>
          <w:t>18</w:t>
        </w:r>
        <w:r>
          <w:rPr>
            <w:noProof/>
            <w:webHidden/>
          </w:rPr>
          <w:fldChar w:fldCharType="end"/>
        </w:r>
      </w:hyperlink>
    </w:p>
    <w:p w:rsidR="00B618EC" w:rsidRDefault="009114B1" w:rsidP="00EF065C">
      <w:pPr>
        <w:pStyle w:val="25"/>
        <w:tabs>
          <w:tab w:val="left" w:pos="960"/>
          <w:tab w:val="right" w:leader="underscore" w:pos="9347"/>
        </w:tabs>
        <w:jc w:val="both"/>
        <w:rPr>
          <w:rFonts w:asciiTheme="minorHAnsi" w:eastAsiaTheme="minorEastAsia" w:hAnsiTheme="minorHAnsi" w:cstheme="minorBidi"/>
          <w:b w:val="0"/>
          <w:bCs w:val="0"/>
          <w:noProof/>
          <w:sz w:val="22"/>
          <w:lang w:eastAsia="ru-RU"/>
        </w:rPr>
      </w:pPr>
      <w:hyperlink w:anchor="_Toc76675943" w:history="1">
        <w:r w:rsidR="00B618EC" w:rsidRPr="000462FE">
          <w:rPr>
            <w:rStyle w:val="afa"/>
            <w:noProof/>
          </w:rPr>
          <w:t xml:space="preserve">2.3. </w:t>
        </w:r>
        <w:r w:rsidR="00B618EC">
          <w:rPr>
            <w:rFonts w:asciiTheme="minorHAnsi" w:eastAsiaTheme="minorEastAsia" w:hAnsiTheme="minorHAnsi" w:cstheme="minorBidi"/>
            <w:b w:val="0"/>
            <w:bCs w:val="0"/>
            <w:noProof/>
            <w:sz w:val="22"/>
            <w:lang w:eastAsia="ru-RU"/>
          </w:rPr>
          <w:tab/>
        </w:r>
        <w:r w:rsidR="00B618EC" w:rsidRPr="000462FE">
          <w:rPr>
            <w:rStyle w:val="afa"/>
            <w:noProof/>
          </w:rPr>
          <w:t>Природные условия и ресурсы территории муниципального образования</w:t>
        </w:r>
        <w:r w:rsidR="00B618EC">
          <w:rPr>
            <w:noProof/>
            <w:webHidden/>
          </w:rPr>
          <w:tab/>
        </w:r>
        <w:r>
          <w:rPr>
            <w:noProof/>
            <w:webHidden/>
          </w:rPr>
          <w:fldChar w:fldCharType="begin"/>
        </w:r>
        <w:r w:rsidR="00B618EC">
          <w:rPr>
            <w:noProof/>
            <w:webHidden/>
          </w:rPr>
          <w:instrText xml:space="preserve"> PAGEREF _Toc76675943 \h </w:instrText>
        </w:r>
        <w:r>
          <w:rPr>
            <w:noProof/>
            <w:webHidden/>
          </w:rPr>
        </w:r>
        <w:r>
          <w:rPr>
            <w:noProof/>
            <w:webHidden/>
          </w:rPr>
          <w:fldChar w:fldCharType="separate"/>
        </w:r>
        <w:r w:rsidR="00655276">
          <w:rPr>
            <w:noProof/>
            <w:webHidden/>
          </w:rPr>
          <w:t>20</w:t>
        </w:r>
        <w:r>
          <w:rPr>
            <w:noProof/>
            <w:webHidden/>
          </w:rPr>
          <w:fldChar w:fldCharType="end"/>
        </w:r>
      </w:hyperlink>
    </w:p>
    <w:p w:rsidR="00B618EC" w:rsidRDefault="009114B1" w:rsidP="00EF065C">
      <w:pPr>
        <w:pStyle w:val="25"/>
        <w:tabs>
          <w:tab w:val="right" w:leader="underscore" w:pos="9347"/>
        </w:tabs>
        <w:jc w:val="both"/>
        <w:rPr>
          <w:rFonts w:asciiTheme="minorHAnsi" w:eastAsiaTheme="minorEastAsia" w:hAnsiTheme="minorHAnsi" w:cstheme="minorBidi"/>
          <w:b w:val="0"/>
          <w:bCs w:val="0"/>
          <w:noProof/>
          <w:sz w:val="22"/>
          <w:lang w:eastAsia="ru-RU"/>
        </w:rPr>
      </w:pPr>
      <w:hyperlink w:anchor="_Toc76675944" w:history="1">
        <w:r w:rsidR="00B618EC" w:rsidRPr="000462FE">
          <w:rPr>
            <w:rStyle w:val="afa"/>
            <w:noProof/>
          </w:rPr>
          <w:t>2.4 Сведения об особо охраняемых природных территориях, расположенных на территории муниципального образования</w:t>
        </w:r>
        <w:r w:rsidR="00B618EC">
          <w:rPr>
            <w:noProof/>
            <w:webHidden/>
          </w:rPr>
          <w:tab/>
        </w:r>
        <w:r>
          <w:rPr>
            <w:noProof/>
            <w:webHidden/>
          </w:rPr>
          <w:fldChar w:fldCharType="begin"/>
        </w:r>
        <w:r w:rsidR="00B618EC">
          <w:rPr>
            <w:noProof/>
            <w:webHidden/>
          </w:rPr>
          <w:instrText xml:space="preserve"> PAGEREF _Toc76675944 \h </w:instrText>
        </w:r>
        <w:r>
          <w:rPr>
            <w:noProof/>
            <w:webHidden/>
          </w:rPr>
        </w:r>
        <w:r>
          <w:rPr>
            <w:noProof/>
            <w:webHidden/>
          </w:rPr>
          <w:fldChar w:fldCharType="separate"/>
        </w:r>
        <w:r w:rsidR="00655276">
          <w:rPr>
            <w:noProof/>
            <w:webHidden/>
          </w:rPr>
          <w:t>30</w:t>
        </w:r>
        <w:r>
          <w:rPr>
            <w:noProof/>
            <w:webHidden/>
          </w:rPr>
          <w:fldChar w:fldCharType="end"/>
        </w:r>
      </w:hyperlink>
    </w:p>
    <w:p w:rsidR="00B618EC" w:rsidRDefault="009114B1" w:rsidP="00EF065C">
      <w:pPr>
        <w:pStyle w:val="36"/>
        <w:tabs>
          <w:tab w:val="right" w:leader="underscore" w:pos="9347"/>
        </w:tabs>
        <w:jc w:val="both"/>
        <w:rPr>
          <w:rFonts w:asciiTheme="minorHAnsi" w:eastAsiaTheme="minorEastAsia" w:hAnsiTheme="minorHAnsi" w:cstheme="minorBidi"/>
          <w:noProof/>
          <w:sz w:val="22"/>
          <w:szCs w:val="22"/>
          <w:lang w:eastAsia="ru-RU"/>
        </w:rPr>
      </w:pPr>
      <w:hyperlink w:anchor="_Toc76675945" w:history="1">
        <w:r w:rsidR="00B618EC" w:rsidRPr="000462FE">
          <w:rPr>
            <w:rStyle w:val="afa"/>
            <w:noProof/>
          </w:rPr>
          <w:t>2.4.1 Сведения об особо охраняемых природных территориях федерального значения</w:t>
        </w:r>
        <w:r w:rsidR="00B618EC">
          <w:rPr>
            <w:noProof/>
            <w:webHidden/>
          </w:rPr>
          <w:tab/>
        </w:r>
        <w:r>
          <w:rPr>
            <w:noProof/>
            <w:webHidden/>
          </w:rPr>
          <w:fldChar w:fldCharType="begin"/>
        </w:r>
        <w:r w:rsidR="00B618EC">
          <w:rPr>
            <w:noProof/>
            <w:webHidden/>
          </w:rPr>
          <w:instrText xml:space="preserve"> PAGEREF _Toc76675945 \h </w:instrText>
        </w:r>
        <w:r>
          <w:rPr>
            <w:noProof/>
            <w:webHidden/>
          </w:rPr>
        </w:r>
        <w:r>
          <w:rPr>
            <w:noProof/>
            <w:webHidden/>
          </w:rPr>
          <w:fldChar w:fldCharType="separate"/>
        </w:r>
        <w:r w:rsidR="00655276">
          <w:rPr>
            <w:noProof/>
            <w:webHidden/>
          </w:rPr>
          <w:t>30</w:t>
        </w:r>
        <w:r>
          <w:rPr>
            <w:noProof/>
            <w:webHidden/>
          </w:rPr>
          <w:fldChar w:fldCharType="end"/>
        </w:r>
      </w:hyperlink>
    </w:p>
    <w:p w:rsidR="00B618EC" w:rsidRDefault="009114B1" w:rsidP="00EF065C">
      <w:pPr>
        <w:pStyle w:val="36"/>
        <w:tabs>
          <w:tab w:val="right" w:leader="underscore" w:pos="9347"/>
        </w:tabs>
        <w:jc w:val="both"/>
        <w:rPr>
          <w:rFonts w:asciiTheme="minorHAnsi" w:eastAsiaTheme="minorEastAsia" w:hAnsiTheme="minorHAnsi" w:cstheme="minorBidi"/>
          <w:noProof/>
          <w:sz w:val="22"/>
          <w:szCs w:val="22"/>
          <w:lang w:eastAsia="ru-RU"/>
        </w:rPr>
      </w:pPr>
      <w:hyperlink w:anchor="_Toc76675946" w:history="1">
        <w:r w:rsidR="00B618EC" w:rsidRPr="000462FE">
          <w:rPr>
            <w:rStyle w:val="afa"/>
            <w:noProof/>
          </w:rPr>
          <w:t>2.4.2 Сведения об особо охраняемых природных территориях регионального значения</w:t>
        </w:r>
        <w:r w:rsidR="00B618EC">
          <w:rPr>
            <w:noProof/>
            <w:webHidden/>
          </w:rPr>
          <w:tab/>
        </w:r>
        <w:r>
          <w:rPr>
            <w:noProof/>
            <w:webHidden/>
          </w:rPr>
          <w:fldChar w:fldCharType="begin"/>
        </w:r>
        <w:r w:rsidR="00B618EC">
          <w:rPr>
            <w:noProof/>
            <w:webHidden/>
          </w:rPr>
          <w:instrText xml:space="preserve"> PAGEREF _Toc76675946 \h </w:instrText>
        </w:r>
        <w:r>
          <w:rPr>
            <w:noProof/>
            <w:webHidden/>
          </w:rPr>
        </w:r>
        <w:r>
          <w:rPr>
            <w:noProof/>
            <w:webHidden/>
          </w:rPr>
          <w:fldChar w:fldCharType="separate"/>
        </w:r>
        <w:r w:rsidR="00655276">
          <w:rPr>
            <w:noProof/>
            <w:webHidden/>
          </w:rPr>
          <w:t>30</w:t>
        </w:r>
        <w:r>
          <w:rPr>
            <w:noProof/>
            <w:webHidden/>
          </w:rPr>
          <w:fldChar w:fldCharType="end"/>
        </w:r>
      </w:hyperlink>
    </w:p>
    <w:p w:rsidR="00B618EC" w:rsidRDefault="009114B1" w:rsidP="00EF065C">
      <w:pPr>
        <w:pStyle w:val="36"/>
        <w:tabs>
          <w:tab w:val="right" w:leader="underscore" w:pos="9347"/>
        </w:tabs>
        <w:jc w:val="both"/>
        <w:rPr>
          <w:rFonts w:asciiTheme="minorHAnsi" w:eastAsiaTheme="minorEastAsia" w:hAnsiTheme="minorHAnsi" w:cstheme="minorBidi"/>
          <w:noProof/>
          <w:sz w:val="22"/>
          <w:szCs w:val="22"/>
          <w:lang w:eastAsia="ru-RU"/>
        </w:rPr>
      </w:pPr>
      <w:hyperlink w:anchor="_Toc76675947" w:history="1">
        <w:r w:rsidR="00B618EC" w:rsidRPr="000462FE">
          <w:rPr>
            <w:rStyle w:val="afa"/>
            <w:noProof/>
          </w:rPr>
          <w:t>2.4.3 Сведения об особо охраняемых природных территориях местного значения</w:t>
        </w:r>
        <w:r w:rsidR="00B618EC">
          <w:rPr>
            <w:noProof/>
            <w:webHidden/>
          </w:rPr>
          <w:tab/>
        </w:r>
        <w:r>
          <w:rPr>
            <w:noProof/>
            <w:webHidden/>
          </w:rPr>
          <w:fldChar w:fldCharType="begin"/>
        </w:r>
        <w:r w:rsidR="00B618EC">
          <w:rPr>
            <w:noProof/>
            <w:webHidden/>
          </w:rPr>
          <w:instrText xml:space="preserve"> PAGEREF _Toc76675947 \h </w:instrText>
        </w:r>
        <w:r>
          <w:rPr>
            <w:noProof/>
            <w:webHidden/>
          </w:rPr>
        </w:r>
        <w:r>
          <w:rPr>
            <w:noProof/>
            <w:webHidden/>
          </w:rPr>
          <w:fldChar w:fldCharType="separate"/>
        </w:r>
        <w:r w:rsidR="00655276">
          <w:rPr>
            <w:noProof/>
            <w:webHidden/>
          </w:rPr>
          <w:t>33</w:t>
        </w:r>
        <w:r>
          <w:rPr>
            <w:noProof/>
            <w:webHidden/>
          </w:rPr>
          <w:fldChar w:fldCharType="end"/>
        </w:r>
      </w:hyperlink>
    </w:p>
    <w:p w:rsidR="00B618EC" w:rsidRDefault="009114B1" w:rsidP="00EF065C">
      <w:pPr>
        <w:pStyle w:val="1b"/>
        <w:tabs>
          <w:tab w:val="right" w:leader="underscore" w:pos="9347"/>
        </w:tabs>
        <w:jc w:val="both"/>
        <w:rPr>
          <w:rFonts w:asciiTheme="minorHAnsi" w:eastAsiaTheme="minorEastAsia" w:hAnsiTheme="minorHAnsi" w:cstheme="minorBidi"/>
          <w:b w:val="0"/>
          <w:bCs w:val="0"/>
          <w:iCs w:val="0"/>
          <w:caps w:val="0"/>
          <w:noProof/>
          <w:sz w:val="22"/>
          <w:szCs w:val="22"/>
          <w:lang w:eastAsia="ru-RU"/>
        </w:rPr>
      </w:pPr>
      <w:hyperlink w:anchor="_Toc76675948" w:history="1">
        <w:r w:rsidR="00B618EC" w:rsidRPr="000462FE">
          <w:rPr>
            <w:rStyle w:val="afa"/>
            <w:noProof/>
          </w:rPr>
          <w:t>3. Cведения о видах, назначении и наименованиях планируемых для размещения на территориях поселения объектов федерального значения</w:t>
        </w:r>
        <w:r w:rsidR="00B618EC">
          <w:rPr>
            <w:noProof/>
            <w:webHidden/>
          </w:rPr>
          <w:tab/>
        </w:r>
        <w:r>
          <w:rPr>
            <w:noProof/>
            <w:webHidden/>
          </w:rPr>
          <w:fldChar w:fldCharType="begin"/>
        </w:r>
        <w:r w:rsidR="00B618EC">
          <w:rPr>
            <w:noProof/>
            <w:webHidden/>
          </w:rPr>
          <w:instrText xml:space="preserve"> PAGEREF _Toc76675948 \h </w:instrText>
        </w:r>
        <w:r>
          <w:rPr>
            <w:noProof/>
            <w:webHidden/>
          </w:rPr>
        </w:r>
        <w:r>
          <w:rPr>
            <w:noProof/>
            <w:webHidden/>
          </w:rPr>
          <w:fldChar w:fldCharType="separate"/>
        </w:r>
        <w:r w:rsidR="00655276">
          <w:rPr>
            <w:noProof/>
            <w:webHidden/>
          </w:rPr>
          <w:t>34</w:t>
        </w:r>
        <w:r>
          <w:rPr>
            <w:noProof/>
            <w:webHidden/>
          </w:rPr>
          <w:fldChar w:fldCharType="end"/>
        </w:r>
      </w:hyperlink>
    </w:p>
    <w:p w:rsidR="00B618EC" w:rsidRDefault="009114B1" w:rsidP="00EF065C">
      <w:pPr>
        <w:pStyle w:val="25"/>
        <w:tabs>
          <w:tab w:val="right" w:leader="underscore" w:pos="9347"/>
        </w:tabs>
        <w:jc w:val="both"/>
        <w:rPr>
          <w:rFonts w:asciiTheme="minorHAnsi" w:eastAsiaTheme="minorEastAsia" w:hAnsiTheme="minorHAnsi" w:cstheme="minorBidi"/>
          <w:b w:val="0"/>
          <w:bCs w:val="0"/>
          <w:noProof/>
          <w:sz w:val="22"/>
          <w:lang w:eastAsia="ru-RU"/>
        </w:rPr>
      </w:pPr>
      <w:hyperlink w:anchor="_Toc76675949" w:history="1">
        <w:r w:rsidR="00B618EC" w:rsidRPr="000462FE">
          <w:rPr>
            <w:rStyle w:val="afa"/>
            <w:noProof/>
          </w:rPr>
          <w:t>3.1. Определение функциональных зон, в которых планируется размещение объектов федерального значения и местоположения линейных объектов федерального значения</w:t>
        </w:r>
        <w:r w:rsidR="00B618EC">
          <w:rPr>
            <w:noProof/>
            <w:webHidden/>
          </w:rPr>
          <w:tab/>
        </w:r>
        <w:r>
          <w:rPr>
            <w:noProof/>
            <w:webHidden/>
          </w:rPr>
          <w:fldChar w:fldCharType="begin"/>
        </w:r>
        <w:r w:rsidR="00B618EC">
          <w:rPr>
            <w:noProof/>
            <w:webHidden/>
          </w:rPr>
          <w:instrText xml:space="preserve"> PAGEREF _Toc76675949 \h </w:instrText>
        </w:r>
        <w:r>
          <w:rPr>
            <w:noProof/>
            <w:webHidden/>
          </w:rPr>
        </w:r>
        <w:r>
          <w:rPr>
            <w:noProof/>
            <w:webHidden/>
          </w:rPr>
          <w:fldChar w:fldCharType="separate"/>
        </w:r>
        <w:r w:rsidR="00655276">
          <w:rPr>
            <w:noProof/>
            <w:webHidden/>
          </w:rPr>
          <w:t>34</w:t>
        </w:r>
        <w:r>
          <w:rPr>
            <w:noProof/>
            <w:webHidden/>
          </w:rPr>
          <w:fldChar w:fldCharType="end"/>
        </w:r>
      </w:hyperlink>
    </w:p>
    <w:p w:rsidR="00B618EC" w:rsidRDefault="009114B1" w:rsidP="00EF065C">
      <w:pPr>
        <w:pStyle w:val="1b"/>
        <w:tabs>
          <w:tab w:val="right" w:leader="underscore" w:pos="9347"/>
        </w:tabs>
        <w:jc w:val="both"/>
        <w:rPr>
          <w:rFonts w:asciiTheme="minorHAnsi" w:eastAsiaTheme="minorEastAsia" w:hAnsiTheme="minorHAnsi" w:cstheme="minorBidi"/>
          <w:b w:val="0"/>
          <w:bCs w:val="0"/>
          <w:iCs w:val="0"/>
          <w:caps w:val="0"/>
          <w:noProof/>
          <w:sz w:val="22"/>
          <w:szCs w:val="22"/>
          <w:lang w:eastAsia="ru-RU"/>
        </w:rPr>
      </w:pPr>
      <w:hyperlink w:anchor="_Toc76675950" w:history="1">
        <w:r w:rsidR="00B618EC" w:rsidRPr="000462FE">
          <w:rPr>
            <w:rStyle w:val="afa"/>
            <w:noProof/>
          </w:rPr>
          <w:t>4. Cведения о видах, назначении и НАИМЕНОВАНИЯХ, планируемых для размещения на территории поселения, входящего в состав муниципального района, объектов регионального значения</w:t>
        </w:r>
        <w:r w:rsidR="00B618EC">
          <w:rPr>
            <w:noProof/>
            <w:webHidden/>
          </w:rPr>
          <w:tab/>
        </w:r>
        <w:r>
          <w:rPr>
            <w:noProof/>
            <w:webHidden/>
          </w:rPr>
          <w:fldChar w:fldCharType="begin"/>
        </w:r>
        <w:r w:rsidR="00B618EC">
          <w:rPr>
            <w:noProof/>
            <w:webHidden/>
          </w:rPr>
          <w:instrText xml:space="preserve"> PAGEREF _Toc76675950 \h </w:instrText>
        </w:r>
        <w:r>
          <w:rPr>
            <w:noProof/>
            <w:webHidden/>
          </w:rPr>
        </w:r>
        <w:r>
          <w:rPr>
            <w:noProof/>
            <w:webHidden/>
          </w:rPr>
          <w:fldChar w:fldCharType="separate"/>
        </w:r>
        <w:r w:rsidR="00655276">
          <w:rPr>
            <w:noProof/>
            <w:webHidden/>
          </w:rPr>
          <w:t>35</w:t>
        </w:r>
        <w:r>
          <w:rPr>
            <w:noProof/>
            <w:webHidden/>
          </w:rPr>
          <w:fldChar w:fldCharType="end"/>
        </w:r>
      </w:hyperlink>
    </w:p>
    <w:p w:rsidR="00B618EC" w:rsidRDefault="009114B1" w:rsidP="00EF065C">
      <w:pPr>
        <w:pStyle w:val="25"/>
        <w:tabs>
          <w:tab w:val="right" w:leader="underscore" w:pos="9347"/>
        </w:tabs>
        <w:jc w:val="both"/>
        <w:rPr>
          <w:rFonts w:asciiTheme="minorHAnsi" w:eastAsiaTheme="minorEastAsia" w:hAnsiTheme="minorHAnsi" w:cstheme="minorBidi"/>
          <w:b w:val="0"/>
          <w:bCs w:val="0"/>
          <w:noProof/>
          <w:sz w:val="22"/>
          <w:lang w:eastAsia="ru-RU"/>
        </w:rPr>
      </w:pPr>
      <w:hyperlink w:anchor="_Toc76675951" w:history="1">
        <w:r w:rsidR="00B618EC" w:rsidRPr="000462FE">
          <w:rPr>
            <w:rStyle w:val="afa"/>
            <w:noProof/>
          </w:rPr>
          <w:t>4.1 Определение функциональных зон, в которых планируется размещение объектов регионального значения и местоположения линейных объектов регионального значения</w:t>
        </w:r>
        <w:r w:rsidR="00B618EC">
          <w:rPr>
            <w:noProof/>
            <w:webHidden/>
          </w:rPr>
          <w:tab/>
        </w:r>
        <w:r>
          <w:rPr>
            <w:noProof/>
            <w:webHidden/>
          </w:rPr>
          <w:fldChar w:fldCharType="begin"/>
        </w:r>
        <w:r w:rsidR="00B618EC">
          <w:rPr>
            <w:noProof/>
            <w:webHidden/>
          </w:rPr>
          <w:instrText xml:space="preserve"> PAGEREF _Toc76675951 \h </w:instrText>
        </w:r>
        <w:r>
          <w:rPr>
            <w:noProof/>
            <w:webHidden/>
          </w:rPr>
        </w:r>
        <w:r>
          <w:rPr>
            <w:noProof/>
            <w:webHidden/>
          </w:rPr>
          <w:fldChar w:fldCharType="separate"/>
        </w:r>
        <w:r w:rsidR="00655276">
          <w:rPr>
            <w:noProof/>
            <w:webHidden/>
          </w:rPr>
          <w:t>37</w:t>
        </w:r>
        <w:r>
          <w:rPr>
            <w:noProof/>
            <w:webHidden/>
          </w:rPr>
          <w:fldChar w:fldCharType="end"/>
        </w:r>
      </w:hyperlink>
    </w:p>
    <w:p w:rsidR="00B618EC" w:rsidRDefault="009114B1" w:rsidP="00EF065C">
      <w:pPr>
        <w:pStyle w:val="1b"/>
        <w:tabs>
          <w:tab w:val="right" w:leader="underscore" w:pos="9347"/>
        </w:tabs>
        <w:jc w:val="both"/>
        <w:rPr>
          <w:rFonts w:asciiTheme="minorHAnsi" w:eastAsiaTheme="minorEastAsia" w:hAnsiTheme="minorHAnsi" w:cstheme="minorBidi"/>
          <w:b w:val="0"/>
          <w:bCs w:val="0"/>
          <w:iCs w:val="0"/>
          <w:caps w:val="0"/>
          <w:noProof/>
          <w:sz w:val="22"/>
          <w:szCs w:val="22"/>
          <w:lang w:eastAsia="ru-RU"/>
        </w:rPr>
      </w:pPr>
      <w:hyperlink w:anchor="_Toc76675952" w:history="1">
        <w:r w:rsidR="00B618EC" w:rsidRPr="000462FE">
          <w:rPr>
            <w:rStyle w:val="afa"/>
            <w:noProof/>
          </w:rPr>
          <w:t>5. Сведения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r w:rsidR="00B618EC">
          <w:rPr>
            <w:noProof/>
            <w:webHidden/>
          </w:rPr>
          <w:tab/>
        </w:r>
        <w:r>
          <w:rPr>
            <w:noProof/>
            <w:webHidden/>
          </w:rPr>
          <w:fldChar w:fldCharType="begin"/>
        </w:r>
        <w:r w:rsidR="00B618EC">
          <w:rPr>
            <w:noProof/>
            <w:webHidden/>
          </w:rPr>
          <w:instrText xml:space="preserve"> PAGEREF _Toc76675952 \h </w:instrText>
        </w:r>
        <w:r>
          <w:rPr>
            <w:noProof/>
            <w:webHidden/>
          </w:rPr>
        </w:r>
        <w:r>
          <w:rPr>
            <w:noProof/>
            <w:webHidden/>
          </w:rPr>
          <w:fldChar w:fldCharType="separate"/>
        </w:r>
        <w:r w:rsidR="00655276">
          <w:rPr>
            <w:noProof/>
            <w:webHidden/>
          </w:rPr>
          <w:t>37</w:t>
        </w:r>
        <w:r>
          <w:rPr>
            <w:noProof/>
            <w:webHidden/>
          </w:rPr>
          <w:fldChar w:fldCharType="end"/>
        </w:r>
      </w:hyperlink>
    </w:p>
    <w:p w:rsidR="00B618EC" w:rsidRDefault="009114B1" w:rsidP="00EF065C">
      <w:pPr>
        <w:pStyle w:val="1b"/>
        <w:tabs>
          <w:tab w:val="right" w:leader="underscore" w:pos="9347"/>
        </w:tabs>
        <w:jc w:val="both"/>
        <w:rPr>
          <w:rFonts w:asciiTheme="minorHAnsi" w:eastAsiaTheme="minorEastAsia" w:hAnsiTheme="minorHAnsi" w:cstheme="minorBidi"/>
          <w:b w:val="0"/>
          <w:bCs w:val="0"/>
          <w:iCs w:val="0"/>
          <w:caps w:val="0"/>
          <w:noProof/>
          <w:sz w:val="22"/>
          <w:szCs w:val="22"/>
          <w:lang w:eastAsia="ru-RU"/>
        </w:rPr>
      </w:pPr>
      <w:hyperlink w:anchor="_Toc76675953" w:history="1">
        <w:r w:rsidR="00B618EC" w:rsidRPr="000462FE">
          <w:rPr>
            <w:rStyle w:val="afa"/>
            <w:noProof/>
          </w:rPr>
          <w:t>6. Перечень существующих и строящихся объектов местного значения, созданных (создаваемых) для исполнения полномочий муниципального образования</w:t>
        </w:r>
        <w:r w:rsidR="00B618EC">
          <w:rPr>
            <w:noProof/>
            <w:webHidden/>
          </w:rPr>
          <w:tab/>
        </w:r>
        <w:r>
          <w:rPr>
            <w:noProof/>
            <w:webHidden/>
          </w:rPr>
          <w:fldChar w:fldCharType="begin"/>
        </w:r>
        <w:r w:rsidR="00B618EC">
          <w:rPr>
            <w:noProof/>
            <w:webHidden/>
          </w:rPr>
          <w:instrText xml:space="preserve"> PAGEREF _Toc76675953 \h </w:instrText>
        </w:r>
        <w:r>
          <w:rPr>
            <w:noProof/>
            <w:webHidden/>
          </w:rPr>
        </w:r>
        <w:r>
          <w:rPr>
            <w:noProof/>
            <w:webHidden/>
          </w:rPr>
          <w:fldChar w:fldCharType="separate"/>
        </w:r>
        <w:r w:rsidR="00655276">
          <w:rPr>
            <w:noProof/>
            <w:webHidden/>
          </w:rPr>
          <w:t>42</w:t>
        </w:r>
        <w:r>
          <w:rPr>
            <w:noProof/>
            <w:webHidden/>
          </w:rPr>
          <w:fldChar w:fldCharType="end"/>
        </w:r>
      </w:hyperlink>
    </w:p>
    <w:p w:rsidR="00B618EC" w:rsidRDefault="009114B1" w:rsidP="00EF065C">
      <w:pPr>
        <w:pStyle w:val="1b"/>
        <w:tabs>
          <w:tab w:val="right" w:leader="underscore" w:pos="9347"/>
        </w:tabs>
        <w:jc w:val="both"/>
        <w:rPr>
          <w:rFonts w:asciiTheme="minorHAnsi" w:eastAsiaTheme="minorEastAsia" w:hAnsiTheme="minorHAnsi" w:cstheme="minorBidi"/>
          <w:b w:val="0"/>
          <w:bCs w:val="0"/>
          <w:iCs w:val="0"/>
          <w:caps w:val="0"/>
          <w:noProof/>
          <w:sz w:val="22"/>
          <w:szCs w:val="22"/>
          <w:lang w:eastAsia="ru-RU"/>
        </w:rPr>
      </w:pPr>
      <w:hyperlink w:anchor="_Toc76675954" w:history="1">
        <w:r w:rsidR="00B618EC" w:rsidRPr="000462FE">
          <w:rPr>
            <w:rStyle w:val="afa"/>
            <w:noProof/>
          </w:rPr>
          <w:t>7. Общий перечень планируемых объектов местного значения для включения в Генеральный план</w:t>
        </w:r>
        <w:r w:rsidR="00B618EC">
          <w:rPr>
            <w:noProof/>
            <w:webHidden/>
          </w:rPr>
          <w:tab/>
        </w:r>
        <w:r>
          <w:rPr>
            <w:noProof/>
            <w:webHidden/>
          </w:rPr>
          <w:fldChar w:fldCharType="begin"/>
        </w:r>
        <w:r w:rsidR="00B618EC">
          <w:rPr>
            <w:noProof/>
            <w:webHidden/>
          </w:rPr>
          <w:instrText xml:space="preserve"> PAGEREF _Toc76675954 \h </w:instrText>
        </w:r>
        <w:r>
          <w:rPr>
            <w:noProof/>
            <w:webHidden/>
          </w:rPr>
        </w:r>
        <w:r>
          <w:rPr>
            <w:noProof/>
            <w:webHidden/>
          </w:rPr>
          <w:fldChar w:fldCharType="separate"/>
        </w:r>
        <w:r w:rsidR="00655276">
          <w:rPr>
            <w:noProof/>
            <w:webHidden/>
          </w:rPr>
          <w:t>43</w:t>
        </w:r>
        <w:r>
          <w:rPr>
            <w:noProof/>
            <w:webHidden/>
          </w:rPr>
          <w:fldChar w:fldCharType="end"/>
        </w:r>
      </w:hyperlink>
    </w:p>
    <w:p w:rsidR="00B618EC" w:rsidRDefault="009114B1" w:rsidP="00EF065C">
      <w:pPr>
        <w:pStyle w:val="1b"/>
        <w:tabs>
          <w:tab w:val="right" w:leader="underscore" w:pos="9347"/>
        </w:tabs>
        <w:jc w:val="both"/>
        <w:rPr>
          <w:rFonts w:asciiTheme="minorHAnsi" w:eastAsiaTheme="minorEastAsia" w:hAnsiTheme="minorHAnsi" w:cstheme="minorBidi"/>
          <w:b w:val="0"/>
          <w:bCs w:val="0"/>
          <w:iCs w:val="0"/>
          <w:caps w:val="0"/>
          <w:noProof/>
          <w:sz w:val="22"/>
          <w:szCs w:val="22"/>
          <w:lang w:eastAsia="ru-RU"/>
        </w:rPr>
      </w:pPr>
      <w:hyperlink w:anchor="_Toc76675955" w:history="1">
        <w:r w:rsidR="00B618EC" w:rsidRPr="000462FE">
          <w:rPr>
            <w:rStyle w:val="afa"/>
            <w:noProof/>
          </w:rPr>
          <w:t>8. Обоснование выбранного варианта размещения объектов местного значения</w:t>
        </w:r>
        <w:r w:rsidR="00B618EC">
          <w:rPr>
            <w:noProof/>
            <w:webHidden/>
          </w:rPr>
          <w:tab/>
        </w:r>
        <w:r>
          <w:rPr>
            <w:noProof/>
            <w:webHidden/>
          </w:rPr>
          <w:fldChar w:fldCharType="begin"/>
        </w:r>
        <w:r w:rsidR="00B618EC">
          <w:rPr>
            <w:noProof/>
            <w:webHidden/>
          </w:rPr>
          <w:instrText xml:space="preserve"> PAGEREF _Toc76675955 \h </w:instrText>
        </w:r>
        <w:r>
          <w:rPr>
            <w:noProof/>
            <w:webHidden/>
          </w:rPr>
        </w:r>
        <w:r>
          <w:rPr>
            <w:noProof/>
            <w:webHidden/>
          </w:rPr>
          <w:fldChar w:fldCharType="separate"/>
        </w:r>
        <w:r w:rsidR="00655276">
          <w:rPr>
            <w:noProof/>
            <w:webHidden/>
          </w:rPr>
          <w:t>49</w:t>
        </w:r>
        <w:r>
          <w:rPr>
            <w:noProof/>
            <w:webHidden/>
          </w:rPr>
          <w:fldChar w:fldCharType="end"/>
        </w:r>
      </w:hyperlink>
    </w:p>
    <w:p w:rsidR="00B618EC" w:rsidRDefault="009114B1" w:rsidP="00EF065C">
      <w:pPr>
        <w:pStyle w:val="25"/>
        <w:tabs>
          <w:tab w:val="right" w:leader="underscore" w:pos="9347"/>
        </w:tabs>
        <w:jc w:val="both"/>
        <w:rPr>
          <w:rFonts w:asciiTheme="minorHAnsi" w:eastAsiaTheme="minorEastAsia" w:hAnsiTheme="minorHAnsi" w:cstheme="minorBidi"/>
          <w:b w:val="0"/>
          <w:bCs w:val="0"/>
          <w:noProof/>
          <w:sz w:val="22"/>
          <w:lang w:eastAsia="ru-RU"/>
        </w:rPr>
      </w:pPr>
      <w:hyperlink w:anchor="_Toc76675956" w:history="1">
        <w:r w:rsidR="00B618EC" w:rsidRPr="000462FE">
          <w:rPr>
            <w:rStyle w:val="afa"/>
            <w:noProof/>
          </w:rPr>
          <w:t>8.1 Обоснование выбранного варианта размещения объектов электро-, тепло-, газо-, водоснабжения населения, водоотведение, установленных в планах и программах комплексного социально-экономического развития муниципального образования</w:t>
        </w:r>
        <w:r w:rsidR="00B618EC">
          <w:rPr>
            <w:noProof/>
            <w:webHidden/>
          </w:rPr>
          <w:tab/>
        </w:r>
        <w:r>
          <w:rPr>
            <w:noProof/>
            <w:webHidden/>
          </w:rPr>
          <w:fldChar w:fldCharType="begin"/>
        </w:r>
        <w:r w:rsidR="00B618EC">
          <w:rPr>
            <w:noProof/>
            <w:webHidden/>
          </w:rPr>
          <w:instrText xml:space="preserve"> PAGEREF _Toc76675956 \h </w:instrText>
        </w:r>
        <w:r>
          <w:rPr>
            <w:noProof/>
            <w:webHidden/>
          </w:rPr>
        </w:r>
        <w:r>
          <w:rPr>
            <w:noProof/>
            <w:webHidden/>
          </w:rPr>
          <w:fldChar w:fldCharType="separate"/>
        </w:r>
        <w:r w:rsidR="00655276">
          <w:rPr>
            <w:noProof/>
            <w:webHidden/>
          </w:rPr>
          <w:t>49</w:t>
        </w:r>
        <w:r>
          <w:rPr>
            <w:noProof/>
            <w:webHidden/>
          </w:rPr>
          <w:fldChar w:fldCharType="end"/>
        </w:r>
      </w:hyperlink>
    </w:p>
    <w:p w:rsidR="00B618EC" w:rsidRDefault="009114B1" w:rsidP="00EF065C">
      <w:pPr>
        <w:pStyle w:val="25"/>
        <w:tabs>
          <w:tab w:val="right" w:leader="underscore" w:pos="9347"/>
        </w:tabs>
        <w:jc w:val="both"/>
        <w:rPr>
          <w:rFonts w:asciiTheme="minorHAnsi" w:eastAsiaTheme="minorEastAsia" w:hAnsiTheme="minorHAnsi" w:cstheme="minorBidi"/>
          <w:b w:val="0"/>
          <w:bCs w:val="0"/>
          <w:noProof/>
          <w:sz w:val="22"/>
          <w:lang w:eastAsia="ru-RU"/>
        </w:rPr>
      </w:pPr>
      <w:hyperlink w:anchor="_Toc76675957" w:history="1">
        <w:r w:rsidR="00B618EC" w:rsidRPr="000462FE">
          <w:rPr>
            <w:rStyle w:val="afa"/>
            <w:noProof/>
          </w:rPr>
          <w:t>8.2 Обоснование выбранного варианта размещения объектов автомобильных дорог в границах населенных пунктов МО, установленных в планах и программах комплексного социально-экономического развития муниципального образования</w:t>
        </w:r>
        <w:r w:rsidR="00B618EC">
          <w:rPr>
            <w:noProof/>
            <w:webHidden/>
          </w:rPr>
          <w:tab/>
        </w:r>
        <w:r>
          <w:rPr>
            <w:noProof/>
            <w:webHidden/>
          </w:rPr>
          <w:fldChar w:fldCharType="begin"/>
        </w:r>
        <w:r w:rsidR="00B618EC">
          <w:rPr>
            <w:noProof/>
            <w:webHidden/>
          </w:rPr>
          <w:instrText xml:space="preserve"> PAGEREF _Toc76675957 \h </w:instrText>
        </w:r>
        <w:r>
          <w:rPr>
            <w:noProof/>
            <w:webHidden/>
          </w:rPr>
        </w:r>
        <w:r>
          <w:rPr>
            <w:noProof/>
            <w:webHidden/>
          </w:rPr>
          <w:fldChar w:fldCharType="separate"/>
        </w:r>
        <w:r w:rsidR="00655276">
          <w:rPr>
            <w:noProof/>
            <w:webHidden/>
          </w:rPr>
          <w:t>50</w:t>
        </w:r>
        <w:r>
          <w:rPr>
            <w:noProof/>
            <w:webHidden/>
          </w:rPr>
          <w:fldChar w:fldCharType="end"/>
        </w:r>
      </w:hyperlink>
    </w:p>
    <w:p w:rsidR="00B618EC" w:rsidRDefault="009114B1" w:rsidP="00EF065C">
      <w:pPr>
        <w:pStyle w:val="25"/>
        <w:tabs>
          <w:tab w:val="right" w:leader="underscore" w:pos="9347"/>
        </w:tabs>
        <w:jc w:val="both"/>
        <w:rPr>
          <w:rFonts w:asciiTheme="minorHAnsi" w:eastAsiaTheme="minorEastAsia" w:hAnsiTheme="minorHAnsi" w:cstheme="minorBidi"/>
          <w:b w:val="0"/>
          <w:bCs w:val="0"/>
          <w:noProof/>
          <w:sz w:val="22"/>
          <w:lang w:eastAsia="ru-RU"/>
        </w:rPr>
      </w:pPr>
      <w:hyperlink w:anchor="_Toc76675958" w:history="1">
        <w:r w:rsidR="00B618EC" w:rsidRPr="000462FE">
          <w:rPr>
            <w:rStyle w:val="afa"/>
            <w:noProof/>
          </w:rPr>
          <w:t>8.3 Обоснование выбранного варианта размещения объектов физической культуры и массового спорта, образования, здравоохранения, установленных в планах и программах комплексного социально-экономического развития муниципального образования</w:t>
        </w:r>
        <w:r w:rsidR="00B618EC">
          <w:rPr>
            <w:noProof/>
            <w:webHidden/>
          </w:rPr>
          <w:tab/>
        </w:r>
        <w:r>
          <w:rPr>
            <w:noProof/>
            <w:webHidden/>
          </w:rPr>
          <w:fldChar w:fldCharType="begin"/>
        </w:r>
        <w:r w:rsidR="00B618EC">
          <w:rPr>
            <w:noProof/>
            <w:webHidden/>
          </w:rPr>
          <w:instrText xml:space="preserve"> PAGEREF _Toc76675958 \h </w:instrText>
        </w:r>
        <w:r>
          <w:rPr>
            <w:noProof/>
            <w:webHidden/>
          </w:rPr>
        </w:r>
        <w:r>
          <w:rPr>
            <w:noProof/>
            <w:webHidden/>
          </w:rPr>
          <w:fldChar w:fldCharType="separate"/>
        </w:r>
        <w:r w:rsidR="00655276">
          <w:rPr>
            <w:noProof/>
            <w:webHidden/>
          </w:rPr>
          <w:t>50</w:t>
        </w:r>
        <w:r>
          <w:rPr>
            <w:noProof/>
            <w:webHidden/>
          </w:rPr>
          <w:fldChar w:fldCharType="end"/>
        </w:r>
      </w:hyperlink>
    </w:p>
    <w:p w:rsidR="00B618EC" w:rsidRDefault="009114B1" w:rsidP="00EF065C">
      <w:pPr>
        <w:pStyle w:val="25"/>
        <w:tabs>
          <w:tab w:val="right" w:leader="underscore" w:pos="9347"/>
        </w:tabs>
        <w:jc w:val="both"/>
        <w:rPr>
          <w:rFonts w:asciiTheme="minorHAnsi" w:eastAsiaTheme="minorEastAsia" w:hAnsiTheme="minorHAnsi" w:cstheme="minorBidi"/>
          <w:b w:val="0"/>
          <w:bCs w:val="0"/>
          <w:noProof/>
          <w:sz w:val="22"/>
          <w:lang w:eastAsia="ru-RU"/>
        </w:rPr>
      </w:pPr>
      <w:hyperlink w:anchor="_Toc76675959" w:history="1">
        <w:r w:rsidR="00B618EC" w:rsidRPr="000462FE">
          <w:rPr>
            <w:rStyle w:val="afa"/>
            <w:noProof/>
          </w:rPr>
          <w:t>8.4 Обоснование выбранного варианта размещения объектов в иных областях деятельности, необходимых для осуществления полномочий в связи с решением вопросов местного значения МО, установленных в планах и программах комплексного социально-экономического развития муниципального образования</w:t>
        </w:r>
        <w:r w:rsidR="00B618EC">
          <w:rPr>
            <w:noProof/>
            <w:webHidden/>
          </w:rPr>
          <w:tab/>
        </w:r>
        <w:r>
          <w:rPr>
            <w:noProof/>
            <w:webHidden/>
          </w:rPr>
          <w:fldChar w:fldCharType="begin"/>
        </w:r>
        <w:r w:rsidR="00B618EC">
          <w:rPr>
            <w:noProof/>
            <w:webHidden/>
          </w:rPr>
          <w:instrText xml:space="preserve"> PAGEREF _Toc76675959 \h </w:instrText>
        </w:r>
        <w:r>
          <w:rPr>
            <w:noProof/>
            <w:webHidden/>
          </w:rPr>
        </w:r>
        <w:r>
          <w:rPr>
            <w:noProof/>
            <w:webHidden/>
          </w:rPr>
          <w:fldChar w:fldCharType="separate"/>
        </w:r>
        <w:r w:rsidR="00655276">
          <w:rPr>
            <w:noProof/>
            <w:webHidden/>
          </w:rPr>
          <w:t>50</w:t>
        </w:r>
        <w:r>
          <w:rPr>
            <w:noProof/>
            <w:webHidden/>
          </w:rPr>
          <w:fldChar w:fldCharType="end"/>
        </w:r>
      </w:hyperlink>
    </w:p>
    <w:p w:rsidR="00B618EC" w:rsidRDefault="009114B1" w:rsidP="00EF065C">
      <w:pPr>
        <w:pStyle w:val="25"/>
        <w:tabs>
          <w:tab w:val="right" w:leader="underscore" w:pos="9347"/>
        </w:tabs>
        <w:jc w:val="both"/>
        <w:rPr>
          <w:rFonts w:asciiTheme="minorHAnsi" w:eastAsiaTheme="minorEastAsia" w:hAnsiTheme="minorHAnsi" w:cstheme="minorBidi"/>
          <w:b w:val="0"/>
          <w:bCs w:val="0"/>
          <w:noProof/>
          <w:sz w:val="22"/>
          <w:lang w:eastAsia="ru-RU"/>
        </w:rPr>
      </w:pPr>
      <w:hyperlink w:anchor="_Toc76675960" w:history="1">
        <w:r w:rsidR="00B618EC" w:rsidRPr="000462FE">
          <w:rPr>
            <w:rStyle w:val="afa"/>
            <w:noProof/>
          </w:rPr>
          <w:t>8.5 Сводная таблица обоснования выбранного варианта размещения планируемых объектов местного значения, установленных в планах и программах комплексного социально-экономического развития муниципального образования</w:t>
        </w:r>
        <w:r w:rsidR="00B618EC">
          <w:rPr>
            <w:noProof/>
            <w:webHidden/>
          </w:rPr>
          <w:tab/>
        </w:r>
        <w:r>
          <w:rPr>
            <w:noProof/>
            <w:webHidden/>
          </w:rPr>
          <w:fldChar w:fldCharType="begin"/>
        </w:r>
        <w:r w:rsidR="00B618EC">
          <w:rPr>
            <w:noProof/>
            <w:webHidden/>
          </w:rPr>
          <w:instrText xml:space="preserve"> PAGEREF _Toc76675960 \h </w:instrText>
        </w:r>
        <w:r>
          <w:rPr>
            <w:noProof/>
            <w:webHidden/>
          </w:rPr>
        </w:r>
        <w:r>
          <w:rPr>
            <w:noProof/>
            <w:webHidden/>
          </w:rPr>
          <w:fldChar w:fldCharType="separate"/>
        </w:r>
        <w:r w:rsidR="00655276">
          <w:rPr>
            <w:noProof/>
            <w:webHidden/>
          </w:rPr>
          <w:t>51</w:t>
        </w:r>
        <w:r>
          <w:rPr>
            <w:noProof/>
            <w:webHidden/>
          </w:rPr>
          <w:fldChar w:fldCharType="end"/>
        </w:r>
      </w:hyperlink>
    </w:p>
    <w:p w:rsidR="00B618EC" w:rsidRDefault="009114B1" w:rsidP="00EF065C">
      <w:pPr>
        <w:pStyle w:val="1b"/>
        <w:tabs>
          <w:tab w:val="right" w:leader="underscore" w:pos="9347"/>
        </w:tabs>
        <w:jc w:val="both"/>
        <w:rPr>
          <w:rFonts w:asciiTheme="minorHAnsi" w:eastAsiaTheme="minorEastAsia" w:hAnsiTheme="minorHAnsi" w:cstheme="minorBidi"/>
          <w:b w:val="0"/>
          <w:bCs w:val="0"/>
          <w:iCs w:val="0"/>
          <w:caps w:val="0"/>
          <w:noProof/>
          <w:sz w:val="22"/>
          <w:szCs w:val="22"/>
          <w:lang w:eastAsia="ru-RU"/>
        </w:rPr>
      </w:pPr>
      <w:hyperlink w:anchor="_Toc76675961" w:history="1">
        <w:r w:rsidR="00B618EC" w:rsidRPr="000462FE">
          <w:rPr>
            <w:rStyle w:val="afa"/>
            <w:noProof/>
          </w:rPr>
          <w:t>9. Оценка возможного влияния планируемых для размещения объектов местного значения на комплексное развитие этих территорий</w:t>
        </w:r>
        <w:r w:rsidR="00B618EC">
          <w:rPr>
            <w:noProof/>
            <w:webHidden/>
          </w:rPr>
          <w:tab/>
        </w:r>
        <w:r>
          <w:rPr>
            <w:noProof/>
            <w:webHidden/>
          </w:rPr>
          <w:fldChar w:fldCharType="begin"/>
        </w:r>
        <w:r w:rsidR="00B618EC">
          <w:rPr>
            <w:noProof/>
            <w:webHidden/>
          </w:rPr>
          <w:instrText xml:space="preserve"> PAGEREF _Toc76675961 \h </w:instrText>
        </w:r>
        <w:r>
          <w:rPr>
            <w:noProof/>
            <w:webHidden/>
          </w:rPr>
        </w:r>
        <w:r>
          <w:rPr>
            <w:noProof/>
            <w:webHidden/>
          </w:rPr>
          <w:fldChar w:fldCharType="separate"/>
        </w:r>
        <w:r w:rsidR="00655276">
          <w:rPr>
            <w:noProof/>
            <w:webHidden/>
          </w:rPr>
          <w:t>53</w:t>
        </w:r>
        <w:r>
          <w:rPr>
            <w:noProof/>
            <w:webHidden/>
          </w:rPr>
          <w:fldChar w:fldCharType="end"/>
        </w:r>
      </w:hyperlink>
    </w:p>
    <w:p w:rsidR="00B618EC" w:rsidRDefault="009114B1" w:rsidP="00EF065C">
      <w:pPr>
        <w:pStyle w:val="1b"/>
        <w:tabs>
          <w:tab w:val="right" w:leader="underscore" w:pos="9347"/>
        </w:tabs>
        <w:jc w:val="both"/>
        <w:rPr>
          <w:rFonts w:asciiTheme="minorHAnsi" w:eastAsiaTheme="minorEastAsia" w:hAnsiTheme="minorHAnsi" w:cstheme="minorBidi"/>
          <w:b w:val="0"/>
          <w:bCs w:val="0"/>
          <w:iCs w:val="0"/>
          <w:caps w:val="0"/>
          <w:noProof/>
          <w:sz w:val="22"/>
          <w:szCs w:val="22"/>
          <w:lang w:eastAsia="ru-RU"/>
        </w:rPr>
      </w:pPr>
      <w:hyperlink w:anchor="_Toc76675962" w:history="1">
        <w:r w:rsidR="00B618EC" w:rsidRPr="000462FE">
          <w:rPr>
            <w:rStyle w:val="afa"/>
            <w:noProof/>
          </w:rPr>
          <w:t>10. Перечень основных факторов риска возникновения чрезвычайных ситуаций природного и техногенного характера</w:t>
        </w:r>
        <w:r w:rsidR="00B618EC">
          <w:rPr>
            <w:noProof/>
            <w:webHidden/>
          </w:rPr>
          <w:tab/>
        </w:r>
        <w:r>
          <w:rPr>
            <w:noProof/>
            <w:webHidden/>
          </w:rPr>
          <w:fldChar w:fldCharType="begin"/>
        </w:r>
        <w:r w:rsidR="00B618EC">
          <w:rPr>
            <w:noProof/>
            <w:webHidden/>
          </w:rPr>
          <w:instrText xml:space="preserve"> PAGEREF _Toc76675962 \h </w:instrText>
        </w:r>
        <w:r>
          <w:rPr>
            <w:noProof/>
            <w:webHidden/>
          </w:rPr>
        </w:r>
        <w:r>
          <w:rPr>
            <w:noProof/>
            <w:webHidden/>
          </w:rPr>
          <w:fldChar w:fldCharType="separate"/>
        </w:r>
        <w:r w:rsidR="00655276">
          <w:rPr>
            <w:noProof/>
            <w:webHidden/>
          </w:rPr>
          <w:t>53</w:t>
        </w:r>
        <w:r>
          <w:rPr>
            <w:noProof/>
            <w:webHidden/>
          </w:rPr>
          <w:fldChar w:fldCharType="end"/>
        </w:r>
      </w:hyperlink>
    </w:p>
    <w:p w:rsidR="00B618EC" w:rsidRDefault="009114B1" w:rsidP="00EF065C">
      <w:pPr>
        <w:pStyle w:val="1b"/>
        <w:tabs>
          <w:tab w:val="right" w:leader="underscore" w:pos="9347"/>
        </w:tabs>
        <w:jc w:val="both"/>
        <w:rPr>
          <w:rFonts w:asciiTheme="minorHAnsi" w:eastAsiaTheme="minorEastAsia" w:hAnsiTheme="minorHAnsi" w:cstheme="minorBidi"/>
          <w:b w:val="0"/>
          <w:bCs w:val="0"/>
          <w:iCs w:val="0"/>
          <w:caps w:val="0"/>
          <w:noProof/>
          <w:sz w:val="22"/>
          <w:szCs w:val="22"/>
          <w:lang w:eastAsia="ru-RU"/>
        </w:rPr>
      </w:pPr>
      <w:hyperlink w:anchor="_Toc76675963" w:history="1">
        <w:r w:rsidR="00B618EC" w:rsidRPr="000462FE">
          <w:rPr>
            <w:rStyle w:val="afa"/>
            <w:noProof/>
          </w:rPr>
          <w:t>11. Перечень земельных участков, которые включаются в границы населенных пунктов, входящих в состав муниципального образования или исключаются из их границ</w:t>
        </w:r>
        <w:r w:rsidR="00B618EC">
          <w:rPr>
            <w:noProof/>
            <w:webHidden/>
          </w:rPr>
          <w:tab/>
        </w:r>
        <w:r>
          <w:rPr>
            <w:noProof/>
            <w:webHidden/>
          </w:rPr>
          <w:fldChar w:fldCharType="begin"/>
        </w:r>
        <w:r w:rsidR="00B618EC">
          <w:rPr>
            <w:noProof/>
            <w:webHidden/>
          </w:rPr>
          <w:instrText xml:space="preserve"> PAGEREF _Toc76675963 \h </w:instrText>
        </w:r>
        <w:r>
          <w:rPr>
            <w:noProof/>
            <w:webHidden/>
          </w:rPr>
        </w:r>
        <w:r>
          <w:rPr>
            <w:noProof/>
            <w:webHidden/>
          </w:rPr>
          <w:fldChar w:fldCharType="separate"/>
        </w:r>
        <w:r w:rsidR="00655276">
          <w:rPr>
            <w:noProof/>
            <w:webHidden/>
          </w:rPr>
          <w:t>60</w:t>
        </w:r>
        <w:r>
          <w:rPr>
            <w:noProof/>
            <w:webHidden/>
          </w:rPr>
          <w:fldChar w:fldCharType="end"/>
        </w:r>
      </w:hyperlink>
    </w:p>
    <w:p w:rsidR="00B618EC" w:rsidRDefault="009114B1" w:rsidP="00EF065C">
      <w:pPr>
        <w:pStyle w:val="1b"/>
        <w:tabs>
          <w:tab w:val="right" w:leader="underscore" w:pos="9347"/>
        </w:tabs>
        <w:jc w:val="both"/>
        <w:rPr>
          <w:rFonts w:asciiTheme="minorHAnsi" w:eastAsiaTheme="minorEastAsia" w:hAnsiTheme="minorHAnsi" w:cstheme="minorBidi"/>
          <w:b w:val="0"/>
          <w:bCs w:val="0"/>
          <w:iCs w:val="0"/>
          <w:caps w:val="0"/>
          <w:noProof/>
          <w:sz w:val="22"/>
          <w:szCs w:val="22"/>
          <w:lang w:eastAsia="ru-RU"/>
        </w:rPr>
      </w:pPr>
      <w:hyperlink w:anchor="_Toc76675964" w:history="1">
        <w:r w:rsidR="00B618EC" w:rsidRPr="000462FE">
          <w:rPr>
            <w:rStyle w:val="afa"/>
            <w:noProof/>
          </w:rPr>
          <w:t>12.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sidR="00B618EC">
          <w:rPr>
            <w:noProof/>
            <w:webHidden/>
          </w:rPr>
          <w:tab/>
        </w:r>
        <w:r>
          <w:rPr>
            <w:noProof/>
            <w:webHidden/>
          </w:rPr>
          <w:fldChar w:fldCharType="begin"/>
        </w:r>
        <w:r w:rsidR="00B618EC">
          <w:rPr>
            <w:noProof/>
            <w:webHidden/>
          </w:rPr>
          <w:instrText xml:space="preserve"> PAGEREF _Toc76675964 \h </w:instrText>
        </w:r>
        <w:r>
          <w:rPr>
            <w:noProof/>
            <w:webHidden/>
          </w:rPr>
        </w:r>
        <w:r>
          <w:rPr>
            <w:noProof/>
            <w:webHidden/>
          </w:rPr>
          <w:fldChar w:fldCharType="separate"/>
        </w:r>
        <w:r w:rsidR="00655276">
          <w:rPr>
            <w:noProof/>
            <w:webHidden/>
          </w:rPr>
          <w:t>65</w:t>
        </w:r>
        <w:r>
          <w:rPr>
            <w:noProof/>
            <w:webHidden/>
          </w:rPr>
          <w:fldChar w:fldCharType="end"/>
        </w:r>
      </w:hyperlink>
    </w:p>
    <w:p w:rsidR="00B618EC" w:rsidRDefault="009114B1" w:rsidP="00EF065C">
      <w:pPr>
        <w:pStyle w:val="1b"/>
        <w:tabs>
          <w:tab w:val="right" w:leader="underscore" w:pos="9347"/>
        </w:tabs>
        <w:jc w:val="both"/>
        <w:rPr>
          <w:rFonts w:asciiTheme="minorHAnsi" w:eastAsiaTheme="minorEastAsia" w:hAnsiTheme="minorHAnsi" w:cstheme="minorBidi"/>
          <w:b w:val="0"/>
          <w:bCs w:val="0"/>
          <w:iCs w:val="0"/>
          <w:caps w:val="0"/>
          <w:noProof/>
          <w:sz w:val="22"/>
          <w:szCs w:val="22"/>
          <w:lang w:eastAsia="ru-RU"/>
        </w:rPr>
      </w:pPr>
      <w:hyperlink w:anchor="_Toc76675965" w:history="1">
        <w:r w:rsidR="00B618EC" w:rsidRPr="000462FE">
          <w:rPr>
            <w:rStyle w:val="afa"/>
            <w:noProof/>
          </w:rPr>
          <w:t>13. Состав графической части (Часть II)</w:t>
        </w:r>
        <w:r w:rsidR="00B618EC">
          <w:rPr>
            <w:noProof/>
            <w:webHidden/>
          </w:rPr>
          <w:tab/>
        </w:r>
        <w:r>
          <w:rPr>
            <w:noProof/>
            <w:webHidden/>
          </w:rPr>
          <w:fldChar w:fldCharType="begin"/>
        </w:r>
        <w:r w:rsidR="00B618EC">
          <w:rPr>
            <w:noProof/>
            <w:webHidden/>
          </w:rPr>
          <w:instrText xml:space="preserve"> PAGEREF _Toc76675965 \h </w:instrText>
        </w:r>
        <w:r>
          <w:rPr>
            <w:noProof/>
            <w:webHidden/>
          </w:rPr>
        </w:r>
        <w:r>
          <w:rPr>
            <w:noProof/>
            <w:webHidden/>
          </w:rPr>
          <w:fldChar w:fldCharType="separate"/>
        </w:r>
        <w:r w:rsidR="00655276">
          <w:rPr>
            <w:noProof/>
            <w:webHidden/>
          </w:rPr>
          <w:t>69</w:t>
        </w:r>
        <w:r>
          <w:rPr>
            <w:noProof/>
            <w:webHidden/>
          </w:rPr>
          <w:fldChar w:fldCharType="end"/>
        </w:r>
      </w:hyperlink>
    </w:p>
    <w:p w:rsidR="00E46B8B" w:rsidRDefault="009114B1" w:rsidP="00EF065C">
      <w:pPr>
        <w:jc w:val="both"/>
        <w:rPr>
          <w:lang w:val="en-US"/>
        </w:rPr>
      </w:pPr>
      <w:r>
        <w:rPr>
          <w:lang w:val="en-US"/>
        </w:rPr>
        <w:fldChar w:fldCharType="end"/>
      </w:r>
    </w:p>
    <w:p w:rsidR="002F46EC" w:rsidRPr="00E46B8B" w:rsidRDefault="002F46EC" w:rsidP="004A1611">
      <w:pPr>
        <w:rPr>
          <w:lang w:val="en-US"/>
        </w:rPr>
      </w:pPr>
    </w:p>
    <w:p w:rsidR="002D3D62" w:rsidRDefault="002D3D62" w:rsidP="004A1611">
      <w:pPr>
        <w:pStyle w:val="41"/>
        <w:shd w:val="clear" w:color="auto" w:fill="auto"/>
        <w:tabs>
          <w:tab w:val="left" w:leader="underscore" w:pos="2938"/>
          <w:tab w:val="left" w:leader="underscore" w:pos="8856"/>
        </w:tabs>
        <w:spacing w:line="240" w:lineRule="auto"/>
        <w:ind w:left="426" w:right="800" w:firstLine="567"/>
        <w:rPr>
          <w:sz w:val="24"/>
          <w:szCs w:val="24"/>
        </w:rPr>
      </w:pPr>
    </w:p>
    <w:p w:rsidR="000E6D8D" w:rsidRDefault="000E6D8D" w:rsidP="004A1611">
      <w:pPr>
        <w:pStyle w:val="41"/>
        <w:shd w:val="clear" w:color="auto" w:fill="auto"/>
        <w:tabs>
          <w:tab w:val="left" w:leader="underscore" w:pos="2938"/>
          <w:tab w:val="left" w:leader="underscore" w:pos="8856"/>
        </w:tabs>
        <w:spacing w:line="240" w:lineRule="auto"/>
        <w:ind w:left="426" w:right="800" w:firstLine="567"/>
        <w:rPr>
          <w:sz w:val="24"/>
          <w:szCs w:val="24"/>
        </w:rPr>
        <w:sectPr w:rsidR="000E6D8D" w:rsidSect="004F4CD2">
          <w:headerReference w:type="even" r:id="rId19"/>
          <w:headerReference w:type="default" r:id="rId20"/>
          <w:footerReference w:type="default" r:id="rId21"/>
          <w:headerReference w:type="first" r:id="rId22"/>
          <w:footerReference w:type="first" r:id="rId23"/>
          <w:pgSz w:w="11909" w:h="16834"/>
          <w:pgMar w:top="1134" w:right="851" w:bottom="1134" w:left="1701" w:header="720" w:footer="720" w:gutter="0"/>
          <w:pgNumType w:start="2"/>
          <w:cols w:space="720"/>
          <w:docGrid w:linePitch="326"/>
        </w:sectPr>
      </w:pPr>
    </w:p>
    <w:p w:rsidR="002D3D62" w:rsidRPr="00983614" w:rsidRDefault="002D3D62" w:rsidP="002F46EC">
      <w:pPr>
        <w:pStyle w:val="11"/>
        <w:rPr>
          <w:lang w:val="ru-RU"/>
        </w:rPr>
      </w:pPr>
      <w:bookmarkStart w:id="2" w:name="_Toc9845007"/>
      <w:bookmarkStart w:id="3" w:name="_Toc76675932"/>
      <w:r w:rsidRPr="00983614">
        <w:rPr>
          <w:lang w:val="ru-RU"/>
        </w:rPr>
        <w:lastRenderedPageBreak/>
        <w:t>1. Общие положения</w:t>
      </w:r>
      <w:bookmarkEnd w:id="2"/>
      <w:bookmarkEnd w:id="3"/>
    </w:p>
    <w:p w:rsidR="002D3D62" w:rsidRPr="00EA0714" w:rsidRDefault="002D3D62" w:rsidP="00EA0714">
      <w:pPr>
        <w:pStyle w:val="3f1"/>
        <w:shd w:val="clear" w:color="auto" w:fill="FFFFFF"/>
        <w:ind w:firstLine="556"/>
        <w:jc w:val="both"/>
        <w:rPr>
          <w:sz w:val="24"/>
          <w:szCs w:val="24"/>
        </w:rPr>
      </w:pPr>
      <w:r w:rsidRPr="00EA0714">
        <w:rPr>
          <w:rFonts w:eastAsia="Times New Roman" w:cs="Calibri"/>
          <w:sz w:val="24"/>
          <w:szCs w:val="24"/>
        </w:rPr>
        <w:t xml:space="preserve">Проект Генерального плана </w:t>
      </w:r>
      <w:r w:rsidR="005A48DB">
        <w:rPr>
          <w:rFonts w:eastAsia="Times New Roman" w:cs="Calibri"/>
          <w:sz w:val="24"/>
          <w:szCs w:val="24"/>
        </w:rPr>
        <w:t>Новоусадебского</w:t>
      </w:r>
      <w:r w:rsidR="00AC073B">
        <w:rPr>
          <w:rFonts w:eastAsia="Times New Roman" w:cs="Calibri"/>
          <w:sz w:val="24"/>
          <w:szCs w:val="24"/>
        </w:rPr>
        <w:t xml:space="preserve"> сельского поселения</w:t>
      </w:r>
      <w:r w:rsidR="0097605F" w:rsidRPr="0097605F">
        <w:rPr>
          <w:rFonts w:eastAsia="Times New Roman" w:cs="Calibri"/>
          <w:sz w:val="24"/>
          <w:szCs w:val="24"/>
        </w:rPr>
        <w:t xml:space="preserve"> </w:t>
      </w:r>
      <w:r w:rsidR="005A48DB">
        <w:rPr>
          <w:rFonts w:eastAsia="Times New Roman" w:cs="Calibri"/>
          <w:sz w:val="24"/>
          <w:szCs w:val="24"/>
        </w:rPr>
        <w:t>Комсомольского</w:t>
      </w:r>
      <w:r w:rsidR="00AC073B">
        <w:rPr>
          <w:rFonts w:eastAsia="Times New Roman" w:cs="Calibri"/>
          <w:sz w:val="24"/>
          <w:szCs w:val="24"/>
        </w:rPr>
        <w:t xml:space="preserve"> муниципального</w:t>
      </w:r>
      <w:r w:rsidR="0097605F" w:rsidRPr="0097605F">
        <w:rPr>
          <w:rFonts w:eastAsia="Times New Roman" w:cs="Calibri"/>
          <w:sz w:val="24"/>
          <w:szCs w:val="24"/>
        </w:rPr>
        <w:t xml:space="preserve"> района </w:t>
      </w:r>
      <w:r w:rsidR="00AC073B">
        <w:rPr>
          <w:rFonts w:eastAsia="Times New Roman" w:cs="Calibri"/>
          <w:sz w:val="24"/>
          <w:szCs w:val="24"/>
        </w:rPr>
        <w:t>Ивановской</w:t>
      </w:r>
      <w:r w:rsidR="0062390B">
        <w:rPr>
          <w:rFonts w:eastAsia="Times New Roman" w:cs="Calibri"/>
          <w:sz w:val="24"/>
          <w:szCs w:val="24"/>
        </w:rPr>
        <w:t xml:space="preserve"> области</w:t>
      </w:r>
      <w:r w:rsidR="000645A6">
        <w:rPr>
          <w:rFonts w:eastAsia="Times New Roman" w:cs="Calibri"/>
          <w:sz w:val="24"/>
          <w:szCs w:val="24"/>
        </w:rPr>
        <w:t xml:space="preserve"> </w:t>
      </w:r>
      <w:r w:rsidR="0031423B" w:rsidRPr="00EA0714">
        <w:rPr>
          <w:rFonts w:eastAsia="Times New Roman" w:cs="Calibri"/>
          <w:sz w:val="24"/>
          <w:szCs w:val="24"/>
        </w:rPr>
        <w:t xml:space="preserve">(далее Генеральный план) </w:t>
      </w:r>
      <w:r w:rsidRPr="00EA0714">
        <w:rPr>
          <w:rFonts w:eastAsia="Times New Roman" w:cs="Calibri"/>
          <w:sz w:val="24"/>
          <w:szCs w:val="24"/>
        </w:rPr>
        <w:t>выполнен в двух частях: Часть</w:t>
      </w:r>
      <w:r w:rsidR="00884547" w:rsidRPr="00EA0714">
        <w:rPr>
          <w:rFonts w:eastAsia="Times New Roman" w:cs="Calibri"/>
          <w:sz w:val="24"/>
          <w:szCs w:val="24"/>
        </w:rPr>
        <w:t xml:space="preserve"> 1 «</w:t>
      </w:r>
      <w:r w:rsidRPr="00EA0714">
        <w:rPr>
          <w:rFonts w:eastAsia="Times New Roman" w:cs="Calibri"/>
          <w:sz w:val="24"/>
          <w:szCs w:val="24"/>
        </w:rPr>
        <w:t>Положение о территориальном планировании</w:t>
      </w:r>
      <w:r w:rsidR="00884547" w:rsidRPr="00EA0714">
        <w:rPr>
          <w:rFonts w:eastAsia="Times New Roman" w:cs="Calibri"/>
          <w:sz w:val="24"/>
          <w:szCs w:val="24"/>
        </w:rPr>
        <w:t>»</w:t>
      </w:r>
      <w:r w:rsidRPr="00EA0714">
        <w:rPr>
          <w:rFonts w:eastAsia="Times New Roman" w:cs="Calibri"/>
          <w:sz w:val="24"/>
          <w:szCs w:val="24"/>
        </w:rPr>
        <w:t xml:space="preserve"> (далее - Положение); Часть</w:t>
      </w:r>
      <w:r w:rsidR="00884547" w:rsidRPr="00EA0714">
        <w:rPr>
          <w:rFonts w:eastAsia="Times New Roman" w:cs="Calibri"/>
          <w:sz w:val="24"/>
          <w:szCs w:val="24"/>
        </w:rPr>
        <w:t xml:space="preserve"> 2 «</w:t>
      </w:r>
      <w:r w:rsidRPr="00EA0714">
        <w:rPr>
          <w:rFonts w:eastAsia="Times New Roman" w:cs="Calibri"/>
          <w:sz w:val="24"/>
          <w:szCs w:val="24"/>
        </w:rPr>
        <w:t>Материалы по обоснованию проекта генерального плана</w:t>
      </w:r>
      <w:r w:rsidR="00884547" w:rsidRPr="00EA0714">
        <w:rPr>
          <w:rFonts w:eastAsia="Times New Roman" w:cs="Calibri"/>
          <w:sz w:val="24"/>
          <w:szCs w:val="24"/>
        </w:rPr>
        <w:t>»</w:t>
      </w:r>
      <w:r w:rsidRPr="00EA0714">
        <w:rPr>
          <w:rFonts w:eastAsia="Times New Roman" w:cs="Calibri"/>
          <w:sz w:val="24"/>
          <w:szCs w:val="24"/>
        </w:rPr>
        <w:t>.</w:t>
      </w:r>
    </w:p>
    <w:p w:rsidR="00884547" w:rsidRPr="0031423B" w:rsidRDefault="0031423B" w:rsidP="00EA0714">
      <w:pPr>
        <w:ind w:firstLine="556"/>
        <w:jc w:val="both"/>
      </w:pPr>
      <w:r w:rsidRPr="00EA0714">
        <w:t xml:space="preserve">Проект Генерального плана </w:t>
      </w:r>
      <w:r w:rsidR="002D3D62" w:rsidRPr="00EA0714">
        <w:t xml:space="preserve">выполнен в соответствии с требованиями Градостроительного, Земельного, Лесного, Водного кодексов Российской Федерации, </w:t>
      </w:r>
      <w:r w:rsidR="00BC04E1" w:rsidRPr="00EA0714">
        <w:t>Региональными нормативами градостроительного проектирования</w:t>
      </w:r>
      <w:r w:rsidR="00BC04E1" w:rsidRPr="0031423B">
        <w:t xml:space="preserve"> </w:t>
      </w:r>
      <w:r w:rsidR="00AC073B">
        <w:t>Ивановской</w:t>
      </w:r>
      <w:r w:rsidR="0062390B">
        <w:t xml:space="preserve"> области</w:t>
      </w:r>
      <w:r w:rsidR="002D3D62" w:rsidRPr="0031423B">
        <w:t xml:space="preserve">, </w:t>
      </w:r>
      <w:r w:rsidR="00BC04E1" w:rsidRPr="0031423B">
        <w:t>иными нормативно-правовыми документами, необходимые для подготовки документации по территориальному планированию</w:t>
      </w:r>
      <w:r w:rsidR="002D3D62" w:rsidRPr="0031423B">
        <w:t>.</w:t>
      </w:r>
    </w:p>
    <w:p w:rsidR="001372DB" w:rsidRPr="008A320B" w:rsidRDefault="001372DB" w:rsidP="00BB70FA">
      <w:pPr>
        <w:ind w:firstLine="567"/>
        <w:jc w:val="both"/>
        <w:rPr>
          <w:b/>
          <w:highlight w:val="yellow"/>
        </w:rPr>
      </w:pPr>
    </w:p>
    <w:p w:rsidR="001372DB" w:rsidRPr="00F04EC7" w:rsidRDefault="001372DB" w:rsidP="00EA0714">
      <w:pPr>
        <w:tabs>
          <w:tab w:val="left" w:pos="1134"/>
        </w:tabs>
        <w:autoSpaceDE w:val="0"/>
        <w:autoSpaceDN w:val="0"/>
        <w:adjustRightInd w:val="0"/>
        <w:ind w:firstLine="567"/>
        <w:jc w:val="both"/>
        <w:rPr>
          <w:rFonts w:cs="Times New Roman"/>
          <w:b/>
        </w:rPr>
      </w:pPr>
      <w:r w:rsidRPr="00F04EC7">
        <w:rPr>
          <w:rFonts w:cs="Times New Roman"/>
          <w:b/>
        </w:rPr>
        <w:t>Основание для разработки проекта:</w:t>
      </w:r>
    </w:p>
    <w:p w:rsidR="001372DB" w:rsidRPr="00F04EC7" w:rsidRDefault="00C56E15" w:rsidP="00C56E15">
      <w:pPr>
        <w:ind w:firstLine="709"/>
        <w:jc w:val="both"/>
        <w:rPr>
          <w:color w:val="000000"/>
        </w:rPr>
      </w:pPr>
      <w:r w:rsidRPr="00F04EC7">
        <w:rPr>
          <w:color w:val="000000"/>
        </w:rPr>
        <w:t>1.</w:t>
      </w:r>
      <w:r w:rsidR="001372DB" w:rsidRPr="00F04EC7">
        <w:rPr>
          <w:color w:val="000000"/>
        </w:rPr>
        <w:t>Муниципальный контракт</w:t>
      </w:r>
      <w:r w:rsidR="00BC04E1" w:rsidRPr="00F04EC7">
        <w:rPr>
          <w:color w:val="000000"/>
        </w:rPr>
        <w:t xml:space="preserve"> </w:t>
      </w:r>
      <w:r w:rsidR="00BF5376" w:rsidRPr="00F04EC7">
        <w:rPr>
          <w:color w:val="000000"/>
        </w:rPr>
        <w:t xml:space="preserve">№ </w:t>
      </w:r>
      <w:r w:rsidR="008E4E8A" w:rsidRPr="00F04EC7">
        <w:rPr>
          <w:color w:val="000000"/>
        </w:rPr>
        <w:t>145</w:t>
      </w:r>
      <w:r w:rsidRPr="00F04EC7">
        <w:rPr>
          <w:color w:val="000000"/>
        </w:rPr>
        <w:t xml:space="preserve"> </w:t>
      </w:r>
      <w:r w:rsidR="00F73E0D" w:rsidRPr="00F04EC7">
        <w:rPr>
          <w:color w:val="000000"/>
        </w:rPr>
        <w:t xml:space="preserve">от </w:t>
      </w:r>
      <w:r w:rsidR="008E4E8A" w:rsidRPr="00F04EC7">
        <w:rPr>
          <w:color w:val="000000"/>
        </w:rPr>
        <w:t>«29» августа</w:t>
      </w:r>
      <w:r w:rsidR="00BB70FA" w:rsidRPr="00F04EC7">
        <w:rPr>
          <w:color w:val="000000"/>
        </w:rPr>
        <w:t xml:space="preserve"> 202</w:t>
      </w:r>
      <w:r w:rsidR="00D37C4D" w:rsidRPr="00F04EC7">
        <w:rPr>
          <w:color w:val="000000"/>
        </w:rPr>
        <w:t>2</w:t>
      </w:r>
      <w:r w:rsidR="00BB70FA" w:rsidRPr="00F04EC7">
        <w:rPr>
          <w:color w:val="000000"/>
        </w:rPr>
        <w:t xml:space="preserve"> г.</w:t>
      </w:r>
    </w:p>
    <w:p w:rsidR="00C56E15" w:rsidRPr="00F04EC7" w:rsidRDefault="00C56E15" w:rsidP="00C56E15">
      <w:pPr>
        <w:ind w:firstLine="709"/>
        <w:jc w:val="both"/>
        <w:rPr>
          <w:color w:val="000000"/>
        </w:rPr>
      </w:pPr>
      <w:r w:rsidRPr="00F04EC7">
        <w:rPr>
          <w:color w:val="000000"/>
        </w:rPr>
        <w:t>2.</w:t>
      </w:r>
      <w:r w:rsidR="008E4E8A" w:rsidRPr="00F04EC7">
        <w:rPr>
          <w:color w:val="000000"/>
        </w:rPr>
        <w:t xml:space="preserve"> Реализация муниципальной программы «Градостроительная деятельность на территории Комсомольского муниципального района», Постановление Администрации Комсомольского муниципального района от 25.07.2022 №230 «О подготовке проекта «Внесение изменений в Генеральный план Новоусадебского сельского поселения Комсомольского муниципального района Ивановской области и Правила землепользования и застройки Новоусадебского сельского поселения Комсомольского муниципального района Ивановской области».</w:t>
      </w:r>
    </w:p>
    <w:p w:rsidR="001372DB" w:rsidRPr="00F04EC7" w:rsidRDefault="001372DB" w:rsidP="00EA0714">
      <w:pPr>
        <w:tabs>
          <w:tab w:val="num" w:pos="432"/>
        </w:tabs>
        <w:ind w:firstLine="567"/>
        <w:jc w:val="both"/>
        <w:rPr>
          <w:b/>
        </w:rPr>
      </w:pPr>
    </w:p>
    <w:p w:rsidR="007C7231" w:rsidRPr="00F04EC7" w:rsidRDefault="002D3D62" w:rsidP="00EA0714">
      <w:pPr>
        <w:tabs>
          <w:tab w:val="num" w:pos="432"/>
        </w:tabs>
        <w:ind w:firstLine="567"/>
        <w:jc w:val="both"/>
        <w:rPr>
          <w:b/>
        </w:rPr>
      </w:pPr>
      <w:r w:rsidRPr="00F04EC7">
        <w:rPr>
          <w:b/>
        </w:rPr>
        <w:t>Цел</w:t>
      </w:r>
      <w:r w:rsidR="00981701" w:rsidRPr="00F04EC7">
        <w:rPr>
          <w:b/>
        </w:rPr>
        <w:t>и Генерального плана</w:t>
      </w:r>
      <w:r w:rsidR="007C7231" w:rsidRPr="00F04EC7">
        <w:rPr>
          <w:b/>
        </w:rPr>
        <w:t>:</w:t>
      </w:r>
    </w:p>
    <w:p w:rsidR="00625C8F" w:rsidRPr="00F04EC7" w:rsidRDefault="00625C8F" w:rsidP="00625C8F">
      <w:pPr>
        <w:ind w:firstLine="709"/>
        <w:jc w:val="both"/>
        <w:rPr>
          <w:color w:val="000000"/>
        </w:rPr>
      </w:pPr>
      <w:r w:rsidRPr="00F04EC7">
        <w:rPr>
          <w:color w:val="000000"/>
        </w:rPr>
        <w:t>Целью работ является приведение Генерального плана Новоусадебского сельского поселения Комсомольского муниципального района Ивановской области в соответствие с требованиями действующего законодательства, Схемой территориального планирования РФ, Схемой территориального планирования Ивановской области, Схемой территориального планирования Комсомольского муниципального района.</w:t>
      </w:r>
    </w:p>
    <w:p w:rsidR="00625C8F" w:rsidRPr="00F04EC7" w:rsidRDefault="00625C8F" w:rsidP="00625C8F">
      <w:pPr>
        <w:ind w:firstLine="709"/>
        <w:jc w:val="both"/>
        <w:rPr>
          <w:color w:val="000000"/>
        </w:rPr>
      </w:pPr>
      <w:r w:rsidRPr="00F04EC7">
        <w:rPr>
          <w:color w:val="000000"/>
        </w:rPr>
        <w:t>Подготовка описаний местоположения границ населенных пунктов.</w:t>
      </w:r>
    </w:p>
    <w:p w:rsidR="00625C8F" w:rsidRPr="00F04EC7" w:rsidRDefault="00625C8F" w:rsidP="00625C8F">
      <w:pPr>
        <w:ind w:firstLine="709"/>
        <w:jc w:val="both"/>
        <w:rPr>
          <w:color w:val="000000"/>
        </w:rPr>
      </w:pPr>
      <w:r w:rsidRPr="00F04EC7">
        <w:rPr>
          <w:color w:val="000000"/>
        </w:rPr>
        <w:t>Определение назначения территорий МО исходя из совокупности социальных, экономических, экологических и иных факторов в целях обеспечения устойчивого развития территории, развития инженерной, транспортной и социальной инфраструктур, обеспечения учета интересов граждан.</w:t>
      </w:r>
    </w:p>
    <w:p w:rsidR="00652C80" w:rsidRPr="00F04EC7" w:rsidRDefault="00652C80" w:rsidP="00652C80">
      <w:pPr>
        <w:tabs>
          <w:tab w:val="left" w:pos="742"/>
        </w:tabs>
        <w:ind w:right="57" w:firstLine="709"/>
        <w:jc w:val="both"/>
      </w:pPr>
    </w:p>
    <w:p w:rsidR="00981701" w:rsidRPr="00F04EC7" w:rsidRDefault="00981701" w:rsidP="00EA0714">
      <w:pPr>
        <w:tabs>
          <w:tab w:val="num" w:pos="432"/>
          <w:tab w:val="left" w:pos="1260"/>
        </w:tabs>
        <w:ind w:firstLine="567"/>
        <w:jc w:val="both"/>
        <w:rPr>
          <w:b/>
        </w:rPr>
      </w:pPr>
      <w:r w:rsidRPr="00F04EC7">
        <w:rPr>
          <w:b/>
        </w:rPr>
        <w:t>Задачи Генерального плана:</w:t>
      </w:r>
    </w:p>
    <w:p w:rsidR="00625C8F" w:rsidRPr="00F04EC7" w:rsidRDefault="00625C8F" w:rsidP="00625C8F">
      <w:pPr>
        <w:ind w:firstLine="709"/>
        <w:jc w:val="both"/>
        <w:rPr>
          <w:color w:val="000000"/>
        </w:rPr>
      </w:pPr>
      <w:r w:rsidRPr="00F04EC7">
        <w:rPr>
          <w:color w:val="000000"/>
        </w:rPr>
        <w:t>1. Осуществить анализ утвержденных документов территориального планирования и градостроительного зонирования муниципальных образований, документов государственного фонда данных, полученных в результате проведения землеустройства, сведений Единого государственного реестра недвижимости (далее – ЕГРН), сведений и документов государственных картографо-геодезических фондов, материалов лесоустройства и иных предусмотренных законодательством документов и сведений на предмет:</w:t>
      </w:r>
    </w:p>
    <w:p w:rsidR="00625C8F" w:rsidRPr="00F04EC7" w:rsidRDefault="00625C8F" w:rsidP="00625C8F">
      <w:pPr>
        <w:ind w:firstLine="709"/>
        <w:jc w:val="both"/>
        <w:rPr>
          <w:color w:val="000000"/>
        </w:rPr>
      </w:pPr>
      <w:r w:rsidRPr="00F04EC7">
        <w:rPr>
          <w:color w:val="000000"/>
        </w:rPr>
        <w:t>- выявления факторов, препятствующих внесению в ЕГРН сведений о границах населенных пунктов. К данным факторам относится: наличие пересечений границ населенных пунктов, установленных генеральными планами, с границами муниципальных образований, границами земельных участков, в том числе земельных участков, предназначенных для размещения линейных объектов; расположение одного земельного участка одновременно в границах и за границами населенного пункта; наличие пересечений границ населенных пунктов с границами лесных участков; наличие реестровых ошибок в местоположении земельных участков и т.д.</w:t>
      </w:r>
    </w:p>
    <w:p w:rsidR="00625C8F" w:rsidRPr="00F04EC7" w:rsidRDefault="00625C8F" w:rsidP="00625C8F">
      <w:pPr>
        <w:ind w:firstLine="709"/>
        <w:jc w:val="both"/>
        <w:rPr>
          <w:color w:val="000000"/>
        </w:rPr>
      </w:pPr>
      <w:r w:rsidRPr="00F04EC7">
        <w:rPr>
          <w:color w:val="000000"/>
        </w:rPr>
        <w:t>- формирования перечня населенных пунктов, для которых требуется корректировка установленных генеральными планами границ;</w:t>
      </w:r>
    </w:p>
    <w:p w:rsidR="00625C8F" w:rsidRPr="00F04EC7" w:rsidRDefault="00625C8F" w:rsidP="00625C8F">
      <w:pPr>
        <w:ind w:firstLine="709"/>
        <w:jc w:val="both"/>
        <w:rPr>
          <w:color w:val="000000"/>
        </w:rPr>
      </w:pPr>
      <w:r w:rsidRPr="00F04EC7">
        <w:rPr>
          <w:color w:val="000000"/>
        </w:rPr>
        <w:t>2. Подготовить актуальную редакцию генерального плана поселения, в целях корректировки границ населенных пунктов, входящих в состав соответствующего поселения, в том числе:</w:t>
      </w:r>
    </w:p>
    <w:p w:rsidR="00625C8F" w:rsidRPr="00F04EC7" w:rsidRDefault="00625C8F" w:rsidP="00625C8F">
      <w:pPr>
        <w:ind w:firstLine="709"/>
        <w:jc w:val="both"/>
        <w:rPr>
          <w:color w:val="000000"/>
        </w:rPr>
      </w:pPr>
      <w:r w:rsidRPr="00F04EC7">
        <w:rPr>
          <w:color w:val="000000"/>
        </w:rPr>
        <w:lastRenderedPageBreak/>
        <w:t>- привести содержание материалов генерального плана поселения в соответствие с требованиями статьи 23 Градостроительного кодекса Российской Федерации;</w:t>
      </w:r>
    </w:p>
    <w:p w:rsidR="00625C8F" w:rsidRPr="00F04EC7" w:rsidRDefault="00625C8F" w:rsidP="00625C8F">
      <w:pPr>
        <w:ind w:firstLine="709"/>
        <w:jc w:val="both"/>
        <w:rPr>
          <w:color w:val="000000"/>
        </w:rPr>
      </w:pPr>
      <w:r w:rsidRPr="00F04EC7">
        <w:rPr>
          <w:color w:val="000000"/>
        </w:rPr>
        <w:t>- привести описание и отображение объектов местного значения в соответствие с Требованиями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625C8F" w:rsidRPr="00F04EC7" w:rsidRDefault="00625C8F" w:rsidP="00625C8F">
      <w:pPr>
        <w:ind w:firstLine="709"/>
        <w:jc w:val="both"/>
        <w:rPr>
          <w:color w:val="000000"/>
        </w:rPr>
      </w:pPr>
      <w:r w:rsidRPr="00F04EC7">
        <w:rPr>
          <w:color w:val="000000"/>
        </w:rPr>
        <w:t>- привести материалы генерального плана поселения в соответствие с требованиями размещения в федеральной государственной информационной системе территориального планирования.</w:t>
      </w:r>
    </w:p>
    <w:p w:rsidR="00625C8F" w:rsidRPr="00F04EC7" w:rsidRDefault="00625C8F" w:rsidP="00625C8F">
      <w:pPr>
        <w:ind w:firstLine="709"/>
        <w:jc w:val="both"/>
        <w:rPr>
          <w:color w:val="000000"/>
        </w:rPr>
      </w:pPr>
      <w:r w:rsidRPr="00F04EC7">
        <w:rPr>
          <w:color w:val="000000"/>
        </w:rPr>
        <w:t>3. Сформировать сведения о границах населенных пунктов, входящих в состав поселения, сведения о границах территориальных зон поселения, необходимые для внесения их в Единый государственный реестр недвижимости.</w:t>
      </w:r>
    </w:p>
    <w:p w:rsidR="00625C8F" w:rsidRPr="00F04EC7" w:rsidRDefault="00625C8F" w:rsidP="00625C8F">
      <w:pPr>
        <w:ind w:firstLine="709"/>
        <w:jc w:val="both"/>
        <w:rPr>
          <w:color w:val="000000"/>
        </w:rPr>
      </w:pPr>
      <w:r w:rsidRPr="00F04EC7">
        <w:rPr>
          <w:color w:val="000000"/>
        </w:rPr>
        <w:t>4. Обеспечить сопровождение (в том числе техническое) процедур:</w:t>
      </w:r>
    </w:p>
    <w:p w:rsidR="00625C8F" w:rsidRPr="00F04EC7" w:rsidRDefault="00625C8F" w:rsidP="00625C8F">
      <w:pPr>
        <w:ind w:firstLine="709"/>
        <w:jc w:val="both"/>
        <w:rPr>
          <w:color w:val="000000"/>
        </w:rPr>
      </w:pPr>
      <w:r w:rsidRPr="00F04EC7">
        <w:rPr>
          <w:color w:val="000000"/>
        </w:rPr>
        <w:t>- размещения проектов генеральных планов в федеральной государственной информационной системе территориального планирования (далее – ФГИС ТП);</w:t>
      </w:r>
    </w:p>
    <w:p w:rsidR="00625C8F" w:rsidRPr="00F04EC7" w:rsidRDefault="00625C8F" w:rsidP="00625C8F">
      <w:pPr>
        <w:ind w:firstLine="709"/>
        <w:jc w:val="both"/>
        <w:rPr>
          <w:color w:val="000000"/>
        </w:rPr>
      </w:pPr>
      <w:r w:rsidRPr="00F04EC7">
        <w:rPr>
          <w:color w:val="000000"/>
        </w:rPr>
        <w:t>- проведения публичных слушаний/общественных обсуждений;</w:t>
      </w:r>
    </w:p>
    <w:p w:rsidR="00625C8F" w:rsidRPr="00F04EC7" w:rsidRDefault="00625C8F" w:rsidP="00625C8F">
      <w:pPr>
        <w:ind w:firstLine="709"/>
        <w:jc w:val="both"/>
        <w:rPr>
          <w:color w:val="000000"/>
        </w:rPr>
      </w:pPr>
      <w:r w:rsidRPr="00F04EC7">
        <w:rPr>
          <w:color w:val="000000"/>
        </w:rPr>
        <w:t>- утверждения новой редакции Генерального плана;</w:t>
      </w:r>
    </w:p>
    <w:p w:rsidR="00625C8F" w:rsidRPr="00625C8F" w:rsidRDefault="00625C8F" w:rsidP="00625C8F">
      <w:pPr>
        <w:ind w:firstLine="709"/>
        <w:jc w:val="both"/>
        <w:rPr>
          <w:color w:val="000000"/>
          <w:highlight w:val="yellow"/>
        </w:rPr>
      </w:pPr>
      <w:r w:rsidRPr="00F04EC7">
        <w:rPr>
          <w:color w:val="000000"/>
        </w:rPr>
        <w:t>- передачи (внесения) сведений о границах населенных пунктов и территориальных зон в Единый государственный реестр недвижимости для осуществления кадастрового учета.</w:t>
      </w:r>
    </w:p>
    <w:p w:rsidR="00D37C4D" w:rsidRDefault="00D37C4D" w:rsidP="001278AA">
      <w:pPr>
        <w:tabs>
          <w:tab w:val="num" w:pos="432"/>
        </w:tabs>
        <w:ind w:firstLine="567"/>
        <w:jc w:val="both"/>
      </w:pPr>
    </w:p>
    <w:p w:rsidR="002D3D62" w:rsidRPr="007031BF" w:rsidRDefault="002D3D62" w:rsidP="001278AA">
      <w:pPr>
        <w:tabs>
          <w:tab w:val="num" w:pos="432"/>
        </w:tabs>
        <w:ind w:firstLine="567"/>
        <w:jc w:val="both"/>
      </w:pPr>
      <w:r w:rsidRPr="007031BF">
        <w:t>В материалах Генерального плана муниципального образования установлены следующие сроки его реализации:</w:t>
      </w:r>
    </w:p>
    <w:p w:rsidR="002D3D62" w:rsidRPr="007031BF" w:rsidRDefault="002D3D62" w:rsidP="001278AA">
      <w:pPr>
        <w:pStyle w:val="18"/>
        <w:shd w:val="clear" w:color="auto" w:fill="auto"/>
        <w:tabs>
          <w:tab w:val="num" w:pos="432"/>
        </w:tabs>
        <w:spacing w:line="240" w:lineRule="auto"/>
        <w:ind w:firstLine="567"/>
        <w:rPr>
          <w:rFonts w:cs="Calibri"/>
          <w:sz w:val="24"/>
          <w:szCs w:val="24"/>
          <w:lang w:eastAsia="ar-SA"/>
        </w:rPr>
      </w:pPr>
      <w:r w:rsidRPr="007031BF">
        <w:rPr>
          <w:rFonts w:cs="Calibri"/>
          <w:sz w:val="24"/>
          <w:szCs w:val="24"/>
          <w:lang w:eastAsia="ar-SA"/>
        </w:rPr>
        <w:t>исходный год - 20</w:t>
      </w:r>
      <w:r w:rsidR="00EA0714">
        <w:rPr>
          <w:rFonts w:cs="Calibri"/>
          <w:sz w:val="24"/>
          <w:szCs w:val="24"/>
          <w:lang w:eastAsia="ar-SA"/>
        </w:rPr>
        <w:t>2</w:t>
      </w:r>
      <w:r w:rsidR="00D37C4D">
        <w:rPr>
          <w:rFonts w:cs="Calibri"/>
          <w:sz w:val="24"/>
          <w:szCs w:val="24"/>
          <w:lang w:eastAsia="ar-SA"/>
        </w:rPr>
        <w:t>2</w:t>
      </w:r>
      <w:r w:rsidRPr="007031BF">
        <w:rPr>
          <w:rFonts w:cs="Calibri"/>
          <w:sz w:val="24"/>
          <w:szCs w:val="24"/>
          <w:lang w:eastAsia="ar-SA"/>
        </w:rPr>
        <w:t>г.,</w:t>
      </w:r>
    </w:p>
    <w:p w:rsidR="002D3D62" w:rsidRPr="007031BF" w:rsidRDefault="002D3D62" w:rsidP="001278AA">
      <w:pPr>
        <w:pStyle w:val="18"/>
        <w:shd w:val="clear" w:color="auto" w:fill="auto"/>
        <w:tabs>
          <w:tab w:val="left" w:pos="0"/>
          <w:tab w:val="num" w:pos="432"/>
        </w:tabs>
        <w:spacing w:line="240" w:lineRule="auto"/>
        <w:ind w:firstLine="567"/>
        <w:rPr>
          <w:rFonts w:cs="Calibri"/>
          <w:sz w:val="24"/>
          <w:szCs w:val="24"/>
          <w:lang w:eastAsia="ar-SA"/>
        </w:rPr>
      </w:pPr>
      <w:r w:rsidRPr="007031BF">
        <w:rPr>
          <w:rFonts w:cs="Calibri"/>
          <w:sz w:val="24"/>
          <w:szCs w:val="24"/>
          <w:lang w:eastAsia="ar-SA"/>
        </w:rPr>
        <w:t>I этап</w:t>
      </w:r>
      <w:r w:rsidR="000E6D8D">
        <w:rPr>
          <w:rFonts w:cs="Calibri"/>
          <w:sz w:val="24"/>
          <w:szCs w:val="24"/>
          <w:lang w:eastAsia="ar-SA"/>
        </w:rPr>
        <w:t xml:space="preserve"> </w:t>
      </w:r>
      <w:r w:rsidRPr="007031BF">
        <w:rPr>
          <w:rFonts w:cs="Calibri"/>
          <w:sz w:val="24"/>
          <w:szCs w:val="24"/>
          <w:lang w:eastAsia="ar-SA"/>
        </w:rPr>
        <w:t>– 20</w:t>
      </w:r>
      <w:r w:rsidR="00EA0714">
        <w:rPr>
          <w:rFonts w:cs="Calibri"/>
          <w:sz w:val="24"/>
          <w:szCs w:val="24"/>
          <w:lang w:eastAsia="ar-SA"/>
        </w:rPr>
        <w:t>2</w:t>
      </w:r>
      <w:r w:rsidR="00D37C4D">
        <w:rPr>
          <w:rFonts w:cs="Calibri"/>
          <w:sz w:val="24"/>
          <w:szCs w:val="24"/>
          <w:lang w:eastAsia="ar-SA"/>
        </w:rPr>
        <w:t>2</w:t>
      </w:r>
      <w:r w:rsidRPr="007031BF">
        <w:rPr>
          <w:rFonts w:cs="Calibri"/>
          <w:sz w:val="24"/>
          <w:szCs w:val="24"/>
          <w:lang w:eastAsia="ar-SA"/>
        </w:rPr>
        <w:t>-20</w:t>
      </w:r>
      <w:r w:rsidR="00EA0714">
        <w:rPr>
          <w:rFonts w:cs="Calibri"/>
          <w:sz w:val="24"/>
          <w:szCs w:val="24"/>
          <w:lang w:eastAsia="ar-SA"/>
        </w:rPr>
        <w:t>3</w:t>
      </w:r>
      <w:r w:rsidR="00D37C4D">
        <w:rPr>
          <w:rFonts w:cs="Calibri"/>
          <w:sz w:val="24"/>
          <w:szCs w:val="24"/>
          <w:lang w:eastAsia="ar-SA"/>
        </w:rPr>
        <w:t>2</w:t>
      </w:r>
      <w:r w:rsidRPr="007031BF">
        <w:rPr>
          <w:rFonts w:cs="Calibri"/>
          <w:sz w:val="24"/>
          <w:szCs w:val="24"/>
          <w:lang w:eastAsia="ar-SA"/>
        </w:rPr>
        <w:t xml:space="preserve"> гг. (первоочередные плановые мероприятия 3-10 лет);</w:t>
      </w:r>
    </w:p>
    <w:p w:rsidR="002D3D62" w:rsidRPr="007031BF" w:rsidRDefault="002D3D62" w:rsidP="001278AA">
      <w:pPr>
        <w:pStyle w:val="18"/>
        <w:shd w:val="clear" w:color="auto" w:fill="auto"/>
        <w:tabs>
          <w:tab w:val="left" w:pos="1179"/>
        </w:tabs>
        <w:spacing w:line="240" w:lineRule="auto"/>
        <w:ind w:firstLine="567"/>
        <w:rPr>
          <w:rFonts w:cs="Calibri"/>
          <w:sz w:val="24"/>
          <w:szCs w:val="24"/>
          <w:lang w:eastAsia="ar-SA"/>
        </w:rPr>
      </w:pPr>
      <w:r w:rsidRPr="007031BF">
        <w:rPr>
          <w:rFonts w:cs="Calibri"/>
          <w:sz w:val="24"/>
          <w:szCs w:val="24"/>
          <w:lang w:eastAsia="ar-SA"/>
        </w:rPr>
        <w:t>II этап</w:t>
      </w:r>
      <w:r w:rsidR="000E6D8D">
        <w:rPr>
          <w:rFonts w:cs="Calibri"/>
          <w:sz w:val="24"/>
          <w:szCs w:val="24"/>
          <w:lang w:eastAsia="ar-SA"/>
        </w:rPr>
        <w:t xml:space="preserve"> </w:t>
      </w:r>
      <w:r w:rsidRPr="007031BF">
        <w:rPr>
          <w:rFonts w:cs="Calibri"/>
          <w:sz w:val="24"/>
          <w:szCs w:val="24"/>
          <w:lang w:eastAsia="ar-SA"/>
        </w:rPr>
        <w:t>– до 20</w:t>
      </w:r>
      <w:r w:rsidR="00EA0714">
        <w:rPr>
          <w:rFonts w:cs="Calibri"/>
          <w:sz w:val="24"/>
          <w:szCs w:val="24"/>
          <w:lang w:eastAsia="ar-SA"/>
        </w:rPr>
        <w:t>4</w:t>
      </w:r>
      <w:r w:rsidR="00D37C4D">
        <w:rPr>
          <w:rFonts w:cs="Calibri"/>
          <w:sz w:val="24"/>
          <w:szCs w:val="24"/>
          <w:lang w:eastAsia="ar-SA"/>
        </w:rPr>
        <w:t>2</w:t>
      </w:r>
      <w:r w:rsidRPr="007031BF">
        <w:rPr>
          <w:rFonts w:cs="Calibri"/>
          <w:sz w:val="24"/>
          <w:szCs w:val="24"/>
          <w:lang w:eastAsia="ar-SA"/>
        </w:rPr>
        <w:t xml:space="preserve"> г. (расчетный срок Генерального плана, 20 лет).</w:t>
      </w:r>
    </w:p>
    <w:p w:rsidR="002D3D62" w:rsidRPr="00983614" w:rsidRDefault="002D3D62" w:rsidP="002F46EC">
      <w:pPr>
        <w:pStyle w:val="11"/>
        <w:rPr>
          <w:lang w:val="ru-RU"/>
        </w:rPr>
      </w:pPr>
      <w:bookmarkStart w:id="4" w:name="_Toc215908055"/>
      <w:bookmarkStart w:id="5" w:name="_Toc9845008"/>
      <w:bookmarkStart w:id="6" w:name="_Toc76675933"/>
      <w:r w:rsidRPr="00983614">
        <w:rPr>
          <w:lang w:val="ru-RU"/>
        </w:rPr>
        <w:t xml:space="preserve">2. </w:t>
      </w:r>
      <w:bookmarkEnd w:id="4"/>
      <w:r w:rsidRPr="00983614">
        <w:rPr>
          <w:lang w:val="ru-RU"/>
        </w:rPr>
        <w:t>Анализ использования территории муниципального образования</w:t>
      </w:r>
      <w:bookmarkEnd w:id="5"/>
      <w:bookmarkEnd w:id="6"/>
    </w:p>
    <w:p w:rsidR="002D3D62" w:rsidRPr="000E6D8D" w:rsidRDefault="002D3D62" w:rsidP="00695590">
      <w:pPr>
        <w:pStyle w:val="2"/>
      </w:pPr>
      <w:bookmarkStart w:id="7" w:name="_Toc9845009"/>
      <w:bookmarkStart w:id="8" w:name="_Toc76675934"/>
      <w:r w:rsidRPr="000E6D8D">
        <w:t>2.1. Сведения о границах муниципального образования</w:t>
      </w:r>
      <w:bookmarkEnd w:id="7"/>
      <w:bookmarkEnd w:id="8"/>
    </w:p>
    <w:p w:rsidR="003E238F" w:rsidRPr="00E11EBA" w:rsidRDefault="003E238F" w:rsidP="003E238F">
      <w:pPr>
        <w:ind w:firstLine="709"/>
        <w:jc w:val="both"/>
      </w:pPr>
      <w:r w:rsidRPr="003E238F">
        <w:t xml:space="preserve">Новоусадебское сельское поселение занимает юго-западную часть Комсомольского муниципального района. </w:t>
      </w:r>
      <w:r w:rsidRPr="00E11EBA">
        <w:t xml:space="preserve">Расстояние от </w:t>
      </w:r>
      <w:r>
        <w:t>с. Новая Усадьба</w:t>
      </w:r>
      <w:r w:rsidRPr="00E11EBA">
        <w:t xml:space="preserve"> до районного центра – </w:t>
      </w:r>
      <w:r>
        <w:t>г. Комсомольск</w:t>
      </w:r>
      <w:r w:rsidRPr="00E11EBA">
        <w:t xml:space="preserve"> – </w:t>
      </w:r>
      <w:r>
        <w:t>менее 1 км</w:t>
      </w:r>
      <w:r w:rsidRPr="00E11EBA">
        <w:t xml:space="preserve">. </w:t>
      </w:r>
    </w:p>
    <w:p w:rsidR="003E238F" w:rsidRPr="003E238F" w:rsidRDefault="003E238F" w:rsidP="003E238F">
      <w:pPr>
        <w:ind w:firstLine="709"/>
        <w:jc w:val="both"/>
      </w:pPr>
    </w:p>
    <w:p w:rsidR="00F84451" w:rsidRPr="008B6814" w:rsidRDefault="00F84451" w:rsidP="002B5A24">
      <w:pPr>
        <w:ind w:firstLine="567"/>
        <w:jc w:val="both"/>
      </w:pPr>
      <w:r w:rsidRPr="008B6814">
        <w:t>Сельское поселение граничит:</w:t>
      </w:r>
    </w:p>
    <w:p w:rsidR="0014219B" w:rsidRDefault="0014219B" w:rsidP="0014219B">
      <w:pPr>
        <w:ind w:firstLine="709"/>
        <w:jc w:val="both"/>
      </w:pPr>
      <w:r>
        <w:t xml:space="preserve">на севере- с Октябрьским сельским поселением, </w:t>
      </w:r>
    </w:p>
    <w:p w:rsidR="0014219B" w:rsidRDefault="0014219B" w:rsidP="0014219B">
      <w:pPr>
        <w:ind w:firstLine="709"/>
        <w:jc w:val="both"/>
      </w:pPr>
      <w:r>
        <w:t>на северо-востоке – с Писцовским сельским поселением,</w:t>
      </w:r>
    </w:p>
    <w:p w:rsidR="0014219B" w:rsidRDefault="0014219B" w:rsidP="0014219B">
      <w:pPr>
        <w:ind w:firstLine="709"/>
        <w:jc w:val="both"/>
      </w:pPr>
      <w:r>
        <w:t xml:space="preserve"> на востоке – с Марковским сельским поселением, </w:t>
      </w:r>
    </w:p>
    <w:p w:rsidR="0014219B" w:rsidRDefault="0014219B" w:rsidP="0014219B">
      <w:pPr>
        <w:ind w:firstLine="709"/>
        <w:jc w:val="both"/>
      </w:pPr>
      <w:r>
        <w:t xml:space="preserve">на юге – с северной границей Тейковского района, </w:t>
      </w:r>
    </w:p>
    <w:p w:rsidR="0014219B" w:rsidRDefault="0014219B" w:rsidP="0014219B">
      <w:pPr>
        <w:ind w:firstLine="709"/>
        <w:jc w:val="both"/>
      </w:pPr>
      <w:r>
        <w:t>на западе – с Ильинским районом.</w:t>
      </w:r>
    </w:p>
    <w:p w:rsidR="00F84451" w:rsidRPr="002B5A24" w:rsidRDefault="00F84451" w:rsidP="002B5A24">
      <w:pPr>
        <w:ind w:firstLine="567"/>
        <w:jc w:val="both"/>
      </w:pPr>
    </w:p>
    <w:p w:rsidR="007D2685" w:rsidRPr="003E238F" w:rsidRDefault="007D2685" w:rsidP="003E238F">
      <w:pPr>
        <w:ind w:firstLine="709"/>
        <w:jc w:val="both"/>
      </w:pPr>
      <w:r w:rsidRPr="003E238F">
        <w:t xml:space="preserve">Новоусадебское сельское поселение образовано </w:t>
      </w:r>
      <w:hyperlink r:id="rId24" w:tooltip="25 февраля" w:history="1">
        <w:r w:rsidRPr="003E238F">
          <w:t>25 февраля</w:t>
        </w:r>
      </w:hyperlink>
      <w:r w:rsidRPr="003E238F">
        <w:t xml:space="preserve"> </w:t>
      </w:r>
      <w:hyperlink r:id="rId25" w:tooltip="2005 год" w:history="1">
        <w:r w:rsidRPr="003E238F">
          <w:t>2005 года</w:t>
        </w:r>
      </w:hyperlink>
      <w:r w:rsidRPr="003E238F">
        <w:t xml:space="preserve"> в соответствии с Законом Ивановской области № 43-ОЗ</w:t>
      </w:r>
      <w:hyperlink r:id="rId26" w:anchor="cite_note-2" w:history="1"/>
      <w:r w:rsidRPr="003E238F">
        <w:t xml:space="preserve"> . В его состав вошли населённые пункты упразднённых Новоусадебской, Никольской, Даниловской, Светиковской сельских администраций (сельсоветов).</w:t>
      </w:r>
    </w:p>
    <w:p w:rsidR="00D37F7E" w:rsidRDefault="00D37F7E" w:rsidP="00E41490">
      <w:pPr>
        <w:tabs>
          <w:tab w:val="num" w:pos="432"/>
        </w:tabs>
        <w:ind w:firstLine="567"/>
        <w:jc w:val="both"/>
      </w:pPr>
    </w:p>
    <w:p w:rsidR="00780237" w:rsidRPr="00F04EC7" w:rsidRDefault="00780237" w:rsidP="001A5170">
      <w:pPr>
        <w:ind w:firstLine="567"/>
        <w:jc w:val="both"/>
      </w:pPr>
      <w:r w:rsidRPr="00F04EC7">
        <w:t>Площадь поселения составляет</w:t>
      </w:r>
      <w:r w:rsidRPr="00F04EC7">
        <w:rPr>
          <w:color w:val="FF0000"/>
        </w:rPr>
        <w:t xml:space="preserve"> </w:t>
      </w:r>
      <w:r w:rsidR="005D58E7" w:rsidRPr="00F04EC7">
        <w:t>39000</w:t>
      </w:r>
      <w:r w:rsidR="000A5178" w:rsidRPr="00F04EC7">
        <w:t>. га</w:t>
      </w:r>
      <w:r w:rsidR="001A5170" w:rsidRPr="00F04EC7">
        <w:t>.</w:t>
      </w:r>
    </w:p>
    <w:p w:rsidR="00EC679C" w:rsidRPr="00F04EC7" w:rsidRDefault="001372DB" w:rsidP="00EC679C">
      <w:pPr>
        <w:ind w:firstLine="567"/>
        <w:jc w:val="both"/>
      </w:pPr>
      <w:r w:rsidRPr="00F04EC7">
        <w:t>Федеральный округ:</w:t>
      </w:r>
      <w:r w:rsidR="000E6D8D" w:rsidRPr="00F04EC7">
        <w:t xml:space="preserve"> </w:t>
      </w:r>
      <w:r w:rsidRPr="00F04EC7">
        <w:t>Центральный</w:t>
      </w:r>
    </w:p>
    <w:p w:rsidR="00EC679C" w:rsidRPr="00F04EC7" w:rsidRDefault="002D3D62" w:rsidP="00EC679C">
      <w:pPr>
        <w:ind w:firstLine="567"/>
        <w:jc w:val="both"/>
      </w:pPr>
      <w:r w:rsidRPr="00F04EC7">
        <w:t>Население –</w:t>
      </w:r>
      <w:r w:rsidR="00D61076" w:rsidRPr="00F04EC7">
        <w:t xml:space="preserve"> </w:t>
      </w:r>
      <w:r w:rsidR="005D58E7" w:rsidRPr="00F04EC7">
        <w:t>1832</w:t>
      </w:r>
      <w:r w:rsidR="001372DB" w:rsidRPr="00F04EC7">
        <w:t xml:space="preserve"> человек</w:t>
      </w:r>
      <w:r w:rsidRPr="00F04EC7">
        <w:t>.</w:t>
      </w:r>
      <w:r w:rsidR="007F2BB5" w:rsidRPr="00F04EC7">
        <w:t>(на 01.01.202</w:t>
      </w:r>
      <w:r w:rsidR="006A5E50" w:rsidRPr="00F04EC7">
        <w:t>2</w:t>
      </w:r>
      <w:r w:rsidR="007F2BB5" w:rsidRPr="00F04EC7">
        <w:t>)</w:t>
      </w:r>
    </w:p>
    <w:p w:rsidR="00E972AD" w:rsidRPr="00F04EC7" w:rsidRDefault="00404988" w:rsidP="00EC679C">
      <w:pPr>
        <w:ind w:firstLine="567"/>
        <w:jc w:val="both"/>
        <w:rPr>
          <w:color w:val="000000"/>
        </w:rPr>
      </w:pPr>
      <w:r w:rsidRPr="00F04EC7">
        <w:t>Административный</w:t>
      </w:r>
      <w:r w:rsidRPr="00F04EC7">
        <w:rPr>
          <w:color w:val="000000"/>
        </w:rPr>
        <w:t xml:space="preserve"> центр —</w:t>
      </w:r>
      <w:r w:rsidR="00780237" w:rsidRPr="00F04EC7">
        <w:rPr>
          <w:color w:val="000000"/>
        </w:rPr>
        <w:t xml:space="preserve"> </w:t>
      </w:r>
      <w:r w:rsidR="003E238F" w:rsidRPr="00F04EC7">
        <w:t>село Новая Усадьба</w:t>
      </w:r>
      <w:r w:rsidRPr="00F04EC7">
        <w:rPr>
          <w:color w:val="000000"/>
        </w:rPr>
        <w:t>.</w:t>
      </w:r>
    </w:p>
    <w:p w:rsidR="00F77CC1" w:rsidRPr="00F04EC7" w:rsidRDefault="00F77CC1" w:rsidP="00EC679C">
      <w:pPr>
        <w:ind w:firstLine="567"/>
        <w:jc w:val="both"/>
      </w:pPr>
    </w:p>
    <w:p w:rsidR="002D3D62" w:rsidRPr="00F04EC7" w:rsidRDefault="002D3D62" w:rsidP="00695590">
      <w:pPr>
        <w:pStyle w:val="2"/>
      </w:pPr>
      <w:bookmarkStart w:id="9" w:name="_Toc9845010"/>
      <w:bookmarkStart w:id="10" w:name="_Toc76675935"/>
      <w:r w:rsidRPr="00F04EC7">
        <w:t>2.2. Комплексная оценка и основные проблемы развития территории.</w:t>
      </w:r>
      <w:bookmarkEnd w:id="9"/>
      <w:bookmarkEnd w:id="10"/>
    </w:p>
    <w:p w:rsidR="002D3D62" w:rsidRPr="00F04EC7" w:rsidRDefault="002D3D62" w:rsidP="00362E69">
      <w:pPr>
        <w:pStyle w:val="3"/>
      </w:pPr>
      <w:bookmarkStart w:id="11" w:name="_Toc9845011"/>
      <w:bookmarkStart w:id="12" w:name="_Toc76675936"/>
      <w:r w:rsidRPr="00F04EC7">
        <w:t>2.2.1. Система расселения и трудовые ресурсы</w:t>
      </w:r>
      <w:bookmarkEnd w:id="11"/>
      <w:bookmarkEnd w:id="12"/>
    </w:p>
    <w:p w:rsidR="00D57E3F" w:rsidRPr="00F04EC7" w:rsidRDefault="00D57E3F" w:rsidP="0021456D">
      <w:pPr>
        <w:ind w:firstLine="709"/>
        <w:jc w:val="both"/>
        <w:rPr>
          <w:b/>
          <w:color w:val="000000"/>
        </w:rPr>
      </w:pPr>
      <w:r w:rsidRPr="00F04EC7">
        <w:rPr>
          <w:rFonts w:cs="Times New Roman"/>
          <w:b/>
        </w:rPr>
        <w:t xml:space="preserve">Современное </w:t>
      </w:r>
      <w:r w:rsidR="0021456D" w:rsidRPr="00F04EC7">
        <w:rPr>
          <w:rFonts w:cs="Times New Roman"/>
          <w:b/>
        </w:rPr>
        <w:t>положение и</w:t>
      </w:r>
      <w:r w:rsidRPr="00F04EC7">
        <w:rPr>
          <w:rFonts w:cs="Times New Roman"/>
          <w:b/>
        </w:rPr>
        <w:t xml:space="preserve"> демографические тенденции развития</w:t>
      </w:r>
    </w:p>
    <w:p w:rsidR="001A5170" w:rsidRPr="003C59A1" w:rsidRDefault="001A5170" w:rsidP="0021456D">
      <w:pPr>
        <w:ind w:firstLine="709"/>
        <w:jc w:val="both"/>
        <w:rPr>
          <w:color w:val="000000"/>
        </w:rPr>
      </w:pPr>
      <w:r w:rsidRPr="00F04EC7">
        <w:rPr>
          <w:color w:val="000000"/>
        </w:rPr>
        <w:lastRenderedPageBreak/>
        <w:t xml:space="preserve">На территории поселения расположено </w:t>
      </w:r>
      <w:r w:rsidR="005D58E7" w:rsidRPr="00F04EC7">
        <w:rPr>
          <w:color w:val="000000"/>
        </w:rPr>
        <w:t>47</w:t>
      </w:r>
      <w:r w:rsidR="00257779" w:rsidRPr="00F04EC7">
        <w:rPr>
          <w:color w:val="000000"/>
        </w:rPr>
        <w:t xml:space="preserve"> </w:t>
      </w:r>
      <w:r w:rsidRPr="00F04EC7">
        <w:rPr>
          <w:color w:val="000000"/>
        </w:rPr>
        <w:t>населенных пункт</w:t>
      </w:r>
      <w:r w:rsidR="0021456D" w:rsidRPr="00F04EC7">
        <w:rPr>
          <w:color w:val="000000"/>
        </w:rPr>
        <w:t>а.</w:t>
      </w:r>
    </w:p>
    <w:p w:rsidR="00AA1E44" w:rsidRPr="00C11453" w:rsidRDefault="00AA1E44" w:rsidP="0021456D">
      <w:pPr>
        <w:pStyle w:val="af1"/>
        <w:spacing w:line="360" w:lineRule="auto"/>
        <w:ind w:left="0" w:firstLine="709"/>
        <w:rPr>
          <w:szCs w:val="28"/>
        </w:rPr>
      </w:pPr>
      <w:r w:rsidRPr="001A5170">
        <w:rPr>
          <w:szCs w:val="28"/>
        </w:rPr>
        <w:t>В таблице приведены данные по распределению населения по населенным пунктам.</w:t>
      </w:r>
    </w:p>
    <w:p w:rsidR="00AA1E44" w:rsidRPr="006411CF" w:rsidRDefault="00AA1E44" w:rsidP="006411CF">
      <w:pPr>
        <w:pStyle w:val="7"/>
      </w:pPr>
      <w:r w:rsidRPr="006411CF">
        <w:t>Таблица 2.2.1.1</w:t>
      </w:r>
    </w:p>
    <w:p w:rsidR="00AA1E44" w:rsidRDefault="00AA1E44" w:rsidP="00AA1E44">
      <w:pPr>
        <w:shd w:val="clear" w:color="auto" w:fill="FFFFFF"/>
        <w:autoSpaceDE w:val="0"/>
        <w:autoSpaceDN w:val="0"/>
        <w:adjustRightInd w:val="0"/>
        <w:jc w:val="right"/>
      </w:pPr>
      <w:r w:rsidRPr="00C11453">
        <w:t>Сведения о численности постоянного населения муниципального образования на 01.01.20</w:t>
      </w:r>
      <w:r w:rsidR="00C700F7">
        <w:t>1</w:t>
      </w:r>
      <w:r w:rsidR="00453826">
        <w:t>0</w:t>
      </w:r>
      <w:r w:rsidRPr="00C11453">
        <w:t>г</w:t>
      </w:r>
    </w:p>
    <w:tbl>
      <w:tblPr>
        <w:tblStyle w:val="afb"/>
        <w:tblW w:w="0" w:type="auto"/>
        <w:jc w:val="center"/>
        <w:tblLook w:val="04A0"/>
      </w:tblPr>
      <w:tblGrid>
        <w:gridCol w:w="458"/>
        <w:gridCol w:w="2593"/>
        <w:gridCol w:w="3836"/>
        <w:gridCol w:w="1360"/>
      </w:tblGrid>
      <w:tr w:rsidR="0014219B" w:rsidRPr="00D61076" w:rsidTr="0014219B">
        <w:trPr>
          <w:tblHeader/>
          <w:jc w:val="center"/>
        </w:trPr>
        <w:tc>
          <w:tcPr>
            <w:tcW w:w="0" w:type="auto"/>
            <w:vAlign w:val="center"/>
            <w:hideMark/>
          </w:tcPr>
          <w:p w:rsidR="0014219B" w:rsidRPr="00D61076" w:rsidRDefault="0014219B" w:rsidP="0014219B">
            <w:pPr>
              <w:jc w:val="center"/>
              <w:rPr>
                <w:rFonts w:cs="Times New Roman"/>
                <w:b/>
                <w:bCs/>
                <w:lang w:eastAsia="ru-RU"/>
              </w:rPr>
            </w:pPr>
            <w:r w:rsidRPr="00D61076">
              <w:rPr>
                <w:rFonts w:cs="Times New Roman"/>
                <w:b/>
                <w:bCs/>
                <w:lang w:eastAsia="ru-RU"/>
              </w:rPr>
              <w:t>№</w:t>
            </w:r>
          </w:p>
        </w:tc>
        <w:tc>
          <w:tcPr>
            <w:tcW w:w="2593" w:type="dxa"/>
            <w:vAlign w:val="center"/>
            <w:hideMark/>
          </w:tcPr>
          <w:p w:rsidR="0014219B" w:rsidRPr="00D61076" w:rsidRDefault="0014219B" w:rsidP="0014219B">
            <w:pPr>
              <w:jc w:val="center"/>
              <w:rPr>
                <w:rFonts w:cs="Times New Roman"/>
                <w:b/>
                <w:bCs/>
                <w:lang w:eastAsia="ru-RU"/>
              </w:rPr>
            </w:pPr>
            <w:r w:rsidRPr="00D61076">
              <w:rPr>
                <w:rFonts w:cs="Times New Roman"/>
                <w:b/>
                <w:bCs/>
                <w:lang w:eastAsia="ru-RU"/>
              </w:rPr>
              <w:t>Населённый пункт</w:t>
            </w:r>
          </w:p>
        </w:tc>
        <w:tc>
          <w:tcPr>
            <w:tcW w:w="3836" w:type="dxa"/>
            <w:vAlign w:val="center"/>
            <w:hideMark/>
          </w:tcPr>
          <w:p w:rsidR="0014219B" w:rsidRPr="00D61076" w:rsidRDefault="0014219B" w:rsidP="0014219B">
            <w:pPr>
              <w:jc w:val="center"/>
              <w:rPr>
                <w:rFonts w:cs="Times New Roman"/>
                <w:b/>
                <w:bCs/>
                <w:lang w:eastAsia="ru-RU"/>
              </w:rPr>
            </w:pPr>
            <w:r w:rsidRPr="00D61076">
              <w:rPr>
                <w:rFonts w:cs="Times New Roman"/>
                <w:b/>
                <w:bCs/>
                <w:lang w:eastAsia="ru-RU"/>
              </w:rPr>
              <w:t>Тип населённого пункта</w:t>
            </w:r>
          </w:p>
        </w:tc>
        <w:tc>
          <w:tcPr>
            <w:tcW w:w="0" w:type="auto"/>
            <w:vAlign w:val="center"/>
            <w:hideMark/>
          </w:tcPr>
          <w:p w:rsidR="0014219B" w:rsidRPr="00D61076" w:rsidRDefault="0014219B" w:rsidP="0014219B">
            <w:pPr>
              <w:jc w:val="center"/>
              <w:rPr>
                <w:rFonts w:cs="Times New Roman"/>
                <w:b/>
                <w:bCs/>
                <w:lang w:eastAsia="ru-RU"/>
              </w:rPr>
            </w:pPr>
            <w:r w:rsidRPr="00D61076">
              <w:rPr>
                <w:rFonts w:cs="Times New Roman"/>
                <w:b/>
                <w:bCs/>
                <w:lang w:eastAsia="ru-RU"/>
              </w:rPr>
              <w:t>Население</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1</w:t>
            </w:r>
          </w:p>
        </w:tc>
        <w:tc>
          <w:tcPr>
            <w:tcW w:w="2593" w:type="dxa"/>
            <w:hideMark/>
          </w:tcPr>
          <w:p w:rsidR="0014219B" w:rsidRPr="00D61076" w:rsidRDefault="009114B1" w:rsidP="0014219B">
            <w:pPr>
              <w:jc w:val="center"/>
              <w:rPr>
                <w:rFonts w:cs="Times New Roman"/>
                <w:lang w:eastAsia="ru-RU"/>
              </w:rPr>
            </w:pPr>
            <w:hyperlink r:id="rId27" w:tooltip="Белехово (Ивановская область)" w:history="1">
              <w:r w:rsidR="0014219B" w:rsidRPr="00D61076">
                <w:rPr>
                  <w:rFonts w:cs="Times New Roman"/>
                  <w:lang w:eastAsia="ru-RU"/>
                </w:rPr>
                <w:t>Белехово</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деревня</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2</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2</w:t>
            </w:r>
          </w:p>
        </w:tc>
        <w:tc>
          <w:tcPr>
            <w:tcW w:w="2593" w:type="dxa"/>
            <w:hideMark/>
          </w:tcPr>
          <w:p w:rsidR="0014219B" w:rsidRPr="00D61076" w:rsidRDefault="009114B1" w:rsidP="0014219B">
            <w:pPr>
              <w:jc w:val="center"/>
              <w:rPr>
                <w:rFonts w:cs="Times New Roman"/>
                <w:lang w:eastAsia="ru-RU"/>
              </w:rPr>
            </w:pPr>
            <w:hyperlink r:id="rId28" w:tooltip="Бугрино (Ивановская область)" w:history="1">
              <w:r w:rsidR="0014219B" w:rsidRPr="00D61076">
                <w:rPr>
                  <w:rFonts w:cs="Times New Roman"/>
                  <w:lang w:eastAsia="ru-RU"/>
                </w:rPr>
                <w:t>Бугрино</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деревня</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0</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3</w:t>
            </w:r>
          </w:p>
        </w:tc>
        <w:tc>
          <w:tcPr>
            <w:tcW w:w="2593" w:type="dxa"/>
            <w:hideMark/>
          </w:tcPr>
          <w:p w:rsidR="0014219B" w:rsidRPr="00D61076" w:rsidRDefault="009114B1" w:rsidP="0014219B">
            <w:pPr>
              <w:jc w:val="center"/>
              <w:rPr>
                <w:rFonts w:cs="Times New Roman"/>
                <w:lang w:eastAsia="ru-RU"/>
              </w:rPr>
            </w:pPr>
            <w:hyperlink r:id="rId29" w:tooltip="Ворятино" w:history="1">
              <w:r w:rsidR="0014219B" w:rsidRPr="00D61076">
                <w:rPr>
                  <w:rFonts w:cs="Times New Roman"/>
                  <w:lang w:eastAsia="ru-RU"/>
                </w:rPr>
                <w:t>Ворятино</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деревня</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0</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4</w:t>
            </w:r>
          </w:p>
        </w:tc>
        <w:tc>
          <w:tcPr>
            <w:tcW w:w="2593" w:type="dxa"/>
            <w:hideMark/>
          </w:tcPr>
          <w:p w:rsidR="0014219B" w:rsidRPr="00D61076" w:rsidRDefault="009114B1" w:rsidP="0014219B">
            <w:pPr>
              <w:jc w:val="center"/>
              <w:rPr>
                <w:rFonts w:cs="Times New Roman"/>
                <w:lang w:eastAsia="ru-RU"/>
              </w:rPr>
            </w:pPr>
            <w:hyperlink r:id="rId30" w:tooltip="Головец" w:history="1">
              <w:r w:rsidR="0014219B" w:rsidRPr="00D61076">
                <w:rPr>
                  <w:rFonts w:cs="Times New Roman"/>
                  <w:lang w:eastAsia="ru-RU"/>
                </w:rPr>
                <w:t>Головец</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деревня</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6</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5</w:t>
            </w:r>
          </w:p>
        </w:tc>
        <w:tc>
          <w:tcPr>
            <w:tcW w:w="2593" w:type="dxa"/>
            <w:hideMark/>
          </w:tcPr>
          <w:p w:rsidR="0014219B" w:rsidRPr="00D61076" w:rsidRDefault="009114B1" w:rsidP="0014219B">
            <w:pPr>
              <w:jc w:val="center"/>
              <w:rPr>
                <w:rFonts w:cs="Times New Roman"/>
                <w:lang w:eastAsia="ru-RU"/>
              </w:rPr>
            </w:pPr>
            <w:hyperlink r:id="rId31" w:tooltip="Губцево (Ивановская область)" w:history="1">
              <w:r w:rsidR="0014219B" w:rsidRPr="00D61076">
                <w:rPr>
                  <w:rFonts w:cs="Times New Roman"/>
                  <w:lang w:eastAsia="ru-RU"/>
                </w:rPr>
                <w:t>Губцево</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деревня</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19</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6</w:t>
            </w:r>
          </w:p>
        </w:tc>
        <w:tc>
          <w:tcPr>
            <w:tcW w:w="2593" w:type="dxa"/>
            <w:hideMark/>
          </w:tcPr>
          <w:p w:rsidR="0014219B" w:rsidRPr="00D61076" w:rsidRDefault="009114B1" w:rsidP="0014219B">
            <w:pPr>
              <w:jc w:val="center"/>
              <w:rPr>
                <w:rFonts w:cs="Times New Roman"/>
                <w:lang w:eastAsia="ru-RU"/>
              </w:rPr>
            </w:pPr>
            <w:hyperlink r:id="rId32" w:tooltip="Данилово (Комсомольский район)" w:history="1">
              <w:r w:rsidR="0014219B" w:rsidRPr="00D61076">
                <w:rPr>
                  <w:rFonts w:cs="Times New Roman"/>
                  <w:lang w:eastAsia="ru-RU"/>
                </w:rPr>
                <w:t>Данилово</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деревня</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00CC00"/>
                <w:lang w:eastAsia="ru-RU"/>
              </w:rPr>
              <w:t>↗</w:t>
            </w:r>
            <w:r w:rsidRPr="00D61076">
              <w:rPr>
                <w:rFonts w:cs="Times New Roman"/>
                <w:lang w:eastAsia="ru-RU"/>
              </w:rPr>
              <w:t>149</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7</w:t>
            </w:r>
          </w:p>
        </w:tc>
        <w:tc>
          <w:tcPr>
            <w:tcW w:w="2593" w:type="dxa"/>
            <w:hideMark/>
          </w:tcPr>
          <w:p w:rsidR="0014219B" w:rsidRPr="00D61076" w:rsidRDefault="009114B1" w:rsidP="0014219B">
            <w:pPr>
              <w:jc w:val="center"/>
              <w:rPr>
                <w:rFonts w:cs="Times New Roman"/>
                <w:lang w:eastAsia="ru-RU"/>
              </w:rPr>
            </w:pPr>
            <w:hyperlink r:id="rId33" w:tooltip="Дегтярька" w:history="1">
              <w:r w:rsidR="0014219B" w:rsidRPr="00D61076">
                <w:rPr>
                  <w:rFonts w:cs="Times New Roman"/>
                  <w:lang w:eastAsia="ru-RU"/>
                </w:rPr>
                <w:t>Дегтярька</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деревня</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8</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8</w:t>
            </w:r>
          </w:p>
        </w:tc>
        <w:tc>
          <w:tcPr>
            <w:tcW w:w="2593" w:type="dxa"/>
            <w:hideMark/>
          </w:tcPr>
          <w:p w:rsidR="0014219B" w:rsidRPr="00D61076" w:rsidRDefault="009114B1" w:rsidP="0014219B">
            <w:pPr>
              <w:jc w:val="center"/>
              <w:rPr>
                <w:rFonts w:cs="Times New Roman"/>
                <w:lang w:eastAsia="ru-RU"/>
              </w:rPr>
            </w:pPr>
            <w:hyperlink r:id="rId34" w:tooltip="Добрищево (Ивановская область)" w:history="1">
              <w:r w:rsidR="0014219B" w:rsidRPr="00D61076">
                <w:rPr>
                  <w:rFonts w:cs="Times New Roman"/>
                  <w:lang w:eastAsia="ru-RU"/>
                </w:rPr>
                <w:t>Добрищево</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деревня</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23</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9</w:t>
            </w:r>
          </w:p>
        </w:tc>
        <w:tc>
          <w:tcPr>
            <w:tcW w:w="2593" w:type="dxa"/>
            <w:hideMark/>
          </w:tcPr>
          <w:p w:rsidR="0014219B" w:rsidRPr="00D61076" w:rsidRDefault="009114B1" w:rsidP="0014219B">
            <w:pPr>
              <w:jc w:val="center"/>
              <w:rPr>
                <w:rFonts w:cs="Times New Roman"/>
                <w:lang w:eastAsia="ru-RU"/>
              </w:rPr>
            </w:pPr>
            <w:hyperlink r:id="rId35" w:tooltip="Доманцево (Ивановская область)" w:history="1">
              <w:r w:rsidR="0014219B" w:rsidRPr="00D61076">
                <w:rPr>
                  <w:rFonts w:cs="Times New Roman"/>
                  <w:lang w:eastAsia="ru-RU"/>
                </w:rPr>
                <w:t>Доманцево</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деревня</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2</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10</w:t>
            </w:r>
          </w:p>
        </w:tc>
        <w:tc>
          <w:tcPr>
            <w:tcW w:w="2593" w:type="dxa"/>
            <w:hideMark/>
          </w:tcPr>
          <w:p w:rsidR="0014219B" w:rsidRPr="00D61076" w:rsidRDefault="009114B1" w:rsidP="0014219B">
            <w:pPr>
              <w:jc w:val="center"/>
              <w:rPr>
                <w:rFonts w:cs="Times New Roman"/>
                <w:lang w:eastAsia="ru-RU"/>
              </w:rPr>
            </w:pPr>
            <w:hyperlink r:id="rId36" w:tooltip="Дубки (Ивановская область)" w:history="1">
              <w:r w:rsidR="0014219B" w:rsidRPr="00D61076">
                <w:rPr>
                  <w:rFonts w:cs="Times New Roman"/>
                  <w:lang w:eastAsia="ru-RU"/>
                </w:rPr>
                <w:t>Дубки</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деревня</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4</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11</w:t>
            </w:r>
          </w:p>
        </w:tc>
        <w:tc>
          <w:tcPr>
            <w:tcW w:w="2593" w:type="dxa"/>
            <w:hideMark/>
          </w:tcPr>
          <w:p w:rsidR="0014219B" w:rsidRPr="00D61076" w:rsidRDefault="009114B1" w:rsidP="0014219B">
            <w:pPr>
              <w:jc w:val="center"/>
              <w:rPr>
                <w:rFonts w:cs="Times New Roman"/>
                <w:lang w:eastAsia="ru-RU"/>
              </w:rPr>
            </w:pPr>
            <w:hyperlink r:id="rId37" w:tooltip="Иваньково (Комсомольский район)" w:history="1">
              <w:r w:rsidR="0014219B" w:rsidRPr="00D61076">
                <w:rPr>
                  <w:rFonts w:cs="Times New Roman"/>
                  <w:lang w:eastAsia="ru-RU"/>
                </w:rPr>
                <w:t>Иваньково</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деревня</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302</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12</w:t>
            </w:r>
          </w:p>
        </w:tc>
        <w:tc>
          <w:tcPr>
            <w:tcW w:w="2593" w:type="dxa"/>
            <w:hideMark/>
          </w:tcPr>
          <w:p w:rsidR="0014219B" w:rsidRPr="00D61076" w:rsidRDefault="009114B1" w:rsidP="0014219B">
            <w:pPr>
              <w:jc w:val="center"/>
              <w:rPr>
                <w:rFonts w:cs="Times New Roman"/>
                <w:lang w:eastAsia="ru-RU"/>
              </w:rPr>
            </w:pPr>
            <w:hyperlink r:id="rId38" w:tooltip="Ивашково (Комсомольский район)" w:history="1">
              <w:r w:rsidR="0014219B" w:rsidRPr="00D61076">
                <w:rPr>
                  <w:rFonts w:cs="Times New Roman"/>
                  <w:lang w:eastAsia="ru-RU"/>
                </w:rPr>
                <w:t>Ивашково</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деревня</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15</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13</w:t>
            </w:r>
          </w:p>
        </w:tc>
        <w:tc>
          <w:tcPr>
            <w:tcW w:w="2593" w:type="dxa"/>
            <w:hideMark/>
          </w:tcPr>
          <w:p w:rsidR="0014219B" w:rsidRPr="00D61076" w:rsidRDefault="009114B1" w:rsidP="0014219B">
            <w:pPr>
              <w:jc w:val="center"/>
              <w:rPr>
                <w:rFonts w:cs="Times New Roman"/>
                <w:lang w:eastAsia="ru-RU"/>
              </w:rPr>
            </w:pPr>
            <w:hyperlink r:id="rId39" w:tooltip="Исаково (Комсомольский район)" w:history="1">
              <w:r w:rsidR="0014219B" w:rsidRPr="00D61076">
                <w:rPr>
                  <w:rFonts w:cs="Times New Roman"/>
                  <w:lang w:eastAsia="ru-RU"/>
                </w:rPr>
                <w:t>Исаково</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деревня</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2</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14</w:t>
            </w:r>
          </w:p>
        </w:tc>
        <w:tc>
          <w:tcPr>
            <w:tcW w:w="2593" w:type="dxa"/>
            <w:hideMark/>
          </w:tcPr>
          <w:p w:rsidR="0014219B" w:rsidRPr="00D61076" w:rsidRDefault="009114B1" w:rsidP="0014219B">
            <w:pPr>
              <w:jc w:val="center"/>
              <w:rPr>
                <w:rFonts w:cs="Times New Roman"/>
                <w:lang w:eastAsia="ru-RU"/>
              </w:rPr>
            </w:pPr>
            <w:hyperlink r:id="rId40" w:tooltip="Коптево (Комсомольский район)" w:history="1">
              <w:r w:rsidR="0014219B" w:rsidRPr="00D61076">
                <w:rPr>
                  <w:rFonts w:cs="Times New Roman"/>
                  <w:lang w:eastAsia="ru-RU"/>
                </w:rPr>
                <w:t>Коптево</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деревня</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9</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15</w:t>
            </w:r>
          </w:p>
        </w:tc>
        <w:tc>
          <w:tcPr>
            <w:tcW w:w="2593" w:type="dxa"/>
            <w:hideMark/>
          </w:tcPr>
          <w:p w:rsidR="0014219B" w:rsidRPr="00D61076" w:rsidRDefault="009114B1" w:rsidP="0014219B">
            <w:pPr>
              <w:jc w:val="center"/>
              <w:rPr>
                <w:rFonts w:cs="Times New Roman"/>
                <w:lang w:eastAsia="ru-RU"/>
              </w:rPr>
            </w:pPr>
            <w:hyperlink r:id="rId41" w:tooltip="Кочкарово" w:history="1">
              <w:r w:rsidR="0014219B" w:rsidRPr="00D61076">
                <w:rPr>
                  <w:rFonts w:cs="Times New Roman"/>
                  <w:lang w:eastAsia="ru-RU"/>
                </w:rPr>
                <w:t>Кочкарово</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деревня</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3</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16</w:t>
            </w:r>
          </w:p>
        </w:tc>
        <w:tc>
          <w:tcPr>
            <w:tcW w:w="2593" w:type="dxa"/>
            <w:hideMark/>
          </w:tcPr>
          <w:p w:rsidR="0014219B" w:rsidRPr="00D61076" w:rsidRDefault="009114B1" w:rsidP="0014219B">
            <w:pPr>
              <w:jc w:val="center"/>
              <w:rPr>
                <w:rFonts w:cs="Times New Roman"/>
                <w:lang w:eastAsia="ru-RU"/>
              </w:rPr>
            </w:pPr>
            <w:hyperlink r:id="rId42" w:tooltip="Лесниково (Новоусадебское сельское поселение)" w:history="1">
              <w:r w:rsidR="0014219B" w:rsidRPr="00D61076">
                <w:rPr>
                  <w:rFonts w:cs="Times New Roman"/>
                  <w:lang w:eastAsia="ru-RU"/>
                </w:rPr>
                <w:t>Лесниково</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деревня</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6</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17</w:t>
            </w:r>
          </w:p>
        </w:tc>
        <w:tc>
          <w:tcPr>
            <w:tcW w:w="2593" w:type="dxa"/>
            <w:hideMark/>
          </w:tcPr>
          <w:p w:rsidR="0014219B" w:rsidRPr="00D61076" w:rsidRDefault="009114B1" w:rsidP="0014219B">
            <w:pPr>
              <w:jc w:val="center"/>
              <w:rPr>
                <w:rFonts w:cs="Times New Roman"/>
                <w:lang w:eastAsia="ru-RU"/>
              </w:rPr>
            </w:pPr>
            <w:hyperlink r:id="rId43" w:tooltip="Молочково (Комсомольский район)" w:history="1">
              <w:r w:rsidR="0014219B" w:rsidRPr="00D61076">
                <w:rPr>
                  <w:rFonts w:cs="Times New Roman"/>
                  <w:lang w:eastAsia="ru-RU"/>
                </w:rPr>
                <w:t>Молочково</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деревня</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2</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18</w:t>
            </w:r>
          </w:p>
        </w:tc>
        <w:tc>
          <w:tcPr>
            <w:tcW w:w="2593" w:type="dxa"/>
            <w:hideMark/>
          </w:tcPr>
          <w:p w:rsidR="0014219B" w:rsidRPr="00D61076" w:rsidRDefault="009114B1" w:rsidP="0014219B">
            <w:pPr>
              <w:jc w:val="center"/>
              <w:rPr>
                <w:rFonts w:cs="Times New Roman"/>
                <w:lang w:eastAsia="ru-RU"/>
              </w:rPr>
            </w:pPr>
            <w:hyperlink r:id="rId44" w:tooltip="Мытищи (Комсомольский район)" w:history="1">
              <w:r w:rsidR="0014219B" w:rsidRPr="00D61076">
                <w:rPr>
                  <w:rFonts w:cs="Times New Roman"/>
                  <w:lang w:eastAsia="ru-RU"/>
                </w:rPr>
                <w:t>Мытищи</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село</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148</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19</w:t>
            </w:r>
          </w:p>
        </w:tc>
        <w:tc>
          <w:tcPr>
            <w:tcW w:w="2593" w:type="dxa"/>
            <w:hideMark/>
          </w:tcPr>
          <w:p w:rsidR="0014219B" w:rsidRPr="00D61076" w:rsidRDefault="009114B1" w:rsidP="0014219B">
            <w:pPr>
              <w:jc w:val="center"/>
              <w:rPr>
                <w:rFonts w:cs="Times New Roman"/>
                <w:lang w:eastAsia="ru-RU"/>
              </w:rPr>
            </w:pPr>
            <w:hyperlink r:id="rId45" w:tooltip="Никольское (Комсомольский район)" w:history="1">
              <w:r w:rsidR="0014219B" w:rsidRPr="00D61076">
                <w:rPr>
                  <w:rFonts w:cs="Times New Roman"/>
                  <w:lang w:eastAsia="ru-RU"/>
                </w:rPr>
                <w:t>Никольское</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село</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00CC00"/>
                <w:lang w:eastAsia="ru-RU"/>
              </w:rPr>
              <w:t>↗</w:t>
            </w:r>
            <w:r w:rsidRPr="00D61076">
              <w:rPr>
                <w:rFonts w:cs="Times New Roman"/>
                <w:lang w:eastAsia="ru-RU"/>
              </w:rPr>
              <w:t>267</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20</w:t>
            </w:r>
          </w:p>
        </w:tc>
        <w:tc>
          <w:tcPr>
            <w:tcW w:w="2593" w:type="dxa"/>
            <w:hideMark/>
          </w:tcPr>
          <w:p w:rsidR="0014219B" w:rsidRPr="00D61076" w:rsidRDefault="009114B1" w:rsidP="0014219B">
            <w:pPr>
              <w:jc w:val="center"/>
              <w:rPr>
                <w:rFonts w:cs="Times New Roman"/>
                <w:lang w:eastAsia="ru-RU"/>
              </w:rPr>
            </w:pPr>
            <w:hyperlink r:id="rId46" w:tooltip="Новая Усадьба" w:history="1">
              <w:r w:rsidR="0014219B" w:rsidRPr="00D61076">
                <w:rPr>
                  <w:rFonts w:cs="Times New Roman"/>
                  <w:lang w:eastAsia="ru-RU"/>
                </w:rPr>
                <w:t>Новая Усадьба</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село, административный центр</w:t>
            </w:r>
          </w:p>
        </w:tc>
        <w:tc>
          <w:tcPr>
            <w:tcW w:w="0" w:type="auto"/>
            <w:hideMark/>
          </w:tcPr>
          <w:p w:rsidR="0014219B" w:rsidRPr="00D61076" w:rsidRDefault="0014219B" w:rsidP="0014219B">
            <w:pPr>
              <w:jc w:val="center"/>
              <w:rPr>
                <w:rFonts w:cs="Times New Roman"/>
                <w:lang w:eastAsia="ru-RU"/>
              </w:rPr>
            </w:pPr>
            <w:r w:rsidRPr="00D61076">
              <w:rPr>
                <w:rFonts w:cs="Times New Roman"/>
                <w:lang w:eastAsia="ru-RU"/>
              </w:rPr>
              <w:t>255</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21</w:t>
            </w:r>
          </w:p>
        </w:tc>
        <w:tc>
          <w:tcPr>
            <w:tcW w:w="2593" w:type="dxa"/>
            <w:hideMark/>
          </w:tcPr>
          <w:p w:rsidR="0014219B" w:rsidRPr="00D61076" w:rsidRDefault="009114B1" w:rsidP="0014219B">
            <w:pPr>
              <w:jc w:val="center"/>
              <w:rPr>
                <w:rFonts w:cs="Times New Roman"/>
                <w:lang w:eastAsia="ru-RU"/>
              </w:rPr>
            </w:pPr>
            <w:hyperlink r:id="rId47" w:tooltip="Новоселки (Комсомольский район)" w:history="1">
              <w:r w:rsidR="0014219B" w:rsidRPr="00D61076">
                <w:rPr>
                  <w:rFonts w:cs="Times New Roman"/>
                  <w:lang w:eastAsia="ru-RU"/>
                </w:rPr>
                <w:t>Новоселки</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село</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44</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22</w:t>
            </w:r>
          </w:p>
        </w:tc>
        <w:tc>
          <w:tcPr>
            <w:tcW w:w="2593" w:type="dxa"/>
            <w:hideMark/>
          </w:tcPr>
          <w:p w:rsidR="0014219B" w:rsidRPr="00D61076" w:rsidRDefault="009114B1" w:rsidP="0014219B">
            <w:pPr>
              <w:jc w:val="center"/>
              <w:rPr>
                <w:rFonts w:cs="Times New Roman"/>
                <w:lang w:eastAsia="ru-RU"/>
              </w:rPr>
            </w:pPr>
            <w:hyperlink r:id="rId48" w:tooltip="Писчугово" w:history="1">
              <w:r w:rsidR="0014219B" w:rsidRPr="00D61076">
                <w:rPr>
                  <w:rFonts w:cs="Times New Roman"/>
                  <w:lang w:eastAsia="ru-RU"/>
                </w:rPr>
                <w:t>Писчугово</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деревня</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11</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23</w:t>
            </w:r>
          </w:p>
        </w:tc>
        <w:tc>
          <w:tcPr>
            <w:tcW w:w="2593" w:type="dxa"/>
            <w:hideMark/>
          </w:tcPr>
          <w:p w:rsidR="0014219B" w:rsidRPr="00D61076" w:rsidRDefault="009114B1" w:rsidP="0014219B">
            <w:pPr>
              <w:jc w:val="center"/>
              <w:rPr>
                <w:rFonts w:cs="Times New Roman"/>
                <w:lang w:eastAsia="ru-RU"/>
              </w:rPr>
            </w:pPr>
            <w:hyperlink r:id="rId49" w:tooltip="Плосково (Комсомольский район)" w:history="1">
              <w:r w:rsidR="0014219B" w:rsidRPr="00D61076">
                <w:rPr>
                  <w:rFonts w:cs="Times New Roman"/>
                  <w:lang w:eastAsia="ru-RU"/>
                </w:rPr>
                <w:t>Плосково</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село</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8</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24</w:t>
            </w:r>
          </w:p>
        </w:tc>
        <w:tc>
          <w:tcPr>
            <w:tcW w:w="2593" w:type="dxa"/>
            <w:hideMark/>
          </w:tcPr>
          <w:p w:rsidR="0014219B" w:rsidRPr="00D61076" w:rsidRDefault="009114B1" w:rsidP="0014219B">
            <w:pPr>
              <w:jc w:val="center"/>
              <w:rPr>
                <w:rFonts w:cs="Times New Roman"/>
                <w:lang w:eastAsia="ru-RU"/>
              </w:rPr>
            </w:pPr>
            <w:hyperlink r:id="rId50" w:tooltip="Полянки (Комсомольский район)" w:history="1">
              <w:r w:rsidR="0014219B" w:rsidRPr="00D61076">
                <w:rPr>
                  <w:rFonts w:cs="Times New Roman"/>
                  <w:lang w:eastAsia="ru-RU"/>
                </w:rPr>
                <w:t>Полянки</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деревня</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1</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25</w:t>
            </w:r>
          </w:p>
        </w:tc>
        <w:tc>
          <w:tcPr>
            <w:tcW w:w="2593" w:type="dxa"/>
            <w:hideMark/>
          </w:tcPr>
          <w:p w:rsidR="0014219B" w:rsidRPr="00D61076" w:rsidRDefault="009114B1" w:rsidP="0014219B">
            <w:pPr>
              <w:jc w:val="center"/>
              <w:rPr>
                <w:rFonts w:cs="Times New Roman"/>
                <w:lang w:eastAsia="ru-RU"/>
              </w:rPr>
            </w:pPr>
            <w:hyperlink r:id="rId51" w:tooltip="Поповка (Комсомольский район)" w:history="1">
              <w:r w:rsidR="0014219B" w:rsidRPr="00D61076">
                <w:rPr>
                  <w:rFonts w:cs="Times New Roman"/>
                  <w:lang w:eastAsia="ru-RU"/>
                </w:rPr>
                <w:t>Поповка</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деревня</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0</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26</w:t>
            </w:r>
          </w:p>
        </w:tc>
        <w:tc>
          <w:tcPr>
            <w:tcW w:w="2593" w:type="dxa"/>
            <w:hideMark/>
          </w:tcPr>
          <w:p w:rsidR="0014219B" w:rsidRPr="00D61076" w:rsidRDefault="009114B1" w:rsidP="0014219B">
            <w:pPr>
              <w:jc w:val="center"/>
              <w:rPr>
                <w:rFonts w:cs="Times New Roman"/>
                <w:lang w:eastAsia="ru-RU"/>
              </w:rPr>
            </w:pPr>
            <w:hyperlink r:id="rId52" w:tooltip="Просково" w:history="1">
              <w:r w:rsidR="0014219B" w:rsidRPr="00D61076">
                <w:rPr>
                  <w:rFonts w:cs="Times New Roman"/>
                  <w:lang w:eastAsia="ru-RU"/>
                </w:rPr>
                <w:t>Просково</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деревня</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41</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27</w:t>
            </w:r>
          </w:p>
        </w:tc>
        <w:tc>
          <w:tcPr>
            <w:tcW w:w="2593" w:type="dxa"/>
            <w:hideMark/>
          </w:tcPr>
          <w:p w:rsidR="0014219B" w:rsidRPr="00D61076" w:rsidRDefault="009114B1" w:rsidP="0014219B">
            <w:pPr>
              <w:jc w:val="center"/>
              <w:rPr>
                <w:rFonts w:cs="Times New Roman"/>
                <w:lang w:eastAsia="ru-RU"/>
              </w:rPr>
            </w:pPr>
            <w:hyperlink r:id="rId53" w:tooltip="Райки (Комсомольский район)" w:history="1">
              <w:r w:rsidR="0014219B" w:rsidRPr="00D61076">
                <w:rPr>
                  <w:rFonts w:cs="Times New Roman"/>
                  <w:lang w:eastAsia="ru-RU"/>
                </w:rPr>
                <w:t>Райки</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село</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3</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28</w:t>
            </w:r>
          </w:p>
        </w:tc>
        <w:tc>
          <w:tcPr>
            <w:tcW w:w="2593" w:type="dxa"/>
            <w:hideMark/>
          </w:tcPr>
          <w:p w:rsidR="0014219B" w:rsidRPr="00D61076" w:rsidRDefault="009114B1" w:rsidP="0014219B">
            <w:pPr>
              <w:jc w:val="center"/>
              <w:rPr>
                <w:rFonts w:cs="Times New Roman"/>
                <w:lang w:eastAsia="ru-RU"/>
              </w:rPr>
            </w:pPr>
            <w:hyperlink r:id="rId54" w:tooltip="Рождественно (Ивановская область)" w:history="1">
              <w:r w:rsidR="0014219B" w:rsidRPr="00D61076">
                <w:rPr>
                  <w:rFonts w:cs="Times New Roman"/>
                  <w:lang w:eastAsia="ru-RU"/>
                </w:rPr>
                <w:t>Рождественно</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деревня</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68</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29</w:t>
            </w:r>
          </w:p>
        </w:tc>
        <w:tc>
          <w:tcPr>
            <w:tcW w:w="2593" w:type="dxa"/>
            <w:hideMark/>
          </w:tcPr>
          <w:p w:rsidR="0014219B" w:rsidRPr="00D61076" w:rsidRDefault="009114B1" w:rsidP="0014219B">
            <w:pPr>
              <w:jc w:val="center"/>
              <w:rPr>
                <w:rFonts w:cs="Times New Roman"/>
                <w:lang w:eastAsia="ru-RU"/>
              </w:rPr>
            </w:pPr>
            <w:hyperlink r:id="rId55" w:tooltip="Рязанка (Ивановская область)" w:history="1">
              <w:r w:rsidR="0014219B" w:rsidRPr="00D61076">
                <w:rPr>
                  <w:rFonts w:cs="Times New Roman"/>
                  <w:lang w:eastAsia="ru-RU"/>
                </w:rPr>
                <w:t>Рязанка</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деревня</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0</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30</w:t>
            </w:r>
          </w:p>
        </w:tc>
        <w:tc>
          <w:tcPr>
            <w:tcW w:w="2593" w:type="dxa"/>
            <w:hideMark/>
          </w:tcPr>
          <w:p w:rsidR="0014219B" w:rsidRPr="00D61076" w:rsidRDefault="009114B1" w:rsidP="0014219B">
            <w:pPr>
              <w:jc w:val="center"/>
              <w:rPr>
                <w:rFonts w:cs="Times New Roman"/>
                <w:lang w:eastAsia="ru-RU"/>
              </w:rPr>
            </w:pPr>
            <w:hyperlink r:id="rId56" w:tooltip="Савино (Комсомольский район)" w:history="1">
              <w:r w:rsidR="0014219B" w:rsidRPr="00D61076">
                <w:rPr>
                  <w:rFonts w:cs="Times New Roman"/>
                  <w:lang w:eastAsia="ru-RU"/>
                </w:rPr>
                <w:t>Савино</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деревня</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29</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31</w:t>
            </w:r>
          </w:p>
        </w:tc>
        <w:tc>
          <w:tcPr>
            <w:tcW w:w="2593" w:type="dxa"/>
            <w:hideMark/>
          </w:tcPr>
          <w:p w:rsidR="0014219B" w:rsidRPr="00D61076" w:rsidRDefault="009114B1" w:rsidP="0014219B">
            <w:pPr>
              <w:jc w:val="center"/>
              <w:rPr>
                <w:rFonts w:cs="Times New Roman"/>
                <w:lang w:eastAsia="ru-RU"/>
              </w:rPr>
            </w:pPr>
            <w:hyperlink r:id="rId57" w:tooltip="Светиково" w:history="1">
              <w:r w:rsidR="0014219B" w:rsidRPr="00D61076">
                <w:rPr>
                  <w:rFonts w:cs="Times New Roman"/>
                  <w:lang w:eastAsia="ru-RU"/>
                </w:rPr>
                <w:t>Светиково</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село</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222</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32</w:t>
            </w:r>
          </w:p>
        </w:tc>
        <w:tc>
          <w:tcPr>
            <w:tcW w:w="2593" w:type="dxa"/>
            <w:hideMark/>
          </w:tcPr>
          <w:p w:rsidR="0014219B" w:rsidRPr="00D61076" w:rsidRDefault="009114B1" w:rsidP="0014219B">
            <w:pPr>
              <w:jc w:val="center"/>
              <w:rPr>
                <w:rFonts w:cs="Times New Roman"/>
                <w:lang w:eastAsia="ru-RU"/>
              </w:rPr>
            </w:pPr>
            <w:hyperlink r:id="rId58" w:tooltip="Семьюново (Ивановская область)" w:history="1">
              <w:r w:rsidR="0014219B" w:rsidRPr="00D61076">
                <w:rPr>
                  <w:rFonts w:cs="Times New Roman"/>
                  <w:lang w:eastAsia="ru-RU"/>
                </w:rPr>
                <w:t>Семьюново</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деревня</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2</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33</w:t>
            </w:r>
          </w:p>
        </w:tc>
        <w:tc>
          <w:tcPr>
            <w:tcW w:w="2593" w:type="dxa"/>
            <w:hideMark/>
          </w:tcPr>
          <w:p w:rsidR="0014219B" w:rsidRPr="00D61076" w:rsidRDefault="009114B1" w:rsidP="0014219B">
            <w:pPr>
              <w:jc w:val="center"/>
              <w:rPr>
                <w:rFonts w:cs="Times New Roman"/>
                <w:lang w:eastAsia="ru-RU"/>
              </w:rPr>
            </w:pPr>
            <w:hyperlink r:id="rId59" w:tooltip="Слободка (Комсомольский район)" w:history="1">
              <w:r w:rsidR="0014219B" w:rsidRPr="00D61076">
                <w:rPr>
                  <w:rFonts w:cs="Times New Roman"/>
                  <w:lang w:eastAsia="ru-RU"/>
                </w:rPr>
                <w:t>Слободка</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деревня</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2</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34</w:t>
            </w:r>
          </w:p>
        </w:tc>
        <w:tc>
          <w:tcPr>
            <w:tcW w:w="2593" w:type="dxa"/>
            <w:hideMark/>
          </w:tcPr>
          <w:p w:rsidR="0014219B" w:rsidRPr="00D61076" w:rsidRDefault="009114B1" w:rsidP="0014219B">
            <w:pPr>
              <w:jc w:val="center"/>
              <w:rPr>
                <w:rFonts w:cs="Times New Roman"/>
                <w:lang w:eastAsia="ru-RU"/>
              </w:rPr>
            </w:pPr>
            <w:hyperlink r:id="rId60" w:tooltip="Смольницы" w:history="1">
              <w:r w:rsidR="0014219B" w:rsidRPr="00D61076">
                <w:rPr>
                  <w:rFonts w:cs="Times New Roman"/>
                  <w:lang w:eastAsia="ru-RU"/>
                </w:rPr>
                <w:t>Смольницы</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деревня</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7</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35</w:t>
            </w:r>
          </w:p>
        </w:tc>
        <w:tc>
          <w:tcPr>
            <w:tcW w:w="2593" w:type="dxa"/>
            <w:hideMark/>
          </w:tcPr>
          <w:p w:rsidR="0014219B" w:rsidRPr="00D61076" w:rsidRDefault="009114B1" w:rsidP="0014219B">
            <w:pPr>
              <w:jc w:val="center"/>
              <w:rPr>
                <w:rFonts w:cs="Times New Roman"/>
                <w:lang w:eastAsia="ru-RU"/>
              </w:rPr>
            </w:pPr>
            <w:hyperlink r:id="rId61" w:tooltip="Спасское (Комсомольский район)" w:history="1">
              <w:r w:rsidR="0014219B" w:rsidRPr="00D61076">
                <w:rPr>
                  <w:rFonts w:cs="Times New Roman"/>
                  <w:lang w:eastAsia="ru-RU"/>
                </w:rPr>
                <w:t>Спасское</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деревня</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37</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36</w:t>
            </w:r>
          </w:p>
        </w:tc>
        <w:tc>
          <w:tcPr>
            <w:tcW w:w="2593" w:type="dxa"/>
            <w:hideMark/>
          </w:tcPr>
          <w:p w:rsidR="0014219B" w:rsidRPr="00D61076" w:rsidRDefault="009114B1" w:rsidP="0014219B">
            <w:pPr>
              <w:jc w:val="center"/>
              <w:rPr>
                <w:rFonts w:cs="Times New Roman"/>
                <w:lang w:eastAsia="ru-RU"/>
              </w:rPr>
            </w:pPr>
            <w:hyperlink r:id="rId62" w:tooltip="Старово (Комсомольский район)" w:history="1">
              <w:r w:rsidR="0014219B" w:rsidRPr="00D61076">
                <w:rPr>
                  <w:rFonts w:cs="Times New Roman"/>
                  <w:lang w:eastAsia="ru-RU"/>
                </w:rPr>
                <w:t>Старово</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деревня</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22</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37</w:t>
            </w:r>
          </w:p>
        </w:tc>
        <w:tc>
          <w:tcPr>
            <w:tcW w:w="2593" w:type="dxa"/>
            <w:hideMark/>
          </w:tcPr>
          <w:p w:rsidR="0014219B" w:rsidRPr="00D61076" w:rsidRDefault="009114B1" w:rsidP="0014219B">
            <w:pPr>
              <w:jc w:val="center"/>
              <w:rPr>
                <w:rFonts w:cs="Times New Roman"/>
                <w:lang w:eastAsia="ru-RU"/>
              </w:rPr>
            </w:pPr>
            <w:hyperlink r:id="rId63" w:tooltip="Тимоново (Ивановская область)" w:history="1">
              <w:r w:rsidR="0014219B" w:rsidRPr="00D61076">
                <w:rPr>
                  <w:rFonts w:cs="Times New Roman"/>
                  <w:lang w:eastAsia="ru-RU"/>
                </w:rPr>
                <w:t>Тимоново</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деревня</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46</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38</w:t>
            </w:r>
          </w:p>
        </w:tc>
        <w:tc>
          <w:tcPr>
            <w:tcW w:w="2593" w:type="dxa"/>
            <w:hideMark/>
          </w:tcPr>
          <w:p w:rsidR="0014219B" w:rsidRPr="00D61076" w:rsidRDefault="009114B1" w:rsidP="0014219B">
            <w:pPr>
              <w:jc w:val="center"/>
              <w:rPr>
                <w:rFonts w:cs="Times New Roman"/>
                <w:lang w:eastAsia="ru-RU"/>
              </w:rPr>
            </w:pPr>
            <w:hyperlink r:id="rId64" w:tooltip="Торохово (Ивановская область)" w:history="1">
              <w:r w:rsidR="0014219B" w:rsidRPr="00D61076">
                <w:rPr>
                  <w:rFonts w:cs="Times New Roman"/>
                  <w:lang w:eastAsia="ru-RU"/>
                </w:rPr>
                <w:t>Торохово</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деревня</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11</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39</w:t>
            </w:r>
          </w:p>
        </w:tc>
        <w:tc>
          <w:tcPr>
            <w:tcW w:w="2593" w:type="dxa"/>
            <w:hideMark/>
          </w:tcPr>
          <w:p w:rsidR="0014219B" w:rsidRPr="00D61076" w:rsidRDefault="009114B1" w:rsidP="0014219B">
            <w:pPr>
              <w:jc w:val="center"/>
              <w:rPr>
                <w:rFonts w:cs="Times New Roman"/>
                <w:lang w:eastAsia="ru-RU"/>
              </w:rPr>
            </w:pPr>
            <w:hyperlink r:id="rId65" w:tooltip="Устье (Ивановская область)" w:history="1">
              <w:r w:rsidR="0014219B" w:rsidRPr="00D61076">
                <w:rPr>
                  <w:rFonts w:cs="Times New Roman"/>
                  <w:lang w:eastAsia="ru-RU"/>
                </w:rPr>
                <w:t>Устье</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деревня</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38</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40</w:t>
            </w:r>
          </w:p>
        </w:tc>
        <w:tc>
          <w:tcPr>
            <w:tcW w:w="2593" w:type="dxa"/>
            <w:hideMark/>
          </w:tcPr>
          <w:p w:rsidR="0014219B" w:rsidRPr="00D61076" w:rsidRDefault="009114B1" w:rsidP="0014219B">
            <w:pPr>
              <w:jc w:val="center"/>
              <w:rPr>
                <w:rFonts w:cs="Times New Roman"/>
                <w:lang w:eastAsia="ru-RU"/>
              </w:rPr>
            </w:pPr>
            <w:hyperlink r:id="rId66" w:tooltip="Хоботово (Ивановская область)" w:history="1">
              <w:r w:rsidR="0014219B" w:rsidRPr="00D61076">
                <w:rPr>
                  <w:rFonts w:cs="Times New Roman"/>
                  <w:lang w:eastAsia="ru-RU"/>
                </w:rPr>
                <w:t>Хоботово</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деревня</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0</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41</w:t>
            </w:r>
          </w:p>
        </w:tc>
        <w:tc>
          <w:tcPr>
            <w:tcW w:w="2593" w:type="dxa"/>
            <w:hideMark/>
          </w:tcPr>
          <w:p w:rsidR="0014219B" w:rsidRPr="00D61076" w:rsidRDefault="009114B1" w:rsidP="0014219B">
            <w:pPr>
              <w:jc w:val="center"/>
              <w:rPr>
                <w:rFonts w:cs="Times New Roman"/>
                <w:lang w:eastAsia="ru-RU"/>
              </w:rPr>
            </w:pPr>
            <w:hyperlink r:id="rId67" w:tooltip="Холодилово (Ивановская область)" w:history="1">
              <w:r w:rsidR="0014219B" w:rsidRPr="00D61076">
                <w:rPr>
                  <w:rFonts w:cs="Times New Roman"/>
                  <w:lang w:eastAsia="ru-RU"/>
                </w:rPr>
                <w:t>Холодилово</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деревня</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2</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42</w:t>
            </w:r>
          </w:p>
        </w:tc>
        <w:tc>
          <w:tcPr>
            <w:tcW w:w="2593" w:type="dxa"/>
            <w:hideMark/>
          </w:tcPr>
          <w:p w:rsidR="0014219B" w:rsidRPr="00D61076" w:rsidRDefault="009114B1" w:rsidP="0014219B">
            <w:pPr>
              <w:jc w:val="center"/>
              <w:rPr>
                <w:rFonts w:cs="Times New Roman"/>
                <w:lang w:eastAsia="ru-RU"/>
              </w:rPr>
            </w:pPr>
            <w:hyperlink r:id="rId68" w:tooltip="Щуково (Ивановская область)" w:history="1">
              <w:r w:rsidR="0014219B" w:rsidRPr="00D61076">
                <w:rPr>
                  <w:rFonts w:cs="Times New Roman"/>
                  <w:lang w:eastAsia="ru-RU"/>
                </w:rPr>
                <w:t>Щуково</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село</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7</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43</w:t>
            </w:r>
          </w:p>
        </w:tc>
        <w:tc>
          <w:tcPr>
            <w:tcW w:w="2593" w:type="dxa"/>
            <w:hideMark/>
          </w:tcPr>
          <w:p w:rsidR="0014219B" w:rsidRPr="00D61076" w:rsidRDefault="009114B1" w:rsidP="0014219B">
            <w:pPr>
              <w:jc w:val="center"/>
              <w:rPr>
                <w:rFonts w:cs="Times New Roman"/>
                <w:lang w:eastAsia="ru-RU"/>
              </w:rPr>
            </w:pPr>
            <w:hyperlink r:id="rId69" w:tooltip="Юрцево (Ивановская область)" w:history="1">
              <w:r w:rsidR="0014219B" w:rsidRPr="00D61076">
                <w:rPr>
                  <w:rFonts w:cs="Times New Roman"/>
                  <w:lang w:eastAsia="ru-RU"/>
                </w:rPr>
                <w:t>Юрцево</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деревня</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8</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44</w:t>
            </w:r>
          </w:p>
        </w:tc>
        <w:tc>
          <w:tcPr>
            <w:tcW w:w="2593" w:type="dxa"/>
            <w:hideMark/>
          </w:tcPr>
          <w:p w:rsidR="0014219B" w:rsidRPr="00D61076" w:rsidRDefault="009114B1" w:rsidP="0014219B">
            <w:pPr>
              <w:jc w:val="center"/>
              <w:rPr>
                <w:rFonts w:cs="Times New Roman"/>
                <w:lang w:eastAsia="ru-RU"/>
              </w:rPr>
            </w:pPr>
            <w:hyperlink r:id="rId70" w:tooltip="Юрьево Первое" w:history="1">
              <w:r w:rsidR="0014219B" w:rsidRPr="00D61076">
                <w:rPr>
                  <w:rFonts w:cs="Times New Roman"/>
                  <w:lang w:eastAsia="ru-RU"/>
                </w:rPr>
                <w:t>Юрьево Первое</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деревня</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65</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lastRenderedPageBreak/>
              <w:t>45</w:t>
            </w:r>
          </w:p>
        </w:tc>
        <w:tc>
          <w:tcPr>
            <w:tcW w:w="2593" w:type="dxa"/>
            <w:hideMark/>
          </w:tcPr>
          <w:p w:rsidR="0014219B" w:rsidRPr="00D61076" w:rsidRDefault="009114B1" w:rsidP="0014219B">
            <w:pPr>
              <w:jc w:val="center"/>
              <w:rPr>
                <w:rFonts w:cs="Times New Roman"/>
                <w:lang w:eastAsia="ru-RU"/>
              </w:rPr>
            </w:pPr>
            <w:hyperlink r:id="rId71" w:tooltip="Яблоново (Комсомольский район)" w:history="1">
              <w:r w:rsidR="0014219B" w:rsidRPr="00D61076">
                <w:rPr>
                  <w:rFonts w:cs="Times New Roman"/>
                  <w:lang w:eastAsia="ru-RU"/>
                </w:rPr>
                <w:t>Яблоново</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деревня</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69</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46</w:t>
            </w:r>
          </w:p>
        </w:tc>
        <w:tc>
          <w:tcPr>
            <w:tcW w:w="2593" w:type="dxa"/>
            <w:hideMark/>
          </w:tcPr>
          <w:p w:rsidR="0014219B" w:rsidRPr="00D61076" w:rsidRDefault="009114B1" w:rsidP="0014219B">
            <w:pPr>
              <w:jc w:val="center"/>
              <w:rPr>
                <w:rFonts w:cs="Times New Roman"/>
                <w:lang w:eastAsia="ru-RU"/>
              </w:rPr>
            </w:pPr>
            <w:hyperlink r:id="rId72" w:tooltip="Яксаево (Ивановская область)" w:history="1">
              <w:r w:rsidR="0014219B" w:rsidRPr="00D61076">
                <w:rPr>
                  <w:rFonts w:cs="Times New Roman"/>
                  <w:lang w:eastAsia="ru-RU"/>
                </w:rPr>
                <w:t>Яксаево</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деревня</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76</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47</w:t>
            </w:r>
          </w:p>
        </w:tc>
        <w:tc>
          <w:tcPr>
            <w:tcW w:w="2593" w:type="dxa"/>
            <w:hideMark/>
          </w:tcPr>
          <w:p w:rsidR="0014219B" w:rsidRPr="00D61076" w:rsidRDefault="009114B1" w:rsidP="0014219B">
            <w:pPr>
              <w:jc w:val="center"/>
              <w:rPr>
                <w:rFonts w:cs="Times New Roman"/>
                <w:lang w:eastAsia="ru-RU"/>
              </w:rPr>
            </w:pPr>
            <w:hyperlink r:id="rId73" w:tooltip="Якшино (Новоусадебское сельское поселение)" w:history="1">
              <w:r w:rsidR="0014219B" w:rsidRPr="00D61076">
                <w:rPr>
                  <w:rFonts w:cs="Times New Roman"/>
                  <w:lang w:eastAsia="ru-RU"/>
                </w:rPr>
                <w:t>Якшино</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деревня</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10</w:t>
            </w:r>
          </w:p>
        </w:tc>
      </w:tr>
    </w:tbl>
    <w:p w:rsidR="00C700F7" w:rsidRPr="00C11453" w:rsidRDefault="00C700F7" w:rsidP="00C700F7">
      <w:pPr>
        <w:pStyle w:val="7"/>
      </w:pPr>
      <w:r w:rsidRPr="00C11453">
        <w:t>Таблица 2.2.1.2</w:t>
      </w:r>
    </w:p>
    <w:p w:rsidR="00C700F7" w:rsidRDefault="00C700F7" w:rsidP="007F2BB5">
      <w:pPr>
        <w:shd w:val="clear" w:color="auto" w:fill="FFFFFF"/>
        <w:autoSpaceDE w:val="0"/>
        <w:autoSpaceDN w:val="0"/>
        <w:adjustRightInd w:val="0"/>
        <w:jc w:val="center"/>
      </w:pPr>
      <w:r>
        <w:t>Динамика изменения численности населения с 20</w:t>
      </w:r>
      <w:r w:rsidR="005525FE">
        <w:t>10</w:t>
      </w:r>
      <w:r>
        <w:t>г по 20</w:t>
      </w:r>
      <w:r w:rsidR="00D37F7E">
        <w:t>21</w:t>
      </w:r>
      <w:r>
        <w:t xml:space="preserve"> г</w:t>
      </w:r>
    </w:p>
    <w:tbl>
      <w:tblPr>
        <w:tblStyle w:val="afb"/>
        <w:tblW w:w="0" w:type="auto"/>
        <w:jc w:val="center"/>
        <w:tblLook w:val="04A0"/>
      </w:tblPr>
      <w:tblGrid>
        <w:gridCol w:w="1259"/>
        <w:gridCol w:w="1376"/>
        <w:gridCol w:w="1386"/>
        <w:gridCol w:w="1295"/>
        <w:gridCol w:w="1415"/>
        <w:gridCol w:w="1415"/>
      </w:tblGrid>
      <w:tr w:rsidR="00D37F7E" w:rsidRPr="006A5E50" w:rsidTr="00780887">
        <w:trPr>
          <w:tblHeader/>
          <w:jc w:val="center"/>
        </w:trPr>
        <w:tc>
          <w:tcPr>
            <w:tcW w:w="8146" w:type="dxa"/>
            <w:gridSpan w:val="6"/>
            <w:hideMark/>
          </w:tcPr>
          <w:p w:rsidR="00D37F7E" w:rsidRPr="006A5E50" w:rsidRDefault="00D37F7E" w:rsidP="0014219B">
            <w:pPr>
              <w:jc w:val="center"/>
              <w:rPr>
                <w:rFonts w:cs="Times New Roman"/>
                <w:b/>
                <w:bCs/>
                <w:lang w:eastAsia="ru-RU"/>
              </w:rPr>
            </w:pPr>
            <w:r w:rsidRPr="006A5E50">
              <w:rPr>
                <w:rFonts w:cs="Times New Roman"/>
                <w:b/>
                <w:bCs/>
                <w:lang w:eastAsia="ru-RU"/>
              </w:rPr>
              <w:t>Численность населения</w:t>
            </w:r>
          </w:p>
        </w:tc>
      </w:tr>
      <w:tr w:rsidR="00FC435C" w:rsidRPr="006A5E50" w:rsidTr="00780887">
        <w:trPr>
          <w:tblHeader/>
          <w:jc w:val="center"/>
        </w:trPr>
        <w:tc>
          <w:tcPr>
            <w:tcW w:w="1259" w:type="dxa"/>
            <w:hideMark/>
          </w:tcPr>
          <w:p w:rsidR="00FC435C" w:rsidRPr="006A5E50" w:rsidRDefault="00FC435C" w:rsidP="0014219B">
            <w:pPr>
              <w:jc w:val="center"/>
              <w:rPr>
                <w:rFonts w:cs="Times New Roman"/>
                <w:b/>
                <w:bCs/>
                <w:lang w:eastAsia="ru-RU"/>
              </w:rPr>
            </w:pPr>
            <w:r w:rsidRPr="006A5E50">
              <w:rPr>
                <w:rFonts w:cs="Times New Roman"/>
                <w:b/>
                <w:bCs/>
                <w:lang w:eastAsia="ru-RU"/>
              </w:rPr>
              <w:t>2010</w:t>
            </w:r>
          </w:p>
        </w:tc>
        <w:tc>
          <w:tcPr>
            <w:tcW w:w="1376" w:type="dxa"/>
            <w:hideMark/>
          </w:tcPr>
          <w:p w:rsidR="00FC435C" w:rsidRPr="006A5E50" w:rsidRDefault="00FC435C" w:rsidP="0014219B">
            <w:pPr>
              <w:jc w:val="center"/>
              <w:rPr>
                <w:rFonts w:cs="Times New Roman"/>
                <w:b/>
                <w:bCs/>
                <w:lang w:eastAsia="ru-RU"/>
              </w:rPr>
            </w:pPr>
            <w:r w:rsidRPr="006A5E50">
              <w:rPr>
                <w:rFonts w:cs="Times New Roman"/>
                <w:b/>
                <w:bCs/>
                <w:lang w:eastAsia="ru-RU"/>
              </w:rPr>
              <w:t>2011</w:t>
            </w:r>
          </w:p>
        </w:tc>
        <w:tc>
          <w:tcPr>
            <w:tcW w:w="1386" w:type="dxa"/>
            <w:hideMark/>
          </w:tcPr>
          <w:p w:rsidR="00FC435C" w:rsidRPr="006A5E50" w:rsidRDefault="00FC435C" w:rsidP="0014219B">
            <w:pPr>
              <w:jc w:val="center"/>
              <w:rPr>
                <w:rFonts w:cs="Times New Roman"/>
                <w:b/>
                <w:bCs/>
                <w:lang w:eastAsia="ru-RU"/>
              </w:rPr>
            </w:pPr>
            <w:r w:rsidRPr="006A5E50">
              <w:rPr>
                <w:rFonts w:cs="Times New Roman"/>
                <w:b/>
                <w:bCs/>
                <w:lang w:eastAsia="ru-RU"/>
              </w:rPr>
              <w:t>2012</w:t>
            </w:r>
          </w:p>
        </w:tc>
        <w:tc>
          <w:tcPr>
            <w:tcW w:w="1295" w:type="dxa"/>
            <w:hideMark/>
          </w:tcPr>
          <w:p w:rsidR="00FC435C" w:rsidRPr="006A5E50" w:rsidRDefault="00FC435C" w:rsidP="0014219B">
            <w:pPr>
              <w:jc w:val="center"/>
              <w:rPr>
                <w:rFonts w:cs="Times New Roman"/>
                <w:b/>
                <w:bCs/>
                <w:lang w:eastAsia="ru-RU"/>
              </w:rPr>
            </w:pPr>
            <w:r w:rsidRPr="006A5E50">
              <w:rPr>
                <w:rFonts w:cs="Times New Roman"/>
                <w:b/>
                <w:bCs/>
                <w:lang w:eastAsia="ru-RU"/>
              </w:rPr>
              <w:t>2013</w:t>
            </w:r>
          </w:p>
        </w:tc>
        <w:tc>
          <w:tcPr>
            <w:tcW w:w="1415" w:type="dxa"/>
            <w:hideMark/>
          </w:tcPr>
          <w:p w:rsidR="00FC435C" w:rsidRPr="006A5E50" w:rsidRDefault="00FC435C" w:rsidP="0014219B">
            <w:pPr>
              <w:jc w:val="center"/>
              <w:rPr>
                <w:rFonts w:cs="Times New Roman"/>
                <w:b/>
                <w:bCs/>
                <w:lang w:eastAsia="ru-RU"/>
              </w:rPr>
            </w:pPr>
            <w:r w:rsidRPr="006A5E50">
              <w:rPr>
                <w:rFonts w:cs="Times New Roman"/>
                <w:b/>
                <w:bCs/>
                <w:lang w:eastAsia="ru-RU"/>
              </w:rPr>
              <w:t>2014</w:t>
            </w:r>
          </w:p>
        </w:tc>
        <w:tc>
          <w:tcPr>
            <w:tcW w:w="1415" w:type="dxa"/>
            <w:hideMark/>
          </w:tcPr>
          <w:p w:rsidR="00FC435C" w:rsidRPr="006A5E50" w:rsidRDefault="00FC435C" w:rsidP="0014219B">
            <w:pPr>
              <w:jc w:val="center"/>
              <w:rPr>
                <w:rFonts w:cs="Times New Roman"/>
                <w:b/>
                <w:bCs/>
                <w:lang w:eastAsia="ru-RU"/>
              </w:rPr>
            </w:pPr>
            <w:r w:rsidRPr="006A5E50">
              <w:rPr>
                <w:rFonts w:cs="Times New Roman"/>
                <w:b/>
                <w:bCs/>
                <w:lang w:eastAsia="ru-RU"/>
              </w:rPr>
              <w:t>2015</w:t>
            </w:r>
          </w:p>
        </w:tc>
      </w:tr>
      <w:tr w:rsidR="0014219B" w:rsidRPr="006A5E50" w:rsidTr="00B551E4">
        <w:trPr>
          <w:jc w:val="center"/>
        </w:trPr>
        <w:tc>
          <w:tcPr>
            <w:tcW w:w="1259" w:type="dxa"/>
            <w:vAlign w:val="center"/>
            <w:hideMark/>
          </w:tcPr>
          <w:p w:rsidR="0014219B" w:rsidRPr="009023DE" w:rsidRDefault="0014219B" w:rsidP="0014219B">
            <w:pPr>
              <w:jc w:val="center"/>
              <w:rPr>
                <w:rFonts w:cs="Times New Roman"/>
                <w:sz w:val="23"/>
                <w:szCs w:val="23"/>
                <w:lang w:eastAsia="ru-RU"/>
              </w:rPr>
            </w:pPr>
            <w:r w:rsidRPr="009023DE">
              <w:rPr>
                <w:rFonts w:ascii="Cambria Math" w:hAnsi="Cambria Math" w:cs="Cambria Math"/>
                <w:b/>
                <w:bCs/>
                <w:color w:val="FF0000"/>
                <w:sz w:val="27"/>
                <w:szCs w:val="27"/>
                <w:lang w:eastAsia="ru-RU"/>
              </w:rPr>
              <w:t>↘</w:t>
            </w:r>
            <w:r w:rsidRPr="009023DE">
              <w:rPr>
                <w:rFonts w:cs="Times New Roman"/>
                <w:sz w:val="23"/>
                <w:szCs w:val="23"/>
                <w:lang w:eastAsia="ru-RU"/>
              </w:rPr>
              <w:t>2051</w:t>
            </w:r>
          </w:p>
        </w:tc>
        <w:tc>
          <w:tcPr>
            <w:tcW w:w="1376" w:type="dxa"/>
            <w:vAlign w:val="center"/>
            <w:hideMark/>
          </w:tcPr>
          <w:p w:rsidR="0014219B" w:rsidRPr="009023DE" w:rsidRDefault="0014219B" w:rsidP="0014219B">
            <w:pPr>
              <w:jc w:val="center"/>
              <w:rPr>
                <w:rFonts w:cs="Times New Roman"/>
                <w:sz w:val="23"/>
                <w:szCs w:val="23"/>
                <w:lang w:eastAsia="ru-RU"/>
              </w:rPr>
            </w:pPr>
            <w:r w:rsidRPr="009023DE">
              <w:rPr>
                <w:rFonts w:ascii="Cambria Math" w:hAnsi="Cambria Math" w:cs="Cambria Math"/>
                <w:b/>
                <w:bCs/>
                <w:color w:val="FF0000"/>
                <w:sz w:val="27"/>
                <w:szCs w:val="27"/>
                <w:lang w:eastAsia="ru-RU"/>
              </w:rPr>
              <w:t>↘</w:t>
            </w:r>
            <w:r w:rsidRPr="009023DE">
              <w:rPr>
                <w:rFonts w:cs="Times New Roman"/>
                <w:sz w:val="23"/>
                <w:szCs w:val="23"/>
                <w:lang w:eastAsia="ru-RU"/>
              </w:rPr>
              <w:t>2049</w:t>
            </w:r>
          </w:p>
        </w:tc>
        <w:tc>
          <w:tcPr>
            <w:tcW w:w="1386" w:type="dxa"/>
            <w:vAlign w:val="center"/>
            <w:hideMark/>
          </w:tcPr>
          <w:p w:rsidR="0014219B" w:rsidRPr="009023DE" w:rsidRDefault="0014219B" w:rsidP="0014219B">
            <w:pPr>
              <w:jc w:val="center"/>
              <w:rPr>
                <w:rFonts w:cs="Times New Roman"/>
                <w:sz w:val="23"/>
                <w:szCs w:val="23"/>
                <w:lang w:eastAsia="ru-RU"/>
              </w:rPr>
            </w:pPr>
            <w:r w:rsidRPr="009023DE">
              <w:rPr>
                <w:rFonts w:ascii="Cambria Math" w:hAnsi="Cambria Math" w:cs="Cambria Math"/>
                <w:b/>
                <w:bCs/>
                <w:color w:val="00CC00"/>
                <w:sz w:val="27"/>
                <w:szCs w:val="27"/>
                <w:lang w:eastAsia="ru-RU"/>
              </w:rPr>
              <w:t>↗</w:t>
            </w:r>
            <w:r w:rsidRPr="009023DE">
              <w:rPr>
                <w:rFonts w:cs="Times New Roman"/>
                <w:sz w:val="23"/>
                <w:szCs w:val="23"/>
                <w:lang w:eastAsia="ru-RU"/>
              </w:rPr>
              <w:t>2081</w:t>
            </w:r>
          </w:p>
        </w:tc>
        <w:tc>
          <w:tcPr>
            <w:tcW w:w="1295" w:type="dxa"/>
            <w:vAlign w:val="center"/>
            <w:hideMark/>
          </w:tcPr>
          <w:p w:rsidR="0014219B" w:rsidRPr="009023DE" w:rsidRDefault="0014219B" w:rsidP="0014219B">
            <w:pPr>
              <w:jc w:val="center"/>
              <w:rPr>
                <w:rFonts w:cs="Times New Roman"/>
                <w:sz w:val="23"/>
                <w:szCs w:val="23"/>
                <w:lang w:eastAsia="ru-RU"/>
              </w:rPr>
            </w:pPr>
            <w:r w:rsidRPr="009023DE">
              <w:rPr>
                <w:rFonts w:ascii="Cambria Math" w:hAnsi="Cambria Math" w:cs="Cambria Math"/>
                <w:b/>
                <w:bCs/>
                <w:color w:val="FF0000"/>
                <w:sz w:val="27"/>
                <w:szCs w:val="27"/>
                <w:lang w:eastAsia="ru-RU"/>
              </w:rPr>
              <w:t>↘</w:t>
            </w:r>
            <w:r w:rsidRPr="009023DE">
              <w:rPr>
                <w:rFonts w:cs="Times New Roman"/>
                <w:sz w:val="23"/>
                <w:szCs w:val="23"/>
                <w:lang w:eastAsia="ru-RU"/>
              </w:rPr>
              <w:t>2055</w:t>
            </w:r>
          </w:p>
        </w:tc>
        <w:tc>
          <w:tcPr>
            <w:tcW w:w="1415" w:type="dxa"/>
            <w:vAlign w:val="center"/>
            <w:hideMark/>
          </w:tcPr>
          <w:p w:rsidR="0014219B" w:rsidRPr="009023DE" w:rsidRDefault="0014219B" w:rsidP="0014219B">
            <w:pPr>
              <w:jc w:val="center"/>
              <w:rPr>
                <w:rFonts w:cs="Times New Roman"/>
                <w:sz w:val="23"/>
                <w:szCs w:val="23"/>
                <w:lang w:eastAsia="ru-RU"/>
              </w:rPr>
            </w:pPr>
            <w:r w:rsidRPr="009023DE">
              <w:rPr>
                <w:rFonts w:ascii="Cambria Math" w:hAnsi="Cambria Math" w:cs="Cambria Math"/>
                <w:b/>
                <w:bCs/>
                <w:color w:val="FF0000"/>
                <w:sz w:val="27"/>
                <w:szCs w:val="27"/>
                <w:lang w:eastAsia="ru-RU"/>
              </w:rPr>
              <w:t>↘</w:t>
            </w:r>
            <w:r w:rsidRPr="009023DE">
              <w:rPr>
                <w:rFonts w:cs="Times New Roman"/>
                <w:sz w:val="23"/>
                <w:szCs w:val="23"/>
                <w:lang w:eastAsia="ru-RU"/>
              </w:rPr>
              <w:t>2031</w:t>
            </w:r>
          </w:p>
        </w:tc>
        <w:tc>
          <w:tcPr>
            <w:tcW w:w="1415" w:type="dxa"/>
            <w:vAlign w:val="center"/>
            <w:hideMark/>
          </w:tcPr>
          <w:p w:rsidR="0014219B" w:rsidRPr="009023DE" w:rsidRDefault="0014219B" w:rsidP="0014219B">
            <w:pPr>
              <w:jc w:val="center"/>
              <w:rPr>
                <w:rFonts w:cs="Times New Roman"/>
                <w:sz w:val="23"/>
                <w:szCs w:val="23"/>
                <w:lang w:eastAsia="ru-RU"/>
              </w:rPr>
            </w:pPr>
            <w:r w:rsidRPr="009023DE">
              <w:rPr>
                <w:rFonts w:ascii="Cambria Math" w:hAnsi="Cambria Math" w:cs="Cambria Math"/>
                <w:b/>
                <w:bCs/>
                <w:color w:val="00CC00"/>
                <w:sz w:val="27"/>
                <w:szCs w:val="27"/>
                <w:lang w:eastAsia="ru-RU"/>
              </w:rPr>
              <w:t>↗</w:t>
            </w:r>
            <w:r w:rsidRPr="009023DE">
              <w:rPr>
                <w:rFonts w:cs="Times New Roman"/>
                <w:sz w:val="23"/>
                <w:szCs w:val="23"/>
                <w:lang w:eastAsia="ru-RU"/>
              </w:rPr>
              <w:t>2050</w:t>
            </w:r>
          </w:p>
        </w:tc>
      </w:tr>
      <w:tr w:rsidR="00FC435C" w:rsidRPr="006A5E50" w:rsidTr="00FC435C">
        <w:trPr>
          <w:jc w:val="center"/>
        </w:trPr>
        <w:tc>
          <w:tcPr>
            <w:tcW w:w="1259" w:type="dxa"/>
            <w:hideMark/>
          </w:tcPr>
          <w:p w:rsidR="00FC435C" w:rsidRPr="006A5E50" w:rsidRDefault="00FC435C" w:rsidP="0014219B">
            <w:pPr>
              <w:jc w:val="center"/>
              <w:rPr>
                <w:rFonts w:cs="Times New Roman"/>
                <w:b/>
                <w:bCs/>
                <w:lang w:eastAsia="ru-RU"/>
              </w:rPr>
            </w:pPr>
            <w:r w:rsidRPr="006A5E50">
              <w:rPr>
                <w:rFonts w:cs="Times New Roman"/>
                <w:b/>
                <w:bCs/>
                <w:lang w:eastAsia="ru-RU"/>
              </w:rPr>
              <w:t>2016</w:t>
            </w:r>
          </w:p>
        </w:tc>
        <w:tc>
          <w:tcPr>
            <w:tcW w:w="1376" w:type="dxa"/>
            <w:hideMark/>
          </w:tcPr>
          <w:p w:rsidR="00FC435C" w:rsidRPr="006A5E50" w:rsidRDefault="00FC435C" w:rsidP="0014219B">
            <w:pPr>
              <w:jc w:val="center"/>
              <w:rPr>
                <w:rFonts w:cs="Times New Roman"/>
                <w:b/>
                <w:bCs/>
                <w:lang w:eastAsia="ru-RU"/>
              </w:rPr>
            </w:pPr>
            <w:r w:rsidRPr="006A5E50">
              <w:rPr>
                <w:rFonts w:cs="Times New Roman"/>
                <w:b/>
                <w:bCs/>
                <w:lang w:eastAsia="ru-RU"/>
              </w:rPr>
              <w:t>2017</w:t>
            </w:r>
          </w:p>
        </w:tc>
        <w:tc>
          <w:tcPr>
            <w:tcW w:w="1386" w:type="dxa"/>
            <w:hideMark/>
          </w:tcPr>
          <w:p w:rsidR="00FC435C" w:rsidRPr="006A5E50" w:rsidRDefault="00FC435C" w:rsidP="0014219B">
            <w:pPr>
              <w:jc w:val="center"/>
              <w:rPr>
                <w:rFonts w:cs="Times New Roman"/>
                <w:b/>
                <w:bCs/>
                <w:lang w:eastAsia="ru-RU"/>
              </w:rPr>
            </w:pPr>
            <w:r w:rsidRPr="006A5E50">
              <w:rPr>
                <w:rFonts w:cs="Times New Roman"/>
                <w:b/>
                <w:bCs/>
                <w:lang w:eastAsia="ru-RU"/>
              </w:rPr>
              <w:t>2018</w:t>
            </w:r>
          </w:p>
        </w:tc>
        <w:tc>
          <w:tcPr>
            <w:tcW w:w="1295" w:type="dxa"/>
            <w:hideMark/>
          </w:tcPr>
          <w:p w:rsidR="00FC435C" w:rsidRPr="006A5E50" w:rsidRDefault="00FC435C" w:rsidP="0014219B">
            <w:pPr>
              <w:jc w:val="center"/>
              <w:rPr>
                <w:rFonts w:cs="Times New Roman"/>
                <w:b/>
                <w:bCs/>
                <w:lang w:eastAsia="ru-RU"/>
              </w:rPr>
            </w:pPr>
            <w:r w:rsidRPr="006A5E50">
              <w:rPr>
                <w:rFonts w:cs="Times New Roman"/>
                <w:b/>
                <w:bCs/>
                <w:lang w:eastAsia="ru-RU"/>
              </w:rPr>
              <w:t>2019</w:t>
            </w:r>
          </w:p>
        </w:tc>
        <w:tc>
          <w:tcPr>
            <w:tcW w:w="1415" w:type="dxa"/>
            <w:hideMark/>
          </w:tcPr>
          <w:p w:rsidR="00FC435C" w:rsidRPr="006A5E50" w:rsidRDefault="00FC435C" w:rsidP="0014219B">
            <w:pPr>
              <w:jc w:val="center"/>
              <w:rPr>
                <w:rFonts w:cs="Times New Roman"/>
                <w:b/>
                <w:bCs/>
                <w:lang w:eastAsia="ru-RU"/>
              </w:rPr>
            </w:pPr>
            <w:r w:rsidRPr="006A5E50">
              <w:rPr>
                <w:rFonts w:cs="Times New Roman"/>
                <w:b/>
                <w:bCs/>
                <w:lang w:eastAsia="ru-RU"/>
              </w:rPr>
              <w:t>2020</w:t>
            </w:r>
          </w:p>
        </w:tc>
        <w:tc>
          <w:tcPr>
            <w:tcW w:w="1415" w:type="dxa"/>
            <w:hideMark/>
          </w:tcPr>
          <w:p w:rsidR="00FC435C" w:rsidRPr="006A5E50" w:rsidRDefault="00FC435C" w:rsidP="0014219B">
            <w:pPr>
              <w:jc w:val="center"/>
              <w:rPr>
                <w:rFonts w:cs="Times New Roman"/>
                <w:b/>
                <w:bCs/>
                <w:lang w:eastAsia="ru-RU"/>
              </w:rPr>
            </w:pPr>
            <w:r w:rsidRPr="006A5E50">
              <w:rPr>
                <w:rFonts w:cs="Times New Roman"/>
                <w:b/>
                <w:bCs/>
                <w:lang w:eastAsia="ru-RU"/>
              </w:rPr>
              <w:t>2021</w:t>
            </w:r>
          </w:p>
        </w:tc>
      </w:tr>
      <w:tr w:rsidR="0014219B" w:rsidRPr="006A5E50" w:rsidTr="009B69DE">
        <w:trPr>
          <w:jc w:val="center"/>
        </w:trPr>
        <w:tc>
          <w:tcPr>
            <w:tcW w:w="1259" w:type="dxa"/>
            <w:vAlign w:val="center"/>
            <w:hideMark/>
          </w:tcPr>
          <w:p w:rsidR="0014219B" w:rsidRPr="009023DE" w:rsidRDefault="0014219B" w:rsidP="0014219B">
            <w:pPr>
              <w:jc w:val="center"/>
              <w:rPr>
                <w:rFonts w:cs="Times New Roman"/>
                <w:sz w:val="23"/>
                <w:szCs w:val="23"/>
                <w:lang w:eastAsia="ru-RU"/>
              </w:rPr>
            </w:pPr>
            <w:r w:rsidRPr="009023DE">
              <w:rPr>
                <w:rFonts w:ascii="Cambria Math" w:hAnsi="Cambria Math" w:cs="Cambria Math"/>
                <w:b/>
                <w:bCs/>
                <w:color w:val="FF0000"/>
                <w:sz w:val="27"/>
                <w:szCs w:val="27"/>
                <w:lang w:eastAsia="ru-RU"/>
              </w:rPr>
              <w:t>↘</w:t>
            </w:r>
            <w:r w:rsidRPr="009023DE">
              <w:rPr>
                <w:rFonts w:cs="Times New Roman"/>
                <w:sz w:val="23"/>
                <w:szCs w:val="23"/>
                <w:lang w:eastAsia="ru-RU"/>
              </w:rPr>
              <w:t>2035</w:t>
            </w:r>
          </w:p>
        </w:tc>
        <w:tc>
          <w:tcPr>
            <w:tcW w:w="1376" w:type="dxa"/>
            <w:vAlign w:val="center"/>
            <w:hideMark/>
          </w:tcPr>
          <w:p w:rsidR="0014219B" w:rsidRPr="009023DE" w:rsidRDefault="0014219B" w:rsidP="0014219B">
            <w:pPr>
              <w:jc w:val="center"/>
              <w:rPr>
                <w:rFonts w:cs="Times New Roman"/>
                <w:sz w:val="23"/>
                <w:szCs w:val="23"/>
                <w:lang w:eastAsia="ru-RU"/>
              </w:rPr>
            </w:pPr>
            <w:r w:rsidRPr="009023DE">
              <w:rPr>
                <w:rFonts w:ascii="Cambria Math" w:hAnsi="Cambria Math" w:cs="Cambria Math"/>
                <w:b/>
                <w:bCs/>
                <w:color w:val="FF0000"/>
                <w:sz w:val="27"/>
                <w:szCs w:val="27"/>
                <w:lang w:eastAsia="ru-RU"/>
              </w:rPr>
              <w:t>↘</w:t>
            </w:r>
            <w:r w:rsidRPr="009023DE">
              <w:rPr>
                <w:rFonts w:cs="Times New Roman"/>
                <w:sz w:val="23"/>
                <w:szCs w:val="23"/>
                <w:lang w:eastAsia="ru-RU"/>
              </w:rPr>
              <w:t>2002</w:t>
            </w:r>
          </w:p>
        </w:tc>
        <w:tc>
          <w:tcPr>
            <w:tcW w:w="1386" w:type="dxa"/>
            <w:vAlign w:val="center"/>
            <w:hideMark/>
          </w:tcPr>
          <w:p w:rsidR="0014219B" w:rsidRPr="009023DE" w:rsidRDefault="0014219B" w:rsidP="0014219B">
            <w:pPr>
              <w:jc w:val="center"/>
              <w:rPr>
                <w:rFonts w:cs="Times New Roman"/>
                <w:sz w:val="23"/>
                <w:szCs w:val="23"/>
                <w:lang w:eastAsia="ru-RU"/>
              </w:rPr>
            </w:pPr>
            <w:r w:rsidRPr="009023DE">
              <w:rPr>
                <w:rFonts w:ascii="Cambria Math" w:hAnsi="Cambria Math" w:cs="Cambria Math"/>
                <w:b/>
                <w:bCs/>
                <w:color w:val="FF0000"/>
                <w:sz w:val="27"/>
                <w:szCs w:val="27"/>
                <w:lang w:eastAsia="ru-RU"/>
              </w:rPr>
              <w:t>↘</w:t>
            </w:r>
            <w:r w:rsidRPr="009023DE">
              <w:rPr>
                <w:rFonts w:cs="Times New Roman"/>
                <w:sz w:val="23"/>
                <w:szCs w:val="23"/>
                <w:lang w:eastAsia="ru-RU"/>
              </w:rPr>
              <w:t>1932</w:t>
            </w:r>
          </w:p>
        </w:tc>
        <w:tc>
          <w:tcPr>
            <w:tcW w:w="1295" w:type="dxa"/>
            <w:vAlign w:val="center"/>
            <w:hideMark/>
          </w:tcPr>
          <w:p w:rsidR="0014219B" w:rsidRPr="009023DE" w:rsidRDefault="0014219B" w:rsidP="0014219B">
            <w:pPr>
              <w:jc w:val="center"/>
              <w:rPr>
                <w:rFonts w:cs="Times New Roman"/>
                <w:sz w:val="23"/>
                <w:szCs w:val="23"/>
                <w:lang w:eastAsia="ru-RU"/>
              </w:rPr>
            </w:pPr>
            <w:r w:rsidRPr="009023DE">
              <w:rPr>
                <w:rFonts w:ascii="Cambria Math" w:hAnsi="Cambria Math" w:cs="Cambria Math"/>
                <w:b/>
                <w:bCs/>
                <w:color w:val="FF0000"/>
                <w:sz w:val="27"/>
                <w:szCs w:val="27"/>
                <w:lang w:eastAsia="ru-RU"/>
              </w:rPr>
              <w:t>↘</w:t>
            </w:r>
            <w:r w:rsidRPr="009023DE">
              <w:rPr>
                <w:rFonts w:cs="Times New Roman"/>
                <w:sz w:val="23"/>
                <w:szCs w:val="23"/>
                <w:lang w:eastAsia="ru-RU"/>
              </w:rPr>
              <w:t>1919</w:t>
            </w:r>
          </w:p>
        </w:tc>
        <w:tc>
          <w:tcPr>
            <w:tcW w:w="1415" w:type="dxa"/>
            <w:vAlign w:val="center"/>
            <w:hideMark/>
          </w:tcPr>
          <w:p w:rsidR="0014219B" w:rsidRPr="009023DE" w:rsidRDefault="0014219B" w:rsidP="0014219B">
            <w:pPr>
              <w:jc w:val="center"/>
              <w:rPr>
                <w:rFonts w:cs="Times New Roman"/>
                <w:sz w:val="23"/>
                <w:szCs w:val="23"/>
                <w:lang w:eastAsia="ru-RU"/>
              </w:rPr>
            </w:pPr>
            <w:r w:rsidRPr="009023DE">
              <w:rPr>
                <w:rFonts w:ascii="Cambria Math" w:hAnsi="Cambria Math" w:cs="Cambria Math"/>
                <w:b/>
                <w:bCs/>
                <w:color w:val="FF0000"/>
                <w:sz w:val="27"/>
                <w:szCs w:val="27"/>
                <w:lang w:eastAsia="ru-RU"/>
              </w:rPr>
              <w:t>↘</w:t>
            </w:r>
            <w:r w:rsidRPr="009023DE">
              <w:rPr>
                <w:rFonts w:cs="Times New Roman"/>
                <w:sz w:val="23"/>
                <w:szCs w:val="23"/>
                <w:lang w:eastAsia="ru-RU"/>
              </w:rPr>
              <w:t>1883</w:t>
            </w:r>
          </w:p>
        </w:tc>
        <w:tc>
          <w:tcPr>
            <w:tcW w:w="1415" w:type="dxa"/>
            <w:vAlign w:val="center"/>
            <w:hideMark/>
          </w:tcPr>
          <w:p w:rsidR="0014219B" w:rsidRPr="009023DE" w:rsidRDefault="0014219B" w:rsidP="0014219B">
            <w:pPr>
              <w:jc w:val="center"/>
              <w:rPr>
                <w:rFonts w:cs="Times New Roman"/>
                <w:sz w:val="23"/>
                <w:szCs w:val="23"/>
                <w:lang w:eastAsia="ru-RU"/>
              </w:rPr>
            </w:pPr>
            <w:r w:rsidRPr="009023DE">
              <w:rPr>
                <w:rFonts w:ascii="Cambria Math" w:hAnsi="Cambria Math" w:cs="Cambria Math"/>
                <w:b/>
                <w:bCs/>
                <w:color w:val="FF0000"/>
                <w:sz w:val="27"/>
                <w:szCs w:val="27"/>
                <w:lang w:eastAsia="ru-RU"/>
              </w:rPr>
              <w:t>↘</w:t>
            </w:r>
            <w:r w:rsidRPr="009023DE">
              <w:rPr>
                <w:rFonts w:cs="Times New Roman"/>
                <w:sz w:val="23"/>
                <w:szCs w:val="23"/>
                <w:lang w:eastAsia="ru-RU"/>
              </w:rPr>
              <w:t>1854</w:t>
            </w:r>
          </w:p>
        </w:tc>
      </w:tr>
    </w:tbl>
    <w:p w:rsidR="00625ECC" w:rsidRDefault="00625ECC" w:rsidP="00EE2DC2">
      <w:pPr>
        <w:ind w:firstLine="709"/>
        <w:jc w:val="both"/>
      </w:pPr>
    </w:p>
    <w:p w:rsidR="00EE2DC2" w:rsidRPr="0074340A" w:rsidRDefault="00582228" w:rsidP="00EE2DC2">
      <w:pPr>
        <w:ind w:firstLine="709"/>
        <w:jc w:val="both"/>
      </w:pPr>
      <w:r>
        <w:t>За последние 1</w:t>
      </w:r>
      <w:r w:rsidR="006E1F40">
        <w:t>0</w:t>
      </w:r>
      <w:r>
        <w:t xml:space="preserve"> лет численность муниципального образования сократилось с</w:t>
      </w:r>
      <w:r w:rsidR="006E1F40">
        <w:t xml:space="preserve"> </w:t>
      </w:r>
      <w:r w:rsidR="0014219B" w:rsidRPr="009023DE">
        <w:rPr>
          <w:rFonts w:cs="Times New Roman"/>
          <w:sz w:val="23"/>
          <w:szCs w:val="23"/>
          <w:lang w:eastAsia="ru-RU"/>
        </w:rPr>
        <w:t>2081</w:t>
      </w:r>
      <w:r w:rsidR="006E1F40">
        <w:t xml:space="preserve"> </w:t>
      </w:r>
      <w:r>
        <w:t xml:space="preserve">до </w:t>
      </w:r>
      <w:r w:rsidR="0014219B" w:rsidRPr="009023DE">
        <w:rPr>
          <w:rFonts w:cs="Times New Roman"/>
          <w:sz w:val="23"/>
          <w:szCs w:val="23"/>
          <w:lang w:eastAsia="ru-RU"/>
        </w:rPr>
        <w:t>1854</w:t>
      </w:r>
      <w:r w:rsidR="006E1F40">
        <w:t xml:space="preserve"> </w:t>
      </w:r>
      <w:r>
        <w:t xml:space="preserve">человек. </w:t>
      </w:r>
      <w:r w:rsidR="00EE2DC2" w:rsidRPr="0074340A">
        <w:t>Изменение численности населения поселения происходит как за счет естественного, так и за счет механического движения населения.</w:t>
      </w:r>
    </w:p>
    <w:p w:rsidR="002D3D62" w:rsidRPr="0074340A" w:rsidRDefault="00E26E2C" w:rsidP="004A1611">
      <w:pPr>
        <w:ind w:firstLine="709"/>
        <w:jc w:val="both"/>
      </w:pPr>
      <w:r w:rsidRPr="0074340A">
        <w:t>К населенным пунктам с численностью населения более 100 человек относятся</w:t>
      </w:r>
      <w:r w:rsidR="00D95167">
        <w:t xml:space="preserve"> </w:t>
      </w:r>
      <w:r w:rsidR="0014219B">
        <w:t xml:space="preserve">деревня </w:t>
      </w:r>
      <w:hyperlink r:id="rId74" w:tooltip="Данилово (Комсомольский район)" w:history="1">
        <w:r w:rsidR="0014219B" w:rsidRPr="00D61076">
          <w:t>Данилово</w:t>
        </w:r>
      </w:hyperlink>
      <w:r w:rsidR="0014219B">
        <w:t xml:space="preserve">, деревня </w:t>
      </w:r>
      <w:hyperlink r:id="rId75" w:tooltip="Иваньково (Комсомольский район)" w:history="1">
        <w:r w:rsidR="0014219B" w:rsidRPr="00D61076">
          <w:t>Иваньково</w:t>
        </w:r>
      </w:hyperlink>
      <w:r w:rsidR="0014219B">
        <w:t xml:space="preserve">, село </w:t>
      </w:r>
      <w:hyperlink r:id="rId76" w:tooltip="Мытищи (Комсомольский район)" w:history="1">
        <w:r w:rsidR="0014219B" w:rsidRPr="00D61076">
          <w:t>Мытищи</w:t>
        </w:r>
      </w:hyperlink>
      <w:r w:rsidR="0014219B">
        <w:t xml:space="preserve">, село </w:t>
      </w:r>
      <w:hyperlink r:id="rId77" w:tooltip="Никольское (Комсомольский район)" w:history="1">
        <w:r w:rsidR="0014219B" w:rsidRPr="00D61076">
          <w:t>Никольское</w:t>
        </w:r>
      </w:hyperlink>
      <w:r w:rsidR="0014219B">
        <w:t xml:space="preserve">, село </w:t>
      </w:r>
      <w:hyperlink r:id="rId78" w:tooltip="Новая Усадьба" w:history="1">
        <w:r w:rsidR="0014219B" w:rsidRPr="00D61076">
          <w:t>Новая Усадьба</w:t>
        </w:r>
      </w:hyperlink>
      <w:r w:rsidR="0014219B">
        <w:t>,</w:t>
      </w:r>
      <w:r w:rsidR="00D61076">
        <w:t xml:space="preserve"> село </w:t>
      </w:r>
      <w:hyperlink r:id="rId79" w:tooltip="Светиково" w:history="1">
        <w:r w:rsidR="00D61076" w:rsidRPr="00D61076">
          <w:t>Светиково</w:t>
        </w:r>
      </w:hyperlink>
      <w:r w:rsidR="00D61076">
        <w:t>,</w:t>
      </w:r>
      <w:r>
        <w:t>.</w:t>
      </w:r>
      <w:r w:rsidR="00EE2DC2" w:rsidRPr="0074340A">
        <w:t xml:space="preserve"> </w:t>
      </w:r>
      <w:r w:rsidR="002D3D62" w:rsidRPr="0074340A">
        <w:t xml:space="preserve">Принимая во внимание, что населенные пункты с численностью населения до 100 чел. в силу своих демографических особенностей не могут расти за счет воспроизводства населения, то следует в перспективе ожидать их дальнейшего разукрупнения, а впоследствии и ликвидации. Учитывая, что таких населенных пунктов (до 100 чел.) в поселении </w:t>
      </w:r>
      <w:r w:rsidR="003F4F36">
        <w:t>большая часть</w:t>
      </w:r>
      <w:r w:rsidR="002D3D62" w:rsidRPr="0074340A">
        <w:t>, необходимо проведение политики, направленной на поддержание этих населенных пунктов и обеспечения их жителям необходимых условий проживания.</w:t>
      </w:r>
    </w:p>
    <w:p w:rsidR="00CE7ECA" w:rsidRDefault="00CE7ECA" w:rsidP="00CE7ECA">
      <w:pPr>
        <w:ind w:firstLine="709"/>
        <w:jc w:val="both"/>
      </w:pPr>
      <w:r w:rsidRPr="00F051C8">
        <w:t xml:space="preserve">Таким образом, в </w:t>
      </w:r>
      <w:r w:rsidRPr="00D00D6F">
        <w:t xml:space="preserve">муниципальном образовании </w:t>
      </w:r>
      <w:r w:rsidR="00D00D6F" w:rsidRPr="00D00D6F">
        <w:t xml:space="preserve">СП </w:t>
      </w:r>
      <w:r w:rsidR="005A48DB">
        <w:t>Новоусадебское</w:t>
      </w:r>
      <w:r w:rsidRPr="00F051C8">
        <w:t xml:space="preserve"> складывается неблагоприятная демографическая ситуация</w:t>
      </w:r>
      <w:r>
        <w:t xml:space="preserve"> – смертность </w:t>
      </w:r>
      <w:r w:rsidRPr="00F051C8">
        <w:t>превышает число родившихся. Изменить сегодняшнюю ситуацию возможно только при улучшении общей экономической ситуации и с учетом действий органов местного самоуправления по реализации стратегии</w:t>
      </w:r>
      <w:r>
        <w:t>.</w:t>
      </w:r>
    </w:p>
    <w:p w:rsidR="00CE7ECA" w:rsidRPr="002F2895" w:rsidRDefault="00CE7ECA" w:rsidP="00CE7ECA">
      <w:pPr>
        <w:autoSpaceDE w:val="0"/>
        <w:autoSpaceDN w:val="0"/>
        <w:adjustRightInd w:val="0"/>
        <w:ind w:firstLine="567"/>
        <w:jc w:val="both"/>
      </w:pPr>
      <w:r w:rsidRPr="002F2895">
        <w:t>Прогноз численности населения и трудовых ресурсов – важнейшая составная часть градостроительного проектирования, на базе которой определяются проектные параметры отраслевого хозяйственного комплекса, жилищного строительства, комплекса общественных услуг.</w:t>
      </w:r>
    </w:p>
    <w:p w:rsidR="00CE7ECA" w:rsidRPr="002F2895" w:rsidRDefault="00CE7ECA" w:rsidP="006411CF">
      <w:pPr>
        <w:ind w:firstLine="709"/>
        <w:jc w:val="both"/>
      </w:pPr>
      <w:r w:rsidRPr="002F2895">
        <w:t>Существенное улучшение демографической ситуации является общенациональным приоритетом, так как издержки демографического развития препятствуют решению кардинальных социально-экономических задач, эффективному обеспечению национальной безопасности.</w:t>
      </w:r>
      <w:r>
        <w:t xml:space="preserve"> </w:t>
      </w:r>
      <w:r w:rsidRPr="002F2895">
        <w:t>Поэтому генеральный план принимает за основу определения перспективной численности населения неизбежность правительственных и прочих мероприятий, направленных на повышение рождаемости и общее улучшение демографический обстановки. Проектом выбрано направление относительной стабилизации численности населения (позитивный сценарий), т.к. иная позиция является тупиковой, не способной к развитию.</w:t>
      </w:r>
    </w:p>
    <w:p w:rsidR="00CE7ECA" w:rsidRPr="002F2895" w:rsidRDefault="00CE7ECA" w:rsidP="006411CF">
      <w:pPr>
        <w:ind w:firstLine="709"/>
        <w:jc w:val="both"/>
      </w:pPr>
      <w:r w:rsidRPr="002F2895">
        <w:t>Реализация программ и мероприятий, предусмотренных генеральным планом, должна оказать положительное влияние на экономическое и социальное развитие территории.</w:t>
      </w:r>
    </w:p>
    <w:p w:rsidR="00CE7ECA" w:rsidRPr="002F2895" w:rsidRDefault="00CE7ECA" w:rsidP="006411CF">
      <w:pPr>
        <w:ind w:firstLine="709"/>
        <w:jc w:val="both"/>
      </w:pPr>
      <w:r>
        <w:t>Поэтому</w:t>
      </w:r>
      <w:r w:rsidRPr="002F2895">
        <w:t xml:space="preserve"> прогноз опира</w:t>
      </w:r>
      <w:r>
        <w:t xml:space="preserve">ется </w:t>
      </w:r>
      <w:r w:rsidRPr="002F2895">
        <w:t>на следующие методы и статические данные:</w:t>
      </w:r>
    </w:p>
    <w:p w:rsidR="00CE7ECA" w:rsidRPr="002F2895" w:rsidRDefault="00CE7ECA" w:rsidP="006411CF">
      <w:pPr>
        <w:pStyle w:val="a1"/>
        <w:spacing w:line="240" w:lineRule="auto"/>
        <w:rPr>
          <w:rFonts w:ascii="Times New Roman" w:eastAsia="Times New Roman" w:hAnsi="Times New Roman" w:cs="Calibri"/>
          <w:sz w:val="24"/>
          <w:szCs w:val="24"/>
          <w:lang w:eastAsia="ar-SA"/>
        </w:rPr>
      </w:pPr>
      <w:r w:rsidRPr="002F2895">
        <w:rPr>
          <w:rFonts w:ascii="Times New Roman" w:eastAsia="Times New Roman" w:hAnsi="Times New Roman" w:cs="Calibri"/>
          <w:sz w:val="24"/>
          <w:szCs w:val="24"/>
          <w:lang w:eastAsia="ar-SA"/>
        </w:rPr>
        <w:t>численность населения муниципального образования за последние годы;</w:t>
      </w:r>
    </w:p>
    <w:p w:rsidR="00CE7ECA" w:rsidRPr="002F2895" w:rsidRDefault="00CE7ECA" w:rsidP="006411CF">
      <w:pPr>
        <w:pStyle w:val="a1"/>
        <w:spacing w:line="240" w:lineRule="auto"/>
        <w:rPr>
          <w:rFonts w:ascii="Times New Roman" w:eastAsia="Times New Roman" w:hAnsi="Times New Roman" w:cs="Calibri"/>
          <w:sz w:val="24"/>
          <w:szCs w:val="24"/>
          <w:lang w:eastAsia="ar-SA"/>
        </w:rPr>
      </w:pPr>
      <w:r w:rsidRPr="002F2895">
        <w:rPr>
          <w:rFonts w:ascii="Times New Roman" w:eastAsia="Times New Roman" w:hAnsi="Times New Roman" w:cs="Calibri"/>
          <w:sz w:val="24"/>
          <w:szCs w:val="24"/>
          <w:lang w:eastAsia="ar-SA"/>
        </w:rPr>
        <w:t xml:space="preserve">прогноз, выполненный схемой территориального планирования </w:t>
      </w:r>
      <w:r w:rsidR="00AC073B">
        <w:rPr>
          <w:rFonts w:ascii="Times New Roman" w:eastAsia="Times New Roman" w:hAnsi="Times New Roman" w:cs="Calibri"/>
          <w:sz w:val="24"/>
          <w:szCs w:val="24"/>
          <w:lang w:eastAsia="ar-SA"/>
        </w:rPr>
        <w:t>Ивановской</w:t>
      </w:r>
      <w:r w:rsidR="0062390B">
        <w:rPr>
          <w:rFonts w:ascii="Times New Roman" w:eastAsia="Times New Roman" w:hAnsi="Times New Roman" w:cs="Calibri"/>
          <w:sz w:val="24"/>
          <w:szCs w:val="24"/>
          <w:lang w:eastAsia="ar-SA"/>
        </w:rPr>
        <w:t xml:space="preserve"> области</w:t>
      </w:r>
      <w:r w:rsidRPr="002F2895">
        <w:rPr>
          <w:rFonts w:ascii="Times New Roman" w:eastAsia="Times New Roman" w:hAnsi="Times New Roman" w:cs="Calibri"/>
          <w:sz w:val="24"/>
          <w:szCs w:val="24"/>
          <w:lang w:eastAsia="ar-SA"/>
        </w:rPr>
        <w:t>;</w:t>
      </w:r>
    </w:p>
    <w:p w:rsidR="00CE7ECA" w:rsidRDefault="00CE7ECA" w:rsidP="006411CF">
      <w:pPr>
        <w:pStyle w:val="a1"/>
        <w:spacing w:line="240" w:lineRule="auto"/>
        <w:rPr>
          <w:rFonts w:ascii="Times New Roman" w:eastAsia="Times New Roman" w:hAnsi="Times New Roman" w:cs="Calibri"/>
          <w:sz w:val="24"/>
          <w:szCs w:val="24"/>
          <w:lang w:eastAsia="ar-SA"/>
        </w:rPr>
      </w:pPr>
      <w:r w:rsidRPr="002F2895">
        <w:rPr>
          <w:rFonts w:ascii="Times New Roman" w:eastAsia="Times New Roman" w:hAnsi="Times New Roman" w:cs="Calibri"/>
          <w:sz w:val="24"/>
          <w:szCs w:val="24"/>
          <w:lang w:eastAsia="ar-SA"/>
        </w:rPr>
        <w:t xml:space="preserve">прогноз, выполненный схемой территориального планирования </w:t>
      </w:r>
      <w:r w:rsidR="005A48DB">
        <w:rPr>
          <w:rFonts w:ascii="Times New Roman" w:eastAsia="Times New Roman" w:hAnsi="Times New Roman" w:cs="Calibri"/>
          <w:sz w:val="24"/>
          <w:szCs w:val="24"/>
          <w:lang w:eastAsia="ar-SA"/>
        </w:rPr>
        <w:t>Комсомольского</w:t>
      </w:r>
      <w:r w:rsidRPr="002F2895">
        <w:rPr>
          <w:rFonts w:ascii="Times New Roman" w:eastAsia="Times New Roman" w:hAnsi="Times New Roman" w:cs="Calibri"/>
          <w:sz w:val="24"/>
          <w:szCs w:val="24"/>
          <w:lang w:eastAsia="ar-SA"/>
        </w:rPr>
        <w:t xml:space="preserve"> района </w:t>
      </w:r>
      <w:r w:rsidR="00AC073B">
        <w:rPr>
          <w:rFonts w:ascii="Times New Roman" w:eastAsia="Times New Roman" w:hAnsi="Times New Roman" w:cs="Calibri"/>
          <w:sz w:val="24"/>
          <w:szCs w:val="24"/>
          <w:lang w:eastAsia="ar-SA"/>
        </w:rPr>
        <w:t>Ивановской</w:t>
      </w:r>
      <w:r w:rsidR="0062390B">
        <w:rPr>
          <w:rFonts w:ascii="Times New Roman" w:eastAsia="Times New Roman" w:hAnsi="Times New Roman" w:cs="Calibri"/>
          <w:sz w:val="24"/>
          <w:szCs w:val="24"/>
          <w:lang w:eastAsia="ar-SA"/>
        </w:rPr>
        <w:t xml:space="preserve"> области</w:t>
      </w:r>
      <w:r w:rsidRPr="002F2895">
        <w:rPr>
          <w:rFonts w:ascii="Times New Roman" w:eastAsia="Times New Roman" w:hAnsi="Times New Roman" w:cs="Calibri"/>
          <w:sz w:val="24"/>
          <w:szCs w:val="24"/>
          <w:lang w:eastAsia="ar-SA"/>
        </w:rPr>
        <w:t>;</w:t>
      </w:r>
    </w:p>
    <w:p w:rsidR="00CE7ECA" w:rsidRPr="00BD4F8F" w:rsidRDefault="00CE7ECA" w:rsidP="006411CF">
      <w:pPr>
        <w:pStyle w:val="a1"/>
        <w:spacing w:line="240" w:lineRule="auto"/>
        <w:rPr>
          <w:rFonts w:ascii="Times New Roman" w:eastAsia="Times New Roman" w:hAnsi="Times New Roman" w:cs="Calibri"/>
          <w:sz w:val="24"/>
          <w:szCs w:val="24"/>
          <w:lang w:eastAsia="ar-SA"/>
        </w:rPr>
      </w:pPr>
      <w:r w:rsidRPr="00BD4F8F">
        <w:rPr>
          <w:rFonts w:ascii="Times New Roman" w:eastAsia="Times New Roman" w:hAnsi="Times New Roman" w:cs="Calibri"/>
          <w:sz w:val="24"/>
          <w:szCs w:val="24"/>
          <w:lang w:eastAsia="ar-SA"/>
        </w:rPr>
        <w:t xml:space="preserve">учет позитивного влияния мероприятий генерального плана </w:t>
      </w:r>
      <w:r>
        <w:rPr>
          <w:rFonts w:ascii="Times New Roman" w:eastAsia="Times New Roman" w:hAnsi="Times New Roman" w:cs="Calibri"/>
          <w:sz w:val="24"/>
          <w:szCs w:val="24"/>
          <w:lang w:eastAsia="ar-SA"/>
        </w:rPr>
        <w:t>муниципального образования</w:t>
      </w:r>
      <w:r w:rsidRPr="00BD4F8F">
        <w:rPr>
          <w:rFonts w:ascii="Times New Roman" w:eastAsia="Times New Roman" w:hAnsi="Times New Roman" w:cs="Calibri"/>
          <w:sz w:val="24"/>
          <w:szCs w:val="24"/>
          <w:lang w:eastAsia="ar-SA"/>
        </w:rPr>
        <w:t>.</w:t>
      </w:r>
    </w:p>
    <w:p w:rsidR="00CE7ECA" w:rsidRPr="002F2895" w:rsidRDefault="00CE7ECA" w:rsidP="006411CF">
      <w:pPr>
        <w:ind w:firstLine="709"/>
        <w:jc w:val="both"/>
      </w:pPr>
      <w:r w:rsidRPr="002F2895">
        <w:t>Перспективная численность населения муниципального образования представлена в таблице.</w:t>
      </w:r>
    </w:p>
    <w:p w:rsidR="00B93FCE" w:rsidRPr="00C11453" w:rsidRDefault="00B93FCE" w:rsidP="006411CF">
      <w:pPr>
        <w:pStyle w:val="7"/>
      </w:pPr>
      <w:r w:rsidRPr="00C11453">
        <w:lastRenderedPageBreak/>
        <w:t xml:space="preserve">Таблица </w:t>
      </w:r>
      <w:r w:rsidRPr="00C11453">
        <w:rPr>
          <w:bCs/>
        </w:rPr>
        <w:t>2.2.1.</w:t>
      </w:r>
      <w:r w:rsidR="00C700F7">
        <w:rPr>
          <w:bCs/>
        </w:rPr>
        <w:t>4</w:t>
      </w:r>
    </w:p>
    <w:p w:rsidR="00B93FCE" w:rsidRPr="00C11453" w:rsidRDefault="00B93FCE" w:rsidP="00B93FCE">
      <w:pPr>
        <w:jc w:val="right"/>
      </w:pPr>
      <w:r w:rsidRPr="00C11453">
        <w:t>Определение потребности в детских дошкольных учреждениях</w:t>
      </w:r>
    </w:p>
    <w:p w:rsidR="00B93FCE" w:rsidRPr="00C11453" w:rsidRDefault="00B93FCE" w:rsidP="00B93FCE">
      <w:pPr>
        <w:jc w:val="right"/>
      </w:pPr>
      <w:r w:rsidRPr="00C11453">
        <w:t>в соответствии с действующими нормативами</w:t>
      </w:r>
    </w:p>
    <w:tbl>
      <w:tblPr>
        <w:tblW w:w="1012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2"/>
        <w:gridCol w:w="2268"/>
        <w:gridCol w:w="709"/>
        <w:gridCol w:w="1417"/>
        <w:gridCol w:w="1843"/>
        <w:gridCol w:w="1095"/>
        <w:gridCol w:w="236"/>
      </w:tblGrid>
      <w:tr w:rsidR="006411CF" w:rsidRPr="006411CF" w:rsidTr="006E1F40">
        <w:trPr>
          <w:gridAfter w:val="1"/>
          <w:wAfter w:w="236" w:type="dxa"/>
          <w:trHeight w:val="70"/>
          <w:tblHeader/>
        </w:trPr>
        <w:tc>
          <w:tcPr>
            <w:tcW w:w="2552" w:type="dxa"/>
            <w:vMerge w:val="restart"/>
            <w:tcBorders>
              <w:bottom w:val="single" w:sz="4" w:space="0" w:color="000000"/>
            </w:tcBorders>
            <w:vAlign w:val="center"/>
          </w:tcPr>
          <w:p w:rsidR="00B93FCE" w:rsidRPr="006411CF" w:rsidRDefault="00B93FCE" w:rsidP="006411CF">
            <w:pPr>
              <w:jc w:val="center"/>
              <w:rPr>
                <w:b/>
                <w:sz w:val="22"/>
                <w:szCs w:val="22"/>
              </w:rPr>
            </w:pPr>
            <w:r w:rsidRPr="006411CF">
              <w:rPr>
                <w:b/>
                <w:sz w:val="22"/>
                <w:szCs w:val="22"/>
              </w:rPr>
              <w:t>Наименование населенного пункта</w:t>
            </w:r>
          </w:p>
        </w:tc>
        <w:tc>
          <w:tcPr>
            <w:tcW w:w="2268" w:type="dxa"/>
            <w:vMerge w:val="restart"/>
            <w:vAlign w:val="center"/>
          </w:tcPr>
          <w:p w:rsidR="00B93FCE" w:rsidRPr="006411CF" w:rsidRDefault="00B93FCE" w:rsidP="006411CF">
            <w:pPr>
              <w:jc w:val="center"/>
              <w:rPr>
                <w:b/>
                <w:sz w:val="22"/>
                <w:szCs w:val="22"/>
              </w:rPr>
            </w:pPr>
            <w:r w:rsidRPr="006411CF">
              <w:rPr>
                <w:b/>
                <w:sz w:val="22"/>
                <w:szCs w:val="22"/>
              </w:rPr>
              <w:t>Тип населённого пункта</w:t>
            </w:r>
          </w:p>
        </w:tc>
        <w:tc>
          <w:tcPr>
            <w:tcW w:w="709" w:type="dxa"/>
            <w:vMerge w:val="restart"/>
            <w:tcBorders>
              <w:bottom w:val="single" w:sz="4" w:space="0" w:color="000000"/>
            </w:tcBorders>
            <w:textDirection w:val="btLr"/>
            <w:vAlign w:val="center"/>
          </w:tcPr>
          <w:p w:rsidR="00B93FCE" w:rsidRPr="006411CF" w:rsidRDefault="00B93FCE" w:rsidP="006411CF">
            <w:pPr>
              <w:jc w:val="center"/>
              <w:rPr>
                <w:b/>
                <w:sz w:val="22"/>
                <w:szCs w:val="22"/>
              </w:rPr>
            </w:pPr>
            <w:r w:rsidRPr="006411CF">
              <w:rPr>
                <w:b/>
                <w:sz w:val="22"/>
                <w:szCs w:val="22"/>
              </w:rPr>
              <w:t>Численность, чел</w:t>
            </w:r>
          </w:p>
        </w:tc>
        <w:tc>
          <w:tcPr>
            <w:tcW w:w="1417" w:type="dxa"/>
            <w:tcBorders>
              <w:bottom w:val="single" w:sz="4" w:space="0" w:color="000000"/>
            </w:tcBorders>
            <w:vAlign w:val="center"/>
          </w:tcPr>
          <w:p w:rsidR="00B93FCE" w:rsidRPr="006411CF" w:rsidRDefault="00B93FCE" w:rsidP="006411CF">
            <w:pPr>
              <w:rPr>
                <w:b/>
                <w:sz w:val="22"/>
                <w:szCs w:val="22"/>
              </w:rPr>
            </w:pPr>
            <w:r w:rsidRPr="006411CF">
              <w:rPr>
                <w:b/>
                <w:sz w:val="22"/>
                <w:szCs w:val="22"/>
              </w:rPr>
              <w:t>Количество мест в детских дошкольных учреждениях</w:t>
            </w:r>
          </w:p>
        </w:tc>
        <w:tc>
          <w:tcPr>
            <w:tcW w:w="1843" w:type="dxa"/>
            <w:tcBorders>
              <w:bottom w:val="single" w:sz="4" w:space="0" w:color="000000"/>
            </w:tcBorders>
            <w:vAlign w:val="center"/>
          </w:tcPr>
          <w:p w:rsidR="00B93FCE" w:rsidRPr="006411CF" w:rsidRDefault="00B93FCE" w:rsidP="006411CF">
            <w:pPr>
              <w:jc w:val="center"/>
              <w:rPr>
                <w:b/>
                <w:sz w:val="22"/>
                <w:szCs w:val="22"/>
              </w:rPr>
            </w:pPr>
            <w:r w:rsidRPr="006411CF">
              <w:rPr>
                <w:b/>
                <w:sz w:val="22"/>
                <w:szCs w:val="22"/>
              </w:rPr>
              <w:t>Норма расчета, на 1000 человек</w:t>
            </w:r>
          </w:p>
        </w:tc>
        <w:tc>
          <w:tcPr>
            <w:tcW w:w="1095" w:type="dxa"/>
            <w:vMerge w:val="restart"/>
            <w:tcBorders>
              <w:bottom w:val="single" w:sz="4" w:space="0" w:color="000000"/>
            </w:tcBorders>
            <w:vAlign w:val="center"/>
          </w:tcPr>
          <w:p w:rsidR="00B93FCE" w:rsidRPr="006411CF" w:rsidRDefault="00B93FCE" w:rsidP="006411CF">
            <w:pPr>
              <w:jc w:val="center"/>
              <w:rPr>
                <w:b/>
                <w:sz w:val="22"/>
                <w:szCs w:val="22"/>
              </w:rPr>
            </w:pPr>
            <w:r w:rsidRPr="006411CF">
              <w:rPr>
                <w:b/>
                <w:sz w:val="22"/>
                <w:szCs w:val="22"/>
              </w:rPr>
              <w:t>Выводы</w:t>
            </w:r>
          </w:p>
        </w:tc>
      </w:tr>
      <w:tr w:rsidR="00B93FCE" w:rsidRPr="006411CF" w:rsidTr="006E1F40">
        <w:trPr>
          <w:trHeight w:val="657"/>
          <w:tblHeader/>
        </w:trPr>
        <w:tc>
          <w:tcPr>
            <w:tcW w:w="2552" w:type="dxa"/>
            <w:vMerge/>
            <w:vAlign w:val="center"/>
          </w:tcPr>
          <w:p w:rsidR="00B93FCE" w:rsidRPr="006411CF" w:rsidRDefault="00B93FCE" w:rsidP="006411CF">
            <w:pPr>
              <w:rPr>
                <w:b/>
                <w:sz w:val="22"/>
                <w:szCs w:val="22"/>
              </w:rPr>
            </w:pPr>
          </w:p>
        </w:tc>
        <w:tc>
          <w:tcPr>
            <w:tcW w:w="2268" w:type="dxa"/>
            <w:vMerge/>
          </w:tcPr>
          <w:p w:rsidR="00B93FCE" w:rsidRPr="006411CF" w:rsidRDefault="00B93FCE" w:rsidP="006411CF">
            <w:pPr>
              <w:rPr>
                <w:b/>
                <w:sz w:val="22"/>
                <w:szCs w:val="22"/>
              </w:rPr>
            </w:pPr>
          </w:p>
        </w:tc>
        <w:tc>
          <w:tcPr>
            <w:tcW w:w="709" w:type="dxa"/>
            <w:vMerge/>
            <w:vAlign w:val="center"/>
          </w:tcPr>
          <w:p w:rsidR="00B93FCE" w:rsidRPr="006411CF" w:rsidRDefault="00B93FCE" w:rsidP="006411CF">
            <w:pPr>
              <w:rPr>
                <w:b/>
                <w:sz w:val="22"/>
                <w:szCs w:val="22"/>
              </w:rPr>
            </w:pPr>
          </w:p>
        </w:tc>
        <w:tc>
          <w:tcPr>
            <w:tcW w:w="1417" w:type="dxa"/>
            <w:vAlign w:val="center"/>
          </w:tcPr>
          <w:p w:rsidR="00B93FCE" w:rsidRPr="006411CF" w:rsidRDefault="00B93FCE" w:rsidP="006411CF">
            <w:pPr>
              <w:jc w:val="center"/>
              <w:rPr>
                <w:b/>
                <w:sz w:val="22"/>
                <w:szCs w:val="22"/>
              </w:rPr>
            </w:pPr>
            <w:r w:rsidRPr="006411CF">
              <w:rPr>
                <w:b/>
                <w:sz w:val="22"/>
                <w:szCs w:val="22"/>
              </w:rPr>
              <w:t>Существующее</w:t>
            </w:r>
          </w:p>
        </w:tc>
        <w:tc>
          <w:tcPr>
            <w:tcW w:w="1843" w:type="dxa"/>
            <w:vAlign w:val="center"/>
          </w:tcPr>
          <w:p w:rsidR="00B93FCE" w:rsidRPr="006411CF" w:rsidRDefault="00B93FCE" w:rsidP="006411CF">
            <w:pPr>
              <w:rPr>
                <w:b/>
                <w:sz w:val="22"/>
                <w:szCs w:val="22"/>
              </w:rPr>
            </w:pPr>
            <w:r w:rsidRPr="006411CF">
              <w:rPr>
                <w:b/>
                <w:sz w:val="22"/>
                <w:szCs w:val="22"/>
              </w:rPr>
              <w:t>Нормативное</w:t>
            </w:r>
          </w:p>
        </w:tc>
        <w:tc>
          <w:tcPr>
            <w:tcW w:w="1095" w:type="dxa"/>
            <w:vMerge/>
            <w:vAlign w:val="center"/>
          </w:tcPr>
          <w:p w:rsidR="00B93FCE" w:rsidRPr="006411CF" w:rsidRDefault="00B93FCE" w:rsidP="006411CF">
            <w:pPr>
              <w:rPr>
                <w:b/>
                <w:sz w:val="22"/>
                <w:szCs w:val="22"/>
              </w:rPr>
            </w:pPr>
          </w:p>
        </w:tc>
        <w:tc>
          <w:tcPr>
            <w:tcW w:w="236" w:type="dxa"/>
            <w:vMerge w:val="restart"/>
            <w:tcBorders>
              <w:top w:val="nil"/>
              <w:bottom w:val="nil"/>
              <w:right w:val="nil"/>
            </w:tcBorders>
            <w:vAlign w:val="center"/>
          </w:tcPr>
          <w:p w:rsidR="00B93FCE" w:rsidRPr="006411CF" w:rsidRDefault="00B93FCE" w:rsidP="006411CF">
            <w:pPr>
              <w:jc w:val="center"/>
              <w:rPr>
                <w:b/>
                <w:sz w:val="22"/>
                <w:szCs w:val="22"/>
              </w:rPr>
            </w:pPr>
          </w:p>
        </w:tc>
      </w:tr>
      <w:tr w:rsidR="00B93FCE" w:rsidRPr="006411CF" w:rsidTr="006E1F40">
        <w:trPr>
          <w:tblHeader/>
        </w:trPr>
        <w:tc>
          <w:tcPr>
            <w:tcW w:w="2552" w:type="dxa"/>
            <w:vAlign w:val="center"/>
          </w:tcPr>
          <w:p w:rsidR="00B93FCE" w:rsidRPr="006411CF" w:rsidRDefault="00B93FCE" w:rsidP="006411CF">
            <w:pPr>
              <w:jc w:val="center"/>
              <w:rPr>
                <w:b/>
                <w:sz w:val="22"/>
                <w:szCs w:val="22"/>
              </w:rPr>
            </w:pPr>
            <w:r w:rsidRPr="006411CF">
              <w:rPr>
                <w:b/>
                <w:sz w:val="22"/>
                <w:szCs w:val="22"/>
              </w:rPr>
              <w:t>1</w:t>
            </w:r>
          </w:p>
        </w:tc>
        <w:tc>
          <w:tcPr>
            <w:tcW w:w="2268" w:type="dxa"/>
          </w:tcPr>
          <w:p w:rsidR="00B93FCE" w:rsidRPr="006411CF" w:rsidRDefault="00B93FCE" w:rsidP="006411CF">
            <w:pPr>
              <w:jc w:val="center"/>
              <w:rPr>
                <w:b/>
                <w:sz w:val="22"/>
                <w:szCs w:val="22"/>
              </w:rPr>
            </w:pPr>
            <w:r w:rsidRPr="006411CF">
              <w:rPr>
                <w:b/>
                <w:sz w:val="22"/>
                <w:szCs w:val="22"/>
              </w:rPr>
              <w:t>2</w:t>
            </w:r>
          </w:p>
        </w:tc>
        <w:tc>
          <w:tcPr>
            <w:tcW w:w="709" w:type="dxa"/>
            <w:vAlign w:val="center"/>
          </w:tcPr>
          <w:p w:rsidR="00B93FCE" w:rsidRPr="006411CF" w:rsidRDefault="00B93FCE" w:rsidP="006411CF">
            <w:pPr>
              <w:jc w:val="center"/>
              <w:rPr>
                <w:b/>
                <w:sz w:val="22"/>
                <w:szCs w:val="22"/>
              </w:rPr>
            </w:pPr>
            <w:r w:rsidRPr="006411CF">
              <w:rPr>
                <w:b/>
                <w:sz w:val="22"/>
                <w:szCs w:val="22"/>
              </w:rPr>
              <w:t>3</w:t>
            </w:r>
          </w:p>
        </w:tc>
        <w:tc>
          <w:tcPr>
            <w:tcW w:w="1417" w:type="dxa"/>
            <w:vAlign w:val="center"/>
          </w:tcPr>
          <w:p w:rsidR="00B93FCE" w:rsidRPr="006411CF" w:rsidRDefault="00B93FCE" w:rsidP="006411CF">
            <w:pPr>
              <w:jc w:val="center"/>
              <w:rPr>
                <w:b/>
                <w:sz w:val="22"/>
                <w:szCs w:val="22"/>
              </w:rPr>
            </w:pPr>
            <w:r w:rsidRPr="006411CF">
              <w:rPr>
                <w:b/>
                <w:sz w:val="22"/>
                <w:szCs w:val="22"/>
              </w:rPr>
              <w:t>4</w:t>
            </w:r>
          </w:p>
        </w:tc>
        <w:tc>
          <w:tcPr>
            <w:tcW w:w="1843" w:type="dxa"/>
            <w:vAlign w:val="center"/>
          </w:tcPr>
          <w:p w:rsidR="00B93FCE" w:rsidRPr="006411CF" w:rsidRDefault="00B93FCE" w:rsidP="006411CF">
            <w:pPr>
              <w:jc w:val="center"/>
              <w:rPr>
                <w:b/>
                <w:sz w:val="22"/>
                <w:szCs w:val="22"/>
              </w:rPr>
            </w:pPr>
            <w:r w:rsidRPr="006411CF">
              <w:rPr>
                <w:b/>
                <w:sz w:val="22"/>
                <w:szCs w:val="22"/>
              </w:rPr>
              <w:t>5</w:t>
            </w:r>
          </w:p>
        </w:tc>
        <w:tc>
          <w:tcPr>
            <w:tcW w:w="1095" w:type="dxa"/>
            <w:vAlign w:val="center"/>
          </w:tcPr>
          <w:p w:rsidR="00B93FCE" w:rsidRPr="006411CF" w:rsidRDefault="00B93FCE" w:rsidP="006411CF">
            <w:pPr>
              <w:jc w:val="center"/>
              <w:rPr>
                <w:b/>
                <w:sz w:val="22"/>
                <w:szCs w:val="22"/>
              </w:rPr>
            </w:pPr>
            <w:r w:rsidRPr="006411CF">
              <w:rPr>
                <w:b/>
                <w:sz w:val="22"/>
                <w:szCs w:val="22"/>
              </w:rPr>
              <w:t>6</w:t>
            </w:r>
          </w:p>
        </w:tc>
        <w:tc>
          <w:tcPr>
            <w:tcW w:w="236" w:type="dxa"/>
            <w:vMerge/>
            <w:tcBorders>
              <w:top w:val="nil"/>
              <w:bottom w:val="nil"/>
              <w:right w:val="nil"/>
            </w:tcBorders>
            <w:vAlign w:val="center"/>
          </w:tcPr>
          <w:p w:rsidR="00B93FCE" w:rsidRPr="006411CF" w:rsidRDefault="00B93FCE" w:rsidP="006411CF">
            <w:pPr>
              <w:jc w:val="center"/>
              <w:rPr>
                <w:b/>
                <w:sz w:val="22"/>
                <w:szCs w:val="22"/>
              </w:rPr>
            </w:pPr>
          </w:p>
        </w:tc>
      </w:tr>
      <w:tr w:rsidR="00D61076" w:rsidRPr="006411CF" w:rsidTr="00625ECC">
        <w:trPr>
          <w:trHeight w:val="92"/>
        </w:trPr>
        <w:tc>
          <w:tcPr>
            <w:tcW w:w="2552" w:type="dxa"/>
            <w:vAlign w:val="center"/>
          </w:tcPr>
          <w:p w:rsidR="00D61076" w:rsidRPr="00A307C4" w:rsidRDefault="00D61076" w:rsidP="00F04EC7">
            <w:pPr>
              <w:jc w:val="center"/>
              <w:rPr>
                <w:rFonts w:ascii="Arial" w:hAnsi="Arial" w:cs="Arial"/>
                <w:b/>
                <w:sz w:val="21"/>
                <w:szCs w:val="21"/>
              </w:rPr>
            </w:pPr>
            <w:r w:rsidRPr="00A307C4">
              <w:rPr>
                <w:b/>
              </w:rPr>
              <w:t>Итого</w:t>
            </w:r>
            <w:r w:rsidR="00F04EC7">
              <w:rPr>
                <w:b/>
              </w:rPr>
              <w:t xml:space="preserve"> по сельскому поселению</w:t>
            </w:r>
            <w:r w:rsidRPr="00A307C4">
              <w:rPr>
                <w:b/>
              </w:rPr>
              <w:t>:</w:t>
            </w:r>
          </w:p>
        </w:tc>
        <w:tc>
          <w:tcPr>
            <w:tcW w:w="2268" w:type="dxa"/>
          </w:tcPr>
          <w:p w:rsidR="00D61076" w:rsidRPr="00F04EC7" w:rsidRDefault="00D61076" w:rsidP="00C94DD6">
            <w:pPr>
              <w:rPr>
                <w:rFonts w:ascii="Arial" w:hAnsi="Arial" w:cs="Arial"/>
                <w:b/>
                <w:sz w:val="21"/>
                <w:szCs w:val="21"/>
              </w:rPr>
            </w:pPr>
          </w:p>
        </w:tc>
        <w:tc>
          <w:tcPr>
            <w:tcW w:w="709" w:type="dxa"/>
            <w:vAlign w:val="center"/>
          </w:tcPr>
          <w:p w:rsidR="00D61076" w:rsidRPr="00F04EC7" w:rsidRDefault="00D61076" w:rsidP="00C94DD6">
            <w:pPr>
              <w:jc w:val="center"/>
              <w:rPr>
                <w:rFonts w:ascii="Arial" w:hAnsi="Arial" w:cs="Arial"/>
                <w:b/>
                <w:sz w:val="21"/>
                <w:szCs w:val="21"/>
              </w:rPr>
            </w:pPr>
            <w:r w:rsidRPr="00F04EC7">
              <w:rPr>
                <w:b/>
              </w:rPr>
              <w:t>1832</w:t>
            </w:r>
          </w:p>
        </w:tc>
        <w:tc>
          <w:tcPr>
            <w:tcW w:w="1417" w:type="dxa"/>
            <w:vAlign w:val="center"/>
          </w:tcPr>
          <w:p w:rsidR="00D61076" w:rsidRPr="00F04EC7" w:rsidRDefault="00D61076" w:rsidP="00C94DD6">
            <w:pPr>
              <w:jc w:val="center"/>
              <w:rPr>
                <w:color w:val="FF0000"/>
              </w:rPr>
            </w:pPr>
          </w:p>
        </w:tc>
        <w:tc>
          <w:tcPr>
            <w:tcW w:w="1843" w:type="dxa"/>
            <w:vAlign w:val="center"/>
          </w:tcPr>
          <w:p w:rsidR="00D61076" w:rsidRPr="00F04EC7" w:rsidRDefault="00F04EC7" w:rsidP="00C94DD6">
            <w:pPr>
              <w:jc w:val="center"/>
              <w:rPr>
                <w:color w:val="000000" w:themeColor="text1"/>
              </w:rPr>
            </w:pPr>
            <w:r w:rsidRPr="00F04EC7">
              <w:rPr>
                <w:color w:val="000000" w:themeColor="text1"/>
              </w:rPr>
              <w:t>67</w:t>
            </w:r>
          </w:p>
        </w:tc>
        <w:tc>
          <w:tcPr>
            <w:tcW w:w="1095" w:type="dxa"/>
            <w:vAlign w:val="center"/>
          </w:tcPr>
          <w:p w:rsidR="00D61076" w:rsidRPr="00F04EC7" w:rsidRDefault="00F04EC7" w:rsidP="006411CF">
            <w:pPr>
              <w:jc w:val="center"/>
              <w:rPr>
                <w:color w:val="000000" w:themeColor="text1"/>
              </w:rPr>
            </w:pPr>
            <w:r w:rsidRPr="00F04EC7">
              <w:rPr>
                <w:color w:val="000000" w:themeColor="text1"/>
              </w:rPr>
              <w:t>36</w:t>
            </w:r>
          </w:p>
        </w:tc>
        <w:tc>
          <w:tcPr>
            <w:tcW w:w="236" w:type="dxa"/>
            <w:tcBorders>
              <w:top w:val="nil"/>
              <w:bottom w:val="nil"/>
              <w:right w:val="nil"/>
            </w:tcBorders>
            <w:vAlign w:val="center"/>
          </w:tcPr>
          <w:p w:rsidR="00D61076" w:rsidRPr="006411CF" w:rsidRDefault="00D61076" w:rsidP="006411CF">
            <w:pPr>
              <w:jc w:val="center"/>
            </w:pPr>
          </w:p>
        </w:tc>
      </w:tr>
    </w:tbl>
    <w:p w:rsidR="00B93FCE" w:rsidRPr="00C11453" w:rsidRDefault="00B93FCE" w:rsidP="0011346C">
      <w:pPr>
        <w:pStyle w:val="7"/>
      </w:pPr>
      <w:r w:rsidRPr="00C11453">
        <w:t xml:space="preserve">Таблица </w:t>
      </w:r>
      <w:r w:rsidRPr="00B93FCE">
        <w:rPr>
          <w:bCs/>
        </w:rPr>
        <w:t>2</w:t>
      </w:r>
      <w:r w:rsidRPr="00C11453">
        <w:rPr>
          <w:bCs/>
        </w:rPr>
        <w:t>.2.</w:t>
      </w:r>
      <w:r w:rsidRPr="00B93FCE">
        <w:rPr>
          <w:bCs/>
        </w:rPr>
        <w:t>1.</w:t>
      </w:r>
      <w:r w:rsidR="00C700F7">
        <w:rPr>
          <w:bCs/>
        </w:rPr>
        <w:t>5</w:t>
      </w:r>
    </w:p>
    <w:p w:rsidR="00B93FCE" w:rsidRPr="00C11453" w:rsidRDefault="00B93FCE" w:rsidP="00B93FCE">
      <w:pPr>
        <w:jc w:val="center"/>
      </w:pPr>
      <w:r w:rsidRPr="00C11453">
        <w:t>Определение потребности общеобразовательными учреждениями</w:t>
      </w:r>
    </w:p>
    <w:p w:rsidR="00B93FCE" w:rsidRPr="00C11453" w:rsidRDefault="00B93FCE" w:rsidP="00B93FCE">
      <w:pPr>
        <w:jc w:val="center"/>
      </w:pPr>
      <w:r w:rsidRPr="00C11453">
        <w:t>в соответствии с действующими нормативами</w:t>
      </w:r>
    </w:p>
    <w:tbl>
      <w:tblPr>
        <w:tblW w:w="99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09"/>
        <w:gridCol w:w="1134"/>
        <w:gridCol w:w="709"/>
        <w:gridCol w:w="884"/>
        <w:gridCol w:w="992"/>
        <w:gridCol w:w="993"/>
        <w:gridCol w:w="850"/>
        <w:gridCol w:w="992"/>
        <w:gridCol w:w="851"/>
        <w:gridCol w:w="916"/>
      </w:tblGrid>
      <w:tr w:rsidR="00B93FCE" w:rsidRPr="0011346C" w:rsidTr="009556C8">
        <w:trPr>
          <w:tblHeader/>
          <w:jc w:val="center"/>
        </w:trPr>
        <w:tc>
          <w:tcPr>
            <w:tcW w:w="1609" w:type="dxa"/>
            <w:vMerge w:val="restart"/>
            <w:textDirection w:val="btLr"/>
            <w:vAlign w:val="center"/>
          </w:tcPr>
          <w:p w:rsidR="00B93FCE" w:rsidRPr="0011346C" w:rsidRDefault="00B93FCE" w:rsidP="00582228">
            <w:pPr>
              <w:jc w:val="center"/>
              <w:rPr>
                <w:b/>
                <w:sz w:val="22"/>
                <w:szCs w:val="22"/>
              </w:rPr>
            </w:pPr>
            <w:r w:rsidRPr="0011346C">
              <w:rPr>
                <w:b/>
                <w:sz w:val="22"/>
                <w:szCs w:val="22"/>
              </w:rPr>
              <w:t>Наименование</w:t>
            </w:r>
          </w:p>
          <w:p w:rsidR="00B93FCE" w:rsidRPr="0011346C" w:rsidRDefault="00B93FCE" w:rsidP="00582228">
            <w:pPr>
              <w:jc w:val="center"/>
              <w:rPr>
                <w:b/>
                <w:sz w:val="22"/>
                <w:szCs w:val="22"/>
              </w:rPr>
            </w:pPr>
            <w:r w:rsidRPr="0011346C">
              <w:rPr>
                <w:b/>
                <w:sz w:val="22"/>
                <w:szCs w:val="22"/>
              </w:rPr>
              <w:t>населенного пункта</w:t>
            </w:r>
          </w:p>
        </w:tc>
        <w:tc>
          <w:tcPr>
            <w:tcW w:w="1134" w:type="dxa"/>
            <w:vMerge w:val="restart"/>
            <w:textDirection w:val="btLr"/>
            <w:vAlign w:val="center"/>
          </w:tcPr>
          <w:p w:rsidR="00B93FCE" w:rsidRPr="0011346C" w:rsidRDefault="00B93FCE" w:rsidP="00582228">
            <w:pPr>
              <w:jc w:val="center"/>
              <w:rPr>
                <w:b/>
                <w:sz w:val="22"/>
                <w:szCs w:val="22"/>
              </w:rPr>
            </w:pPr>
            <w:r w:rsidRPr="0011346C">
              <w:rPr>
                <w:b/>
                <w:sz w:val="22"/>
                <w:szCs w:val="22"/>
              </w:rPr>
              <w:t>Тип населённого пункта</w:t>
            </w:r>
          </w:p>
        </w:tc>
        <w:tc>
          <w:tcPr>
            <w:tcW w:w="709" w:type="dxa"/>
            <w:vMerge w:val="restart"/>
            <w:textDirection w:val="btLr"/>
            <w:vAlign w:val="center"/>
          </w:tcPr>
          <w:p w:rsidR="00B93FCE" w:rsidRPr="0011346C" w:rsidRDefault="00B93FCE" w:rsidP="00582228">
            <w:pPr>
              <w:jc w:val="center"/>
              <w:rPr>
                <w:b/>
                <w:sz w:val="22"/>
                <w:szCs w:val="22"/>
              </w:rPr>
            </w:pPr>
            <w:r w:rsidRPr="0011346C">
              <w:rPr>
                <w:b/>
                <w:sz w:val="22"/>
                <w:szCs w:val="22"/>
              </w:rPr>
              <w:t>Численность, чел</w:t>
            </w:r>
          </w:p>
        </w:tc>
        <w:tc>
          <w:tcPr>
            <w:tcW w:w="1876" w:type="dxa"/>
            <w:gridSpan w:val="2"/>
            <w:vMerge w:val="restart"/>
            <w:vAlign w:val="center"/>
          </w:tcPr>
          <w:p w:rsidR="00B93FCE" w:rsidRPr="0011346C" w:rsidRDefault="00B93FCE" w:rsidP="00582228">
            <w:pPr>
              <w:jc w:val="center"/>
              <w:rPr>
                <w:b/>
                <w:sz w:val="22"/>
                <w:szCs w:val="22"/>
              </w:rPr>
            </w:pPr>
            <w:r w:rsidRPr="0011346C">
              <w:rPr>
                <w:b/>
                <w:sz w:val="22"/>
                <w:szCs w:val="22"/>
              </w:rPr>
              <w:t>Необходимость размещения школ</w:t>
            </w:r>
          </w:p>
          <w:p w:rsidR="00B93FCE" w:rsidRPr="0011346C" w:rsidRDefault="00B93FCE" w:rsidP="00582228">
            <w:pPr>
              <w:jc w:val="center"/>
              <w:rPr>
                <w:b/>
                <w:sz w:val="22"/>
                <w:szCs w:val="22"/>
              </w:rPr>
            </w:pPr>
          </w:p>
        </w:tc>
        <w:tc>
          <w:tcPr>
            <w:tcW w:w="3686" w:type="dxa"/>
            <w:gridSpan w:val="4"/>
            <w:vAlign w:val="center"/>
          </w:tcPr>
          <w:p w:rsidR="00B93FCE" w:rsidRPr="0011346C" w:rsidRDefault="00B93FCE" w:rsidP="00582228">
            <w:pPr>
              <w:jc w:val="center"/>
              <w:rPr>
                <w:b/>
                <w:sz w:val="22"/>
                <w:szCs w:val="22"/>
              </w:rPr>
            </w:pPr>
            <w:r w:rsidRPr="0011346C">
              <w:rPr>
                <w:b/>
                <w:sz w:val="22"/>
                <w:szCs w:val="22"/>
              </w:rPr>
              <w:t>Количество мест в общеобразовательных школах</w:t>
            </w:r>
          </w:p>
        </w:tc>
        <w:tc>
          <w:tcPr>
            <w:tcW w:w="916" w:type="dxa"/>
            <w:vMerge w:val="restart"/>
            <w:vAlign w:val="center"/>
          </w:tcPr>
          <w:p w:rsidR="00B93FCE" w:rsidRPr="0011346C" w:rsidRDefault="00B93FCE" w:rsidP="00582228">
            <w:pPr>
              <w:jc w:val="center"/>
              <w:rPr>
                <w:b/>
                <w:sz w:val="22"/>
                <w:szCs w:val="22"/>
              </w:rPr>
            </w:pPr>
            <w:r w:rsidRPr="0011346C">
              <w:rPr>
                <w:b/>
                <w:sz w:val="22"/>
                <w:szCs w:val="22"/>
              </w:rPr>
              <w:t>Норма расчета, на 1000 человек</w:t>
            </w:r>
          </w:p>
        </w:tc>
      </w:tr>
      <w:tr w:rsidR="00B93FCE" w:rsidRPr="0011346C" w:rsidTr="009556C8">
        <w:trPr>
          <w:tblHeader/>
          <w:jc w:val="center"/>
        </w:trPr>
        <w:tc>
          <w:tcPr>
            <w:tcW w:w="1609" w:type="dxa"/>
            <w:vMerge/>
            <w:vAlign w:val="center"/>
          </w:tcPr>
          <w:p w:rsidR="00B93FCE" w:rsidRPr="0011346C" w:rsidRDefault="00B93FCE" w:rsidP="00582228">
            <w:pPr>
              <w:jc w:val="center"/>
              <w:rPr>
                <w:b/>
                <w:sz w:val="22"/>
                <w:szCs w:val="22"/>
              </w:rPr>
            </w:pPr>
          </w:p>
        </w:tc>
        <w:tc>
          <w:tcPr>
            <w:tcW w:w="1134" w:type="dxa"/>
            <w:vMerge/>
          </w:tcPr>
          <w:p w:rsidR="00B93FCE" w:rsidRPr="0011346C" w:rsidRDefault="00B93FCE" w:rsidP="00582228">
            <w:pPr>
              <w:jc w:val="center"/>
              <w:rPr>
                <w:b/>
                <w:sz w:val="22"/>
                <w:szCs w:val="22"/>
              </w:rPr>
            </w:pPr>
          </w:p>
        </w:tc>
        <w:tc>
          <w:tcPr>
            <w:tcW w:w="709" w:type="dxa"/>
            <w:vMerge/>
            <w:vAlign w:val="center"/>
          </w:tcPr>
          <w:p w:rsidR="00B93FCE" w:rsidRPr="0011346C" w:rsidRDefault="00B93FCE" w:rsidP="00582228">
            <w:pPr>
              <w:jc w:val="center"/>
              <w:rPr>
                <w:b/>
                <w:sz w:val="22"/>
                <w:szCs w:val="22"/>
              </w:rPr>
            </w:pPr>
          </w:p>
        </w:tc>
        <w:tc>
          <w:tcPr>
            <w:tcW w:w="1876" w:type="dxa"/>
            <w:gridSpan w:val="2"/>
            <w:vMerge/>
            <w:vAlign w:val="center"/>
          </w:tcPr>
          <w:p w:rsidR="00B93FCE" w:rsidRPr="0011346C" w:rsidRDefault="00B93FCE" w:rsidP="00582228">
            <w:pPr>
              <w:jc w:val="center"/>
              <w:rPr>
                <w:b/>
                <w:sz w:val="22"/>
                <w:szCs w:val="22"/>
              </w:rPr>
            </w:pPr>
          </w:p>
        </w:tc>
        <w:tc>
          <w:tcPr>
            <w:tcW w:w="1843" w:type="dxa"/>
            <w:gridSpan w:val="2"/>
            <w:vAlign w:val="center"/>
          </w:tcPr>
          <w:p w:rsidR="00B93FCE" w:rsidRPr="0011346C" w:rsidRDefault="00B93FCE" w:rsidP="00582228">
            <w:pPr>
              <w:jc w:val="center"/>
              <w:rPr>
                <w:b/>
                <w:sz w:val="22"/>
                <w:szCs w:val="22"/>
              </w:rPr>
            </w:pPr>
            <w:r w:rsidRPr="0011346C">
              <w:rPr>
                <w:b/>
                <w:sz w:val="22"/>
                <w:szCs w:val="22"/>
              </w:rPr>
              <w:t>Существующее</w:t>
            </w:r>
          </w:p>
        </w:tc>
        <w:tc>
          <w:tcPr>
            <w:tcW w:w="1843" w:type="dxa"/>
            <w:gridSpan w:val="2"/>
            <w:vAlign w:val="center"/>
          </w:tcPr>
          <w:p w:rsidR="00B93FCE" w:rsidRPr="0011346C" w:rsidRDefault="00B93FCE" w:rsidP="00582228">
            <w:pPr>
              <w:jc w:val="center"/>
              <w:rPr>
                <w:b/>
                <w:sz w:val="22"/>
                <w:szCs w:val="22"/>
              </w:rPr>
            </w:pPr>
            <w:r w:rsidRPr="0011346C">
              <w:rPr>
                <w:b/>
                <w:sz w:val="22"/>
                <w:szCs w:val="22"/>
              </w:rPr>
              <w:t>Нормативное</w:t>
            </w:r>
          </w:p>
        </w:tc>
        <w:tc>
          <w:tcPr>
            <w:tcW w:w="916" w:type="dxa"/>
            <w:vMerge/>
            <w:vAlign w:val="center"/>
          </w:tcPr>
          <w:p w:rsidR="00B93FCE" w:rsidRPr="0011346C" w:rsidRDefault="00B93FCE" w:rsidP="00582228">
            <w:pPr>
              <w:jc w:val="center"/>
              <w:rPr>
                <w:b/>
                <w:sz w:val="22"/>
                <w:szCs w:val="22"/>
              </w:rPr>
            </w:pPr>
          </w:p>
        </w:tc>
      </w:tr>
      <w:tr w:rsidR="00B93FCE" w:rsidRPr="0011346C" w:rsidTr="009556C8">
        <w:trPr>
          <w:trHeight w:val="965"/>
          <w:tblHeader/>
          <w:jc w:val="center"/>
        </w:trPr>
        <w:tc>
          <w:tcPr>
            <w:tcW w:w="1609" w:type="dxa"/>
            <w:vMerge/>
            <w:vAlign w:val="center"/>
          </w:tcPr>
          <w:p w:rsidR="00B93FCE" w:rsidRPr="0011346C" w:rsidRDefault="00B93FCE" w:rsidP="00582228">
            <w:pPr>
              <w:jc w:val="center"/>
              <w:rPr>
                <w:b/>
                <w:sz w:val="22"/>
                <w:szCs w:val="22"/>
              </w:rPr>
            </w:pPr>
          </w:p>
        </w:tc>
        <w:tc>
          <w:tcPr>
            <w:tcW w:w="1134" w:type="dxa"/>
            <w:vMerge/>
          </w:tcPr>
          <w:p w:rsidR="00B93FCE" w:rsidRPr="0011346C" w:rsidRDefault="00B93FCE" w:rsidP="00582228">
            <w:pPr>
              <w:jc w:val="center"/>
              <w:rPr>
                <w:b/>
                <w:sz w:val="22"/>
                <w:szCs w:val="22"/>
              </w:rPr>
            </w:pPr>
          </w:p>
        </w:tc>
        <w:tc>
          <w:tcPr>
            <w:tcW w:w="709" w:type="dxa"/>
            <w:vMerge/>
            <w:vAlign w:val="center"/>
          </w:tcPr>
          <w:p w:rsidR="00B93FCE" w:rsidRPr="0011346C" w:rsidRDefault="00B93FCE" w:rsidP="00582228">
            <w:pPr>
              <w:jc w:val="center"/>
              <w:rPr>
                <w:b/>
                <w:sz w:val="22"/>
                <w:szCs w:val="22"/>
              </w:rPr>
            </w:pPr>
          </w:p>
        </w:tc>
        <w:tc>
          <w:tcPr>
            <w:tcW w:w="884" w:type="dxa"/>
            <w:vAlign w:val="center"/>
          </w:tcPr>
          <w:p w:rsidR="00B93FCE" w:rsidRPr="0011346C" w:rsidRDefault="00B93FCE" w:rsidP="00582228">
            <w:pPr>
              <w:jc w:val="center"/>
              <w:rPr>
                <w:b/>
                <w:sz w:val="22"/>
                <w:szCs w:val="22"/>
              </w:rPr>
            </w:pPr>
            <w:r w:rsidRPr="0011346C">
              <w:rPr>
                <w:b/>
                <w:sz w:val="22"/>
                <w:szCs w:val="22"/>
              </w:rPr>
              <w:t>Средние</w:t>
            </w:r>
          </w:p>
          <w:p w:rsidR="00B93FCE" w:rsidRPr="0011346C" w:rsidRDefault="00B93FCE" w:rsidP="00582228">
            <w:pPr>
              <w:jc w:val="center"/>
              <w:rPr>
                <w:b/>
                <w:sz w:val="22"/>
                <w:szCs w:val="22"/>
              </w:rPr>
            </w:pPr>
            <w:r w:rsidRPr="0011346C">
              <w:rPr>
                <w:b/>
                <w:sz w:val="22"/>
                <w:szCs w:val="22"/>
              </w:rPr>
              <w:t>и основные</w:t>
            </w:r>
          </w:p>
        </w:tc>
        <w:tc>
          <w:tcPr>
            <w:tcW w:w="992" w:type="dxa"/>
            <w:vAlign w:val="center"/>
          </w:tcPr>
          <w:p w:rsidR="00B93FCE" w:rsidRPr="0011346C" w:rsidRDefault="00B93FCE" w:rsidP="00582228">
            <w:pPr>
              <w:jc w:val="center"/>
              <w:rPr>
                <w:b/>
                <w:sz w:val="22"/>
                <w:szCs w:val="22"/>
              </w:rPr>
            </w:pPr>
            <w:r w:rsidRPr="0011346C">
              <w:rPr>
                <w:b/>
                <w:sz w:val="22"/>
                <w:szCs w:val="22"/>
              </w:rPr>
              <w:t>начальные</w:t>
            </w:r>
          </w:p>
        </w:tc>
        <w:tc>
          <w:tcPr>
            <w:tcW w:w="993" w:type="dxa"/>
            <w:vAlign w:val="center"/>
          </w:tcPr>
          <w:p w:rsidR="00B93FCE" w:rsidRPr="0011346C" w:rsidRDefault="00B93FCE" w:rsidP="00582228">
            <w:pPr>
              <w:jc w:val="center"/>
              <w:rPr>
                <w:b/>
                <w:sz w:val="22"/>
                <w:szCs w:val="22"/>
              </w:rPr>
            </w:pPr>
            <w:r w:rsidRPr="0011346C">
              <w:rPr>
                <w:b/>
                <w:sz w:val="22"/>
                <w:szCs w:val="22"/>
              </w:rPr>
              <w:t>Общее количество</w:t>
            </w:r>
          </w:p>
        </w:tc>
        <w:tc>
          <w:tcPr>
            <w:tcW w:w="850" w:type="dxa"/>
            <w:vAlign w:val="center"/>
          </w:tcPr>
          <w:p w:rsidR="00B93FCE" w:rsidRPr="0011346C" w:rsidRDefault="00B93FCE" w:rsidP="00582228">
            <w:pPr>
              <w:jc w:val="center"/>
              <w:rPr>
                <w:b/>
                <w:sz w:val="22"/>
                <w:szCs w:val="22"/>
              </w:rPr>
            </w:pPr>
            <w:r w:rsidRPr="0011346C">
              <w:rPr>
                <w:b/>
                <w:sz w:val="22"/>
                <w:szCs w:val="22"/>
              </w:rPr>
              <w:t>в том числе 10-11 классов</w:t>
            </w:r>
          </w:p>
        </w:tc>
        <w:tc>
          <w:tcPr>
            <w:tcW w:w="992" w:type="dxa"/>
            <w:vAlign w:val="center"/>
          </w:tcPr>
          <w:p w:rsidR="00B93FCE" w:rsidRPr="0011346C" w:rsidRDefault="00B93FCE" w:rsidP="00582228">
            <w:pPr>
              <w:jc w:val="center"/>
              <w:rPr>
                <w:b/>
                <w:sz w:val="22"/>
                <w:szCs w:val="22"/>
              </w:rPr>
            </w:pPr>
            <w:r w:rsidRPr="0011346C">
              <w:rPr>
                <w:b/>
                <w:sz w:val="22"/>
                <w:szCs w:val="22"/>
              </w:rPr>
              <w:t>Общее количество</w:t>
            </w:r>
          </w:p>
        </w:tc>
        <w:tc>
          <w:tcPr>
            <w:tcW w:w="851" w:type="dxa"/>
            <w:vAlign w:val="center"/>
          </w:tcPr>
          <w:p w:rsidR="00B93FCE" w:rsidRPr="0011346C" w:rsidRDefault="00B93FCE" w:rsidP="00582228">
            <w:pPr>
              <w:jc w:val="center"/>
              <w:rPr>
                <w:b/>
                <w:sz w:val="22"/>
                <w:szCs w:val="22"/>
              </w:rPr>
            </w:pPr>
            <w:r w:rsidRPr="0011346C">
              <w:rPr>
                <w:b/>
                <w:sz w:val="22"/>
                <w:szCs w:val="22"/>
              </w:rPr>
              <w:t>в том числе 10-11 классов</w:t>
            </w:r>
          </w:p>
        </w:tc>
        <w:tc>
          <w:tcPr>
            <w:tcW w:w="916" w:type="dxa"/>
            <w:vMerge/>
            <w:vAlign w:val="center"/>
          </w:tcPr>
          <w:p w:rsidR="00B93FCE" w:rsidRPr="0011346C" w:rsidRDefault="00B93FCE" w:rsidP="00582228">
            <w:pPr>
              <w:jc w:val="center"/>
              <w:rPr>
                <w:b/>
                <w:sz w:val="22"/>
                <w:szCs w:val="22"/>
              </w:rPr>
            </w:pPr>
          </w:p>
        </w:tc>
      </w:tr>
      <w:tr w:rsidR="00B93FCE" w:rsidRPr="0011346C" w:rsidTr="009556C8">
        <w:trPr>
          <w:tblHeader/>
          <w:jc w:val="center"/>
        </w:trPr>
        <w:tc>
          <w:tcPr>
            <w:tcW w:w="1609" w:type="dxa"/>
            <w:vAlign w:val="center"/>
          </w:tcPr>
          <w:p w:rsidR="00B93FCE" w:rsidRPr="0011346C" w:rsidRDefault="00B93FCE" w:rsidP="00582228">
            <w:pPr>
              <w:jc w:val="center"/>
              <w:rPr>
                <w:b/>
                <w:sz w:val="22"/>
                <w:szCs w:val="22"/>
              </w:rPr>
            </w:pPr>
            <w:r w:rsidRPr="0011346C">
              <w:rPr>
                <w:b/>
                <w:sz w:val="22"/>
                <w:szCs w:val="22"/>
              </w:rPr>
              <w:t>1</w:t>
            </w:r>
          </w:p>
        </w:tc>
        <w:tc>
          <w:tcPr>
            <w:tcW w:w="1134" w:type="dxa"/>
          </w:tcPr>
          <w:p w:rsidR="00B93FCE" w:rsidRPr="0011346C" w:rsidRDefault="00B93FCE" w:rsidP="00582228">
            <w:pPr>
              <w:jc w:val="center"/>
              <w:rPr>
                <w:b/>
                <w:sz w:val="22"/>
                <w:szCs w:val="22"/>
              </w:rPr>
            </w:pPr>
            <w:r w:rsidRPr="0011346C">
              <w:rPr>
                <w:b/>
                <w:sz w:val="22"/>
                <w:szCs w:val="22"/>
              </w:rPr>
              <w:t>2</w:t>
            </w:r>
          </w:p>
        </w:tc>
        <w:tc>
          <w:tcPr>
            <w:tcW w:w="709" w:type="dxa"/>
            <w:vAlign w:val="center"/>
          </w:tcPr>
          <w:p w:rsidR="00B93FCE" w:rsidRPr="0011346C" w:rsidRDefault="00B93FCE" w:rsidP="00582228">
            <w:pPr>
              <w:jc w:val="center"/>
              <w:rPr>
                <w:b/>
                <w:sz w:val="22"/>
                <w:szCs w:val="22"/>
              </w:rPr>
            </w:pPr>
            <w:r w:rsidRPr="0011346C">
              <w:rPr>
                <w:b/>
                <w:sz w:val="22"/>
                <w:szCs w:val="22"/>
              </w:rPr>
              <w:t>3</w:t>
            </w:r>
          </w:p>
        </w:tc>
        <w:tc>
          <w:tcPr>
            <w:tcW w:w="884" w:type="dxa"/>
            <w:vAlign w:val="center"/>
          </w:tcPr>
          <w:p w:rsidR="00B93FCE" w:rsidRPr="0011346C" w:rsidRDefault="00B93FCE" w:rsidP="00582228">
            <w:pPr>
              <w:jc w:val="center"/>
              <w:rPr>
                <w:b/>
                <w:sz w:val="22"/>
                <w:szCs w:val="22"/>
              </w:rPr>
            </w:pPr>
            <w:r w:rsidRPr="0011346C">
              <w:rPr>
                <w:b/>
                <w:sz w:val="22"/>
                <w:szCs w:val="22"/>
              </w:rPr>
              <w:t>4</w:t>
            </w:r>
          </w:p>
        </w:tc>
        <w:tc>
          <w:tcPr>
            <w:tcW w:w="992" w:type="dxa"/>
            <w:vAlign w:val="center"/>
          </w:tcPr>
          <w:p w:rsidR="00B93FCE" w:rsidRPr="0011346C" w:rsidRDefault="00B93FCE" w:rsidP="00582228">
            <w:pPr>
              <w:jc w:val="center"/>
              <w:rPr>
                <w:b/>
                <w:sz w:val="22"/>
                <w:szCs w:val="22"/>
              </w:rPr>
            </w:pPr>
            <w:r w:rsidRPr="0011346C">
              <w:rPr>
                <w:b/>
                <w:sz w:val="22"/>
                <w:szCs w:val="22"/>
              </w:rPr>
              <w:t>5</w:t>
            </w:r>
          </w:p>
        </w:tc>
        <w:tc>
          <w:tcPr>
            <w:tcW w:w="993" w:type="dxa"/>
            <w:vAlign w:val="center"/>
          </w:tcPr>
          <w:p w:rsidR="00B93FCE" w:rsidRPr="0011346C" w:rsidRDefault="00B93FCE" w:rsidP="00582228">
            <w:pPr>
              <w:jc w:val="center"/>
              <w:rPr>
                <w:b/>
                <w:sz w:val="22"/>
                <w:szCs w:val="22"/>
              </w:rPr>
            </w:pPr>
            <w:r w:rsidRPr="0011346C">
              <w:rPr>
                <w:b/>
                <w:sz w:val="22"/>
                <w:szCs w:val="22"/>
              </w:rPr>
              <w:t>6</w:t>
            </w:r>
          </w:p>
        </w:tc>
        <w:tc>
          <w:tcPr>
            <w:tcW w:w="850" w:type="dxa"/>
            <w:vAlign w:val="center"/>
          </w:tcPr>
          <w:p w:rsidR="00B93FCE" w:rsidRPr="0011346C" w:rsidRDefault="00B93FCE" w:rsidP="00582228">
            <w:pPr>
              <w:jc w:val="center"/>
              <w:rPr>
                <w:b/>
                <w:sz w:val="22"/>
                <w:szCs w:val="22"/>
              </w:rPr>
            </w:pPr>
            <w:r w:rsidRPr="0011346C">
              <w:rPr>
                <w:b/>
                <w:sz w:val="22"/>
                <w:szCs w:val="22"/>
              </w:rPr>
              <w:t>7</w:t>
            </w:r>
          </w:p>
        </w:tc>
        <w:tc>
          <w:tcPr>
            <w:tcW w:w="992" w:type="dxa"/>
            <w:vAlign w:val="center"/>
          </w:tcPr>
          <w:p w:rsidR="00B93FCE" w:rsidRPr="0011346C" w:rsidRDefault="00B93FCE" w:rsidP="00582228">
            <w:pPr>
              <w:jc w:val="center"/>
              <w:rPr>
                <w:b/>
                <w:sz w:val="22"/>
                <w:szCs w:val="22"/>
              </w:rPr>
            </w:pPr>
            <w:r w:rsidRPr="0011346C">
              <w:rPr>
                <w:b/>
                <w:sz w:val="22"/>
                <w:szCs w:val="22"/>
              </w:rPr>
              <w:t>8</w:t>
            </w:r>
          </w:p>
        </w:tc>
        <w:tc>
          <w:tcPr>
            <w:tcW w:w="851" w:type="dxa"/>
            <w:vAlign w:val="center"/>
          </w:tcPr>
          <w:p w:rsidR="00B93FCE" w:rsidRPr="0011346C" w:rsidRDefault="00B93FCE" w:rsidP="00582228">
            <w:pPr>
              <w:jc w:val="center"/>
              <w:rPr>
                <w:b/>
                <w:sz w:val="22"/>
                <w:szCs w:val="22"/>
              </w:rPr>
            </w:pPr>
            <w:r w:rsidRPr="0011346C">
              <w:rPr>
                <w:b/>
                <w:sz w:val="22"/>
                <w:szCs w:val="22"/>
              </w:rPr>
              <w:t>9</w:t>
            </w:r>
          </w:p>
        </w:tc>
        <w:tc>
          <w:tcPr>
            <w:tcW w:w="916" w:type="dxa"/>
            <w:vAlign w:val="center"/>
          </w:tcPr>
          <w:p w:rsidR="00B93FCE" w:rsidRPr="0011346C" w:rsidRDefault="00B93FCE" w:rsidP="00582228">
            <w:pPr>
              <w:jc w:val="center"/>
              <w:rPr>
                <w:b/>
                <w:sz w:val="22"/>
                <w:szCs w:val="22"/>
              </w:rPr>
            </w:pPr>
            <w:r w:rsidRPr="0011346C">
              <w:rPr>
                <w:b/>
                <w:sz w:val="22"/>
                <w:szCs w:val="22"/>
              </w:rPr>
              <w:t>10</w:t>
            </w:r>
          </w:p>
        </w:tc>
      </w:tr>
      <w:tr w:rsidR="00D61076" w:rsidRPr="0011346C" w:rsidTr="00625ECC">
        <w:trPr>
          <w:trHeight w:val="397"/>
          <w:jc w:val="center"/>
        </w:trPr>
        <w:tc>
          <w:tcPr>
            <w:tcW w:w="1609" w:type="dxa"/>
            <w:vAlign w:val="center"/>
          </w:tcPr>
          <w:p w:rsidR="00D61076" w:rsidRPr="00A307C4" w:rsidRDefault="00F04EC7" w:rsidP="00F04EC7">
            <w:pPr>
              <w:rPr>
                <w:rFonts w:ascii="Arial" w:hAnsi="Arial" w:cs="Arial"/>
                <w:b/>
                <w:sz w:val="21"/>
                <w:szCs w:val="21"/>
              </w:rPr>
            </w:pPr>
            <w:r w:rsidRPr="00F04EC7">
              <w:rPr>
                <w:b/>
              </w:rPr>
              <w:t>Итого по сельскому поселению:</w:t>
            </w:r>
          </w:p>
        </w:tc>
        <w:tc>
          <w:tcPr>
            <w:tcW w:w="1134" w:type="dxa"/>
          </w:tcPr>
          <w:p w:rsidR="00D61076" w:rsidRPr="00F04EC7" w:rsidRDefault="00D61076" w:rsidP="00C94DD6">
            <w:pPr>
              <w:rPr>
                <w:rFonts w:ascii="Arial" w:hAnsi="Arial" w:cs="Arial"/>
                <w:b/>
                <w:sz w:val="21"/>
                <w:szCs w:val="21"/>
              </w:rPr>
            </w:pPr>
          </w:p>
        </w:tc>
        <w:tc>
          <w:tcPr>
            <w:tcW w:w="709" w:type="dxa"/>
            <w:vAlign w:val="center"/>
          </w:tcPr>
          <w:p w:rsidR="00D61076" w:rsidRPr="00F04EC7" w:rsidRDefault="00D61076" w:rsidP="00C94DD6">
            <w:pPr>
              <w:jc w:val="center"/>
              <w:rPr>
                <w:rFonts w:ascii="Arial" w:hAnsi="Arial" w:cs="Arial"/>
                <w:b/>
                <w:sz w:val="21"/>
                <w:szCs w:val="21"/>
              </w:rPr>
            </w:pPr>
            <w:r w:rsidRPr="00F04EC7">
              <w:rPr>
                <w:b/>
              </w:rPr>
              <w:t>1832</w:t>
            </w:r>
          </w:p>
        </w:tc>
        <w:tc>
          <w:tcPr>
            <w:tcW w:w="884" w:type="dxa"/>
            <w:vAlign w:val="center"/>
          </w:tcPr>
          <w:p w:rsidR="00D61076" w:rsidRPr="00F04EC7" w:rsidRDefault="00D61076" w:rsidP="00582228">
            <w:pPr>
              <w:jc w:val="center"/>
            </w:pPr>
          </w:p>
        </w:tc>
        <w:tc>
          <w:tcPr>
            <w:tcW w:w="992" w:type="dxa"/>
            <w:vAlign w:val="center"/>
          </w:tcPr>
          <w:p w:rsidR="00D61076" w:rsidRPr="00F04EC7" w:rsidRDefault="00D61076" w:rsidP="00582228">
            <w:pPr>
              <w:jc w:val="center"/>
            </w:pPr>
          </w:p>
        </w:tc>
        <w:tc>
          <w:tcPr>
            <w:tcW w:w="993" w:type="dxa"/>
            <w:vAlign w:val="center"/>
          </w:tcPr>
          <w:p w:rsidR="00D61076" w:rsidRPr="00F04EC7" w:rsidRDefault="00D61076" w:rsidP="00582228">
            <w:pPr>
              <w:jc w:val="center"/>
            </w:pPr>
          </w:p>
        </w:tc>
        <w:tc>
          <w:tcPr>
            <w:tcW w:w="850" w:type="dxa"/>
            <w:vAlign w:val="center"/>
          </w:tcPr>
          <w:p w:rsidR="00D61076" w:rsidRPr="00F04EC7" w:rsidRDefault="00D61076" w:rsidP="00582228">
            <w:pPr>
              <w:jc w:val="center"/>
            </w:pPr>
          </w:p>
        </w:tc>
        <w:tc>
          <w:tcPr>
            <w:tcW w:w="992" w:type="dxa"/>
            <w:vAlign w:val="center"/>
          </w:tcPr>
          <w:p w:rsidR="00D61076" w:rsidRPr="00F04EC7" w:rsidRDefault="00F04EC7" w:rsidP="00C94DD6">
            <w:pPr>
              <w:jc w:val="center"/>
              <w:rPr>
                <w:color w:val="000000" w:themeColor="text1"/>
              </w:rPr>
            </w:pPr>
            <w:r w:rsidRPr="00F04EC7">
              <w:rPr>
                <w:color w:val="000000" w:themeColor="text1"/>
              </w:rPr>
              <w:t>130</w:t>
            </w:r>
          </w:p>
        </w:tc>
        <w:tc>
          <w:tcPr>
            <w:tcW w:w="851" w:type="dxa"/>
            <w:vAlign w:val="center"/>
          </w:tcPr>
          <w:p w:rsidR="00D61076" w:rsidRPr="00F04EC7" w:rsidRDefault="00D61076" w:rsidP="00C94DD6">
            <w:pPr>
              <w:jc w:val="center"/>
              <w:rPr>
                <w:color w:val="000000" w:themeColor="text1"/>
              </w:rPr>
            </w:pPr>
          </w:p>
        </w:tc>
        <w:tc>
          <w:tcPr>
            <w:tcW w:w="916" w:type="dxa"/>
            <w:vAlign w:val="center"/>
          </w:tcPr>
          <w:p w:rsidR="00D61076" w:rsidRPr="00F04EC7" w:rsidRDefault="00F04EC7" w:rsidP="00C94DD6">
            <w:pPr>
              <w:jc w:val="center"/>
              <w:rPr>
                <w:color w:val="000000" w:themeColor="text1"/>
              </w:rPr>
            </w:pPr>
            <w:r w:rsidRPr="00F04EC7">
              <w:rPr>
                <w:color w:val="000000" w:themeColor="text1"/>
              </w:rPr>
              <w:t>70</w:t>
            </w:r>
          </w:p>
        </w:tc>
      </w:tr>
    </w:tbl>
    <w:p w:rsidR="00816626" w:rsidRDefault="00F14C3E" w:rsidP="00362E69">
      <w:pPr>
        <w:pStyle w:val="3"/>
      </w:pPr>
      <w:bookmarkStart w:id="13" w:name="_Toc323826982"/>
      <w:bookmarkStart w:id="14" w:name="_Toc352159595"/>
      <w:bookmarkStart w:id="15" w:name="_Toc352160084"/>
      <w:bookmarkStart w:id="16" w:name="_Toc9845012"/>
      <w:bookmarkStart w:id="17" w:name="_Toc76675937"/>
      <w:r w:rsidRPr="00362E69">
        <w:t>2.2</w:t>
      </w:r>
      <w:r w:rsidR="00816626" w:rsidRPr="00362E69">
        <w:t>.</w:t>
      </w:r>
      <w:r w:rsidRPr="00362E69">
        <w:t>2</w:t>
      </w:r>
      <w:r w:rsidR="00816626" w:rsidRPr="00362E69">
        <w:t>. Организация социальной инфраструктуры</w:t>
      </w:r>
      <w:bookmarkEnd w:id="13"/>
      <w:bookmarkEnd w:id="14"/>
      <w:bookmarkEnd w:id="15"/>
      <w:bookmarkEnd w:id="16"/>
      <w:bookmarkEnd w:id="17"/>
    </w:p>
    <w:p w:rsidR="00B551E4" w:rsidRDefault="00B551E4" w:rsidP="00C94DD6">
      <w:pPr>
        <w:tabs>
          <w:tab w:val="num" w:pos="432"/>
        </w:tabs>
        <w:ind w:firstLine="567"/>
        <w:jc w:val="both"/>
        <w:rPr>
          <w:b/>
        </w:rPr>
      </w:pPr>
    </w:p>
    <w:p w:rsidR="00C94DD6" w:rsidRDefault="009D0CC9" w:rsidP="00C94DD6">
      <w:pPr>
        <w:tabs>
          <w:tab w:val="num" w:pos="432"/>
        </w:tabs>
        <w:ind w:firstLine="567"/>
        <w:jc w:val="both"/>
        <w:rPr>
          <w:b/>
        </w:rPr>
      </w:pPr>
      <w:r>
        <w:rPr>
          <w:b/>
        </w:rPr>
        <w:t>Система о</w:t>
      </w:r>
      <w:r w:rsidR="00C94DD6" w:rsidRPr="00C94DD6">
        <w:rPr>
          <w:b/>
        </w:rPr>
        <w:t>бразовани</w:t>
      </w:r>
      <w:r>
        <w:rPr>
          <w:b/>
        </w:rPr>
        <w:t>я</w:t>
      </w:r>
    </w:p>
    <w:p w:rsidR="00816822" w:rsidRPr="00816822" w:rsidRDefault="00816822" w:rsidP="00816822">
      <w:pPr>
        <w:ind w:firstLine="709"/>
        <w:jc w:val="both"/>
        <w:rPr>
          <w:bCs/>
        </w:rPr>
      </w:pPr>
      <w:bookmarkStart w:id="18" w:name="_Toc312169327"/>
      <w:bookmarkStart w:id="19" w:name="_Toc312170846"/>
      <w:bookmarkStart w:id="20" w:name="_Toc312173563"/>
      <w:r w:rsidRPr="00816822">
        <w:rPr>
          <w:bCs/>
        </w:rPr>
        <w:t>Сеть образовательных учреждений Новоусадебского сельского поселения включает в себя:</w:t>
      </w:r>
      <w:bookmarkEnd w:id="18"/>
      <w:bookmarkEnd w:id="19"/>
      <w:bookmarkEnd w:id="20"/>
    </w:p>
    <w:p w:rsidR="00816822" w:rsidRPr="00816822" w:rsidRDefault="00816822" w:rsidP="00816822">
      <w:pPr>
        <w:ind w:firstLine="709"/>
        <w:jc w:val="both"/>
        <w:rPr>
          <w:bCs/>
        </w:rPr>
      </w:pPr>
      <w:bookmarkStart w:id="21" w:name="_Toc312169329"/>
      <w:bookmarkStart w:id="22" w:name="_Toc312170848"/>
      <w:bookmarkStart w:id="23" w:name="_Toc312173565"/>
      <w:r w:rsidRPr="00816822">
        <w:rPr>
          <w:bCs/>
        </w:rPr>
        <w:t>2 общеобразовательных учреждения</w:t>
      </w:r>
      <w:bookmarkEnd w:id="21"/>
      <w:bookmarkEnd w:id="22"/>
      <w:bookmarkEnd w:id="23"/>
      <w:r w:rsidRPr="00816822">
        <w:rPr>
          <w:bCs/>
        </w:rPr>
        <w:t>.</w:t>
      </w:r>
    </w:p>
    <w:p w:rsidR="00506124" w:rsidRPr="006411CF" w:rsidRDefault="00506124" w:rsidP="00506124">
      <w:pPr>
        <w:pStyle w:val="7"/>
      </w:pPr>
      <w:r w:rsidRPr="006411CF">
        <w:t>Таблица 2.2.</w:t>
      </w:r>
      <w:r w:rsidRPr="00506124">
        <w:t>2</w:t>
      </w:r>
      <w:r w:rsidRPr="006411CF">
        <w:t>.1</w:t>
      </w:r>
    </w:p>
    <w:p w:rsidR="00816822" w:rsidRPr="00816822" w:rsidRDefault="00816822" w:rsidP="00816822">
      <w:pPr>
        <w:ind w:firstLine="709"/>
        <w:jc w:val="both"/>
        <w:rPr>
          <w:bCs/>
        </w:rPr>
      </w:pPr>
      <w:bookmarkStart w:id="24" w:name="_Toc312169333"/>
      <w:bookmarkStart w:id="25" w:name="_Toc312170852"/>
      <w:bookmarkStart w:id="26" w:name="_Toc312173569"/>
      <w:r w:rsidRPr="00816822">
        <w:rPr>
          <w:bCs/>
        </w:rPr>
        <w:t>Характеристика образовательных учреждений сельского поселения по состоянию на 1.01. 2017 г.</w:t>
      </w:r>
      <w:bookmarkEnd w:id="24"/>
      <w:bookmarkEnd w:id="25"/>
      <w:bookmarkEnd w:id="26"/>
    </w:p>
    <w:tbl>
      <w:tblPr>
        <w:tblStyle w:val="afb"/>
        <w:tblW w:w="4998" w:type="pct"/>
        <w:jc w:val="center"/>
        <w:tblLayout w:type="fixed"/>
        <w:tblLook w:val="0000"/>
      </w:tblPr>
      <w:tblGrid>
        <w:gridCol w:w="512"/>
        <w:gridCol w:w="2539"/>
        <w:gridCol w:w="1542"/>
        <w:gridCol w:w="1544"/>
        <w:gridCol w:w="1544"/>
        <w:gridCol w:w="1079"/>
        <w:gridCol w:w="1656"/>
      </w:tblGrid>
      <w:tr w:rsidR="00816822" w:rsidRPr="00BD4138" w:rsidTr="00816822">
        <w:trPr>
          <w:trHeight w:val="768"/>
          <w:jc w:val="center"/>
        </w:trPr>
        <w:tc>
          <w:tcPr>
            <w:tcW w:w="246" w:type="pct"/>
            <w:vAlign w:val="center"/>
          </w:tcPr>
          <w:p w:rsidR="00816822" w:rsidRPr="00BD4138" w:rsidRDefault="00816822" w:rsidP="00816822">
            <w:pPr>
              <w:overflowPunct w:val="0"/>
              <w:autoSpaceDE w:val="0"/>
              <w:autoSpaceDN w:val="0"/>
              <w:adjustRightInd w:val="0"/>
              <w:jc w:val="center"/>
              <w:textAlignment w:val="baseline"/>
              <w:rPr>
                <w:b/>
              </w:rPr>
            </w:pPr>
            <w:r w:rsidRPr="00BD4138">
              <w:rPr>
                <w:b/>
              </w:rPr>
              <w:t>№</w:t>
            </w:r>
          </w:p>
        </w:tc>
        <w:tc>
          <w:tcPr>
            <w:tcW w:w="1219" w:type="pct"/>
            <w:vAlign w:val="center"/>
          </w:tcPr>
          <w:p w:rsidR="00816822" w:rsidRPr="00BD4138" w:rsidRDefault="00816822" w:rsidP="00816822">
            <w:pPr>
              <w:overflowPunct w:val="0"/>
              <w:autoSpaceDE w:val="0"/>
              <w:autoSpaceDN w:val="0"/>
              <w:adjustRightInd w:val="0"/>
              <w:jc w:val="center"/>
              <w:textAlignment w:val="baseline"/>
              <w:rPr>
                <w:b/>
              </w:rPr>
            </w:pPr>
            <w:r w:rsidRPr="00BD4138">
              <w:rPr>
                <w:b/>
              </w:rPr>
              <w:t>Наименование, адрес</w:t>
            </w:r>
          </w:p>
        </w:tc>
        <w:tc>
          <w:tcPr>
            <w:tcW w:w="740" w:type="pct"/>
            <w:vAlign w:val="center"/>
          </w:tcPr>
          <w:p w:rsidR="00816822" w:rsidRPr="00BD4138" w:rsidRDefault="00816822" w:rsidP="00816822">
            <w:pPr>
              <w:overflowPunct w:val="0"/>
              <w:autoSpaceDE w:val="0"/>
              <w:autoSpaceDN w:val="0"/>
              <w:adjustRightInd w:val="0"/>
              <w:jc w:val="center"/>
              <w:textAlignment w:val="baseline"/>
              <w:rPr>
                <w:b/>
              </w:rPr>
            </w:pPr>
            <w:r w:rsidRPr="00BD4138">
              <w:rPr>
                <w:b/>
              </w:rPr>
              <w:t>Год постройки/</w:t>
            </w:r>
          </w:p>
          <w:p w:rsidR="00816822" w:rsidRPr="00BD4138" w:rsidRDefault="00816822" w:rsidP="00816822">
            <w:pPr>
              <w:overflowPunct w:val="0"/>
              <w:autoSpaceDE w:val="0"/>
              <w:autoSpaceDN w:val="0"/>
              <w:adjustRightInd w:val="0"/>
              <w:jc w:val="center"/>
              <w:textAlignment w:val="baseline"/>
              <w:rPr>
                <w:b/>
              </w:rPr>
            </w:pPr>
            <w:r w:rsidRPr="00BD4138">
              <w:rPr>
                <w:b/>
              </w:rPr>
              <w:t>износ, %</w:t>
            </w:r>
          </w:p>
        </w:tc>
        <w:tc>
          <w:tcPr>
            <w:tcW w:w="741" w:type="pct"/>
            <w:vAlign w:val="center"/>
          </w:tcPr>
          <w:p w:rsidR="00816822" w:rsidRPr="00BD4138" w:rsidRDefault="00816822" w:rsidP="00816822">
            <w:pPr>
              <w:overflowPunct w:val="0"/>
              <w:autoSpaceDE w:val="0"/>
              <w:autoSpaceDN w:val="0"/>
              <w:adjustRightInd w:val="0"/>
              <w:jc w:val="center"/>
              <w:textAlignment w:val="baseline"/>
              <w:rPr>
                <w:b/>
              </w:rPr>
            </w:pPr>
            <w:r w:rsidRPr="00BD4138">
              <w:rPr>
                <w:b/>
              </w:rPr>
              <w:t>Проектная</w:t>
            </w:r>
          </w:p>
          <w:p w:rsidR="00816822" w:rsidRPr="00BD4138" w:rsidRDefault="00816822" w:rsidP="00816822">
            <w:pPr>
              <w:overflowPunct w:val="0"/>
              <w:autoSpaceDE w:val="0"/>
              <w:autoSpaceDN w:val="0"/>
              <w:adjustRightInd w:val="0"/>
              <w:jc w:val="center"/>
              <w:textAlignment w:val="baseline"/>
              <w:rPr>
                <w:b/>
              </w:rPr>
            </w:pPr>
            <w:r w:rsidRPr="00BD4138">
              <w:rPr>
                <w:b/>
              </w:rPr>
              <w:t>мощность</w:t>
            </w:r>
          </w:p>
        </w:tc>
        <w:tc>
          <w:tcPr>
            <w:tcW w:w="741" w:type="pct"/>
            <w:vAlign w:val="center"/>
          </w:tcPr>
          <w:p w:rsidR="00816822" w:rsidRPr="00BD4138" w:rsidRDefault="00816822" w:rsidP="00816822">
            <w:pPr>
              <w:overflowPunct w:val="0"/>
              <w:autoSpaceDE w:val="0"/>
              <w:autoSpaceDN w:val="0"/>
              <w:adjustRightInd w:val="0"/>
              <w:jc w:val="center"/>
              <w:textAlignment w:val="baseline"/>
              <w:rPr>
                <w:b/>
              </w:rPr>
            </w:pPr>
            <w:r w:rsidRPr="00BD4138">
              <w:rPr>
                <w:b/>
              </w:rPr>
              <w:t>Фактическая мощность</w:t>
            </w:r>
          </w:p>
        </w:tc>
        <w:tc>
          <w:tcPr>
            <w:tcW w:w="518" w:type="pct"/>
            <w:vAlign w:val="center"/>
          </w:tcPr>
          <w:p w:rsidR="00816822" w:rsidRPr="00BD4138" w:rsidRDefault="00816822" w:rsidP="00816822">
            <w:pPr>
              <w:overflowPunct w:val="0"/>
              <w:autoSpaceDE w:val="0"/>
              <w:autoSpaceDN w:val="0"/>
              <w:adjustRightInd w:val="0"/>
              <w:jc w:val="center"/>
              <w:textAlignment w:val="baseline"/>
              <w:rPr>
                <w:b/>
              </w:rPr>
            </w:pPr>
            <w:r w:rsidRPr="00BD4138">
              <w:rPr>
                <w:b/>
              </w:rPr>
              <w:t>Кол-во</w:t>
            </w:r>
          </w:p>
          <w:p w:rsidR="00816822" w:rsidRPr="00BD4138" w:rsidRDefault="00816822" w:rsidP="00816822">
            <w:pPr>
              <w:overflowPunct w:val="0"/>
              <w:autoSpaceDE w:val="0"/>
              <w:autoSpaceDN w:val="0"/>
              <w:adjustRightInd w:val="0"/>
              <w:jc w:val="center"/>
              <w:textAlignment w:val="baseline"/>
              <w:rPr>
                <w:b/>
              </w:rPr>
            </w:pPr>
            <w:r>
              <w:rPr>
                <w:b/>
              </w:rPr>
              <w:t>работаю</w:t>
            </w:r>
            <w:r w:rsidRPr="00BD4138">
              <w:rPr>
                <w:b/>
              </w:rPr>
              <w:t>щих</w:t>
            </w:r>
          </w:p>
        </w:tc>
        <w:tc>
          <w:tcPr>
            <w:tcW w:w="795" w:type="pct"/>
            <w:vAlign w:val="center"/>
          </w:tcPr>
          <w:p w:rsidR="00816822" w:rsidRPr="00BD4138" w:rsidRDefault="00816822" w:rsidP="00816822">
            <w:pPr>
              <w:overflowPunct w:val="0"/>
              <w:autoSpaceDE w:val="0"/>
              <w:autoSpaceDN w:val="0"/>
              <w:adjustRightInd w:val="0"/>
              <w:jc w:val="center"/>
              <w:textAlignment w:val="baseline"/>
              <w:rPr>
                <w:b/>
              </w:rPr>
            </w:pPr>
            <w:r w:rsidRPr="00BD4138">
              <w:rPr>
                <w:b/>
              </w:rPr>
              <w:t>Форма</w:t>
            </w:r>
          </w:p>
          <w:p w:rsidR="00816822" w:rsidRPr="00BD4138" w:rsidRDefault="00816822" w:rsidP="00816822">
            <w:pPr>
              <w:overflowPunct w:val="0"/>
              <w:autoSpaceDE w:val="0"/>
              <w:autoSpaceDN w:val="0"/>
              <w:adjustRightInd w:val="0"/>
              <w:jc w:val="center"/>
              <w:textAlignment w:val="baseline"/>
              <w:rPr>
                <w:b/>
              </w:rPr>
            </w:pPr>
            <w:r>
              <w:rPr>
                <w:b/>
              </w:rPr>
              <w:t>собствен</w:t>
            </w:r>
            <w:r w:rsidRPr="00BD4138">
              <w:rPr>
                <w:b/>
              </w:rPr>
              <w:t>ности (госуд., муниц.)</w:t>
            </w:r>
          </w:p>
        </w:tc>
      </w:tr>
      <w:tr w:rsidR="00816822" w:rsidRPr="00BD4138" w:rsidTr="00816822">
        <w:trPr>
          <w:jc w:val="center"/>
        </w:trPr>
        <w:tc>
          <w:tcPr>
            <w:tcW w:w="246" w:type="pct"/>
            <w:vAlign w:val="center"/>
          </w:tcPr>
          <w:p w:rsidR="00816822" w:rsidRPr="00BD4138" w:rsidRDefault="00816822" w:rsidP="00816822">
            <w:pPr>
              <w:overflowPunct w:val="0"/>
              <w:autoSpaceDE w:val="0"/>
              <w:autoSpaceDN w:val="0"/>
              <w:adjustRightInd w:val="0"/>
              <w:jc w:val="center"/>
              <w:textAlignment w:val="baseline"/>
            </w:pPr>
            <w:r>
              <w:t>1</w:t>
            </w:r>
          </w:p>
        </w:tc>
        <w:tc>
          <w:tcPr>
            <w:tcW w:w="1219" w:type="pct"/>
            <w:vAlign w:val="center"/>
          </w:tcPr>
          <w:p w:rsidR="00816822" w:rsidRPr="00BD4138" w:rsidRDefault="00816822" w:rsidP="00816822">
            <w:pPr>
              <w:overflowPunct w:val="0"/>
              <w:autoSpaceDE w:val="0"/>
              <w:autoSpaceDN w:val="0"/>
              <w:adjustRightInd w:val="0"/>
              <w:jc w:val="center"/>
              <w:textAlignment w:val="baseline"/>
            </w:pPr>
            <w:r w:rsidRPr="00BD4138">
              <w:t>МКОУ Иваньковская основная общеобразовательная школа</w:t>
            </w:r>
          </w:p>
        </w:tc>
        <w:tc>
          <w:tcPr>
            <w:tcW w:w="740" w:type="pct"/>
            <w:vAlign w:val="center"/>
          </w:tcPr>
          <w:p w:rsidR="00816822" w:rsidRPr="00BD4138" w:rsidRDefault="00816822" w:rsidP="00816822">
            <w:pPr>
              <w:overflowPunct w:val="0"/>
              <w:autoSpaceDE w:val="0"/>
              <w:autoSpaceDN w:val="0"/>
              <w:adjustRightInd w:val="0"/>
              <w:jc w:val="center"/>
              <w:textAlignment w:val="baseline"/>
            </w:pPr>
            <w:r w:rsidRPr="00BD4138">
              <w:t>1974г. /52%</w:t>
            </w:r>
          </w:p>
        </w:tc>
        <w:tc>
          <w:tcPr>
            <w:tcW w:w="741" w:type="pct"/>
            <w:vAlign w:val="center"/>
          </w:tcPr>
          <w:p w:rsidR="00816822" w:rsidRPr="00BD4138" w:rsidRDefault="00816822" w:rsidP="00816822">
            <w:pPr>
              <w:overflowPunct w:val="0"/>
              <w:autoSpaceDE w:val="0"/>
              <w:autoSpaceDN w:val="0"/>
              <w:adjustRightInd w:val="0"/>
              <w:jc w:val="center"/>
              <w:textAlignment w:val="baseline"/>
            </w:pPr>
            <w:r w:rsidRPr="00BD4138">
              <w:t>64уч.</w:t>
            </w:r>
          </w:p>
        </w:tc>
        <w:tc>
          <w:tcPr>
            <w:tcW w:w="741" w:type="pct"/>
            <w:vAlign w:val="center"/>
          </w:tcPr>
          <w:p w:rsidR="00816822" w:rsidRPr="00BD4138" w:rsidRDefault="00816822" w:rsidP="00816822">
            <w:pPr>
              <w:overflowPunct w:val="0"/>
              <w:autoSpaceDE w:val="0"/>
              <w:autoSpaceDN w:val="0"/>
              <w:adjustRightInd w:val="0"/>
              <w:jc w:val="center"/>
              <w:textAlignment w:val="baseline"/>
            </w:pPr>
            <w:r w:rsidRPr="00BD4138">
              <w:t>40уч.</w:t>
            </w:r>
          </w:p>
        </w:tc>
        <w:tc>
          <w:tcPr>
            <w:tcW w:w="518" w:type="pct"/>
            <w:vAlign w:val="center"/>
          </w:tcPr>
          <w:p w:rsidR="00816822" w:rsidRPr="00BD4138" w:rsidRDefault="00816822" w:rsidP="00816822">
            <w:pPr>
              <w:overflowPunct w:val="0"/>
              <w:autoSpaceDE w:val="0"/>
              <w:autoSpaceDN w:val="0"/>
              <w:adjustRightInd w:val="0"/>
              <w:jc w:val="center"/>
              <w:textAlignment w:val="baseline"/>
            </w:pPr>
            <w:r w:rsidRPr="00BD4138">
              <w:t>15</w:t>
            </w:r>
          </w:p>
        </w:tc>
        <w:tc>
          <w:tcPr>
            <w:tcW w:w="795" w:type="pct"/>
            <w:vAlign w:val="center"/>
          </w:tcPr>
          <w:p w:rsidR="00816822" w:rsidRPr="00BD4138" w:rsidRDefault="00816822" w:rsidP="00816822">
            <w:pPr>
              <w:overflowPunct w:val="0"/>
              <w:autoSpaceDE w:val="0"/>
              <w:autoSpaceDN w:val="0"/>
              <w:adjustRightInd w:val="0"/>
              <w:jc w:val="center"/>
              <w:textAlignment w:val="baseline"/>
            </w:pPr>
            <w:r w:rsidRPr="00BD4138">
              <w:t>муниципальная</w:t>
            </w:r>
          </w:p>
        </w:tc>
      </w:tr>
    </w:tbl>
    <w:p w:rsidR="00D61076" w:rsidRDefault="00D61076" w:rsidP="00C94DD6">
      <w:pPr>
        <w:tabs>
          <w:tab w:val="num" w:pos="432"/>
        </w:tabs>
        <w:ind w:firstLine="567"/>
        <w:jc w:val="both"/>
        <w:rPr>
          <w:b/>
        </w:rPr>
      </w:pPr>
    </w:p>
    <w:p w:rsidR="00816822" w:rsidRDefault="00816822" w:rsidP="00816822">
      <w:pPr>
        <w:ind w:firstLine="709"/>
        <w:contextualSpacing/>
        <w:jc w:val="both"/>
      </w:pPr>
      <w:r>
        <w:lastRenderedPageBreak/>
        <w:t>Детских дошкольных</w:t>
      </w:r>
      <w:r w:rsidRPr="00B00513">
        <w:t xml:space="preserve"> учреждени</w:t>
      </w:r>
      <w:r>
        <w:t>й на территории поселения нет, о</w:t>
      </w:r>
      <w:r w:rsidRPr="00310C89">
        <w:t xml:space="preserve">днако </w:t>
      </w:r>
      <w:r>
        <w:t>имеются дошкольные группы.</w:t>
      </w:r>
    </w:p>
    <w:p w:rsidR="00816822" w:rsidRPr="006411CF" w:rsidRDefault="00816822" w:rsidP="00816822">
      <w:pPr>
        <w:pStyle w:val="7"/>
      </w:pPr>
      <w:r w:rsidRPr="006411CF">
        <w:t>Таблица 2.2.</w:t>
      </w:r>
      <w:r w:rsidRPr="00506124">
        <w:t>2</w:t>
      </w:r>
      <w:r w:rsidRPr="006411CF">
        <w:t>.</w:t>
      </w:r>
      <w:r w:rsidR="00237CBE">
        <w:t>2</w:t>
      </w:r>
    </w:p>
    <w:p w:rsidR="00816822" w:rsidRPr="00816822" w:rsidRDefault="00816822" w:rsidP="00816822">
      <w:pPr>
        <w:ind w:firstLine="709"/>
        <w:contextualSpacing/>
        <w:jc w:val="both"/>
      </w:pPr>
      <w:r w:rsidRPr="00816822">
        <w:t>Характеристика учреждений дошкольного образования Новоусадебского сельского поселения</w:t>
      </w:r>
    </w:p>
    <w:tbl>
      <w:tblPr>
        <w:tblStyle w:val="afb"/>
        <w:tblW w:w="0" w:type="auto"/>
        <w:jc w:val="center"/>
        <w:tblLook w:val="04A0"/>
      </w:tblPr>
      <w:tblGrid>
        <w:gridCol w:w="2892"/>
        <w:gridCol w:w="837"/>
        <w:gridCol w:w="838"/>
        <w:gridCol w:w="898"/>
        <w:gridCol w:w="1131"/>
        <w:gridCol w:w="840"/>
        <w:gridCol w:w="840"/>
        <w:gridCol w:w="840"/>
      </w:tblGrid>
      <w:tr w:rsidR="00816822" w:rsidRPr="00BD4138" w:rsidTr="00E56213">
        <w:trPr>
          <w:trHeight w:val="20"/>
          <w:tblHeader/>
          <w:jc w:val="center"/>
        </w:trPr>
        <w:tc>
          <w:tcPr>
            <w:tcW w:w="2892" w:type="dxa"/>
            <w:vMerge w:val="restart"/>
            <w:vAlign w:val="center"/>
          </w:tcPr>
          <w:p w:rsidR="00816822" w:rsidRPr="00E56213" w:rsidRDefault="00816822" w:rsidP="00E56213">
            <w:pPr>
              <w:contextualSpacing/>
              <w:jc w:val="center"/>
              <w:rPr>
                <w:b/>
              </w:rPr>
            </w:pPr>
            <w:r w:rsidRPr="00E56213">
              <w:rPr>
                <w:b/>
              </w:rPr>
              <w:t>Наименование дошкольных образовательных учреждений (ДОУ)</w:t>
            </w:r>
          </w:p>
        </w:tc>
        <w:tc>
          <w:tcPr>
            <w:tcW w:w="837" w:type="dxa"/>
            <w:vMerge w:val="restart"/>
            <w:textDirection w:val="btLr"/>
            <w:vAlign w:val="center"/>
          </w:tcPr>
          <w:p w:rsidR="00816822" w:rsidRPr="00E56213" w:rsidRDefault="00816822" w:rsidP="00E56213">
            <w:pPr>
              <w:contextualSpacing/>
              <w:jc w:val="center"/>
              <w:rPr>
                <w:b/>
              </w:rPr>
            </w:pPr>
            <w:r w:rsidRPr="00E56213">
              <w:rPr>
                <w:b/>
              </w:rPr>
              <w:t>Состояние школы</w:t>
            </w:r>
          </w:p>
        </w:tc>
        <w:tc>
          <w:tcPr>
            <w:tcW w:w="838" w:type="dxa"/>
            <w:vMerge w:val="restart"/>
            <w:textDirection w:val="btLr"/>
            <w:vAlign w:val="center"/>
          </w:tcPr>
          <w:p w:rsidR="00816822" w:rsidRPr="00E56213" w:rsidRDefault="00816822" w:rsidP="00E56213">
            <w:pPr>
              <w:contextualSpacing/>
              <w:jc w:val="center"/>
              <w:rPr>
                <w:b/>
              </w:rPr>
            </w:pPr>
            <w:r w:rsidRPr="00E56213">
              <w:rPr>
                <w:b/>
              </w:rPr>
              <w:t>Количество ДОУ</w:t>
            </w:r>
          </w:p>
        </w:tc>
        <w:tc>
          <w:tcPr>
            <w:tcW w:w="2029" w:type="dxa"/>
            <w:gridSpan w:val="2"/>
            <w:vAlign w:val="center"/>
          </w:tcPr>
          <w:p w:rsidR="00816822" w:rsidRPr="00E56213" w:rsidRDefault="00816822" w:rsidP="00E56213">
            <w:pPr>
              <w:contextualSpacing/>
              <w:jc w:val="center"/>
              <w:rPr>
                <w:b/>
              </w:rPr>
            </w:pPr>
            <w:r w:rsidRPr="00E56213">
              <w:rPr>
                <w:b/>
              </w:rPr>
              <w:t>Количество учебных мест</w:t>
            </w:r>
          </w:p>
        </w:tc>
        <w:tc>
          <w:tcPr>
            <w:tcW w:w="840" w:type="dxa"/>
            <w:vMerge w:val="restart"/>
            <w:textDirection w:val="btLr"/>
            <w:vAlign w:val="center"/>
          </w:tcPr>
          <w:p w:rsidR="00816822" w:rsidRPr="00E56213" w:rsidRDefault="00816822" w:rsidP="00E56213">
            <w:pPr>
              <w:contextualSpacing/>
              <w:jc w:val="center"/>
              <w:rPr>
                <w:b/>
              </w:rPr>
            </w:pPr>
            <w:r w:rsidRPr="00E56213">
              <w:rPr>
                <w:b/>
              </w:rPr>
              <w:t>Нормативная обеспеченность ДОУ,% )</w:t>
            </w:r>
          </w:p>
        </w:tc>
        <w:tc>
          <w:tcPr>
            <w:tcW w:w="840" w:type="dxa"/>
            <w:vMerge w:val="restart"/>
            <w:textDirection w:val="btLr"/>
            <w:vAlign w:val="center"/>
          </w:tcPr>
          <w:p w:rsidR="00816822" w:rsidRPr="00E56213" w:rsidRDefault="00816822" w:rsidP="00E56213">
            <w:pPr>
              <w:contextualSpacing/>
              <w:jc w:val="center"/>
              <w:rPr>
                <w:b/>
              </w:rPr>
            </w:pPr>
            <w:r w:rsidRPr="00E56213">
              <w:rPr>
                <w:b/>
              </w:rPr>
              <w:t>Дети, посещающие дет. сад,, чел.</w:t>
            </w:r>
          </w:p>
        </w:tc>
        <w:tc>
          <w:tcPr>
            <w:tcW w:w="840" w:type="dxa"/>
            <w:vMerge w:val="restart"/>
            <w:textDirection w:val="btLr"/>
            <w:vAlign w:val="center"/>
          </w:tcPr>
          <w:p w:rsidR="00816822" w:rsidRPr="00E56213" w:rsidRDefault="00816822" w:rsidP="00E56213">
            <w:pPr>
              <w:contextualSpacing/>
              <w:jc w:val="center"/>
              <w:rPr>
                <w:b/>
              </w:rPr>
            </w:pPr>
            <w:r w:rsidRPr="00E56213">
              <w:rPr>
                <w:b/>
              </w:rPr>
              <w:t>Наполняемость, %</w:t>
            </w:r>
          </w:p>
        </w:tc>
      </w:tr>
      <w:tr w:rsidR="00816822" w:rsidRPr="00BD4138" w:rsidTr="00E56213">
        <w:trPr>
          <w:trHeight w:val="1663"/>
          <w:tblHeader/>
          <w:jc w:val="center"/>
        </w:trPr>
        <w:tc>
          <w:tcPr>
            <w:tcW w:w="2892" w:type="dxa"/>
            <w:vMerge/>
            <w:vAlign w:val="center"/>
          </w:tcPr>
          <w:p w:rsidR="00816822" w:rsidRPr="00E56213" w:rsidRDefault="00816822" w:rsidP="00E56213">
            <w:pPr>
              <w:contextualSpacing/>
              <w:jc w:val="center"/>
              <w:rPr>
                <w:b/>
              </w:rPr>
            </w:pPr>
          </w:p>
        </w:tc>
        <w:tc>
          <w:tcPr>
            <w:tcW w:w="837" w:type="dxa"/>
            <w:vMerge/>
            <w:vAlign w:val="center"/>
          </w:tcPr>
          <w:p w:rsidR="00816822" w:rsidRPr="00E56213" w:rsidRDefault="00816822" w:rsidP="00E56213">
            <w:pPr>
              <w:contextualSpacing/>
              <w:jc w:val="center"/>
              <w:rPr>
                <w:b/>
              </w:rPr>
            </w:pPr>
          </w:p>
        </w:tc>
        <w:tc>
          <w:tcPr>
            <w:tcW w:w="838" w:type="dxa"/>
            <w:vMerge/>
            <w:vAlign w:val="center"/>
          </w:tcPr>
          <w:p w:rsidR="00816822" w:rsidRPr="00E56213" w:rsidRDefault="00816822" w:rsidP="00E56213">
            <w:pPr>
              <w:contextualSpacing/>
              <w:jc w:val="center"/>
              <w:rPr>
                <w:b/>
              </w:rPr>
            </w:pPr>
          </w:p>
        </w:tc>
        <w:tc>
          <w:tcPr>
            <w:tcW w:w="898" w:type="dxa"/>
            <w:textDirection w:val="btLr"/>
            <w:vAlign w:val="center"/>
          </w:tcPr>
          <w:p w:rsidR="00816822" w:rsidRPr="00E56213" w:rsidRDefault="00816822" w:rsidP="00E56213">
            <w:pPr>
              <w:contextualSpacing/>
              <w:jc w:val="center"/>
              <w:rPr>
                <w:b/>
              </w:rPr>
            </w:pPr>
            <w:r w:rsidRPr="00E56213">
              <w:rPr>
                <w:b/>
              </w:rPr>
              <w:t>существующие</w:t>
            </w:r>
          </w:p>
        </w:tc>
        <w:tc>
          <w:tcPr>
            <w:tcW w:w="1131" w:type="dxa"/>
            <w:textDirection w:val="btLr"/>
            <w:vAlign w:val="center"/>
          </w:tcPr>
          <w:p w:rsidR="00816822" w:rsidRPr="00E56213" w:rsidRDefault="00816822" w:rsidP="00E56213">
            <w:pPr>
              <w:contextualSpacing/>
              <w:jc w:val="center"/>
              <w:rPr>
                <w:b/>
              </w:rPr>
            </w:pPr>
            <w:r w:rsidRPr="00E56213">
              <w:rPr>
                <w:b/>
              </w:rPr>
              <w:t>необходимо по норме</w:t>
            </w:r>
          </w:p>
        </w:tc>
        <w:tc>
          <w:tcPr>
            <w:tcW w:w="840" w:type="dxa"/>
            <w:vMerge/>
            <w:vAlign w:val="center"/>
          </w:tcPr>
          <w:p w:rsidR="00816822" w:rsidRPr="00E56213" w:rsidRDefault="00816822" w:rsidP="00E56213">
            <w:pPr>
              <w:contextualSpacing/>
              <w:jc w:val="center"/>
              <w:rPr>
                <w:b/>
              </w:rPr>
            </w:pPr>
          </w:p>
        </w:tc>
        <w:tc>
          <w:tcPr>
            <w:tcW w:w="840" w:type="dxa"/>
            <w:vMerge/>
            <w:vAlign w:val="center"/>
          </w:tcPr>
          <w:p w:rsidR="00816822" w:rsidRPr="00E56213" w:rsidRDefault="00816822" w:rsidP="00E56213">
            <w:pPr>
              <w:contextualSpacing/>
              <w:jc w:val="center"/>
              <w:rPr>
                <w:b/>
              </w:rPr>
            </w:pPr>
          </w:p>
        </w:tc>
        <w:tc>
          <w:tcPr>
            <w:tcW w:w="840" w:type="dxa"/>
            <w:vMerge/>
            <w:vAlign w:val="center"/>
          </w:tcPr>
          <w:p w:rsidR="00816822" w:rsidRPr="00E56213" w:rsidRDefault="00816822" w:rsidP="00E56213">
            <w:pPr>
              <w:contextualSpacing/>
              <w:jc w:val="center"/>
              <w:rPr>
                <w:b/>
              </w:rPr>
            </w:pPr>
          </w:p>
        </w:tc>
      </w:tr>
      <w:tr w:rsidR="00E56213" w:rsidRPr="00BD4138" w:rsidTr="00E56213">
        <w:trPr>
          <w:cantSplit/>
          <w:trHeight w:val="20"/>
          <w:tblHeader/>
          <w:jc w:val="center"/>
        </w:trPr>
        <w:tc>
          <w:tcPr>
            <w:tcW w:w="2892" w:type="dxa"/>
            <w:vAlign w:val="center"/>
          </w:tcPr>
          <w:p w:rsidR="00E56213" w:rsidRPr="00E56213" w:rsidRDefault="00E56213" w:rsidP="00E56213">
            <w:pPr>
              <w:contextualSpacing/>
              <w:jc w:val="center"/>
              <w:rPr>
                <w:b/>
              </w:rPr>
            </w:pPr>
            <w:r w:rsidRPr="00E56213">
              <w:rPr>
                <w:b/>
              </w:rPr>
              <w:t>1</w:t>
            </w:r>
          </w:p>
        </w:tc>
        <w:tc>
          <w:tcPr>
            <w:tcW w:w="837" w:type="dxa"/>
            <w:vAlign w:val="center"/>
          </w:tcPr>
          <w:p w:rsidR="00E56213" w:rsidRPr="00E56213" w:rsidRDefault="00E56213" w:rsidP="00E56213">
            <w:pPr>
              <w:contextualSpacing/>
              <w:jc w:val="center"/>
              <w:rPr>
                <w:b/>
              </w:rPr>
            </w:pPr>
            <w:r w:rsidRPr="00E56213">
              <w:rPr>
                <w:b/>
              </w:rPr>
              <w:t>2</w:t>
            </w:r>
          </w:p>
        </w:tc>
        <w:tc>
          <w:tcPr>
            <w:tcW w:w="838" w:type="dxa"/>
            <w:vAlign w:val="center"/>
          </w:tcPr>
          <w:p w:rsidR="00E56213" w:rsidRPr="00E56213" w:rsidRDefault="00E56213" w:rsidP="00E56213">
            <w:pPr>
              <w:contextualSpacing/>
              <w:jc w:val="center"/>
              <w:rPr>
                <w:b/>
              </w:rPr>
            </w:pPr>
            <w:r w:rsidRPr="00E56213">
              <w:rPr>
                <w:b/>
              </w:rPr>
              <w:t>3</w:t>
            </w:r>
          </w:p>
        </w:tc>
        <w:tc>
          <w:tcPr>
            <w:tcW w:w="898" w:type="dxa"/>
            <w:vAlign w:val="center"/>
          </w:tcPr>
          <w:p w:rsidR="00E56213" w:rsidRPr="00E56213" w:rsidRDefault="00E56213" w:rsidP="00E56213">
            <w:pPr>
              <w:contextualSpacing/>
              <w:jc w:val="center"/>
              <w:rPr>
                <w:b/>
              </w:rPr>
            </w:pPr>
            <w:r w:rsidRPr="00E56213">
              <w:rPr>
                <w:b/>
              </w:rPr>
              <w:t>4</w:t>
            </w:r>
          </w:p>
        </w:tc>
        <w:tc>
          <w:tcPr>
            <w:tcW w:w="1131" w:type="dxa"/>
            <w:vAlign w:val="center"/>
          </w:tcPr>
          <w:p w:rsidR="00E56213" w:rsidRPr="00E56213" w:rsidRDefault="00E56213" w:rsidP="00E56213">
            <w:pPr>
              <w:contextualSpacing/>
              <w:jc w:val="center"/>
              <w:rPr>
                <w:b/>
              </w:rPr>
            </w:pPr>
            <w:r w:rsidRPr="00E56213">
              <w:rPr>
                <w:b/>
              </w:rPr>
              <w:t>5</w:t>
            </w:r>
          </w:p>
        </w:tc>
        <w:tc>
          <w:tcPr>
            <w:tcW w:w="840" w:type="dxa"/>
            <w:vAlign w:val="center"/>
          </w:tcPr>
          <w:p w:rsidR="00E56213" w:rsidRPr="00E56213" w:rsidRDefault="00E56213" w:rsidP="00E56213">
            <w:pPr>
              <w:contextualSpacing/>
              <w:jc w:val="center"/>
              <w:rPr>
                <w:b/>
              </w:rPr>
            </w:pPr>
            <w:r w:rsidRPr="00E56213">
              <w:rPr>
                <w:b/>
              </w:rPr>
              <w:t>6</w:t>
            </w:r>
          </w:p>
        </w:tc>
        <w:tc>
          <w:tcPr>
            <w:tcW w:w="840" w:type="dxa"/>
            <w:vAlign w:val="center"/>
          </w:tcPr>
          <w:p w:rsidR="00E56213" w:rsidRPr="00E56213" w:rsidRDefault="00E56213" w:rsidP="00E56213">
            <w:pPr>
              <w:contextualSpacing/>
              <w:jc w:val="center"/>
              <w:rPr>
                <w:b/>
              </w:rPr>
            </w:pPr>
            <w:r w:rsidRPr="00E56213">
              <w:rPr>
                <w:b/>
              </w:rPr>
              <w:t>7</w:t>
            </w:r>
          </w:p>
        </w:tc>
        <w:tc>
          <w:tcPr>
            <w:tcW w:w="840" w:type="dxa"/>
            <w:vAlign w:val="center"/>
          </w:tcPr>
          <w:p w:rsidR="00E56213" w:rsidRPr="00E56213" w:rsidRDefault="00E56213" w:rsidP="00E56213">
            <w:pPr>
              <w:contextualSpacing/>
              <w:jc w:val="center"/>
              <w:rPr>
                <w:b/>
              </w:rPr>
            </w:pPr>
            <w:r w:rsidRPr="00E56213">
              <w:rPr>
                <w:b/>
              </w:rPr>
              <w:t>8</w:t>
            </w:r>
          </w:p>
        </w:tc>
      </w:tr>
      <w:tr w:rsidR="00816822" w:rsidRPr="00BD4138" w:rsidTr="00E56213">
        <w:trPr>
          <w:trHeight w:val="20"/>
          <w:jc w:val="center"/>
        </w:trPr>
        <w:tc>
          <w:tcPr>
            <w:tcW w:w="2892" w:type="dxa"/>
            <w:vAlign w:val="center"/>
          </w:tcPr>
          <w:p w:rsidR="00816822" w:rsidRPr="00BD4138" w:rsidRDefault="00816822" w:rsidP="00E56213">
            <w:pPr>
              <w:contextualSpacing/>
              <w:jc w:val="center"/>
            </w:pPr>
            <w:r w:rsidRPr="00BD4138">
              <w:t>Всего дет. садов</w:t>
            </w:r>
          </w:p>
        </w:tc>
        <w:tc>
          <w:tcPr>
            <w:tcW w:w="837" w:type="dxa"/>
            <w:vAlign w:val="center"/>
          </w:tcPr>
          <w:p w:rsidR="00816822" w:rsidRPr="00BD4138" w:rsidRDefault="00816822" w:rsidP="00E56213">
            <w:pPr>
              <w:contextualSpacing/>
              <w:jc w:val="center"/>
            </w:pPr>
            <w:r w:rsidRPr="00BD4138">
              <w:t>-</w:t>
            </w:r>
          </w:p>
        </w:tc>
        <w:tc>
          <w:tcPr>
            <w:tcW w:w="838" w:type="dxa"/>
            <w:vAlign w:val="center"/>
          </w:tcPr>
          <w:p w:rsidR="00816822" w:rsidRPr="00BD4138" w:rsidRDefault="00816822" w:rsidP="00E56213">
            <w:pPr>
              <w:contextualSpacing/>
              <w:jc w:val="center"/>
            </w:pPr>
            <w:r w:rsidRPr="00BD4138">
              <w:t>2</w:t>
            </w:r>
          </w:p>
        </w:tc>
        <w:tc>
          <w:tcPr>
            <w:tcW w:w="898" w:type="dxa"/>
            <w:vAlign w:val="center"/>
          </w:tcPr>
          <w:p w:rsidR="00816822" w:rsidRPr="00BD4138" w:rsidRDefault="00816822" w:rsidP="00E56213">
            <w:pPr>
              <w:contextualSpacing/>
              <w:jc w:val="center"/>
            </w:pPr>
            <w:r w:rsidRPr="00BD4138">
              <w:t>30</w:t>
            </w:r>
          </w:p>
        </w:tc>
        <w:tc>
          <w:tcPr>
            <w:tcW w:w="1131" w:type="dxa"/>
            <w:vAlign w:val="center"/>
          </w:tcPr>
          <w:p w:rsidR="00816822" w:rsidRPr="00BD4138" w:rsidRDefault="00816822" w:rsidP="00E56213">
            <w:pPr>
              <w:contextualSpacing/>
              <w:jc w:val="center"/>
            </w:pPr>
            <w:r w:rsidRPr="00BD4138">
              <w:t>115</w:t>
            </w:r>
          </w:p>
        </w:tc>
        <w:tc>
          <w:tcPr>
            <w:tcW w:w="840" w:type="dxa"/>
            <w:vAlign w:val="center"/>
          </w:tcPr>
          <w:p w:rsidR="00816822" w:rsidRPr="00BD4138" w:rsidRDefault="00816822" w:rsidP="00E56213">
            <w:pPr>
              <w:contextualSpacing/>
              <w:jc w:val="center"/>
            </w:pPr>
            <w:r w:rsidRPr="00BD4138">
              <w:t>26,1</w:t>
            </w:r>
          </w:p>
        </w:tc>
        <w:tc>
          <w:tcPr>
            <w:tcW w:w="840" w:type="dxa"/>
            <w:vAlign w:val="center"/>
          </w:tcPr>
          <w:p w:rsidR="00816822" w:rsidRPr="00BD4138" w:rsidRDefault="00816822" w:rsidP="00E56213">
            <w:pPr>
              <w:contextualSpacing/>
              <w:jc w:val="center"/>
            </w:pPr>
            <w:r w:rsidRPr="00BD4138">
              <w:t>27</w:t>
            </w:r>
          </w:p>
        </w:tc>
        <w:tc>
          <w:tcPr>
            <w:tcW w:w="840" w:type="dxa"/>
            <w:vAlign w:val="center"/>
          </w:tcPr>
          <w:p w:rsidR="00816822" w:rsidRPr="00BD4138" w:rsidRDefault="00816822" w:rsidP="00E56213">
            <w:pPr>
              <w:contextualSpacing/>
              <w:jc w:val="center"/>
            </w:pPr>
            <w:r w:rsidRPr="00BD4138">
              <w:t>90,0</w:t>
            </w:r>
          </w:p>
        </w:tc>
      </w:tr>
      <w:tr w:rsidR="00816822" w:rsidRPr="00BD4138" w:rsidTr="00E56213">
        <w:trPr>
          <w:trHeight w:val="20"/>
          <w:jc w:val="center"/>
        </w:trPr>
        <w:tc>
          <w:tcPr>
            <w:tcW w:w="2892" w:type="dxa"/>
            <w:vAlign w:val="center"/>
          </w:tcPr>
          <w:p w:rsidR="00816822" w:rsidRPr="00BD4138" w:rsidRDefault="00816822" w:rsidP="00E56213">
            <w:pPr>
              <w:contextualSpacing/>
              <w:jc w:val="center"/>
            </w:pPr>
            <w:r w:rsidRPr="00BD4138">
              <w:t>Дошкольные группы на базе Даниловского отделения МОУ Иваньковская ООШ</w:t>
            </w:r>
          </w:p>
        </w:tc>
        <w:tc>
          <w:tcPr>
            <w:tcW w:w="837" w:type="dxa"/>
            <w:noWrap/>
            <w:vAlign w:val="center"/>
          </w:tcPr>
          <w:p w:rsidR="00816822" w:rsidRPr="00BD4138" w:rsidRDefault="00816822" w:rsidP="00E56213">
            <w:pPr>
              <w:contextualSpacing/>
              <w:jc w:val="center"/>
            </w:pPr>
            <w:r w:rsidRPr="00BD4138">
              <w:t>25,0</w:t>
            </w:r>
          </w:p>
        </w:tc>
        <w:tc>
          <w:tcPr>
            <w:tcW w:w="838" w:type="dxa"/>
            <w:vAlign w:val="center"/>
          </w:tcPr>
          <w:p w:rsidR="00816822" w:rsidRPr="00BD4138" w:rsidRDefault="00816822" w:rsidP="00E56213">
            <w:pPr>
              <w:contextualSpacing/>
              <w:jc w:val="center"/>
            </w:pPr>
          </w:p>
        </w:tc>
        <w:tc>
          <w:tcPr>
            <w:tcW w:w="898" w:type="dxa"/>
            <w:vAlign w:val="center"/>
          </w:tcPr>
          <w:p w:rsidR="00816822" w:rsidRPr="00BD4138" w:rsidRDefault="00816822" w:rsidP="00E56213">
            <w:pPr>
              <w:contextualSpacing/>
              <w:jc w:val="center"/>
            </w:pPr>
            <w:r w:rsidRPr="00BD4138">
              <w:t>20</w:t>
            </w:r>
          </w:p>
        </w:tc>
        <w:tc>
          <w:tcPr>
            <w:tcW w:w="1131" w:type="dxa"/>
            <w:vAlign w:val="center"/>
          </w:tcPr>
          <w:p w:rsidR="00816822" w:rsidRPr="00BD4138" w:rsidRDefault="00816822" w:rsidP="00E56213">
            <w:pPr>
              <w:contextualSpacing/>
              <w:jc w:val="center"/>
            </w:pPr>
          </w:p>
        </w:tc>
        <w:tc>
          <w:tcPr>
            <w:tcW w:w="840" w:type="dxa"/>
            <w:vAlign w:val="center"/>
          </w:tcPr>
          <w:p w:rsidR="00816822" w:rsidRPr="00BD4138" w:rsidRDefault="00816822" w:rsidP="00E56213">
            <w:pPr>
              <w:contextualSpacing/>
              <w:jc w:val="center"/>
            </w:pPr>
          </w:p>
        </w:tc>
        <w:tc>
          <w:tcPr>
            <w:tcW w:w="840" w:type="dxa"/>
            <w:vAlign w:val="center"/>
          </w:tcPr>
          <w:p w:rsidR="00816822" w:rsidRPr="00BD4138" w:rsidRDefault="00816822" w:rsidP="00E56213">
            <w:pPr>
              <w:contextualSpacing/>
              <w:jc w:val="center"/>
            </w:pPr>
            <w:r w:rsidRPr="00BD4138">
              <w:t>17</w:t>
            </w:r>
          </w:p>
        </w:tc>
        <w:tc>
          <w:tcPr>
            <w:tcW w:w="840" w:type="dxa"/>
            <w:vAlign w:val="center"/>
          </w:tcPr>
          <w:p w:rsidR="00816822" w:rsidRPr="00BD4138" w:rsidRDefault="00816822" w:rsidP="00E56213">
            <w:pPr>
              <w:contextualSpacing/>
              <w:jc w:val="center"/>
            </w:pPr>
            <w:r w:rsidRPr="00BD4138">
              <w:t>85,0</w:t>
            </w:r>
          </w:p>
        </w:tc>
      </w:tr>
    </w:tbl>
    <w:p w:rsidR="00D61076" w:rsidRPr="00C94DD6" w:rsidRDefault="00D61076" w:rsidP="00C94DD6">
      <w:pPr>
        <w:tabs>
          <w:tab w:val="num" w:pos="432"/>
        </w:tabs>
        <w:ind w:firstLine="567"/>
        <w:jc w:val="both"/>
        <w:rPr>
          <w:b/>
        </w:rPr>
      </w:pPr>
    </w:p>
    <w:p w:rsidR="00C94DD6" w:rsidRPr="00C94DD6" w:rsidRDefault="009D0CC9" w:rsidP="00C94DD6">
      <w:pPr>
        <w:tabs>
          <w:tab w:val="num" w:pos="432"/>
        </w:tabs>
        <w:ind w:firstLine="567"/>
        <w:jc w:val="both"/>
        <w:rPr>
          <w:b/>
        </w:rPr>
      </w:pPr>
      <w:r>
        <w:rPr>
          <w:b/>
        </w:rPr>
        <w:t>Система з</w:t>
      </w:r>
      <w:r w:rsidR="00C94DD6" w:rsidRPr="00C94DD6">
        <w:rPr>
          <w:b/>
        </w:rPr>
        <w:t>дравоохранени</w:t>
      </w:r>
      <w:r>
        <w:rPr>
          <w:b/>
        </w:rPr>
        <w:t>я</w:t>
      </w:r>
    </w:p>
    <w:p w:rsidR="00E56213" w:rsidRPr="00E56213" w:rsidRDefault="00E56213" w:rsidP="00E56213">
      <w:pPr>
        <w:ind w:firstLine="709"/>
        <w:jc w:val="both"/>
        <w:rPr>
          <w:bCs/>
        </w:rPr>
      </w:pPr>
      <w:r w:rsidRPr="00E56213">
        <w:rPr>
          <w:bCs/>
        </w:rPr>
        <w:t>В сфере здравоохранения на территории поселения работает 6 ФАП</w:t>
      </w:r>
    </w:p>
    <w:p w:rsidR="00E56213" w:rsidRPr="00506124" w:rsidRDefault="00E56213" w:rsidP="00E56213">
      <w:pPr>
        <w:pStyle w:val="7"/>
      </w:pPr>
      <w:r w:rsidRPr="006411CF">
        <w:t>Таблица 2.2.</w:t>
      </w:r>
      <w:r w:rsidRPr="00506124">
        <w:t>2</w:t>
      </w:r>
      <w:r w:rsidRPr="006411CF">
        <w:t>.</w:t>
      </w:r>
      <w:r>
        <w:t>3</w:t>
      </w:r>
    </w:p>
    <w:tbl>
      <w:tblPr>
        <w:tblStyle w:val="afb"/>
        <w:tblW w:w="9049" w:type="dxa"/>
        <w:jc w:val="center"/>
        <w:tblLayout w:type="fixed"/>
        <w:tblLook w:val="04A0"/>
      </w:tblPr>
      <w:tblGrid>
        <w:gridCol w:w="2847"/>
        <w:gridCol w:w="992"/>
        <w:gridCol w:w="709"/>
        <w:gridCol w:w="708"/>
        <w:gridCol w:w="567"/>
        <w:gridCol w:w="851"/>
        <w:gridCol w:w="709"/>
        <w:gridCol w:w="708"/>
        <w:gridCol w:w="958"/>
      </w:tblGrid>
      <w:tr w:rsidR="00E56213" w:rsidRPr="00E56213" w:rsidTr="00E56213">
        <w:trPr>
          <w:tblHeader/>
          <w:jc w:val="center"/>
        </w:trPr>
        <w:tc>
          <w:tcPr>
            <w:tcW w:w="2847" w:type="dxa"/>
            <w:vMerge w:val="restart"/>
            <w:vAlign w:val="center"/>
          </w:tcPr>
          <w:p w:rsidR="00E56213" w:rsidRPr="00E56213" w:rsidRDefault="00E56213" w:rsidP="00E56213">
            <w:pPr>
              <w:widowControl w:val="0"/>
              <w:contextualSpacing/>
              <w:jc w:val="center"/>
              <w:rPr>
                <w:rFonts w:cs="Times New Roman"/>
                <w:b/>
                <w:bCs/>
              </w:rPr>
            </w:pPr>
            <w:r w:rsidRPr="00E56213">
              <w:rPr>
                <w:rFonts w:cs="Times New Roman"/>
                <w:b/>
                <w:bCs/>
              </w:rPr>
              <w:t>Наименование муниципального учреждения здравоохранения (МУЗ) (количество)</w:t>
            </w:r>
          </w:p>
        </w:tc>
        <w:tc>
          <w:tcPr>
            <w:tcW w:w="992" w:type="dxa"/>
            <w:vMerge w:val="restart"/>
            <w:textDirection w:val="btLr"/>
            <w:vAlign w:val="center"/>
          </w:tcPr>
          <w:p w:rsidR="00E56213" w:rsidRPr="00E56213" w:rsidRDefault="00E56213" w:rsidP="00E56213">
            <w:pPr>
              <w:widowControl w:val="0"/>
              <w:ind w:left="113" w:right="113"/>
              <w:contextualSpacing/>
              <w:jc w:val="center"/>
              <w:rPr>
                <w:rFonts w:cs="Times New Roman"/>
                <w:b/>
                <w:bCs/>
              </w:rPr>
            </w:pPr>
            <w:r w:rsidRPr="00E56213">
              <w:rPr>
                <w:rFonts w:cs="Times New Roman"/>
                <w:b/>
                <w:bCs/>
              </w:rPr>
              <w:t>Числен-ность мед.пер-сонала (в т.ч. врачей)</w:t>
            </w:r>
          </w:p>
        </w:tc>
        <w:tc>
          <w:tcPr>
            <w:tcW w:w="1417" w:type="dxa"/>
            <w:gridSpan w:val="2"/>
            <w:vAlign w:val="center"/>
          </w:tcPr>
          <w:p w:rsidR="00E56213" w:rsidRPr="00E56213" w:rsidRDefault="00E56213" w:rsidP="00E56213">
            <w:pPr>
              <w:widowControl w:val="0"/>
              <w:contextualSpacing/>
              <w:jc w:val="center"/>
              <w:rPr>
                <w:rFonts w:cs="Times New Roman"/>
                <w:b/>
                <w:bCs/>
              </w:rPr>
            </w:pPr>
            <w:r w:rsidRPr="00E56213">
              <w:rPr>
                <w:rFonts w:cs="Times New Roman"/>
                <w:b/>
                <w:bCs/>
              </w:rPr>
              <w:t>Фактическое количество</w:t>
            </w:r>
          </w:p>
        </w:tc>
        <w:tc>
          <w:tcPr>
            <w:tcW w:w="1418" w:type="dxa"/>
            <w:gridSpan w:val="2"/>
            <w:vAlign w:val="center"/>
          </w:tcPr>
          <w:p w:rsidR="00E56213" w:rsidRPr="00E56213" w:rsidRDefault="00E56213" w:rsidP="00E56213">
            <w:pPr>
              <w:widowControl w:val="0"/>
              <w:contextualSpacing/>
              <w:jc w:val="center"/>
              <w:rPr>
                <w:rFonts w:cs="Times New Roman"/>
                <w:b/>
                <w:bCs/>
              </w:rPr>
            </w:pPr>
            <w:r w:rsidRPr="00E56213">
              <w:rPr>
                <w:rFonts w:cs="Times New Roman"/>
                <w:b/>
                <w:bCs/>
              </w:rPr>
              <w:t>Нормативное количество</w:t>
            </w:r>
          </w:p>
        </w:tc>
        <w:tc>
          <w:tcPr>
            <w:tcW w:w="1417" w:type="dxa"/>
            <w:gridSpan w:val="2"/>
            <w:vAlign w:val="center"/>
          </w:tcPr>
          <w:p w:rsidR="00E56213" w:rsidRPr="00E56213" w:rsidRDefault="00E56213" w:rsidP="00E56213">
            <w:pPr>
              <w:widowControl w:val="0"/>
              <w:contextualSpacing/>
              <w:jc w:val="center"/>
              <w:rPr>
                <w:rFonts w:cs="Times New Roman"/>
                <w:b/>
                <w:bCs/>
              </w:rPr>
            </w:pPr>
            <w:r w:rsidRPr="00E56213">
              <w:rPr>
                <w:rFonts w:cs="Times New Roman"/>
                <w:b/>
                <w:bCs/>
              </w:rPr>
              <w:t>Нормативная обеспечен-ность,% ***)</w:t>
            </w:r>
          </w:p>
        </w:tc>
        <w:tc>
          <w:tcPr>
            <w:tcW w:w="958" w:type="dxa"/>
            <w:vMerge w:val="restart"/>
            <w:textDirection w:val="btLr"/>
            <w:vAlign w:val="center"/>
          </w:tcPr>
          <w:p w:rsidR="00E56213" w:rsidRPr="00E56213" w:rsidRDefault="00E56213" w:rsidP="00E56213">
            <w:pPr>
              <w:widowControl w:val="0"/>
              <w:ind w:left="113" w:right="113"/>
              <w:contextualSpacing/>
              <w:jc w:val="center"/>
              <w:rPr>
                <w:rFonts w:cs="Times New Roman"/>
                <w:b/>
                <w:bCs/>
              </w:rPr>
            </w:pPr>
            <w:r w:rsidRPr="00E56213">
              <w:rPr>
                <w:rFonts w:cs="Times New Roman"/>
                <w:b/>
                <w:bCs/>
              </w:rPr>
              <w:t>Износ фондов зданий,%</w:t>
            </w:r>
          </w:p>
        </w:tc>
      </w:tr>
      <w:tr w:rsidR="00E56213" w:rsidRPr="00E56213" w:rsidTr="00E56213">
        <w:trPr>
          <w:trHeight w:val="1275"/>
          <w:tblHeader/>
          <w:jc w:val="center"/>
        </w:trPr>
        <w:tc>
          <w:tcPr>
            <w:tcW w:w="2847" w:type="dxa"/>
            <w:vMerge/>
            <w:vAlign w:val="center"/>
          </w:tcPr>
          <w:p w:rsidR="00E56213" w:rsidRPr="00E56213" w:rsidRDefault="00E56213" w:rsidP="00E56213">
            <w:pPr>
              <w:widowControl w:val="0"/>
              <w:contextualSpacing/>
              <w:jc w:val="center"/>
              <w:rPr>
                <w:rFonts w:cs="Times New Roman"/>
                <w:b/>
                <w:bCs/>
              </w:rPr>
            </w:pPr>
          </w:p>
        </w:tc>
        <w:tc>
          <w:tcPr>
            <w:tcW w:w="992" w:type="dxa"/>
            <w:vMerge/>
            <w:vAlign w:val="center"/>
          </w:tcPr>
          <w:p w:rsidR="00E56213" w:rsidRPr="00E56213" w:rsidRDefault="00E56213" w:rsidP="00E56213">
            <w:pPr>
              <w:widowControl w:val="0"/>
              <w:contextualSpacing/>
              <w:jc w:val="center"/>
              <w:rPr>
                <w:rFonts w:cs="Times New Roman"/>
                <w:b/>
                <w:bCs/>
              </w:rPr>
            </w:pPr>
          </w:p>
        </w:tc>
        <w:tc>
          <w:tcPr>
            <w:tcW w:w="709" w:type="dxa"/>
            <w:textDirection w:val="btLr"/>
            <w:vAlign w:val="center"/>
          </w:tcPr>
          <w:p w:rsidR="00E56213" w:rsidRPr="00E56213" w:rsidRDefault="00E56213" w:rsidP="00E56213">
            <w:pPr>
              <w:widowControl w:val="0"/>
              <w:contextualSpacing/>
              <w:jc w:val="center"/>
              <w:rPr>
                <w:rFonts w:cs="Times New Roman"/>
                <w:b/>
                <w:bCs/>
              </w:rPr>
            </w:pPr>
            <w:r w:rsidRPr="00E56213">
              <w:rPr>
                <w:rFonts w:cs="Times New Roman"/>
                <w:b/>
                <w:bCs/>
              </w:rPr>
              <w:t>коек</w:t>
            </w:r>
          </w:p>
        </w:tc>
        <w:tc>
          <w:tcPr>
            <w:tcW w:w="708" w:type="dxa"/>
            <w:textDirection w:val="btLr"/>
            <w:vAlign w:val="center"/>
          </w:tcPr>
          <w:p w:rsidR="00E56213" w:rsidRPr="00E56213" w:rsidRDefault="00E56213" w:rsidP="00E56213">
            <w:pPr>
              <w:widowControl w:val="0"/>
              <w:contextualSpacing/>
              <w:jc w:val="center"/>
              <w:rPr>
                <w:rFonts w:cs="Times New Roman"/>
                <w:b/>
                <w:bCs/>
              </w:rPr>
            </w:pPr>
            <w:r w:rsidRPr="00E56213">
              <w:rPr>
                <w:rFonts w:cs="Times New Roman"/>
                <w:b/>
                <w:bCs/>
              </w:rPr>
              <w:t>посещений в смену</w:t>
            </w:r>
          </w:p>
        </w:tc>
        <w:tc>
          <w:tcPr>
            <w:tcW w:w="567" w:type="dxa"/>
            <w:textDirection w:val="btLr"/>
            <w:vAlign w:val="center"/>
          </w:tcPr>
          <w:p w:rsidR="00E56213" w:rsidRPr="00E56213" w:rsidRDefault="00E56213" w:rsidP="00E56213">
            <w:pPr>
              <w:widowControl w:val="0"/>
              <w:contextualSpacing/>
              <w:jc w:val="center"/>
              <w:rPr>
                <w:rFonts w:cs="Times New Roman"/>
                <w:b/>
                <w:bCs/>
              </w:rPr>
            </w:pPr>
            <w:r w:rsidRPr="00E56213">
              <w:rPr>
                <w:rFonts w:cs="Times New Roman"/>
                <w:b/>
                <w:bCs/>
              </w:rPr>
              <w:t>коек*)</w:t>
            </w:r>
          </w:p>
        </w:tc>
        <w:tc>
          <w:tcPr>
            <w:tcW w:w="851" w:type="dxa"/>
            <w:textDirection w:val="btLr"/>
            <w:vAlign w:val="center"/>
          </w:tcPr>
          <w:p w:rsidR="00E56213" w:rsidRPr="00E56213" w:rsidRDefault="00E56213" w:rsidP="00E56213">
            <w:pPr>
              <w:widowControl w:val="0"/>
              <w:contextualSpacing/>
              <w:jc w:val="center"/>
              <w:rPr>
                <w:rFonts w:cs="Times New Roman"/>
                <w:b/>
                <w:bCs/>
              </w:rPr>
            </w:pPr>
            <w:r w:rsidRPr="00E56213">
              <w:rPr>
                <w:rFonts w:cs="Times New Roman"/>
                <w:b/>
                <w:bCs/>
              </w:rPr>
              <w:t>посещений в смену**)</w:t>
            </w:r>
          </w:p>
        </w:tc>
        <w:tc>
          <w:tcPr>
            <w:tcW w:w="709" w:type="dxa"/>
            <w:textDirection w:val="btLr"/>
            <w:vAlign w:val="center"/>
          </w:tcPr>
          <w:p w:rsidR="00E56213" w:rsidRPr="00E56213" w:rsidRDefault="00E56213" w:rsidP="00E56213">
            <w:pPr>
              <w:widowControl w:val="0"/>
              <w:contextualSpacing/>
              <w:jc w:val="center"/>
              <w:rPr>
                <w:rFonts w:cs="Times New Roman"/>
                <w:b/>
                <w:bCs/>
              </w:rPr>
            </w:pPr>
            <w:r w:rsidRPr="00E56213">
              <w:rPr>
                <w:rFonts w:cs="Times New Roman"/>
                <w:b/>
                <w:bCs/>
              </w:rPr>
              <w:t>коек</w:t>
            </w:r>
          </w:p>
        </w:tc>
        <w:tc>
          <w:tcPr>
            <w:tcW w:w="708" w:type="dxa"/>
            <w:textDirection w:val="btLr"/>
            <w:vAlign w:val="center"/>
          </w:tcPr>
          <w:p w:rsidR="00E56213" w:rsidRPr="00E56213" w:rsidRDefault="00E56213" w:rsidP="00E56213">
            <w:pPr>
              <w:widowControl w:val="0"/>
              <w:contextualSpacing/>
              <w:jc w:val="center"/>
              <w:rPr>
                <w:rFonts w:cs="Times New Roman"/>
                <w:b/>
                <w:bCs/>
              </w:rPr>
            </w:pPr>
            <w:r w:rsidRPr="00E56213">
              <w:rPr>
                <w:rFonts w:cs="Times New Roman"/>
                <w:b/>
                <w:bCs/>
              </w:rPr>
              <w:t>посещений в смену</w:t>
            </w:r>
          </w:p>
        </w:tc>
        <w:tc>
          <w:tcPr>
            <w:tcW w:w="958" w:type="dxa"/>
            <w:vMerge/>
            <w:vAlign w:val="center"/>
          </w:tcPr>
          <w:p w:rsidR="00E56213" w:rsidRPr="00E56213" w:rsidRDefault="00E56213" w:rsidP="00E56213">
            <w:pPr>
              <w:widowControl w:val="0"/>
              <w:contextualSpacing/>
              <w:jc w:val="center"/>
              <w:rPr>
                <w:rFonts w:cs="Times New Roman"/>
                <w:bCs/>
              </w:rPr>
            </w:pPr>
          </w:p>
        </w:tc>
      </w:tr>
      <w:tr w:rsidR="00E56213" w:rsidRPr="00E56213" w:rsidTr="00E56213">
        <w:trPr>
          <w:cantSplit/>
          <w:trHeight w:val="407"/>
          <w:tblHeader/>
          <w:jc w:val="center"/>
        </w:trPr>
        <w:tc>
          <w:tcPr>
            <w:tcW w:w="2847" w:type="dxa"/>
            <w:vAlign w:val="center"/>
          </w:tcPr>
          <w:p w:rsidR="00E56213" w:rsidRPr="00E56213" w:rsidRDefault="00E56213" w:rsidP="00E56213">
            <w:pPr>
              <w:widowControl w:val="0"/>
              <w:contextualSpacing/>
              <w:jc w:val="center"/>
              <w:rPr>
                <w:rFonts w:cs="Times New Roman"/>
                <w:b/>
                <w:bCs/>
              </w:rPr>
            </w:pPr>
            <w:r>
              <w:rPr>
                <w:rFonts w:cs="Times New Roman"/>
                <w:b/>
                <w:bCs/>
              </w:rPr>
              <w:t>1</w:t>
            </w:r>
          </w:p>
        </w:tc>
        <w:tc>
          <w:tcPr>
            <w:tcW w:w="992" w:type="dxa"/>
            <w:vAlign w:val="center"/>
          </w:tcPr>
          <w:p w:rsidR="00E56213" w:rsidRPr="00E56213" w:rsidRDefault="00E56213" w:rsidP="00E56213">
            <w:pPr>
              <w:widowControl w:val="0"/>
              <w:contextualSpacing/>
              <w:jc w:val="center"/>
              <w:rPr>
                <w:rFonts w:cs="Times New Roman"/>
                <w:b/>
                <w:bCs/>
              </w:rPr>
            </w:pPr>
            <w:r>
              <w:rPr>
                <w:rFonts w:cs="Times New Roman"/>
                <w:b/>
                <w:bCs/>
              </w:rPr>
              <w:t>2</w:t>
            </w:r>
          </w:p>
        </w:tc>
        <w:tc>
          <w:tcPr>
            <w:tcW w:w="709" w:type="dxa"/>
            <w:vAlign w:val="center"/>
          </w:tcPr>
          <w:p w:rsidR="00E56213" w:rsidRPr="00E56213" w:rsidRDefault="00E56213" w:rsidP="00E56213">
            <w:pPr>
              <w:widowControl w:val="0"/>
              <w:contextualSpacing/>
              <w:jc w:val="center"/>
              <w:rPr>
                <w:rFonts w:cs="Times New Roman"/>
                <w:b/>
                <w:bCs/>
              </w:rPr>
            </w:pPr>
            <w:r>
              <w:rPr>
                <w:rFonts w:cs="Times New Roman"/>
                <w:b/>
                <w:bCs/>
              </w:rPr>
              <w:t>3</w:t>
            </w:r>
          </w:p>
        </w:tc>
        <w:tc>
          <w:tcPr>
            <w:tcW w:w="708" w:type="dxa"/>
            <w:vAlign w:val="center"/>
          </w:tcPr>
          <w:p w:rsidR="00E56213" w:rsidRPr="00E56213" w:rsidRDefault="00E56213" w:rsidP="00E56213">
            <w:pPr>
              <w:widowControl w:val="0"/>
              <w:contextualSpacing/>
              <w:jc w:val="center"/>
              <w:rPr>
                <w:rFonts w:cs="Times New Roman"/>
                <w:b/>
                <w:bCs/>
              </w:rPr>
            </w:pPr>
            <w:r>
              <w:rPr>
                <w:rFonts w:cs="Times New Roman"/>
                <w:b/>
                <w:bCs/>
              </w:rPr>
              <w:t>4</w:t>
            </w:r>
          </w:p>
        </w:tc>
        <w:tc>
          <w:tcPr>
            <w:tcW w:w="567" w:type="dxa"/>
            <w:vAlign w:val="center"/>
          </w:tcPr>
          <w:p w:rsidR="00E56213" w:rsidRPr="00E56213" w:rsidRDefault="00E56213" w:rsidP="00E56213">
            <w:pPr>
              <w:widowControl w:val="0"/>
              <w:contextualSpacing/>
              <w:jc w:val="center"/>
              <w:rPr>
                <w:rFonts w:cs="Times New Roman"/>
                <w:b/>
                <w:bCs/>
              </w:rPr>
            </w:pPr>
            <w:r>
              <w:rPr>
                <w:rFonts w:cs="Times New Roman"/>
                <w:b/>
                <w:bCs/>
              </w:rPr>
              <w:t>5</w:t>
            </w:r>
          </w:p>
        </w:tc>
        <w:tc>
          <w:tcPr>
            <w:tcW w:w="851" w:type="dxa"/>
            <w:vAlign w:val="center"/>
          </w:tcPr>
          <w:p w:rsidR="00E56213" w:rsidRPr="00E56213" w:rsidRDefault="00E56213" w:rsidP="00E56213">
            <w:pPr>
              <w:widowControl w:val="0"/>
              <w:contextualSpacing/>
              <w:jc w:val="center"/>
              <w:rPr>
                <w:rFonts w:cs="Times New Roman"/>
                <w:b/>
                <w:bCs/>
              </w:rPr>
            </w:pPr>
            <w:r>
              <w:rPr>
                <w:rFonts w:cs="Times New Roman"/>
                <w:b/>
                <w:bCs/>
              </w:rPr>
              <w:t>6</w:t>
            </w:r>
          </w:p>
        </w:tc>
        <w:tc>
          <w:tcPr>
            <w:tcW w:w="709" w:type="dxa"/>
            <w:vAlign w:val="center"/>
          </w:tcPr>
          <w:p w:rsidR="00E56213" w:rsidRPr="00E56213" w:rsidRDefault="00E56213" w:rsidP="00E56213">
            <w:pPr>
              <w:widowControl w:val="0"/>
              <w:contextualSpacing/>
              <w:jc w:val="center"/>
              <w:rPr>
                <w:rFonts w:cs="Times New Roman"/>
                <w:b/>
                <w:bCs/>
              </w:rPr>
            </w:pPr>
            <w:r>
              <w:rPr>
                <w:rFonts w:cs="Times New Roman"/>
                <w:b/>
                <w:bCs/>
              </w:rPr>
              <w:t>7</w:t>
            </w:r>
          </w:p>
        </w:tc>
        <w:tc>
          <w:tcPr>
            <w:tcW w:w="708" w:type="dxa"/>
            <w:vAlign w:val="center"/>
          </w:tcPr>
          <w:p w:rsidR="00E56213" w:rsidRPr="00E56213" w:rsidRDefault="00E56213" w:rsidP="00E56213">
            <w:pPr>
              <w:widowControl w:val="0"/>
              <w:contextualSpacing/>
              <w:jc w:val="center"/>
              <w:rPr>
                <w:rFonts w:cs="Times New Roman"/>
                <w:b/>
                <w:bCs/>
              </w:rPr>
            </w:pPr>
            <w:r>
              <w:rPr>
                <w:rFonts w:cs="Times New Roman"/>
                <w:b/>
                <w:bCs/>
              </w:rPr>
              <w:t>8</w:t>
            </w:r>
          </w:p>
        </w:tc>
        <w:tc>
          <w:tcPr>
            <w:tcW w:w="958" w:type="dxa"/>
            <w:vAlign w:val="center"/>
          </w:tcPr>
          <w:p w:rsidR="00E56213" w:rsidRPr="00E56213" w:rsidRDefault="00E56213" w:rsidP="00E56213">
            <w:pPr>
              <w:widowControl w:val="0"/>
              <w:contextualSpacing/>
              <w:jc w:val="center"/>
              <w:rPr>
                <w:rFonts w:cs="Times New Roman"/>
                <w:b/>
                <w:bCs/>
              </w:rPr>
            </w:pPr>
            <w:r w:rsidRPr="00E56213">
              <w:rPr>
                <w:rFonts w:cs="Times New Roman"/>
                <w:b/>
                <w:bCs/>
              </w:rPr>
              <w:t>9</w:t>
            </w:r>
          </w:p>
        </w:tc>
      </w:tr>
      <w:tr w:rsidR="00E56213" w:rsidRPr="00E56213" w:rsidTr="00E56213">
        <w:trPr>
          <w:trHeight w:val="285"/>
          <w:jc w:val="center"/>
        </w:trPr>
        <w:tc>
          <w:tcPr>
            <w:tcW w:w="2847" w:type="dxa"/>
            <w:vAlign w:val="center"/>
          </w:tcPr>
          <w:p w:rsidR="00E56213" w:rsidRPr="00E56213" w:rsidRDefault="00E56213" w:rsidP="00E56213">
            <w:pPr>
              <w:widowControl w:val="0"/>
              <w:contextualSpacing/>
              <w:jc w:val="center"/>
              <w:rPr>
                <w:rFonts w:cs="Times New Roman"/>
                <w:bCs/>
              </w:rPr>
            </w:pPr>
            <w:r w:rsidRPr="00E56213">
              <w:rPr>
                <w:rFonts w:cs="Times New Roman"/>
                <w:bCs/>
              </w:rPr>
              <w:t>Всего (6):</w:t>
            </w:r>
          </w:p>
        </w:tc>
        <w:tc>
          <w:tcPr>
            <w:tcW w:w="992" w:type="dxa"/>
            <w:vAlign w:val="center"/>
          </w:tcPr>
          <w:p w:rsidR="00E56213" w:rsidRPr="00E56213" w:rsidRDefault="00E56213" w:rsidP="00E56213">
            <w:pPr>
              <w:widowControl w:val="0"/>
              <w:contextualSpacing/>
              <w:jc w:val="center"/>
              <w:rPr>
                <w:rFonts w:cs="Times New Roman"/>
                <w:bCs/>
              </w:rPr>
            </w:pPr>
            <w:r w:rsidRPr="00E56213">
              <w:rPr>
                <w:rFonts w:cs="Times New Roman"/>
                <w:bCs/>
              </w:rPr>
              <w:t>5</w:t>
            </w:r>
          </w:p>
        </w:tc>
        <w:tc>
          <w:tcPr>
            <w:tcW w:w="709" w:type="dxa"/>
            <w:vAlign w:val="center"/>
          </w:tcPr>
          <w:p w:rsidR="00E56213" w:rsidRPr="00E56213" w:rsidRDefault="00E56213" w:rsidP="00E56213">
            <w:pPr>
              <w:widowControl w:val="0"/>
              <w:contextualSpacing/>
              <w:jc w:val="center"/>
              <w:rPr>
                <w:rFonts w:cs="Times New Roman"/>
                <w:bCs/>
              </w:rPr>
            </w:pPr>
            <w:r w:rsidRPr="00E56213">
              <w:rPr>
                <w:rFonts w:cs="Times New Roman"/>
                <w:bCs/>
              </w:rPr>
              <w:t>-</w:t>
            </w:r>
          </w:p>
        </w:tc>
        <w:tc>
          <w:tcPr>
            <w:tcW w:w="708" w:type="dxa"/>
            <w:vAlign w:val="center"/>
          </w:tcPr>
          <w:p w:rsidR="00E56213" w:rsidRPr="00E56213" w:rsidRDefault="00E56213" w:rsidP="00E56213">
            <w:pPr>
              <w:widowControl w:val="0"/>
              <w:contextualSpacing/>
              <w:jc w:val="center"/>
              <w:rPr>
                <w:rFonts w:cs="Times New Roman"/>
                <w:bCs/>
              </w:rPr>
            </w:pPr>
            <w:r w:rsidRPr="00E56213">
              <w:rPr>
                <w:rFonts w:cs="Times New Roman"/>
                <w:bCs/>
              </w:rPr>
              <w:t>-</w:t>
            </w:r>
          </w:p>
        </w:tc>
        <w:tc>
          <w:tcPr>
            <w:tcW w:w="567" w:type="dxa"/>
            <w:vAlign w:val="center"/>
          </w:tcPr>
          <w:p w:rsidR="00E56213" w:rsidRPr="00E56213" w:rsidRDefault="00E56213" w:rsidP="00E56213">
            <w:pPr>
              <w:widowControl w:val="0"/>
              <w:contextualSpacing/>
              <w:jc w:val="center"/>
              <w:rPr>
                <w:rFonts w:cs="Times New Roman"/>
                <w:bCs/>
              </w:rPr>
            </w:pPr>
            <w:r w:rsidRPr="00E56213">
              <w:rPr>
                <w:rFonts w:cs="Times New Roman"/>
                <w:bCs/>
              </w:rPr>
              <w:t>32</w:t>
            </w:r>
          </w:p>
        </w:tc>
        <w:tc>
          <w:tcPr>
            <w:tcW w:w="851" w:type="dxa"/>
            <w:vAlign w:val="center"/>
          </w:tcPr>
          <w:p w:rsidR="00E56213" w:rsidRPr="00E56213" w:rsidRDefault="00E56213" w:rsidP="00E56213">
            <w:pPr>
              <w:widowControl w:val="0"/>
              <w:contextualSpacing/>
              <w:jc w:val="center"/>
              <w:rPr>
                <w:rFonts w:cs="Times New Roman"/>
                <w:bCs/>
              </w:rPr>
            </w:pPr>
            <w:r w:rsidRPr="00E56213">
              <w:rPr>
                <w:rFonts w:cs="Times New Roman"/>
                <w:bCs/>
              </w:rPr>
              <w:t>53</w:t>
            </w:r>
          </w:p>
        </w:tc>
        <w:tc>
          <w:tcPr>
            <w:tcW w:w="709" w:type="dxa"/>
            <w:vAlign w:val="center"/>
          </w:tcPr>
          <w:p w:rsidR="00E56213" w:rsidRPr="00E56213" w:rsidRDefault="00E56213" w:rsidP="00E56213">
            <w:pPr>
              <w:widowControl w:val="0"/>
              <w:contextualSpacing/>
              <w:jc w:val="center"/>
              <w:rPr>
                <w:rFonts w:cs="Times New Roman"/>
                <w:bCs/>
              </w:rPr>
            </w:pPr>
            <w:r w:rsidRPr="00E56213">
              <w:rPr>
                <w:rFonts w:cs="Times New Roman"/>
                <w:bCs/>
              </w:rPr>
              <w:t>0,0</w:t>
            </w:r>
          </w:p>
        </w:tc>
        <w:tc>
          <w:tcPr>
            <w:tcW w:w="708" w:type="dxa"/>
            <w:vAlign w:val="center"/>
          </w:tcPr>
          <w:p w:rsidR="00E56213" w:rsidRPr="00E56213" w:rsidRDefault="00E56213" w:rsidP="00E56213">
            <w:pPr>
              <w:widowControl w:val="0"/>
              <w:contextualSpacing/>
              <w:jc w:val="center"/>
              <w:rPr>
                <w:rFonts w:cs="Times New Roman"/>
                <w:bCs/>
              </w:rPr>
            </w:pPr>
            <w:r w:rsidRPr="00E56213">
              <w:rPr>
                <w:rFonts w:cs="Times New Roman"/>
                <w:bCs/>
              </w:rPr>
              <w:t>0,0</w:t>
            </w:r>
          </w:p>
        </w:tc>
        <w:tc>
          <w:tcPr>
            <w:tcW w:w="958" w:type="dxa"/>
            <w:noWrap/>
            <w:vAlign w:val="center"/>
          </w:tcPr>
          <w:p w:rsidR="00E56213" w:rsidRPr="00E56213" w:rsidRDefault="00E56213" w:rsidP="00E56213">
            <w:pPr>
              <w:widowControl w:val="0"/>
              <w:contextualSpacing/>
              <w:jc w:val="center"/>
              <w:rPr>
                <w:rFonts w:cs="Times New Roman"/>
                <w:bCs/>
              </w:rPr>
            </w:pPr>
            <w:r w:rsidRPr="00E56213">
              <w:rPr>
                <w:rFonts w:cs="Times New Roman"/>
                <w:bCs/>
              </w:rPr>
              <w:t>-</w:t>
            </w:r>
          </w:p>
        </w:tc>
      </w:tr>
      <w:tr w:rsidR="00E56213" w:rsidRPr="00E56213" w:rsidTr="00E56213">
        <w:trPr>
          <w:trHeight w:val="270"/>
          <w:jc w:val="center"/>
        </w:trPr>
        <w:tc>
          <w:tcPr>
            <w:tcW w:w="2847" w:type="dxa"/>
            <w:vAlign w:val="center"/>
          </w:tcPr>
          <w:p w:rsidR="00E56213" w:rsidRPr="00E56213" w:rsidRDefault="00E56213" w:rsidP="00E56213">
            <w:pPr>
              <w:widowControl w:val="0"/>
              <w:contextualSpacing/>
              <w:jc w:val="center"/>
              <w:rPr>
                <w:rFonts w:cs="Times New Roman"/>
                <w:bCs/>
              </w:rPr>
            </w:pPr>
            <w:r w:rsidRPr="00E56213">
              <w:rPr>
                <w:rFonts w:cs="Times New Roman"/>
                <w:bCs/>
              </w:rPr>
              <w:t>ФАП Даниловский</w:t>
            </w:r>
          </w:p>
        </w:tc>
        <w:tc>
          <w:tcPr>
            <w:tcW w:w="992" w:type="dxa"/>
            <w:vAlign w:val="center"/>
          </w:tcPr>
          <w:p w:rsidR="00E56213" w:rsidRPr="00E56213" w:rsidRDefault="00E56213" w:rsidP="00E56213">
            <w:pPr>
              <w:widowControl w:val="0"/>
              <w:contextualSpacing/>
              <w:jc w:val="center"/>
              <w:rPr>
                <w:rFonts w:cs="Times New Roman"/>
                <w:bCs/>
              </w:rPr>
            </w:pPr>
            <w:r w:rsidRPr="00E56213">
              <w:rPr>
                <w:rFonts w:cs="Times New Roman"/>
                <w:bCs/>
              </w:rPr>
              <w:t>1</w:t>
            </w:r>
          </w:p>
        </w:tc>
        <w:tc>
          <w:tcPr>
            <w:tcW w:w="709" w:type="dxa"/>
            <w:vAlign w:val="center"/>
          </w:tcPr>
          <w:p w:rsidR="00E56213" w:rsidRPr="00E56213" w:rsidRDefault="00E56213" w:rsidP="00E56213">
            <w:pPr>
              <w:widowControl w:val="0"/>
              <w:contextualSpacing/>
              <w:jc w:val="center"/>
              <w:rPr>
                <w:rFonts w:cs="Times New Roman"/>
                <w:bCs/>
              </w:rPr>
            </w:pPr>
            <w:r w:rsidRPr="00E56213">
              <w:rPr>
                <w:rFonts w:cs="Times New Roman"/>
                <w:bCs/>
              </w:rPr>
              <w:t>-</w:t>
            </w:r>
          </w:p>
        </w:tc>
        <w:tc>
          <w:tcPr>
            <w:tcW w:w="708" w:type="dxa"/>
            <w:vAlign w:val="center"/>
          </w:tcPr>
          <w:p w:rsidR="00E56213" w:rsidRPr="00E56213" w:rsidRDefault="00E56213" w:rsidP="00E56213">
            <w:pPr>
              <w:widowControl w:val="0"/>
              <w:contextualSpacing/>
              <w:jc w:val="center"/>
              <w:rPr>
                <w:rFonts w:cs="Times New Roman"/>
                <w:bCs/>
              </w:rPr>
            </w:pPr>
            <w:r w:rsidRPr="00E56213">
              <w:rPr>
                <w:rFonts w:cs="Times New Roman"/>
                <w:bCs/>
              </w:rPr>
              <w:t>-</w:t>
            </w:r>
          </w:p>
        </w:tc>
        <w:tc>
          <w:tcPr>
            <w:tcW w:w="567" w:type="dxa"/>
            <w:vAlign w:val="center"/>
          </w:tcPr>
          <w:p w:rsidR="00E56213" w:rsidRPr="00E56213" w:rsidRDefault="00E56213" w:rsidP="00E56213">
            <w:pPr>
              <w:widowControl w:val="0"/>
              <w:contextualSpacing/>
              <w:jc w:val="center"/>
              <w:rPr>
                <w:rFonts w:cs="Times New Roman"/>
                <w:bCs/>
              </w:rPr>
            </w:pPr>
            <w:r w:rsidRPr="00E56213">
              <w:rPr>
                <w:rFonts w:cs="Times New Roman"/>
                <w:bCs/>
              </w:rPr>
              <w:t>-</w:t>
            </w:r>
          </w:p>
        </w:tc>
        <w:tc>
          <w:tcPr>
            <w:tcW w:w="851" w:type="dxa"/>
            <w:vAlign w:val="center"/>
          </w:tcPr>
          <w:p w:rsidR="00E56213" w:rsidRPr="00E56213" w:rsidRDefault="00E56213" w:rsidP="00E56213">
            <w:pPr>
              <w:widowControl w:val="0"/>
              <w:contextualSpacing/>
              <w:jc w:val="center"/>
              <w:rPr>
                <w:rFonts w:cs="Times New Roman"/>
                <w:bCs/>
              </w:rPr>
            </w:pPr>
            <w:r w:rsidRPr="00E56213">
              <w:rPr>
                <w:rFonts w:cs="Times New Roman"/>
                <w:bCs/>
              </w:rPr>
              <w:t>-</w:t>
            </w:r>
          </w:p>
        </w:tc>
        <w:tc>
          <w:tcPr>
            <w:tcW w:w="709" w:type="dxa"/>
            <w:vAlign w:val="center"/>
          </w:tcPr>
          <w:p w:rsidR="00E56213" w:rsidRPr="00E56213" w:rsidRDefault="00E56213" w:rsidP="00E56213">
            <w:pPr>
              <w:widowControl w:val="0"/>
              <w:contextualSpacing/>
              <w:jc w:val="center"/>
              <w:rPr>
                <w:rFonts w:cs="Times New Roman"/>
                <w:bCs/>
              </w:rPr>
            </w:pPr>
            <w:r w:rsidRPr="00E56213">
              <w:rPr>
                <w:rFonts w:cs="Times New Roman"/>
                <w:bCs/>
              </w:rPr>
              <w:t>-</w:t>
            </w:r>
          </w:p>
        </w:tc>
        <w:tc>
          <w:tcPr>
            <w:tcW w:w="708" w:type="dxa"/>
            <w:vAlign w:val="center"/>
          </w:tcPr>
          <w:p w:rsidR="00E56213" w:rsidRPr="00E56213" w:rsidRDefault="00E56213" w:rsidP="00E56213">
            <w:pPr>
              <w:widowControl w:val="0"/>
              <w:contextualSpacing/>
              <w:jc w:val="center"/>
              <w:rPr>
                <w:rFonts w:cs="Times New Roman"/>
                <w:bCs/>
              </w:rPr>
            </w:pPr>
            <w:r w:rsidRPr="00E56213">
              <w:rPr>
                <w:rFonts w:cs="Times New Roman"/>
                <w:bCs/>
              </w:rPr>
              <w:t>-</w:t>
            </w:r>
          </w:p>
        </w:tc>
        <w:tc>
          <w:tcPr>
            <w:tcW w:w="958" w:type="dxa"/>
            <w:noWrap/>
            <w:vAlign w:val="center"/>
          </w:tcPr>
          <w:p w:rsidR="00E56213" w:rsidRPr="00E56213" w:rsidRDefault="00E56213" w:rsidP="00E56213">
            <w:pPr>
              <w:widowControl w:val="0"/>
              <w:contextualSpacing/>
              <w:jc w:val="center"/>
              <w:rPr>
                <w:rFonts w:cs="Times New Roman"/>
                <w:bCs/>
              </w:rPr>
            </w:pPr>
            <w:r w:rsidRPr="00E56213">
              <w:rPr>
                <w:rFonts w:cs="Times New Roman"/>
                <w:bCs/>
              </w:rPr>
              <w:t>100</w:t>
            </w:r>
          </w:p>
        </w:tc>
      </w:tr>
      <w:tr w:rsidR="00E56213" w:rsidRPr="00E56213" w:rsidTr="00E56213">
        <w:trPr>
          <w:trHeight w:val="270"/>
          <w:jc w:val="center"/>
        </w:trPr>
        <w:tc>
          <w:tcPr>
            <w:tcW w:w="2847" w:type="dxa"/>
            <w:vAlign w:val="center"/>
          </w:tcPr>
          <w:p w:rsidR="00E56213" w:rsidRPr="00E56213" w:rsidRDefault="00E56213" w:rsidP="00E56213">
            <w:pPr>
              <w:widowControl w:val="0"/>
              <w:contextualSpacing/>
              <w:jc w:val="center"/>
              <w:rPr>
                <w:rFonts w:cs="Times New Roman"/>
                <w:bCs/>
              </w:rPr>
            </w:pPr>
            <w:r w:rsidRPr="00E56213">
              <w:rPr>
                <w:rFonts w:cs="Times New Roman"/>
                <w:bCs/>
              </w:rPr>
              <w:t>ФАП Иваньковский</w:t>
            </w:r>
          </w:p>
        </w:tc>
        <w:tc>
          <w:tcPr>
            <w:tcW w:w="992" w:type="dxa"/>
            <w:vAlign w:val="center"/>
          </w:tcPr>
          <w:p w:rsidR="00E56213" w:rsidRPr="00E56213" w:rsidRDefault="00E56213" w:rsidP="00E56213">
            <w:pPr>
              <w:widowControl w:val="0"/>
              <w:contextualSpacing/>
              <w:jc w:val="center"/>
              <w:rPr>
                <w:rFonts w:cs="Times New Roman"/>
                <w:bCs/>
              </w:rPr>
            </w:pPr>
            <w:r w:rsidRPr="00E56213">
              <w:rPr>
                <w:rFonts w:cs="Times New Roman"/>
                <w:bCs/>
              </w:rPr>
              <w:t>1</w:t>
            </w:r>
          </w:p>
        </w:tc>
        <w:tc>
          <w:tcPr>
            <w:tcW w:w="709" w:type="dxa"/>
            <w:vAlign w:val="center"/>
          </w:tcPr>
          <w:p w:rsidR="00E56213" w:rsidRPr="00E56213" w:rsidRDefault="00E56213" w:rsidP="00E56213">
            <w:pPr>
              <w:widowControl w:val="0"/>
              <w:contextualSpacing/>
              <w:jc w:val="center"/>
              <w:rPr>
                <w:rFonts w:cs="Times New Roman"/>
                <w:bCs/>
              </w:rPr>
            </w:pPr>
            <w:r w:rsidRPr="00E56213">
              <w:rPr>
                <w:rFonts w:cs="Times New Roman"/>
                <w:bCs/>
              </w:rPr>
              <w:t>-</w:t>
            </w:r>
          </w:p>
        </w:tc>
        <w:tc>
          <w:tcPr>
            <w:tcW w:w="708" w:type="dxa"/>
            <w:vAlign w:val="center"/>
          </w:tcPr>
          <w:p w:rsidR="00E56213" w:rsidRPr="00E56213" w:rsidRDefault="00E56213" w:rsidP="00E56213">
            <w:pPr>
              <w:widowControl w:val="0"/>
              <w:contextualSpacing/>
              <w:jc w:val="center"/>
              <w:rPr>
                <w:rFonts w:cs="Times New Roman"/>
                <w:bCs/>
              </w:rPr>
            </w:pPr>
            <w:r w:rsidRPr="00E56213">
              <w:rPr>
                <w:rFonts w:cs="Times New Roman"/>
                <w:bCs/>
              </w:rPr>
              <w:t>-</w:t>
            </w:r>
          </w:p>
        </w:tc>
        <w:tc>
          <w:tcPr>
            <w:tcW w:w="567" w:type="dxa"/>
            <w:vAlign w:val="center"/>
          </w:tcPr>
          <w:p w:rsidR="00E56213" w:rsidRPr="00E56213" w:rsidRDefault="00E56213" w:rsidP="00E56213">
            <w:pPr>
              <w:widowControl w:val="0"/>
              <w:contextualSpacing/>
              <w:jc w:val="center"/>
              <w:rPr>
                <w:rFonts w:cs="Times New Roman"/>
                <w:bCs/>
              </w:rPr>
            </w:pPr>
            <w:r w:rsidRPr="00E56213">
              <w:rPr>
                <w:rFonts w:cs="Times New Roman"/>
                <w:bCs/>
              </w:rPr>
              <w:t>-</w:t>
            </w:r>
          </w:p>
        </w:tc>
        <w:tc>
          <w:tcPr>
            <w:tcW w:w="851" w:type="dxa"/>
            <w:vAlign w:val="center"/>
          </w:tcPr>
          <w:p w:rsidR="00E56213" w:rsidRPr="00E56213" w:rsidRDefault="00E56213" w:rsidP="00E56213">
            <w:pPr>
              <w:widowControl w:val="0"/>
              <w:contextualSpacing/>
              <w:jc w:val="center"/>
              <w:rPr>
                <w:rFonts w:cs="Times New Roman"/>
                <w:bCs/>
              </w:rPr>
            </w:pPr>
            <w:r w:rsidRPr="00E56213">
              <w:rPr>
                <w:rFonts w:cs="Times New Roman"/>
                <w:bCs/>
              </w:rPr>
              <w:t>-</w:t>
            </w:r>
          </w:p>
        </w:tc>
        <w:tc>
          <w:tcPr>
            <w:tcW w:w="709" w:type="dxa"/>
            <w:vAlign w:val="center"/>
          </w:tcPr>
          <w:p w:rsidR="00E56213" w:rsidRPr="00E56213" w:rsidRDefault="00E56213" w:rsidP="00E56213">
            <w:pPr>
              <w:widowControl w:val="0"/>
              <w:contextualSpacing/>
              <w:jc w:val="center"/>
              <w:rPr>
                <w:rFonts w:cs="Times New Roman"/>
                <w:bCs/>
              </w:rPr>
            </w:pPr>
            <w:r w:rsidRPr="00E56213">
              <w:rPr>
                <w:rFonts w:cs="Times New Roman"/>
                <w:bCs/>
              </w:rPr>
              <w:t>-</w:t>
            </w:r>
          </w:p>
        </w:tc>
        <w:tc>
          <w:tcPr>
            <w:tcW w:w="708" w:type="dxa"/>
            <w:vAlign w:val="center"/>
          </w:tcPr>
          <w:p w:rsidR="00E56213" w:rsidRPr="00E56213" w:rsidRDefault="00E56213" w:rsidP="00E56213">
            <w:pPr>
              <w:widowControl w:val="0"/>
              <w:contextualSpacing/>
              <w:jc w:val="center"/>
              <w:rPr>
                <w:rFonts w:cs="Times New Roman"/>
                <w:bCs/>
              </w:rPr>
            </w:pPr>
            <w:r w:rsidRPr="00E56213">
              <w:rPr>
                <w:rFonts w:cs="Times New Roman"/>
                <w:bCs/>
              </w:rPr>
              <w:t>-</w:t>
            </w:r>
          </w:p>
        </w:tc>
        <w:tc>
          <w:tcPr>
            <w:tcW w:w="958" w:type="dxa"/>
            <w:noWrap/>
            <w:vAlign w:val="center"/>
          </w:tcPr>
          <w:p w:rsidR="00E56213" w:rsidRPr="00E56213" w:rsidRDefault="00E56213" w:rsidP="00E56213">
            <w:pPr>
              <w:widowControl w:val="0"/>
              <w:contextualSpacing/>
              <w:jc w:val="center"/>
              <w:rPr>
                <w:rFonts w:cs="Times New Roman"/>
                <w:bCs/>
              </w:rPr>
            </w:pPr>
            <w:r w:rsidRPr="00E56213">
              <w:rPr>
                <w:rFonts w:cs="Times New Roman"/>
                <w:bCs/>
              </w:rPr>
              <w:t>100</w:t>
            </w:r>
          </w:p>
        </w:tc>
      </w:tr>
      <w:tr w:rsidR="00E56213" w:rsidRPr="00E56213" w:rsidTr="00E56213">
        <w:trPr>
          <w:trHeight w:val="315"/>
          <w:jc w:val="center"/>
        </w:trPr>
        <w:tc>
          <w:tcPr>
            <w:tcW w:w="2847" w:type="dxa"/>
            <w:vAlign w:val="center"/>
          </w:tcPr>
          <w:p w:rsidR="00E56213" w:rsidRPr="00E56213" w:rsidRDefault="00E56213" w:rsidP="00E56213">
            <w:pPr>
              <w:widowControl w:val="0"/>
              <w:contextualSpacing/>
              <w:jc w:val="center"/>
              <w:rPr>
                <w:rFonts w:cs="Times New Roman"/>
                <w:bCs/>
              </w:rPr>
            </w:pPr>
            <w:r w:rsidRPr="00E56213">
              <w:rPr>
                <w:rFonts w:cs="Times New Roman"/>
                <w:bCs/>
              </w:rPr>
              <w:t>ФАП Мытищинский</w:t>
            </w:r>
          </w:p>
        </w:tc>
        <w:tc>
          <w:tcPr>
            <w:tcW w:w="992" w:type="dxa"/>
            <w:vAlign w:val="center"/>
          </w:tcPr>
          <w:p w:rsidR="00E56213" w:rsidRPr="00E56213" w:rsidRDefault="00E56213" w:rsidP="00E56213">
            <w:pPr>
              <w:widowControl w:val="0"/>
              <w:contextualSpacing/>
              <w:jc w:val="center"/>
              <w:rPr>
                <w:rFonts w:cs="Times New Roman"/>
                <w:bCs/>
              </w:rPr>
            </w:pPr>
            <w:r w:rsidRPr="00E56213">
              <w:rPr>
                <w:rFonts w:cs="Times New Roman"/>
                <w:bCs/>
              </w:rPr>
              <w:t>1</w:t>
            </w:r>
          </w:p>
        </w:tc>
        <w:tc>
          <w:tcPr>
            <w:tcW w:w="709" w:type="dxa"/>
            <w:vAlign w:val="center"/>
          </w:tcPr>
          <w:p w:rsidR="00E56213" w:rsidRPr="00E56213" w:rsidRDefault="00E56213" w:rsidP="00E56213">
            <w:pPr>
              <w:widowControl w:val="0"/>
              <w:contextualSpacing/>
              <w:jc w:val="center"/>
              <w:rPr>
                <w:rFonts w:cs="Times New Roman"/>
                <w:bCs/>
              </w:rPr>
            </w:pPr>
            <w:r w:rsidRPr="00E56213">
              <w:rPr>
                <w:rFonts w:cs="Times New Roman"/>
                <w:bCs/>
              </w:rPr>
              <w:t>-</w:t>
            </w:r>
          </w:p>
        </w:tc>
        <w:tc>
          <w:tcPr>
            <w:tcW w:w="708" w:type="dxa"/>
            <w:vAlign w:val="center"/>
          </w:tcPr>
          <w:p w:rsidR="00E56213" w:rsidRPr="00E56213" w:rsidRDefault="00E56213" w:rsidP="00E56213">
            <w:pPr>
              <w:widowControl w:val="0"/>
              <w:contextualSpacing/>
              <w:jc w:val="center"/>
              <w:rPr>
                <w:rFonts w:cs="Times New Roman"/>
                <w:bCs/>
              </w:rPr>
            </w:pPr>
            <w:r w:rsidRPr="00E56213">
              <w:rPr>
                <w:rFonts w:cs="Times New Roman"/>
                <w:bCs/>
              </w:rPr>
              <w:t>-</w:t>
            </w:r>
          </w:p>
        </w:tc>
        <w:tc>
          <w:tcPr>
            <w:tcW w:w="567" w:type="dxa"/>
            <w:vAlign w:val="center"/>
          </w:tcPr>
          <w:p w:rsidR="00E56213" w:rsidRPr="00E56213" w:rsidRDefault="00E56213" w:rsidP="00E56213">
            <w:pPr>
              <w:widowControl w:val="0"/>
              <w:contextualSpacing/>
              <w:jc w:val="center"/>
              <w:rPr>
                <w:rFonts w:cs="Times New Roman"/>
                <w:bCs/>
              </w:rPr>
            </w:pPr>
            <w:r w:rsidRPr="00E56213">
              <w:rPr>
                <w:rFonts w:cs="Times New Roman"/>
                <w:bCs/>
              </w:rPr>
              <w:t>-</w:t>
            </w:r>
          </w:p>
        </w:tc>
        <w:tc>
          <w:tcPr>
            <w:tcW w:w="851" w:type="dxa"/>
            <w:vAlign w:val="center"/>
          </w:tcPr>
          <w:p w:rsidR="00E56213" w:rsidRPr="00E56213" w:rsidRDefault="00E56213" w:rsidP="00E56213">
            <w:pPr>
              <w:widowControl w:val="0"/>
              <w:contextualSpacing/>
              <w:jc w:val="center"/>
              <w:rPr>
                <w:rFonts w:cs="Times New Roman"/>
                <w:bCs/>
              </w:rPr>
            </w:pPr>
            <w:r w:rsidRPr="00E56213">
              <w:rPr>
                <w:rFonts w:cs="Times New Roman"/>
                <w:bCs/>
              </w:rPr>
              <w:t>-</w:t>
            </w:r>
          </w:p>
        </w:tc>
        <w:tc>
          <w:tcPr>
            <w:tcW w:w="709" w:type="dxa"/>
            <w:vAlign w:val="center"/>
          </w:tcPr>
          <w:p w:rsidR="00E56213" w:rsidRPr="00E56213" w:rsidRDefault="00E56213" w:rsidP="00E56213">
            <w:pPr>
              <w:widowControl w:val="0"/>
              <w:contextualSpacing/>
              <w:jc w:val="center"/>
              <w:rPr>
                <w:rFonts w:cs="Times New Roman"/>
                <w:bCs/>
              </w:rPr>
            </w:pPr>
            <w:r w:rsidRPr="00E56213">
              <w:rPr>
                <w:rFonts w:cs="Times New Roman"/>
                <w:bCs/>
              </w:rPr>
              <w:t>-</w:t>
            </w:r>
          </w:p>
        </w:tc>
        <w:tc>
          <w:tcPr>
            <w:tcW w:w="708" w:type="dxa"/>
            <w:vAlign w:val="center"/>
          </w:tcPr>
          <w:p w:rsidR="00E56213" w:rsidRPr="00E56213" w:rsidRDefault="00E56213" w:rsidP="00E56213">
            <w:pPr>
              <w:widowControl w:val="0"/>
              <w:contextualSpacing/>
              <w:jc w:val="center"/>
              <w:rPr>
                <w:rFonts w:cs="Times New Roman"/>
                <w:bCs/>
              </w:rPr>
            </w:pPr>
            <w:r w:rsidRPr="00E56213">
              <w:rPr>
                <w:rFonts w:cs="Times New Roman"/>
                <w:bCs/>
              </w:rPr>
              <w:t>-</w:t>
            </w:r>
          </w:p>
        </w:tc>
        <w:tc>
          <w:tcPr>
            <w:tcW w:w="958" w:type="dxa"/>
            <w:noWrap/>
            <w:vAlign w:val="center"/>
          </w:tcPr>
          <w:p w:rsidR="00E56213" w:rsidRPr="00E56213" w:rsidRDefault="00E56213" w:rsidP="00E56213">
            <w:pPr>
              <w:widowControl w:val="0"/>
              <w:contextualSpacing/>
              <w:jc w:val="center"/>
              <w:rPr>
                <w:rFonts w:cs="Times New Roman"/>
                <w:bCs/>
              </w:rPr>
            </w:pPr>
            <w:r w:rsidRPr="00E56213">
              <w:rPr>
                <w:rFonts w:cs="Times New Roman"/>
                <w:bCs/>
              </w:rPr>
              <w:t>100</w:t>
            </w:r>
          </w:p>
        </w:tc>
      </w:tr>
      <w:tr w:rsidR="00E56213" w:rsidRPr="00E56213" w:rsidTr="00E56213">
        <w:trPr>
          <w:trHeight w:val="270"/>
          <w:jc w:val="center"/>
        </w:trPr>
        <w:tc>
          <w:tcPr>
            <w:tcW w:w="2847" w:type="dxa"/>
            <w:vAlign w:val="center"/>
          </w:tcPr>
          <w:p w:rsidR="00E56213" w:rsidRPr="00E56213" w:rsidRDefault="00E56213" w:rsidP="00E56213">
            <w:pPr>
              <w:widowControl w:val="0"/>
              <w:contextualSpacing/>
              <w:jc w:val="center"/>
              <w:rPr>
                <w:rFonts w:cs="Times New Roman"/>
                <w:bCs/>
              </w:rPr>
            </w:pPr>
            <w:r w:rsidRPr="00E56213">
              <w:rPr>
                <w:rFonts w:cs="Times New Roman"/>
                <w:bCs/>
              </w:rPr>
              <w:t>ФАП Никольский</w:t>
            </w:r>
          </w:p>
        </w:tc>
        <w:tc>
          <w:tcPr>
            <w:tcW w:w="992" w:type="dxa"/>
            <w:vAlign w:val="center"/>
          </w:tcPr>
          <w:p w:rsidR="00E56213" w:rsidRPr="00E56213" w:rsidRDefault="00E56213" w:rsidP="00E56213">
            <w:pPr>
              <w:widowControl w:val="0"/>
              <w:contextualSpacing/>
              <w:jc w:val="center"/>
              <w:rPr>
                <w:rFonts w:cs="Times New Roman"/>
                <w:bCs/>
              </w:rPr>
            </w:pPr>
            <w:r w:rsidRPr="00E56213">
              <w:rPr>
                <w:rFonts w:cs="Times New Roman"/>
                <w:bCs/>
              </w:rPr>
              <w:t>-</w:t>
            </w:r>
          </w:p>
        </w:tc>
        <w:tc>
          <w:tcPr>
            <w:tcW w:w="709" w:type="dxa"/>
            <w:vAlign w:val="center"/>
          </w:tcPr>
          <w:p w:rsidR="00E56213" w:rsidRPr="00E56213" w:rsidRDefault="00E56213" w:rsidP="00E56213">
            <w:pPr>
              <w:widowControl w:val="0"/>
              <w:contextualSpacing/>
              <w:jc w:val="center"/>
              <w:rPr>
                <w:rFonts w:cs="Times New Roman"/>
                <w:bCs/>
              </w:rPr>
            </w:pPr>
            <w:r w:rsidRPr="00E56213">
              <w:rPr>
                <w:rFonts w:cs="Times New Roman"/>
                <w:bCs/>
              </w:rPr>
              <w:t>-</w:t>
            </w:r>
          </w:p>
        </w:tc>
        <w:tc>
          <w:tcPr>
            <w:tcW w:w="708" w:type="dxa"/>
            <w:vAlign w:val="center"/>
          </w:tcPr>
          <w:p w:rsidR="00E56213" w:rsidRPr="00E56213" w:rsidRDefault="00E56213" w:rsidP="00E56213">
            <w:pPr>
              <w:widowControl w:val="0"/>
              <w:contextualSpacing/>
              <w:jc w:val="center"/>
              <w:rPr>
                <w:rFonts w:cs="Times New Roman"/>
                <w:bCs/>
              </w:rPr>
            </w:pPr>
            <w:r w:rsidRPr="00E56213">
              <w:rPr>
                <w:rFonts w:cs="Times New Roman"/>
                <w:bCs/>
              </w:rPr>
              <w:t>-</w:t>
            </w:r>
          </w:p>
        </w:tc>
        <w:tc>
          <w:tcPr>
            <w:tcW w:w="567" w:type="dxa"/>
            <w:vAlign w:val="center"/>
          </w:tcPr>
          <w:p w:rsidR="00E56213" w:rsidRPr="00E56213" w:rsidRDefault="00E56213" w:rsidP="00E56213">
            <w:pPr>
              <w:widowControl w:val="0"/>
              <w:contextualSpacing/>
              <w:jc w:val="center"/>
              <w:rPr>
                <w:rFonts w:cs="Times New Roman"/>
                <w:bCs/>
              </w:rPr>
            </w:pPr>
            <w:r w:rsidRPr="00E56213">
              <w:rPr>
                <w:rFonts w:cs="Times New Roman"/>
                <w:bCs/>
              </w:rPr>
              <w:t>-</w:t>
            </w:r>
          </w:p>
        </w:tc>
        <w:tc>
          <w:tcPr>
            <w:tcW w:w="851" w:type="dxa"/>
            <w:vAlign w:val="center"/>
          </w:tcPr>
          <w:p w:rsidR="00E56213" w:rsidRPr="00E56213" w:rsidRDefault="00E56213" w:rsidP="00E56213">
            <w:pPr>
              <w:widowControl w:val="0"/>
              <w:contextualSpacing/>
              <w:jc w:val="center"/>
              <w:rPr>
                <w:rFonts w:cs="Times New Roman"/>
                <w:bCs/>
              </w:rPr>
            </w:pPr>
            <w:r w:rsidRPr="00E56213">
              <w:rPr>
                <w:rFonts w:cs="Times New Roman"/>
                <w:bCs/>
              </w:rPr>
              <w:t>-</w:t>
            </w:r>
          </w:p>
        </w:tc>
        <w:tc>
          <w:tcPr>
            <w:tcW w:w="709" w:type="dxa"/>
            <w:vAlign w:val="center"/>
          </w:tcPr>
          <w:p w:rsidR="00E56213" w:rsidRPr="00E56213" w:rsidRDefault="00E56213" w:rsidP="00E56213">
            <w:pPr>
              <w:widowControl w:val="0"/>
              <w:contextualSpacing/>
              <w:jc w:val="center"/>
              <w:rPr>
                <w:rFonts w:cs="Times New Roman"/>
                <w:bCs/>
              </w:rPr>
            </w:pPr>
            <w:r w:rsidRPr="00E56213">
              <w:rPr>
                <w:rFonts w:cs="Times New Roman"/>
                <w:bCs/>
              </w:rPr>
              <w:t>-</w:t>
            </w:r>
          </w:p>
        </w:tc>
        <w:tc>
          <w:tcPr>
            <w:tcW w:w="708" w:type="dxa"/>
            <w:vAlign w:val="center"/>
          </w:tcPr>
          <w:p w:rsidR="00E56213" w:rsidRPr="00E56213" w:rsidRDefault="00E56213" w:rsidP="00E56213">
            <w:pPr>
              <w:widowControl w:val="0"/>
              <w:contextualSpacing/>
              <w:jc w:val="center"/>
              <w:rPr>
                <w:rFonts w:cs="Times New Roman"/>
                <w:bCs/>
              </w:rPr>
            </w:pPr>
            <w:r w:rsidRPr="00E56213">
              <w:rPr>
                <w:rFonts w:cs="Times New Roman"/>
                <w:bCs/>
              </w:rPr>
              <w:t>-</w:t>
            </w:r>
          </w:p>
        </w:tc>
        <w:tc>
          <w:tcPr>
            <w:tcW w:w="958" w:type="dxa"/>
            <w:noWrap/>
            <w:vAlign w:val="center"/>
          </w:tcPr>
          <w:p w:rsidR="00E56213" w:rsidRPr="00E56213" w:rsidRDefault="00E56213" w:rsidP="00E56213">
            <w:pPr>
              <w:widowControl w:val="0"/>
              <w:contextualSpacing/>
              <w:jc w:val="center"/>
              <w:rPr>
                <w:rFonts w:cs="Times New Roman"/>
                <w:bCs/>
              </w:rPr>
            </w:pPr>
            <w:r w:rsidRPr="00E56213">
              <w:rPr>
                <w:rFonts w:cs="Times New Roman"/>
                <w:bCs/>
              </w:rPr>
              <w:t>100</w:t>
            </w:r>
          </w:p>
        </w:tc>
      </w:tr>
      <w:tr w:rsidR="00E56213" w:rsidRPr="00E56213" w:rsidTr="00E56213">
        <w:trPr>
          <w:trHeight w:val="270"/>
          <w:jc w:val="center"/>
        </w:trPr>
        <w:tc>
          <w:tcPr>
            <w:tcW w:w="2847" w:type="dxa"/>
            <w:vAlign w:val="center"/>
          </w:tcPr>
          <w:p w:rsidR="00E56213" w:rsidRPr="00E56213" w:rsidRDefault="00E56213" w:rsidP="00E56213">
            <w:pPr>
              <w:widowControl w:val="0"/>
              <w:contextualSpacing/>
              <w:jc w:val="center"/>
              <w:rPr>
                <w:rFonts w:cs="Times New Roman"/>
                <w:bCs/>
              </w:rPr>
            </w:pPr>
            <w:r w:rsidRPr="00E56213">
              <w:rPr>
                <w:rFonts w:cs="Times New Roman"/>
                <w:bCs/>
              </w:rPr>
              <w:t>ФАП Просковский</w:t>
            </w:r>
          </w:p>
        </w:tc>
        <w:tc>
          <w:tcPr>
            <w:tcW w:w="992" w:type="dxa"/>
            <w:vAlign w:val="center"/>
          </w:tcPr>
          <w:p w:rsidR="00E56213" w:rsidRPr="00E56213" w:rsidRDefault="00E56213" w:rsidP="00E56213">
            <w:pPr>
              <w:widowControl w:val="0"/>
              <w:contextualSpacing/>
              <w:jc w:val="center"/>
              <w:rPr>
                <w:rFonts w:cs="Times New Roman"/>
                <w:bCs/>
              </w:rPr>
            </w:pPr>
            <w:r w:rsidRPr="00E56213">
              <w:rPr>
                <w:rFonts w:cs="Times New Roman"/>
                <w:bCs/>
              </w:rPr>
              <w:t>1</w:t>
            </w:r>
          </w:p>
        </w:tc>
        <w:tc>
          <w:tcPr>
            <w:tcW w:w="709" w:type="dxa"/>
            <w:vAlign w:val="center"/>
          </w:tcPr>
          <w:p w:rsidR="00E56213" w:rsidRPr="00E56213" w:rsidRDefault="00E56213" w:rsidP="00E56213">
            <w:pPr>
              <w:widowControl w:val="0"/>
              <w:contextualSpacing/>
              <w:jc w:val="center"/>
              <w:rPr>
                <w:rFonts w:cs="Times New Roman"/>
                <w:bCs/>
              </w:rPr>
            </w:pPr>
            <w:r w:rsidRPr="00E56213">
              <w:rPr>
                <w:rFonts w:cs="Times New Roman"/>
                <w:bCs/>
              </w:rPr>
              <w:t>-</w:t>
            </w:r>
          </w:p>
        </w:tc>
        <w:tc>
          <w:tcPr>
            <w:tcW w:w="708" w:type="dxa"/>
            <w:vAlign w:val="center"/>
          </w:tcPr>
          <w:p w:rsidR="00E56213" w:rsidRPr="00E56213" w:rsidRDefault="00E56213" w:rsidP="00E56213">
            <w:pPr>
              <w:widowControl w:val="0"/>
              <w:contextualSpacing/>
              <w:jc w:val="center"/>
              <w:rPr>
                <w:rFonts w:cs="Times New Roman"/>
                <w:bCs/>
              </w:rPr>
            </w:pPr>
            <w:r w:rsidRPr="00E56213">
              <w:rPr>
                <w:rFonts w:cs="Times New Roman"/>
                <w:bCs/>
              </w:rPr>
              <w:t>-</w:t>
            </w:r>
          </w:p>
        </w:tc>
        <w:tc>
          <w:tcPr>
            <w:tcW w:w="567" w:type="dxa"/>
            <w:vAlign w:val="center"/>
          </w:tcPr>
          <w:p w:rsidR="00E56213" w:rsidRPr="00E56213" w:rsidRDefault="00E56213" w:rsidP="00E56213">
            <w:pPr>
              <w:widowControl w:val="0"/>
              <w:contextualSpacing/>
              <w:jc w:val="center"/>
              <w:rPr>
                <w:rFonts w:cs="Times New Roman"/>
                <w:bCs/>
              </w:rPr>
            </w:pPr>
            <w:r w:rsidRPr="00E56213">
              <w:rPr>
                <w:rFonts w:cs="Times New Roman"/>
                <w:bCs/>
              </w:rPr>
              <w:t>-</w:t>
            </w:r>
          </w:p>
        </w:tc>
        <w:tc>
          <w:tcPr>
            <w:tcW w:w="851" w:type="dxa"/>
            <w:vAlign w:val="center"/>
          </w:tcPr>
          <w:p w:rsidR="00E56213" w:rsidRPr="00E56213" w:rsidRDefault="00E56213" w:rsidP="00E56213">
            <w:pPr>
              <w:widowControl w:val="0"/>
              <w:contextualSpacing/>
              <w:jc w:val="center"/>
              <w:rPr>
                <w:rFonts w:cs="Times New Roman"/>
                <w:bCs/>
              </w:rPr>
            </w:pPr>
            <w:r w:rsidRPr="00E56213">
              <w:rPr>
                <w:rFonts w:cs="Times New Roman"/>
                <w:bCs/>
              </w:rPr>
              <w:t>-</w:t>
            </w:r>
          </w:p>
        </w:tc>
        <w:tc>
          <w:tcPr>
            <w:tcW w:w="709" w:type="dxa"/>
            <w:vAlign w:val="center"/>
          </w:tcPr>
          <w:p w:rsidR="00E56213" w:rsidRPr="00E56213" w:rsidRDefault="00E56213" w:rsidP="00E56213">
            <w:pPr>
              <w:widowControl w:val="0"/>
              <w:contextualSpacing/>
              <w:jc w:val="center"/>
              <w:rPr>
                <w:rFonts w:cs="Times New Roman"/>
                <w:bCs/>
              </w:rPr>
            </w:pPr>
            <w:r w:rsidRPr="00E56213">
              <w:rPr>
                <w:rFonts w:cs="Times New Roman"/>
                <w:bCs/>
              </w:rPr>
              <w:t>-</w:t>
            </w:r>
          </w:p>
        </w:tc>
        <w:tc>
          <w:tcPr>
            <w:tcW w:w="708" w:type="dxa"/>
            <w:vAlign w:val="center"/>
          </w:tcPr>
          <w:p w:rsidR="00E56213" w:rsidRPr="00E56213" w:rsidRDefault="00E56213" w:rsidP="00E56213">
            <w:pPr>
              <w:widowControl w:val="0"/>
              <w:contextualSpacing/>
              <w:jc w:val="center"/>
              <w:rPr>
                <w:rFonts w:cs="Times New Roman"/>
                <w:bCs/>
              </w:rPr>
            </w:pPr>
            <w:r w:rsidRPr="00E56213">
              <w:rPr>
                <w:rFonts w:cs="Times New Roman"/>
                <w:bCs/>
              </w:rPr>
              <w:t>-</w:t>
            </w:r>
          </w:p>
        </w:tc>
        <w:tc>
          <w:tcPr>
            <w:tcW w:w="958" w:type="dxa"/>
            <w:noWrap/>
            <w:vAlign w:val="center"/>
          </w:tcPr>
          <w:p w:rsidR="00E56213" w:rsidRPr="00E56213" w:rsidRDefault="00E56213" w:rsidP="00E56213">
            <w:pPr>
              <w:widowControl w:val="0"/>
              <w:contextualSpacing/>
              <w:jc w:val="center"/>
              <w:rPr>
                <w:rFonts w:cs="Times New Roman"/>
                <w:bCs/>
              </w:rPr>
            </w:pPr>
            <w:r w:rsidRPr="00E56213">
              <w:rPr>
                <w:rFonts w:cs="Times New Roman"/>
                <w:bCs/>
              </w:rPr>
              <w:t>100</w:t>
            </w:r>
          </w:p>
        </w:tc>
      </w:tr>
      <w:tr w:rsidR="00E56213" w:rsidRPr="00E56213" w:rsidTr="00E56213">
        <w:trPr>
          <w:trHeight w:val="270"/>
          <w:jc w:val="center"/>
        </w:trPr>
        <w:tc>
          <w:tcPr>
            <w:tcW w:w="2847" w:type="dxa"/>
            <w:vAlign w:val="center"/>
          </w:tcPr>
          <w:p w:rsidR="00E56213" w:rsidRPr="00E56213" w:rsidRDefault="00E56213" w:rsidP="00E56213">
            <w:pPr>
              <w:widowControl w:val="0"/>
              <w:contextualSpacing/>
              <w:jc w:val="center"/>
              <w:rPr>
                <w:rFonts w:cs="Times New Roman"/>
                <w:bCs/>
              </w:rPr>
            </w:pPr>
            <w:r w:rsidRPr="00E56213">
              <w:rPr>
                <w:rFonts w:cs="Times New Roman"/>
                <w:bCs/>
              </w:rPr>
              <w:t>ФАП Светиковский</w:t>
            </w:r>
          </w:p>
        </w:tc>
        <w:tc>
          <w:tcPr>
            <w:tcW w:w="992" w:type="dxa"/>
            <w:vAlign w:val="center"/>
          </w:tcPr>
          <w:p w:rsidR="00E56213" w:rsidRPr="00E56213" w:rsidRDefault="00E56213" w:rsidP="00E56213">
            <w:pPr>
              <w:widowControl w:val="0"/>
              <w:contextualSpacing/>
              <w:jc w:val="center"/>
              <w:rPr>
                <w:rFonts w:cs="Times New Roman"/>
                <w:bCs/>
              </w:rPr>
            </w:pPr>
            <w:r w:rsidRPr="00E56213">
              <w:rPr>
                <w:rFonts w:cs="Times New Roman"/>
                <w:bCs/>
              </w:rPr>
              <w:t>1</w:t>
            </w:r>
          </w:p>
        </w:tc>
        <w:tc>
          <w:tcPr>
            <w:tcW w:w="709" w:type="dxa"/>
            <w:vAlign w:val="center"/>
          </w:tcPr>
          <w:p w:rsidR="00E56213" w:rsidRPr="00E56213" w:rsidRDefault="00E56213" w:rsidP="00E56213">
            <w:pPr>
              <w:widowControl w:val="0"/>
              <w:contextualSpacing/>
              <w:jc w:val="center"/>
              <w:rPr>
                <w:rFonts w:cs="Times New Roman"/>
                <w:bCs/>
              </w:rPr>
            </w:pPr>
            <w:r w:rsidRPr="00E56213">
              <w:rPr>
                <w:rFonts w:cs="Times New Roman"/>
                <w:bCs/>
              </w:rPr>
              <w:t>-</w:t>
            </w:r>
          </w:p>
        </w:tc>
        <w:tc>
          <w:tcPr>
            <w:tcW w:w="708" w:type="dxa"/>
            <w:vAlign w:val="center"/>
          </w:tcPr>
          <w:p w:rsidR="00E56213" w:rsidRPr="00E56213" w:rsidRDefault="00E56213" w:rsidP="00E56213">
            <w:pPr>
              <w:widowControl w:val="0"/>
              <w:contextualSpacing/>
              <w:jc w:val="center"/>
              <w:rPr>
                <w:rFonts w:cs="Times New Roman"/>
                <w:bCs/>
              </w:rPr>
            </w:pPr>
            <w:r w:rsidRPr="00E56213">
              <w:rPr>
                <w:rFonts w:cs="Times New Roman"/>
                <w:bCs/>
              </w:rPr>
              <w:t>-</w:t>
            </w:r>
          </w:p>
        </w:tc>
        <w:tc>
          <w:tcPr>
            <w:tcW w:w="567" w:type="dxa"/>
            <w:vAlign w:val="center"/>
          </w:tcPr>
          <w:p w:rsidR="00E56213" w:rsidRPr="00E56213" w:rsidRDefault="00E56213" w:rsidP="00E56213">
            <w:pPr>
              <w:widowControl w:val="0"/>
              <w:contextualSpacing/>
              <w:jc w:val="center"/>
              <w:rPr>
                <w:rFonts w:cs="Times New Roman"/>
                <w:bCs/>
              </w:rPr>
            </w:pPr>
            <w:r w:rsidRPr="00E56213">
              <w:rPr>
                <w:rFonts w:cs="Times New Roman"/>
                <w:bCs/>
              </w:rPr>
              <w:t>-</w:t>
            </w:r>
          </w:p>
        </w:tc>
        <w:tc>
          <w:tcPr>
            <w:tcW w:w="851" w:type="dxa"/>
            <w:vAlign w:val="center"/>
          </w:tcPr>
          <w:p w:rsidR="00E56213" w:rsidRPr="00E56213" w:rsidRDefault="00E56213" w:rsidP="00E56213">
            <w:pPr>
              <w:widowControl w:val="0"/>
              <w:contextualSpacing/>
              <w:jc w:val="center"/>
              <w:rPr>
                <w:rFonts w:cs="Times New Roman"/>
                <w:bCs/>
              </w:rPr>
            </w:pPr>
            <w:r w:rsidRPr="00E56213">
              <w:rPr>
                <w:rFonts w:cs="Times New Roman"/>
                <w:bCs/>
              </w:rPr>
              <w:t>-</w:t>
            </w:r>
          </w:p>
        </w:tc>
        <w:tc>
          <w:tcPr>
            <w:tcW w:w="709" w:type="dxa"/>
            <w:vAlign w:val="center"/>
          </w:tcPr>
          <w:p w:rsidR="00E56213" w:rsidRPr="00E56213" w:rsidRDefault="00E56213" w:rsidP="00E56213">
            <w:pPr>
              <w:widowControl w:val="0"/>
              <w:contextualSpacing/>
              <w:jc w:val="center"/>
              <w:rPr>
                <w:rFonts w:cs="Times New Roman"/>
                <w:bCs/>
              </w:rPr>
            </w:pPr>
            <w:r w:rsidRPr="00E56213">
              <w:rPr>
                <w:rFonts w:cs="Times New Roman"/>
                <w:bCs/>
              </w:rPr>
              <w:t>-</w:t>
            </w:r>
          </w:p>
        </w:tc>
        <w:tc>
          <w:tcPr>
            <w:tcW w:w="708" w:type="dxa"/>
            <w:vAlign w:val="center"/>
          </w:tcPr>
          <w:p w:rsidR="00E56213" w:rsidRPr="00E56213" w:rsidRDefault="00E56213" w:rsidP="00E56213">
            <w:pPr>
              <w:widowControl w:val="0"/>
              <w:contextualSpacing/>
              <w:jc w:val="center"/>
              <w:rPr>
                <w:rFonts w:cs="Times New Roman"/>
                <w:bCs/>
              </w:rPr>
            </w:pPr>
            <w:r w:rsidRPr="00E56213">
              <w:rPr>
                <w:rFonts w:cs="Times New Roman"/>
                <w:bCs/>
              </w:rPr>
              <w:t>-</w:t>
            </w:r>
          </w:p>
        </w:tc>
        <w:tc>
          <w:tcPr>
            <w:tcW w:w="958" w:type="dxa"/>
            <w:noWrap/>
            <w:vAlign w:val="center"/>
          </w:tcPr>
          <w:p w:rsidR="00E56213" w:rsidRPr="00E56213" w:rsidRDefault="00E56213" w:rsidP="00E56213">
            <w:pPr>
              <w:widowControl w:val="0"/>
              <w:contextualSpacing/>
              <w:jc w:val="center"/>
              <w:rPr>
                <w:rFonts w:cs="Times New Roman"/>
                <w:bCs/>
              </w:rPr>
            </w:pPr>
            <w:r w:rsidRPr="00E56213">
              <w:rPr>
                <w:rFonts w:cs="Times New Roman"/>
                <w:bCs/>
              </w:rPr>
              <w:t>100</w:t>
            </w:r>
          </w:p>
        </w:tc>
      </w:tr>
    </w:tbl>
    <w:p w:rsidR="001906DE" w:rsidRDefault="001906DE" w:rsidP="00A90010">
      <w:pPr>
        <w:tabs>
          <w:tab w:val="left" w:pos="742"/>
        </w:tabs>
        <w:ind w:right="57" w:firstLine="709"/>
        <w:jc w:val="both"/>
      </w:pPr>
    </w:p>
    <w:p w:rsidR="001906DE" w:rsidRPr="006331EA" w:rsidRDefault="001906DE" w:rsidP="001906DE">
      <w:pPr>
        <w:tabs>
          <w:tab w:val="num" w:pos="432"/>
        </w:tabs>
        <w:ind w:firstLine="567"/>
        <w:jc w:val="both"/>
        <w:rPr>
          <w:b/>
        </w:rPr>
      </w:pPr>
      <w:r w:rsidRPr="00D0582B">
        <w:rPr>
          <w:b/>
        </w:rPr>
        <w:t>Объекты</w:t>
      </w:r>
      <w:r w:rsidRPr="001906DE">
        <w:rPr>
          <w:b/>
        </w:rPr>
        <w:t xml:space="preserve"> культуры</w:t>
      </w:r>
    </w:p>
    <w:p w:rsidR="00816822" w:rsidRPr="00A7369C" w:rsidRDefault="00816822" w:rsidP="00816822">
      <w:pPr>
        <w:ind w:firstLine="709"/>
        <w:jc w:val="both"/>
        <w:rPr>
          <w:bCs/>
        </w:rPr>
      </w:pPr>
      <w:r w:rsidRPr="00A7369C">
        <w:rPr>
          <w:bCs/>
        </w:rPr>
        <w:t>В системе культурного обслуживания населения Новоусадебского сельского поселения задействованы:</w:t>
      </w:r>
    </w:p>
    <w:p w:rsidR="00506124" w:rsidRPr="00506124" w:rsidRDefault="00506124" w:rsidP="00506124">
      <w:pPr>
        <w:pStyle w:val="7"/>
      </w:pPr>
      <w:r w:rsidRPr="006411CF">
        <w:t>Таблица 2.2.</w:t>
      </w:r>
      <w:r w:rsidRPr="00506124">
        <w:t>2</w:t>
      </w:r>
      <w:r w:rsidRPr="006411CF">
        <w:t>.</w:t>
      </w:r>
      <w:r w:rsidR="00E56213">
        <w:t>4</w:t>
      </w:r>
    </w:p>
    <w:tbl>
      <w:tblPr>
        <w:tblStyle w:val="17"/>
        <w:tblW w:w="9613" w:type="dxa"/>
        <w:jc w:val="center"/>
        <w:tblLayout w:type="fixed"/>
        <w:tblLook w:val="0000"/>
      </w:tblPr>
      <w:tblGrid>
        <w:gridCol w:w="4364"/>
        <w:gridCol w:w="2642"/>
        <w:gridCol w:w="2607"/>
      </w:tblGrid>
      <w:tr w:rsidR="00816822" w:rsidRPr="00816822" w:rsidTr="00816822">
        <w:trPr>
          <w:trHeight w:val="20"/>
          <w:tblHeader/>
          <w:jc w:val="center"/>
        </w:trPr>
        <w:tc>
          <w:tcPr>
            <w:tcW w:w="4364" w:type="dxa"/>
            <w:vMerge w:val="restart"/>
            <w:vAlign w:val="center"/>
          </w:tcPr>
          <w:p w:rsidR="00816822" w:rsidRPr="00816822" w:rsidRDefault="00816822" w:rsidP="00816822">
            <w:pPr>
              <w:jc w:val="center"/>
              <w:rPr>
                <w:rFonts w:cs="Times New Roman"/>
                <w:b/>
                <w:bCs/>
              </w:rPr>
            </w:pPr>
            <w:r w:rsidRPr="00816822">
              <w:rPr>
                <w:rFonts w:cs="Times New Roman"/>
                <w:b/>
                <w:bCs/>
              </w:rPr>
              <w:t xml:space="preserve">Наименование муниципального </w:t>
            </w:r>
            <w:r w:rsidRPr="00816822">
              <w:rPr>
                <w:rFonts w:cs="Times New Roman"/>
                <w:b/>
                <w:bCs/>
              </w:rPr>
              <w:lastRenderedPageBreak/>
              <w:t>учреждения культуры (МУК)</w:t>
            </w:r>
          </w:p>
        </w:tc>
        <w:tc>
          <w:tcPr>
            <w:tcW w:w="5249" w:type="dxa"/>
            <w:gridSpan w:val="2"/>
            <w:vAlign w:val="center"/>
          </w:tcPr>
          <w:p w:rsidR="00816822" w:rsidRPr="00816822" w:rsidRDefault="00816822" w:rsidP="00816822">
            <w:pPr>
              <w:jc w:val="center"/>
              <w:rPr>
                <w:rFonts w:cs="Times New Roman"/>
                <w:b/>
                <w:bCs/>
              </w:rPr>
            </w:pPr>
            <w:r w:rsidRPr="00816822">
              <w:rPr>
                <w:rFonts w:cs="Times New Roman"/>
                <w:b/>
                <w:bCs/>
              </w:rPr>
              <w:lastRenderedPageBreak/>
              <w:t>Количество мест</w:t>
            </w:r>
          </w:p>
        </w:tc>
      </w:tr>
      <w:tr w:rsidR="00816822" w:rsidRPr="00816822" w:rsidTr="00816822">
        <w:trPr>
          <w:trHeight w:val="20"/>
          <w:tblHeader/>
          <w:jc w:val="center"/>
        </w:trPr>
        <w:tc>
          <w:tcPr>
            <w:tcW w:w="4364" w:type="dxa"/>
            <w:vMerge/>
            <w:vAlign w:val="center"/>
          </w:tcPr>
          <w:p w:rsidR="00816822" w:rsidRPr="00816822" w:rsidRDefault="00816822" w:rsidP="00816822">
            <w:pPr>
              <w:jc w:val="center"/>
              <w:rPr>
                <w:rFonts w:cs="Times New Roman"/>
                <w:b/>
                <w:bCs/>
              </w:rPr>
            </w:pPr>
          </w:p>
        </w:tc>
        <w:tc>
          <w:tcPr>
            <w:tcW w:w="2642" w:type="dxa"/>
            <w:vAlign w:val="center"/>
          </w:tcPr>
          <w:p w:rsidR="00816822" w:rsidRPr="00816822" w:rsidRDefault="00816822" w:rsidP="00816822">
            <w:pPr>
              <w:jc w:val="center"/>
              <w:rPr>
                <w:rFonts w:cs="Times New Roman"/>
                <w:b/>
                <w:bCs/>
              </w:rPr>
            </w:pPr>
            <w:r w:rsidRPr="00816822">
              <w:rPr>
                <w:rFonts w:cs="Times New Roman"/>
                <w:b/>
                <w:bCs/>
              </w:rPr>
              <w:t>существующие</w:t>
            </w:r>
          </w:p>
        </w:tc>
        <w:tc>
          <w:tcPr>
            <w:tcW w:w="2607" w:type="dxa"/>
            <w:vAlign w:val="center"/>
          </w:tcPr>
          <w:p w:rsidR="00816822" w:rsidRPr="00816822" w:rsidRDefault="00816822" w:rsidP="00816822">
            <w:pPr>
              <w:jc w:val="center"/>
              <w:rPr>
                <w:rFonts w:cs="Times New Roman"/>
                <w:b/>
                <w:bCs/>
              </w:rPr>
            </w:pPr>
            <w:r w:rsidRPr="00816822">
              <w:rPr>
                <w:rFonts w:cs="Times New Roman"/>
                <w:b/>
                <w:bCs/>
              </w:rPr>
              <w:t>необходимое по норме*</w:t>
            </w:r>
          </w:p>
        </w:tc>
      </w:tr>
      <w:tr w:rsidR="00816822" w:rsidRPr="00816822" w:rsidTr="00816822">
        <w:trPr>
          <w:trHeight w:val="20"/>
          <w:tblHeader/>
          <w:jc w:val="center"/>
        </w:trPr>
        <w:tc>
          <w:tcPr>
            <w:tcW w:w="4364" w:type="dxa"/>
            <w:vAlign w:val="center"/>
          </w:tcPr>
          <w:p w:rsidR="00816822" w:rsidRPr="00816822" w:rsidRDefault="00816822" w:rsidP="00816822">
            <w:pPr>
              <w:jc w:val="center"/>
              <w:rPr>
                <w:rFonts w:cs="Times New Roman"/>
                <w:b/>
                <w:bCs/>
              </w:rPr>
            </w:pPr>
            <w:r w:rsidRPr="00816822">
              <w:rPr>
                <w:rFonts w:cs="Times New Roman"/>
                <w:b/>
                <w:bCs/>
              </w:rPr>
              <w:lastRenderedPageBreak/>
              <w:t>1</w:t>
            </w:r>
          </w:p>
        </w:tc>
        <w:tc>
          <w:tcPr>
            <w:tcW w:w="2642" w:type="dxa"/>
            <w:vAlign w:val="center"/>
          </w:tcPr>
          <w:p w:rsidR="00816822" w:rsidRPr="00816822" w:rsidRDefault="00816822" w:rsidP="00816822">
            <w:pPr>
              <w:jc w:val="center"/>
              <w:rPr>
                <w:rFonts w:cs="Times New Roman"/>
                <w:b/>
                <w:bCs/>
              </w:rPr>
            </w:pPr>
            <w:r w:rsidRPr="00816822">
              <w:rPr>
                <w:rFonts w:cs="Times New Roman"/>
                <w:b/>
                <w:bCs/>
              </w:rPr>
              <w:t>2</w:t>
            </w:r>
          </w:p>
        </w:tc>
        <w:tc>
          <w:tcPr>
            <w:tcW w:w="2607" w:type="dxa"/>
            <w:vAlign w:val="center"/>
          </w:tcPr>
          <w:p w:rsidR="00816822" w:rsidRPr="00816822" w:rsidRDefault="00816822" w:rsidP="00816822">
            <w:pPr>
              <w:jc w:val="center"/>
              <w:rPr>
                <w:rFonts w:cs="Times New Roman"/>
                <w:b/>
                <w:bCs/>
              </w:rPr>
            </w:pPr>
            <w:r w:rsidRPr="00816822">
              <w:rPr>
                <w:rFonts w:cs="Times New Roman"/>
                <w:b/>
                <w:bCs/>
              </w:rPr>
              <w:t>3</w:t>
            </w:r>
          </w:p>
        </w:tc>
      </w:tr>
      <w:tr w:rsidR="00816822" w:rsidRPr="00816822" w:rsidTr="00816822">
        <w:trPr>
          <w:trHeight w:val="20"/>
          <w:jc w:val="center"/>
        </w:trPr>
        <w:tc>
          <w:tcPr>
            <w:tcW w:w="4364" w:type="dxa"/>
            <w:vAlign w:val="center"/>
          </w:tcPr>
          <w:p w:rsidR="00816822" w:rsidRPr="00816822" w:rsidRDefault="00816822" w:rsidP="00816822">
            <w:pPr>
              <w:jc w:val="center"/>
              <w:rPr>
                <w:rFonts w:cs="Times New Roman"/>
                <w:b/>
                <w:bCs/>
                <w:i/>
              </w:rPr>
            </w:pPr>
            <w:r w:rsidRPr="00816822">
              <w:rPr>
                <w:rFonts w:cs="Times New Roman"/>
                <w:b/>
                <w:bCs/>
                <w:i/>
              </w:rPr>
              <w:t>Всего (6)</w:t>
            </w:r>
          </w:p>
        </w:tc>
        <w:tc>
          <w:tcPr>
            <w:tcW w:w="2642" w:type="dxa"/>
            <w:vAlign w:val="center"/>
          </w:tcPr>
          <w:p w:rsidR="00816822" w:rsidRPr="00816822" w:rsidRDefault="00816822" w:rsidP="00816822">
            <w:pPr>
              <w:jc w:val="center"/>
              <w:rPr>
                <w:rFonts w:cs="Times New Roman"/>
                <w:b/>
                <w:bCs/>
                <w:i/>
              </w:rPr>
            </w:pPr>
            <w:r w:rsidRPr="00816822">
              <w:rPr>
                <w:rFonts w:cs="Times New Roman"/>
                <w:b/>
                <w:bCs/>
                <w:i/>
              </w:rPr>
              <w:t>535</w:t>
            </w:r>
          </w:p>
        </w:tc>
        <w:tc>
          <w:tcPr>
            <w:tcW w:w="2607" w:type="dxa"/>
            <w:vAlign w:val="center"/>
          </w:tcPr>
          <w:p w:rsidR="00816822" w:rsidRPr="00816822" w:rsidRDefault="00816822" w:rsidP="00816822">
            <w:pPr>
              <w:jc w:val="center"/>
              <w:rPr>
                <w:rFonts w:cs="Times New Roman"/>
                <w:b/>
                <w:bCs/>
                <w:i/>
              </w:rPr>
            </w:pPr>
            <w:r w:rsidRPr="00816822">
              <w:rPr>
                <w:rFonts w:cs="Times New Roman"/>
                <w:b/>
                <w:bCs/>
                <w:i/>
              </w:rPr>
              <w:t>115</w:t>
            </w:r>
          </w:p>
        </w:tc>
      </w:tr>
      <w:tr w:rsidR="00816822" w:rsidRPr="00816822" w:rsidTr="00816822">
        <w:trPr>
          <w:trHeight w:val="20"/>
          <w:jc w:val="center"/>
        </w:trPr>
        <w:tc>
          <w:tcPr>
            <w:tcW w:w="4364" w:type="dxa"/>
            <w:vAlign w:val="center"/>
          </w:tcPr>
          <w:p w:rsidR="00816822" w:rsidRPr="00816822" w:rsidRDefault="00816822" w:rsidP="00816822">
            <w:pPr>
              <w:jc w:val="center"/>
              <w:rPr>
                <w:rFonts w:cs="Times New Roman"/>
                <w:bCs/>
              </w:rPr>
            </w:pPr>
            <w:r w:rsidRPr="00816822">
              <w:rPr>
                <w:rFonts w:cs="Times New Roman"/>
                <w:bCs/>
              </w:rPr>
              <w:t>МУК "Мытищинский Дом Культуры"</w:t>
            </w:r>
          </w:p>
        </w:tc>
        <w:tc>
          <w:tcPr>
            <w:tcW w:w="2642" w:type="dxa"/>
            <w:vAlign w:val="center"/>
          </w:tcPr>
          <w:p w:rsidR="00816822" w:rsidRPr="00816822" w:rsidRDefault="00816822" w:rsidP="00816822">
            <w:pPr>
              <w:jc w:val="center"/>
              <w:rPr>
                <w:rFonts w:cs="Times New Roman"/>
                <w:bCs/>
              </w:rPr>
            </w:pPr>
            <w:r w:rsidRPr="00816822">
              <w:rPr>
                <w:rFonts w:cs="Times New Roman"/>
                <w:bCs/>
              </w:rPr>
              <w:t>100</w:t>
            </w:r>
          </w:p>
        </w:tc>
        <w:tc>
          <w:tcPr>
            <w:tcW w:w="2607" w:type="dxa"/>
            <w:vAlign w:val="center"/>
          </w:tcPr>
          <w:p w:rsidR="00816822" w:rsidRPr="00816822" w:rsidRDefault="00816822" w:rsidP="00816822">
            <w:pPr>
              <w:jc w:val="center"/>
              <w:rPr>
                <w:rFonts w:cs="Times New Roman"/>
                <w:bCs/>
              </w:rPr>
            </w:pPr>
            <w:r w:rsidRPr="00816822">
              <w:rPr>
                <w:rFonts w:cs="Times New Roman"/>
                <w:bCs/>
              </w:rPr>
              <w:t>-</w:t>
            </w:r>
          </w:p>
        </w:tc>
      </w:tr>
      <w:tr w:rsidR="00816822" w:rsidRPr="00816822" w:rsidTr="00816822">
        <w:trPr>
          <w:trHeight w:val="20"/>
          <w:jc w:val="center"/>
        </w:trPr>
        <w:tc>
          <w:tcPr>
            <w:tcW w:w="4364" w:type="dxa"/>
            <w:vAlign w:val="center"/>
          </w:tcPr>
          <w:p w:rsidR="00816822" w:rsidRPr="00816822" w:rsidRDefault="00816822" w:rsidP="00816822">
            <w:pPr>
              <w:jc w:val="center"/>
              <w:rPr>
                <w:rFonts w:cs="Times New Roman"/>
                <w:bCs/>
              </w:rPr>
            </w:pPr>
            <w:r w:rsidRPr="00816822">
              <w:rPr>
                <w:rFonts w:cs="Times New Roman"/>
                <w:bCs/>
              </w:rPr>
              <w:t>Даниловский СК с/ф</w:t>
            </w:r>
          </w:p>
        </w:tc>
        <w:tc>
          <w:tcPr>
            <w:tcW w:w="2642" w:type="dxa"/>
            <w:vAlign w:val="center"/>
          </w:tcPr>
          <w:p w:rsidR="00816822" w:rsidRPr="00816822" w:rsidRDefault="00816822" w:rsidP="00816822">
            <w:pPr>
              <w:jc w:val="center"/>
              <w:rPr>
                <w:rFonts w:cs="Times New Roman"/>
                <w:bCs/>
              </w:rPr>
            </w:pPr>
            <w:r w:rsidRPr="00816822">
              <w:rPr>
                <w:rFonts w:cs="Times New Roman"/>
                <w:bCs/>
              </w:rPr>
              <w:t>150</w:t>
            </w:r>
          </w:p>
        </w:tc>
        <w:tc>
          <w:tcPr>
            <w:tcW w:w="2607" w:type="dxa"/>
            <w:vAlign w:val="center"/>
          </w:tcPr>
          <w:p w:rsidR="00816822" w:rsidRPr="00816822" w:rsidRDefault="00816822" w:rsidP="00816822">
            <w:pPr>
              <w:jc w:val="center"/>
              <w:rPr>
                <w:rFonts w:cs="Times New Roman"/>
                <w:bCs/>
              </w:rPr>
            </w:pPr>
            <w:r w:rsidRPr="00816822">
              <w:rPr>
                <w:rFonts w:cs="Times New Roman"/>
                <w:bCs/>
              </w:rPr>
              <w:t>-</w:t>
            </w:r>
          </w:p>
        </w:tc>
      </w:tr>
      <w:tr w:rsidR="00816822" w:rsidRPr="00816822" w:rsidTr="00816822">
        <w:trPr>
          <w:trHeight w:val="20"/>
          <w:jc w:val="center"/>
        </w:trPr>
        <w:tc>
          <w:tcPr>
            <w:tcW w:w="4364" w:type="dxa"/>
            <w:vAlign w:val="center"/>
          </w:tcPr>
          <w:p w:rsidR="00816822" w:rsidRPr="00816822" w:rsidRDefault="00816822" w:rsidP="00816822">
            <w:pPr>
              <w:jc w:val="center"/>
              <w:rPr>
                <w:rFonts w:cs="Times New Roman"/>
                <w:bCs/>
              </w:rPr>
            </w:pPr>
            <w:r w:rsidRPr="00816822">
              <w:rPr>
                <w:rFonts w:cs="Times New Roman"/>
                <w:bCs/>
              </w:rPr>
              <w:t>Иваньковский СК с/ф</w:t>
            </w:r>
          </w:p>
        </w:tc>
        <w:tc>
          <w:tcPr>
            <w:tcW w:w="2642" w:type="dxa"/>
            <w:vAlign w:val="center"/>
          </w:tcPr>
          <w:p w:rsidR="00816822" w:rsidRPr="00816822" w:rsidRDefault="00816822" w:rsidP="00816822">
            <w:pPr>
              <w:jc w:val="center"/>
              <w:rPr>
                <w:rFonts w:cs="Times New Roman"/>
                <w:bCs/>
              </w:rPr>
            </w:pPr>
            <w:r w:rsidRPr="00816822">
              <w:rPr>
                <w:rFonts w:cs="Times New Roman"/>
                <w:bCs/>
              </w:rPr>
              <w:t>200</w:t>
            </w:r>
          </w:p>
        </w:tc>
        <w:tc>
          <w:tcPr>
            <w:tcW w:w="2607" w:type="dxa"/>
            <w:vAlign w:val="center"/>
          </w:tcPr>
          <w:p w:rsidR="00816822" w:rsidRPr="00816822" w:rsidRDefault="00816822" w:rsidP="00816822">
            <w:pPr>
              <w:jc w:val="center"/>
              <w:rPr>
                <w:rFonts w:cs="Times New Roman"/>
                <w:bCs/>
              </w:rPr>
            </w:pPr>
            <w:r w:rsidRPr="00816822">
              <w:rPr>
                <w:rFonts w:cs="Times New Roman"/>
                <w:bCs/>
              </w:rPr>
              <w:t>-</w:t>
            </w:r>
          </w:p>
        </w:tc>
      </w:tr>
      <w:tr w:rsidR="00816822" w:rsidRPr="00816822" w:rsidTr="00816822">
        <w:trPr>
          <w:trHeight w:val="20"/>
          <w:jc w:val="center"/>
        </w:trPr>
        <w:tc>
          <w:tcPr>
            <w:tcW w:w="4364" w:type="dxa"/>
            <w:vAlign w:val="center"/>
          </w:tcPr>
          <w:p w:rsidR="00816822" w:rsidRPr="00816822" w:rsidRDefault="00816822" w:rsidP="00816822">
            <w:pPr>
              <w:jc w:val="center"/>
              <w:rPr>
                <w:rFonts w:cs="Times New Roman"/>
                <w:bCs/>
              </w:rPr>
            </w:pPr>
            <w:r w:rsidRPr="00816822">
              <w:rPr>
                <w:rFonts w:cs="Times New Roman"/>
                <w:bCs/>
              </w:rPr>
              <w:t>МУК "Никольский Дом Культуры"</w:t>
            </w:r>
          </w:p>
        </w:tc>
        <w:tc>
          <w:tcPr>
            <w:tcW w:w="2642" w:type="dxa"/>
            <w:vAlign w:val="center"/>
          </w:tcPr>
          <w:p w:rsidR="00816822" w:rsidRPr="00816822" w:rsidRDefault="00816822" w:rsidP="00816822">
            <w:pPr>
              <w:jc w:val="center"/>
              <w:rPr>
                <w:rFonts w:cs="Times New Roman"/>
                <w:bCs/>
              </w:rPr>
            </w:pPr>
            <w:r w:rsidRPr="00816822">
              <w:rPr>
                <w:rFonts w:cs="Times New Roman"/>
                <w:bCs/>
              </w:rPr>
              <w:t>-</w:t>
            </w:r>
          </w:p>
        </w:tc>
        <w:tc>
          <w:tcPr>
            <w:tcW w:w="2607" w:type="dxa"/>
            <w:vAlign w:val="center"/>
          </w:tcPr>
          <w:p w:rsidR="00816822" w:rsidRPr="00816822" w:rsidRDefault="00816822" w:rsidP="00816822">
            <w:pPr>
              <w:jc w:val="center"/>
              <w:rPr>
                <w:rFonts w:cs="Times New Roman"/>
                <w:bCs/>
              </w:rPr>
            </w:pPr>
            <w:r w:rsidRPr="00816822">
              <w:rPr>
                <w:rFonts w:cs="Times New Roman"/>
                <w:bCs/>
              </w:rPr>
              <w:t>-</w:t>
            </w:r>
          </w:p>
        </w:tc>
      </w:tr>
      <w:tr w:rsidR="00816822" w:rsidRPr="00816822" w:rsidTr="00816822">
        <w:trPr>
          <w:trHeight w:val="20"/>
          <w:jc w:val="center"/>
        </w:trPr>
        <w:tc>
          <w:tcPr>
            <w:tcW w:w="4364" w:type="dxa"/>
            <w:vAlign w:val="center"/>
          </w:tcPr>
          <w:p w:rsidR="00816822" w:rsidRPr="00816822" w:rsidRDefault="00816822" w:rsidP="00816822">
            <w:pPr>
              <w:jc w:val="center"/>
              <w:rPr>
                <w:rFonts w:cs="Times New Roman"/>
                <w:bCs/>
              </w:rPr>
            </w:pPr>
            <w:r w:rsidRPr="00816822">
              <w:rPr>
                <w:rFonts w:cs="Times New Roman"/>
                <w:bCs/>
              </w:rPr>
              <w:t>Муниципальное учреждение "Светиковский Дом культуры"</w:t>
            </w:r>
          </w:p>
        </w:tc>
        <w:tc>
          <w:tcPr>
            <w:tcW w:w="2642" w:type="dxa"/>
            <w:vAlign w:val="center"/>
          </w:tcPr>
          <w:p w:rsidR="00816822" w:rsidRPr="00816822" w:rsidRDefault="00816822" w:rsidP="00816822">
            <w:pPr>
              <w:jc w:val="center"/>
              <w:rPr>
                <w:rFonts w:cs="Times New Roman"/>
                <w:bCs/>
              </w:rPr>
            </w:pPr>
            <w:r w:rsidRPr="00816822">
              <w:rPr>
                <w:rFonts w:cs="Times New Roman"/>
                <w:bCs/>
              </w:rPr>
              <w:t>-</w:t>
            </w:r>
          </w:p>
        </w:tc>
        <w:tc>
          <w:tcPr>
            <w:tcW w:w="2607" w:type="dxa"/>
            <w:vAlign w:val="center"/>
          </w:tcPr>
          <w:p w:rsidR="00816822" w:rsidRPr="00816822" w:rsidRDefault="00816822" w:rsidP="00816822">
            <w:pPr>
              <w:jc w:val="center"/>
              <w:rPr>
                <w:rFonts w:cs="Times New Roman"/>
                <w:bCs/>
              </w:rPr>
            </w:pPr>
            <w:r w:rsidRPr="00816822">
              <w:rPr>
                <w:rFonts w:cs="Times New Roman"/>
                <w:bCs/>
              </w:rPr>
              <w:t>-</w:t>
            </w:r>
          </w:p>
        </w:tc>
      </w:tr>
      <w:tr w:rsidR="00816822" w:rsidRPr="00816822" w:rsidTr="00816822">
        <w:trPr>
          <w:trHeight w:val="20"/>
          <w:jc w:val="center"/>
        </w:trPr>
        <w:tc>
          <w:tcPr>
            <w:tcW w:w="4364" w:type="dxa"/>
            <w:vAlign w:val="center"/>
          </w:tcPr>
          <w:p w:rsidR="00816822" w:rsidRPr="00816822" w:rsidRDefault="00816822" w:rsidP="00816822">
            <w:pPr>
              <w:jc w:val="center"/>
              <w:rPr>
                <w:rFonts w:cs="Times New Roman"/>
                <w:bCs/>
              </w:rPr>
            </w:pPr>
            <w:r w:rsidRPr="00816822">
              <w:rPr>
                <w:rFonts w:cs="Times New Roman"/>
                <w:bCs/>
              </w:rPr>
              <w:t>Яксаевский СК с/ф</w:t>
            </w:r>
          </w:p>
        </w:tc>
        <w:tc>
          <w:tcPr>
            <w:tcW w:w="2642" w:type="dxa"/>
            <w:vAlign w:val="center"/>
          </w:tcPr>
          <w:p w:rsidR="00816822" w:rsidRPr="00816822" w:rsidRDefault="00816822" w:rsidP="00816822">
            <w:pPr>
              <w:jc w:val="center"/>
              <w:rPr>
                <w:rFonts w:cs="Times New Roman"/>
                <w:bCs/>
              </w:rPr>
            </w:pPr>
            <w:r w:rsidRPr="00816822">
              <w:rPr>
                <w:rFonts w:cs="Times New Roman"/>
                <w:bCs/>
              </w:rPr>
              <w:t>85</w:t>
            </w:r>
          </w:p>
        </w:tc>
        <w:tc>
          <w:tcPr>
            <w:tcW w:w="2607" w:type="dxa"/>
            <w:vAlign w:val="center"/>
          </w:tcPr>
          <w:p w:rsidR="00816822" w:rsidRPr="00816822" w:rsidRDefault="00816822" w:rsidP="00816822">
            <w:pPr>
              <w:jc w:val="center"/>
              <w:rPr>
                <w:rFonts w:cs="Times New Roman"/>
                <w:bCs/>
              </w:rPr>
            </w:pPr>
            <w:r w:rsidRPr="00816822">
              <w:rPr>
                <w:rFonts w:cs="Times New Roman"/>
                <w:bCs/>
              </w:rPr>
              <w:t>-</w:t>
            </w:r>
          </w:p>
        </w:tc>
      </w:tr>
    </w:tbl>
    <w:p w:rsidR="00D61076" w:rsidRDefault="00D61076" w:rsidP="00A90010">
      <w:pPr>
        <w:tabs>
          <w:tab w:val="left" w:pos="742"/>
        </w:tabs>
        <w:ind w:right="57" w:firstLine="709"/>
        <w:jc w:val="both"/>
      </w:pPr>
    </w:p>
    <w:p w:rsidR="00816822" w:rsidRPr="00A7369C" w:rsidRDefault="00816822" w:rsidP="00816822">
      <w:pPr>
        <w:ind w:firstLine="709"/>
        <w:jc w:val="both"/>
        <w:rPr>
          <w:b/>
          <w:bCs/>
          <w:i/>
        </w:rPr>
      </w:pPr>
      <w:r w:rsidRPr="00816822">
        <w:rPr>
          <w:bCs/>
        </w:rPr>
        <w:t>Характеристика библиотек Новоусадебского сельского поселения</w:t>
      </w:r>
    </w:p>
    <w:p w:rsidR="00816822" w:rsidRPr="00506124" w:rsidRDefault="00816822" w:rsidP="00816822">
      <w:pPr>
        <w:pStyle w:val="7"/>
      </w:pPr>
      <w:r w:rsidRPr="006411CF">
        <w:t>Таблица 2.2.</w:t>
      </w:r>
      <w:r w:rsidRPr="00506124">
        <w:t>2</w:t>
      </w:r>
      <w:r w:rsidRPr="006411CF">
        <w:t>.</w:t>
      </w:r>
      <w:r w:rsidR="00E56213">
        <w:t>5</w:t>
      </w:r>
    </w:p>
    <w:tbl>
      <w:tblPr>
        <w:tblStyle w:val="afb"/>
        <w:tblW w:w="9711" w:type="dxa"/>
        <w:jc w:val="center"/>
        <w:tblLayout w:type="fixed"/>
        <w:tblLook w:val="0000"/>
      </w:tblPr>
      <w:tblGrid>
        <w:gridCol w:w="3191"/>
        <w:gridCol w:w="1134"/>
        <w:gridCol w:w="1275"/>
        <w:gridCol w:w="1418"/>
        <w:gridCol w:w="1418"/>
        <w:gridCol w:w="1275"/>
      </w:tblGrid>
      <w:tr w:rsidR="00816822" w:rsidRPr="00816822" w:rsidTr="00E56213">
        <w:trPr>
          <w:trHeight w:val="1134"/>
          <w:tblHeader/>
          <w:jc w:val="center"/>
        </w:trPr>
        <w:tc>
          <w:tcPr>
            <w:tcW w:w="3191" w:type="dxa"/>
            <w:vMerge w:val="restart"/>
            <w:vAlign w:val="center"/>
          </w:tcPr>
          <w:p w:rsidR="00816822" w:rsidRPr="00816822" w:rsidRDefault="00816822" w:rsidP="00816822">
            <w:pPr>
              <w:jc w:val="center"/>
              <w:rPr>
                <w:rFonts w:cs="Times New Roman"/>
                <w:b/>
                <w:bCs/>
              </w:rPr>
            </w:pPr>
            <w:r w:rsidRPr="00816822">
              <w:rPr>
                <w:rFonts w:cs="Times New Roman"/>
                <w:b/>
                <w:bCs/>
              </w:rPr>
              <w:t>Наименование муниципального учреждения культуры (МУК) (количество)</w:t>
            </w:r>
          </w:p>
        </w:tc>
        <w:tc>
          <w:tcPr>
            <w:tcW w:w="2409" w:type="dxa"/>
            <w:gridSpan w:val="2"/>
            <w:vAlign w:val="center"/>
          </w:tcPr>
          <w:p w:rsidR="00816822" w:rsidRPr="00816822" w:rsidRDefault="00816822" w:rsidP="00816822">
            <w:pPr>
              <w:jc w:val="center"/>
              <w:rPr>
                <w:rFonts w:cs="Times New Roman"/>
                <w:b/>
                <w:bCs/>
              </w:rPr>
            </w:pPr>
            <w:r w:rsidRPr="00816822">
              <w:rPr>
                <w:rFonts w:cs="Times New Roman"/>
                <w:b/>
                <w:bCs/>
              </w:rPr>
              <w:t>Библиотечный фонд</w:t>
            </w:r>
          </w:p>
          <w:p w:rsidR="00816822" w:rsidRPr="00816822" w:rsidRDefault="00816822" w:rsidP="00816822">
            <w:pPr>
              <w:jc w:val="center"/>
              <w:rPr>
                <w:rFonts w:cs="Times New Roman"/>
                <w:b/>
                <w:bCs/>
              </w:rPr>
            </w:pPr>
            <w:r w:rsidRPr="00816822">
              <w:rPr>
                <w:rFonts w:cs="Times New Roman"/>
                <w:b/>
                <w:bCs/>
              </w:rPr>
              <w:t>в тыс. томов</w:t>
            </w:r>
          </w:p>
        </w:tc>
        <w:tc>
          <w:tcPr>
            <w:tcW w:w="1418" w:type="dxa"/>
            <w:vMerge w:val="restart"/>
            <w:textDirection w:val="btLr"/>
            <w:vAlign w:val="center"/>
          </w:tcPr>
          <w:p w:rsidR="00816822" w:rsidRPr="00816822" w:rsidRDefault="00816822" w:rsidP="00816822">
            <w:pPr>
              <w:jc w:val="center"/>
              <w:rPr>
                <w:rFonts w:cs="Times New Roman"/>
                <w:b/>
                <w:bCs/>
              </w:rPr>
            </w:pPr>
            <w:r w:rsidRPr="00816822">
              <w:rPr>
                <w:rFonts w:cs="Times New Roman"/>
                <w:b/>
                <w:bCs/>
              </w:rPr>
              <w:t>Нормативная обеспеченность, %</w:t>
            </w:r>
          </w:p>
        </w:tc>
        <w:tc>
          <w:tcPr>
            <w:tcW w:w="1418" w:type="dxa"/>
            <w:vMerge w:val="restart"/>
            <w:textDirection w:val="btLr"/>
            <w:vAlign w:val="center"/>
          </w:tcPr>
          <w:p w:rsidR="00816822" w:rsidRPr="00816822" w:rsidRDefault="00816822" w:rsidP="00816822">
            <w:pPr>
              <w:jc w:val="center"/>
              <w:rPr>
                <w:rFonts w:cs="Times New Roman"/>
                <w:b/>
                <w:bCs/>
              </w:rPr>
            </w:pPr>
            <w:r w:rsidRPr="00816822">
              <w:rPr>
                <w:rFonts w:cs="Times New Roman"/>
                <w:b/>
                <w:bCs/>
              </w:rPr>
              <w:t>Существующая ёмкость объекта, мест</w:t>
            </w:r>
          </w:p>
        </w:tc>
        <w:tc>
          <w:tcPr>
            <w:tcW w:w="1275" w:type="dxa"/>
            <w:vMerge w:val="restart"/>
            <w:textDirection w:val="btLr"/>
            <w:vAlign w:val="center"/>
          </w:tcPr>
          <w:p w:rsidR="00816822" w:rsidRPr="00816822" w:rsidRDefault="00816822" w:rsidP="00816822">
            <w:pPr>
              <w:jc w:val="center"/>
              <w:rPr>
                <w:rFonts w:cs="Times New Roman"/>
                <w:b/>
                <w:bCs/>
              </w:rPr>
            </w:pPr>
            <w:r w:rsidRPr="00816822">
              <w:rPr>
                <w:rFonts w:cs="Times New Roman"/>
                <w:b/>
                <w:bCs/>
              </w:rPr>
              <w:t>Посещаемость за</w:t>
            </w:r>
          </w:p>
          <w:p w:rsidR="00816822" w:rsidRPr="00816822" w:rsidRDefault="00816822" w:rsidP="00816822">
            <w:pPr>
              <w:jc w:val="center"/>
              <w:rPr>
                <w:rFonts w:cs="Times New Roman"/>
                <w:b/>
                <w:bCs/>
              </w:rPr>
            </w:pPr>
            <w:r w:rsidRPr="00816822">
              <w:rPr>
                <w:rFonts w:cs="Times New Roman"/>
                <w:b/>
                <w:bCs/>
              </w:rPr>
              <w:t>2016 г.</w:t>
            </w:r>
          </w:p>
        </w:tc>
      </w:tr>
      <w:tr w:rsidR="00816822" w:rsidRPr="00816822" w:rsidTr="00E56213">
        <w:trPr>
          <w:trHeight w:val="1134"/>
          <w:tblHeader/>
          <w:jc w:val="center"/>
        </w:trPr>
        <w:tc>
          <w:tcPr>
            <w:tcW w:w="3191" w:type="dxa"/>
            <w:vMerge/>
            <w:vAlign w:val="center"/>
          </w:tcPr>
          <w:p w:rsidR="00816822" w:rsidRPr="00816822" w:rsidRDefault="00816822" w:rsidP="00816822">
            <w:pPr>
              <w:jc w:val="center"/>
              <w:rPr>
                <w:rFonts w:cs="Times New Roman"/>
                <w:b/>
                <w:bCs/>
              </w:rPr>
            </w:pPr>
          </w:p>
        </w:tc>
        <w:tc>
          <w:tcPr>
            <w:tcW w:w="1134" w:type="dxa"/>
            <w:textDirection w:val="btLr"/>
            <w:vAlign w:val="center"/>
          </w:tcPr>
          <w:p w:rsidR="00816822" w:rsidRPr="00816822" w:rsidRDefault="00816822" w:rsidP="00816822">
            <w:pPr>
              <w:jc w:val="center"/>
              <w:rPr>
                <w:rFonts w:cs="Times New Roman"/>
                <w:b/>
                <w:bCs/>
              </w:rPr>
            </w:pPr>
            <w:r w:rsidRPr="00816822">
              <w:rPr>
                <w:rFonts w:cs="Times New Roman"/>
                <w:b/>
                <w:bCs/>
              </w:rPr>
              <w:t>Всего</w:t>
            </w:r>
          </w:p>
        </w:tc>
        <w:tc>
          <w:tcPr>
            <w:tcW w:w="1275" w:type="dxa"/>
            <w:textDirection w:val="btLr"/>
            <w:vAlign w:val="center"/>
          </w:tcPr>
          <w:p w:rsidR="00816822" w:rsidRPr="00816822" w:rsidRDefault="00816822" w:rsidP="00816822">
            <w:pPr>
              <w:jc w:val="center"/>
              <w:rPr>
                <w:rFonts w:cs="Times New Roman"/>
                <w:b/>
                <w:bCs/>
              </w:rPr>
            </w:pPr>
            <w:r w:rsidRPr="00816822">
              <w:rPr>
                <w:rFonts w:cs="Times New Roman"/>
                <w:b/>
                <w:bCs/>
              </w:rPr>
              <w:t>на 1000 жителей</w:t>
            </w:r>
          </w:p>
        </w:tc>
        <w:tc>
          <w:tcPr>
            <w:tcW w:w="1418" w:type="dxa"/>
            <w:vMerge/>
            <w:vAlign w:val="center"/>
          </w:tcPr>
          <w:p w:rsidR="00816822" w:rsidRPr="00816822" w:rsidRDefault="00816822" w:rsidP="00816822">
            <w:pPr>
              <w:jc w:val="center"/>
              <w:rPr>
                <w:rFonts w:cs="Times New Roman"/>
                <w:b/>
                <w:bCs/>
              </w:rPr>
            </w:pPr>
          </w:p>
        </w:tc>
        <w:tc>
          <w:tcPr>
            <w:tcW w:w="1418" w:type="dxa"/>
            <w:vMerge/>
            <w:vAlign w:val="center"/>
          </w:tcPr>
          <w:p w:rsidR="00816822" w:rsidRPr="00816822" w:rsidRDefault="00816822" w:rsidP="00816822">
            <w:pPr>
              <w:jc w:val="center"/>
              <w:rPr>
                <w:rFonts w:cs="Times New Roman"/>
                <w:b/>
                <w:bCs/>
              </w:rPr>
            </w:pPr>
          </w:p>
        </w:tc>
        <w:tc>
          <w:tcPr>
            <w:tcW w:w="1275" w:type="dxa"/>
            <w:vMerge/>
            <w:textDirection w:val="btLr"/>
            <w:vAlign w:val="center"/>
          </w:tcPr>
          <w:p w:rsidR="00816822" w:rsidRPr="00816822" w:rsidRDefault="00816822" w:rsidP="00816822">
            <w:pPr>
              <w:jc w:val="center"/>
              <w:rPr>
                <w:rFonts w:cs="Times New Roman"/>
                <w:b/>
                <w:bCs/>
              </w:rPr>
            </w:pPr>
          </w:p>
        </w:tc>
      </w:tr>
      <w:tr w:rsidR="00816822" w:rsidRPr="00816822" w:rsidTr="00E56213">
        <w:trPr>
          <w:trHeight w:val="285"/>
          <w:tblHeader/>
          <w:jc w:val="center"/>
        </w:trPr>
        <w:tc>
          <w:tcPr>
            <w:tcW w:w="3191" w:type="dxa"/>
            <w:vAlign w:val="center"/>
          </w:tcPr>
          <w:p w:rsidR="00816822" w:rsidRPr="00816822" w:rsidRDefault="00816822" w:rsidP="00816822">
            <w:pPr>
              <w:jc w:val="center"/>
              <w:rPr>
                <w:rFonts w:cs="Times New Roman"/>
                <w:b/>
                <w:bCs/>
              </w:rPr>
            </w:pPr>
            <w:r w:rsidRPr="00816822">
              <w:rPr>
                <w:rFonts w:cs="Times New Roman"/>
                <w:b/>
                <w:bCs/>
              </w:rPr>
              <w:t>1</w:t>
            </w:r>
          </w:p>
        </w:tc>
        <w:tc>
          <w:tcPr>
            <w:tcW w:w="1134" w:type="dxa"/>
            <w:vAlign w:val="center"/>
          </w:tcPr>
          <w:p w:rsidR="00816822" w:rsidRPr="00816822" w:rsidRDefault="00816822" w:rsidP="00816822">
            <w:pPr>
              <w:jc w:val="center"/>
              <w:rPr>
                <w:rFonts w:cs="Times New Roman"/>
                <w:b/>
                <w:bCs/>
              </w:rPr>
            </w:pPr>
            <w:r w:rsidRPr="00816822">
              <w:rPr>
                <w:rFonts w:cs="Times New Roman"/>
                <w:b/>
                <w:bCs/>
              </w:rPr>
              <w:t>2</w:t>
            </w:r>
          </w:p>
        </w:tc>
        <w:tc>
          <w:tcPr>
            <w:tcW w:w="1275" w:type="dxa"/>
            <w:vAlign w:val="center"/>
          </w:tcPr>
          <w:p w:rsidR="00816822" w:rsidRPr="00816822" w:rsidRDefault="00816822" w:rsidP="00816822">
            <w:pPr>
              <w:jc w:val="center"/>
              <w:rPr>
                <w:rFonts w:cs="Times New Roman"/>
                <w:b/>
                <w:bCs/>
              </w:rPr>
            </w:pPr>
            <w:r w:rsidRPr="00816822">
              <w:rPr>
                <w:rFonts w:cs="Times New Roman"/>
                <w:b/>
                <w:bCs/>
              </w:rPr>
              <w:t>3</w:t>
            </w:r>
          </w:p>
        </w:tc>
        <w:tc>
          <w:tcPr>
            <w:tcW w:w="1418" w:type="dxa"/>
            <w:vAlign w:val="center"/>
          </w:tcPr>
          <w:p w:rsidR="00816822" w:rsidRPr="00816822" w:rsidRDefault="00816822" w:rsidP="00816822">
            <w:pPr>
              <w:jc w:val="center"/>
              <w:rPr>
                <w:rFonts w:cs="Times New Roman"/>
                <w:b/>
                <w:bCs/>
              </w:rPr>
            </w:pPr>
            <w:r w:rsidRPr="00816822">
              <w:rPr>
                <w:rFonts w:cs="Times New Roman"/>
                <w:b/>
                <w:bCs/>
              </w:rPr>
              <w:t>4</w:t>
            </w:r>
          </w:p>
        </w:tc>
        <w:tc>
          <w:tcPr>
            <w:tcW w:w="1418" w:type="dxa"/>
            <w:vAlign w:val="center"/>
          </w:tcPr>
          <w:p w:rsidR="00816822" w:rsidRPr="00816822" w:rsidRDefault="00816822" w:rsidP="00816822">
            <w:pPr>
              <w:jc w:val="center"/>
              <w:rPr>
                <w:rFonts w:cs="Times New Roman"/>
                <w:b/>
                <w:bCs/>
              </w:rPr>
            </w:pPr>
            <w:r w:rsidRPr="00816822">
              <w:rPr>
                <w:rFonts w:cs="Times New Roman"/>
                <w:b/>
                <w:bCs/>
              </w:rPr>
              <w:t>5</w:t>
            </w:r>
          </w:p>
        </w:tc>
        <w:tc>
          <w:tcPr>
            <w:tcW w:w="1275" w:type="dxa"/>
            <w:vAlign w:val="center"/>
          </w:tcPr>
          <w:p w:rsidR="00816822" w:rsidRPr="00816822" w:rsidRDefault="00816822" w:rsidP="00816822">
            <w:pPr>
              <w:jc w:val="center"/>
              <w:rPr>
                <w:rFonts w:cs="Times New Roman"/>
                <w:b/>
                <w:bCs/>
              </w:rPr>
            </w:pPr>
            <w:r w:rsidRPr="00816822">
              <w:rPr>
                <w:rFonts w:cs="Times New Roman"/>
                <w:b/>
                <w:bCs/>
              </w:rPr>
              <w:t>6</w:t>
            </w:r>
          </w:p>
        </w:tc>
      </w:tr>
      <w:tr w:rsidR="00816822" w:rsidRPr="00816822" w:rsidTr="00E56213">
        <w:trPr>
          <w:trHeight w:val="285"/>
          <w:jc w:val="center"/>
        </w:trPr>
        <w:tc>
          <w:tcPr>
            <w:tcW w:w="3191" w:type="dxa"/>
            <w:vAlign w:val="center"/>
          </w:tcPr>
          <w:p w:rsidR="00816822" w:rsidRPr="00816822" w:rsidRDefault="00816822" w:rsidP="00816822">
            <w:pPr>
              <w:jc w:val="center"/>
              <w:rPr>
                <w:rFonts w:cs="Times New Roman"/>
                <w:bCs/>
              </w:rPr>
            </w:pPr>
            <w:r w:rsidRPr="00816822">
              <w:rPr>
                <w:rFonts w:cs="Times New Roman"/>
                <w:bCs/>
              </w:rPr>
              <w:t>Всего (5):</w:t>
            </w:r>
          </w:p>
        </w:tc>
        <w:tc>
          <w:tcPr>
            <w:tcW w:w="1134" w:type="dxa"/>
            <w:vAlign w:val="center"/>
          </w:tcPr>
          <w:p w:rsidR="00816822" w:rsidRPr="00816822" w:rsidRDefault="00816822" w:rsidP="00816822">
            <w:pPr>
              <w:jc w:val="center"/>
              <w:rPr>
                <w:rFonts w:cs="Times New Roman"/>
                <w:bCs/>
              </w:rPr>
            </w:pPr>
            <w:r w:rsidRPr="00816822">
              <w:rPr>
                <w:rFonts w:cs="Times New Roman"/>
                <w:bCs/>
              </w:rPr>
              <w:t>29</w:t>
            </w:r>
          </w:p>
        </w:tc>
        <w:tc>
          <w:tcPr>
            <w:tcW w:w="1275" w:type="dxa"/>
            <w:vAlign w:val="center"/>
          </w:tcPr>
          <w:p w:rsidR="00816822" w:rsidRPr="00816822" w:rsidRDefault="00816822" w:rsidP="00816822">
            <w:pPr>
              <w:jc w:val="center"/>
              <w:rPr>
                <w:rFonts w:cs="Times New Roman"/>
                <w:bCs/>
              </w:rPr>
            </w:pPr>
            <w:r w:rsidRPr="00816822">
              <w:rPr>
                <w:rFonts w:cs="Times New Roman"/>
                <w:bCs/>
              </w:rPr>
              <w:t>12,7</w:t>
            </w:r>
          </w:p>
        </w:tc>
        <w:tc>
          <w:tcPr>
            <w:tcW w:w="1418" w:type="dxa"/>
            <w:vAlign w:val="center"/>
          </w:tcPr>
          <w:p w:rsidR="00816822" w:rsidRPr="00816822" w:rsidRDefault="00816822" w:rsidP="00816822">
            <w:pPr>
              <w:jc w:val="center"/>
              <w:rPr>
                <w:rFonts w:cs="Times New Roman"/>
                <w:bCs/>
              </w:rPr>
            </w:pPr>
            <w:r w:rsidRPr="00816822">
              <w:rPr>
                <w:rFonts w:cs="Times New Roman"/>
                <w:bCs/>
              </w:rPr>
              <w:t>281,3</w:t>
            </w:r>
          </w:p>
        </w:tc>
        <w:tc>
          <w:tcPr>
            <w:tcW w:w="1418" w:type="dxa"/>
            <w:vAlign w:val="center"/>
          </w:tcPr>
          <w:p w:rsidR="00816822" w:rsidRPr="00816822" w:rsidRDefault="00816822" w:rsidP="00816822">
            <w:pPr>
              <w:jc w:val="center"/>
              <w:rPr>
                <w:rFonts w:cs="Times New Roman"/>
                <w:bCs/>
              </w:rPr>
            </w:pPr>
            <w:r w:rsidRPr="00816822">
              <w:rPr>
                <w:rFonts w:cs="Times New Roman"/>
                <w:bCs/>
              </w:rPr>
              <w:t>4</w:t>
            </w:r>
          </w:p>
        </w:tc>
        <w:tc>
          <w:tcPr>
            <w:tcW w:w="1275" w:type="dxa"/>
            <w:vAlign w:val="center"/>
          </w:tcPr>
          <w:p w:rsidR="00816822" w:rsidRPr="00816822" w:rsidRDefault="00816822" w:rsidP="00816822">
            <w:pPr>
              <w:jc w:val="center"/>
              <w:rPr>
                <w:rFonts w:cs="Times New Roman"/>
                <w:bCs/>
              </w:rPr>
            </w:pPr>
            <w:r w:rsidRPr="00816822">
              <w:rPr>
                <w:rFonts w:cs="Times New Roman"/>
                <w:bCs/>
              </w:rPr>
              <w:t>10288</w:t>
            </w:r>
          </w:p>
        </w:tc>
      </w:tr>
      <w:tr w:rsidR="00816822" w:rsidRPr="00816822" w:rsidTr="00E56213">
        <w:trPr>
          <w:trHeight w:val="237"/>
          <w:jc w:val="center"/>
        </w:trPr>
        <w:tc>
          <w:tcPr>
            <w:tcW w:w="3191" w:type="dxa"/>
            <w:vAlign w:val="center"/>
          </w:tcPr>
          <w:p w:rsidR="00816822" w:rsidRPr="00816822" w:rsidRDefault="00816822" w:rsidP="00816822">
            <w:pPr>
              <w:jc w:val="center"/>
              <w:rPr>
                <w:rFonts w:cs="Times New Roman"/>
                <w:bCs/>
              </w:rPr>
            </w:pPr>
            <w:r w:rsidRPr="00816822">
              <w:rPr>
                <w:rFonts w:cs="Times New Roman"/>
                <w:bCs/>
              </w:rPr>
              <w:t>Даниловская библиотека</w:t>
            </w:r>
          </w:p>
        </w:tc>
        <w:tc>
          <w:tcPr>
            <w:tcW w:w="1134" w:type="dxa"/>
            <w:vAlign w:val="center"/>
          </w:tcPr>
          <w:p w:rsidR="00816822" w:rsidRPr="00816822" w:rsidRDefault="00816822" w:rsidP="00816822">
            <w:pPr>
              <w:jc w:val="center"/>
              <w:rPr>
                <w:rFonts w:cs="Times New Roman"/>
                <w:bCs/>
              </w:rPr>
            </w:pPr>
          </w:p>
        </w:tc>
        <w:tc>
          <w:tcPr>
            <w:tcW w:w="1275" w:type="dxa"/>
            <w:vAlign w:val="center"/>
          </w:tcPr>
          <w:p w:rsidR="00816822" w:rsidRPr="00816822" w:rsidRDefault="00816822" w:rsidP="00816822">
            <w:pPr>
              <w:jc w:val="center"/>
              <w:rPr>
                <w:rFonts w:cs="Times New Roman"/>
                <w:bCs/>
              </w:rPr>
            </w:pPr>
          </w:p>
        </w:tc>
        <w:tc>
          <w:tcPr>
            <w:tcW w:w="1418" w:type="dxa"/>
            <w:vAlign w:val="center"/>
          </w:tcPr>
          <w:p w:rsidR="00816822" w:rsidRPr="00816822" w:rsidRDefault="00816822" w:rsidP="00816822">
            <w:pPr>
              <w:jc w:val="center"/>
              <w:rPr>
                <w:rFonts w:cs="Times New Roman"/>
                <w:bCs/>
              </w:rPr>
            </w:pPr>
          </w:p>
        </w:tc>
        <w:tc>
          <w:tcPr>
            <w:tcW w:w="1418" w:type="dxa"/>
            <w:vAlign w:val="center"/>
          </w:tcPr>
          <w:p w:rsidR="00816822" w:rsidRPr="00816822" w:rsidRDefault="00816822" w:rsidP="00816822">
            <w:pPr>
              <w:jc w:val="center"/>
              <w:rPr>
                <w:rFonts w:cs="Times New Roman"/>
                <w:bCs/>
              </w:rPr>
            </w:pPr>
            <w:r w:rsidRPr="00816822">
              <w:rPr>
                <w:rFonts w:cs="Times New Roman"/>
                <w:bCs/>
              </w:rPr>
              <w:t>0</w:t>
            </w:r>
          </w:p>
        </w:tc>
        <w:tc>
          <w:tcPr>
            <w:tcW w:w="1275" w:type="dxa"/>
            <w:vAlign w:val="center"/>
          </w:tcPr>
          <w:p w:rsidR="00816822" w:rsidRPr="00816822" w:rsidRDefault="00816822" w:rsidP="00816822">
            <w:pPr>
              <w:jc w:val="center"/>
              <w:rPr>
                <w:rFonts w:cs="Times New Roman"/>
                <w:bCs/>
              </w:rPr>
            </w:pPr>
            <w:r w:rsidRPr="00816822">
              <w:rPr>
                <w:rFonts w:cs="Times New Roman"/>
                <w:bCs/>
              </w:rPr>
              <w:t>1503</w:t>
            </w:r>
          </w:p>
        </w:tc>
      </w:tr>
      <w:tr w:rsidR="00816822" w:rsidRPr="00816822" w:rsidTr="00E56213">
        <w:trPr>
          <w:trHeight w:val="272"/>
          <w:jc w:val="center"/>
        </w:trPr>
        <w:tc>
          <w:tcPr>
            <w:tcW w:w="3191" w:type="dxa"/>
            <w:vAlign w:val="center"/>
          </w:tcPr>
          <w:p w:rsidR="00816822" w:rsidRPr="00816822" w:rsidRDefault="00816822" w:rsidP="00816822">
            <w:pPr>
              <w:jc w:val="center"/>
              <w:rPr>
                <w:rFonts w:cs="Times New Roman"/>
                <w:bCs/>
              </w:rPr>
            </w:pPr>
            <w:r w:rsidRPr="00816822">
              <w:rPr>
                <w:rFonts w:cs="Times New Roman"/>
                <w:bCs/>
              </w:rPr>
              <w:t>Иваньковская библиотека</w:t>
            </w:r>
          </w:p>
        </w:tc>
        <w:tc>
          <w:tcPr>
            <w:tcW w:w="1134" w:type="dxa"/>
            <w:vAlign w:val="center"/>
          </w:tcPr>
          <w:p w:rsidR="00816822" w:rsidRPr="00816822" w:rsidRDefault="00816822" w:rsidP="00816822">
            <w:pPr>
              <w:jc w:val="center"/>
              <w:rPr>
                <w:rFonts w:cs="Times New Roman"/>
                <w:bCs/>
              </w:rPr>
            </w:pPr>
          </w:p>
        </w:tc>
        <w:tc>
          <w:tcPr>
            <w:tcW w:w="1275" w:type="dxa"/>
            <w:vAlign w:val="center"/>
          </w:tcPr>
          <w:p w:rsidR="00816822" w:rsidRPr="00816822" w:rsidRDefault="00816822" w:rsidP="00816822">
            <w:pPr>
              <w:jc w:val="center"/>
              <w:rPr>
                <w:rFonts w:cs="Times New Roman"/>
                <w:bCs/>
              </w:rPr>
            </w:pPr>
          </w:p>
        </w:tc>
        <w:tc>
          <w:tcPr>
            <w:tcW w:w="1418" w:type="dxa"/>
            <w:vAlign w:val="center"/>
          </w:tcPr>
          <w:p w:rsidR="00816822" w:rsidRPr="00816822" w:rsidRDefault="00816822" w:rsidP="00816822">
            <w:pPr>
              <w:jc w:val="center"/>
              <w:rPr>
                <w:rFonts w:cs="Times New Roman"/>
                <w:bCs/>
              </w:rPr>
            </w:pPr>
          </w:p>
        </w:tc>
        <w:tc>
          <w:tcPr>
            <w:tcW w:w="1418" w:type="dxa"/>
            <w:vAlign w:val="center"/>
          </w:tcPr>
          <w:p w:rsidR="00816822" w:rsidRPr="00816822" w:rsidRDefault="00816822" w:rsidP="00816822">
            <w:pPr>
              <w:jc w:val="center"/>
              <w:rPr>
                <w:rFonts w:cs="Times New Roman"/>
                <w:bCs/>
              </w:rPr>
            </w:pPr>
            <w:r w:rsidRPr="00816822">
              <w:rPr>
                <w:rFonts w:cs="Times New Roman"/>
                <w:bCs/>
              </w:rPr>
              <w:t>0</w:t>
            </w:r>
          </w:p>
        </w:tc>
        <w:tc>
          <w:tcPr>
            <w:tcW w:w="1275" w:type="dxa"/>
            <w:vAlign w:val="center"/>
          </w:tcPr>
          <w:p w:rsidR="00816822" w:rsidRPr="00816822" w:rsidRDefault="00816822" w:rsidP="00816822">
            <w:pPr>
              <w:jc w:val="center"/>
              <w:rPr>
                <w:rFonts w:cs="Times New Roman"/>
                <w:bCs/>
              </w:rPr>
            </w:pPr>
            <w:r w:rsidRPr="00816822">
              <w:rPr>
                <w:rFonts w:cs="Times New Roman"/>
                <w:bCs/>
              </w:rPr>
              <w:t>1752</w:t>
            </w:r>
          </w:p>
        </w:tc>
      </w:tr>
      <w:tr w:rsidR="00816822" w:rsidRPr="00816822" w:rsidTr="00E56213">
        <w:trPr>
          <w:trHeight w:val="263"/>
          <w:jc w:val="center"/>
        </w:trPr>
        <w:tc>
          <w:tcPr>
            <w:tcW w:w="3191" w:type="dxa"/>
            <w:vAlign w:val="center"/>
          </w:tcPr>
          <w:p w:rsidR="00816822" w:rsidRPr="00816822" w:rsidRDefault="00816822" w:rsidP="00816822">
            <w:pPr>
              <w:jc w:val="center"/>
              <w:rPr>
                <w:rFonts w:cs="Times New Roman"/>
                <w:bCs/>
              </w:rPr>
            </w:pPr>
            <w:r w:rsidRPr="00816822">
              <w:rPr>
                <w:rFonts w:cs="Times New Roman"/>
                <w:bCs/>
              </w:rPr>
              <w:t>Мытищинская библиотека</w:t>
            </w:r>
          </w:p>
        </w:tc>
        <w:tc>
          <w:tcPr>
            <w:tcW w:w="1134" w:type="dxa"/>
            <w:vAlign w:val="center"/>
          </w:tcPr>
          <w:p w:rsidR="00816822" w:rsidRPr="00816822" w:rsidRDefault="00816822" w:rsidP="00816822">
            <w:pPr>
              <w:jc w:val="center"/>
              <w:rPr>
                <w:rFonts w:cs="Times New Roman"/>
                <w:bCs/>
              </w:rPr>
            </w:pPr>
          </w:p>
        </w:tc>
        <w:tc>
          <w:tcPr>
            <w:tcW w:w="1275" w:type="dxa"/>
            <w:vAlign w:val="center"/>
          </w:tcPr>
          <w:p w:rsidR="00816822" w:rsidRPr="00816822" w:rsidRDefault="00816822" w:rsidP="00816822">
            <w:pPr>
              <w:jc w:val="center"/>
              <w:rPr>
                <w:rFonts w:cs="Times New Roman"/>
                <w:bCs/>
              </w:rPr>
            </w:pPr>
          </w:p>
        </w:tc>
        <w:tc>
          <w:tcPr>
            <w:tcW w:w="1418" w:type="dxa"/>
            <w:vAlign w:val="center"/>
          </w:tcPr>
          <w:p w:rsidR="00816822" w:rsidRPr="00816822" w:rsidRDefault="00816822" w:rsidP="00816822">
            <w:pPr>
              <w:jc w:val="center"/>
              <w:rPr>
                <w:rFonts w:cs="Times New Roman"/>
                <w:bCs/>
              </w:rPr>
            </w:pPr>
          </w:p>
        </w:tc>
        <w:tc>
          <w:tcPr>
            <w:tcW w:w="1418" w:type="dxa"/>
            <w:vAlign w:val="center"/>
          </w:tcPr>
          <w:p w:rsidR="00816822" w:rsidRPr="00816822" w:rsidRDefault="00816822" w:rsidP="00816822">
            <w:pPr>
              <w:jc w:val="center"/>
              <w:rPr>
                <w:rFonts w:cs="Times New Roman"/>
                <w:bCs/>
              </w:rPr>
            </w:pPr>
            <w:r w:rsidRPr="00816822">
              <w:rPr>
                <w:rFonts w:cs="Times New Roman"/>
                <w:bCs/>
              </w:rPr>
              <w:t>0</w:t>
            </w:r>
          </w:p>
        </w:tc>
        <w:tc>
          <w:tcPr>
            <w:tcW w:w="1275" w:type="dxa"/>
            <w:vAlign w:val="center"/>
          </w:tcPr>
          <w:p w:rsidR="00816822" w:rsidRPr="00816822" w:rsidRDefault="00816822" w:rsidP="00816822">
            <w:pPr>
              <w:jc w:val="center"/>
              <w:rPr>
                <w:rFonts w:cs="Times New Roman"/>
                <w:bCs/>
              </w:rPr>
            </w:pPr>
            <w:r w:rsidRPr="00816822">
              <w:rPr>
                <w:rFonts w:cs="Times New Roman"/>
                <w:bCs/>
              </w:rPr>
              <w:t>1570</w:t>
            </w:r>
          </w:p>
        </w:tc>
      </w:tr>
      <w:tr w:rsidR="00816822" w:rsidRPr="00816822" w:rsidTr="00E56213">
        <w:trPr>
          <w:trHeight w:val="347"/>
          <w:jc w:val="center"/>
        </w:trPr>
        <w:tc>
          <w:tcPr>
            <w:tcW w:w="3191" w:type="dxa"/>
            <w:vAlign w:val="center"/>
          </w:tcPr>
          <w:p w:rsidR="00816822" w:rsidRPr="00816822" w:rsidRDefault="00816822" w:rsidP="00816822">
            <w:pPr>
              <w:jc w:val="center"/>
              <w:rPr>
                <w:rFonts w:cs="Times New Roman"/>
                <w:bCs/>
              </w:rPr>
            </w:pPr>
            <w:r w:rsidRPr="00816822">
              <w:rPr>
                <w:rFonts w:cs="Times New Roman"/>
                <w:bCs/>
              </w:rPr>
              <w:t>Никольская библиотека</w:t>
            </w:r>
          </w:p>
        </w:tc>
        <w:tc>
          <w:tcPr>
            <w:tcW w:w="1134" w:type="dxa"/>
            <w:vAlign w:val="center"/>
          </w:tcPr>
          <w:p w:rsidR="00816822" w:rsidRPr="00816822" w:rsidRDefault="00816822" w:rsidP="00816822">
            <w:pPr>
              <w:jc w:val="center"/>
              <w:rPr>
                <w:rFonts w:cs="Times New Roman"/>
                <w:bCs/>
              </w:rPr>
            </w:pPr>
          </w:p>
        </w:tc>
        <w:tc>
          <w:tcPr>
            <w:tcW w:w="1275" w:type="dxa"/>
            <w:vAlign w:val="center"/>
          </w:tcPr>
          <w:p w:rsidR="00816822" w:rsidRPr="00816822" w:rsidRDefault="00816822" w:rsidP="00816822">
            <w:pPr>
              <w:jc w:val="center"/>
              <w:rPr>
                <w:rFonts w:cs="Times New Roman"/>
                <w:bCs/>
              </w:rPr>
            </w:pPr>
          </w:p>
        </w:tc>
        <w:tc>
          <w:tcPr>
            <w:tcW w:w="1418" w:type="dxa"/>
            <w:vAlign w:val="center"/>
          </w:tcPr>
          <w:p w:rsidR="00816822" w:rsidRPr="00816822" w:rsidRDefault="00816822" w:rsidP="00816822">
            <w:pPr>
              <w:jc w:val="center"/>
              <w:rPr>
                <w:rFonts w:cs="Times New Roman"/>
                <w:bCs/>
              </w:rPr>
            </w:pPr>
          </w:p>
        </w:tc>
        <w:tc>
          <w:tcPr>
            <w:tcW w:w="1418" w:type="dxa"/>
            <w:vAlign w:val="center"/>
          </w:tcPr>
          <w:p w:rsidR="00816822" w:rsidRPr="00816822" w:rsidRDefault="00816822" w:rsidP="00816822">
            <w:pPr>
              <w:jc w:val="center"/>
              <w:rPr>
                <w:rFonts w:cs="Times New Roman"/>
                <w:bCs/>
              </w:rPr>
            </w:pPr>
            <w:r w:rsidRPr="00816822">
              <w:rPr>
                <w:rFonts w:cs="Times New Roman"/>
                <w:bCs/>
              </w:rPr>
              <w:t>0</w:t>
            </w:r>
          </w:p>
        </w:tc>
        <w:tc>
          <w:tcPr>
            <w:tcW w:w="1275" w:type="dxa"/>
            <w:vAlign w:val="center"/>
          </w:tcPr>
          <w:p w:rsidR="00816822" w:rsidRPr="00816822" w:rsidRDefault="00816822" w:rsidP="00816822">
            <w:pPr>
              <w:jc w:val="center"/>
              <w:rPr>
                <w:rFonts w:cs="Times New Roman"/>
                <w:bCs/>
              </w:rPr>
            </w:pPr>
            <w:r w:rsidRPr="00816822">
              <w:rPr>
                <w:rFonts w:cs="Times New Roman"/>
                <w:bCs/>
              </w:rPr>
              <w:t>3011</w:t>
            </w:r>
          </w:p>
        </w:tc>
      </w:tr>
      <w:tr w:rsidR="00816822" w:rsidRPr="00816822" w:rsidTr="00E56213">
        <w:trPr>
          <w:trHeight w:val="253"/>
          <w:jc w:val="center"/>
        </w:trPr>
        <w:tc>
          <w:tcPr>
            <w:tcW w:w="3191" w:type="dxa"/>
            <w:vAlign w:val="center"/>
          </w:tcPr>
          <w:p w:rsidR="00816822" w:rsidRPr="00816822" w:rsidRDefault="00816822" w:rsidP="00816822">
            <w:pPr>
              <w:jc w:val="center"/>
              <w:rPr>
                <w:rFonts w:cs="Times New Roman"/>
                <w:bCs/>
              </w:rPr>
            </w:pPr>
            <w:r w:rsidRPr="00816822">
              <w:rPr>
                <w:rFonts w:cs="Times New Roman"/>
                <w:bCs/>
              </w:rPr>
              <w:t>Светиковская библиотека</w:t>
            </w:r>
          </w:p>
        </w:tc>
        <w:tc>
          <w:tcPr>
            <w:tcW w:w="1134" w:type="dxa"/>
            <w:vAlign w:val="center"/>
          </w:tcPr>
          <w:p w:rsidR="00816822" w:rsidRPr="00816822" w:rsidRDefault="00816822" w:rsidP="00816822">
            <w:pPr>
              <w:jc w:val="center"/>
              <w:rPr>
                <w:rFonts w:cs="Times New Roman"/>
                <w:bCs/>
              </w:rPr>
            </w:pPr>
          </w:p>
        </w:tc>
        <w:tc>
          <w:tcPr>
            <w:tcW w:w="1275" w:type="dxa"/>
            <w:vAlign w:val="center"/>
          </w:tcPr>
          <w:p w:rsidR="00816822" w:rsidRPr="00816822" w:rsidRDefault="00816822" w:rsidP="00816822">
            <w:pPr>
              <w:jc w:val="center"/>
              <w:rPr>
                <w:rFonts w:cs="Times New Roman"/>
                <w:bCs/>
              </w:rPr>
            </w:pPr>
          </w:p>
        </w:tc>
        <w:tc>
          <w:tcPr>
            <w:tcW w:w="1418" w:type="dxa"/>
            <w:vAlign w:val="center"/>
          </w:tcPr>
          <w:p w:rsidR="00816822" w:rsidRPr="00816822" w:rsidRDefault="00816822" w:rsidP="00816822">
            <w:pPr>
              <w:jc w:val="center"/>
              <w:rPr>
                <w:rFonts w:cs="Times New Roman"/>
                <w:bCs/>
              </w:rPr>
            </w:pPr>
          </w:p>
        </w:tc>
        <w:tc>
          <w:tcPr>
            <w:tcW w:w="1418" w:type="dxa"/>
            <w:vAlign w:val="center"/>
          </w:tcPr>
          <w:p w:rsidR="00816822" w:rsidRPr="00816822" w:rsidRDefault="00816822" w:rsidP="00816822">
            <w:pPr>
              <w:jc w:val="center"/>
              <w:rPr>
                <w:rFonts w:cs="Times New Roman"/>
                <w:bCs/>
              </w:rPr>
            </w:pPr>
            <w:r w:rsidRPr="00816822">
              <w:rPr>
                <w:rFonts w:cs="Times New Roman"/>
                <w:bCs/>
              </w:rPr>
              <w:t>4</w:t>
            </w:r>
          </w:p>
        </w:tc>
        <w:tc>
          <w:tcPr>
            <w:tcW w:w="1275" w:type="dxa"/>
            <w:vAlign w:val="center"/>
          </w:tcPr>
          <w:p w:rsidR="00816822" w:rsidRPr="00816822" w:rsidRDefault="00816822" w:rsidP="00816822">
            <w:pPr>
              <w:jc w:val="center"/>
              <w:rPr>
                <w:rFonts w:cs="Times New Roman"/>
                <w:bCs/>
              </w:rPr>
            </w:pPr>
            <w:r w:rsidRPr="00816822">
              <w:rPr>
                <w:rFonts w:cs="Times New Roman"/>
                <w:bCs/>
              </w:rPr>
              <w:t>2452</w:t>
            </w:r>
          </w:p>
        </w:tc>
      </w:tr>
    </w:tbl>
    <w:p w:rsidR="00D61076" w:rsidRPr="00D61076" w:rsidRDefault="00D61076" w:rsidP="00A90010">
      <w:pPr>
        <w:tabs>
          <w:tab w:val="left" w:pos="742"/>
        </w:tabs>
        <w:ind w:right="57" w:firstLine="709"/>
        <w:jc w:val="both"/>
      </w:pPr>
    </w:p>
    <w:p w:rsidR="00506124" w:rsidRPr="001906DE" w:rsidRDefault="00506124" w:rsidP="00506124">
      <w:pPr>
        <w:tabs>
          <w:tab w:val="num" w:pos="432"/>
        </w:tabs>
        <w:ind w:firstLine="567"/>
        <w:jc w:val="both"/>
        <w:rPr>
          <w:b/>
        </w:rPr>
      </w:pPr>
      <w:r w:rsidRPr="00D0582B">
        <w:rPr>
          <w:b/>
        </w:rPr>
        <w:t>Объекты</w:t>
      </w:r>
      <w:r w:rsidRPr="001906DE">
        <w:rPr>
          <w:b/>
        </w:rPr>
        <w:t xml:space="preserve"> спорта </w:t>
      </w:r>
    </w:p>
    <w:p w:rsidR="00816822" w:rsidRDefault="00816822" w:rsidP="00816822">
      <w:pPr>
        <w:ind w:firstLine="709"/>
        <w:jc w:val="both"/>
        <w:rPr>
          <w:bCs/>
        </w:rPr>
      </w:pPr>
      <w:r w:rsidRPr="00A7369C">
        <w:rPr>
          <w:bCs/>
        </w:rPr>
        <w:t>Информация по спортивным сооружениям, расположенным на территории Новоусадебского сельского поселения, приводится в нижеследующей таблице.</w:t>
      </w:r>
    </w:p>
    <w:p w:rsidR="00816822" w:rsidRPr="00506124" w:rsidRDefault="00816822" w:rsidP="00816822">
      <w:pPr>
        <w:pStyle w:val="7"/>
      </w:pPr>
      <w:r w:rsidRPr="006411CF">
        <w:t>Таблица 2.2.</w:t>
      </w:r>
      <w:r w:rsidRPr="00506124">
        <w:t>2</w:t>
      </w:r>
      <w:r w:rsidRPr="006411CF">
        <w:t>.</w:t>
      </w:r>
      <w:r w:rsidR="00E56213">
        <w:t>6</w:t>
      </w:r>
    </w:p>
    <w:p w:rsidR="00816822" w:rsidRPr="00816822" w:rsidRDefault="00816822" w:rsidP="00816822">
      <w:pPr>
        <w:ind w:firstLine="709"/>
        <w:jc w:val="both"/>
        <w:rPr>
          <w:bCs/>
        </w:rPr>
      </w:pPr>
      <w:r w:rsidRPr="00816822">
        <w:rPr>
          <w:bCs/>
        </w:rPr>
        <w:t>Характеристика спортивных объектов Новоусадебскогосельского поселения</w:t>
      </w:r>
    </w:p>
    <w:tbl>
      <w:tblPr>
        <w:tblStyle w:val="afb"/>
        <w:tblW w:w="9683" w:type="dxa"/>
        <w:jc w:val="center"/>
        <w:tblLook w:val="0000"/>
      </w:tblPr>
      <w:tblGrid>
        <w:gridCol w:w="4614"/>
        <w:gridCol w:w="2484"/>
        <w:gridCol w:w="2585"/>
      </w:tblGrid>
      <w:tr w:rsidR="00816822" w:rsidRPr="00A7369C" w:rsidTr="00816822">
        <w:trPr>
          <w:trHeight w:val="285"/>
          <w:jc w:val="center"/>
        </w:trPr>
        <w:tc>
          <w:tcPr>
            <w:tcW w:w="4614" w:type="dxa"/>
            <w:vAlign w:val="center"/>
          </w:tcPr>
          <w:p w:rsidR="00816822" w:rsidRPr="00A7369C" w:rsidRDefault="00816822" w:rsidP="00816822">
            <w:pPr>
              <w:jc w:val="center"/>
              <w:rPr>
                <w:b/>
                <w:bCs/>
              </w:rPr>
            </w:pPr>
            <w:r w:rsidRPr="00A7369C">
              <w:rPr>
                <w:b/>
                <w:bCs/>
              </w:rPr>
              <w:t>Наименование спортивного объекта</w:t>
            </w:r>
          </w:p>
        </w:tc>
        <w:tc>
          <w:tcPr>
            <w:tcW w:w="2484" w:type="dxa"/>
            <w:vAlign w:val="center"/>
          </w:tcPr>
          <w:p w:rsidR="00816822" w:rsidRPr="00A7369C" w:rsidRDefault="00816822" w:rsidP="00816822">
            <w:pPr>
              <w:jc w:val="center"/>
              <w:rPr>
                <w:b/>
                <w:bCs/>
              </w:rPr>
            </w:pPr>
            <w:r w:rsidRPr="00A7369C">
              <w:rPr>
                <w:b/>
                <w:bCs/>
              </w:rPr>
              <w:t>Количество объектов, шт.</w:t>
            </w:r>
          </w:p>
        </w:tc>
        <w:tc>
          <w:tcPr>
            <w:tcW w:w="2585" w:type="dxa"/>
            <w:vAlign w:val="center"/>
          </w:tcPr>
          <w:p w:rsidR="00816822" w:rsidRPr="00A7369C" w:rsidRDefault="00816822" w:rsidP="00816822">
            <w:pPr>
              <w:jc w:val="center"/>
              <w:rPr>
                <w:b/>
                <w:bCs/>
              </w:rPr>
            </w:pPr>
            <w:r w:rsidRPr="00A7369C">
              <w:rPr>
                <w:b/>
                <w:bCs/>
              </w:rPr>
              <w:t>Существующая ёмкость объекта, чел.</w:t>
            </w:r>
          </w:p>
        </w:tc>
      </w:tr>
      <w:tr w:rsidR="00816822" w:rsidRPr="00A7369C" w:rsidTr="00816822">
        <w:trPr>
          <w:trHeight w:val="285"/>
          <w:jc w:val="center"/>
        </w:trPr>
        <w:tc>
          <w:tcPr>
            <w:tcW w:w="4614" w:type="dxa"/>
            <w:vAlign w:val="center"/>
          </w:tcPr>
          <w:p w:rsidR="00816822" w:rsidRPr="00A7369C" w:rsidRDefault="00816822" w:rsidP="00816822">
            <w:pPr>
              <w:jc w:val="center"/>
              <w:rPr>
                <w:bCs/>
              </w:rPr>
            </w:pPr>
            <w:r w:rsidRPr="00A7369C">
              <w:rPr>
                <w:bCs/>
              </w:rPr>
              <w:t>Всего:</w:t>
            </w:r>
          </w:p>
        </w:tc>
        <w:tc>
          <w:tcPr>
            <w:tcW w:w="2484" w:type="dxa"/>
            <w:vAlign w:val="center"/>
          </w:tcPr>
          <w:p w:rsidR="00816822" w:rsidRPr="00A7369C" w:rsidRDefault="00816822" w:rsidP="00816822">
            <w:pPr>
              <w:jc w:val="center"/>
              <w:rPr>
                <w:bCs/>
              </w:rPr>
            </w:pPr>
            <w:r>
              <w:rPr>
                <w:bCs/>
              </w:rPr>
              <w:t>2</w:t>
            </w:r>
          </w:p>
        </w:tc>
        <w:tc>
          <w:tcPr>
            <w:tcW w:w="2585" w:type="dxa"/>
            <w:vAlign w:val="center"/>
          </w:tcPr>
          <w:p w:rsidR="00816822" w:rsidRPr="00A7369C" w:rsidRDefault="00816822" w:rsidP="00816822">
            <w:pPr>
              <w:jc w:val="center"/>
              <w:rPr>
                <w:bCs/>
              </w:rPr>
            </w:pPr>
            <w:r>
              <w:rPr>
                <w:bCs/>
              </w:rPr>
              <w:t>43</w:t>
            </w:r>
          </w:p>
        </w:tc>
      </w:tr>
      <w:tr w:rsidR="00816822" w:rsidRPr="00A7369C" w:rsidTr="00816822">
        <w:trPr>
          <w:trHeight w:val="285"/>
          <w:jc w:val="center"/>
        </w:trPr>
        <w:tc>
          <w:tcPr>
            <w:tcW w:w="4614" w:type="dxa"/>
            <w:vAlign w:val="center"/>
          </w:tcPr>
          <w:p w:rsidR="00816822" w:rsidRPr="00A7369C" w:rsidRDefault="00816822" w:rsidP="00816822">
            <w:pPr>
              <w:jc w:val="center"/>
              <w:rPr>
                <w:bCs/>
              </w:rPr>
            </w:pPr>
            <w:r w:rsidRPr="00A7369C">
              <w:rPr>
                <w:bCs/>
              </w:rPr>
              <w:t>Спортивный зал МУ «Светиковский Дом культуры»</w:t>
            </w:r>
          </w:p>
        </w:tc>
        <w:tc>
          <w:tcPr>
            <w:tcW w:w="2484" w:type="dxa"/>
            <w:vAlign w:val="center"/>
          </w:tcPr>
          <w:p w:rsidR="00816822" w:rsidRPr="00A7369C" w:rsidRDefault="00816822" w:rsidP="00816822">
            <w:pPr>
              <w:jc w:val="center"/>
              <w:rPr>
                <w:bCs/>
              </w:rPr>
            </w:pPr>
            <w:r>
              <w:rPr>
                <w:bCs/>
              </w:rPr>
              <w:t>1</w:t>
            </w:r>
          </w:p>
        </w:tc>
        <w:tc>
          <w:tcPr>
            <w:tcW w:w="2585" w:type="dxa"/>
            <w:vAlign w:val="center"/>
          </w:tcPr>
          <w:p w:rsidR="00816822" w:rsidRPr="00A7369C" w:rsidRDefault="00816822" w:rsidP="00816822">
            <w:pPr>
              <w:jc w:val="center"/>
              <w:rPr>
                <w:bCs/>
              </w:rPr>
            </w:pPr>
            <w:r w:rsidRPr="00A7369C">
              <w:rPr>
                <w:bCs/>
              </w:rPr>
              <w:t>25</w:t>
            </w:r>
          </w:p>
        </w:tc>
      </w:tr>
    </w:tbl>
    <w:p w:rsidR="00816822" w:rsidRPr="00506124" w:rsidRDefault="00816822" w:rsidP="00816822">
      <w:pPr>
        <w:pStyle w:val="7"/>
      </w:pPr>
      <w:r w:rsidRPr="006411CF">
        <w:t>Таблица 2.2.</w:t>
      </w:r>
      <w:r w:rsidRPr="00506124">
        <w:t>2</w:t>
      </w:r>
      <w:r w:rsidRPr="006411CF">
        <w:t>.</w:t>
      </w:r>
      <w:r w:rsidR="00E56213">
        <w:t>7</w:t>
      </w:r>
    </w:p>
    <w:p w:rsidR="00816822" w:rsidRPr="00816822" w:rsidRDefault="00816822" w:rsidP="00816822">
      <w:pPr>
        <w:ind w:firstLine="709"/>
        <w:jc w:val="both"/>
        <w:rPr>
          <w:bCs/>
        </w:rPr>
      </w:pPr>
      <w:r w:rsidRPr="00816822">
        <w:rPr>
          <w:bCs/>
        </w:rPr>
        <w:t>Характеристика спортивных залов Новоусадебского сельского поселения</w:t>
      </w:r>
    </w:p>
    <w:tbl>
      <w:tblPr>
        <w:tblStyle w:val="afb"/>
        <w:tblW w:w="0" w:type="auto"/>
        <w:jc w:val="center"/>
        <w:tblLook w:val="04A0"/>
      </w:tblPr>
      <w:tblGrid>
        <w:gridCol w:w="3190"/>
        <w:gridCol w:w="3190"/>
        <w:gridCol w:w="3191"/>
      </w:tblGrid>
      <w:tr w:rsidR="00816822" w:rsidRPr="00A7369C" w:rsidTr="00816822">
        <w:trPr>
          <w:jc w:val="center"/>
        </w:trPr>
        <w:tc>
          <w:tcPr>
            <w:tcW w:w="6380" w:type="dxa"/>
            <w:gridSpan w:val="2"/>
            <w:vAlign w:val="center"/>
          </w:tcPr>
          <w:p w:rsidR="00816822" w:rsidRPr="00606622" w:rsidRDefault="00816822" w:rsidP="00816822">
            <w:pPr>
              <w:jc w:val="center"/>
              <w:rPr>
                <w:b/>
                <w:bCs/>
              </w:rPr>
            </w:pPr>
            <w:r w:rsidRPr="00606622">
              <w:rPr>
                <w:b/>
                <w:bCs/>
              </w:rPr>
              <w:t>Площадь в кв. м</w:t>
            </w:r>
          </w:p>
        </w:tc>
        <w:tc>
          <w:tcPr>
            <w:tcW w:w="3191" w:type="dxa"/>
            <w:vMerge w:val="restart"/>
            <w:vAlign w:val="center"/>
          </w:tcPr>
          <w:p w:rsidR="00816822" w:rsidRPr="00606622" w:rsidRDefault="00816822" w:rsidP="00816822">
            <w:pPr>
              <w:jc w:val="center"/>
              <w:rPr>
                <w:b/>
                <w:bCs/>
              </w:rPr>
            </w:pPr>
            <w:r w:rsidRPr="00606622">
              <w:rPr>
                <w:b/>
                <w:bCs/>
              </w:rPr>
              <w:t>Нормативная обеспеченность, %**)</w:t>
            </w:r>
          </w:p>
        </w:tc>
      </w:tr>
      <w:tr w:rsidR="00816822" w:rsidRPr="00A7369C" w:rsidTr="00816822">
        <w:trPr>
          <w:jc w:val="center"/>
        </w:trPr>
        <w:tc>
          <w:tcPr>
            <w:tcW w:w="3190" w:type="dxa"/>
            <w:vAlign w:val="center"/>
          </w:tcPr>
          <w:p w:rsidR="00816822" w:rsidRPr="00606622" w:rsidRDefault="00816822" w:rsidP="00816822">
            <w:pPr>
              <w:jc w:val="center"/>
              <w:rPr>
                <w:b/>
                <w:bCs/>
              </w:rPr>
            </w:pPr>
            <w:r w:rsidRPr="00606622">
              <w:rPr>
                <w:b/>
                <w:bCs/>
              </w:rPr>
              <w:t>существующая</w:t>
            </w:r>
          </w:p>
        </w:tc>
        <w:tc>
          <w:tcPr>
            <w:tcW w:w="3190" w:type="dxa"/>
            <w:vAlign w:val="center"/>
          </w:tcPr>
          <w:p w:rsidR="00816822" w:rsidRPr="00606622" w:rsidRDefault="00816822" w:rsidP="00816822">
            <w:pPr>
              <w:jc w:val="center"/>
              <w:rPr>
                <w:b/>
                <w:bCs/>
              </w:rPr>
            </w:pPr>
            <w:r w:rsidRPr="00606622">
              <w:rPr>
                <w:b/>
                <w:bCs/>
              </w:rPr>
              <w:t>нормативная*)</w:t>
            </w:r>
          </w:p>
        </w:tc>
        <w:tc>
          <w:tcPr>
            <w:tcW w:w="3191" w:type="dxa"/>
            <w:vMerge/>
            <w:vAlign w:val="center"/>
          </w:tcPr>
          <w:p w:rsidR="00816822" w:rsidRPr="00606622" w:rsidRDefault="00816822" w:rsidP="00816822">
            <w:pPr>
              <w:jc w:val="center"/>
              <w:rPr>
                <w:bCs/>
              </w:rPr>
            </w:pPr>
          </w:p>
        </w:tc>
      </w:tr>
      <w:tr w:rsidR="00816822" w:rsidRPr="00A7369C" w:rsidTr="00816822">
        <w:trPr>
          <w:jc w:val="center"/>
        </w:trPr>
        <w:tc>
          <w:tcPr>
            <w:tcW w:w="3190" w:type="dxa"/>
            <w:vAlign w:val="center"/>
          </w:tcPr>
          <w:p w:rsidR="00816822" w:rsidRPr="00606622" w:rsidRDefault="00816822" w:rsidP="00816822">
            <w:pPr>
              <w:jc w:val="center"/>
              <w:rPr>
                <w:bCs/>
              </w:rPr>
            </w:pPr>
            <w:r w:rsidRPr="00606622">
              <w:rPr>
                <w:bCs/>
              </w:rPr>
              <w:t>818</w:t>
            </w:r>
          </w:p>
        </w:tc>
        <w:tc>
          <w:tcPr>
            <w:tcW w:w="3190" w:type="dxa"/>
            <w:vAlign w:val="center"/>
          </w:tcPr>
          <w:p w:rsidR="00816822" w:rsidRPr="00606622" w:rsidRDefault="00816822" w:rsidP="00816822">
            <w:pPr>
              <w:jc w:val="center"/>
              <w:rPr>
                <w:bCs/>
              </w:rPr>
            </w:pPr>
            <w:r w:rsidRPr="00606622">
              <w:rPr>
                <w:bCs/>
              </w:rPr>
              <w:t>321</w:t>
            </w:r>
          </w:p>
        </w:tc>
        <w:tc>
          <w:tcPr>
            <w:tcW w:w="3191" w:type="dxa"/>
            <w:vAlign w:val="center"/>
          </w:tcPr>
          <w:p w:rsidR="00816822" w:rsidRPr="00606622" w:rsidRDefault="00816822" w:rsidP="00816822">
            <w:pPr>
              <w:jc w:val="center"/>
              <w:rPr>
                <w:bCs/>
              </w:rPr>
            </w:pPr>
            <w:r w:rsidRPr="00606622">
              <w:rPr>
                <w:bCs/>
              </w:rPr>
              <w:t>254,6</w:t>
            </w:r>
          </w:p>
        </w:tc>
      </w:tr>
    </w:tbl>
    <w:p w:rsidR="00816822" w:rsidRDefault="00816822" w:rsidP="00816822">
      <w:pPr>
        <w:jc w:val="center"/>
        <w:rPr>
          <w:b/>
        </w:rPr>
      </w:pPr>
    </w:p>
    <w:p w:rsidR="00816822" w:rsidRDefault="00816822" w:rsidP="00816822">
      <w:pPr>
        <w:autoSpaceDE w:val="0"/>
        <w:ind w:left="-900" w:firstLine="540"/>
        <w:jc w:val="both"/>
        <w:rPr>
          <w:rFonts w:cs="Times New Roman"/>
        </w:rPr>
      </w:pPr>
      <w:r w:rsidRPr="00E11EBA">
        <w:rPr>
          <w:rFonts w:cs="Times New Roman"/>
        </w:rPr>
        <w:t>На</w:t>
      </w:r>
      <w:r>
        <w:rPr>
          <w:rFonts w:cs="Times New Roman"/>
        </w:rPr>
        <w:t xml:space="preserve"> </w:t>
      </w:r>
      <w:r w:rsidRPr="00E11EBA">
        <w:rPr>
          <w:rFonts w:cs="Times New Roman"/>
        </w:rPr>
        <w:t>территории сельского</w:t>
      </w:r>
      <w:r>
        <w:rPr>
          <w:rFonts w:cs="Times New Roman"/>
        </w:rPr>
        <w:t xml:space="preserve"> </w:t>
      </w:r>
      <w:r w:rsidRPr="00E11EBA">
        <w:rPr>
          <w:rFonts w:cs="Times New Roman"/>
        </w:rPr>
        <w:t>поселения</w:t>
      </w:r>
      <w:r>
        <w:rPr>
          <w:rFonts w:cs="Times New Roman"/>
        </w:rPr>
        <w:t xml:space="preserve"> </w:t>
      </w:r>
      <w:r w:rsidRPr="00E11EBA">
        <w:rPr>
          <w:rFonts w:cs="Times New Roman"/>
        </w:rPr>
        <w:t xml:space="preserve">нет специализированных спортивных сооружений и площадок. </w:t>
      </w:r>
    </w:p>
    <w:p w:rsidR="00506124" w:rsidRDefault="00506124" w:rsidP="00A90010">
      <w:pPr>
        <w:tabs>
          <w:tab w:val="left" w:pos="742"/>
        </w:tabs>
        <w:ind w:right="57" w:firstLine="709"/>
        <w:jc w:val="both"/>
      </w:pPr>
    </w:p>
    <w:p w:rsidR="00344FCB" w:rsidRPr="001906DE" w:rsidRDefault="00344FCB" w:rsidP="00344FCB">
      <w:pPr>
        <w:tabs>
          <w:tab w:val="num" w:pos="432"/>
        </w:tabs>
        <w:ind w:firstLine="567"/>
        <w:jc w:val="both"/>
        <w:rPr>
          <w:b/>
        </w:rPr>
      </w:pPr>
      <w:r>
        <w:rPr>
          <w:b/>
        </w:rPr>
        <w:lastRenderedPageBreak/>
        <w:t>К</w:t>
      </w:r>
      <w:r w:rsidRPr="007C690D">
        <w:rPr>
          <w:b/>
        </w:rPr>
        <w:t>ладбищ</w:t>
      </w:r>
      <w:r>
        <w:rPr>
          <w:b/>
        </w:rPr>
        <w:t>а</w:t>
      </w:r>
      <w:r w:rsidRPr="001906DE">
        <w:rPr>
          <w:b/>
        </w:rPr>
        <w:t xml:space="preserve"> </w:t>
      </w:r>
    </w:p>
    <w:p w:rsidR="00344FCB" w:rsidRPr="00506124" w:rsidRDefault="00344FCB" w:rsidP="00344FCB">
      <w:pPr>
        <w:pStyle w:val="7"/>
      </w:pPr>
      <w:r w:rsidRPr="006411CF">
        <w:t>Таблица 2.2.</w:t>
      </w:r>
      <w:r w:rsidRPr="00506124">
        <w:t>2</w:t>
      </w:r>
      <w:r w:rsidRPr="006411CF">
        <w:t>.</w:t>
      </w:r>
      <w:r>
        <w:t>8</w:t>
      </w:r>
    </w:p>
    <w:p w:rsidR="00344FCB" w:rsidRPr="00344FCB" w:rsidRDefault="00344FCB" w:rsidP="00344FCB">
      <w:pPr>
        <w:autoSpaceDE w:val="0"/>
        <w:ind w:left="-900" w:firstLine="540"/>
        <w:jc w:val="both"/>
        <w:rPr>
          <w:rFonts w:cs="Times New Roman"/>
        </w:rPr>
      </w:pPr>
      <w:r w:rsidRPr="00344FCB">
        <w:rPr>
          <w:rFonts w:cs="Times New Roman"/>
        </w:rPr>
        <w:t>Перечень существующих кладбищ на территории Новоусадебского сельского поселения:</w:t>
      </w:r>
    </w:p>
    <w:tbl>
      <w:tblPr>
        <w:tblStyle w:val="afb"/>
        <w:tblW w:w="9313" w:type="dxa"/>
        <w:jc w:val="center"/>
        <w:tblLayout w:type="fixed"/>
        <w:tblLook w:val="0000"/>
      </w:tblPr>
      <w:tblGrid>
        <w:gridCol w:w="3640"/>
        <w:gridCol w:w="3728"/>
        <w:gridCol w:w="1945"/>
      </w:tblGrid>
      <w:tr w:rsidR="00344FCB" w:rsidRPr="00344FCB" w:rsidTr="00344FCB">
        <w:trPr>
          <w:tblHeader/>
          <w:jc w:val="center"/>
        </w:trPr>
        <w:tc>
          <w:tcPr>
            <w:tcW w:w="3640" w:type="dxa"/>
            <w:vAlign w:val="center"/>
          </w:tcPr>
          <w:p w:rsidR="00344FCB" w:rsidRPr="00344FCB" w:rsidRDefault="00344FCB" w:rsidP="00344FCB">
            <w:pPr>
              <w:jc w:val="center"/>
              <w:rPr>
                <w:rFonts w:cs="Times New Roman"/>
                <w:b/>
                <w:sz w:val="22"/>
                <w:szCs w:val="22"/>
              </w:rPr>
            </w:pPr>
            <w:r w:rsidRPr="00344FCB">
              <w:rPr>
                <w:rFonts w:cs="Times New Roman"/>
                <w:b/>
                <w:sz w:val="22"/>
                <w:szCs w:val="22"/>
              </w:rPr>
              <w:t>Поселение</w:t>
            </w:r>
          </w:p>
        </w:tc>
        <w:tc>
          <w:tcPr>
            <w:tcW w:w="3728" w:type="dxa"/>
            <w:vAlign w:val="center"/>
          </w:tcPr>
          <w:p w:rsidR="00344FCB" w:rsidRPr="00344FCB" w:rsidRDefault="00344FCB" w:rsidP="00344FCB">
            <w:pPr>
              <w:jc w:val="center"/>
              <w:rPr>
                <w:rFonts w:cs="Times New Roman"/>
                <w:sz w:val="22"/>
                <w:szCs w:val="22"/>
              </w:rPr>
            </w:pPr>
            <w:r w:rsidRPr="00344FCB">
              <w:rPr>
                <w:rFonts w:cs="Times New Roman"/>
                <w:b/>
                <w:sz w:val="22"/>
                <w:szCs w:val="22"/>
              </w:rPr>
              <w:t>Местоположение</w:t>
            </w:r>
          </w:p>
        </w:tc>
        <w:tc>
          <w:tcPr>
            <w:tcW w:w="1945" w:type="dxa"/>
            <w:vAlign w:val="center"/>
          </w:tcPr>
          <w:p w:rsidR="00344FCB" w:rsidRPr="00344FCB" w:rsidRDefault="00344FCB" w:rsidP="00344FCB">
            <w:pPr>
              <w:jc w:val="center"/>
              <w:rPr>
                <w:rFonts w:cs="Times New Roman"/>
                <w:b/>
                <w:sz w:val="22"/>
                <w:szCs w:val="22"/>
              </w:rPr>
            </w:pPr>
            <w:r w:rsidRPr="00344FCB">
              <w:rPr>
                <w:rFonts w:cs="Times New Roman"/>
                <w:b/>
                <w:sz w:val="22"/>
                <w:szCs w:val="22"/>
              </w:rPr>
              <w:t>Площадь, га</w:t>
            </w:r>
          </w:p>
        </w:tc>
      </w:tr>
      <w:tr w:rsidR="00344FCB" w:rsidRPr="00344FCB" w:rsidTr="00344FCB">
        <w:trPr>
          <w:jc w:val="center"/>
        </w:trPr>
        <w:tc>
          <w:tcPr>
            <w:tcW w:w="3640" w:type="dxa"/>
            <w:vMerge w:val="restart"/>
            <w:vAlign w:val="center"/>
          </w:tcPr>
          <w:p w:rsidR="00344FCB" w:rsidRPr="00344FCB" w:rsidRDefault="00344FCB" w:rsidP="00344FCB">
            <w:pPr>
              <w:jc w:val="center"/>
              <w:rPr>
                <w:rFonts w:cs="Times New Roman"/>
                <w:sz w:val="22"/>
                <w:szCs w:val="22"/>
              </w:rPr>
            </w:pPr>
            <w:r w:rsidRPr="00344FCB">
              <w:rPr>
                <w:rFonts w:cs="Times New Roman"/>
                <w:sz w:val="22"/>
                <w:szCs w:val="22"/>
              </w:rPr>
              <w:t>Новоусадебское СП</w:t>
            </w:r>
          </w:p>
        </w:tc>
        <w:tc>
          <w:tcPr>
            <w:tcW w:w="3728" w:type="dxa"/>
            <w:vAlign w:val="center"/>
          </w:tcPr>
          <w:p w:rsidR="00344FCB" w:rsidRPr="00344FCB" w:rsidRDefault="00344FCB" w:rsidP="00344FCB">
            <w:pPr>
              <w:jc w:val="center"/>
              <w:rPr>
                <w:rFonts w:cs="Times New Roman"/>
                <w:sz w:val="22"/>
                <w:szCs w:val="22"/>
              </w:rPr>
            </w:pPr>
            <w:r w:rsidRPr="00344FCB">
              <w:rPr>
                <w:rFonts w:cs="Times New Roman"/>
                <w:sz w:val="22"/>
                <w:szCs w:val="22"/>
              </w:rPr>
              <w:t>с. Никольское</w:t>
            </w:r>
          </w:p>
        </w:tc>
        <w:tc>
          <w:tcPr>
            <w:tcW w:w="1945" w:type="dxa"/>
            <w:vAlign w:val="center"/>
          </w:tcPr>
          <w:p w:rsidR="00344FCB" w:rsidRPr="00344FCB" w:rsidRDefault="00344FCB" w:rsidP="00344FCB">
            <w:pPr>
              <w:jc w:val="center"/>
              <w:rPr>
                <w:rFonts w:cs="Times New Roman"/>
                <w:sz w:val="22"/>
                <w:szCs w:val="22"/>
              </w:rPr>
            </w:pPr>
            <w:r w:rsidRPr="00344FCB">
              <w:rPr>
                <w:rFonts w:cs="Times New Roman"/>
                <w:sz w:val="22"/>
                <w:szCs w:val="22"/>
              </w:rPr>
              <w:t>0,4</w:t>
            </w:r>
          </w:p>
        </w:tc>
      </w:tr>
      <w:tr w:rsidR="00344FCB" w:rsidRPr="00344FCB" w:rsidTr="00344FCB">
        <w:trPr>
          <w:jc w:val="center"/>
        </w:trPr>
        <w:tc>
          <w:tcPr>
            <w:tcW w:w="3640" w:type="dxa"/>
            <w:vMerge/>
            <w:vAlign w:val="center"/>
          </w:tcPr>
          <w:p w:rsidR="00344FCB" w:rsidRPr="00344FCB" w:rsidRDefault="00344FCB" w:rsidP="00344FCB">
            <w:pPr>
              <w:jc w:val="center"/>
              <w:rPr>
                <w:rFonts w:cs="Times New Roman"/>
                <w:sz w:val="22"/>
                <w:szCs w:val="22"/>
              </w:rPr>
            </w:pPr>
          </w:p>
        </w:tc>
        <w:tc>
          <w:tcPr>
            <w:tcW w:w="3728" w:type="dxa"/>
            <w:vAlign w:val="center"/>
          </w:tcPr>
          <w:p w:rsidR="00344FCB" w:rsidRPr="00344FCB" w:rsidRDefault="00344FCB" w:rsidP="00344FCB">
            <w:pPr>
              <w:jc w:val="center"/>
              <w:rPr>
                <w:rFonts w:cs="Times New Roman"/>
                <w:sz w:val="22"/>
                <w:szCs w:val="22"/>
              </w:rPr>
            </w:pPr>
            <w:r w:rsidRPr="00344FCB">
              <w:rPr>
                <w:rFonts w:cs="Times New Roman"/>
                <w:sz w:val="22"/>
                <w:szCs w:val="22"/>
              </w:rPr>
              <w:t>д. Ивашково</w:t>
            </w:r>
          </w:p>
        </w:tc>
        <w:tc>
          <w:tcPr>
            <w:tcW w:w="1945" w:type="dxa"/>
            <w:vAlign w:val="center"/>
          </w:tcPr>
          <w:p w:rsidR="00344FCB" w:rsidRPr="00344FCB" w:rsidRDefault="00344FCB" w:rsidP="00344FCB">
            <w:pPr>
              <w:jc w:val="center"/>
              <w:rPr>
                <w:rFonts w:cs="Times New Roman"/>
                <w:sz w:val="22"/>
                <w:szCs w:val="22"/>
              </w:rPr>
            </w:pPr>
            <w:r w:rsidRPr="00344FCB">
              <w:rPr>
                <w:rFonts w:cs="Times New Roman"/>
                <w:sz w:val="22"/>
                <w:szCs w:val="22"/>
              </w:rPr>
              <w:t>1,0</w:t>
            </w:r>
          </w:p>
        </w:tc>
      </w:tr>
      <w:tr w:rsidR="00344FCB" w:rsidRPr="00344FCB" w:rsidTr="00344FCB">
        <w:trPr>
          <w:jc w:val="center"/>
        </w:trPr>
        <w:tc>
          <w:tcPr>
            <w:tcW w:w="3640" w:type="dxa"/>
            <w:vMerge/>
            <w:vAlign w:val="center"/>
          </w:tcPr>
          <w:p w:rsidR="00344FCB" w:rsidRPr="00344FCB" w:rsidRDefault="00344FCB" w:rsidP="00344FCB">
            <w:pPr>
              <w:jc w:val="center"/>
              <w:rPr>
                <w:rFonts w:cs="Times New Roman"/>
                <w:sz w:val="22"/>
                <w:szCs w:val="22"/>
              </w:rPr>
            </w:pPr>
          </w:p>
        </w:tc>
        <w:tc>
          <w:tcPr>
            <w:tcW w:w="3728" w:type="dxa"/>
            <w:vAlign w:val="center"/>
          </w:tcPr>
          <w:p w:rsidR="00344FCB" w:rsidRPr="00344FCB" w:rsidRDefault="00344FCB" w:rsidP="00344FCB">
            <w:pPr>
              <w:jc w:val="center"/>
              <w:rPr>
                <w:rFonts w:cs="Times New Roman"/>
                <w:sz w:val="22"/>
                <w:szCs w:val="22"/>
              </w:rPr>
            </w:pPr>
            <w:r w:rsidRPr="00344FCB">
              <w:rPr>
                <w:rFonts w:cs="Times New Roman"/>
                <w:sz w:val="22"/>
                <w:szCs w:val="22"/>
              </w:rPr>
              <w:t>д. Просково</w:t>
            </w:r>
          </w:p>
        </w:tc>
        <w:tc>
          <w:tcPr>
            <w:tcW w:w="1945" w:type="dxa"/>
            <w:vAlign w:val="center"/>
          </w:tcPr>
          <w:p w:rsidR="00344FCB" w:rsidRPr="00344FCB" w:rsidRDefault="00344FCB" w:rsidP="00344FCB">
            <w:pPr>
              <w:jc w:val="center"/>
              <w:rPr>
                <w:rFonts w:cs="Times New Roman"/>
                <w:sz w:val="22"/>
                <w:szCs w:val="22"/>
              </w:rPr>
            </w:pPr>
            <w:r w:rsidRPr="00344FCB">
              <w:rPr>
                <w:rFonts w:cs="Times New Roman"/>
                <w:sz w:val="22"/>
                <w:szCs w:val="22"/>
              </w:rPr>
              <w:t>0,5</w:t>
            </w:r>
          </w:p>
        </w:tc>
      </w:tr>
      <w:tr w:rsidR="00344FCB" w:rsidRPr="00344FCB" w:rsidTr="00344FCB">
        <w:trPr>
          <w:jc w:val="center"/>
        </w:trPr>
        <w:tc>
          <w:tcPr>
            <w:tcW w:w="3640" w:type="dxa"/>
            <w:vMerge/>
            <w:vAlign w:val="center"/>
          </w:tcPr>
          <w:p w:rsidR="00344FCB" w:rsidRPr="00344FCB" w:rsidRDefault="00344FCB" w:rsidP="00344FCB">
            <w:pPr>
              <w:jc w:val="center"/>
              <w:rPr>
                <w:rFonts w:cs="Times New Roman"/>
                <w:sz w:val="22"/>
                <w:szCs w:val="22"/>
              </w:rPr>
            </w:pPr>
          </w:p>
        </w:tc>
        <w:tc>
          <w:tcPr>
            <w:tcW w:w="3728" w:type="dxa"/>
            <w:vAlign w:val="center"/>
          </w:tcPr>
          <w:p w:rsidR="00344FCB" w:rsidRPr="00344FCB" w:rsidRDefault="00344FCB" w:rsidP="00344FCB">
            <w:pPr>
              <w:jc w:val="center"/>
              <w:rPr>
                <w:rFonts w:cs="Times New Roman"/>
                <w:sz w:val="22"/>
                <w:szCs w:val="22"/>
              </w:rPr>
            </w:pPr>
            <w:r w:rsidRPr="00344FCB">
              <w:rPr>
                <w:rFonts w:cs="Times New Roman"/>
                <w:sz w:val="22"/>
                <w:szCs w:val="22"/>
              </w:rPr>
              <w:t>д. Старово</w:t>
            </w:r>
          </w:p>
        </w:tc>
        <w:tc>
          <w:tcPr>
            <w:tcW w:w="1945" w:type="dxa"/>
            <w:vAlign w:val="center"/>
          </w:tcPr>
          <w:p w:rsidR="00344FCB" w:rsidRPr="00344FCB" w:rsidRDefault="00344FCB" w:rsidP="00344FCB">
            <w:pPr>
              <w:jc w:val="center"/>
              <w:rPr>
                <w:rFonts w:cs="Times New Roman"/>
                <w:sz w:val="22"/>
                <w:szCs w:val="22"/>
              </w:rPr>
            </w:pPr>
            <w:r w:rsidRPr="00344FCB">
              <w:rPr>
                <w:rFonts w:cs="Times New Roman"/>
                <w:sz w:val="22"/>
                <w:szCs w:val="22"/>
              </w:rPr>
              <w:t>0,42</w:t>
            </w:r>
          </w:p>
        </w:tc>
      </w:tr>
      <w:tr w:rsidR="00344FCB" w:rsidRPr="00344FCB" w:rsidTr="00344FCB">
        <w:trPr>
          <w:jc w:val="center"/>
        </w:trPr>
        <w:tc>
          <w:tcPr>
            <w:tcW w:w="3640" w:type="dxa"/>
            <w:vMerge/>
            <w:vAlign w:val="center"/>
          </w:tcPr>
          <w:p w:rsidR="00344FCB" w:rsidRPr="00344FCB" w:rsidRDefault="00344FCB" w:rsidP="00344FCB">
            <w:pPr>
              <w:jc w:val="center"/>
              <w:rPr>
                <w:rFonts w:cs="Times New Roman"/>
                <w:sz w:val="22"/>
                <w:szCs w:val="22"/>
              </w:rPr>
            </w:pPr>
          </w:p>
        </w:tc>
        <w:tc>
          <w:tcPr>
            <w:tcW w:w="3728" w:type="dxa"/>
            <w:vAlign w:val="center"/>
          </w:tcPr>
          <w:p w:rsidR="00344FCB" w:rsidRPr="00344FCB" w:rsidRDefault="00344FCB" w:rsidP="00344FCB">
            <w:pPr>
              <w:jc w:val="center"/>
              <w:rPr>
                <w:rFonts w:cs="Times New Roman"/>
                <w:sz w:val="22"/>
                <w:szCs w:val="22"/>
              </w:rPr>
            </w:pPr>
            <w:r w:rsidRPr="00344FCB">
              <w:rPr>
                <w:rFonts w:cs="Times New Roman"/>
                <w:sz w:val="22"/>
                <w:szCs w:val="22"/>
              </w:rPr>
              <w:t>д. Якшино</w:t>
            </w:r>
          </w:p>
        </w:tc>
        <w:tc>
          <w:tcPr>
            <w:tcW w:w="1945" w:type="dxa"/>
            <w:vAlign w:val="center"/>
          </w:tcPr>
          <w:p w:rsidR="00344FCB" w:rsidRPr="00344FCB" w:rsidRDefault="00344FCB" w:rsidP="00344FCB">
            <w:pPr>
              <w:jc w:val="center"/>
              <w:rPr>
                <w:rFonts w:cs="Times New Roman"/>
                <w:sz w:val="22"/>
                <w:szCs w:val="22"/>
              </w:rPr>
            </w:pPr>
            <w:r w:rsidRPr="00344FCB">
              <w:rPr>
                <w:rFonts w:cs="Times New Roman"/>
                <w:sz w:val="22"/>
                <w:szCs w:val="22"/>
              </w:rPr>
              <w:t>0,5</w:t>
            </w:r>
          </w:p>
        </w:tc>
      </w:tr>
      <w:tr w:rsidR="00344FCB" w:rsidRPr="00344FCB" w:rsidTr="00344FCB">
        <w:trPr>
          <w:jc w:val="center"/>
        </w:trPr>
        <w:tc>
          <w:tcPr>
            <w:tcW w:w="3640" w:type="dxa"/>
            <w:vMerge/>
            <w:vAlign w:val="center"/>
          </w:tcPr>
          <w:p w:rsidR="00344FCB" w:rsidRPr="00344FCB" w:rsidRDefault="00344FCB" w:rsidP="00344FCB">
            <w:pPr>
              <w:jc w:val="center"/>
              <w:rPr>
                <w:rFonts w:cs="Times New Roman"/>
                <w:sz w:val="22"/>
                <w:szCs w:val="22"/>
              </w:rPr>
            </w:pPr>
          </w:p>
        </w:tc>
        <w:tc>
          <w:tcPr>
            <w:tcW w:w="3728" w:type="dxa"/>
            <w:vAlign w:val="center"/>
          </w:tcPr>
          <w:p w:rsidR="00344FCB" w:rsidRPr="00344FCB" w:rsidRDefault="00344FCB" w:rsidP="00344FCB">
            <w:pPr>
              <w:jc w:val="center"/>
              <w:rPr>
                <w:rFonts w:cs="Times New Roman"/>
                <w:sz w:val="22"/>
                <w:szCs w:val="22"/>
              </w:rPr>
            </w:pPr>
            <w:r w:rsidRPr="00344FCB">
              <w:rPr>
                <w:rFonts w:cs="Times New Roman"/>
                <w:sz w:val="22"/>
                <w:szCs w:val="22"/>
              </w:rPr>
              <w:t>с. Светиково</w:t>
            </w:r>
          </w:p>
        </w:tc>
        <w:tc>
          <w:tcPr>
            <w:tcW w:w="1945" w:type="dxa"/>
            <w:vAlign w:val="center"/>
          </w:tcPr>
          <w:p w:rsidR="00344FCB" w:rsidRPr="00344FCB" w:rsidRDefault="00344FCB" w:rsidP="00344FCB">
            <w:pPr>
              <w:jc w:val="center"/>
              <w:rPr>
                <w:rFonts w:cs="Times New Roman"/>
                <w:sz w:val="22"/>
                <w:szCs w:val="22"/>
              </w:rPr>
            </w:pPr>
            <w:r w:rsidRPr="00344FCB">
              <w:rPr>
                <w:rFonts w:cs="Times New Roman"/>
                <w:sz w:val="22"/>
                <w:szCs w:val="22"/>
              </w:rPr>
              <w:t>0,94</w:t>
            </w:r>
          </w:p>
        </w:tc>
      </w:tr>
      <w:tr w:rsidR="00344FCB" w:rsidRPr="00344FCB" w:rsidTr="00344FCB">
        <w:trPr>
          <w:jc w:val="center"/>
        </w:trPr>
        <w:tc>
          <w:tcPr>
            <w:tcW w:w="3640" w:type="dxa"/>
            <w:vMerge/>
            <w:vAlign w:val="center"/>
          </w:tcPr>
          <w:p w:rsidR="00344FCB" w:rsidRPr="00344FCB" w:rsidRDefault="00344FCB" w:rsidP="00344FCB">
            <w:pPr>
              <w:jc w:val="center"/>
              <w:rPr>
                <w:rFonts w:cs="Times New Roman"/>
                <w:sz w:val="22"/>
                <w:szCs w:val="22"/>
              </w:rPr>
            </w:pPr>
          </w:p>
        </w:tc>
        <w:tc>
          <w:tcPr>
            <w:tcW w:w="3728" w:type="dxa"/>
            <w:vAlign w:val="center"/>
          </w:tcPr>
          <w:p w:rsidR="00344FCB" w:rsidRPr="00344FCB" w:rsidRDefault="00344FCB" w:rsidP="00344FCB">
            <w:pPr>
              <w:jc w:val="center"/>
              <w:rPr>
                <w:rFonts w:cs="Times New Roman"/>
                <w:sz w:val="22"/>
                <w:szCs w:val="22"/>
              </w:rPr>
            </w:pPr>
            <w:r w:rsidRPr="00344FCB">
              <w:rPr>
                <w:rFonts w:cs="Times New Roman"/>
                <w:sz w:val="22"/>
                <w:szCs w:val="22"/>
              </w:rPr>
              <w:t>д. Щуково</w:t>
            </w:r>
          </w:p>
        </w:tc>
        <w:tc>
          <w:tcPr>
            <w:tcW w:w="1945" w:type="dxa"/>
            <w:vAlign w:val="center"/>
          </w:tcPr>
          <w:p w:rsidR="00344FCB" w:rsidRPr="00344FCB" w:rsidRDefault="00344FCB" w:rsidP="00344FCB">
            <w:pPr>
              <w:jc w:val="center"/>
              <w:rPr>
                <w:rFonts w:cs="Times New Roman"/>
                <w:sz w:val="22"/>
                <w:szCs w:val="22"/>
              </w:rPr>
            </w:pPr>
            <w:r w:rsidRPr="00344FCB">
              <w:rPr>
                <w:rFonts w:cs="Times New Roman"/>
                <w:sz w:val="22"/>
                <w:szCs w:val="22"/>
              </w:rPr>
              <w:t>0,3</w:t>
            </w:r>
          </w:p>
        </w:tc>
      </w:tr>
      <w:tr w:rsidR="00344FCB" w:rsidRPr="00344FCB" w:rsidTr="00344FCB">
        <w:trPr>
          <w:jc w:val="center"/>
        </w:trPr>
        <w:tc>
          <w:tcPr>
            <w:tcW w:w="3640" w:type="dxa"/>
            <w:vMerge/>
            <w:vAlign w:val="center"/>
          </w:tcPr>
          <w:p w:rsidR="00344FCB" w:rsidRPr="00344FCB" w:rsidRDefault="00344FCB" w:rsidP="00344FCB">
            <w:pPr>
              <w:jc w:val="center"/>
              <w:rPr>
                <w:rFonts w:cs="Times New Roman"/>
                <w:sz w:val="22"/>
                <w:szCs w:val="22"/>
              </w:rPr>
            </w:pPr>
          </w:p>
        </w:tc>
        <w:tc>
          <w:tcPr>
            <w:tcW w:w="3728" w:type="dxa"/>
            <w:vAlign w:val="center"/>
          </w:tcPr>
          <w:p w:rsidR="00344FCB" w:rsidRPr="00344FCB" w:rsidRDefault="00344FCB" w:rsidP="00344FCB">
            <w:pPr>
              <w:jc w:val="center"/>
              <w:rPr>
                <w:rFonts w:cs="Times New Roman"/>
                <w:sz w:val="22"/>
                <w:szCs w:val="22"/>
              </w:rPr>
            </w:pPr>
            <w:r w:rsidRPr="00344FCB">
              <w:rPr>
                <w:rFonts w:cs="Times New Roman"/>
                <w:sz w:val="22"/>
                <w:szCs w:val="22"/>
              </w:rPr>
              <w:t>д. Румянцево</w:t>
            </w:r>
          </w:p>
        </w:tc>
        <w:tc>
          <w:tcPr>
            <w:tcW w:w="1945" w:type="dxa"/>
            <w:vAlign w:val="center"/>
          </w:tcPr>
          <w:p w:rsidR="00344FCB" w:rsidRPr="00344FCB" w:rsidRDefault="00344FCB" w:rsidP="00344FCB">
            <w:pPr>
              <w:jc w:val="center"/>
              <w:rPr>
                <w:rFonts w:cs="Times New Roman"/>
                <w:sz w:val="22"/>
                <w:szCs w:val="22"/>
              </w:rPr>
            </w:pPr>
            <w:r w:rsidRPr="00344FCB">
              <w:rPr>
                <w:rFonts w:cs="Times New Roman"/>
                <w:sz w:val="22"/>
                <w:szCs w:val="22"/>
              </w:rPr>
              <w:t>0,62</w:t>
            </w:r>
          </w:p>
        </w:tc>
      </w:tr>
      <w:tr w:rsidR="00344FCB" w:rsidRPr="00344FCB" w:rsidTr="00344FCB">
        <w:trPr>
          <w:jc w:val="center"/>
        </w:trPr>
        <w:tc>
          <w:tcPr>
            <w:tcW w:w="3640" w:type="dxa"/>
            <w:vMerge/>
            <w:vAlign w:val="center"/>
          </w:tcPr>
          <w:p w:rsidR="00344FCB" w:rsidRPr="00344FCB" w:rsidRDefault="00344FCB" w:rsidP="00344FCB">
            <w:pPr>
              <w:jc w:val="center"/>
              <w:rPr>
                <w:rFonts w:cs="Times New Roman"/>
                <w:sz w:val="22"/>
                <w:szCs w:val="22"/>
              </w:rPr>
            </w:pPr>
          </w:p>
        </w:tc>
        <w:tc>
          <w:tcPr>
            <w:tcW w:w="3728" w:type="dxa"/>
            <w:vAlign w:val="center"/>
          </w:tcPr>
          <w:p w:rsidR="00344FCB" w:rsidRPr="00344FCB" w:rsidRDefault="00344FCB" w:rsidP="00344FCB">
            <w:pPr>
              <w:jc w:val="center"/>
              <w:rPr>
                <w:rFonts w:cs="Times New Roman"/>
                <w:sz w:val="22"/>
                <w:szCs w:val="22"/>
              </w:rPr>
            </w:pPr>
            <w:r w:rsidRPr="00344FCB">
              <w:rPr>
                <w:rFonts w:cs="Times New Roman"/>
                <w:sz w:val="22"/>
                <w:szCs w:val="22"/>
              </w:rPr>
              <w:t>д. Иваньково</w:t>
            </w:r>
          </w:p>
        </w:tc>
        <w:tc>
          <w:tcPr>
            <w:tcW w:w="1945" w:type="dxa"/>
            <w:vAlign w:val="center"/>
          </w:tcPr>
          <w:p w:rsidR="00344FCB" w:rsidRPr="00344FCB" w:rsidRDefault="00344FCB" w:rsidP="00344FCB">
            <w:pPr>
              <w:jc w:val="center"/>
              <w:rPr>
                <w:rFonts w:cs="Times New Roman"/>
                <w:sz w:val="22"/>
                <w:szCs w:val="22"/>
              </w:rPr>
            </w:pPr>
            <w:r w:rsidRPr="00344FCB">
              <w:rPr>
                <w:rFonts w:cs="Times New Roman"/>
                <w:sz w:val="22"/>
                <w:szCs w:val="22"/>
              </w:rPr>
              <w:t>0,79</w:t>
            </w:r>
          </w:p>
        </w:tc>
      </w:tr>
      <w:tr w:rsidR="00344FCB" w:rsidRPr="00344FCB" w:rsidTr="00344FCB">
        <w:trPr>
          <w:jc w:val="center"/>
        </w:trPr>
        <w:tc>
          <w:tcPr>
            <w:tcW w:w="3640" w:type="dxa"/>
            <w:vMerge/>
            <w:vAlign w:val="center"/>
          </w:tcPr>
          <w:p w:rsidR="00344FCB" w:rsidRPr="00344FCB" w:rsidRDefault="00344FCB" w:rsidP="00344FCB">
            <w:pPr>
              <w:jc w:val="center"/>
              <w:rPr>
                <w:rFonts w:cs="Times New Roman"/>
                <w:sz w:val="22"/>
                <w:szCs w:val="22"/>
              </w:rPr>
            </w:pPr>
          </w:p>
        </w:tc>
        <w:tc>
          <w:tcPr>
            <w:tcW w:w="3728" w:type="dxa"/>
            <w:vAlign w:val="center"/>
          </w:tcPr>
          <w:p w:rsidR="00344FCB" w:rsidRPr="00344FCB" w:rsidRDefault="00344FCB" w:rsidP="00344FCB">
            <w:pPr>
              <w:jc w:val="center"/>
              <w:rPr>
                <w:rFonts w:cs="Times New Roman"/>
                <w:sz w:val="22"/>
                <w:szCs w:val="22"/>
              </w:rPr>
            </w:pPr>
            <w:r w:rsidRPr="00344FCB">
              <w:rPr>
                <w:rFonts w:cs="Times New Roman"/>
                <w:sz w:val="22"/>
                <w:szCs w:val="22"/>
              </w:rPr>
              <w:t>с. Новоселки</w:t>
            </w:r>
          </w:p>
        </w:tc>
        <w:tc>
          <w:tcPr>
            <w:tcW w:w="1945" w:type="dxa"/>
            <w:vAlign w:val="center"/>
          </w:tcPr>
          <w:p w:rsidR="00344FCB" w:rsidRPr="00344FCB" w:rsidRDefault="00344FCB" w:rsidP="00344FCB">
            <w:pPr>
              <w:jc w:val="center"/>
              <w:rPr>
                <w:rFonts w:cs="Times New Roman"/>
                <w:sz w:val="22"/>
                <w:szCs w:val="22"/>
              </w:rPr>
            </w:pPr>
            <w:r w:rsidRPr="00344FCB">
              <w:rPr>
                <w:rFonts w:cs="Times New Roman"/>
                <w:sz w:val="22"/>
                <w:szCs w:val="22"/>
              </w:rPr>
              <w:t>0,4</w:t>
            </w:r>
          </w:p>
        </w:tc>
      </w:tr>
      <w:tr w:rsidR="00344FCB" w:rsidRPr="00344FCB" w:rsidTr="00344FCB">
        <w:trPr>
          <w:jc w:val="center"/>
        </w:trPr>
        <w:tc>
          <w:tcPr>
            <w:tcW w:w="3640" w:type="dxa"/>
            <w:vMerge/>
            <w:vAlign w:val="center"/>
          </w:tcPr>
          <w:p w:rsidR="00344FCB" w:rsidRPr="00344FCB" w:rsidRDefault="00344FCB" w:rsidP="00344FCB">
            <w:pPr>
              <w:jc w:val="center"/>
              <w:rPr>
                <w:rFonts w:cs="Times New Roman"/>
                <w:sz w:val="22"/>
                <w:szCs w:val="22"/>
              </w:rPr>
            </w:pPr>
          </w:p>
        </w:tc>
        <w:tc>
          <w:tcPr>
            <w:tcW w:w="3728" w:type="dxa"/>
            <w:vAlign w:val="center"/>
          </w:tcPr>
          <w:p w:rsidR="00344FCB" w:rsidRPr="00344FCB" w:rsidRDefault="00344FCB" w:rsidP="00344FCB">
            <w:pPr>
              <w:jc w:val="center"/>
              <w:rPr>
                <w:rFonts w:cs="Times New Roman"/>
                <w:sz w:val="22"/>
                <w:szCs w:val="22"/>
              </w:rPr>
            </w:pPr>
            <w:r w:rsidRPr="00344FCB">
              <w:rPr>
                <w:rFonts w:cs="Times New Roman"/>
                <w:sz w:val="22"/>
                <w:szCs w:val="22"/>
              </w:rPr>
              <w:t>д. Данилово</w:t>
            </w:r>
          </w:p>
        </w:tc>
        <w:tc>
          <w:tcPr>
            <w:tcW w:w="1945" w:type="dxa"/>
            <w:vAlign w:val="center"/>
          </w:tcPr>
          <w:p w:rsidR="00344FCB" w:rsidRPr="00344FCB" w:rsidRDefault="00344FCB" w:rsidP="00344FCB">
            <w:pPr>
              <w:jc w:val="center"/>
              <w:rPr>
                <w:rFonts w:cs="Times New Roman"/>
                <w:sz w:val="22"/>
                <w:szCs w:val="22"/>
              </w:rPr>
            </w:pPr>
            <w:r w:rsidRPr="00344FCB">
              <w:rPr>
                <w:rFonts w:cs="Times New Roman"/>
                <w:sz w:val="22"/>
                <w:szCs w:val="22"/>
              </w:rPr>
              <w:t>0,4</w:t>
            </w:r>
          </w:p>
        </w:tc>
      </w:tr>
      <w:tr w:rsidR="00344FCB" w:rsidRPr="00344FCB" w:rsidTr="00344FCB">
        <w:trPr>
          <w:jc w:val="center"/>
        </w:trPr>
        <w:tc>
          <w:tcPr>
            <w:tcW w:w="3640" w:type="dxa"/>
            <w:vMerge/>
            <w:vAlign w:val="center"/>
          </w:tcPr>
          <w:p w:rsidR="00344FCB" w:rsidRPr="00344FCB" w:rsidRDefault="00344FCB" w:rsidP="00344FCB">
            <w:pPr>
              <w:jc w:val="center"/>
              <w:rPr>
                <w:rFonts w:cs="Times New Roman"/>
                <w:sz w:val="22"/>
                <w:szCs w:val="22"/>
              </w:rPr>
            </w:pPr>
          </w:p>
        </w:tc>
        <w:tc>
          <w:tcPr>
            <w:tcW w:w="3728" w:type="dxa"/>
            <w:vAlign w:val="center"/>
          </w:tcPr>
          <w:p w:rsidR="00344FCB" w:rsidRPr="00344FCB" w:rsidRDefault="00344FCB" w:rsidP="00344FCB">
            <w:pPr>
              <w:jc w:val="center"/>
              <w:rPr>
                <w:rFonts w:cs="Times New Roman"/>
                <w:sz w:val="22"/>
                <w:szCs w:val="22"/>
              </w:rPr>
            </w:pPr>
            <w:r w:rsidRPr="00344FCB">
              <w:rPr>
                <w:rFonts w:cs="Times New Roman"/>
                <w:sz w:val="22"/>
                <w:szCs w:val="22"/>
              </w:rPr>
              <w:t>с. Писчугово</w:t>
            </w:r>
          </w:p>
        </w:tc>
        <w:tc>
          <w:tcPr>
            <w:tcW w:w="1945" w:type="dxa"/>
            <w:vAlign w:val="center"/>
          </w:tcPr>
          <w:p w:rsidR="00344FCB" w:rsidRPr="00344FCB" w:rsidRDefault="00344FCB" w:rsidP="00344FCB">
            <w:pPr>
              <w:jc w:val="center"/>
              <w:rPr>
                <w:rFonts w:cs="Times New Roman"/>
                <w:sz w:val="22"/>
                <w:szCs w:val="22"/>
              </w:rPr>
            </w:pPr>
            <w:r w:rsidRPr="00344FCB">
              <w:rPr>
                <w:rFonts w:cs="Times New Roman"/>
                <w:sz w:val="22"/>
                <w:szCs w:val="22"/>
              </w:rPr>
              <w:t>0,3</w:t>
            </w:r>
          </w:p>
        </w:tc>
      </w:tr>
    </w:tbl>
    <w:p w:rsidR="00344FCB" w:rsidRDefault="00344FCB" w:rsidP="00A90010">
      <w:pPr>
        <w:tabs>
          <w:tab w:val="left" w:pos="742"/>
        </w:tabs>
        <w:ind w:right="57" w:firstLine="709"/>
        <w:jc w:val="both"/>
      </w:pPr>
    </w:p>
    <w:p w:rsidR="00344FCB" w:rsidRDefault="00344FCB" w:rsidP="00A90010">
      <w:pPr>
        <w:tabs>
          <w:tab w:val="left" w:pos="742"/>
        </w:tabs>
        <w:ind w:right="57" w:firstLine="709"/>
        <w:jc w:val="both"/>
      </w:pPr>
    </w:p>
    <w:p w:rsidR="00344FCB" w:rsidRPr="00D61076" w:rsidRDefault="00344FCB" w:rsidP="00A90010">
      <w:pPr>
        <w:tabs>
          <w:tab w:val="left" w:pos="742"/>
        </w:tabs>
        <w:ind w:right="57" w:firstLine="709"/>
        <w:jc w:val="both"/>
      </w:pPr>
    </w:p>
    <w:p w:rsidR="00816626" w:rsidRDefault="00F14C3E" w:rsidP="00362E69">
      <w:pPr>
        <w:pStyle w:val="3"/>
      </w:pPr>
      <w:bookmarkStart w:id="27" w:name="_Toc278795168"/>
      <w:bookmarkStart w:id="28" w:name="_Toc285406341"/>
      <w:bookmarkStart w:id="29" w:name="_Toc323826987"/>
      <w:bookmarkStart w:id="30" w:name="_Toc352159596"/>
      <w:bookmarkStart w:id="31" w:name="_Toc352160085"/>
      <w:bookmarkStart w:id="32" w:name="_Toc9845013"/>
      <w:bookmarkStart w:id="33" w:name="_Toc76675938"/>
      <w:r w:rsidRPr="004679DD">
        <w:t>2.2</w:t>
      </w:r>
      <w:r w:rsidR="00816626" w:rsidRPr="004679DD">
        <w:t>.3. Жилищный фонд</w:t>
      </w:r>
      <w:bookmarkEnd w:id="27"/>
      <w:bookmarkEnd w:id="28"/>
      <w:bookmarkEnd w:id="29"/>
      <w:bookmarkEnd w:id="30"/>
      <w:bookmarkEnd w:id="31"/>
      <w:bookmarkEnd w:id="32"/>
      <w:bookmarkEnd w:id="33"/>
    </w:p>
    <w:p w:rsidR="008A0751" w:rsidRPr="00F04EC7" w:rsidRDefault="008A0751" w:rsidP="008A0751">
      <w:pPr>
        <w:tabs>
          <w:tab w:val="left" w:pos="742"/>
        </w:tabs>
        <w:ind w:right="57" w:firstLine="709"/>
        <w:jc w:val="both"/>
        <w:rPr>
          <w:color w:val="000000" w:themeColor="text1"/>
        </w:rPr>
      </w:pPr>
      <w:r w:rsidRPr="00F04EC7">
        <w:rPr>
          <w:color w:val="000000" w:themeColor="text1"/>
        </w:rPr>
        <w:t>Данные по распределению жилищного фонда по населенным пунктам не предоставлены и не могут быть отражены в проекте.</w:t>
      </w:r>
    </w:p>
    <w:p w:rsidR="00816626" w:rsidRDefault="00F14C3E" w:rsidP="00362E69">
      <w:pPr>
        <w:pStyle w:val="3"/>
      </w:pPr>
      <w:bookmarkStart w:id="34" w:name="_Toc285406343"/>
      <w:bookmarkStart w:id="35" w:name="_Toc323826989"/>
      <w:bookmarkStart w:id="36" w:name="_Toc352159597"/>
      <w:bookmarkStart w:id="37" w:name="_Toc352160086"/>
      <w:bookmarkStart w:id="38" w:name="_Toc9845014"/>
      <w:bookmarkStart w:id="39" w:name="_Toc76675939"/>
      <w:r w:rsidRPr="006411CF">
        <w:t>2.2</w:t>
      </w:r>
      <w:r w:rsidR="00816626" w:rsidRPr="006411CF">
        <w:t xml:space="preserve">.4. Экономический потенциал </w:t>
      </w:r>
      <w:bookmarkEnd w:id="34"/>
      <w:r w:rsidR="00816626" w:rsidRPr="006411CF">
        <w:t>поселения</w:t>
      </w:r>
      <w:bookmarkEnd w:id="35"/>
      <w:bookmarkEnd w:id="36"/>
      <w:bookmarkEnd w:id="37"/>
      <w:bookmarkEnd w:id="38"/>
      <w:bookmarkEnd w:id="39"/>
      <w:r w:rsidR="00816626" w:rsidRPr="006411CF">
        <w:t xml:space="preserve"> </w:t>
      </w:r>
    </w:p>
    <w:p w:rsidR="00E56213" w:rsidRPr="00E56213" w:rsidRDefault="00E56213" w:rsidP="00E56213">
      <w:pPr>
        <w:pStyle w:val="3f1"/>
        <w:shd w:val="clear" w:color="auto" w:fill="FFFFFF"/>
        <w:ind w:firstLine="556"/>
        <w:jc w:val="both"/>
        <w:rPr>
          <w:rFonts w:eastAsia="Times New Roman" w:cs="Calibri"/>
          <w:sz w:val="24"/>
          <w:szCs w:val="24"/>
        </w:rPr>
      </w:pPr>
      <w:bookmarkStart w:id="40" w:name="_Toc9845015"/>
      <w:bookmarkStart w:id="41" w:name="_Toc76675940"/>
      <w:bookmarkStart w:id="42" w:name="_Toc285406348"/>
      <w:bookmarkStart w:id="43" w:name="_Toc323826992"/>
      <w:bookmarkStart w:id="44" w:name="_Toc352159599"/>
      <w:bookmarkStart w:id="45" w:name="_Toc352160088"/>
      <w:r w:rsidRPr="00E56213">
        <w:rPr>
          <w:rFonts w:eastAsia="Times New Roman" w:cs="Calibri"/>
          <w:sz w:val="24"/>
          <w:szCs w:val="24"/>
        </w:rPr>
        <w:t xml:space="preserve">Экономический потенциал поселения базируется на предприятиях сельского хозяйства, основными направлениями, деятельности которых являются растениеводство, овощеводство и животноводство. В поселении функционируют СПК «Никольское» (председатель Ф.Г. Ашуралиев) и ТНВ «Муртузов и Ко» (руководитель Т.Д.Муртузов), а также 9 крестьянско-фермерских хозяйств. </w:t>
      </w:r>
    </w:p>
    <w:p w:rsidR="00E56213" w:rsidRPr="00E56213" w:rsidRDefault="00E56213" w:rsidP="00E56213">
      <w:pPr>
        <w:pStyle w:val="3f1"/>
        <w:shd w:val="clear" w:color="auto" w:fill="FFFFFF"/>
        <w:ind w:firstLine="556"/>
        <w:jc w:val="both"/>
        <w:rPr>
          <w:rFonts w:eastAsia="Times New Roman" w:cs="Calibri"/>
          <w:sz w:val="24"/>
          <w:szCs w:val="24"/>
        </w:rPr>
      </w:pPr>
      <w:r w:rsidRPr="00E56213">
        <w:rPr>
          <w:rFonts w:eastAsia="Times New Roman" w:cs="Calibri"/>
          <w:sz w:val="24"/>
          <w:szCs w:val="24"/>
        </w:rPr>
        <w:t xml:space="preserve">Сельскохозяйственный производственный кооператив «Никольское» организован на базе совхоза им. Свердлова в 1992 году. Состоит он из двух тысяч гектар земли, порядка пятисот голов крупного рогатого скота (из них 277 коров). Трудятся в СПК около 50 человек. Специализируется хозяйство на товарном производстве молока, зерна и мяса. Сегодня производство продукции растениеводства и животноводства заключается не только в концентрации вложений на единицу площади и поголовья скота, но и в существенном повышении культуры земледелия, породности скота, внедрении передового производственного опыта и новейших достижений науки и техники. </w:t>
      </w:r>
    </w:p>
    <w:p w:rsidR="00E56213" w:rsidRDefault="00E56213" w:rsidP="008E4264">
      <w:pPr>
        <w:pStyle w:val="3f1"/>
        <w:shd w:val="clear" w:color="auto" w:fill="FFFFFF"/>
        <w:ind w:firstLine="556"/>
        <w:jc w:val="both"/>
        <w:rPr>
          <w:rFonts w:eastAsia="Times New Roman" w:cs="Calibri"/>
          <w:sz w:val="24"/>
          <w:szCs w:val="24"/>
        </w:rPr>
      </w:pPr>
    </w:p>
    <w:p w:rsidR="00E56213" w:rsidRPr="00E56213" w:rsidRDefault="00E56213" w:rsidP="00E56213">
      <w:pPr>
        <w:pStyle w:val="3f1"/>
        <w:shd w:val="clear" w:color="auto" w:fill="FFFFFF"/>
        <w:ind w:firstLine="556"/>
        <w:jc w:val="both"/>
        <w:rPr>
          <w:rFonts w:eastAsia="Times New Roman" w:cs="Calibri"/>
          <w:b/>
          <w:sz w:val="24"/>
          <w:szCs w:val="24"/>
        </w:rPr>
      </w:pPr>
      <w:r w:rsidRPr="00E56213">
        <w:rPr>
          <w:rFonts w:eastAsia="Times New Roman" w:cs="Calibri"/>
          <w:b/>
          <w:sz w:val="24"/>
          <w:szCs w:val="24"/>
        </w:rPr>
        <w:t>Перечень сельскохозяйственных организаций Новоусадебского сельского поселения</w:t>
      </w:r>
    </w:p>
    <w:p w:rsidR="00B26F57" w:rsidRPr="00B26F57" w:rsidRDefault="00B26F57" w:rsidP="00B26F57">
      <w:pPr>
        <w:pStyle w:val="7"/>
      </w:pPr>
      <w:r w:rsidRPr="006411CF">
        <w:t>Таблица 2.2.</w:t>
      </w:r>
      <w:r>
        <w:t>4</w:t>
      </w:r>
      <w:r w:rsidRPr="006411CF">
        <w:t>.</w:t>
      </w:r>
      <w:r>
        <w:t>1</w:t>
      </w:r>
    </w:p>
    <w:tbl>
      <w:tblPr>
        <w:tblStyle w:val="afb"/>
        <w:tblW w:w="0" w:type="auto"/>
        <w:jc w:val="center"/>
        <w:tblLook w:val="04A0"/>
      </w:tblPr>
      <w:tblGrid>
        <w:gridCol w:w="2191"/>
        <w:gridCol w:w="1877"/>
        <w:gridCol w:w="1947"/>
        <w:gridCol w:w="1669"/>
        <w:gridCol w:w="1279"/>
        <w:gridCol w:w="1383"/>
      </w:tblGrid>
      <w:tr w:rsidR="00E56213" w:rsidRPr="000A050E" w:rsidTr="00E56213">
        <w:trPr>
          <w:tblHeader/>
          <w:jc w:val="center"/>
        </w:trPr>
        <w:tc>
          <w:tcPr>
            <w:tcW w:w="1669" w:type="dxa"/>
            <w:vMerge w:val="restart"/>
            <w:vAlign w:val="center"/>
          </w:tcPr>
          <w:p w:rsidR="00E56213" w:rsidRPr="00A144B2" w:rsidRDefault="00E56213" w:rsidP="00E56213">
            <w:pPr>
              <w:autoSpaceDE w:val="0"/>
              <w:autoSpaceDN w:val="0"/>
              <w:adjustRightInd w:val="0"/>
              <w:jc w:val="center"/>
              <w:rPr>
                <w:b/>
              </w:rPr>
            </w:pPr>
            <w:r w:rsidRPr="00A144B2">
              <w:rPr>
                <w:b/>
              </w:rPr>
              <w:t>Наименование с/х предприятия (СХП)</w:t>
            </w:r>
          </w:p>
        </w:tc>
        <w:tc>
          <w:tcPr>
            <w:tcW w:w="1827" w:type="dxa"/>
            <w:vMerge w:val="restart"/>
            <w:vAlign w:val="center"/>
          </w:tcPr>
          <w:p w:rsidR="00E56213" w:rsidRPr="00A144B2" w:rsidRDefault="00E56213" w:rsidP="00E56213">
            <w:pPr>
              <w:autoSpaceDE w:val="0"/>
              <w:autoSpaceDN w:val="0"/>
              <w:adjustRightInd w:val="0"/>
              <w:jc w:val="center"/>
              <w:rPr>
                <w:b/>
              </w:rPr>
            </w:pPr>
            <w:r w:rsidRPr="00A144B2">
              <w:rPr>
                <w:b/>
              </w:rPr>
              <w:t>Фактическое месторасполо-жение</w:t>
            </w:r>
          </w:p>
        </w:tc>
        <w:tc>
          <w:tcPr>
            <w:tcW w:w="1744" w:type="dxa"/>
            <w:vMerge w:val="restart"/>
            <w:vAlign w:val="center"/>
          </w:tcPr>
          <w:p w:rsidR="00E56213" w:rsidRPr="00A144B2" w:rsidRDefault="00E56213" w:rsidP="00E56213">
            <w:pPr>
              <w:autoSpaceDE w:val="0"/>
              <w:autoSpaceDN w:val="0"/>
              <w:adjustRightInd w:val="0"/>
              <w:jc w:val="center"/>
              <w:rPr>
                <w:b/>
              </w:rPr>
            </w:pPr>
            <w:r w:rsidRPr="00A144B2">
              <w:rPr>
                <w:b/>
              </w:rPr>
              <w:t>Специализация по ОКВЭД</w:t>
            </w:r>
          </w:p>
        </w:tc>
        <w:tc>
          <w:tcPr>
            <w:tcW w:w="2948" w:type="dxa"/>
            <w:gridSpan w:val="2"/>
            <w:vAlign w:val="center"/>
          </w:tcPr>
          <w:p w:rsidR="00E56213" w:rsidRPr="00A144B2" w:rsidRDefault="00E56213" w:rsidP="00E56213">
            <w:pPr>
              <w:autoSpaceDE w:val="0"/>
              <w:autoSpaceDN w:val="0"/>
              <w:adjustRightInd w:val="0"/>
              <w:jc w:val="center"/>
              <w:rPr>
                <w:b/>
              </w:rPr>
            </w:pPr>
            <w:r w:rsidRPr="00A144B2">
              <w:rPr>
                <w:b/>
              </w:rPr>
              <w:t>Объем реализованной продукции в тыс. руб. за</w:t>
            </w:r>
          </w:p>
        </w:tc>
        <w:tc>
          <w:tcPr>
            <w:tcW w:w="1383" w:type="dxa"/>
            <w:vMerge w:val="restart"/>
            <w:vAlign w:val="center"/>
          </w:tcPr>
          <w:p w:rsidR="00E56213" w:rsidRPr="00A144B2" w:rsidRDefault="00E56213" w:rsidP="00E56213">
            <w:pPr>
              <w:autoSpaceDE w:val="0"/>
              <w:autoSpaceDN w:val="0"/>
              <w:adjustRightInd w:val="0"/>
              <w:jc w:val="center"/>
              <w:rPr>
                <w:b/>
              </w:rPr>
            </w:pPr>
            <w:r w:rsidRPr="00A144B2">
              <w:rPr>
                <w:b/>
              </w:rPr>
              <w:t>Темп роста в факти-ческих ценах, %</w:t>
            </w:r>
          </w:p>
        </w:tc>
      </w:tr>
      <w:tr w:rsidR="00E56213" w:rsidRPr="000A050E" w:rsidTr="00E56213">
        <w:trPr>
          <w:tblHeader/>
          <w:jc w:val="center"/>
        </w:trPr>
        <w:tc>
          <w:tcPr>
            <w:tcW w:w="1669" w:type="dxa"/>
            <w:vMerge/>
            <w:vAlign w:val="center"/>
          </w:tcPr>
          <w:p w:rsidR="00E56213" w:rsidRPr="00A144B2" w:rsidRDefault="00E56213" w:rsidP="00E56213">
            <w:pPr>
              <w:autoSpaceDE w:val="0"/>
              <w:autoSpaceDN w:val="0"/>
              <w:adjustRightInd w:val="0"/>
              <w:jc w:val="center"/>
            </w:pPr>
          </w:p>
        </w:tc>
        <w:tc>
          <w:tcPr>
            <w:tcW w:w="1827" w:type="dxa"/>
            <w:vMerge/>
            <w:vAlign w:val="center"/>
          </w:tcPr>
          <w:p w:rsidR="00E56213" w:rsidRPr="00A144B2" w:rsidRDefault="00E56213" w:rsidP="00E56213">
            <w:pPr>
              <w:autoSpaceDE w:val="0"/>
              <w:autoSpaceDN w:val="0"/>
              <w:adjustRightInd w:val="0"/>
              <w:jc w:val="center"/>
            </w:pPr>
          </w:p>
        </w:tc>
        <w:tc>
          <w:tcPr>
            <w:tcW w:w="1744" w:type="dxa"/>
            <w:vMerge/>
            <w:vAlign w:val="center"/>
          </w:tcPr>
          <w:p w:rsidR="00E56213" w:rsidRPr="00A144B2" w:rsidRDefault="00E56213" w:rsidP="00E56213">
            <w:pPr>
              <w:autoSpaceDE w:val="0"/>
              <w:autoSpaceDN w:val="0"/>
              <w:adjustRightInd w:val="0"/>
              <w:jc w:val="center"/>
            </w:pPr>
          </w:p>
        </w:tc>
        <w:tc>
          <w:tcPr>
            <w:tcW w:w="1669" w:type="dxa"/>
            <w:vAlign w:val="center"/>
          </w:tcPr>
          <w:p w:rsidR="00E56213" w:rsidRPr="00E56213" w:rsidRDefault="00E56213" w:rsidP="00E56213">
            <w:pPr>
              <w:autoSpaceDE w:val="0"/>
              <w:autoSpaceDN w:val="0"/>
              <w:adjustRightInd w:val="0"/>
              <w:jc w:val="center"/>
              <w:rPr>
                <w:b/>
              </w:rPr>
            </w:pPr>
            <w:r w:rsidRPr="00E56213">
              <w:rPr>
                <w:b/>
              </w:rPr>
              <w:t>2015 г.</w:t>
            </w:r>
          </w:p>
        </w:tc>
        <w:tc>
          <w:tcPr>
            <w:tcW w:w="1279" w:type="dxa"/>
            <w:vAlign w:val="center"/>
          </w:tcPr>
          <w:p w:rsidR="00E56213" w:rsidRPr="00E56213" w:rsidRDefault="00E56213" w:rsidP="00E56213">
            <w:pPr>
              <w:jc w:val="center"/>
              <w:rPr>
                <w:b/>
              </w:rPr>
            </w:pPr>
            <w:r w:rsidRPr="00E56213">
              <w:rPr>
                <w:b/>
              </w:rPr>
              <w:t>2016 г.</w:t>
            </w:r>
          </w:p>
        </w:tc>
        <w:tc>
          <w:tcPr>
            <w:tcW w:w="1383" w:type="dxa"/>
            <w:vMerge/>
            <w:vAlign w:val="center"/>
          </w:tcPr>
          <w:p w:rsidR="00E56213" w:rsidRPr="00A144B2" w:rsidRDefault="00E56213" w:rsidP="00E56213">
            <w:pPr>
              <w:autoSpaceDE w:val="0"/>
              <w:autoSpaceDN w:val="0"/>
              <w:adjustRightInd w:val="0"/>
              <w:jc w:val="center"/>
            </w:pPr>
          </w:p>
        </w:tc>
      </w:tr>
      <w:tr w:rsidR="00E56213" w:rsidRPr="000A050E" w:rsidTr="00E56213">
        <w:trPr>
          <w:tblHeader/>
          <w:jc w:val="center"/>
        </w:trPr>
        <w:tc>
          <w:tcPr>
            <w:tcW w:w="1669" w:type="dxa"/>
            <w:vAlign w:val="center"/>
          </w:tcPr>
          <w:p w:rsidR="00E56213" w:rsidRPr="00E56213" w:rsidRDefault="00E56213" w:rsidP="00E56213">
            <w:pPr>
              <w:autoSpaceDE w:val="0"/>
              <w:autoSpaceDN w:val="0"/>
              <w:adjustRightInd w:val="0"/>
              <w:jc w:val="center"/>
              <w:rPr>
                <w:b/>
              </w:rPr>
            </w:pPr>
            <w:r w:rsidRPr="00E56213">
              <w:rPr>
                <w:b/>
              </w:rPr>
              <w:t>1</w:t>
            </w:r>
          </w:p>
        </w:tc>
        <w:tc>
          <w:tcPr>
            <w:tcW w:w="1827" w:type="dxa"/>
            <w:vAlign w:val="center"/>
          </w:tcPr>
          <w:p w:rsidR="00E56213" w:rsidRPr="00E56213" w:rsidRDefault="00E56213" w:rsidP="00E56213">
            <w:pPr>
              <w:autoSpaceDE w:val="0"/>
              <w:autoSpaceDN w:val="0"/>
              <w:adjustRightInd w:val="0"/>
              <w:jc w:val="center"/>
              <w:rPr>
                <w:b/>
              </w:rPr>
            </w:pPr>
            <w:r w:rsidRPr="00E56213">
              <w:rPr>
                <w:b/>
              </w:rPr>
              <w:t>2</w:t>
            </w:r>
          </w:p>
        </w:tc>
        <w:tc>
          <w:tcPr>
            <w:tcW w:w="1744" w:type="dxa"/>
            <w:vAlign w:val="center"/>
          </w:tcPr>
          <w:p w:rsidR="00E56213" w:rsidRPr="00E56213" w:rsidRDefault="00E56213" w:rsidP="00E56213">
            <w:pPr>
              <w:autoSpaceDE w:val="0"/>
              <w:autoSpaceDN w:val="0"/>
              <w:adjustRightInd w:val="0"/>
              <w:jc w:val="center"/>
              <w:rPr>
                <w:b/>
              </w:rPr>
            </w:pPr>
            <w:r w:rsidRPr="00E56213">
              <w:rPr>
                <w:b/>
              </w:rPr>
              <w:t>3</w:t>
            </w:r>
          </w:p>
        </w:tc>
        <w:tc>
          <w:tcPr>
            <w:tcW w:w="1669" w:type="dxa"/>
            <w:vAlign w:val="center"/>
          </w:tcPr>
          <w:p w:rsidR="00E56213" w:rsidRPr="00E56213" w:rsidRDefault="00E56213" w:rsidP="00E56213">
            <w:pPr>
              <w:autoSpaceDE w:val="0"/>
              <w:autoSpaceDN w:val="0"/>
              <w:adjustRightInd w:val="0"/>
              <w:jc w:val="center"/>
              <w:rPr>
                <w:b/>
              </w:rPr>
            </w:pPr>
            <w:r w:rsidRPr="00E56213">
              <w:rPr>
                <w:b/>
              </w:rPr>
              <w:t>4</w:t>
            </w:r>
          </w:p>
        </w:tc>
        <w:tc>
          <w:tcPr>
            <w:tcW w:w="1279" w:type="dxa"/>
            <w:vAlign w:val="center"/>
          </w:tcPr>
          <w:p w:rsidR="00E56213" w:rsidRPr="00E56213" w:rsidRDefault="00E56213" w:rsidP="00E56213">
            <w:pPr>
              <w:jc w:val="center"/>
              <w:rPr>
                <w:b/>
              </w:rPr>
            </w:pPr>
            <w:r w:rsidRPr="00E56213">
              <w:rPr>
                <w:b/>
              </w:rPr>
              <w:t>5</w:t>
            </w:r>
          </w:p>
        </w:tc>
        <w:tc>
          <w:tcPr>
            <w:tcW w:w="1383" w:type="dxa"/>
            <w:vAlign w:val="center"/>
          </w:tcPr>
          <w:p w:rsidR="00E56213" w:rsidRPr="00E56213" w:rsidRDefault="00E56213" w:rsidP="00E56213">
            <w:pPr>
              <w:autoSpaceDE w:val="0"/>
              <w:autoSpaceDN w:val="0"/>
              <w:adjustRightInd w:val="0"/>
              <w:jc w:val="center"/>
              <w:rPr>
                <w:b/>
              </w:rPr>
            </w:pPr>
            <w:r w:rsidRPr="00E56213">
              <w:rPr>
                <w:b/>
              </w:rPr>
              <w:t>6</w:t>
            </w:r>
          </w:p>
        </w:tc>
      </w:tr>
      <w:tr w:rsidR="00E56213" w:rsidRPr="000A050E" w:rsidTr="00E56213">
        <w:trPr>
          <w:trHeight w:val="1200"/>
          <w:jc w:val="center"/>
        </w:trPr>
        <w:tc>
          <w:tcPr>
            <w:tcW w:w="1669" w:type="dxa"/>
            <w:noWrap/>
            <w:vAlign w:val="center"/>
          </w:tcPr>
          <w:p w:rsidR="00E56213" w:rsidRPr="00A144B2" w:rsidRDefault="00E56213" w:rsidP="00E56213">
            <w:pPr>
              <w:jc w:val="center"/>
            </w:pPr>
            <w:r w:rsidRPr="00A144B2">
              <w:lastRenderedPageBreak/>
              <w:t>ТНВ "Земледелец"</w:t>
            </w:r>
          </w:p>
        </w:tc>
        <w:tc>
          <w:tcPr>
            <w:tcW w:w="1827" w:type="dxa"/>
            <w:vAlign w:val="center"/>
          </w:tcPr>
          <w:p w:rsidR="00E56213" w:rsidRPr="00A144B2" w:rsidRDefault="00E56213" w:rsidP="00E56213">
            <w:pPr>
              <w:jc w:val="center"/>
            </w:pPr>
            <w:r w:rsidRPr="00A144B2">
              <w:t>д. Иваньково, Новоусадебское СП</w:t>
            </w:r>
          </w:p>
        </w:tc>
        <w:tc>
          <w:tcPr>
            <w:tcW w:w="1744" w:type="dxa"/>
            <w:vAlign w:val="center"/>
          </w:tcPr>
          <w:p w:rsidR="00E56213" w:rsidRPr="00A144B2" w:rsidRDefault="00E56213" w:rsidP="00E56213">
            <w:pPr>
              <w:jc w:val="center"/>
            </w:pPr>
            <w:r w:rsidRPr="00A144B2">
              <w:t>Выращивание зерновых и зернобобовых культур</w:t>
            </w:r>
          </w:p>
        </w:tc>
        <w:tc>
          <w:tcPr>
            <w:tcW w:w="1669" w:type="dxa"/>
            <w:noWrap/>
            <w:vAlign w:val="center"/>
          </w:tcPr>
          <w:p w:rsidR="00E56213" w:rsidRPr="00A144B2" w:rsidRDefault="00E56213" w:rsidP="00E56213">
            <w:pPr>
              <w:jc w:val="center"/>
            </w:pPr>
            <w:r w:rsidRPr="00A144B2">
              <w:t>13742</w:t>
            </w:r>
          </w:p>
        </w:tc>
        <w:tc>
          <w:tcPr>
            <w:tcW w:w="1279" w:type="dxa"/>
            <w:noWrap/>
            <w:vAlign w:val="center"/>
          </w:tcPr>
          <w:p w:rsidR="00E56213" w:rsidRPr="00A144B2" w:rsidRDefault="00E56213" w:rsidP="00E56213">
            <w:pPr>
              <w:jc w:val="center"/>
            </w:pPr>
            <w:r w:rsidRPr="00A144B2">
              <w:t>11278</w:t>
            </w:r>
          </w:p>
        </w:tc>
        <w:tc>
          <w:tcPr>
            <w:tcW w:w="1383" w:type="dxa"/>
            <w:noWrap/>
            <w:vAlign w:val="center"/>
          </w:tcPr>
          <w:p w:rsidR="00E56213" w:rsidRPr="00A144B2" w:rsidRDefault="00E56213" w:rsidP="00E56213">
            <w:pPr>
              <w:jc w:val="center"/>
            </w:pPr>
            <w:r w:rsidRPr="00A144B2">
              <w:t>82,1</w:t>
            </w:r>
          </w:p>
        </w:tc>
      </w:tr>
      <w:tr w:rsidR="00E56213" w:rsidRPr="000A050E" w:rsidTr="00E56213">
        <w:trPr>
          <w:trHeight w:val="1200"/>
          <w:jc w:val="center"/>
        </w:trPr>
        <w:tc>
          <w:tcPr>
            <w:tcW w:w="1669" w:type="dxa"/>
            <w:noWrap/>
            <w:vAlign w:val="center"/>
          </w:tcPr>
          <w:p w:rsidR="00E56213" w:rsidRPr="00A144B2" w:rsidRDefault="00E56213" w:rsidP="00E56213">
            <w:pPr>
              <w:jc w:val="center"/>
            </w:pPr>
            <w:r w:rsidRPr="00A144B2">
              <w:t>СПК "Никольское"</w:t>
            </w:r>
          </w:p>
        </w:tc>
        <w:tc>
          <w:tcPr>
            <w:tcW w:w="1827" w:type="dxa"/>
            <w:vAlign w:val="center"/>
          </w:tcPr>
          <w:p w:rsidR="00E56213" w:rsidRPr="00A144B2" w:rsidRDefault="00E56213" w:rsidP="00E56213">
            <w:pPr>
              <w:jc w:val="center"/>
            </w:pPr>
            <w:r w:rsidRPr="00A144B2">
              <w:t>с. Никольское, Новоусадебское СП</w:t>
            </w:r>
          </w:p>
        </w:tc>
        <w:tc>
          <w:tcPr>
            <w:tcW w:w="1744" w:type="dxa"/>
            <w:vAlign w:val="center"/>
          </w:tcPr>
          <w:p w:rsidR="00E56213" w:rsidRPr="00A144B2" w:rsidRDefault="00E56213" w:rsidP="00E56213">
            <w:pPr>
              <w:jc w:val="center"/>
            </w:pPr>
            <w:r w:rsidRPr="00A144B2">
              <w:t>Выращивание зерновых и зернобобовых культур</w:t>
            </w:r>
          </w:p>
        </w:tc>
        <w:tc>
          <w:tcPr>
            <w:tcW w:w="1669" w:type="dxa"/>
            <w:noWrap/>
            <w:vAlign w:val="center"/>
          </w:tcPr>
          <w:p w:rsidR="00E56213" w:rsidRPr="00A144B2" w:rsidRDefault="00E56213" w:rsidP="00E56213">
            <w:pPr>
              <w:jc w:val="center"/>
            </w:pPr>
            <w:r w:rsidRPr="00A144B2">
              <w:t>13922</w:t>
            </w:r>
          </w:p>
        </w:tc>
        <w:tc>
          <w:tcPr>
            <w:tcW w:w="1279" w:type="dxa"/>
            <w:noWrap/>
            <w:vAlign w:val="center"/>
          </w:tcPr>
          <w:p w:rsidR="00E56213" w:rsidRPr="00A144B2" w:rsidRDefault="00E56213" w:rsidP="00E56213">
            <w:pPr>
              <w:jc w:val="center"/>
            </w:pPr>
            <w:r w:rsidRPr="00A144B2">
              <w:t>9956</w:t>
            </w:r>
          </w:p>
        </w:tc>
        <w:tc>
          <w:tcPr>
            <w:tcW w:w="1383" w:type="dxa"/>
            <w:noWrap/>
            <w:vAlign w:val="center"/>
          </w:tcPr>
          <w:p w:rsidR="00E56213" w:rsidRPr="00A144B2" w:rsidRDefault="00E56213" w:rsidP="00E56213">
            <w:pPr>
              <w:jc w:val="center"/>
            </w:pPr>
            <w:r w:rsidRPr="00A144B2">
              <w:t>71,5</w:t>
            </w:r>
          </w:p>
        </w:tc>
      </w:tr>
      <w:tr w:rsidR="00F22957" w:rsidRPr="000A050E" w:rsidTr="00E56213">
        <w:trPr>
          <w:trHeight w:val="1200"/>
          <w:jc w:val="center"/>
        </w:trPr>
        <w:tc>
          <w:tcPr>
            <w:tcW w:w="1669" w:type="dxa"/>
            <w:noWrap/>
            <w:vAlign w:val="center"/>
          </w:tcPr>
          <w:p w:rsidR="00F22957" w:rsidRPr="00A144B2" w:rsidRDefault="00F22957" w:rsidP="00E56213">
            <w:pPr>
              <w:jc w:val="center"/>
            </w:pPr>
            <w:r w:rsidRPr="00F22957">
              <w:t>ООО АП "ВОЗРОЖДЕНИЕ"</w:t>
            </w:r>
          </w:p>
        </w:tc>
        <w:tc>
          <w:tcPr>
            <w:tcW w:w="1827" w:type="dxa"/>
            <w:vAlign w:val="center"/>
          </w:tcPr>
          <w:p w:rsidR="00F22957" w:rsidRPr="00A144B2" w:rsidRDefault="00F22957" w:rsidP="00E56213">
            <w:pPr>
              <w:jc w:val="center"/>
            </w:pPr>
            <w:r>
              <w:t>Иваньково</w:t>
            </w:r>
          </w:p>
        </w:tc>
        <w:tc>
          <w:tcPr>
            <w:tcW w:w="1744" w:type="dxa"/>
            <w:vAlign w:val="center"/>
          </w:tcPr>
          <w:p w:rsidR="00F22957" w:rsidRPr="00A144B2" w:rsidRDefault="00F22957" w:rsidP="00E56213">
            <w:pPr>
              <w:jc w:val="center"/>
            </w:pPr>
            <w:r>
              <w:t>Животноводство</w:t>
            </w:r>
          </w:p>
        </w:tc>
        <w:tc>
          <w:tcPr>
            <w:tcW w:w="1669" w:type="dxa"/>
            <w:noWrap/>
            <w:vAlign w:val="center"/>
          </w:tcPr>
          <w:p w:rsidR="00F22957" w:rsidRPr="00A144B2" w:rsidRDefault="00F22957" w:rsidP="00E56213">
            <w:pPr>
              <w:jc w:val="center"/>
            </w:pPr>
          </w:p>
        </w:tc>
        <w:tc>
          <w:tcPr>
            <w:tcW w:w="1279" w:type="dxa"/>
            <w:noWrap/>
            <w:vAlign w:val="center"/>
          </w:tcPr>
          <w:p w:rsidR="00F22957" w:rsidRPr="00A144B2" w:rsidRDefault="00F22957" w:rsidP="00E56213">
            <w:pPr>
              <w:jc w:val="center"/>
            </w:pPr>
          </w:p>
        </w:tc>
        <w:tc>
          <w:tcPr>
            <w:tcW w:w="1383" w:type="dxa"/>
            <w:noWrap/>
            <w:vAlign w:val="center"/>
          </w:tcPr>
          <w:p w:rsidR="00F22957" w:rsidRPr="00A144B2" w:rsidRDefault="00F22957" w:rsidP="00E56213">
            <w:pPr>
              <w:jc w:val="center"/>
            </w:pPr>
          </w:p>
        </w:tc>
      </w:tr>
    </w:tbl>
    <w:p w:rsidR="008E4264" w:rsidRDefault="008E4264" w:rsidP="008E4264">
      <w:pPr>
        <w:pStyle w:val="3f1"/>
        <w:shd w:val="clear" w:color="auto" w:fill="FFFFFF"/>
        <w:ind w:firstLine="556"/>
        <w:jc w:val="both"/>
        <w:rPr>
          <w:rFonts w:eastAsia="Times New Roman" w:cs="Calibri"/>
          <w:sz w:val="24"/>
          <w:szCs w:val="24"/>
        </w:rPr>
      </w:pPr>
    </w:p>
    <w:p w:rsidR="00E56213" w:rsidRPr="00E56213" w:rsidRDefault="00E56213" w:rsidP="00E56213">
      <w:pPr>
        <w:pStyle w:val="3f1"/>
        <w:shd w:val="clear" w:color="auto" w:fill="FFFFFF"/>
        <w:ind w:firstLine="556"/>
        <w:jc w:val="both"/>
        <w:rPr>
          <w:rFonts w:eastAsia="Times New Roman" w:cs="Calibri"/>
          <w:sz w:val="24"/>
          <w:szCs w:val="24"/>
        </w:rPr>
      </w:pPr>
      <w:r w:rsidRPr="00E56213">
        <w:rPr>
          <w:rFonts w:eastAsia="Times New Roman" w:cs="Calibri"/>
          <w:sz w:val="24"/>
          <w:szCs w:val="24"/>
        </w:rPr>
        <w:t xml:space="preserve">В связи с небольшими объёмами производства сельскохозяйственной продукции (по сравнению с другими муниципальными районами областей ЦФО), но близостью к областному центру и высокой рентабельностью выращивания овощных культур и картофеля на территории поселения возможна организация тепличного хозяйства и цеха по переработке данной продукции. </w:t>
      </w:r>
    </w:p>
    <w:p w:rsidR="00E56213" w:rsidRDefault="00E56213" w:rsidP="008E4264">
      <w:pPr>
        <w:pStyle w:val="3f1"/>
        <w:shd w:val="clear" w:color="auto" w:fill="FFFFFF"/>
        <w:ind w:firstLine="556"/>
        <w:jc w:val="both"/>
        <w:rPr>
          <w:rFonts w:eastAsia="Times New Roman" w:cs="Calibri"/>
          <w:sz w:val="24"/>
          <w:szCs w:val="24"/>
        </w:rPr>
      </w:pPr>
    </w:p>
    <w:p w:rsidR="00D118E2" w:rsidRDefault="00D118E2" w:rsidP="00362E69">
      <w:pPr>
        <w:pStyle w:val="3"/>
      </w:pPr>
      <w:r>
        <w:t>2</w:t>
      </w:r>
      <w:r w:rsidRPr="0090697D">
        <w:t>.</w:t>
      </w:r>
      <w:r>
        <w:t>2</w:t>
      </w:r>
      <w:r w:rsidRPr="0090697D">
        <w:t>.</w:t>
      </w:r>
      <w:r>
        <w:t>5</w:t>
      </w:r>
      <w:r w:rsidRPr="0090697D">
        <w:t xml:space="preserve"> </w:t>
      </w:r>
      <w:r w:rsidR="000A7D77" w:rsidRPr="0090697D">
        <w:t xml:space="preserve">Существующее состояние и перспективы развития </w:t>
      </w:r>
      <w:r w:rsidR="000A7D77">
        <w:t>транспортной</w:t>
      </w:r>
      <w:r w:rsidR="000A7D77" w:rsidRPr="0090697D">
        <w:t xml:space="preserve"> инфраструктуры поселения</w:t>
      </w:r>
      <w:bookmarkEnd w:id="40"/>
      <w:bookmarkEnd w:id="41"/>
    </w:p>
    <w:p w:rsidR="00344FCB" w:rsidRPr="006C3A9C" w:rsidRDefault="00344FCB" w:rsidP="00344FCB">
      <w:pPr>
        <w:ind w:firstLine="709"/>
        <w:jc w:val="both"/>
      </w:pPr>
      <w:r w:rsidRPr="006C3A9C">
        <w:t xml:space="preserve">Внешние транспортно-экономические связи Новоусадебского сельского поселения Комсомольского района Ивановской области осуществляются автомобильным транспортом. </w:t>
      </w:r>
    </w:p>
    <w:p w:rsidR="00344FCB" w:rsidRPr="006C3A9C" w:rsidRDefault="00344FCB" w:rsidP="00344FCB">
      <w:pPr>
        <w:ind w:firstLine="709"/>
        <w:jc w:val="both"/>
      </w:pPr>
      <w:r w:rsidRPr="006C3A9C">
        <w:t>Автодорожная составляющая представлена сетью дорог межмуниципального значения, общего пользования местного значения и сетью грунтовых проселочных дорог.</w:t>
      </w:r>
    </w:p>
    <w:p w:rsidR="00344FCB" w:rsidRPr="006C3A9C" w:rsidRDefault="00344FCB" w:rsidP="00344FCB">
      <w:pPr>
        <w:ind w:firstLine="709"/>
        <w:jc w:val="both"/>
      </w:pPr>
      <w:r w:rsidRPr="006C3A9C">
        <w:t>Основу дорожной сети общего пользования составляют межмуниципальные автомобильные дороги общего пользования. Эти дороги являются областной собственностью, их содержание и развитие находится в сфере ответственности Департамента дорожного хозяйства по Ивановской области и финансируется за счет средств областного бюджета, а также субсидий, выделяемых из федерального бюджета на развитие дорожного хозяйства региона.</w:t>
      </w:r>
    </w:p>
    <w:p w:rsidR="00344FCB" w:rsidRPr="006C3A9C" w:rsidRDefault="00344FCB" w:rsidP="00344FCB">
      <w:pPr>
        <w:ind w:firstLine="709"/>
        <w:jc w:val="both"/>
      </w:pPr>
      <w:r w:rsidRPr="006C3A9C">
        <w:t>Все дороги общего пользования межмуниципального значения, проходящие по поселению, имеют твёрдое покрытие.</w:t>
      </w:r>
    </w:p>
    <w:p w:rsidR="00344FCB" w:rsidRPr="00B26F57" w:rsidRDefault="00344FCB" w:rsidP="00344FCB">
      <w:pPr>
        <w:pStyle w:val="7"/>
      </w:pPr>
      <w:r w:rsidRPr="006411CF">
        <w:t>Таблица 2.2.</w:t>
      </w:r>
      <w:r>
        <w:t>5</w:t>
      </w:r>
      <w:r w:rsidRPr="006411CF">
        <w:t>.</w:t>
      </w:r>
      <w:r>
        <w:t>1</w:t>
      </w:r>
    </w:p>
    <w:p w:rsidR="00344FCB" w:rsidRPr="00344FCB" w:rsidRDefault="00344FCB" w:rsidP="00344FCB">
      <w:pPr>
        <w:ind w:firstLine="709"/>
        <w:jc w:val="both"/>
      </w:pPr>
      <w:r w:rsidRPr="00344FCB">
        <w:t>Перечень автомобильных дорог общего пользования регионального и межмуниципального значения Новоусадебского сельского поселения по состоянию на 01.01.20</w:t>
      </w:r>
      <w:r w:rsidR="00CE0AC5">
        <w:t>22</w:t>
      </w:r>
      <w:r w:rsidRPr="00344FCB">
        <w:t>г.</w:t>
      </w:r>
    </w:p>
    <w:tbl>
      <w:tblPr>
        <w:tblStyle w:val="afb"/>
        <w:tblW w:w="0" w:type="auto"/>
        <w:jc w:val="center"/>
        <w:tblLook w:val="01E0"/>
      </w:tblPr>
      <w:tblGrid>
        <w:gridCol w:w="959"/>
        <w:gridCol w:w="3562"/>
        <w:gridCol w:w="2118"/>
        <w:gridCol w:w="3213"/>
      </w:tblGrid>
      <w:tr w:rsidR="00344FCB" w:rsidRPr="006C3A9C" w:rsidTr="00855A25">
        <w:trPr>
          <w:trHeight w:val="780"/>
          <w:tblHeader/>
          <w:jc w:val="center"/>
        </w:trPr>
        <w:tc>
          <w:tcPr>
            <w:tcW w:w="959" w:type="dxa"/>
            <w:vAlign w:val="center"/>
          </w:tcPr>
          <w:p w:rsidR="00344FCB" w:rsidRPr="006C3A9C" w:rsidRDefault="00344FCB" w:rsidP="00344FCB">
            <w:pPr>
              <w:contextualSpacing/>
              <w:jc w:val="center"/>
              <w:rPr>
                <w:b/>
              </w:rPr>
            </w:pPr>
            <w:r w:rsidRPr="006C3A9C">
              <w:rPr>
                <w:b/>
              </w:rPr>
              <w:t>№ п/п</w:t>
            </w:r>
          </w:p>
        </w:tc>
        <w:tc>
          <w:tcPr>
            <w:tcW w:w="3562" w:type="dxa"/>
            <w:vAlign w:val="center"/>
          </w:tcPr>
          <w:p w:rsidR="00344FCB" w:rsidRPr="006C3A9C" w:rsidRDefault="00344FCB" w:rsidP="00344FCB">
            <w:pPr>
              <w:contextualSpacing/>
              <w:jc w:val="center"/>
              <w:rPr>
                <w:b/>
              </w:rPr>
            </w:pPr>
            <w:r w:rsidRPr="006C3A9C">
              <w:rPr>
                <w:b/>
              </w:rPr>
              <w:t>Наименование дороги</w:t>
            </w:r>
          </w:p>
        </w:tc>
        <w:tc>
          <w:tcPr>
            <w:tcW w:w="2118" w:type="dxa"/>
            <w:vAlign w:val="center"/>
          </w:tcPr>
          <w:p w:rsidR="00344FCB" w:rsidRPr="006C3A9C" w:rsidRDefault="00344FCB" w:rsidP="00344FCB">
            <w:pPr>
              <w:contextualSpacing/>
              <w:jc w:val="center"/>
              <w:rPr>
                <w:b/>
              </w:rPr>
            </w:pPr>
            <w:r w:rsidRPr="006C3A9C">
              <w:rPr>
                <w:b/>
              </w:rPr>
              <w:t>Протяженность, км</w:t>
            </w:r>
          </w:p>
        </w:tc>
        <w:tc>
          <w:tcPr>
            <w:tcW w:w="3213" w:type="dxa"/>
            <w:vAlign w:val="center"/>
          </w:tcPr>
          <w:p w:rsidR="00344FCB" w:rsidRPr="006C3A9C" w:rsidRDefault="00344FCB" w:rsidP="00344FCB">
            <w:pPr>
              <w:contextualSpacing/>
              <w:jc w:val="center"/>
              <w:rPr>
                <w:b/>
              </w:rPr>
            </w:pPr>
            <w:r w:rsidRPr="006C3A9C">
              <w:rPr>
                <w:b/>
              </w:rPr>
              <w:t>Техническая категория</w:t>
            </w:r>
          </w:p>
        </w:tc>
      </w:tr>
      <w:tr w:rsidR="00344FCB" w:rsidRPr="006C3A9C" w:rsidTr="00855A25">
        <w:trPr>
          <w:trHeight w:val="333"/>
          <w:jc w:val="center"/>
        </w:trPr>
        <w:tc>
          <w:tcPr>
            <w:tcW w:w="959" w:type="dxa"/>
            <w:vAlign w:val="center"/>
          </w:tcPr>
          <w:p w:rsidR="00344FCB" w:rsidRPr="006C3A9C" w:rsidRDefault="00344FCB" w:rsidP="00344FCB">
            <w:pPr>
              <w:contextualSpacing/>
              <w:jc w:val="center"/>
            </w:pPr>
            <w:r>
              <w:t>1</w:t>
            </w:r>
          </w:p>
        </w:tc>
        <w:tc>
          <w:tcPr>
            <w:tcW w:w="3562" w:type="dxa"/>
            <w:vAlign w:val="center"/>
          </w:tcPr>
          <w:p w:rsidR="00344FCB" w:rsidRPr="006C3A9C" w:rsidRDefault="00CE0AC5" w:rsidP="00344FCB">
            <w:pPr>
              <w:contextualSpacing/>
              <w:jc w:val="center"/>
            </w:pPr>
            <w:r w:rsidRPr="00CE0AC5">
              <w:t xml:space="preserve">24 ОП МЗ Н-116 </w:t>
            </w:r>
            <w:r>
              <w:t xml:space="preserve"> </w:t>
            </w:r>
            <w:r w:rsidR="00344FCB" w:rsidRPr="006C3A9C">
              <w:t>Комсомольск – Губцево – Аньково</w:t>
            </w:r>
          </w:p>
        </w:tc>
        <w:tc>
          <w:tcPr>
            <w:tcW w:w="2118" w:type="dxa"/>
            <w:vAlign w:val="center"/>
          </w:tcPr>
          <w:p w:rsidR="00344FCB" w:rsidRPr="006C3A9C" w:rsidRDefault="00344FCB" w:rsidP="00344FCB">
            <w:pPr>
              <w:contextualSpacing/>
              <w:jc w:val="center"/>
            </w:pPr>
            <w:r w:rsidRPr="006C3A9C">
              <w:t>24,2</w:t>
            </w:r>
            <w:r w:rsidR="00CE0AC5">
              <w:t xml:space="preserve"> (общая 35,40)</w:t>
            </w:r>
          </w:p>
        </w:tc>
        <w:tc>
          <w:tcPr>
            <w:tcW w:w="3213" w:type="dxa"/>
            <w:vAlign w:val="center"/>
          </w:tcPr>
          <w:p w:rsidR="00344FCB" w:rsidRPr="006C3A9C" w:rsidRDefault="00344FCB" w:rsidP="00344FCB">
            <w:pPr>
              <w:contextualSpacing/>
              <w:jc w:val="center"/>
            </w:pPr>
            <w:r w:rsidRPr="006C3A9C">
              <w:t>IV</w:t>
            </w:r>
          </w:p>
        </w:tc>
      </w:tr>
      <w:tr w:rsidR="00344FCB" w:rsidRPr="006C3A9C" w:rsidTr="00855A25">
        <w:trPr>
          <w:trHeight w:val="546"/>
          <w:jc w:val="center"/>
        </w:trPr>
        <w:tc>
          <w:tcPr>
            <w:tcW w:w="959" w:type="dxa"/>
            <w:vAlign w:val="center"/>
          </w:tcPr>
          <w:p w:rsidR="00344FCB" w:rsidRPr="006C3A9C" w:rsidRDefault="00344FCB" w:rsidP="00344FCB">
            <w:pPr>
              <w:contextualSpacing/>
              <w:jc w:val="center"/>
            </w:pPr>
            <w:r>
              <w:t>2</w:t>
            </w:r>
          </w:p>
        </w:tc>
        <w:tc>
          <w:tcPr>
            <w:tcW w:w="3562" w:type="dxa"/>
            <w:vAlign w:val="center"/>
          </w:tcPr>
          <w:p w:rsidR="00344FCB" w:rsidRPr="006C3A9C" w:rsidRDefault="00CE0AC5" w:rsidP="00344FCB">
            <w:pPr>
              <w:contextualSpacing/>
              <w:jc w:val="center"/>
            </w:pPr>
            <w:r w:rsidRPr="00CE0AC5">
              <w:t xml:space="preserve">24 ОП МЗ Н-118 </w:t>
            </w:r>
            <w:r w:rsidR="00757E87" w:rsidRPr="00757E87">
              <w:t>Комсомольск - Алферовка</w:t>
            </w:r>
          </w:p>
        </w:tc>
        <w:tc>
          <w:tcPr>
            <w:tcW w:w="2118" w:type="dxa"/>
            <w:vAlign w:val="center"/>
          </w:tcPr>
          <w:p w:rsidR="00344FCB" w:rsidRPr="006C3A9C" w:rsidRDefault="00757E87" w:rsidP="00344FCB">
            <w:pPr>
              <w:contextualSpacing/>
              <w:jc w:val="center"/>
            </w:pPr>
            <w:r>
              <w:t>17,646</w:t>
            </w:r>
          </w:p>
        </w:tc>
        <w:tc>
          <w:tcPr>
            <w:tcW w:w="3213" w:type="dxa"/>
            <w:vAlign w:val="center"/>
          </w:tcPr>
          <w:p w:rsidR="00344FCB" w:rsidRPr="006C3A9C" w:rsidRDefault="00344FCB" w:rsidP="00344FCB">
            <w:pPr>
              <w:contextualSpacing/>
              <w:jc w:val="center"/>
            </w:pPr>
            <w:r w:rsidRPr="006C3A9C">
              <w:t>IV</w:t>
            </w:r>
          </w:p>
        </w:tc>
      </w:tr>
      <w:tr w:rsidR="00344FCB" w:rsidRPr="006C3A9C" w:rsidTr="00855A25">
        <w:trPr>
          <w:trHeight w:val="546"/>
          <w:jc w:val="center"/>
        </w:trPr>
        <w:tc>
          <w:tcPr>
            <w:tcW w:w="959" w:type="dxa"/>
            <w:vAlign w:val="center"/>
          </w:tcPr>
          <w:p w:rsidR="00344FCB" w:rsidRPr="006C3A9C" w:rsidRDefault="00344FCB" w:rsidP="00344FCB">
            <w:pPr>
              <w:contextualSpacing/>
              <w:jc w:val="center"/>
            </w:pPr>
            <w:r>
              <w:t>3</w:t>
            </w:r>
          </w:p>
        </w:tc>
        <w:tc>
          <w:tcPr>
            <w:tcW w:w="3562" w:type="dxa"/>
            <w:vAlign w:val="center"/>
          </w:tcPr>
          <w:p w:rsidR="00344FCB" w:rsidRPr="006C3A9C" w:rsidRDefault="00CE0AC5" w:rsidP="00344FCB">
            <w:pPr>
              <w:contextualSpacing/>
              <w:jc w:val="center"/>
            </w:pPr>
            <w:r w:rsidRPr="00CE0AC5">
              <w:t xml:space="preserve">24 ОП МЗ Н-120 </w:t>
            </w:r>
            <w:r w:rsidR="00344FCB" w:rsidRPr="006C3A9C">
              <w:t>Коптево – Октябрьский – Подозерский</w:t>
            </w:r>
          </w:p>
        </w:tc>
        <w:tc>
          <w:tcPr>
            <w:tcW w:w="2118" w:type="dxa"/>
            <w:vAlign w:val="center"/>
          </w:tcPr>
          <w:p w:rsidR="00344FCB" w:rsidRPr="006C3A9C" w:rsidRDefault="00344FCB" w:rsidP="00344FCB">
            <w:pPr>
              <w:contextualSpacing/>
              <w:jc w:val="center"/>
            </w:pPr>
            <w:r w:rsidRPr="006C3A9C">
              <w:t>16,5</w:t>
            </w:r>
          </w:p>
        </w:tc>
        <w:tc>
          <w:tcPr>
            <w:tcW w:w="3213" w:type="dxa"/>
            <w:vAlign w:val="center"/>
          </w:tcPr>
          <w:p w:rsidR="00344FCB" w:rsidRPr="006C3A9C" w:rsidRDefault="00344FCB" w:rsidP="00344FCB">
            <w:pPr>
              <w:contextualSpacing/>
              <w:jc w:val="center"/>
            </w:pPr>
            <w:r w:rsidRPr="006C3A9C">
              <w:t>IV</w:t>
            </w:r>
          </w:p>
        </w:tc>
      </w:tr>
      <w:tr w:rsidR="00344FCB" w:rsidRPr="006C3A9C" w:rsidTr="00855A25">
        <w:trPr>
          <w:trHeight w:val="546"/>
          <w:jc w:val="center"/>
        </w:trPr>
        <w:tc>
          <w:tcPr>
            <w:tcW w:w="959" w:type="dxa"/>
            <w:vAlign w:val="center"/>
          </w:tcPr>
          <w:p w:rsidR="00344FCB" w:rsidRPr="006C3A9C" w:rsidRDefault="00344FCB" w:rsidP="00344FCB">
            <w:pPr>
              <w:contextualSpacing/>
              <w:jc w:val="center"/>
            </w:pPr>
            <w:r>
              <w:lastRenderedPageBreak/>
              <w:t>4</w:t>
            </w:r>
          </w:p>
        </w:tc>
        <w:tc>
          <w:tcPr>
            <w:tcW w:w="3562" w:type="dxa"/>
            <w:vAlign w:val="center"/>
          </w:tcPr>
          <w:p w:rsidR="00344FCB" w:rsidRPr="006C3A9C" w:rsidRDefault="00CE0AC5" w:rsidP="00344FCB">
            <w:pPr>
              <w:contextualSpacing/>
              <w:jc w:val="center"/>
            </w:pPr>
            <w:r w:rsidRPr="00CE0AC5">
              <w:t xml:space="preserve">24 ОП МЗ Н-207 </w:t>
            </w:r>
            <w:r w:rsidR="00344FCB">
              <w:t>Подъезд к Данилово</w:t>
            </w:r>
          </w:p>
        </w:tc>
        <w:tc>
          <w:tcPr>
            <w:tcW w:w="2118" w:type="dxa"/>
            <w:vAlign w:val="center"/>
          </w:tcPr>
          <w:p w:rsidR="00344FCB" w:rsidRPr="006C3A9C" w:rsidRDefault="00344FCB" w:rsidP="00344FCB">
            <w:pPr>
              <w:contextualSpacing/>
              <w:jc w:val="center"/>
            </w:pPr>
            <w:r>
              <w:t>1,5</w:t>
            </w:r>
          </w:p>
        </w:tc>
        <w:tc>
          <w:tcPr>
            <w:tcW w:w="3213" w:type="dxa"/>
            <w:vAlign w:val="center"/>
          </w:tcPr>
          <w:p w:rsidR="00344FCB" w:rsidRPr="00076633" w:rsidRDefault="00344FCB" w:rsidP="00344FCB">
            <w:pPr>
              <w:contextualSpacing/>
              <w:jc w:val="center"/>
            </w:pPr>
            <w:r>
              <w:rPr>
                <w:lang w:val="en-US"/>
              </w:rPr>
              <w:t>IV</w:t>
            </w:r>
          </w:p>
        </w:tc>
      </w:tr>
      <w:tr w:rsidR="00344FCB" w:rsidRPr="006C3A9C" w:rsidTr="00855A25">
        <w:trPr>
          <w:trHeight w:val="546"/>
          <w:jc w:val="center"/>
        </w:trPr>
        <w:tc>
          <w:tcPr>
            <w:tcW w:w="959" w:type="dxa"/>
            <w:vAlign w:val="center"/>
          </w:tcPr>
          <w:p w:rsidR="00344FCB" w:rsidRPr="006C3A9C" w:rsidRDefault="00344FCB" w:rsidP="00344FCB">
            <w:pPr>
              <w:contextualSpacing/>
              <w:jc w:val="center"/>
            </w:pPr>
            <w:r>
              <w:t>5</w:t>
            </w:r>
          </w:p>
        </w:tc>
        <w:tc>
          <w:tcPr>
            <w:tcW w:w="3562" w:type="dxa"/>
            <w:vAlign w:val="center"/>
          </w:tcPr>
          <w:p w:rsidR="00344FCB" w:rsidRDefault="00CE0AC5" w:rsidP="00344FCB">
            <w:pPr>
              <w:contextualSpacing/>
              <w:jc w:val="center"/>
            </w:pPr>
            <w:r w:rsidRPr="00CE0AC5">
              <w:t xml:space="preserve">24 ОП МЗ Н-209 </w:t>
            </w:r>
            <w:r w:rsidR="00344FCB">
              <w:t>Подъезд к Иваньково</w:t>
            </w:r>
          </w:p>
        </w:tc>
        <w:tc>
          <w:tcPr>
            <w:tcW w:w="2118" w:type="dxa"/>
            <w:vAlign w:val="center"/>
          </w:tcPr>
          <w:p w:rsidR="00344FCB" w:rsidRDefault="00344FCB" w:rsidP="00344FCB">
            <w:pPr>
              <w:contextualSpacing/>
              <w:jc w:val="center"/>
            </w:pPr>
            <w:r>
              <w:t>4,0</w:t>
            </w:r>
          </w:p>
        </w:tc>
        <w:tc>
          <w:tcPr>
            <w:tcW w:w="3213" w:type="dxa"/>
            <w:vAlign w:val="center"/>
          </w:tcPr>
          <w:p w:rsidR="00344FCB" w:rsidRDefault="00344FCB" w:rsidP="00344FCB">
            <w:pPr>
              <w:contextualSpacing/>
              <w:jc w:val="center"/>
              <w:rPr>
                <w:lang w:val="en-US"/>
              </w:rPr>
            </w:pPr>
            <w:r>
              <w:rPr>
                <w:lang w:val="en-US"/>
              </w:rPr>
              <w:t>IV</w:t>
            </w:r>
          </w:p>
        </w:tc>
      </w:tr>
      <w:tr w:rsidR="00344FCB" w:rsidRPr="006C3A9C" w:rsidTr="00855A25">
        <w:trPr>
          <w:trHeight w:val="546"/>
          <w:jc w:val="center"/>
        </w:trPr>
        <w:tc>
          <w:tcPr>
            <w:tcW w:w="959" w:type="dxa"/>
            <w:vAlign w:val="center"/>
          </w:tcPr>
          <w:p w:rsidR="00344FCB" w:rsidRPr="006C3A9C" w:rsidRDefault="00344FCB" w:rsidP="00344FCB">
            <w:pPr>
              <w:contextualSpacing/>
              <w:jc w:val="center"/>
            </w:pPr>
            <w:r>
              <w:t>6</w:t>
            </w:r>
          </w:p>
        </w:tc>
        <w:tc>
          <w:tcPr>
            <w:tcW w:w="3562" w:type="dxa"/>
            <w:vAlign w:val="center"/>
          </w:tcPr>
          <w:p w:rsidR="00344FCB" w:rsidRPr="006C3A9C" w:rsidRDefault="00CE0AC5" w:rsidP="00344FCB">
            <w:pPr>
              <w:contextualSpacing/>
              <w:jc w:val="center"/>
            </w:pPr>
            <w:r w:rsidRPr="00CE0AC5">
              <w:t xml:space="preserve">24 ОП МЗ Н-266 </w:t>
            </w:r>
            <w:r>
              <w:t xml:space="preserve"> </w:t>
            </w:r>
            <w:r w:rsidR="00344FCB" w:rsidRPr="006C3A9C">
              <w:t>Светиково – Просково</w:t>
            </w:r>
          </w:p>
        </w:tc>
        <w:tc>
          <w:tcPr>
            <w:tcW w:w="2118" w:type="dxa"/>
            <w:vAlign w:val="center"/>
          </w:tcPr>
          <w:p w:rsidR="00344FCB" w:rsidRPr="006C3A9C" w:rsidRDefault="00344FCB" w:rsidP="00344FCB">
            <w:pPr>
              <w:contextualSpacing/>
              <w:jc w:val="center"/>
            </w:pPr>
            <w:r w:rsidRPr="006C3A9C">
              <w:t>5,0</w:t>
            </w:r>
          </w:p>
        </w:tc>
        <w:tc>
          <w:tcPr>
            <w:tcW w:w="3213" w:type="dxa"/>
            <w:vAlign w:val="center"/>
          </w:tcPr>
          <w:p w:rsidR="00344FCB" w:rsidRPr="006C3A9C" w:rsidRDefault="00344FCB" w:rsidP="00344FCB">
            <w:pPr>
              <w:contextualSpacing/>
              <w:jc w:val="center"/>
            </w:pPr>
            <w:r w:rsidRPr="006C3A9C">
              <w:t>IV</w:t>
            </w:r>
          </w:p>
        </w:tc>
      </w:tr>
      <w:tr w:rsidR="00344FCB" w:rsidRPr="006C3A9C" w:rsidTr="00855A25">
        <w:trPr>
          <w:trHeight w:val="546"/>
          <w:jc w:val="center"/>
        </w:trPr>
        <w:tc>
          <w:tcPr>
            <w:tcW w:w="959" w:type="dxa"/>
            <w:vAlign w:val="center"/>
          </w:tcPr>
          <w:p w:rsidR="00344FCB" w:rsidRPr="006C3A9C" w:rsidRDefault="00344FCB" w:rsidP="00344FCB">
            <w:pPr>
              <w:contextualSpacing/>
              <w:jc w:val="center"/>
            </w:pPr>
            <w:r>
              <w:t>7</w:t>
            </w:r>
          </w:p>
        </w:tc>
        <w:tc>
          <w:tcPr>
            <w:tcW w:w="3562" w:type="dxa"/>
            <w:vAlign w:val="center"/>
          </w:tcPr>
          <w:p w:rsidR="00344FCB" w:rsidRPr="006C3A9C" w:rsidRDefault="00CE0AC5" w:rsidP="00344FCB">
            <w:pPr>
              <w:contextualSpacing/>
              <w:jc w:val="center"/>
            </w:pPr>
            <w:r w:rsidRPr="00CE0AC5">
              <w:t xml:space="preserve">24 ОП МЗ Н-279 </w:t>
            </w:r>
            <w:r w:rsidR="00344FCB" w:rsidRPr="006C3A9C">
              <w:t>Смольницы - Мытищи</w:t>
            </w:r>
          </w:p>
        </w:tc>
        <w:tc>
          <w:tcPr>
            <w:tcW w:w="2118" w:type="dxa"/>
            <w:vAlign w:val="center"/>
          </w:tcPr>
          <w:p w:rsidR="00344FCB" w:rsidRPr="006C3A9C" w:rsidRDefault="00344FCB" w:rsidP="00344FCB">
            <w:pPr>
              <w:contextualSpacing/>
              <w:jc w:val="center"/>
            </w:pPr>
            <w:r w:rsidRPr="006C3A9C">
              <w:t>5,0</w:t>
            </w:r>
          </w:p>
        </w:tc>
        <w:tc>
          <w:tcPr>
            <w:tcW w:w="3213" w:type="dxa"/>
            <w:vAlign w:val="center"/>
          </w:tcPr>
          <w:p w:rsidR="00344FCB" w:rsidRPr="006C3A9C" w:rsidRDefault="00344FCB" w:rsidP="00344FCB">
            <w:pPr>
              <w:contextualSpacing/>
              <w:jc w:val="center"/>
            </w:pPr>
            <w:r w:rsidRPr="006C3A9C">
              <w:t>IV</w:t>
            </w:r>
          </w:p>
        </w:tc>
      </w:tr>
      <w:tr w:rsidR="00757E87" w:rsidRPr="006C3A9C" w:rsidTr="00855A25">
        <w:trPr>
          <w:trHeight w:val="546"/>
          <w:jc w:val="center"/>
        </w:trPr>
        <w:tc>
          <w:tcPr>
            <w:tcW w:w="959" w:type="dxa"/>
            <w:vAlign w:val="center"/>
          </w:tcPr>
          <w:p w:rsidR="00757E87" w:rsidRDefault="00757E87" w:rsidP="00344FCB">
            <w:pPr>
              <w:contextualSpacing/>
              <w:jc w:val="center"/>
            </w:pPr>
            <w:r>
              <w:t>8</w:t>
            </w:r>
          </w:p>
        </w:tc>
        <w:tc>
          <w:tcPr>
            <w:tcW w:w="3562" w:type="dxa"/>
            <w:vAlign w:val="center"/>
          </w:tcPr>
          <w:p w:rsidR="00757E87" w:rsidRPr="006C3A9C" w:rsidRDefault="00CE0AC5" w:rsidP="00344FCB">
            <w:pPr>
              <w:contextualSpacing/>
              <w:jc w:val="center"/>
            </w:pPr>
            <w:r w:rsidRPr="00CE0AC5">
              <w:t xml:space="preserve">24 ОП МЗ Н-195 </w:t>
            </w:r>
            <w:r w:rsidR="00757E87" w:rsidRPr="00757E87">
              <w:t>Писцово - Комсомольск</w:t>
            </w:r>
          </w:p>
        </w:tc>
        <w:tc>
          <w:tcPr>
            <w:tcW w:w="2118" w:type="dxa"/>
            <w:vAlign w:val="center"/>
          </w:tcPr>
          <w:p w:rsidR="00757E87" w:rsidRPr="006C3A9C" w:rsidRDefault="00757E87" w:rsidP="00344FCB">
            <w:pPr>
              <w:contextualSpacing/>
              <w:jc w:val="center"/>
            </w:pPr>
            <w:r w:rsidRPr="00757E87">
              <w:t>19,483</w:t>
            </w:r>
          </w:p>
        </w:tc>
        <w:tc>
          <w:tcPr>
            <w:tcW w:w="3213" w:type="dxa"/>
            <w:vAlign w:val="center"/>
          </w:tcPr>
          <w:p w:rsidR="00757E87" w:rsidRPr="006C3A9C" w:rsidRDefault="00757E87" w:rsidP="00344FCB">
            <w:pPr>
              <w:contextualSpacing/>
              <w:jc w:val="center"/>
            </w:pPr>
            <w:r w:rsidRPr="00757E87">
              <w:t>IV</w:t>
            </w:r>
          </w:p>
        </w:tc>
      </w:tr>
      <w:tr w:rsidR="00757E87" w:rsidRPr="006C3A9C" w:rsidTr="00855A25">
        <w:trPr>
          <w:trHeight w:val="546"/>
          <w:jc w:val="center"/>
        </w:trPr>
        <w:tc>
          <w:tcPr>
            <w:tcW w:w="959" w:type="dxa"/>
            <w:vAlign w:val="center"/>
          </w:tcPr>
          <w:p w:rsidR="00757E87" w:rsidRDefault="00757E87" w:rsidP="00344FCB">
            <w:pPr>
              <w:contextualSpacing/>
              <w:jc w:val="center"/>
            </w:pPr>
            <w:r>
              <w:t>9</w:t>
            </w:r>
          </w:p>
        </w:tc>
        <w:tc>
          <w:tcPr>
            <w:tcW w:w="3562" w:type="dxa"/>
            <w:vAlign w:val="center"/>
          </w:tcPr>
          <w:p w:rsidR="00757E87" w:rsidRPr="00757E87" w:rsidRDefault="00CE0AC5" w:rsidP="00344FCB">
            <w:pPr>
              <w:contextualSpacing/>
              <w:jc w:val="center"/>
            </w:pPr>
            <w:r w:rsidRPr="00CE0AC5">
              <w:t>24 ОП МЗ Н-310 Холодилово - Яксаево</w:t>
            </w:r>
          </w:p>
        </w:tc>
        <w:tc>
          <w:tcPr>
            <w:tcW w:w="2118" w:type="dxa"/>
            <w:vAlign w:val="center"/>
          </w:tcPr>
          <w:p w:rsidR="00757E87" w:rsidRPr="00757E87" w:rsidRDefault="00CE0AC5" w:rsidP="00344FCB">
            <w:pPr>
              <w:contextualSpacing/>
              <w:jc w:val="center"/>
            </w:pPr>
            <w:r>
              <w:t>8,5</w:t>
            </w:r>
          </w:p>
        </w:tc>
        <w:tc>
          <w:tcPr>
            <w:tcW w:w="3213" w:type="dxa"/>
            <w:vAlign w:val="center"/>
          </w:tcPr>
          <w:p w:rsidR="00757E87" w:rsidRPr="00757E87" w:rsidRDefault="00CE0AC5" w:rsidP="00344FCB">
            <w:pPr>
              <w:contextualSpacing/>
              <w:jc w:val="center"/>
            </w:pPr>
            <w:r w:rsidRPr="00CE0AC5">
              <w:t>IV</w:t>
            </w:r>
          </w:p>
        </w:tc>
      </w:tr>
      <w:tr w:rsidR="00CE0AC5" w:rsidRPr="006C3A9C" w:rsidTr="00855A25">
        <w:trPr>
          <w:trHeight w:val="546"/>
          <w:jc w:val="center"/>
        </w:trPr>
        <w:tc>
          <w:tcPr>
            <w:tcW w:w="959" w:type="dxa"/>
            <w:vAlign w:val="center"/>
          </w:tcPr>
          <w:p w:rsidR="00CE0AC5" w:rsidRDefault="00CE0AC5" w:rsidP="00344FCB">
            <w:pPr>
              <w:contextualSpacing/>
              <w:jc w:val="center"/>
            </w:pPr>
          </w:p>
        </w:tc>
        <w:tc>
          <w:tcPr>
            <w:tcW w:w="3562" w:type="dxa"/>
            <w:vAlign w:val="center"/>
          </w:tcPr>
          <w:p w:rsidR="00CE0AC5" w:rsidRPr="00CE0AC5" w:rsidRDefault="00CE0AC5" w:rsidP="00344FCB">
            <w:pPr>
              <w:contextualSpacing/>
              <w:jc w:val="center"/>
            </w:pPr>
            <w:r w:rsidRPr="00CE0AC5">
              <w:t>24 ОП МЗ Н-117 Комсомольск - Кулеберьево</w:t>
            </w:r>
          </w:p>
        </w:tc>
        <w:tc>
          <w:tcPr>
            <w:tcW w:w="2118" w:type="dxa"/>
            <w:vAlign w:val="center"/>
          </w:tcPr>
          <w:p w:rsidR="00CE0AC5" w:rsidRDefault="00CE0AC5" w:rsidP="00344FCB">
            <w:pPr>
              <w:contextualSpacing/>
              <w:jc w:val="center"/>
            </w:pPr>
            <w:r>
              <w:t>13,0</w:t>
            </w:r>
          </w:p>
        </w:tc>
        <w:tc>
          <w:tcPr>
            <w:tcW w:w="3213" w:type="dxa"/>
            <w:vAlign w:val="center"/>
          </w:tcPr>
          <w:p w:rsidR="00CE0AC5" w:rsidRPr="00CE0AC5" w:rsidRDefault="00CE0AC5" w:rsidP="00344FCB">
            <w:pPr>
              <w:contextualSpacing/>
              <w:jc w:val="center"/>
            </w:pPr>
            <w:r w:rsidRPr="00CE0AC5">
              <w:t>IV</w:t>
            </w:r>
          </w:p>
        </w:tc>
      </w:tr>
      <w:tr w:rsidR="00344FCB" w:rsidRPr="006C3A9C" w:rsidTr="00855A25">
        <w:trPr>
          <w:trHeight w:val="416"/>
          <w:jc w:val="center"/>
        </w:trPr>
        <w:tc>
          <w:tcPr>
            <w:tcW w:w="959" w:type="dxa"/>
            <w:vAlign w:val="center"/>
          </w:tcPr>
          <w:p w:rsidR="00344FCB" w:rsidRPr="006C3A9C" w:rsidRDefault="00344FCB" w:rsidP="00344FCB">
            <w:pPr>
              <w:contextualSpacing/>
              <w:jc w:val="center"/>
            </w:pPr>
          </w:p>
        </w:tc>
        <w:tc>
          <w:tcPr>
            <w:tcW w:w="3562" w:type="dxa"/>
            <w:vAlign w:val="center"/>
          </w:tcPr>
          <w:p w:rsidR="00344FCB" w:rsidRPr="00F135ED" w:rsidRDefault="00344FCB" w:rsidP="00344FCB">
            <w:pPr>
              <w:contextualSpacing/>
              <w:jc w:val="center"/>
              <w:rPr>
                <w:b/>
              </w:rPr>
            </w:pPr>
            <w:r w:rsidRPr="00F135ED">
              <w:rPr>
                <w:b/>
              </w:rPr>
              <w:t>Итого</w:t>
            </w:r>
          </w:p>
        </w:tc>
        <w:tc>
          <w:tcPr>
            <w:tcW w:w="2118" w:type="dxa"/>
            <w:vAlign w:val="center"/>
          </w:tcPr>
          <w:p w:rsidR="00344FCB" w:rsidRPr="00F135ED" w:rsidRDefault="00344FCB" w:rsidP="00344FCB">
            <w:pPr>
              <w:contextualSpacing/>
              <w:jc w:val="center"/>
              <w:rPr>
                <w:b/>
              </w:rPr>
            </w:pPr>
            <w:r w:rsidRPr="00F04EC7">
              <w:rPr>
                <w:b/>
              </w:rPr>
              <w:t>69,1</w:t>
            </w:r>
          </w:p>
        </w:tc>
        <w:tc>
          <w:tcPr>
            <w:tcW w:w="3213" w:type="dxa"/>
            <w:vAlign w:val="center"/>
          </w:tcPr>
          <w:p w:rsidR="00344FCB" w:rsidRPr="006C3A9C" w:rsidRDefault="00344FCB" w:rsidP="00344FCB">
            <w:pPr>
              <w:contextualSpacing/>
              <w:jc w:val="center"/>
              <w:rPr>
                <w:lang w:val="en-US"/>
              </w:rPr>
            </w:pPr>
          </w:p>
        </w:tc>
      </w:tr>
    </w:tbl>
    <w:p w:rsidR="00344FCB" w:rsidRPr="00344FCB" w:rsidRDefault="00344FCB" w:rsidP="00251B71">
      <w:pPr>
        <w:ind w:firstLine="709"/>
        <w:jc w:val="both"/>
      </w:pPr>
    </w:p>
    <w:p w:rsidR="00855A25" w:rsidRPr="00B26F57" w:rsidRDefault="00855A25" w:rsidP="00855A25">
      <w:pPr>
        <w:pStyle w:val="7"/>
      </w:pPr>
      <w:r w:rsidRPr="006411CF">
        <w:t>Таблица 2.2.</w:t>
      </w:r>
      <w:r>
        <w:t>5</w:t>
      </w:r>
      <w:r w:rsidRPr="006411CF">
        <w:t>.</w:t>
      </w:r>
      <w:r>
        <w:t>2</w:t>
      </w:r>
    </w:p>
    <w:p w:rsidR="00855A25" w:rsidRPr="00855A25" w:rsidRDefault="00855A25" w:rsidP="00855A25">
      <w:pPr>
        <w:ind w:firstLine="709"/>
        <w:jc w:val="both"/>
      </w:pPr>
      <w:r w:rsidRPr="00855A25">
        <w:t>Перечень автомобильных дорог местного значения Новоусадебского сельского поселения по состоянию на 01.01.2009 г.</w:t>
      </w:r>
    </w:p>
    <w:tbl>
      <w:tblPr>
        <w:tblStyle w:val="afb"/>
        <w:tblW w:w="0" w:type="auto"/>
        <w:jc w:val="center"/>
        <w:tblLook w:val="01E0"/>
      </w:tblPr>
      <w:tblGrid>
        <w:gridCol w:w="560"/>
        <w:gridCol w:w="2345"/>
        <w:gridCol w:w="7"/>
        <w:gridCol w:w="1423"/>
        <w:gridCol w:w="14"/>
        <w:gridCol w:w="1979"/>
        <w:gridCol w:w="1668"/>
        <w:gridCol w:w="42"/>
        <w:gridCol w:w="1853"/>
      </w:tblGrid>
      <w:tr w:rsidR="00855A25" w:rsidRPr="00855A25" w:rsidTr="00855A25">
        <w:trPr>
          <w:tblHeader/>
          <w:jc w:val="center"/>
        </w:trPr>
        <w:tc>
          <w:tcPr>
            <w:tcW w:w="531" w:type="dxa"/>
            <w:vAlign w:val="center"/>
          </w:tcPr>
          <w:p w:rsidR="00855A25" w:rsidRPr="00855A25" w:rsidRDefault="00855A25" w:rsidP="00855A25">
            <w:pPr>
              <w:contextualSpacing/>
              <w:jc w:val="center"/>
              <w:rPr>
                <w:rFonts w:cs="Times New Roman"/>
                <w:b/>
              </w:rPr>
            </w:pPr>
            <w:r w:rsidRPr="00855A25">
              <w:rPr>
                <w:rFonts w:cs="Times New Roman"/>
                <w:b/>
              </w:rPr>
              <w:t>№ п/п</w:t>
            </w:r>
          </w:p>
        </w:tc>
        <w:tc>
          <w:tcPr>
            <w:tcW w:w="2345" w:type="dxa"/>
            <w:vAlign w:val="center"/>
          </w:tcPr>
          <w:p w:rsidR="00855A25" w:rsidRPr="00855A25" w:rsidRDefault="00855A25" w:rsidP="00855A25">
            <w:pPr>
              <w:contextualSpacing/>
              <w:jc w:val="center"/>
              <w:rPr>
                <w:rFonts w:cs="Times New Roman"/>
                <w:b/>
              </w:rPr>
            </w:pPr>
            <w:r w:rsidRPr="00855A25">
              <w:rPr>
                <w:rFonts w:cs="Times New Roman"/>
                <w:b/>
              </w:rPr>
              <w:t>Наименование автомобильной дороги</w:t>
            </w:r>
          </w:p>
        </w:tc>
        <w:tc>
          <w:tcPr>
            <w:tcW w:w="1430" w:type="dxa"/>
            <w:gridSpan w:val="2"/>
            <w:vAlign w:val="center"/>
          </w:tcPr>
          <w:p w:rsidR="00855A25" w:rsidRPr="00855A25" w:rsidRDefault="00855A25" w:rsidP="00855A25">
            <w:pPr>
              <w:contextualSpacing/>
              <w:jc w:val="center"/>
              <w:rPr>
                <w:rFonts w:cs="Times New Roman"/>
                <w:b/>
              </w:rPr>
            </w:pPr>
            <w:r w:rsidRPr="00855A25">
              <w:rPr>
                <w:rFonts w:cs="Times New Roman"/>
                <w:b/>
              </w:rPr>
              <w:t>Вид покрытия</w:t>
            </w:r>
          </w:p>
        </w:tc>
        <w:tc>
          <w:tcPr>
            <w:tcW w:w="1845" w:type="dxa"/>
            <w:gridSpan w:val="2"/>
            <w:vAlign w:val="center"/>
          </w:tcPr>
          <w:p w:rsidR="00855A25" w:rsidRPr="00855A25" w:rsidRDefault="00855A25" w:rsidP="00855A25">
            <w:pPr>
              <w:contextualSpacing/>
              <w:jc w:val="center"/>
              <w:rPr>
                <w:rFonts w:cs="Times New Roman"/>
                <w:b/>
              </w:rPr>
            </w:pPr>
            <w:r w:rsidRPr="00855A25">
              <w:rPr>
                <w:rFonts w:cs="Times New Roman"/>
                <w:b/>
              </w:rPr>
              <w:t>Протяженность, км</w:t>
            </w:r>
          </w:p>
        </w:tc>
        <w:tc>
          <w:tcPr>
            <w:tcW w:w="1668" w:type="dxa"/>
            <w:vAlign w:val="center"/>
          </w:tcPr>
          <w:p w:rsidR="00855A25" w:rsidRPr="00855A25" w:rsidRDefault="00855A25" w:rsidP="00855A25">
            <w:pPr>
              <w:contextualSpacing/>
              <w:jc w:val="center"/>
              <w:rPr>
                <w:rFonts w:cs="Times New Roman"/>
                <w:b/>
              </w:rPr>
            </w:pPr>
            <w:r w:rsidRPr="00855A25">
              <w:rPr>
                <w:rFonts w:cs="Times New Roman"/>
                <w:b/>
              </w:rPr>
              <w:t>Километры, не отвечающие норм. требованиям</w:t>
            </w:r>
          </w:p>
        </w:tc>
        <w:tc>
          <w:tcPr>
            <w:tcW w:w="1752" w:type="dxa"/>
            <w:gridSpan w:val="2"/>
            <w:vAlign w:val="center"/>
          </w:tcPr>
          <w:p w:rsidR="00855A25" w:rsidRPr="00855A25" w:rsidRDefault="00855A25" w:rsidP="00855A25">
            <w:pPr>
              <w:contextualSpacing/>
              <w:jc w:val="center"/>
              <w:rPr>
                <w:rFonts w:cs="Times New Roman"/>
                <w:b/>
              </w:rPr>
            </w:pPr>
            <w:r w:rsidRPr="00855A25">
              <w:rPr>
                <w:rFonts w:cs="Times New Roman"/>
                <w:b/>
              </w:rPr>
              <w:t>Наличие мостов, их протяженность</w:t>
            </w:r>
          </w:p>
        </w:tc>
      </w:tr>
      <w:tr w:rsidR="00855A25" w:rsidRPr="00855A25" w:rsidTr="00855A25">
        <w:trPr>
          <w:jc w:val="center"/>
        </w:trPr>
        <w:tc>
          <w:tcPr>
            <w:tcW w:w="9571" w:type="dxa"/>
            <w:gridSpan w:val="9"/>
            <w:vAlign w:val="center"/>
          </w:tcPr>
          <w:p w:rsidR="00855A25" w:rsidRPr="00855A25" w:rsidRDefault="00855A25" w:rsidP="00855A25">
            <w:pPr>
              <w:contextualSpacing/>
              <w:jc w:val="center"/>
              <w:rPr>
                <w:rFonts w:cs="Times New Roman"/>
                <w:b/>
              </w:rPr>
            </w:pPr>
            <w:r w:rsidRPr="00855A25">
              <w:rPr>
                <w:rFonts w:cs="Times New Roman"/>
                <w:b/>
              </w:rPr>
              <w:t>Новоусадебское сельское поселение</w:t>
            </w:r>
          </w:p>
        </w:tc>
      </w:tr>
      <w:tr w:rsidR="00855A25" w:rsidRPr="00855A25" w:rsidTr="00855A25">
        <w:trPr>
          <w:jc w:val="center"/>
        </w:trPr>
        <w:tc>
          <w:tcPr>
            <w:tcW w:w="531" w:type="dxa"/>
            <w:vAlign w:val="center"/>
          </w:tcPr>
          <w:p w:rsidR="00855A25" w:rsidRPr="00855A25" w:rsidRDefault="00855A25" w:rsidP="00855A25">
            <w:pPr>
              <w:contextualSpacing/>
              <w:jc w:val="center"/>
              <w:rPr>
                <w:rFonts w:cs="Times New Roman"/>
              </w:rPr>
            </w:pPr>
            <w:r w:rsidRPr="00855A25">
              <w:rPr>
                <w:rFonts w:cs="Times New Roman"/>
              </w:rPr>
              <w:t>1</w:t>
            </w:r>
          </w:p>
        </w:tc>
        <w:tc>
          <w:tcPr>
            <w:tcW w:w="2352" w:type="dxa"/>
            <w:gridSpan w:val="2"/>
            <w:vAlign w:val="center"/>
          </w:tcPr>
          <w:p w:rsidR="00855A25" w:rsidRPr="00855A25" w:rsidRDefault="00855A25" w:rsidP="00855A25">
            <w:pPr>
              <w:contextualSpacing/>
              <w:jc w:val="center"/>
              <w:rPr>
                <w:rFonts w:cs="Times New Roman"/>
              </w:rPr>
            </w:pPr>
            <w:r w:rsidRPr="00855A25">
              <w:rPr>
                <w:rFonts w:cs="Times New Roman"/>
              </w:rPr>
              <w:t>д.Белихово</w:t>
            </w:r>
          </w:p>
        </w:tc>
        <w:tc>
          <w:tcPr>
            <w:tcW w:w="1436" w:type="dxa"/>
            <w:gridSpan w:val="2"/>
            <w:vAlign w:val="center"/>
          </w:tcPr>
          <w:p w:rsidR="00855A25" w:rsidRPr="00855A25" w:rsidRDefault="00855A25" w:rsidP="00855A25">
            <w:pPr>
              <w:contextualSpacing/>
              <w:jc w:val="center"/>
              <w:rPr>
                <w:rFonts w:cs="Times New Roman"/>
              </w:rPr>
            </w:pPr>
            <w:r w:rsidRPr="00855A25">
              <w:rPr>
                <w:rFonts w:cs="Times New Roman"/>
              </w:rPr>
              <w:t>Грунтовая</w:t>
            </w:r>
          </w:p>
        </w:tc>
        <w:tc>
          <w:tcPr>
            <w:tcW w:w="1832" w:type="dxa"/>
            <w:vAlign w:val="center"/>
          </w:tcPr>
          <w:p w:rsidR="00855A25" w:rsidRPr="00855A25" w:rsidRDefault="00855A25" w:rsidP="00855A25">
            <w:pPr>
              <w:contextualSpacing/>
              <w:jc w:val="center"/>
              <w:rPr>
                <w:rFonts w:cs="Times New Roman"/>
              </w:rPr>
            </w:pPr>
            <w:r w:rsidRPr="00855A25">
              <w:rPr>
                <w:rFonts w:cs="Times New Roman"/>
              </w:rPr>
              <w:t>0,6</w:t>
            </w:r>
          </w:p>
        </w:tc>
        <w:tc>
          <w:tcPr>
            <w:tcW w:w="1710" w:type="dxa"/>
            <w:gridSpan w:val="2"/>
            <w:vAlign w:val="center"/>
          </w:tcPr>
          <w:p w:rsidR="00855A25" w:rsidRPr="00855A25" w:rsidRDefault="00855A25" w:rsidP="00855A25">
            <w:pPr>
              <w:contextualSpacing/>
              <w:jc w:val="center"/>
              <w:rPr>
                <w:rFonts w:cs="Times New Roman"/>
              </w:rPr>
            </w:pPr>
            <w:r w:rsidRPr="00855A25">
              <w:rPr>
                <w:rFonts w:cs="Times New Roman"/>
              </w:rPr>
              <w:t>Не отвечает</w:t>
            </w:r>
          </w:p>
        </w:tc>
        <w:tc>
          <w:tcPr>
            <w:tcW w:w="1710" w:type="dxa"/>
            <w:vAlign w:val="center"/>
          </w:tcPr>
          <w:p w:rsidR="00855A25" w:rsidRPr="00855A25" w:rsidRDefault="00855A25" w:rsidP="00855A25">
            <w:pPr>
              <w:contextualSpacing/>
              <w:jc w:val="center"/>
              <w:rPr>
                <w:rFonts w:cs="Times New Roman"/>
              </w:rPr>
            </w:pPr>
          </w:p>
        </w:tc>
      </w:tr>
      <w:tr w:rsidR="00855A25" w:rsidRPr="00855A25" w:rsidTr="00855A25">
        <w:trPr>
          <w:jc w:val="center"/>
        </w:trPr>
        <w:tc>
          <w:tcPr>
            <w:tcW w:w="531" w:type="dxa"/>
            <w:vAlign w:val="center"/>
          </w:tcPr>
          <w:p w:rsidR="00855A25" w:rsidRPr="00855A25" w:rsidRDefault="00855A25" w:rsidP="00855A25">
            <w:pPr>
              <w:contextualSpacing/>
              <w:jc w:val="center"/>
              <w:rPr>
                <w:rFonts w:cs="Times New Roman"/>
              </w:rPr>
            </w:pPr>
            <w:r w:rsidRPr="00855A25">
              <w:rPr>
                <w:rFonts w:cs="Times New Roman"/>
              </w:rPr>
              <w:t>2</w:t>
            </w:r>
          </w:p>
        </w:tc>
        <w:tc>
          <w:tcPr>
            <w:tcW w:w="2352" w:type="dxa"/>
            <w:gridSpan w:val="2"/>
            <w:vAlign w:val="center"/>
          </w:tcPr>
          <w:p w:rsidR="00855A25" w:rsidRPr="00855A25" w:rsidRDefault="00855A25" w:rsidP="00855A25">
            <w:pPr>
              <w:contextualSpacing/>
              <w:jc w:val="center"/>
              <w:rPr>
                <w:rFonts w:cs="Times New Roman"/>
              </w:rPr>
            </w:pPr>
            <w:r w:rsidRPr="00855A25">
              <w:rPr>
                <w:rFonts w:cs="Times New Roman"/>
              </w:rPr>
              <w:t>д.Ивашково</w:t>
            </w:r>
          </w:p>
        </w:tc>
        <w:tc>
          <w:tcPr>
            <w:tcW w:w="1436" w:type="dxa"/>
            <w:gridSpan w:val="2"/>
            <w:vAlign w:val="center"/>
          </w:tcPr>
          <w:p w:rsidR="00855A25" w:rsidRPr="00855A25" w:rsidRDefault="00855A25" w:rsidP="00855A25">
            <w:pPr>
              <w:contextualSpacing/>
              <w:jc w:val="center"/>
              <w:rPr>
                <w:rFonts w:cs="Times New Roman"/>
              </w:rPr>
            </w:pPr>
            <w:r w:rsidRPr="00855A25">
              <w:rPr>
                <w:rFonts w:cs="Times New Roman"/>
              </w:rPr>
              <w:t>грунтовое</w:t>
            </w:r>
          </w:p>
        </w:tc>
        <w:tc>
          <w:tcPr>
            <w:tcW w:w="1832" w:type="dxa"/>
            <w:vAlign w:val="center"/>
          </w:tcPr>
          <w:p w:rsidR="00855A25" w:rsidRPr="00855A25" w:rsidRDefault="00855A25" w:rsidP="00855A25">
            <w:pPr>
              <w:contextualSpacing/>
              <w:jc w:val="center"/>
              <w:rPr>
                <w:rFonts w:cs="Times New Roman"/>
              </w:rPr>
            </w:pPr>
            <w:r w:rsidRPr="00855A25">
              <w:rPr>
                <w:rFonts w:cs="Times New Roman"/>
              </w:rPr>
              <w:t>0,6</w:t>
            </w:r>
          </w:p>
        </w:tc>
        <w:tc>
          <w:tcPr>
            <w:tcW w:w="1710" w:type="dxa"/>
            <w:gridSpan w:val="2"/>
            <w:vAlign w:val="center"/>
          </w:tcPr>
          <w:p w:rsidR="00855A25" w:rsidRPr="00855A25" w:rsidRDefault="00855A25" w:rsidP="00855A25">
            <w:pPr>
              <w:contextualSpacing/>
              <w:jc w:val="center"/>
              <w:rPr>
                <w:rFonts w:cs="Times New Roman"/>
              </w:rPr>
            </w:pPr>
            <w:r w:rsidRPr="00855A25">
              <w:rPr>
                <w:rFonts w:cs="Times New Roman"/>
              </w:rPr>
              <w:t>Не отвечает</w:t>
            </w:r>
          </w:p>
        </w:tc>
        <w:tc>
          <w:tcPr>
            <w:tcW w:w="1710" w:type="dxa"/>
            <w:vAlign w:val="center"/>
          </w:tcPr>
          <w:p w:rsidR="00855A25" w:rsidRPr="00855A25" w:rsidRDefault="00855A25" w:rsidP="00855A25">
            <w:pPr>
              <w:contextualSpacing/>
              <w:jc w:val="center"/>
              <w:rPr>
                <w:rFonts w:cs="Times New Roman"/>
              </w:rPr>
            </w:pPr>
          </w:p>
        </w:tc>
      </w:tr>
      <w:tr w:rsidR="00855A25" w:rsidRPr="00855A25" w:rsidTr="00855A25">
        <w:trPr>
          <w:jc w:val="center"/>
        </w:trPr>
        <w:tc>
          <w:tcPr>
            <w:tcW w:w="531" w:type="dxa"/>
            <w:vAlign w:val="center"/>
          </w:tcPr>
          <w:p w:rsidR="00855A25" w:rsidRPr="00855A25" w:rsidRDefault="00855A25" w:rsidP="00855A25">
            <w:pPr>
              <w:contextualSpacing/>
              <w:jc w:val="center"/>
              <w:rPr>
                <w:rFonts w:cs="Times New Roman"/>
              </w:rPr>
            </w:pPr>
            <w:r w:rsidRPr="00855A25">
              <w:rPr>
                <w:rFonts w:cs="Times New Roman"/>
              </w:rPr>
              <w:t>3</w:t>
            </w:r>
          </w:p>
        </w:tc>
        <w:tc>
          <w:tcPr>
            <w:tcW w:w="2352" w:type="dxa"/>
            <w:gridSpan w:val="2"/>
            <w:vAlign w:val="center"/>
          </w:tcPr>
          <w:p w:rsidR="00855A25" w:rsidRPr="00855A25" w:rsidRDefault="00855A25" w:rsidP="00855A25">
            <w:pPr>
              <w:contextualSpacing/>
              <w:jc w:val="center"/>
              <w:rPr>
                <w:rFonts w:cs="Times New Roman"/>
              </w:rPr>
            </w:pPr>
            <w:r w:rsidRPr="00855A25">
              <w:rPr>
                <w:rFonts w:cs="Times New Roman"/>
              </w:rPr>
              <w:t>д.Яксаево</w:t>
            </w:r>
          </w:p>
        </w:tc>
        <w:tc>
          <w:tcPr>
            <w:tcW w:w="1436" w:type="dxa"/>
            <w:gridSpan w:val="2"/>
            <w:vAlign w:val="center"/>
          </w:tcPr>
          <w:p w:rsidR="00855A25" w:rsidRPr="00855A25" w:rsidRDefault="00855A25" w:rsidP="00855A25">
            <w:pPr>
              <w:contextualSpacing/>
              <w:jc w:val="center"/>
              <w:rPr>
                <w:rFonts w:cs="Times New Roman"/>
              </w:rPr>
            </w:pPr>
            <w:r w:rsidRPr="00855A25">
              <w:rPr>
                <w:rFonts w:cs="Times New Roman"/>
              </w:rPr>
              <w:t>Асфальто-бетон</w:t>
            </w:r>
          </w:p>
          <w:p w:rsidR="00855A25" w:rsidRPr="00855A25" w:rsidRDefault="00855A25" w:rsidP="00855A25">
            <w:pPr>
              <w:contextualSpacing/>
              <w:jc w:val="center"/>
              <w:rPr>
                <w:rFonts w:cs="Times New Roman"/>
              </w:rPr>
            </w:pPr>
            <w:r w:rsidRPr="00855A25">
              <w:rPr>
                <w:rFonts w:cs="Times New Roman"/>
              </w:rPr>
              <w:t>Грунтовое</w:t>
            </w:r>
          </w:p>
        </w:tc>
        <w:tc>
          <w:tcPr>
            <w:tcW w:w="1832" w:type="dxa"/>
            <w:vAlign w:val="center"/>
          </w:tcPr>
          <w:p w:rsidR="00855A25" w:rsidRPr="00855A25" w:rsidRDefault="00855A25" w:rsidP="00855A25">
            <w:pPr>
              <w:contextualSpacing/>
              <w:jc w:val="center"/>
              <w:rPr>
                <w:rFonts w:cs="Times New Roman"/>
              </w:rPr>
            </w:pPr>
            <w:r w:rsidRPr="00855A25">
              <w:rPr>
                <w:rFonts w:cs="Times New Roman"/>
              </w:rPr>
              <w:t>1,2</w:t>
            </w:r>
          </w:p>
          <w:p w:rsidR="00855A25" w:rsidRPr="00855A25" w:rsidRDefault="00855A25" w:rsidP="00855A25">
            <w:pPr>
              <w:contextualSpacing/>
              <w:jc w:val="center"/>
              <w:rPr>
                <w:rFonts w:cs="Times New Roman"/>
              </w:rPr>
            </w:pPr>
            <w:r w:rsidRPr="00855A25">
              <w:rPr>
                <w:rFonts w:cs="Times New Roman"/>
              </w:rPr>
              <w:t>0,8</w:t>
            </w:r>
          </w:p>
        </w:tc>
        <w:tc>
          <w:tcPr>
            <w:tcW w:w="1710" w:type="dxa"/>
            <w:gridSpan w:val="2"/>
            <w:vAlign w:val="center"/>
          </w:tcPr>
          <w:p w:rsidR="00855A25" w:rsidRPr="00855A25" w:rsidRDefault="00855A25" w:rsidP="00855A25">
            <w:pPr>
              <w:contextualSpacing/>
              <w:jc w:val="center"/>
              <w:rPr>
                <w:rFonts w:cs="Times New Roman"/>
              </w:rPr>
            </w:pPr>
            <w:r w:rsidRPr="00855A25">
              <w:rPr>
                <w:rFonts w:cs="Times New Roman"/>
              </w:rPr>
              <w:t>Требует ремонта</w:t>
            </w:r>
          </w:p>
          <w:p w:rsidR="00855A25" w:rsidRPr="00855A25" w:rsidRDefault="00855A25" w:rsidP="00855A25">
            <w:pPr>
              <w:contextualSpacing/>
              <w:jc w:val="center"/>
              <w:rPr>
                <w:rFonts w:cs="Times New Roman"/>
              </w:rPr>
            </w:pPr>
            <w:r w:rsidRPr="00855A25">
              <w:rPr>
                <w:rFonts w:cs="Times New Roman"/>
              </w:rPr>
              <w:t>Не отвечает</w:t>
            </w:r>
          </w:p>
        </w:tc>
        <w:tc>
          <w:tcPr>
            <w:tcW w:w="1710" w:type="dxa"/>
            <w:vAlign w:val="center"/>
          </w:tcPr>
          <w:p w:rsidR="00855A25" w:rsidRPr="00855A25" w:rsidRDefault="00855A25" w:rsidP="00855A25">
            <w:pPr>
              <w:contextualSpacing/>
              <w:jc w:val="center"/>
              <w:rPr>
                <w:rFonts w:cs="Times New Roman"/>
              </w:rPr>
            </w:pPr>
          </w:p>
        </w:tc>
      </w:tr>
      <w:tr w:rsidR="00855A25" w:rsidRPr="00855A25" w:rsidTr="00855A25">
        <w:trPr>
          <w:jc w:val="center"/>
        </w:trPr>
        <w:tc>
          <w:tcPr>
            <w:tcW w:w="531" w:type="dxa"/>
            <w:vAlign w:val="center"/>
          </w:tcPr>
          <w:p w:rsidR="00855A25" w:rsidRPr="00855A25" w:rsidRDefault="00855A25" w:rsidP="00855A25">
            <w:pPr>
              <w:contextualSpacing/>
              <w:jc w:val="center"/>
              <w:rPr>
                <w:rFonts w:cs="Times New Roman"/>
              </w:rPr>
            </w:pPr>
            <w:r w:rsidRPr="00855A25">
              <w:rPr>
                <w:rFonts w:cs="Times New Roman"/>
              </w:rPr>
              <w:t>4</w:t>
            </w:r>
          </w:p>
        </w:tc>
        <w:tc>
          <w:tcPr>
            <w:tcW w:w="2352" w:type="dxa"/>
            <w:gridSpan w:val="2"/>
            <w:vAlign w:val="center"/>
          </w:tcPr>
          <w:p w:rsidR="00855A25" w:rsidRPr="00855A25" w:rsidRDefault="00855A25" w:rsidP="00855A25">
            <w:pPr>
              <w:contextualSpacing/>
              <w:jc w:val="center"/>
              <w:rPr>
                <w:rFonts w:cs="Times New Roman"/>
              </w:rPr>
            </w:pPr>
            <w:r w:rsidRPr="00855A25">
              <w:rPr>
                <w:rFonts w:cs="Times New Roman"/>
              </w:rPr>
              <w:t>д.Холодилово</w:t>
            </w:r>
          </w:p>
        </w:tc>
        <w:tc>
          <w:tcPr>
            <w:tcW w:w="1436" w:type="dxa"/>
            <w:gridSpan w:val="2"/>
            <w:vAlign w:val="center"/>
          </w:tcPr>
          <w:p w:rsidR="00855A25" w:rsidRPr="00855A25" w:rsidRDefault="00855A25" w:rsidP="00855A25">
            <w:pPr>
              <w:contextualSpacing/>
              <w:jc w:val="center"/>
              <w:rPr>
                <w:rFonts w:cs="Times New Roman"/>
              </w:rPr>
            </w:pPr>
            <w:r w:rsidRPr="00855A25">
              <w:rPr>
                <w:rFonts w:cs="Times New Roman"/>
              </w:rPr>
              <w:t>Песчано-гравийное</w:t>
            </w:r>
          </w:p>
        </w:tc>
        <w:tc>
          <w:tcPr>
            <w:tcW w:w="1832" w:type="dxa"/>
            <w:vAlign w:val="center"/>
          </w:tcPr>
          <w:p w:rsidR="00855A25" w:rsidRPr="00855A25" w:rsidRDefault="00855A25" w:rsidP="00855A25">
            <w:pPr>
              <w:contextualSpacing/>
              <w:jc w:val="center"/>
              <w:rPr>
                <w:rFonts w:cs="Times New Roman"/>
              </w:rPr>
            </w:pPr>
            <w:r w:rsidRPr="00855A25">
              <w:rPr>
                <w:rFonts w:cs="Times New Roman"/>
              </w:rPr>
              <w:t>0,15</w:t>
            </w:r>
          </w:p>
        </w:tc>
        <w:tc>
          <w:tcPr>
            <w:tcW w:w="1710" w:type="dxa"/>
            <w:gridSpan w:val="2"/>
            <w:vAlign w:val="center"/>
          </w:tcPr>
          <w:p w:rsidR="00855A25" w:rsidRPr="00855A25" w:rsidRDefault="00855A25" w:rsidP="00855A25">
            <w:pPr>
              <w:contextualSpacing/>
              <w:jc w:val="center"/>
              <w:rPr>
                <w:rFonts w:cs="Times New Roman"/>
              </w:rPr>
            </w:pPr>
            <w:r w:rsidRPr="00855A25">
              <w:rPr>
                <w:rFonts w:cs="Times New Roman"/>
              </w:rPr>
              <w:t>Требует ремонта</w:t>
            </w:r>
          </w:p>
        </w:tc>
        <w:tc>
          <w:tcPr>
            <w:tcW w:w="1710" w:type="dxa"/>
            <w:vAlign w:val="center"/>
          </w:tcPr>
          <w:p w:rsidR="00855A25" w:rsidRPr="00855A25" w:rsidRDefault="00855A25" w:rsidP="00855A25">
            <w:pPr>
              <w:contextualSpacing/>
              <w:jc w:val="center"/>
              <w:rPr>
                <w:rFonts w:cs="Times New Roman"/>
              </w:rPr>
            </w:pPr>
          </w:p>
        </w:tc>
      </w:tr>
      <w:tr w:rsidR="00855A25" w:rsidRPr="00855A25" w:rsidTr="00855A25">
        <w:trPr>
          <w:jc w:val="center"/>
        </w:trPr>
        <w:tc>
          <w:tcPr>
            <w:tcW w:w="531" w:type="dxa"/>
            <w:vAlign w:val="center"/>
          </w:tcPr>
          <w:p w:rsidR="00855A25" w:rsidRPr="00855A25" w:rsidRDefault="00855A25" w:rsidP="00855A25">
            <w:pPr>
              <w:contextualSpacing/>
              <w:jc w:val="center"/>
              <w:rPr>
                <w:rFonts w:cs="Times New Roman"/>
              </w:rPr>
            </w:pPr>
            <w:r w:rsidRPr="00855A25">
              <w:rPr>
                <w:rFonts w:cs="Times New Roman"/>
              </w:rPr>
              <w:t>5</w:t>
            </w:r>
          </w:p>
        </w:tc>
        <w:tc>
          <w:tcPr>
            <w:tcW w:w="2352" w:type="dxa"/>
            <w:gridSpan w:val="2"/>
            <w:vAlign w:val="center"/>
          </w:tcPr>
          <w:p w:rsidR="00855A25" w:rsidRPr="00855A25" w:rsidRDefault="00855A25" w:rsidP="00855A25">
            <w:pPr>
              <w:contextualSpacing/>
              <w:jc w:val="center"/>
              <w:rPr>
                <w:rFonts w:cs="Times New Roman"/>
              </w:rPr>
            </w:pPr>
            <w:r w:rsidRPr="00855A25">
              <w:rPr>
                <w:rFonts w:cs="Times New Roman"/>
              </w:rPr>
              <w:t>с.Никольское</w:t>
            </w:r>
          </w:p>
        </w:tc>
        <w:tc>
          <w:tcPr>
            <w:tcW w:w="1436" w:type="dxa"/>
            <w:gridSpan w:val="2"/>
            <w:vAlign w:val="center"/>
          </w:tcPr>
          <w:p w:rsidR="00855A25" w:rsidRPr="00855A25" w:rsidRDefault="00855A25" w:rsidP="00855A25">
            <w:pPr>
              <w:contextualSpacing/>
              <w:jc w:val="center"/>
              <w:rPr>
                <w:rFonts w:cs="Times New Roman"/>
              </w:rPr>
            </w:pPr>
            <w:r w:rsidRPr="00855A25">
              <w:rPr>
                <w:rFonts w:cs="Times New Roman"/>
              </w:rPr>
              <w:t>Асфальто-бетон</w:t>
            </w:r>
          </w:p>
        </w:tc>
        <w:tc>
          <w:tcPr>
            <w:tcW w:w="1832" w:type="dxa"/>
            <w:vAlign w:val="center"/>
          </w:tcPr>
          <w:p w:rsidR="00855A25" w:rsidRPr="00855A25" w:rsidRDefault="00855A25" w:rsidP="00855A25">
            <w:pPr>
              <w:contextualSpacing/>
              <w:jc w:val="center"/>
              <w:rPr>
                <w:rFonts w:cs="Times New Roman"/>
              </w:rPr>
            </w:pPr>
            <w:r w:rsidRPr="00855A25">
              <w:rPr>
                <w:rFonts w:cs="Times New Roman"/>
              </w:rPr>
              <w:t>2,4</w:t>
            </w:r>
          </w:p>
        </w:tc>
        <w:tc>
          <w:tcPr>
            <w:tcW w:w="1710" w:type="dxa"/>
            <w:gridSpan w:val="2"/>
            <w:vAlign w:val="center"/>
          </w:tcPr>
          <w:p w:rsidR="00855A25" w:rsidRPr="00855A25" w:rsidRDefault="00855A25" w:rsidP="00855A25">
            <w:pPr>
              <w:contextualSpacing/>
              <w:jc w:val="center"/>
              <w:rPr>
                <w:rFonts w:cs="Times New Roman"/>
              </w:rPr>
            </w:pPr>
            <w:r w:rsidRPr="00855A25">
              <w:rPr>
                <w:rFonts w:cs="Times New Roman"/>
              </w:rPr>
              <w:t>Требует ремонта</w:t>
            </w:r>
          </w:p>
        </w:tc>
        <w:tc>
          <w:tcPr>
            <w:tcW w:w="1710" w:type="dxa"/>
            <w:vAlign w:val="center"/>
          </w:tcPr>
          <w:p w:rsidR="00855A25" w:rsidRPr="00855A25" w:rsidRDefault="00855A25" w:rsidP="00855A25">
            <w:pPr>
              <w:contextualSpacing/>
              <w:jc w:val="center"/>
              <w:rPr>
                <w:rFonts w:cs="Times New Roman"/>
              </w:rPr>
            </w:pPr>
          </w:p>
        </w:tc>
      </w:tr>
      <w:tr w:rsidR="00855A25" w:rsidRPr="00855A25" w:rsidTr="00855A25">
        <w:trPr>
          <w:jc w:val="center"/>
        </w:trPr>
        <w:tc>
          <w:tcPr>
            <w:tcW w:w="531" w:type="dxa"/>
            <w:vAlign w:val="center"/>
          </w:tcPr>
          <w:p w:rsidR="00855A25" w:rsidRPr="00855A25" w:rsidRDefault="00855A25" w:rsidP="00855A25">
            <w:pPr>
              <w:contextualSpacing/>
              <w:jc w:val="center"/>
              <w:rPr>
                <w:rFonts w:cs="Times New Roman"/>
              </w:rPr>
            </w:pPr>
            <w:r w:rsidRPr="00855A25">
              <w:rPr>
                <w:rFonts w:cs="Times New Roman"/>
              </w:rPr>
              <w:t>6</w:t>
            </w:r>
          </w:p>
        </w:tc>
        <w:tc>
          <w:tcPr>
            <w:tcW w:w="2352" w:type="dxa"/>
            <w:gridSpan w:val="2"/>
            <w:vAlign w:val="center"/>
          </w:tcPr>
          <w:p w:rsidR="00855A25" w:rsidRPr="00855A25" w:rsidRDefault="00855A25" w:rsidP="00855A25">
            <w:pPr>
              <w:contextualSpacing/>
              <w:jc w:val="center"/>
              <w:rPr>
                <w:rFonts w:cs="Times New Roman"/>
              </w:rPr>
            </w:pPr>
            <w:r w:rsidRPr="00855A25">
              <w:rPr>
                <w:rFonts w:cs="Times New Roman"/>
              </w:rPr>
              <w:t>д.Устье</w:t>
            </w:r>
          </w:p>
        </w:tc>
        <w:tc>
          <w:tcPr>
            <w:tcW w:w="1436" w:type="dxa"/>
            <w:gridSpan w:val="2"/>
            <w:vAlign w:val="center"/>
          </w:tcPr>
          <w:p w:rsidR="00855A25" w:rsidRPr="00855A25" w:rsidRDefault="00855A25" w:rsidP="00855A25">
            <w:pPr>
              <w:contextualSpacing/>
              <w:jc w:val="center"/>
              <w:rPr>
                <w:rFonts w:cs="Times New Roman"/>
              </w:rPr>
            </w:pPr>
            <w:r w:rsidRPr="00855A25">
              <w:rPr>
                <w:rFonts w:cs="Times New Roman"/>
              </w:rPr>
              <w:t>Грунтовое</w:t>
            </w:r>
          </w:p>
        </w:tc>
        <w:tc>
          <w:tcPr>
            <w:tcW w:w="1832" w:type="dxa"/>
            <w:vAlign w:val="center"/>
          </w:tcPr>
          <w:p w:rsidR="00855A25" w:rsidRPr="00855A25" w:rsidRDefault="00855A25" w:rsidP="00855A25">
            <w:pPr>
              <w:contextualSpacing/>
              <w:jc w:val="center"/>
              <w:rPr>
                <w:rFonts w:cs="Times New Roman"/>
              </w:rPr>
            </w:pPr>
            <w:r w:rsidRPr="00855A25">
              <w:rPr>
                <w:rFonts w:cs="Times New Roman"/>
              </w:rPr>
              <w:t>0,66</w:t>
            </w:r>
          </w:p>
        </w:tc>
        <w:tc>
          <w:tcPr>
            <w:tcW w:w="1710" w:type="dxa"/>
            <w:gridSpan w:val="2"/>
            <w:vAlign w:val="center"/>
          </w:tcPr>
          <w:p w:rsidR="00855A25" w:rsidRPr="00855A25" w:rsidRDefault="00855A25" w:rsidP="00855A25">
            <w:pPr>
              <w:contextualSpacing/>
              <w:jc w:val="center"/>
              <w:rPr>
                <w:rFonts w:cs="Times New Roman"/>
              </w:rPr>
            </w:pPr>
            <w:r w:rsidRPr="00855A25">
              <w:rPr>
                <w:rFonts w:cs="Times New Roman"/>
              </w:rPr>
              <w:t>Требует ремонта</w:t>
            </w:r>
          </w:p>
        </w:tc>
        <w:tc>
          <w:tcPr>
            <w:tcW w:w="1710" w:type="dxa"/>
            <w:vAlign w:val="center"/>
          </w:tcPr>
          <w:p w:rsidR="00855A25" w:rsidRPr="00855A25" w:rsidRDefault="00855A25" w:rsidP="00855A25">
            <w:pPr>
              <w:contextualSpacing/>
              <w:jc w:val="center"/>
              <w:rPr>
                <w:rFonts w:cs="Times New Roman"/>
              </w:rPr>
            </w:pPr>
          </w:p>
        </w:tc>
      </w:tr>
      <w:tr w:rsidR="00855A25" w:rsidRPr="00855A25" w:rsidTr="00855A25">
        <w:trPr>
          <w:jc w:val="center"/>
        </w:trPr>
        <w:tc>
          <w:tcPr>
            <w:tcW w:w="531" w:type="dxa"/>
            <w:vAlign w:val="center"/>
          </w:tcPr>
          <w:p w:rsidR="00855A25" w:rsidRPr="00855A25" w:rsidRDefault="00855A25" w:rsidP="00855A25">
            <w:pPr>
              <w:contextualSpacing/>
              <w:jc w:val="center"/>
              <w:rPr>
                <w:rFonts w:cs="Times New Roman"/>
              </w:rPr>
            </w:pPr>
            <w:r w:rsidRPr="00855A25">
              <w:rPr>
                <w:rFonts w:cs="Times New Roman"/>
              </w:rPr>
              <w:t>7</w:t>
            </w:r>
          </w:p>
        </w:tc>
        <w:tc>
          <w:tcPr>
            <w:tcW w:w="2352" w:type="dxa"/>
            <w:gridSpan w:val="2"/>
            <w:vAlign w:val="center"/>
          </w:tcPr>
          <w:p w:rsidR="00855A25" w:rsidRPr="00855A25" w:rsidRDefault="00855A25" w:rsidP="00855A25">
            <w:pPr>
              <w:contextualSpacing/>
              <w:jc w:val="center"/>
              <w:rPr>
                <w:rFonts w:cs="Times New Roman"/>
              </w:rPr>
            </w:pPr>
            <w:r w:rsidRPr="00855A25">
              <w:rPr>
                <w:rFonts w:cs="Times New Roman"/>
              </w:rPr>
              <w:t>д.Головец</w:t>
            </w:r>
          </w:p>
        </w:tc>
        <w:tc>
          <w:tcPr>
            <w:tcW w:w="1436" w:type="dxa"/>
            <w:gridSpan w:val="2"/>
            <w:vAlign w:val="center"/>
          </w:tcPr>
          <w:p w:rsidR="00855A25" w:rsidRPr="00855A25" w:rsidRDefault="00855A25" w:rsidP="00855A25">
            <w:pPr>
              <w:contextualSpacing/>
              <w:jc w:val="center"/>
              <w:rPr>
                <w:rFonts w:cs="Times New Roman"/>
              </w:rPr>
            </w:pPr>
            <w:r w:rsidRPr="00855A25">
              <w:rPr>
                <w:rFonts w:cs="Times New Roman"/>
              </w:rPr>
              <w:t>Грунтовое</w:t>
            </w:r>
          </w:p>
        </w:tc>
        <w:tc>
          <w:tcPr>
            <w:tcW w:w="1832" w:type="dxa"/>
            <w:vAlign w:val="center"/>
          </w:tcPr>
          <w:p w:rsidR="00855A25" w:rsidRPr="00855A25" w:rsidRDefault="00855A25" w:rsidP="00855A25">
            <w:pPr>
              <w:contextualSpacing/>
              <w:jc w:val="center"/>
              <w:rPr>
                <w:rFonts w:cs="Times New Roman"/>
              </w:rPr>
            </w:pPr>
            <w:r w:rsidRPr="00855A25">
              <w:rPr>
                <w:rFonts w:cs="Times New Roman"/>
              </w:rPr>
              <w:t>1,25</w:t>
            </w:r>
          </w:p>
        </w:tc>
        <w:tc>
          <w:tcPr>
            <w:tcW w:w="1710" w:type="dxa"/>
            <w:gridSpan w:val="2"/>
            <w:vAlign w:val="center"/>
          </w:tcPr>
          <w:p w:rsidR="00855A25" w:rsidRPr="00855A25" w:rsidRDefault="00855A25" w:rsidP="00855A25">
            <w:pPr>
              <w:contextualSpacing/>
              <w:jc w:val="center"/>
              <w:rPr>
                <w:rFonts w:cs="Times New Roman"/>
              </w:rPr>
            </w:pPr>
            <w:r w:rsidRPr="00855A25">
              <w:rPr>
                <w:rFonts w:cs="Times New Roman"/>
              </w:rPr>
              <w:t>Не отвечает</w:t>
            </w:r>
          </w:p>
        </w:tc>
        <w:tc>
          <w:tcPr>
            <w:tcW w:w="1710" w:type="dxa"/>
            <w:vAlign w:val="center"/>
          </w:tcPr>
          <w:p w:rsidR="00855A25" w:rsidRPr="00855A25" w:rsidRDefault="00855A25" w:rsidP="00855A25">
            <w:pPr>
              <w:contextualSpacing/>
              <w:jc w:val="center"/>
              <w:rPr>
                <w:rFonts w:cs="Times New Roman"/>
              </w:rPr>
            </w:pPr>
          </w:p>
        </w:tc>
      </w:tr>
      <w:tr w:rsidR="00855A25" w:rsidRPr="00855A25" w:rsidTr="00855A25">
        <w:trPr>
          <w:jc w:val="center"/>
        </w:trPr>
        <w:tc>
          <w:tcPr>
            <w:tcW w:w="531" w:type="dxa"/>
            <w:vAlign w:val="center"/>
          </w:tcPr>
          <w:p w:rsidR="00855A25" w:rsidRPr="00855A25" w:rsidRDefault="00855A25" w:rsidP="00855A25">
            <w:pPr>
              <w:contextualSpacing/>
              <w:jc w:val="center"/>
              <w:rPr>
                <w:rFonts w:cs="Times New Roman"/>
              </w:rPr>
            </w:pPr>
            <w:r w:rsidRPr="00855A25">
              <w:rPr>
                <w:rFonts w:cs="Times New Roman"/>
              </w:rPr>
              <w:t>8</w:t>
            </w:r>
          </w:p>
        </w:tc>
        <w:tc>
          <w:tcPr>
            <w:tcW w:w="2352" w:type="dxa"/>
            <w:gridSpan w:val="2"/>
            <w:vAlign w:val="center"/>
          </w:tcPr>
          <w:p w:rsidR="00855A25" w:rsidRPr="00855A25" w:rsidRDefault="00855A25" w:rsidP="00855A25">
            <w:pPr>
              <w:contextualSpacing/>
              <w:jc w:val="center"/>
              <w:rPr>
                <w:rFonts w:cs="Times New Roman"/>
              </w:rPr>
            </w:pPr>
            <w:r w:rsidRPr="00855A25">
              <w:rPr>
                <w:rFonts w:cs="Times New Roman"/>
              </w:rPr>
              <w:t>д.Юрьево</w:t>
            </w:r>
          </w:p>
        </w:tc>
        <w:tc>
          <w:tcPr>
            <w:tcW w:w="1436" w:type="dxa"/>
            <w:gridSpan w:val="2"/>
            <w:vAlign w:val="center"/>
          </w:tcPr>
          <w:p w:rsidR="00855A25" w:rsidRPr="00855A25" w:rsidRDefault="00855A25" w:rsidP="00855A25">
            <w:pPr>
              <w:contextualSpacing/>
              <w:jc w:val="center"/>
              <w:rPr>
                <w:rFonts w:cs="Times New Roman"/>
              </w:rPr>
            </w:pPr>
            <w:r w:rsidRPr="00855A25">
              <w:rPr>
                <w:rFonts w:cs="Times New Roman"/>
              </w:rPr>
              <w:t>Асфальто-бетон</w:t>
            </w:r>
          </w:p>
          <w:p w:rsidR="00855A25" w:rsidRPr="00855A25" w:rsidRDefault="00855A25" w:rsidP="00855A25">
            <w:pPr>
              <w:contextualSpacing/>
              <w:jc w:val="center"/>
              <w:rPr>
                <w:rFonts w:cs="Times New Roman"/>
              </w:rPr>
            </w:pPr>
            <w:r w:rsidRPr="00855A25">
              <w:rPr>
                <w:rFonts w:cs="Times New Roman"/>
              </w:rPr>
              <w:t>Песчано-гравийное</w:t>
            </w:r>
          </w:p>
          <w:p w:rsidR="00855A25" w:rsidRPr="00855A25" w:rsidRDefault="00855A25" w:rsidP="00855A25">
            <w:pPr>
              <w:contextualSpacing/>
              <w:jc w:val="center"/>
              <w:rPr>
                <w:rFonts w:cs="Times New Roman"/>
              </w:rPr>
            </w:pPr>
            <w:r w:rsidRPr="00855A25">
              <w:rPr>
                <w:rFonts w:cs="Times New Roman"/>
              </w:rPr>
              <w:t>Грунтовое</w:t>
            </w:r>
          </w:p>
        </w:tc>
        <w:tc>
          <w:tcPr>
            <w:tcW w:w="1832" w:type="dxa"/>
            <w:vAlign w:val="center"/>
          </w:tcPr>
          <w:p w:rsidR="00855A25" w:rsidRPr="00855A25" w:rsidRDefault="00855A25" w:rsidP="00855A25">
            <w:pPr>
              <w:contextualSpacing/>
              <w:jc w:val="center"/>
              <w:rPr>
                <w:rFonts w:cs="Times New Roman"/>
              </w:rPr>
            </w:pPr>
            <w:r w:rsidRPr="00855A25">
              <w:rPr>
                <w:rFonts w:cs="Times New Roman"/>
              </w:rPr>
              <w:t>0,25</w:t>
            </w:r>
          </w:p>
          <w:p w:rsidR="00855A25" w:rsidRPr="00855A25" w:rsidRDefault="00855A25" w:rsidP="00855A25">
            <w:pPr>
              <w:contextualSpacing/>
              <w:jc w:val="center"/>
              <w:rPr>
                <w:rFonts w:cs="Times New Roman"/>
              </w:rPr>
            </w:pPr>
            <w:r w:rsidRPr="00855A25">
              <w:rPr>
                <w:rFonts w:cs="Times New Roman"/>
              </w:rPr>
              <w:t>0,25</w:t>
            </w:r>
          </w:p>
          <w:p w:rsidR="00855A25" w:rsidRPr="00855A25" w:rsidRDefault="00855A25" w:rsidP="00855A25">
            <w:pPr>
              <w:contextualSpacing/>
              <w:jc w:val="center"/>
              <w:rPr>
                <w:rFonts w:cs="Times New Roman"/>
              </w:rPr>
            </w:pPr>
            <w:r w:rsidRPr="00855A25">
              <w:rPr>
                <w:rFonts w:cs="Times New Roman"/>
              </w:rPr>
              <w:t>0,7</w:t>
            </w:r>
          </w:p>
        </w:tc>
        <w:tc>
          <w:tcPr>
            <w:tcW w:w="1710" w:type="dxa"/>
            <w:gridSpan w:val="2"/>
            <w:vAlign w:val="center"/>
          </w:tcPr>
          <w:p w:rsidR="00855A25" w:rsidRPr="00855A25" w:rsidRDefault="00855A25" w:rsidP="00855A25">
            <w:pPr>
              <w:contextualSpacing/>
              <w:jc w:val="center"/>
              <w:rPr>
                <w:rFonts w:cs="Times New Roman"/>
              </w:rPr>
            </w:pPr>
            <w:r w:rsidRPr="00855A25">
              <w:rPr>
                <w:rFonts w:cs="Times New Roman"/>
              </w:rPr>
              <w:t>Не отвечает</w:t>
            </w:r>
          </w:p>
        </w:tc>
        <w:tc>
          <w:tcPr>
            <w:tcW w:w="1710" w:type="dxa"/>
            <w:vAlign w:val="center"/>
          </w:tcPr>
          <w:p w:rsidR="00855A25" w:rsidRPr="00855A25" w:rsidRDefault="00855A25" w:rsidP="00855A25">
            <w:pPr>
              <w:contextualSpacing/>
              <w:jc w:val="center"/>
              <w:rPr>
                <w:rFonts w:cs="Times New Roman"/>
              </w:rPr>
            </w:pPr>
          </w:p>
        </w:tc>
      </w:tr>
      <w:tr w:rsidR="00855A25" w:rsidRPr="00855A25" w:rsidTr="00855A25">
        <w:trPr>
          <w:jc w:val="center"/>
        </w:trPr>
        <w:tc>
          <w:tcPr>
            <w:tcW w:w="531" w:type="dxa"/>
            <w:vAlign w:val="center"/>
          </w:tcPr>
          <w:p w:rsidR="00855A25" w:rsidRPr="00855A25" w:rsidRDefault="00855A25" w:rsidP="00855A25">
            <w:pPr>
              <w:contextualSpacing/>
              <w:jc w:val="center"/>
              <w:rPr>
                <w:rFonts w:cs="Times New Roman"/>
              </w:rPr>
            </w:pPr>
            <w:r w:rsidRPr="00855A25">
              <w:rPr>
                <w:rFonts w:cs="Times New Roman"/>
              </w:rPr>
              <w:t>9</w:t>
            </w:r>
          </w:p>
        </w:tc>
        <w:tc>
          <w:tcPr>
            <w:tcW w:w="2352" w:type="dxa"/>
            <w:gridSpan w:val="2"/>
            <w:vAlign w:val="center"/>
          </w:tcPr>
          <w:p w:rsidR="00855A25" w:rsidRPr="00855A25" w:rsidRDefault="00855A25" w:rsidP="00855A25">
            <w:pPr>
              <w:contextualSpacing/>
              <w:jc w:val="center"/>
              <w:rPr>
                <w:rFonts w:cs="Times New Roman"/>
              </w:rPr>
            </w:pPr>
            <w:r w:rsidRPr="00855A25">
              <w:rPr>
                <w:rFonts w:cs="Times New Roman"/>
              </w:rPr>
              <w:t>д.Яблоново</w:t>
            </w:r>
          </w:p>
        </w:tc>
        <w:tc>
          <w:tcPr>
            <w:tcW w:w="1436" w:type="dxa"/>
            <w:gridSpan w:val="2"/>
            <w:vAlign w:val="center"/>
          </w:tcPr>
          <w:p w:rsidR="00855A25" w:rsidRPr="00855A25" w:rsidRDefault="00855A25" w:rsidP="00855A25">
            <w:pPr>
              <w:contextualSpacing/>
              <w:jc w:val="center"/>
              <w:rPr>
                <w:rFonts w:cs="Times New Roman"/>
              </w:rPr>
            </w:pPr>
            <w:r w:rsidRPr="00855A25">
              <w:rPr>
                <w:rFonts w:cs="Times New Roman"/>
              </w:rPr>
              <w:t>Песчано-гравийное</w:t>
            </w:r>
          </w:p>
        </w:tc>
        <w:tc>
          <w:tcPr>
            <w:tcW w:w="1832" w:type="dxa"/>
            <w:vAlign w:val="center"/>
          </w:tcPr>
          <w:p w:rsidR="00855A25" w:rsidRPr="00855A25" w:rsidRDefault="00855A25" w:rsidP="00855A25">
            <w:pPr>
              <w:contextualSpacing/>
              <w:jc w:val="center"/>
              <w:rPr>
                <w:rFonts w:cs="Times New Roman"/>
              </w:rPr>
            </w:pPr>
            <w:r w:rsidRPr="00855A25">
              <w:rPr>
                <w:rFonts w:cs="Times New Roman"/>
              </w:rPr>
              <w:t>1,05</w:t>
            </w:r>
          </w:p>
        </w:tc>
        <w:tc>
          <w:tcPr>
            <w:tcW w:w="1710" w:type="dxa"/>
            <w:gridSpan w:val="2"/>
            <w:vAlign w:val="center"/>
          </w:tcPr>
          <w:p w:rsidR="00855A25" w:rsidRPr="00855A25" w:rsidRDefault="00855A25" w:rsidP="00855A25">
            <w:pPr>
              <w:contextualSpacing/>
              <w:jc w:val="center"/>
              <w:rPr>
                <w:rFonts w:cs="Times New Roman"/>
              </w:rPr>
            </w:pPr>
            <w:r w:rsidRPr="00855A25">
              <w:rPr>
                <w:rFonts w:cs="Times New Roman"/>
              </w:rPr>
              <w:t>Не отвечает</w:t>
            </w:r>
          </w:p>
        </w:tc>
        <w:tc>
          <w:tcPr>
            <w:tcW w:w="1710" w:type="dxa"/>
            <w:vAlign w:val="center"/>
          </w:tcPr>
          <w:p w:rsidR="00855A25" w:rsidRPr="00855A25" w:rsidRDefault="00855A25" w:rsidP="00855A25">
            <w:pPr>
              <w:contextualSpacing/>
              <w:jc w:val="center"/>
              <w:rPr>
                <w:rFonts w:cs="Times New Roman"/>
              </w:rPr>
            </w:pPr>
          </w:p>
        </w:tc>
      </w:tr>
      <w:tr w:rsidR="00855A25" w:rsidRPr="00855A25" w:rsidTr="00855A25">
        <w:trPr>
          <w:jc w:val="center"/>
        </w:trPr>
        <w:tc>
          <w:tcPr>
            <w:tcW w:w="531" w:type="dxa"/>
            <w:vAlign w:val="center"/>
          </w:tcPr>
          <w:p w:rsidR="00855A25" w:rsidRPr="00855A25" w:rsidRDefault="00855A25" w:rsidP="00855A25">
            <w:pPr>
              <w:contextualSpacing/>
              <w:jc w:val="center"/>
              <w:rPr>
                <w:rFonts w:cs="Times New Roman"/>
              </w:rPr>
            </w:pPr>
            <w:r w:rsidRPr="00855A25">
              <w:rPr>
                <w:rFonts w:cs="Times New Roman"/>
              </w:rPr>
              <w:t>10</w:t>
            </w:r>
          </w:p>
        </w:tc>
        <w:tc>
          <w:tcPr>
            <w:tcW w:w="2352" w:type="dxa"/>
            <w:gridSpan w:val="2"/>
            <w:vAlign w:val="center"/>
          </w:tcPr>
          <w:p w:rsidR="00855A25" w:rsidRPr="00855A25" w:rsidRDefault="00855A25" w:rsidP="00855A25">
            <w:pPr>
              <w:contextualSpacing/>
              <w:jc w:val="center"/>
              <w:rPr>
                <w:rFonts w:cs="Times New Roman"/>
              </w:rPr>
            </w:pPr>
            <w:r w:rsidRPr="00855A25">
              <w:rPr>
                <w:rFonts w:cs="Times New Roman"/>
              </w:rPr>
              <w:t>ул.Зелёная</w:t>
            </w:r>
          </w:p>
        </w:tc>
        <w:tc>
          <w:tcPr>
            <w:tcW w:w="1436" w:type="dxa"/>
            <w:gridSpan w:val="2"/>
            <w:vAlign w:val="center"/>
          </w:tcPr>
          <w:p w:rsidR="00855A25" w:rsidRPr="00855A25" w:rsidRDefault="00855A25" w:rsidP="00855A25">
            <w:pPr>
              <w:contextualSpacing/>
              <w:jc w:val="center"/>
              <w:rPr>
                <w:rFonts w:cs="Times New Roman"/>
              </w:rPr>
            </w:pPr>
            <w:r w:rsidRPr="00855A25">
              <w:rPr>
                <w:rFonts w:cs="Times New Roman"/>
              </w:rPr>
              <w:t>Песчано-гравийное</w:t>
            </w:r>
          </w:p>
        </w:tc>
        <w:tc>
          <w:tcPr>
            <w:tcW w:w="1832" w:type="dxa"/>
            <w:vAlign w:val="center"/>
          </w:tcPr>
          <w:p w:rsidR="00855A25" w:rsidRPr="00855A25" w:rsidRDefault="00855A25" w:rsidP="00855A25">
            <w:pPr>
              <w:contextualSpacing/>
              <w:jc w:val="center"/>
              <w:rPr>
                <w:rFonts w:cs="Times New Roman"/>
              </w:rPr>
            </w:pPr>
            <w:r w:rsidRPr="00855A25">
              <w:rPr>
                <w:rFonts w:cs="Times New Roman"/>
              </w:rPr>
              <w:t>0,4</w:t>
            </w:r>
          </w:p>
        </w:tc>
        <w:tc>
          <w:tcPr>
            <w:tcW w:w="1710" w:type="dxa"/>
            <w:gridSpan w:val="2"/>
            <w:vAlign w:val="center"/>
          </w:tcPr>
          <w:p w:rsidR="00855A25" w:rsidRPr="00855A25" w:rsidRDefault="00855A25" w:rsidP="00855A25">
            <w:pPr>
              <w:contextualSpacing/>
              <w:jc w:val="center"/>
              <w:rPr>
                <w:rFonts w:cs="Times New Roman"/>
              </w:rPr>
            </w:pPr>
            <w:r w:rsidRPr="00855A25">
              <w:rPr>
                <w:rFonts w:cs="Times New Roman"/>
              </w:rPr>
              <w:t>Не отвечает</w:t>
            </w:r>
          </w:p>
        </w:tc>
        <w:tc>
          <w:tcPr>
            <w:tcW w:w="1710" w:type="dxa"/>
            <w:vAlign w:val="center"/>
          </w:tcPr>
          <w:p w:rsidR="00855A25" w:rsidRPr="00855A25" w:rsidRDefault="00855A25" w:rsidP="00855A25">
            <w:pPr>
              <w:contextualSpacing/>
              <w:jc w:val="center"/>
              <w:rPr>
                <w:rFonts w:cs="Times New Roman"/>
              </w:rPr>
            </w:pPr>
          </w:p>
        </w:tc>
      </w:tr>
      <w:tr w:rsidR="00855A25" w:rsidRPr="00855A25" w:rsidTr="00855A25">
        <w:trPr>
          <w:jc w:val="center"/>
        </w:trPr>
        <w:tc>
          <w:tcPr>
            <w:tcW w:w="531" w:type="dxa"/>
            <w:vAlign w:val="center"/>
          </w:tcPr>
          <w:p w:rsidR="00855A25" w:rsidRPr="00855A25" w:rsidRDefault="00855A25" w:rsidP="00855A25">
            <w:pPr>
              <w:contextualSpacing/>
              <w:jc w:val="center"/>
              <w:rPr>
                <w:rFonts w:cs="Times New Roman"/>
              </w:rPr>
            </w:pPr>
            <w:r w:rsidRPr="00855A25">
              <w:rPr>
                <w:rFonts w:cs="Times New Roman"/>
              </w:rPr>
              <w:t>11</w:t>
            </w:r>
          </w:p>
        </w:tc>
        <w:tc>
          <w:tcPr>
            <w:tcW w:w="2352" w:type="dxa"/>
            <w:gridSpan w:val="2"/>
            <w:vAlign w:val="center"/>
          </w:tcPr>
          <w:p w:rsidR="00855A25" w:rsidRPr="00855A25" w:rsidRDefault="00855A25" w:rsidP="00855A25">
            <w:pPr>
              <w:contextualSpacing/>
              <w:jc w:val="center"/>
              <w:rPr>
                <w:rFonts w:cs="Times New Roman"/>
              </w:rPr>
            </w:pPr>
            <w:r w:rsidRPr="00855A25">
              <w:rPr>
                <w:rFonts w:cs="Times New Roman"/>
              </w:rPr>
              <w:t>ул.Молодёжная</w:t>
            </w:r>
          </w:p>
        </w:tc>
        <w:tc>
          <w:tcPr>
            <w:tcW w:w="1436" w:type="dxa"/>
            <w:gridSpan w:val="2"/>
            <w:vAlign w:val="center"/>
          </w:tcPr>
          <w:p w:rsidR="00855A25" w:rsidRPr="00855A25" w:rsidRDefault="00855A25" w:rsidP="00855A25">
            <w:pPr>
              <w:contextualSpacing/>
              <w:jc w:val="center"/>
              <w:rPr>
                <w:rFonts w:cs="Times New Roman"/>
              </w:rPr>
            </w:pPr>
            <w:r w:rsidRPr="00855A25">
              <w:rPr>
                <w:rFonts w:cs="Times New Roman"/>
              </w:rPr>
              <w:t>асфальт</w:t>
            </w:r>
          </w:p>
        </w:tc>
        <w:tc>
          <w:tcPr>
            <w:tcW w:w="1832" w:type="dxa"/>
            <w:vAlign w:val="center"/>
          </w:tcPr>
          <w:p w:rsidR="00855A25" w:rsidRPr="00855A25" w:rsidRDefault="00855A25" w:rsidP="00855A25">
            <w:pPr>
              <w:contextualSpacing/>
              <w:jc w:val="center"/>
              <w:rPr>
                <w:rFonts w:cs="Times New Roman"/>
              </w:rPr>
            </w:pPr>
            <w:r w:rsidRPr="00855A25">
              <w:rPr>
                <w:rFonts w:cs="Times New Roman"/>
              </w:rPr>
              <w:t>0,8</w:t>
            </w:r>
          </w:p>
        </w:tc>
        <w:tc>
          <w:tcPr>
            <w:tcW w:w="1710" w:type="dxa"/>
            <w:gridSpan w:val="2"/>
            <w:vAlign w:val="center"/>
          </w:tcPr>
          <w:p w:rsidR="00855A25" w:rsidRPr="00855A25" w:rsidRDefault="00855A25" w:rsidP="00855A25">
            <w:pPr>
              <w:contextualSpacing/>
              <w:jc w:val="center"/>
              <w:rPr>
                <w:rFonts w:cs="Times New Roman"/>
              </w:rPr>
            </w:pPr>
            <w:r w:rsidRPr="00855A25">
              <w:rPr>
                <w:rFonts w:cs="Times New Roman"/>
              </w:rPr>
              <w:t>Требует ремонта</w:t>
            </w:r>
          </w:p>
        </w:tc>
        <w:tc>
          <w:tcPr>
            <w:tcW w:w="1710" w:type="dxa"/>
            <w:vAlign w:val="center"/>
          </w:tcPr>
          <w:p w:rsidR="00855A25" w:rsidRPr="00855A25" w:rsidRDefault="00855A25" w:rsidP="00855A25">
            <w:pPr>
              <w:contextualSpacing/>
              <w:jc w:val="center"/>
              <w:rPr>
                <w:rFonts w:cs="Times New Roman"/>
              </w:rPr>
            </w:pPr>
          </w:p>
        </w:tc>
      </w:tr>
      <w:tr w:rsidR="00855A25" w:rsidRPr="00855A25" w:rsidTr="00855A25">
        <w:trPr>
          <w:jc w:val="center"/>
        </w:trPr>
        <w:tc>
          <w:tcPr>
            <w:tcW w:w="531" w:type="dxa"/>
            <w:vAlign w:val="center"/>
          </w:tcPr>
          <w:p w:rsidR="00855A25" w:rsidRPr="00855A25" w:rsidRDefault="00855A25" w:rsidP="00855A25">
            <w:pPr>
              <w:contextualSpacing/>
              <w:jc w:val="center"/>
              <w:rPr>
                <w:rFonts w:cs="Times New Roman"/>
              </w:rPr>
            </w:pPr>
            <w:r w:rsidRPr="00855A25">
              <w:rPr>
                <w:rFonts w:cs="Times New Roman"/>
              </w:rPr>
              <w:lastRenderedPageBreak/>
              <w:t>12</w:t>
            </w:r>
          </w:p>
        </w:tc>
        <w:tc>
          <w:tcPr>
            <w:tcW w:w="2352" w:type="dxa"/>
            <w:gridSpan w:val="2"/>
            <w:vAlign w:val="center"/>
          </w:tcPr>
          <w:p w:rsidR="00855A25" w:rsidRPr="00855A25" w:rsidRDefault="00855A25" w:rsidP="00855A25">
            <w:pPr>
              <w:contextualSpacing/>
              <w:jc w:val="center"/>
              <w:rPr>
                <w:rFonts w:cs="Times New Roman"/>
              </w:rPr>
            </w:pPr>
            <w:r w:rsidRPr="00855A25">
              <w:rPr>
                <w:rFonts w:cs="Times New Roman"/>
              </w:rPr>
              <w:t>д.Плосково</w:t>
            </w:r>
          </w:p>
        </w:tc>
        <w:tc>
          <w:tcPr>
            <w:tcW w:w="1436" w:type="dxa"/>
            <w:gridSpan w:val="2"/>
            <w:vAlign w:val="center"/>
          </w:tcPr>
          <w:p w:rsidR="00855A25" w:rsidRPr="00855A25" w:rsidRDefault="00855A25" w:rsidP="00855A25">
            <w:pPr>
              <w:contextualSpacing/>
              <w:jc w:val="center"/>
              <w:rPr>
                <w:rFonts w:cs="Times New Roman"/>
              </w:rPr>
            </w:pPr>
            <w:r w:rsidRPr="00855A25">
              <w:rPr>
                <w:rFonts w:cs="Times New Roman"/>
              </w:rPr>
              <w:t>Щебень</w:t>
            </w:r>
          </w:p>
          <w:p w:rsidR="00855A25" w:rsidRPr="00855A25" w:rsidRDefault="00855A25" w:rsidP="00855A25">
            <w:pPr>
              <w:contextualSpacing/>
              <w:jc w:val="center"/>
              <w:rPr>
                <w:rFonts w:cs="Times New Roman"/>
              </w:rPr>
            </w:pPr>
            <w:r w:rsidRPr="00855A25">
              <w:rPr>
                <w:rFonts w:cs="Times New Roman"/>
              </w:rPr>
              <w:t>Грунтовое</w:t>
            </w:r>
          </w:p>
        </w:tc>
        <w:tc>
          <w:tcPr>
            <w:tcW w:w="1832" w:type="dxa"/>
            <w:vAlign w:val="center"/>
          </w:tcPr>
          <w:p w:rsidR="00855A25" w:rsidRPr="00855A25" w:rsidRDefault="00855A25" w:rsidP="00855A25">
            <w:pPr>
              <w:contextualSpacing/>
              <w:jc w:val="center"/>
              <w:rPr>
                <w:rFonts w:cs="Times New Roman"/>
              </w:rPr>
            </w:pPr>
            <w:r w:rsidRPr="00855A25">
              <w:rPr>
                <w:rFonts w:cs="Times New Roman"/>
              </w:rPr>
              <w:t>0,25</w:t>
            </w:r>
          </w:p>
          <w:p w:rsidR="00855A25" w:rsidRPr="00855A25" w:rsidRDefault="00855A25" w:rsidP="00855A25">
            <w:pPr>
              <w:contextualSpacing/>
              <w:jc w:val="center"/>
              <w:rPr>
                <w:rFonts w:cs="Times New Roman"/>
              </w:rPr>
            </w:pPr>
            <w:r w:rsidRPr="00855A25">
              <w:rPr>
                <w:rFonts w:cs="Times New Roman"/>
              </w:rPr>
              <w:t>0,5</w:t>
            </w:r>
          </w:p>
        </w:tc>
        <w:tc>
          <w:tcPr>
            <w:tcW w:w="1710" w:type="dxa"/>
            <w:gridSpan w:val="2"/>
            <w:vAlign w:val="center"/>
          </w:tcPr>
          <w:p w:rsidR="00855A25" w:rsidRPr="00855A25" w:rsidRDefault="00855A25" w:rsidP="00855A25">
            <w:pPr>
              <w:contextualSpacing/>
              <w:jc w:val="center"/>
              <w:rPr>
                <w:rFonts w:cs="Times New Roman"/>
              </w:rPr>
            </w:pPr>
            <w:r w:rsidRPr="00855A25">
              <w:rPr>
                <w:rFonts w:cs="Times New Roman"/>
              </w:rPr>
              <w:t>Требует ремонта</w:t>
            </w:r>
          </w:p>
        </w:tc>
        <w:tc>
          <w:tcPr>
            <w:tcW w:w="1710" w:type="dxa"/>
            <w:vAlign w:val="center"/>
          </w:tcPr>
          <w:p w:rsidR="00855A25" w:rsidRPr="00855A25" w:rsidRDefault="00855A25" w:rsidP="00855A25">
            <w:pPr>
              <w:contextualSpacing/>
              <w:jc w:val="center"/>
              <w:rPr>
                <w:rFonts w:cs="Times New Roman"/>
              </w:rPr>
            </w:pPr>
          </w:p>
        </w:tc>
      </w:tr>
      <w:tr w:rsidR="00855A25" w:rsidRPr="00855A25" w:rsidTr="00855A25">
        <w:trPr>
          <w:jc w:val="center"/>
        </w:trPr>
        <w:tc>
          <w:tcPr>
            <w:tcW w:w="531" w:type="dxa"/>
            <w:vAlign w:val="center"/>
          </w:tcPr>
          <w:p w:rsidR="00855A25" w:rsidRPr="00855A25" w:rsidRDefault="00855A25" w:rsidP="00855A25">
            <w:pPr>
              <w:contextualSpacing/>
              <w:jc w:val="center"/>
              <w:rPr>
                <w:rFonts w:cs="Times New Roman"/>
              </w:rPr>
            </w:pPr>
            <w:r w:rsidRPr="00855A25">
              <w:rPr>
                <w:rFonts w:cs="Times New Roman"/>
              </w:rPr>
              <w:t>13</w:t>
            </w:r>
          </w:p>
        </w:tc>
        <w:tc>
          <w:tcPr>
            <w:tcW w:w="2352" w:type="dxa"/>
            <w:gridSpan w:val="2"/>
            <w:vAlign w:val="center"/>
          </w:tcPr>
          <w:p w:rsidR="00855A25" w:rsidRPr="00855A25" w:rsidRDefault="00855A25" w:rsidP="00855A25">
            <w:pPr>
              <w:contextualSpacing/>
              <w:jc w:val="center"/>
              <w:rPr>
                <w:rFonts w:cs="Times New Roman"/>
              </w:rPr>
            </w:pPr>
            <w:r w:rsidRPr="00855A25">
              <w:rPr>
                <w:rFonts w:cs="Times New Roman"/>
              </w:rPr>
              <w:t>с.Светиково</w:t>
            </w:r>
          </w:p>
        </w:tc>
        <w:tc>
          <w:tcPr>
            <w:tcW w:w="1436" w:type="dxa"/>
            <w:gridSpan w:val="2"/>
            <w:vAlign w:val="center"/>
          </w:tcPr>
          <w:p w:rsidR="00855A25" w:rsidRPr="00855A25" w:rsidRDefault="00855A25" w:rsidP="00855A25">
            <w:pPr>
              <w:contextualSpacing/>
              <w:jc w:val="center"/>
              <w:rPr>
                <w:rFonts w:cs="Times New Roman"/>
              </w:rPr>
            </w:pPr>
            <w:r w:rsidRPr="00855A25">
              <w:rPr>
                <w:rFonts w:cs="Times New Roman"/>
              </w:rPr>
              <w:t>Асфальто-бетон</w:t>
            </w:r>
          </w:p>
        </w:tc>
        <w:tc>
          <w:tcPr>
            <w:tcW w:w="1832" w:type="dxa"/>
            <w:vAlign w:val="center"/>
          </w:tcPr>
          <w:p w:rsidR="00855A25" w:rsidRPr="00855A25" w:rsidRDefault="00855A25" w:rsidP="00855A25">
            <w:pPr>
              <w:contextualSpacing/>
              <w:jc w:val="center"/>
              <w:rPr>
                <w:rFonts w:cs="Times New Roman"/>
              </w:rPr>
            </w:pPr>
            <w:r w:rsidRPr="00855A25">
              <w:rPr>
                <w:rFonts w:cs="Times New Roman"/>
              </w:rPr>
              <w:t>1,05</w:t>
            </w:r>
          </w:p>
        </w:tc>
        <w:tc>
          <w:tcPr>
            <w:tcW w:w="1710" w:type="dxa"/>
            <w:gridSpan w:val="2"/>
            <w:vAlign w:val="center"/>
          </w:tcPr>
          <w:p w:rsidR="00855A25" w:rsidRPr="00855A25" w:rsidRDefault="00855A25" w:rsidP="00855A25">
            <w:pPr>
              <w:contextualSpacing/>
              <w:jc w:val="center"/>
              <w:rPr>
                <w:rFonts w:cs="Times New Roman"/>
              </w:rPr>
            </w:pPr>
            <w:r w:rsidRPr="00855A25">
              <w:rPr>
                <w:rFonts w:cs="Times New Roman"/>
              </w:rPr>
              <w:t>Отвечает</w:t>
            </w:r>
          </w:p>
        </w:tc>
        <w:tc>
          <w:tcPr>
            <w:tcW w:w="1710" w:type="dxa"/>
            <w:vAlign w:val="center"/>
          </w:tcPr>
          <w:p w:rsidR="00855A25" w:rsidRPr="00855A25" w:rsidRDefault="00855A25" w:rsidP="00855A25">
            <w:pPr>
              <w:contextualSpacing/>
              <w:jc w:val="center"/>
              <w:rPr>
                <w:rFonts w:cs="Times New Roman"/>
              </w:rPr>
            </w:pPr>
            <w:r w:rsidRPr="00855A25">
              <w:rPr>
                <w:rFonts w:cs="Times New Roman"/>
              </w:rPr>
              <w:t>ж/б мост 6м.</w:t>
            </w:r>
          </w:p>
        </w:tc>
      </w:tr>
      <w:tr w:rsidR="00855A25" w:rsidRPr="00855A25" w:rsidTr="00855A25">
        <w:trPr>
          <w:jc w:val="center"/>
        </w:trPr>
        <w:tc>
          <w:tcPr>
            <w:tcW w:w="531" w:type="dxa"/>
            <w:vAlign w:val="center"/>
          </w:tcPr>
          <w:p w:rsidR="00855A25" w:rsidRPr="00855A25" w:rsidRDefault="00855A25" w:rsidP="00855A25">
            <w:pPr>
              <w:contextualSpacing/>
              <w:jc w:val="center"/>
              <w:rPr>
                <w:rFonts w:cs="Times New Roman"/>
              </w:rPr>
            </w:pPr>
            <w:r w:rsidRPr="00855A25">
              <w:rPr>
                <w:rFonts w:cs="Times New Roman"/>
              </w:rPr>
              <w:t>14</w:t>
            </w:r>
          </w:p>
        </w:tc>
        <w:tc>
          <w:tcPr>
            <w:tcW w:w="2352" w:type="dxa"/>
            <w:gridSpan w:val="2"/>
            <w:vAlign w:val="center"/>
          </w:tcPr>
          <w:p w:rsidR="00855A25" w:rsidRPr="00855A25" w:rsidRDefault="00855A25" w:rsidP="00855A25">
            <w:pPr>
              <w:contextualSpacing/>
              <w:jc w:val="center"/>
              <w:rPr>
                <w:rFonts w:cs="Times New Roman"/>
              </w:rPr>
            </w:pPr>
            <w:r w:rsidRPr="00855A25">
              <w:rPr>
                <w:rFonts w:cs="Times New Roman"/>
              </w:rPr>
              <w:t>а/д</w:t>
            </w:r>
            <w:r w:rsidR="00BD3B2D">
              <w:rPr>
                <w:rFonts w:cs="Times New Roman"/>
              </w:rPr>
              <w:t xml:space="preserve"> </w:t>
            </w:r>
            <w:r w:rsidRPr="00855A25">
              <w:rPr>
                <w:rFonts w:cs="Times New Roman"/>
              </w:rPr>
              <w:t>Светиково – Поповка</w:t>
            </w:r>
          </w:p>
        </w:tc>
        <w:tc>
          <w:tcPr>
            <w:tcW w:w="1436" w:type="dxa"/>
            <w:gridSpan w:val="2"/>
            <w:vAlign w:val="center"/>
          </w:tcPr>
          <w:p w:rsidR="00855A25" w:rsidRPr="00855A25" w:rsidRDefault="00855A25" w:rsidP="00855A25">
            <w:pPr>
              <w:contextualSpacing/>
              <w:jc w:val="center"/>
              <w:rPr>
                <w:rFonts w:cs="Times New Roman"/>
              </w:rPr>
            </w:pPr>
            <w:r w:rsidRPr="00855A25">
              <w:rPr>
                <w:rFonts w:cs="Times New Roman"/>
              </w:rPr>
              <w:t>Песчано-гравийное</w:t>
            </w:r>
          </w:p>
        </w:tc>
        <w:tc>
          <w:tcPr>
            <w:tcW w:w="1832" w:type="dxa"/>
            <w:vAlign w:val="center"/>
          </w:tcPr>
          <w:p w:rsidR="00855A25" w:rsidRPr="00855A25" w:rsidRDefault="00855A25" w:rsidP="00855A25">
            <w:pPr>
              <w:contextualSpacing/>
              <w:jc w:val="center"/>
              <w:rPr>
                <w:rFonts w:cs="Times New Roman"/>
              </w:rPr>
            </w:pPr>
            <w:r w:rsidRPr="00855A25">
              <w:rPr>
                <w:rFonts w:cs="Times New Roman"/>
              </w:rPr>
              <w:t>0,85</w:t>
            </w:r>
          </w:p>
        </w:tc>
        <w:tc>
          <w:tcPr>
            <w:tcW w:w="1710" w:type="dxa"/>
            <w:gridSpan w:val="2"/>
            <w:vAlign w:val="center"/>
          </w:tcPr>
          <w:p w:rsidR="00855A25" w:rsidRPr="00855A25" w:rsidRDefault="00855A25" w:rsidP="00855A25">
            <w:pPr>
              <w:contextualSpacing/>
              <w:jc w:val="center"/>
              <w:rPr>
                <w:rFonts w:cs="Times New Roman"/>
              </w:rPr>
            </w:pPr>
            <w:r w:rsidRPr="00855A25">
              <w:rPr>
                <w:rFonts w:cs="Times New Roman"/>
              </w:rPr>
              <w:t>Не отвечает</w:t>
            </w:r>
          </w:p>
        </w:tc>
        <w:tc>
          <w:tcPr>
            <w:tcW w:w="1710" w:type="dxa"/>
            <w:vAlign w:val="center"/>
          </w:tcPr>
          <w:p w:rsidR="00855A25" w:rsidRPr="00855A25" w:rsidRDefault="00855A25" w:rsidP="00855A25">
            <w:pPr>
              <w:contextualSpacing/>
              <w:jc w:val="center"/>
              <w:rPr>
                <w:rFonts w:cs="Times New Roman"/>
              </w:rPr>
            </w:pPr>
            <w:r w:rsidRPr="00855A25">
              <w:rPr>
                <w:rFonts w:cs="Times New Roman"/>
              </w:rPr>
              <w:t>2ж/б</w:t>
            </w:r>
            <w:r w:rsidR="00BD3B2D">
              <w:rPr>
                <w:rFonts w:cs="Times New Roman"/>
              </w:rPr>
              <w:t xml:space="preserve"> </w:t>
            </w:r>
            <w:r w:rsidRPr="00855A25">
              <w:rPr>
                <w:rFonts w:cs="Times New Roman"/>
              </w:rPr>
              <w:t>трубы по 10м диаметр 0,8м</w:t>
            </w:r>
          </w:p>
        </w:tc>
      </w:tr>
      <w:tr w:rsidR="00855A25" w:rsidRPr="00855A25" w:rsidTr="00855A25">
        <w:trPr>
          <w:jc w:val="center"/>
        </w:trPr>
        <w:tc>
          <w:tcPr>
            <w:tcW w:w="531" w:type="dxa"/>
            <w:vAlign w:val="center"/>
          </w:tcPr>
          <w:p w:rsidR="00855A25" w:rsidRPr="00855A25" w:rsidRDefault="00855A25" w:rsidP="00855A25">
            <w:pPr>
              <w:contextualSpacing/>
              <w:jc w:val="center"/>
              <w:rPr>
                <w:rFonts w:cs="Times New Roman"/>
              </w:rPr>
            </w:pPr>
            <w:r w:rsidRPr="00855A25">
              <w:rPr>
                <w:rFonts w:cs="Times New Roman"/>
              </w:rPr>
              <w:t>15</w:t>
            </w:r>
          </w:p>
        </w:tc>
        <w:tc>
          <w:tcPr>
            <w:tcW w:w="2352" w:type="dxa"/>
            <w:gridSpan w:val="2"/>
            <w:vAlign w:val="center"/>
          </w:tcPr>
          <w:p w:rsidR="00855A25" w:rsidRPr="00855A25" w:rsidRDefault="00855A25" w:rsidP="00855A25">
            <w:pPr>
              <w:contextualSpacing/>
              <w:jc w:val="center"/>
              <w:rPr>
                <w:rFonts w:cs="Times New Roman"/>
              </w:rPr>
            </w:pPr>
            <w:r w:rsidRPr="00855A25">
              <w:rPr>
                <w:rFonts w:cs="Times New Roman"/>
              </w:rPr>
              <w:t>д.Поповка</w:t>
            </w:r>
          </w:p>
        </w:tc>
        <w:tc>
          <w:tcPr>
            <w:tcW w:w="1436" w:type="dxa"/>
            <w:gridSpan w:val="2"/>
            <w:vAlign w:val="center"/>
          </w:tcPr>
          <w:p w:rsidR="00855A25" w:rsidRPr="00855A25" w:rsidRDefault="00855A25" w:rsidP="00855A25">
            <w:pPr>
              <w:contextualSpacing/>
              <w:jc w:val="center"/>
              <w:rPr>
                <w:rFonts w:cs="Times New Roman"/>
              </w:rPr>
            </w:pPr>
            <w:r w:rsidRPr="00855A25">
              <w:rPr>
                <w:rFonts w:cs="Times New Roman"/>
              </w:rPr>
              <w:t>Грунтовое</w:t>
            </w:r>
          </w:p>
        </w:tc>
        <w:tc>
          <w:tcPr>
            <w:tcW w:w="1832" w:type="dxa"/>
            <w:vAlign w:val="center"/>
          </w:tcPr>
          <w:p w:rsidR="00855A25" w:rsidRPr="00855A25" w:rsidRDefault="00855A25" w:rsidP="00855A25">
            <w:pPr>
              <w:contextualSpacing/>
              <w:jc w:val="center"/>
              <w:rPr>
                <w:rFonts w:cs="Times New Roman"/>
              </w:rPr>
            </w:pPr>
            <w:r w:rsidRPr="00855A25">
              <w:rPr>
                <w:rFonts w:cs="Times New Roman"/>
              </w:rPr>
              <w:t>0,21</w:t>
            </w:r>
          </w:p>
        </w:tc>
        <w:tc>
          <w:tcPr>
            <w:tcW w:w="1710" w:type="dxa"/>
            <w:gridSpan w:val="2"/>
            <w:vAlign w:val="center"/>
          </w:tcPr>
          <w:p w:rsidR="00855A25" w:rsidRPr="00855A25" w:rsidRDefault="00855A25" w:rsidP="00855A25">
            <w:pPr>
              <w:contextualSpacing/>
              <w:jc w:val="center"/>
              <w:rPr>
                <w:rFonts w:cs="Times New Roman"/>
              </w:rPr>
            </w:pPr>
            <w:r w:rsidRPr="00855A25">
              <w:rPr>
                <w:rFonts w:cs="Times New Roman"/>
              </w:rPr>
              <w:t>Не отвечает</w:t>
            </w:r>
          </w:p>
        </w:tc>
        <w:tc>
          <w:tcPr>
            <w:tcW w:w="1710" w:type="dxa"/>
            <w:vAlign w:val="center"/>
          </w:tcPr>
          <w:p w:rsidR="00855A25" w:rsidRPr="00855A25" w:rsidRDefault="00855A25" w:rsidP="00855A25">
            <w:pPr>
              <w:contextualSpacing/>
              <w:jc w:val="center"/>
              <w:rPr>
                <w:rFonts w:cs="Times New Roman"/>
              </w:rPr>
            </w:pPr>
          </w:p>
        </w:tc>
      </w:tr>
      <w:tr w:rsidR="00855A25" w:rsidRPr="00855A25" w:rsidTr="00855A25">
        <w:trPr>
          <w:jc w:val="center"/>
        </w:trPr>
        <w:tc>
          <w:tcPr>
            <w:tcW w:w="531" w:type="dxa"/>
            <w:vAlign w:val="center"/>
          </w:tcPr>
          <w:p w:rsidR="00855A25" w:rsidRPr="00855A25" w:rsidRDefault="00855A25" w:rsidP="00855A25">
            <w:pPr>
              <w:contextualSpacing/>
              <w:jc w:val="center"/>
              <w:rPr>
                <w:rFonts w:cs="Times New Roman"/>
              </w:rPr>
            </w:pPr>
            <w:r w:rsidRPr="00855A25">
              <w:rPr>
                <w:rFonts w:cs="Times New Roman"/>
              </w:rPr>
              <w:t>16</w:t>
            </w:r>
          </w:p>
        </w:tc>
        <w:tc>
          <w:tcPr>
            <w:tcW w:w="2352" w:type="dxa"/>
            <w:gridSpan w:val="2"/>
            <w:vAlign w:val="center"/>
          </w:tcPr>
          <w:p w:rsidR="00855A25" w:rsidRPr="00855A25" w:rsidRDefault="00855A25" w:rsidP="00855A25">
            <w:pPr>
              <w:contextualSpacing/>
              <w:jc w:val="center"/>
              <w:rPr>
                <w:rFonts w:cs="Times New Roman"/>
              </w:rPr>
            </w:pPr>
            <w:r w:rsidRPr="00855A25">
              <w:rPr>
                <w:rFonts w:cs="Times New Roman"/>
              </w:rPr>
              <w:t>а/д Светиково – Рождественно</w:t>
            </w:r>
          </w:p>
        </w:tc>
        <w:tc>
          <w:tcPr>
            <w:tcW w:w="1436" w:type="dxa"/>
            <w:gridSpan w:val="2"/>
            <w:vAlign w:val="center"/>
          </w:tcPr>
          <w:p w:rsidR="00855A25" w:rsidRPr="00855A25" w:rsidRDefault="00855A25" w:rsidP="00855A25">
            <w:pPr>
              <w:contextualSpacing/>
              <w:jc w:val="center"/>
              <w:rPr>
                <w:rFonts w:cs="Times New Roman"/>
              </w:rPr>
            </w:pPr>
            <w:r w:rsidRPr="00855A25">
              <w:rPr>
                <w:rFonts w:cs="Times New Roman"/>
              </w:rPr>
              <w:t>Асфальто-бетон</w:t>
            </w:r>
          </w:p>
        </w:tc>
        <w:tc>
          <w:tcPr>
            <w:tcW w:w="1832" w:type="dxa"/>
            <w:vAlign w:val="center"/>
          </w:tcPr>
          <w:p w:rsidR="00855A25" w:rsidRPr="00855A25" w:rsidRDefault="00855A25" w:rsidP="00855A25">
            <w:pPr>
              <w:contextualSpacing/>
              <w:jc w:val="center"/>
              <w:rPr>
                <w:rFonts w:cs="Times New Roman"/>
              </w:rPr>
            </w:pPr>
            <w:r w:rsidRPr="00855A25">
              <w:rPr>
                <w:rFonts w:cs="Times New Roman"/>
              </w:rPr>
              <w:t>0,1</w:t>
            </w:r>
          </w:p>
        </w:tc>
        <w:tc>
          <w:tcPr>
            <w:tcW w:w="1710" w:type="dxa"/>
            <w:gridSpan w:val="2"/>
            <w:vAlign w:val="center"/>
          </w:tcPr>
          <w:p w:rsidR="00855A25" w:rsidRPr="00855A25" w:rsidRDefault="00855A25" w:rsidP="00855A25">
            <w:pPr>
              <w:contextualSpacing/>
              <w:jc w:val="center"/>
              <w:rPr>
                <w:rFonts w:cs="Times New Roman"/>
              </w:rPr>
            </w:pPr>
            <w:r w:rsidRPr="00855A25">
              <w:rPr>
                <w:rFonts w:cs="Times New Roman"/>
              </w:rPr>
              <w:t>отвечает</w:t>
            </w:r>
          </w:p>
        </w:tc>
        <w:tc>
          <w:tcPr>
            <w:tcW w:w="1710" w:type="dxa"/>
            <w:vAlign w:val="center"/>
          </w:tcPr>
          <w:p w:rsidR="00855A25" w:rsidRPr="00855A25" w:rsidRDefault="00855A25" w:rsidP="00855A25">
            <w:pPr>
              <w:contextualSpacing/>
              <w:jc w:val="center"/>
              <w:rPr>
                <w:rFonts w:cs="Times New Roman"/>
              </w:rPr>
            </w:pPr>
          </w:p>
        </w:tc>
      </w:tr>
      <w:tr w:rsidR="00855A25" w:rsidRPr="00855A25" w:rsidTr="00855A25">
        <w:trPr>
          <w:jc w:val="center"/>
        </w:trPr>
        <w:tc>
          <w:tcPr>
            <w:tcW w:w="531" w:type="dxa"/>
            <w:vAlign w:val="center"/>
          </w:tcPr>
          <w:p w:rsidR="00855A25" w:rsidRPr="00855A25" w:rsidRDefault="00855A25" w:rsidP="00855A25">
            <w:pPr>
              <w:contextualSpacing/>
              <w:jc w:val="center"/>
              <w:rPr>
                <w:rFonts w:cs="Times New Roman"/>
              </w:rPr>
            </w:pPr>
            <w:r w:rsidRPr="00855A25">
              <w:rPr>
                <w:rFonts w:cs="Times New Roman"/>
              </w:rPr>
              <w:t>17</w:t>
            </w:r>
          </w:p>
        </w:tc>
        <w:tc>
          <w:tcPr>
            <w:tcW w:w="2352" w:type="dxa"/>
            <w:gridSpan w:val="2"/>
            <w:vAlign w:val="center"/>
          </w:tcPr>
          <w:p w:rsidR="00855A25" w:rsidRPr="00855A25" w:rsidRDefault="00855A25" w:rsidP="00855A25">
            <w:pPr>
              <w:contextualSpacing/>
              <w:jc w:val="center"/>
              <w:rPr>
                <w:rFonts w:cs="Times New Roman"/>
              </w:rPr>
            </w:pPr>
            <w:r w:rsidRPr="00855A25">
              <w:rPr>
                <w:rFonts w:cs="Times New Roman"/>
              </w:rPr>
              <w:t>д.Рождественно</w:t>
            </w:r>
          </w:p>
        </w:tc>
        <w:tc>
          <w:tcPr>
            <w:tcW w:w="1436" w:type="dxa"/>
            <w:gridSpan w:val="2"/>
            <w:vAlign w:val="center"/>
          </w:tcPr>
          <w:p w:rsidR="00855A25" w:rsidRPr="00855A25" w:rsidRDefault="00855A25" w:rsidP="00855A25">
            <w:pPr>
              <w:contextualSpacing/>
              <w:jc w:val="center"/>
              <w:rPr>
                <w:rFonts w:cs="Times New Roman"/>
              </w:rPr>
            </w:pPr>
            <w:r w:rsidRPr="00855A25">
              <w:rPr>
                <w:rFonts w:cs="Times New Roman"/>
              </w:rPr>
              <w:t>Асфальто-бетон</w:t>
            </w:r>
          </w:p>
        </w:tc>
        <w:tc>
          <w:tcPr>
            <w:tcW w:w="1832" w:type="dxa"/>
            <w:vAlign w:val="center"/>
          </w:tcPr>
          <w:p w:rsidR="00855A25" w:rsidRPr="00855A25" w:rsidRDefault="00855A25" w:rsidP="00855A25">
            <w:pPr>
              <w:contextualSpacing/>
              <w:jc w:val="center"/>
              <w:rPr>
                <w:rFonts w:cs="Times New Roman"/>
              </w:rPr>
            </w:pPr>
            <w:r w:rsidRPr="00855A25">
              <w:rPr>
                <w:rFonts w:cs="Times New Roman"/>
              </w:rPr>
              <w:t>0,6</w:t>
            </w:r>
          </w:p>
        </w:tc>
        <w:tc>
          <w:tcPr>
            <w:tcW w:w="1710" w:type="dxa"/>
            <w:gridSpan w:val="2"/>
            <w:vAlign w:val="center"/>
          </w:tcPr>
          <w:p w:rsidR="00855A25" w:rsidRPr="00855A25" w:rsidRDefault="00855A25" w:rsidP="00855A25">
            <w:pPr>
              <w:contextualSpacing/>
              <w:jc w:val="center"/>
              <w:rPr>
                <w:rFonts w:cs="Times New Roman"/>
              </w:rPr>
            </w:pPr>
            <w:r w:rsidRPr="00855A25">
              <w:rPr>
                <w:rFonts w:cs="Times New Roman"/>
              </w:rPr>
              <w:t>отвечает</w:t>
            </w:r>
          </w:p>
        </w:tc>
        <w:tc>
          <w:tcPr>
            <w:tcW w:w="1710" w:type="dxa"/>
            <w:vAlign w:val="center"/>
          </w:tcPr>
          <w:p w:rsidR="00855A25" w:rsidRPr="00855A25" w:rsidRDefault="00855A25" w:rsidP="00855A25">
            <w:pPr>
              <w:contextualSpacing/>
              <w:jc w:val="center"/>
              <w:rPr>
                <w:rFonts w:cs="Times New Roman"/>
              </w:rPr>
            </w:pPr>
          </w:p>
        </w:tc>
      </w:tr>
      <w:tr w:rsidR="00855A25" w:rsidRPr="00855A25" w:rsidTr="00855A25">
        <w:trPr>
          <w:jc w:val="center"/>
        </w:trPr>
        <w:tc>
          <w:tcPr>
            <w:tcW w:w="531" w:type="dxa"/>
            <w:vAlign w:val="center"/>
          </w:tcPr>
          <w:p w:rsidR="00855A25" w:rsidRPr="00855A25" w:rsidRDefault="00855A25" w:rsidP="00855A25">
            <w:pPr>
              <w:contextualSpacing/>
              <w:jc w:val="center"/>
              <w:rPr>
                <w:rFonts w:cs="Times New Roman"/>
              </w:rPr>
            </w:pPr>
            <w:r w:rsidRPr="00855A25">
              <w:rPr>
                <w:rFonts w:cs="Times New Roman"/>
              </w:rPr>
              <w:t>18</w:t>
            </w:r>
          </w:p>
        </w:tc>
        <w:tc>
          <w:tcPr>
            <w:tcW w:w="2352" w:type="dxa"/>
            <w:gridSpan w:val="2"/>
            <w:vAlign w:val="center"/>
          </w:tcPr>
          <w:p w:rsidR="00855A25" w:rsidRPr="00855A25" w:rsidRDefault="00855A25" w:rsidP="00855A25">
            <w:pPr>
              <w:contextualSpacing/>
              <w:jc w:val="center"/>
              <w:rPr>
                <w:rFonts w:cs="Times New Roman"/>
              </w:rPr>
            </w:pPr>
            <w:r w:rsidRPr="00855A25">
              <w:rPr>
                <w:rFonts w:cs="Times New Roman"/>
              </w:rPr>
              <w:t>д.Просково</w:t>
            </w:r>
          </w:p>
        </w:tc>
        <w:tc>
          <w:tcPr>
            <w:tcW w:w="1436" w:type="dxa"/>
            <w:gridSpan w:val="2"/>
            <w:vAlign w:val="center"/>
          </w:tcPr>
          <w:p w:rsidR="00855A25" w:rsidRPr="00855A25" w:rsidRDefault="00855A25" w:rsidP="00855A25">
            <w:pPr>
              <w:contextualSpacing/>
              <w:jc w:val="center"/>
              <w:rPr>
                <w:rFonts w:cs="Times New Roman"/>
              </w:rPr>
            </w:pPr>
            <w:r w:rsidRPr="00855A25">
              <w:rPr>
                <w:rFonts w:cs="Times New Roman"/>
              </w:rPr>
              <w:t>Песчано-гравийное</w:t>
            </w:r>
          </w:p>
          <w:p w:rsidR="00855A25" w:rsidRPr="00855A25" w:rsidRDefault="00855A25" w:rsidP="00855A25">
            <w:pPr>
              <w:contextualSpacing/>
              <w:jc w:val="center"/>
              <w:rPr>
                <w:rFonts w:cs="Times New Roman"/>
              </w:rPr>
            </w:pPr>
            <w:r w:rsidRPr="00855A25">
              <w:rPr>
                <w:rFonts w:cs="Times New Roman"/>
              </w:rPr>
              <w:t>Щебень</w:t>
            </w:r>
          </w:p>
        </w:tc>
        <w:tc>
          <w:tcPr>
            <w:tcW w:w="1832" w:type="dxa"/>
            <w:vAlign w:val="center"/>
          </w:tcPr>
          <w:p w:rsidR="00855A25" w:rsidRPr="00855A25" w:rsidRDefault="00855A25" w:rsidP="00855A25">
            <w:pPr>
              <w:contextualSpacing/>
              <w:jc w:val="center"/>
              <w:rPr>
                <w:rFonts w:cs="Times New Roman"/>
              </w:rPr>
            </w:pPr>
            <w:r w:rsidRPr="00855A25">
              <w:rPr>
                <w:rFonts w:cs="Times New Roman"/>
              </w:rPr>
              <w:t>0,85</w:t>
            </w:r>
          </w:p>
          <w:p w:rsidR="00855A25" w:rsidRPr="00855A25" w:rsidRDefault="00855A25" w:rsidP="00855A25">
            <w:pPr>
              <w:contextualSpacing/>
              <w:jc w:val="center"/>
              <w:rPr>
                <w:rFonts w:cs="Times New Roman"/>
              </w:rPr>
            </w:pPr>
            <w:r w:rsidRPr="00855A25">
              <w:rPr>
                <w:rFonts w:cs="Times New Roman"/>
              </w:rPr>
              <w:t>0,35</w:t>
            </w:r>
          </w:p>
        </w:tc>
        <w:tc>
          <w:tcPr>
            <w:tcW w:w="1710" w:type="dxa"/>
            <w:gridSpan w:val="2"/>
            <w:vAlign w:val="center"/>
          </w:tcPr>
          <w:p w:rsidR="00855A25" w:rsidRPr="00855A25" w:rsidRDefault="00855A25" w:rsidP="00855A25">
            <w:pPr>
              <w:contextualSpacing/>
              <w:jc w:val="center"/>
              <w:rPr>
                <w:rFonts w:cs="Times New Roman"/>
              </w:rPr>
            </w:pPr>
            <w:r w:rsidRPr="00855A25">
              <w:rPr>
                <w:rFonts w:cs="Times New Roman"/>
              </w:rPr>
              <w:t>Требует ремонта</w:t>
            </w:r>
          </w:p>
        </w:tc>
        <w:tc>
          <w:tcPr>
            <w:tcW w:w="1710" w:type="dxa"/>
            <w:vAlign w:val="center"/>
          </w:tcPr>
          <w:p w:rsidR="00855A25" w:rsidRPr="00855A25" w:rsidRDefault="00855A25" w:rsidP="00855A25">
            <w:pPr>
              <w:contextualSpacing/>
              <w:jc w:val="center"/>
              <w:rPr>
                <w:rFonts w:cs="Times New Roman"/>
              </w:rPr>
            </w:pPr>
          </w:p>
        </w:tc>
      </w:tr>
      <w:tr w:rsidR="00855A25" w:rsidRPr="00855A25" w:rsidTr="00855A25">
        <w:trPr>
          <w:jc w:val="center"/>
        </w:trPr>
        <w:tc>
          <w:tcPr>
            <w:tcW w:w="531" w:type="dxa"/>
            <w:vAlign w:val="center"/>
          </w:tcPr>
          <w:p w:rsidR="00855A25" w:rsidRPr="00855A25" w:rsidRDefault="00855A25" w:rsidP="00855A25">
            <w:pPr>
              <w:contextualSpacing/>
              <w:jc w:val="center"/>
              <w:rPr>
                <w:rFonts w:cs="Times New Roman"/>
              </w:rPr>
            </w:pPr>
            <w:r w:rsidRPr="00855A25">
              <w:rPr>
                <w:rFonts w:cs="Times New Roman"/>
              </w:rPr>
              <w:t>19</w:t>
            </w:r>
          </w:p>
        </w:tc>
        <w:tc>
          <w:tcPr>
            <w:tcW w:w="2352" w:type="dxa"/>
            <w:gridSpan w:val="2"/>
            <w:vAlign w:val="center"/>
          </w:tcPr>
          <w:p w:rsidR="00855A25" w:rsidRPr="00855A25" w:rsidRDefault="00855A25" w:rsidP="00855A25">
            <w:pPr>
              <w:contextualSpacing/>
              <w:jc w:val="center"/>
              <w:rPr>
                <w:rFonts w:cs="Times New Roman"/>
              </w:rPr>
            </w:pPr>
            <w:r w:rsidRPr="00855A25">
              <w:rPr>
                <w:rFonts w:cs="Times New Roman"/>
              </w:rPr>
              <w:t>д.Савино</w:t>
            </w:r>
          </w:p>
        </w:tc>
        <w:tc>
          <w:tcPr>
            <w:tcW w:w="1436" w:type="dxa"/>
            <w:gridSpan w:val="2"/>
            <w:vAlign w:val="center"/>
          </w:tcPr>
          <w:p w:rsidR="00855A25" w:rsidRPr="00855A25" w:rsidRDefault="00855A25" w:rsidP="00855A25">
            <w:pPr>
              <w:contextualSpacing/>
              <w:jc w:val="center"/>
              <w:rPr>
                <w:rFonts w:cs="Times New Roman"/>
              </w:rPr>
            </w:pPr>
            <w:r w:rsidRPr="00855A25">
              <w:rPr>
                <w:rFonts w:cs="Times New Roman"/>
              </w:rPr>
              <w:t>Песчано-гравийное</w:t>
            </w:r>
          </w:p>
          <w:p w:rsidR="00855A25" w:rsidRPr="00855A25" w:rsidRDefault="00855A25" w:rsidP="00855A25">
            <w:pPr>
              <w:contextualSpacing/>
              <w:jc w:val="center"/>
              <w:rPr>
                <w:rFonts w:cs="Times New Roman"/>
              </w:rPr>
            </w:pPr>
            <w:r w:rsidRPr="00855A25">
              <w:rPr>
                <w:rFonts w:cs="Times New Roman"/>
              </w:rPr>
              <w:t>Грунтовое</w:t>
            </w:r>
          </w:p>
        </w:tc>
        <w:tc>
          <w:tcPr>
            <w:tcW w:w="1832" w:type="dxa"/>
            <w:vAlign w:val="center"/>
          </w:tcPr>
          <w:p w:rsidR="00855A25" w:rsidRPr="00855A25" w:rsidRDefault="00855A25" w:rsidP="00855A25">
            <w:pPr>
              <w:contextualSpacing/>
              <w:jc w:val="center"/>
              <w:rPr>
                <w:rFonts w:cs="Times New Roman"/>
              </w:rPr>
            </w:pPr>
            <w:r w:rsidRPr="00855A25">
              <w:rPr>
                <w:rFonts w:cs="Times New Roman"/>
              </w:rPr>
              <w:t>0,25</w:t>
            </w:r>
          </w:p>
          <w:p w:rsidR="00855A25" w:rsidRPr="00855A25" w:rsidRDefault="00855A25" w:rsidP="00855A25">
            <w:pPr>
              <w:contextualSpacing/>
              <w:jc w:val="center"/>
              <w:rPr>
                <w:rFonts w:cs="Times New Roman"/>
              </w:rPr>
            </w:pPr>
            <w:r w:rsidRPr="00855A25">
              <w:rPr>
                <w:rFonts w:cs="Times New Roman"/>
              </w:rPr>
              <w:t>0,4</w:t>
            </w:r>
          </w:p>
        </w:tc>
        <w:tc>
          <w:tcPr>
            <w:tcW w:w="1710" w:type="dxa"/>
            <w:gridSpan w:val="2"/>
            <w:vAlign w:val="center"/>
          </w:tcPr>
          <w:p w:rsidR="00855A25" w:rsidRPr="00855A25" w:rsidRDefault="00855A25" w:rsidP="00855A25">
            <w:pPr>
              <w:contextualSpacing/>
              <w:jc w:val="center"/>
              <w:rPr>
                <w:rFonts w:cs="Times New Roman"/>
              </w:rPr>
            </w:pPr>
            <w:r w:rsidRPr="00855A25">
              <w:rPr>
                <w:rFonts w:cs="Times New Roman"/>
              </w:rPr>
              <w:t>Не отвечает</w:t>
            </w:r>
          </w:p>
        </w:tc>
        <w:tc>
          <w:tcPr>
            <w:tcW w:w="1710" w:type="dxa"/>
            <w:vAlign w:val="center"/>
          </w:tcPr>
          <w:p w:rsidR="00855A25" w:rsidRPr="00855A25" w:rsidRDefault="00855A25" w:rsidP="00855A25">
            <w:pPr>
              <w:contextualSpacing/>
              <w:jc w:val="center"/>
              <w:rPr>
                <w:rFonts w:cs="Times New Roman"/>
              </w:rPr>
            </w:pPr>
          </w:p>
        </w:tc>
      </w:tr>
      <w:tr w:rsidR="00855A25" w:rsidRPr="00855A25" w:rsidTr="00855A25">
        <w:trPr>
          <w:jc w:val="center"/>
        </w:trPr>
        <w:tc>
          <w:tcPr>
            <w:tcW w:w="531" w:type="dxa"/>
            <w:vAlign w:val="center"/>
          </w:tcPr>
          <w:p w:rsidR="00855A25" w:rsidRPr="00855A25" w:rsidRDefault="00855A25" w:rsidP="00855A25">
            <w:pPr>
              <w:contextualSpacing/>
              <w:jc w:val="center"/>
              <w:rPr>
                <w:rFonts w:cs="Times New Roman"/>
              </w:rPr>
            </w:pPr>
            <w:r w:rsidRPr="00855A25">
              <w:rPr>
                <w:rFonts w:cs="Times New Roman"/>
              </w:rPr>
              <w:t>20</w:t>
            </w:r>
          </w:p>
        </w:tc>
        <w:tc>
          <w:tcPr>
            <w:tcW w:w="2352" w:type="dxa"/>
            <w:gridSpan w:val="2"/>
            <w:vAlign w:val="center"/>
          </w:tcPr>
          <w:p w:rsidR="00855A25" w:rsidRPr="00855A25" w:rsidRDefault="00855A25" w:rsidP="00855A25">
            <w:pPr>
              <w:contextualSpacing/>
              <w:jc w:val="center"/>
              <w:rPr>
                <w:rFonts w:cs="Times New Roman"/>
              </w:rPr>
            </w:pPr>
            <w:r w:rsidRPr="00855A25">
              <w:rPr>
                <w:rFonts w:cs="Times New Roman"/>
              </w:rPr>
              <w:t>д.Доманцево</w:t>
            </w:r>
          </w:p>
        </w:tc>
        <w:tc>
          <w:tcPr>
            <w:tcW w:w="1436" w:type="dxa"/>
            <w:gridSpan w:val="2"/>
            <w:vAlign w:val="center"/>
          </w:tcPr>
          <w:p w:rsidR="00855A25" w:rsidRPr="00855A25" w:rsidRDefault="00855A25" w:rsidP="00855A25">
            <w:pPr>
              <w:contextualSpacing/>
              <w:jc w:val="center"/>
              <w:rPr>
                <w:rFonts w:cs="Times New Roman"/>
              </w:rPr>
            </w:pPr>
            <w:r w:rsidRPr="00855A25">
              <w:rPr>
                <w:rFonts w:cs="Times New Roman"/>
              </w:rPr>
              <w:t>Песчано-гравийное</w:t>
            </w:r>
          </w:p>
          <w:p w:rsidR="00855A25" w:rsidRPr="00855A25" w:rsidRDefault="00855A25" w:rsidP="00855A25">
            <w:pPr>
              <w:contextualSpacing/>
              <w:jc w:val="center"/>
              <w:rPr>
                <w:rFonts w:cs="Times New Roman"/>
              </w:rPr>
            </w:pPr>
            <w:r w:rsidRPr="00855A25">
              <w:rPr>
                <w:rFonts w:cs="Times New Roman"/>
              </w:rPr>
              <w:t>Грунтовое</w:t>
            </w:r>
          </w:p>
        </w:tc>
        <w:tc>
          <w:tcPr>
            <w:tcW w:w="1832" w:type="dxa"/>
            <w:vAlign w:val="center"/>
          </w:tcPr>
          <w:p w:rsidR="00855A25" w:rsidRPr="00855A25" w:rsidRDefault="00855A25" w:rsidP="00855A25">
            <w:pPr>
              <w:contextualSpacing/>
              <w:jc w:val="center"/>
              <w:rPr>
                <w:rFonts w:cs="Times New Roman"/>
              </w:rPr>
            </w:pPr>
            <w:r w:rsidRPr="00855A25">
              <w:rPr>
                <w:rFonts w:cs="Times New Roman"/>
              </w:rPr>
              <w:t>0,4</w:t>
            </w:r>
          </w:p>
          <w:p w:rsidR="00855A25" w:rsidRPr="00855A25" w:rsidRDefault="00855A25" w:rsidP="00855A25">
            <w:pPr>
              <w:contextualSpacing/>
              <w:jc w:val="center"/>
              <w:rPr>
                <w:rFonts w:cs="Times New Roman"/>
              </w:rPr>
            </w:pPr>
            <w:r w:rsidRPr="00855A25">
              <w:rPr>
                <w:rFonts w:cs="Times New Roman"/>
              </w:rPr>
              <w:t>0,2</w:t>
            </w:r>
          </w:p>
        </w:tc>
        <w:tc>
          <w:tcPr>
            <w:tcW w:w="1710" w:type="dxa"/>
            <w:gridSpan w:val="2"/>
            <w:vAlign w:val="center"/>
          </w:tcPr>
          <w:p w:rsidR="00855A25" w:rsidRPr="00855A25" w:rsidRDefault="00855A25" w:rsidP="00855A25">
            <w:pPr>
              <w:contextualSpacing/>
              <w:jc w:val="center"/>
              <w:rPr>
                <w:rFonts w:cs="Times New Roman"/>
              </w:rPr>
            </w:pPr>
            <w:r w:rsidRPr="00855A25">
              <w:rPr>
                <w:rFonts w:cs="Times New Roman"/>
              </w:rPr>
              <w:t>Не отвечает</w:t>
            </w:r>
          </w:p>
        </w:tc>
        <w:tc>
          <w:tcPr>
            <w:tcW w:w="1710" w:type="dxa"/>
            <w:vAlign w:val="center"/>
          </w:tcPr>
          <w:p w:rsidR="00855A25" w:rsidRPr="00855A25" w:rsidRDefault="00855A25" w:rsidP="00855A25">
            <w:pPr>
              <w:contextualSpacing/>
              <w:jc w:val="center"/>
              <w:rPr>
                <w:rFonts w:cs="Times New Roman"/>
              </w:rPr>
            </w:pPr>
          </w:p>
        </w:tc>
      </w:tr>
      <w:tr w:rsidR="00855A25" w:rsidRPr="00855A25" w:rsidTr="00855A25">
        <w:trPr>
          <w:jc w:val="center"/>
        </w:trPr>
        <w:tc>
          <w:tcPr>
            <w:tcW w:w="531" w:type="dxa"/>
            <w:vAlign w:val="center"/>
          </w:tcPr>
          <w:p w:rsidR="00855A25" w:rsidRPr="00855A25" w:rsidRDefault="00855A25" w:rsidP="00855A25">
            <w:pPr>
              <w:contextualSpacing/>
              <w:jc w:val="center"/>
              <w:rPr>
                <w:rFonts w:cs="Times New Roman"/>
              </w:rPr>
            </w:pPr>
            <w:r w:rsidRPr="00855A25">
              <w:rPr>
                <w:rFonts w:cs="Times New Roman"/>
              </w:rPr>
              <w:t>21</w:t>
            </w:r>
          </w:p>
        </w:tc>
        <w:tc>
          <w:tcPr>
            <w:tcW w:w="2352" w:type="dxa"/>
            <w:gridSpan w:val="2"/>
            <w:vAlign w:val="center"/>
          </w:tcPr>
          <w:p w:rsidR="00855A25" w:rsidRPr="00855A25" w:rsidRDefault="00855A25" w:rsidP="00855A25">
            <w:pPr>
              <w:contextualSpacing/>
              <w:jc w:val="center"/>
              <w:rPr>
                <w:rFonts w:cs="Times New Roman"/>
              </w:rPr>
            </w:pPr>
            <w:r w:rsidRPr="00855A25">
              <w:rPr>
                <w:rFonts w:cs="Times New Roman"/>
              </w:rPr>
              <w:t>д.Семьюново</w:t>
            </w:r>
          </w:p>
        </w:tc>
        <w:tc>
          <w:tcPr>
            <w:tcW w:w="1436" w:type="dxa"/>
            <w:gridSpan w:val="2"/>
            <w:vAlign w:val="center"/>
          </w:tcPr>
          <w:p w:rsidR="00855A25" w:rsidRPr="00855A25" w:rsidRDefault="00855A25" w:rsidP="00855A25">
            <w:pPr>
              <w:contextualSpacing/>
              <w:jc w:val="center"/>
              <w:rPr>
                <w:rFonts w:cs="Times New Roman"/>
              </w:rPr>
            </w:pPr>
            <w:r w:rsidRPr="00855A25">
              <w:rPr>
                <w:rFonts w:cs="Times New Roman"/>
              </w:rPr>
              <w:t>Песчано-гравийное</w:t>
            </w:r>
          </w:p>
          <w:p w:rsidR="00855A25" w:rsidRPr="00855A25" w:rsidRDefault="00855A25" w:rsidP="00855A25">
            <w:pPr>
              <w:contextualSpacing/>
              <w:jc w:val="center"/>
              <w:rPr>
                <w:rFonts w:cs="Times New Roman"/>
              </w:rPr>
            </w:pPr>
            <w:r w:rsidRPr="00855A25">
              <w:rPr>
                <w:rFonts w:cs="Times New Roman"/>
              </w:rPr>
              <w:t>Грунтовое</w:t>
            </w:r>
          </w:p>
        </w:tc>
        <w:tc>
          <w:tcPr>
            <w:tcW w:w="1832" w:type="dxa"/>
            <w:vAlign w:val="center"/>
          </w:tcPr>
          <w:p w:rsidR="00855A25" w:rsidRPr="00855A25" w:rsidRDefault="00855A25" w:rsidP="00855A25">
            <w:pPr>
              <w:contextualSpacing/>
              <w:jc w:val="center"/>
              <w:rPr>
                <w:rFonts w:cs="Times New Roman"/>
              </w:rPr>
            </w:pPr>
            <w:r w:rsidRPr="00855A25">
              <w:rPr>
                <w:rFonts w:cs="Times New Roman"/>
              </w:rPr>
              <w:t>1,45</w:t>
            </w:r>
          </w:p>
          <w:p w:rsidR="00855A25" w:rsidRPr="00855A25" w:rsidRDefault="00855A25" w:rsidP="00855A25">
            <w:pPr>
              <w:contextualSpacing/>
              <w:jc w:val="center"/>
              <w:rPr>
                <w:rFonts w:cs="Times New Roman"/>
              </w:rPr>
            </w:pPr>
            <w:r w:rsidRPr="00855A25">
              <w:rPr>
                <w:rFonts w:cs="Times New Roman"/>
              </w:rPr>
              <w:t>0,35</w:t>
            </w:r>
          </w:p>
        </w:tc>
        <w:tc>
          <w:tcPr>
            <w:tcW w:w="1710" w:type="dxa"/>
            <w:gridSpan w:val="2"/>
            <w:vAlign w:val="center"/>
          </w:tcPr>
          <w:p w:rsidR="00855A25" w:rsidRPr="00855A25" w:rsidRDefault="00855A25" w:rsidP="00855A25">
            <w:pPr>
              <w:contextualSpacing/>
              <w:jc w:val="center"/>
              <w:rPr>
                <w:rFonts w:cs="Times New Roman"/>
              </w:rPr>
            </w:pPr>
            <w:r w:rsidRPr="00855A25">
              <w:rPr>
                <w:rFonts w:cs="Times New Roman"/>
              </w:rPr>
              <w:t>Не отвечает</w:t>
            </w:r>
          </w:p>
        </w:tc>
        <w:tc>
          <w:tcPr>
            <w:tcW w:w="1710" w:type="dxa"/>
            <w:vAlign w:val="center"/>
          </w:tcPr>
          <w:p w:rsidR="00855A25" w:rsidRPr="00855A25" w:rsidRDefault="00855A25" w:rsidP="00855A25">
            <w:pPr>
              <w:contextualSpacing/>
              <w:jc w:val="center"/>
              <w:rPr>
                <w:rFonts w:cs="Times New Roman"/>
              </w:rPr>
            </w:pPr>
          </w:p>
        </w:tc>
      </w:tr>
      <w:tr w:rsidR="00855A25" w:rsidRPr="00855A25" w:rsidTr="00855A25">
        <w:trPr>
          <w:jc w:val="center"/>
        </w:trPr>
        <w:tc>
          <w:tcPr>
            <w:tcW w:w="531" w:type="dxa"/>
            <w:vAlign w:val="center"/>
          </w:tcPr>
          <w:p w:rsidR="00855A25" w:rsidRPr="00855A25" w:rsidRDefault="00855A25" w:rsidP="00855A25">
            <w:pPr>
              <w:contextualSpacing/>
              <w:jc w:val="center"/>
              <w:rPr>
                <w:rFonts w:cs="Times New Roman"/>
              </w:rPr>
            </w:pPr>
            <w:r w:rsidRPr="00855A25">
              <w:rPr>
                <w:rFonts w:cs="Times New Roman"/>
              </w:rPr>
              <w:t>22</w:t>
            </w:r>
          </w:p>
        </w:tc>
        <w:tc>
          <w:tcPr>
            <w:tcW w:w="2352" w:type="dxa"/>
            <w:gridSpan w:val="2"/>
            <w:vAlign w:val="center"/>
          </w:tcPr>
          <w:p w:rsidR="00855A25" w:rsidRPr="00855A25" w:rsidRDefault="00855A25" w:rsidP="00855A25">
            <w:pPr>
              <w:contextualSpacing/>
              <w:jc w:val="center"/>
              <w:rPr>
                <w:rFonts w:cs="Times New Roman"/>
              </w:rPr>
            </w:pPr>
            <w:r w:rsidRPr="00855A25">
              <w:rPr>
                <w:rFonts w:cs="Times New Roman"/>
              </w:rPr>
              <w:t>д.Кочкарово</w:t>
            </w:r>
          </w:p>
        </w:tc>
        <w:tc>
          <w:tcPr>
            <w:tcW w:w="1436" w:type="dxa"/>
            <w:gridSpan w:val="2"/>
            <w:vAlign w:val="center"/>
          </w:tcPr>
          <w:p w:rsidR="00855A25" w:rsidRPr="00855A25" w:rsidRDefault="00855A25" w:rsidP="00855A25">
            <w:pPr>
              <w:contextualSpacing/>
              <w:jc w:val="center"/>
              <w:rPr>
                <w:rFonts w:cs="Times New Roman"/>
              </w:rPr>
            </w:pPr>
            <w:r w:rsidRPr="00855A25">
              <w:rPr>
                <w:rFonts w:cs="Times New Roman"/>
              </w:rPr>
              <w:t>Грунтовое</w:t>
            </w:r>
          </w:p>
        </w:tc>
        <w:tc>
          <w:tcPr>
            <w:tcW w:w="1832" w:type="dxa"/>
            <w:vAlign w:val="center"/>
          </w:tcPr>
          <w:p w:rsidR="00855A25" w:rsidRPr="00855A25" w:rsidRDefault="00855A25" w:rsidP="00855A25">
            <w:pPr>
              <w:contextualSpacing/>
              <w:jc w:val="center"/>
              <w:rPr>
                <w:rFonts w:cs="Times New Roman"/>
              </w:rPr>
            </w:pPr>
            <w:r w:rsidRPr="00855A25">
              <w:rPr>
                <w:rFonts w:cs="Times New Roman"/>
              </w:rPr>
              <w:t>0,7</w:t>
            </w:r>
          </w:p>
        </w:tc>
        <w:tc>
          <w:tcPr>
            <w:tcW w:w="1710" w:type="dxa"/>
            <w:gridSpan w:val="2"/>
            <w:vAlign w:val="center"/>
          </w:tcPr>
          <w:p w:rsidR="00855A25" w:rsidRPr="00855A25" w:rsidRDefault="00855A25" w:rsidP="00855A25">
            <w:pPr>
              <w:contextualSpacing/>
              <w:jc w:val="center"/>
              <w:rPr>
                <w:rFonts w:cs="Times New Roman"/>
              </w:rPr>
            </w:pPr>
            <w:r w:rsidRPr="00855A25">
              <w:rPr>
                <w:rFonts w:cs="Times New Roman"/>
              </w:rPr>
              <w:t>Не отвечает</w:t>
            </w:r>
          </w:p>
        </w:tc>
        <w:tc>
          <w:tcPr>
            <w:tcW w:w="1710" w:type="dxa"/>
            <w:vAlign w:val="center"/>
          </w:tcPr>
          <w:p w:rsidR="00855A25" w:rsidRPr="00855A25" w:rsidRDefault="00855A25" w:rsidP="00855A25">
            <w:pPr>
              <w:contextualSpacing/>
              <w:jc w:val="center"/>
              <w:rPr>
                <w:rFonts w:cs="Times New Roman"/>
              </w:rPr>
            </w:pPr>
          </w:p>
        </w:tc>
      </w:tr>
      <w:tr w:rsidR="00855A25" w:rsidRPr="00855A25" w:rsidTr="00855A25">
        <w:trPr>
          <w:jc w:val="center"/>
        </w:trPr>
        <w:tc>
          <w:tcPr>
            <w:tcW w:w="531" w:type="dxa"/>
            <w:vAlign w:val="center"/>
          </w:tcPr>
          <w:p w:rsidR="00855A25" w:rsidRPr="00855A25" w:rsidRDefault="00855A25" w:rsidP="00855A25">
            <w:pPr>
              <w:contextualSpacing/>
              <w:jc w:val="center"/>
              <w:rPr>
                <w:rFonts w:cs="Times New Roman"/>
              </w:rPr>
            </w:pPr>
            <w:r w:rsidRPr="00855A25">
              <w:rPr>
                <w:rFonts w:cs="Times New Roman"/>
              </w:rPr>
              <w:t>23</w:t>
            </w:r>
          </w:p>
        </w:tc>
        <w:tc>
          <w:tcPr>
            <w:tcW w:w="2352" w:type="dxa"/>
            <w:gridSpan w:val="2"/>
            <w:vAlign w:val="center"/>
          </w:tcPr>
          <w:p w:rsidR="00855A25" w:rsidRPr="00855A25" w:rsidRDefault="00855A25" w:rsidP="00855A25">
            <w:pPr>
              <w:contextualSpacing/>
              <w:jc w:val="center"/>
              <w:rPr>
                <w:rFonts w:cs="Times New Roman"/>
              </w:rPr>
            </w:pPr>
            <w:r w:rsidRPr="00855A25">
              <w:rPr>
                <w:rFonts w:cs="Times New Roman"/>
              </w:rPr>
              <w:t>д.Щуково</w:t>
            </w:r>
          </w:p>
        </w:tc>
        <w:tc>
          <w:tcPr>
            <w:tcW w:w="1436" w:type="dxa"/>
            <w:gridSpan w:val="2"/>
            <w:vAlign w:val="center"/>
          </w:tcPr>
          <w:p w:rsidR="00855A25" w:rsidRPr="00855A25" w:rsidRDefault="00855A25" w:rsidP="00855A25">
            <w:pPr>
              <w:contextualSpacing/>
              <w:jc w:val="center"/>
              <w:rPr>
                <w:rFonts w:cs="Times New Roman"/>
              </w:rPr>
            </w:pPr>
            <w:r w:rsidRPr="00855A25">
              <w:rPr>
                <w:rFonts w:cs="Times New Roman"/>
              </w:rPr>
              <w:t>Песчано-гравийное</w:t>
            </w:r>
          </w:p>
        </w:tc>
        <w:tc>
          <w:tcPr>
            <w:tcW w:w="1832" w:type="dxa"/>
            <w:vAlign w:val="center"/>
          </w:tcPr>
          <w:p w:rsidR="00855A25" w:rsidRPr="00855A25" w:rsidRDefault="00855A25" w:rsidP="00855A25">
            <w:pPr>
              <w:contextualSpacing/>
              <w:jc w:val="center"/>
              <w:rPr>
                <w:rFonts w:cs="Times New Roman"/>
              </w:rPr>
            </w:pPr>
            <w:r w:rsidRPr="00855A25">
              <w:rPr>
                <w:rFonts w:cs="Times New Roman"/>
              </w:rPr>
              <w:t>0,9</w:t>
            </w:r>
          </w:p>
        </w:tc>
        <w:tc>
          <w:tcPr>
            <w:tcW w:w="1710" w:type="dxa"/>
            <w:gridSpan w:val="2"/>
            <w:vAlign w:val="center"/>
          </w:tcPr>
          <w:p w:rsidR="00855A25" w:rsidRPr="00855A25" w:rsidRDefault="00855A25" w:rsidP="00855A25">
            <w:pPr>
              <w:contextualSpacing/>
              <w:jc w:val="center"/>
              <w:rPr>
                <w:rFonts w:cs="Times New Roman"/>
              </w:rPr>
            </w:pPr>
            <w:r w:rsidRPr="00855A25">
              <w:rPr>
                <w:rFonts w:cs="Times New Roman"/>
              </w:rPr>
              <w:t>отвечает</w:t>
            </w:r>
          </w:p>
        </w:tc>
        <w:tc>
          <w:tcPr>
            <w:tcW w:w="1710" w:type="dxa"/>
            <w:vAlign w:val="center"/>
          </w:tcPr>
          <w:p w:rsidR="00855A25" w:rsidRPr="00855A25" w:rsidRDefault="00855A25" w:rsidP="00855A25">
            <w:pPr>
              <w:contextualSpacing/>
              <w:jc w:val="center"/>
              <w:rPr>
                <w:rFonts w:cs="Times New Roman"/>
              </w:rPr>
            </w:pPr>
          </w:p>
        </w:tc>
      </w:tr>
      <w:tr w:rsidR="00855A25" w:rsidRPr="00855A25" w:rsidTr="00855A25">
        <w:trPr>
          <w:jc w:val="center"/>
        </w:trPr>
        <w:tc>
          <w:tcPr>
            <w:tcW w:w="531" w:type="dxa"/>
            <w:vAlign w:val="center"/>
          </w:tcPr>
          <w:p w:rsidR="00855A25" w:rsidRPr="00855A25" w:rsidRDefault="00855A25" w:rsidP="00855A25">
            <w:pPr>
              <w:contextualSpacing/>
              <w:jc w:val="center"/>
              <w:rPr>
                <w:rFonts w:cs="Times New Roman"/>
              </w:rPr>
            </w:pPr>
            <w:r w:rsidRPr="00855A25">
              <w:rPr>
                <w:rFonts w:cs="Times New Roman"/>
              </w:rPr>
              <w:t>24</w:t>
            </w:r>
          </w:p>
        </w:tc>
        <w:tc>
          <w:tcPr>
            <w:tcW w:w="2352" w:type="dxa"/>
            <w:gridSpan w:val="2"/>
            <w:vAlign w:val="center"/>
          </w:tcPr>
          <w:p w:rsidR="00855A25" w:rsidRPr="00855A25" w:rsidRDefault="00855A25" w:rsidP="00855A25">
            <w:pPr>
              <w:contextualSpacing/>
              <w:jc w:val="center"/>
              <w:rPr>
                <w:rFonts w:cs="Times New Roman"/>
              </w:rPr>
            </w:pPr>
            <w:r w:rsidRPr="00855A25">
              <w:rPr>
                <w:rFonts w:cs="Times New Roman"/>
              </w:rPr>
              <w:t>д. Иваньково</w:t>
            </w:r>
          </w:p>
        </w:tc>
        <w:tc>
          <w:tcPr>
            <w:tcW w:w="1436" w:type="dxa"/>
            <w:gridSpan w:val="2"/>
            <w:vAlign w:val="center"/>
          </w:tcPr>
          <w:p w:rsidR="00855A25" w:rsidRPr="00855A25" w:rsidRDefault="00855A25" w:rsidP="00855A25">
            <w:pPr>
              <w:contextualSpacing/>
              <w:jc w:val="center"/>
              <w:rPr>
                <w:rFonts w:cs="Times New Roman"/>
              </w:rPr>
            </w:pPr>
            <w:r w:rsidRPr="00855A25">
              <w:rPr>
                <w:rFonts w:cs="Times New Roman"/>
              </w:rPr>
              <w:t>Асфальто-бетон</w:t>
            </w:r>
          </w:p>
          <w:p w:rsidR="00855A25" w:rsidRPr="00855A25" w:rsidRDefault="00855A25" w:rsidP="00855A25">
            <w:pPr>
              <w:contextualSpacing/>
              <w:jc w:val="center"/>
              <w:rPr>
                <w:rFonts w:cs="Times New Roman"/>
              </w:rPr>
            </w:pPr>
            <w:r w:rsidRPr="00855A25">
              <w:rPr>
                <w:rFonts w:cs="Times New Roman"/>
              </w:rPr>
              <w:t>Грунтовое</w:t>
            </w:r>
          </w:p>
        </w:tc>
        <w:tc>
          <w:tcPr>
            <w:tcW w:w="1832" w:type="dxa"/>
            <w:vAlign w:val="center"/>
          </w:tcPr>
          <w:p w:rsidR="00855A25" w:rsidRPr="00855A25" w:rsidRDefault="00855A25" w:rsidP="00855A25">
            <w:pPr>
              <w:contextualSpacing/>
              <w:jc w:val="center"/>
              <w:rPr>
                <w:rFonts w:cs="Times New Roman"/>
              </w:rPr>
            </w:pPr>
            <w:r w:rsidRPr="00855A25">
              <w:rPr>
                <w:rFonts w:cs="Times New Roman"/>
              </w:rPr>
              <w:t>1,75</w:t>
            </w:r>
          </w:p>
          <w:p w:rsidR="00855A25" w:rsidRPr="00855A25" w:rsidRDefault="00855A25" w:rsidP="00855A25">
            <w:pPr>
              <w:contextualSpacing/>
              <w:jc w:val="center"/>
              <w:rPr>
                <w:rFonts w:cs="Times New Roman"/>
              </w:rPr>
            </w:pPr>
            <w:r w:rsidRPr="00855A25">
              <w:rPr>
                <w:rFonts w:cs="Times New Roman"/>
              </w:rPr>
              <w:t>0,28</w:t>
            </w:r>
          </w:p>
        </w:tc>
        <w:tc>
          <w:tcPr>
            <w:tcW w:w="1710" w:type="dxa"/>
            <w:gridSpan w:val="2"/>
            <w:vAlign w:val="center"/>
          </w:tcPr>
          <w:p w:rsidR="00855A25" w:rsidRPr="00855A25" w:rsidRDefault="00855A25" w:rsidP="00855A25">
            <w:pPr>
              <w:contextualSpacing/>
              <w:jc w:val="center"/>
              <w:rPr>
                <w:rFonts w:cs="Times New Roman"/>
              </w:rPr>
            </w:pPr>
            <w:r w:rsidRPr="00855A25">
              <w:rPr>
                <w:rFonts w:cs="Times New Roman"/>
              </w:rPr>
              <w:t>Частично отвечает</w:t>
            </w:r>
          </w:p>
        </w:tc>
        <w:tc>
          <w:tcPr>
            <w:tcW w:w="1710" w:type="dxa"/>
            <w:vAlign w:val="center"/>
          </w:tcPr>
          <w:p w:rsidR="00855A25" w:rsidRPr="00855A25" w:rsidRDefault="00855A25" w:rsidP="00855A25">
            <w:pPr>
              <w:contextualSpacing/>
              <w:jc w:val="center"/>
              <w:rPr>
                <w:rFonts w:cs="Times New Roman"/>
              </w:rPr>
            </w:pPr>
          </w:p>
        </w:tc>
      </w:tr>
      <w:tr w:rsidR="00855A25" w:rsidRPr="00855A25" w:rsidTr="00855A25">
        <w:trPr>
          <w:jc w:val="center"/>
        </w:trPr>
        <w:tc>
          <w:tcPr>
            <w:tcW w:w="531" w:type="dxa"/>
            <w:vAlign w:val="center"/>
          </w:tcPr>
          <w:p w:rsidR="00855A25" w:rsidRPr="00855A25" w:rsidRDefault="00855A25" w:rsidP="00855A25">
            <w:pPr>
              <w:contextualSpacing/>
              <w:jc w:val="center"/>
              <w:rPr>
                <w:rFonts w:cs="Times New Roman"/>
              </w:rPr>
            </w:pPr>
            <w:r w:rsidRPr="00855A25">
              <w:rPr>
                <w:rFonts w:cs="Times New Roman"/>
              </w:rPr>
              <w:t>25</w:t>
            </w:r>
          </w:p>
        </w:tc>
        <w:tc>
          <w:tcPr>
            <w:tcW w:w="2352" w:type="dxa"/>
            <w:gridSpan w:val="2"/>
            <w:vAlign w:val="center"/>
          </w:tcPr>
          <w:p w:rsidR="00855A25" w:rsidRPr="00855A25" w:rsidRDefault="00855A25" w:rsidP="00855A25">
            <w:pPr>
              <w:contextualSpacing/>
              <w:jc w:val="center"/>
              <w:rPr>
                <w:rFonts w:cs="Times New Roman"/>
              </w:rPr>
            </w:pPr>
            <w:r w:rsidRPr="00855A25">
              <w:rPr>
                <w:rFonts w:cs="Times New Roman"/>
              </w:rPr>
              <w:t>а/д Иваньково – Писчугово</w:t>
            </w:r>
          </w:p>
        </w:tc>
        <w:tc>
          <w:tcPr>
            <w:tcW w:w="1436" w:type="dxa"/>
            <w:gridSpan w:val="2"/>
            <w:vAlign w:val="center"/>
          </w:tcPr>
          <w:p w:rsidR="00855A25" w:rsidRPr="00855A25" w:rsidRDefault="00855A25" w:rsidP="00855A25">
            <w:pPr>
              <w:contextualSpacing/>
              <w:jc w:val="center"/>
              <w:rPr>
                <w:rFonts w:cs="Times New Roman"/>
              </w:rPr>
            </w:pPr>
            <w:r w:rsidRPr="00855A25">
              <w:rPr>
                <w:rFonts w:cs="Times New Roman"/>
              </w:rPr>
              <w:t>ж/д плиты</w:t>
            </w:r>
          </w:p>
          <w:p w:rsidR="00855A25" w:rsidRPr="00855A25" w:rsidRDefault="00855A25" w:rsidP="00855A25">
            <w:pPr>
              <w:contextualSpacing/>
              <w:jc w:val="center"/>
              <w:rPr>
                <w:rFonts w:cs="Times New Roman"/>
              </w:rPr>
            </w:pPr>
            <w:r w:rsidRPr="00855A25">
              <w:rPr>
                <w:rFonts w:cs="Times New Roman"/>
              </w:rPr>
              <w:t>грунтовое</w:t>
            </w:r>
          </w:p>
        </w:tc>
        <w:tc>
          <w:tcPr>
            <w:tcW w:w="1832" w:type="dxa"/>
            <w:vAlign w:val="center"/>
          </w:tcPr>
          <w:p w:rsidR="00855A25" w:rsidRPr="00855A25" w:rsidRDefault="00855A25" w:rsidP="00855A25">
            <w:pPr>
              <w:contextualSpacing/>
              <w:jc w:val="center"/>
              <w:rPr>
                <w:rFonts w:cs="Times New Roman"/>
              </w:rPr>
            </w:pPr>
            <w:r w:rsidRPr="00855A25">
              <w:rPr>
                <w:rFonts w:cs="Times New Roman"/>
              </w:rPr>
              <w:t>2,8</w:t>
            </w:r>
          </w:p>
          <w:p w:rsidR="00855A25" w:rsidRPr="00855A25" w:rsidRDefault="00855A25" w:rsidP="00855A25">
            <w:pPr>
              <w:contextualSpacing/>
              <w:jc w:val="center"/>
              <w:rPr>
                <w:rFonts w:cs="Times New Roman"/>
              </w:rPr>
            </w:pPr>
            <w:r w:rsidRPr="00855A25">
              <w:rPr>
                <w:rFonts w:cs="Times New Roman"/>
              </w:rPr>
              <w:t>0,7</w:t>
            </w:r>
          </w:p>
        </w:tc>
        <w:tc>
          <w:tcPr>
            <w:tcW w:w="1710" w:type="dxa"/>
            <w:gridSpan w:val="2"/>
            <w:vAlign w:val="center"/>
          </w:tcPr>
          <w:p w:rsidR="00855A25" w:rsidRPr="00855A25" w:rsidRDefault="00855A25" w:rsidP="00855A25">
            <w:pPr>
              <w:contextualSpacing/>
              <w:jc w:val="center"/>
              <w:rPr>
                <w:rFonts w:cs="Times New Roman"/>
              </w:rPr>
            </w:pPr>
            <w:r w:rsidRPr="00855A25">
              <w:rPr>
                <w:rFonts w:cs="Times New Roman"/>
              </w:rPr>
              <w:t>Не отвечает</w:t>
            </w:r>
          </w:p>
        </w:tc>
        <w:tc>
          <w:tcPr>
            <w:tcW w:w="1710" w:type="dxa"/>
            <w:vAlign w:val="center"/>
          </w:tcPr>
          <w:p w:rsidR="00855A25" w:rsidRPr="00855A25" w:rsidRDefault="00855A25" w:rsidP="00855A25">
            <w:pPr>
              <w:contextualSpacing/>
              <w:jc w:val="center"/>
              <w:rPr>
                <w:rFonts w:cs="Times New Roman"/>
              </w:rPr>
            </w:pPr>
          </w:p>
        </w:tc>
      </w:tr>
      <w:tr w:rsidR="00855A25" w:rsidRPr="00855A25" w:rsidTr="00855A25">
        <w:trPr>
          <w:jc w:val="center"/>
        </w:trPr>
        <w:tc>
          <w:tcPr>
            <w:tcW w:w="531" w:type="dxa"/>
            <w:vAlign w:val="center"/>
          </w:tcPr>
          <w:p w:rsidR="00855A25" w:rsidRPr="00855A25" w:rsidRDefault="00855A25" w:rsidP="00855A25">
            <w:pPr>
              <w:contextualSpacing/>
              <w:jc w:val="center"/>
              <w:rPr>
                <w:rFonts w:cs="Times New Roman"/>
              </w:rPr>
            </w:pPr>
            <w:r w:rsidRPr="00855A25">
              <w:rPr>
                <w:rFonts w:cs="Times New Roman"/>
              </w:rPr>
              <w:t>26</w:t>
            </w:r>
          </w:p>
        </w:tc>
        <w:tc>
          <w:tcPr>
            <w:tcW w:w="2352" w:type="dxa"/>
            <w:gridSpan w:val="2"/>
            <w:vAlign w:val="center"/>
          </w:tcPr>
          <w:p w:rsidR="00855A25" w:rsidRPr="00855A25" w:rsidRDefault="00855A25" w:rsidP="00855A25">
            <w:pPr>
              <w:contextualSpacing/>
              <w:jc w:val="center"/>
              <w:rPr>
                <w:rFonts w:cs="Times New Roman"/>
              </w:rPr>
            </w:pPr>
            <w:r w:rsidRPr="00855A25">
              <w:rPr>
                <w:rFonts w:cs="Times New Roman"/>
              </w:rPr>
              <w:t>а/д Данилово – Молочково</w:t>
            </w:r>
          </w:p>
        </w:tc>
        <w:tc>
          <w:tcPr>
            <w:tcW w:w="1436" w:type="dxa"/>
            <w:gridSpan w:val="2"/>
            <w:vAlign w:val="center"/>
          </w:tcPr>
          <w:p w:rsidR="00855A25" w:rsidRPr="00855A25" w:rsidRDefault="00855A25" w:rsidP="00855A25">
            <w:pPr>
              <w:contextualSpacing/>
              <w:jc w:val="center"/>
              <w:rPr>
                <w:rFonts w:cs="Times New Roman"/>
              </w:rPr>
            </w:pPr>
            <w:r w:rsidRPr="00855A25">
              <w:rPr>
                <w:rFonts w:cs="Times New Roman"/>
              </w:rPr>
              <w:t>Асфальто-бетон</w:t>
            </w:r>
          </w:p>
        </w:tc>
        <w:tc>
          <w:tcPr>
            <w:tcW w:w="1832" w:type="dxa"/>
            <w:vAlign w:val="center"/>
          </w:tcPr>
          <w:p w:rsidR="00855A25" w:rsidRPr="00855A25" w:rsidRDefault="00855A25" w:rsidP="00855A25">
            <w:pPr>
              <w:contextualSpacing/>
              <w:jc w:val="center"/>
              <w:rPr>
                <w:rFonts w:cs="Times New Roman"/>
              </w:rPr>
            </w:pPr>
            <w:r w:rsidRPr="00855A25">
              <w:rPr>
                <w:rFonts w:cs="Times New Roman"/>
              </w:rPr>
              <w:t>2,1</w:t>
            </w:r>
          </w:p>
        </w:tc>
        <w:tc>
          <w:tcPr>
            <w:tcW w:w="1710" w:type="dxa"/>
            <w:gridSpan w:val="2"/>
            <w:vAlign w:val="center"/>
          </w:tcPr>
          <w:p w:rsidR="00855A25" w:rsidRPr="00855A25" w:rsidRDefault="00855A25" w:rsidP="00855A25">
            <w:pPr>
              <w:contextualSpacing/>
              <w:jc w:val="center"/>
              <w:rPr>
                <w:rFonts w:cs="Times New Roman"/>
              </w:rPr>
            </w:pPr>
            <w:r w:rsidRPr="00855A25">
              <w:rPr>
                <w:rFonts w:cs="Times New Roman"/>
              </w:rPr>
              <w:t>Требует ремонта</w:t>
            </w:r>
          </w:p>
        </w:tc>
        <w:tc>
          <w:tcPr>
            <w:tcW w:w="1710" w:type="dxa"/>
            <w:vAlign w:val="center"/>
          </w:tcPr>
          <w:p w:rsidR="00855A25" w:rsidRPr="00855A25" w:rsidRDefault="00855A25" w:rsidP="00855A25">
            <w:pPr>
              <w:contextualSpacing/>
              <w:jc w:val="center"/>
              <w:rPr>
                <w:rFonts w:cs="Times New Roman"/>
              </w:rPr>
            </w:pPr>
          </w:p>
        </w:tc>
      </w:tr>
      <w:tr w:rsidR="00855A25" w:rsidRPr="00855A25" w:rsidTr="00855A25">
        <w:trPr>
          <w:jc w:val="center"/>
        </w:trPr>
        <w:tc>
          <w:tcPr>
            <w:tcW w:w="531" w:type="dxa"/>
            <w:vAlign w:val="center"/>
          </w:tcPr>
          <w:p w:rsidR="00855A25" w:rsidRPr="00855A25" w:rsidRDefault="00855A25" w:rsidP="00855A25">
            <w:pPr>
              <w:contextualSpacing/>
              <w:jc w:val="center"/>
              <w:rPr>
                <w:rFonts w:cs="Times New Roman"/>
              </w:rPr>
            </w:pPr>
            <w:r w:rsidRPr="00855A25">
              <w:rPr>
                <w:rFonts w:cs="Times New Roman"/>
              </w:rPr>
              <w:t>27</w:t>
            </w:r>
          </w:p>
        </w:tc>
        <w:tc>
          <w:tcPr>
            <w:tcW w:w="2352" w:type="dxa"/>
            <w:gridSpan w:val="2"/>
            <w:vAlign w:val="center"/>
          </w:tcPr>
          <w:p w:rsidR="00855A25" w:rsidRPr="00855A25" w:rsidRDefault="00855A25" w:rsidP="00855A25">
            <w:pPr>
              <w:contextualSpacing/>
              <w:jc w:val="center"/>
              <w:rPr>
                <w:rFonts w:cs="Times New Roman"/>
              </w:rPr>
            </w:pPr>
            <w:r w:rsidRPr="00855A25">
              <w:rPr>
                <w:rFonts w:cs="Times New Roman"/>
              </w:rPr>
              <w:t>д. Юрцево</w:t>
            </w:r>
          </w:p>
        </w:tc>
        <w:tc>
          <w:tcPr>
            <w:tcW w:w="1436" w:type="dxa"/>
            <w:gridSpan w:val="2"/>
            <w:vAlign w:val="center"/>
          </w:tcPr>
          <w:p w:rsidR="00855A25" w:rsidRPr="00855A25" w:rsidRDefault="00855A25" w:rsidP="00855A25">
            <w:pPr>
              <w:contextualSpacing/>
              <w:jc w:val="center"/>
              <w:rPr>
                <w:rFonts w:cs="Times New Roman"/>
              </w:rPr>
            </w:pPr>
            <w:r w:rsidRPr="00855A25">
              <w:rPr>
                <w:rFonts w:cs="Times New Roman"/>
              </w:rPr>
              <w:t>Грунтовое</w:t>
            </w:r>
          </w:p>
        </w:tc>
        <w:tc>
          <w:tcPr>
            <w:tcW w:w="1832" w:type="dxa"/>
            <w:vAlign w:val="center"/>
          </w:tcPr>
          <w:p w:rsidR="00855A25" w:rsidRPr="00855A25" w:rsidRDefault="00855A25" w:rsidP="00855A25">
            <w:pPr>
              <w:contextualSpacing/>
              <w:jc w:val="center"/>
              <w:rPr>
                <w:rFonts w:cs="Times New Roman"/>
              </w:rPr>
            </w:pPr>
            <w:r w:rsidRPr="00855A25">
              <w:rPr>
                <w:rFonts w:cs="Times New Roman"/>
              </w:rPr>
              <w:t>0,75</w:t>
            </w:r>
          </w:p>
        </w:tc>
        <w:tc>
          <w:tcPr>
            <w:tcW w:w="1710" w:type="dxa"/>
            <w:gridSpan w:val="2"/>
            <w:vAlign w:val="center"/>
          </w:tcPr>
          <w:p w:rsidR="00855A25" w:rsidRPr="00855A25" w:rsidRDefault="00855A25" w:rsidP="00855A25">
            <w:pPr>
              <w:contextualSpacing/>
              <w:jc w:val="center"/>
              <w:rPr>
                <w:rFonts w:cs="Times New Roman"/>
              </w:rPr>
            </w:pPr>
            <w:r w:rsidRPr="00855A25">
              <w:rPr>
                <w:rFonts w:cs="Times New Roman"/>
              </w:rPr>
              <w:t>Не отвечает</w:t>
            </w:r>
          </w:p>
        </w:tc>
        <w:tc>
          <w:tcPr>
            <w:tcW w:w="1710" w:type="dxa"/>
            <w:vAlign w:val="center"/>
          </w:tcPr>
          <w:p w:rsidR="00855A25" w:rsidRPr="00855A25" w:rsidRDefault="00855A25" w:rsidP="00855A25">
            <w:pPr>
              <w:contextualSpacing/>
              <w:jc w:val="center"/>
              <w:rPr>
                <w:rFonts w:cs="Times New Roman"/>
              </w:rPr>
            </w:pPr>
          </w:p>
        </w:tc>
      </w:tr>
      <w:tr w:rsidR="00855A25" w:rsidRPr="00855A25" w:rsidTr="00855A25">
        <w:trPr>
          <w:jc w:val="center"/>
        </w:trPr>
        <w:tc>
          <w:tcPr>
            <w:tcW w:w="531" w:type="dxa"/>
            <w:vAlign w:val="center"/>
          </w:tcPr>
          <w:p w:rsidR="00855A25" w:rsidRPr="00855A25" w:rsidRDefault="00855A25" w:rsidP="00855A25">
            <w:pPr>
              <w:contextualSpacing/>
              <w:jc w:val="center"/>
              <w:rPr>
                <w:rFonts w:cs="Times New Roman"/>
              </w:rPr>
            </w:pPr>
            <w:r w:rsidRPr="00855A25">
              <w:rPr>
                <w:rFonts w:cs="Times New Roman"/>
              </w:rPr>
              <w:t>28</w:t>
            </w:r>
          </w:p>
        </w:tc>
        <w:tc>
          <w:tcPr>
            <w:tcW w:w="2352" w:type="dxa"/>
            <w:gridSpan w:val="2"/>
            <w:vAlign w:val="center"/>
          </w:tcPr>
          <w:p w:rsidR="00855A25" w:rsidRPr="00855A25" w:rsidRDefault="00855A25" w:rsidP="00855A25">
            <w:pPr>
              <w:contextualSpacing/>
              <w:jc w:val="center"/>
              <w:rPr>
                <w:rFonts w:cs="Times New Roman"/>
              </w:rPr>
            </w:pPr>
            <w:r w:rsidRPr="00855A25">
              <w:rPr>
                <w:rFonts w:cs="Times New Roman"/>
              </w:rPr>
              <w:t>д.Дектярка</w:t>
            </w:r>
          </w:p>
        </w:tc>
        <w:tc>
          <w:tcPr>
            <w:tcW w:w="1436" w:type="dxa"/>
            <w:gridSpan w:val="2"/>
            <w:vAlign w:val="center"/>
          </w:tcPr>
          <w:p w:rsidR="00855A25" w:rsidRPr="00855A25" w:rsidRDefault="00855A25" w:rsidP="00855A25">
            <w:pPr>
              <w:contextualSpacing/>
              <w:jc w:val="center"/>
              <w:rPr>
                <w:rFonts w:cs="Times New Roman"/>
              </w:rPr>
            </w:pPr>
            <w:r w:rsidRPr="00855A25">
              <w:rPr>
                <w:rFonts w:cs="Times New Roman"/>
              </w:rPr>
              <w:t>Железо-бетон</w:t>
            </w:r>
          </w:p>
          <w:p w:rsidR="00855A25" w:rsidRPr="00855A25" w:rsidRDefault="00855A25" w:rsidP="00855A25">
            <w:pPr>
              <w:contextualSpacing/>
              <w:jc w:val="center"/>
              <w:rPr>
                <w:rFonts w:cs="Times New Roman"/>
              </w:rPr>
            </w:pPr>
            <w:r w:rsidRPr="00855A25">
              <w:rPr>
                <w:rFonts w:cs="Times New Roman"/>
              </w:rPr>
              <w:t>Грунтовое</w:t>
            </w:r>
          </w:p>
        </w:tc>
        <w:tc>
          <w:tcPr>
            <w:tcW w:w="1832" w:type="dxa"/>
            <w:vAlign w:val="center"/>
          </w:tcPr>
          <w:p w:rsidR="00855A25" w:rsidRPr="00855A25" w:rsidRDefault="00855A25" w:rsidP="00855A25">
            <w:pPr>
              <w:contextualSpacing/>
              <w:jc w:val="center"/>
              <w:rPr>
                <w:rFonts w:cs="Times New Roman"/>
              </w:rPr>
            </w:pPr>
            <w:r w:rsidRPr="00855A25">
              <w:rPr>
                <w:rFonts w:cs="Times New Roman"/>
              </w:rPr>
              <w:t>0,45</w:t>
            </w:r>
          </w:p>
          <w:p w:rsidR="00855A25" w:rsidRPr="00855A25" w:rsidRDefault="00855A25" w:rsidP="00855A25">
            <w:pPr>
              <w:contextualSpacing/>
              <w:jc w:val="center"/>
              <w:rPr>
                <w:rFonts w:cs="Times New Roman"/>
              </w:rPr>
            </w:pPr>
            <w:r w:rsidRPr="00855A25">
              <w:rPr>
                <w:rFonts w:cs="Times New Roman"/>
              </w:rPr>
              <w:t>0,3</w:t>
            </w:r>
          </w:p>
        </w:tc>
        <w:tc>
          <w:tcPr>
            <w:tcW w:w="1710" w:type="dxa"/>
            <w:gridSpan w:val="2"/>
            <w:vAlign w:val="center"/>
          </w:tcPr>
          <w:p w:rsidR="00855A25" w:rsidRPr="00855A25" w:rsidRDefault="00855A25" w:rsidP="00855A25">
            <w:pPr>
              <w:contextualSpacing/>
              <w:jc w:val="center"/>
              <w:rPr>
                <w:rFonts w:cs="Times New Roman"/>
              </w:rPr>
            </w:pPr>
            <w:r w:rsidRPr="00855A25">
              <w:rPr>
                <w:rFonts w:cs="Times New Roman"/>
              </w:rPr>
              <w:t>отвечает</w:t>
            </w:r>
          </w:p>
          <w:p w:rsidR="00855A25" w:rsidRPr="00855A25" w:rsidRDefault="00855A25" w:rsidP="00855A25">
            <w:pPr>
              <w:contextualSpacing/>
              <w:jc w:val="center"/>
              <w:rPr>
                <w:rFonts w:cs="Times New Roman"/>
              </w:rPr>
            </w:pPr>
            <w:r w:rsidRPr="00855A25">
              <w:rPr>
                <w:rFonts w:cs="Times New Roman"/>
              </w:rPr>
              <w:t>Не отвечает</w:t>
            </w:r>
          </w:p>
        </w:tc>
        <w:tc>
          <w:tcPr>
            <w:tcW w:w="1710" w:type="dxa"/>
            <w:vAlign w:val="center"/>
          </w:tcPr>
          <w:p w:rsidR="00855A25" w:rsidRPr="00855A25" w:rsidRDefault="00855A25" w:rsidP="00855A25">
            <w:pPr>
              <w:contextualSpacing/>
              <w:jc w:val="center"/>
              <w:rPr>
                <w:rFonts w:cs="Times New Roman"/>
              </w:rPr>
            </w:pPr>
          </w:p>
        </w:tc>
      </w:tr>
      <w:tr w:rsidR="00855A25" w:rsidRPr="00855A25" w:rsidTr="00855A25">
        <w:trPr>
          <w:jc w:val="center"/>
        </w:trPr>
        <w:tc>
          <w:tcPr>
            <w:tcW w:w="531" w:type="dxa"/>
            <w:vAlign w:val="center"/>
          </w:tcPr>
          <w:p w:rsidR="00855A25" w:rsidRPr="00855A25" w:rsidRDefault="00855A25" w:rsidP="00855A25">
            <w:pPr>
              <w:contextualSpacing/>
              <w:jc w:val="center"/>
              <w:rPr>
                <w:rFonts w:cs="Times New Roman"/>
              </w:rPr>
            </w:pPr>
            <w:r w:rsidRPr="00855A25">
              <w:rPr>
                <w:rFonts w:cs="Times New Roman"/>
              </w:rPr>
              <w:t>29</w:t>
            </w:r>
          </w:p>
        </w:tc>
        <w:tc>
          <w:tcPr>
            <w:tcW w:w="2352" w:type="dxa"/>
            <w:gridSpan w:val="2"/>
            <w:vAlign w:val="center"/>
          </w:tcPr>
          <w:p w:rsidR="00855A25" w:rsidRPr="00855A25" w:rsidRDefault="00855A25" w:rsidP="00855A25">
            <w:pPr>
              <w:contextualSpacing/>
              <w:jc w:val="center"/>
              <w:rPr>
                <w:rFonts w:cs="Times New Roman"/>
              </w:rPr>
            </w:pPr>
            <w:r w:rsidRPr="00855A25">
              <w:rPr>
                <w:rFonts w:cs="Times New Roman"/>
              </w:rPr>
              <w:t>д.Данилово</w:t>
            </w:r>
          </w:p>
        </w:tc>
        <w:tc>
          <w:tcPr>
            <w:tcW w:w="1436" w:type="dxa"/>
            <w:gridSpan w:val="2"/>
            <w:vAlign w:val="center"/>
          </w:tcPr>
          <w:p w:rsidR="00855A25" w:rsidRPr="00855A25" w:rsidRDefault="00855A25" w:rsidP="00855A25">
            <w:pPr>
              <w:contextualSpacing/>
              <w:jc w:val="center"/>
              <w:rPr>
                <w:rFonts w:cs="Times New Roman"/>
              </w:rPr>
            </w:pPr>
            <w:r w:rsidRPr="00855A25">
              <w:rPr>
                <w:rFonts w:cs="Times New Roman"/>
              </w:rPr>
              <w:t>Песчано-гравийное</w:t>
            </w:r>
          </w:p>
        </w:tc>
        <w:tc>
          <w:tcPr>
            <w:tcW w:w="1832" w:type="dxa"/>
            <w:vAlign w:val="center"/>
          </w:tcPr>
          <w:p w:rsidR="00855A25" w:rsidRPr="00855A25" w:rsidRDefault="00855A25" w:rsidP="00855A25">
            <w:pPr>
              <w:contextualSpacing/>
              <w:jc w:val="center"/>
              <w:rPr>
                <w:rFonts w:cs="Times New Roman"/>
              </w:rPr>
            </w:pPr>
            <w:r w:rsidRPr="00855A25">
              <w:rPr>
                <w:rFonts w:cs="Times New Roman"/>
              </w:rPr>
              <w:t>1,3</w:t>
            </w:r>
          </w:p>
        </w:tc>
        <w:tc>
          <w:tcPr>
            <w:tcW w:w="1710" w:type="dxa"/>
            <w:gridSpan w:val="2"/>
            <w:vAlign w:val="center"/>
          </w:tcPr>
          <w:p w:rsidR="00855A25" w:rsidRPr="00855A25" w:rsidRDefault="00855A25" w:rsidP="00855A25">
            <w:pPr>
              <w:contextualSpacing/>
              <w:jc w:val="center"/>
              <w:rPr>
                <w:rFonts w:cs="Times New Roman"/>
              </w:rPr>
            </w:pPr>
            <w:r w:rsidRPr="00855A25">
              <w:rPr>
                <w:rFonts w:cs="Times New Roman"/>
              </w:rPr>
              <w:t>отвечает</w:t>
            </w:r>
          </w:p>
        </w:tc>
        <w:tc>
          <w:tcPr>
            <w:tcW w:w="1710" w:type="dxa"/>
            <w:vAlign w:val="center"/>
          </w:tcPr>
          <w:p w:rsidR="00855A25" w:rsidRPr="00855A25" w:rsidRDefault="00855A25" w:rsidP="00855A25">
            <w:pPr>
              <w:contextualSpacing/>
              <w:jc w:val="center"/>
              <w:rPr>
                <w:rFonts w:cs="Times New Roman"/>
              </w:rPr>
            </w:pPr>
          </w:p>
        </w:tc>
      </w:tr>
      <w:tr w:rsidR="00855A25" w:rsidRPr="00855A25" w:rsidTr="00855A25">
        <w:trPr>
          <w:jc w:val="center"/>
        </w:trPr>
        <w:tc>
          <w:tcPr>
            <w:tcW w:w="531" w:type="dxa"/>
            <w:vAlign w:val="center"/>
          </w:tcPr>
          <w:p w:rsidR="00855A25" w:rsidRPr="00855A25" w:rsidRDefault="00855A25" w:rsidP="00855A25">
            <w:pPr>
              <w:contextualSpacing/>
              <w:jc w:val="center"/>
              <w:rPr>
                <w:rFonts w:cs="Times New Roman"/>
              </w:rPr>
            </w:pPr>
            <w:r w:rsidRPr="00855A25">
              <w:rPr>
                <w:rFonts w:cs="Times New Roman"/>
              </w:rPr>
              <w:t>30</w:t>
            </w:r>
          </w:p>
        </w:tc>
        <w:tc>
          <w:tcPr>
            <w:tcW w:w="2352" w:type="dxa"/>
            <w:gridSpan w:val="2"/>
            <w:vAlign w:val="center"/>
          </w:tcPr>
          <w:p w:rsidR="00855A25" w:rsidRPr="00855A25" w:rsidRDefault="00855A25" w:rsidP="00855A25">
            <w:pPr>
              <w:contextualSpacing/>
              <w:jc w:val="center"/>
              <w:rPr>
                <w:rFonts w:cs="Times New Roman"/>
              </w:rPr>
            </w:pPr>
            <w:r w:rsidRPr="00855A25">
              <w:rPr>
                <w:rFonts w:cs="Times New Roman"/>
              </w:rPr>
              <w:t>д.Коптево</w:t>
            </w:r>
          </w:p>
        </w:tc>
        <w:tc>
          <w:tcPr>
            <w:tcW w:w="1436" w:type="dxa"/>
            <w:gridSpan w:val="2"/>
            <w:vAlign w:val="center"/>
          </w:tcPr>
          <w:p w:rsidR="00855A25" w:rsidRPr="00855A25" w:rsidRDefault="00855A25" w:rsidP="00855A25">
            <w:pPr>
              <w:contextualSpacing/>
              <w:jc w:val="center"/>
              <w:rPr>
                <w:rFonts w:cs="Times New Roman"/>
              </w:rPr>
            </w:pPr>
            <w:r w:rsidRPr="00855A25">
              <w:rPr>
                <w:rFonts w:cs="Times New Roman"/>
              </w:rPr>
              <w:t>Грунтовое</w:t>
            </w:r>
          </w:p>
        </w:tc>
        <w:tc>
          <w:tcPr>
            <w:tcW w:w="1832" w:type="dxa"/>
            <w:vAlign w:val="center"/>
          </w:tcPr>
          <w:p w:rsidR="00855A25" w:rsidRPr="00855A25" w:rsidRDefault="00855A25" w:rsidP="00855A25">
            <w:pPr>
              <w:contextualSpacing/>
              <w:jc w:val="center"/>
              <w:rPr>
                <w:rFonts w:cs="Times New Roman"/>
              </w:rPr>
            </w:pPr>
            <w:r w:rsidRPr="00855A25">
              <w:rPr>
                <w:rFonts w:cs="Times New Roman"/>
              </w:rPr>
              <w:t>0,75</w:t>
            </w:r>
          </w:p>
        </w:tc>
        <w:tc>
          <w:tcPr>
            <w:tcW w:w="1710" w:type="dxa"/>
            <w:gridSpan w:val="2"/>
            <w:vAlign w:val="center"/>
          </w:tcPr>
          <w:p w:rsidR="00855A25" w:rsidRPr="00855A25" w:rsidRDefault="00855A25" w:rsidP="00855A25">
            <w:pPr>
              <w:contextualSpacing/>
              <w:jc w:val="center"/>
              <w:rPr>
                <w:rFonts w:cs="Times New Roman"/>
              </w:rPr>
            </w:pPr>
            <w:r w:rsidRPr="00855A25">
              <w:rPr>
                <w:rFonts w:cs="Times New Roman"/>
              </w:rPr>
              <w:t>Требует ремонта</w:t>
            </w:r>
          </w:p>
        </w:tc>
        <w:tc>
          <w:tcPr>
            <w:tcW w:w="1710" w:type="dxa"/>
            <w:vAlign w:val="center"/>
          </w:tcPr>
          <w:p w:rsidR="00855A25" w:rsidRPr="00855A25" w:rsidRDefault="00855A25" w:rsidP="00855A25">
            <w:pPr>
              <w:contextualSpacing/>
              <w:jc w:val="center"/>
              <w:rPr>
                <w:rFonts w:cs="Times New Roman"/>
              </w:rPr>
            </w:pPr>
          </w:p>
        </w:tc>
      </w:tr>
      <w:tr w:rsidR="00855A25" w:rsidRPr="00855A25" w:rsidTr="00855A25">
        <w:trPr>
          <w:jc w:val="center"/>
        </w:trPr>
        <w:tc>
          <w:tcPr>
            <w:tcW w:w="531" w:type="dxa"/>
            <w:vAlign w:val="center"/>
          </w:tcPr>
          <w:p w:rsidR="00855A25" w:rsidRPr="00855A25" w:rsidRDefault="00855A25" w:rsidP="00855A25">
            <w:pPr>
              <w:contextualSpacing/>
              <w:jc w:val="center"/>
              <w:rPr>
                <w:rFonts w:cs="Times New Roman"/>
              </w:rPr>
            </w:pPr>
            <w:r w:rsidRPr="00855A25">
              <w:rPr>
                <w:rFonts w:cs="Times New Roman"/>
              </w:rPr>
              <w:t>31</w:t>
            </w:r>
          </w:p>
        </w:tc>
        <w:tc>
          <w:tcPr>
            <w:tcW w:w="2352" w:type="dxa"/>
            <w:gridSpan w:val="2"/>
            <w:vAlign w:val="center"/>
          </w:tcPr>
          <w:p w:rsidR="00855A25" w:rsidRPr="00855A25" w:rsidRDefault="00855A25" w:rsidP="00855A25">
            <w:pPr>
              <w:contextualSpacing/>
              <w:jc w:val="center"/>
              <w:rPr>
                <w:rFonts w:cs="Times New Roman"/>
              </w:rPr>
            </w:pPr>
            <w:r w:rsidRPr="00855A25">
              <w:rPr>
                <w:rFonts w:cs="Times New Roman"/>
              </w:rPr>
              <w:t>д.Добрищево</w:t>
            </w:r>
          </w:p>
        </w:tc>
        <w:tc>
          <w:tcPr>
            <w:tcW w:w="1436" w:type="dxa"/>
            <w:gridSpan w:val="2"/>
            <w:vAlign w:val="center"/>
          </w:tcPr>
          <w:p w:rsidR="00855A25" w:rsidRPr="00855A25" w:rsidRDefault="00855A25" w:rsidP="00855A25">
            <w:pPr>
              <w:contextualSpacing/>
              <w:jc w:val="center"/>
              <w:rPr>
                <w:rFonts w:cs="Times New Roman"/>
              </w:rPr>
            </w:pPr>
            <w:r w:rsidRPr="00855A25">
              <w:rPr>
                <w:rFonts w:cs="Times New Roman"/>
              </w:rPr>
              <w:t>Песчано-гравийное</w:t>
            </w:r>
          </w:p>
        </w:tc>
        <w:tc>
          <w:tcPr>
            <w:tcW w:w="1832" w:type="dxa"/>
            <w:vAlign w:val="center"/>
          </w:tcPr>
          <w:p w:rsidR="00855A25" w:rsidRPr="00855A25" w:rsidRDefault="00855A25" w:rsidP="00855A25">
            <w:pPr>
              <w:contextualSpacing/>
              <w:jc w:val="center"/>
              <w:rPr>
                <w:rFonts w:cs="Times New Roman"/>
              </w:rPr>
            </w:pPr>
            <w:r w:rsidRPr="00855A25">
              <w:rPr>
                <w:rFonts w:cs="Times New Roman"/>
              </w:rPr>
              <w:t>0,76</w:t>
            </w:r>
          </w:p>
        </w:tc>
        <w:tc>
          <w:tcPr>
            <w:tcW w:w="1710" w:type="dxa"/>
            <w:gridSpan w:val="2"/>
            <w:vAlign w:val="center"/>
          </w:tcPr>
          <w:p w:rsidR="00855A25" w:rsidRPr="00855A25" w:rsidRDefault="00855A25" w:rsidP="00855A25">
            <w:pPr>
              <w:contextualSpacing/>
              <w:jc w:val="center"/>
              <w:rPr>
                <w:rFonts w:cs="Times New Roman"/>
              </w:rPr>
            </w:pPr>
            <w:r w:rsidRPr="00855A25">
              <w:rPr>
                <w:rFonts w:cs="Times New Roman"/>
              </w:rPr>
              <w:t>отвечает</w:t>
            </w:r>
          </w:p>
        </w:tc>
        <w:tc>
          <w:tcPr>
            <w:tcW w:w="1710" w:type="dxa"/>
            <w:vAlign w:val="center"/>
          </w:tcPr>
          <w:p w:rsidR="00855A25" w:rsidRPr="00855A25" w:rsidRDefault="00855A25" w:rsidP="00855A25">
            <w:pPr>
              <w:contextualSpacing/>
              <w:jc w:val="center"/>
              <w:rPr>
                <w:rFonts w:cs="Times New Roman"/>
              </w:rPr>
            </w:pPr>
          </w:p>
        </w:tc>
      </w:tr>
      <w:tr w:rsidR="00855A25" w:rsidRPr="00855A25" w:rsidTr="00855A25">
        <w:trPr>
          <w:jc w:val="center"/>
        </w:trPr>
        <w:tc>
          <w:tcPr>
            <w:tcW w:w="531" w:type="dxa"/>
            <w:vAlign w:val="center"/>
          </w:tcPr>
          <w:p w:rsidR="00855A25" w:rsidRPr="00855A25" w:rsidRDefault="00855A25" w:rsidP="00855A25">
            <w:pPr>
              <w:contextualSpacing/>
              <w:jc w:val="center"/>
              <w:rPr>
                <w:rFonts w:cs="Times New Roman"/>
              </w:rPr>
            </w:pPr>
            <w:r w:rsidRPr="00855A25">
              <w:rPr>
                <w:rFonts w:cs="Times New Roman"/>
              </w:rPr>
              <w:t>32</w:t>
            </w:r>
          </w:p>
        </w:tc>
        <w:tc>
          <w:tcPr>
            <w:tcW w:w="2352" w:type="dxa"/>
            <w:gridSpan w:val="2"/>
            <w:vAlign w:val="center"/>
          </w:tcPr>
          <w:p w:rsidR="00855A25" w:rsidRPr="00855A25" w:rsidRDefault="00855A25" w:rsidP="00855A25">
            <w:pPr>
              <w:contextualSpacing/>
              <w:jc w:val="center"/>
              <w:rPr>
                <w:rFonts w:cs="Times New Roman"/>
              </w:rPr>
            </w:pPr>
            <w:r w:rsidRPr="00855A25">
              <w:rPr>
                <w:rFonts w:cs="Times New Roman"/>
              </w:rPr>
              <w:t>д. Спасское</w:t>
            </w:r>
          </w:p>
        </w:tc>
        <w:tc>
          <w:tcPr>
            <w:tcW w:w="1436" w:type="dxa"/>
            <w:gridSpan w:val="2"/>
            <w:vAlign w:val="center"/>
          </w:tcPr>
          <w:p w:rsidR="00855A25" w:rsidRPr="00855A25" w:rsidRDefault="00855A25" w:rsidP="00855A25">
            <w:pPr>
              <w:contextualSpacing/>
              <w:jc w:val="center"/>
              <w:rPr>
                <w:rFonts w:cs="Times New Roman"/>
              </w:rPr>
            </w:pPr>
            <w:r w:rsidRPr="00855A25">
              <w:rPr>
                <w:rFonts w:cs="Times New Roman"/>
              </w:rPr>
              <w:t>Грунтовое</w:t>
            </w:r>
          </w:p>
        </w:tc>
        <w:tc>
          <w:tcPr>
            <w:tcW w:w="1832" w:type="dxa"/>
            <w:vAlign w:val="center"/>
          </w:tcPr>
          <w:p w:rsidR="00855A25" w:rsidRPr="00855A25" w:rsidRDefault="00855A25" w:rsidP="00855A25">
            <w:pPr>
              <w:contextualSpacing/>
              <w:jc w:val="center"/>
              <w:rPr>
                <w:rFonts w:cs="Times New Roman"/>
              </w:rPr>
            </w:pPr>
            <w:r w:rsidRPr="00855A25">
              <w:rPr>
                <w:rFonts w:cs="Times New Roman"/>
              </w:rPr>
              <w:t>0,55</w:t>
            </w:r>
          </w:p>
        </w:tc>
        <w:tc>
          <w:tcPr>
            <w:tcW w:w="1710" w:type="dxa"/>
            <w:gridSpan w:val="2"/>
            <w:vAlign w:val="center"/>
          </w:tcPr>
          <w:p w:rsidR="00855A25" w:rsidRPr="00855A25" w:rsidRDefault="00855A25" w:rsidP="00855A25">
            <w:pPr>
              <w:contextualSpacing/>
              <w:jc w:val="center"/>
              <w:rPr>
                <w:rFonts w:cs="Times New Roman"/>
              </w:rPr>
            </w:pPr>
            <w:r w:rsidRPr="00855A25">
              <w:rPr>
                <w:rFonts w:cs="Times New Roman"/>
              </w:rPr>
              <w:t>Не отвечает</w:t>
            </w:r>
          </w:p>
        </w:tc>
        <w:tc>
          <w:tcPr>
            <w:tcW w:w="1710" w:type="dxa"/>
            <w:vAlign w:val="center"/>
          </w:tcPr>
          <w:p w:rsidR="00855A25" w:rsidRPr="00855A25" w:rsidRDefault="00855A25" w:rsidP="00855A25">
            <w:pPr>
              <w:contextualSpacing/>
              <w:jc w:val="center"/>
              <w:rPr>
                <w:rFonts w:cs="Times New Roman"/>
              </w:rPr>
            </w:pPr>
          </w:p>
        </w:tc>
      </w:tr>
      <w:tr w:rsidR="00855A25" w:rsidRPr="00855A25" w:rsidTr="00855A25">
        <w:trPr>
          <w:jc w:val="center"/>
        </w:trPr>
        <w:tc>
          <w:tcPr>
            <w:tcW w:w="531" w:type="dxa"/>
            <w:vAlign w:val="center"/>
          </w:tcPr>
          <w:p w:rsidR="00855A25" w:rsidRPr="00855A25" w:rsidRDefault="00855A25" w:rsidP="00855A25">
            <w:pPr>
              <w:contextualSpacing/>
              <w:jc w:val="center"/>
              <w:rPr>
                <w:rFonts w:cs="Times New Roman"/>
              </w:rPr>
            </w:pPr>
            <w:r w:rsidRPr="00855A25">
              <w:rPr>
                <w:rFonts w:cs="Times New Roman"/>
              </w:rPr>
              <w:t>33</w:t>
            </w:r>
          </w:p>
        </w:tc>
        <w:tc>
          <w:tcPr>
            <w:tcW w:w="2352" w:type="dxa"/>
            <w:gridSpan w:val="2"/>
            <w:vAlign w:val="center"/>
          </w:tcPr>
          <w:p w:rsidR="00855A25" w:rsidRPr="00855A25" w:rsidRDefault="00855A25" w:rsidP="00855A25">
            <w:pPr>
              <w:contextualSpacing/>
              <w:jc w:val="center"/>
              <w:rPr>
                <w:rFonts w:cs="Times New Roman"/>
              </w:rPr>
            </w:pPr>
            <w:r w:rsidRPr="00855A25">
              <w:rPr>
                <w:rFonts w:cs="Times New Roman"/>
              </w:rPr>
              <w:t>а/д Щуково – Якшино</w:t>
            </w:r>
          </w:p>
        </w:tc>
        <w:tc>
          <w:tcPr>
            <w:tcW w:w="1436" w:type="dxa"/>
            <w:gridSpan w:val="2"/>
            <w:vAlign w:val="center"/>
          </w:tcPr>
          <w:p w:rsidR="00855A25" w:rsidRPr="00855A25" w:rsidRDefault="00855A25" w:rsidP="00855A25">
            <w:pPr>
              <w:contextualSpacing/>
              <w:jc w:val="center"/>
              <w:rPr>
                <w:rFonts w:cs="Times New Roman"/>
              </w:rPr>
            </w:pPr>
            <w:r w:rsidRPr="00855A25">
              <w:rPr>
                <w:rFonts w:cs="Times New Roman"/>
              </w:rPr>
              <w:t>Песчано-гравийное</w:t>
            </w:r>
          </w:p>
        </w:tc>
        <w:tc>
          <w:tcPr>
            <w:tcW w:w="1832" w:type="dxa"/>
            <w:vAlign w:val="center"/>
          </w:tcPr>
          <w:p w:rsidR="00855A25" w:rsidRPr="00855A25" w:rsidRDefault="00855A25" w:rsidP="00855A25">
            <w:pPr>
              <w:contextualSpacing/>
              <w:jc w:val="center"/>
              <w:rPr>
                <w:rFonts w:cs="Times New Roman"/>
              </w:rPr>
            </w:pPr>
            <w:r w:rsidRPr="00855A25">
              <w:rPr>
                <w:rFonts w:cs="Times New Roman"/>
              </w:rPr>
              <w:t>5,0</w:t>
            </w:r>
          </w:p>
        </w:tc>
        <w:tc>
          <w:tcPr>
            <w:tcW w:w="1710" w:type="dxa"/>
            <w:gridSpan w:val="2"/>
            <w:vAlign w:val="center"/>
          </w:tcPr>
          <w:p w:rsidR="00855A25" w:rsidRPr="00855A25" w:rsidRDefault="00855A25" w:rsidP="00855A25">
            <w:pPr>
              <w:contextualSpacing/>
              <w:jc w:val="center"/>
              <w:rPr>
                <w:rFonts w:cs="Times New Roman"/>
              </w:rPr>
            </w:pPr>
            <w:r w:rsidRPr="00855A25">
              <w:rPr>
                <w:rFonts w:cs="Times New Roman"/>
              </w:rPr>
              <w:t>Требует ремонта</w:t>
            </w:r>
          </w:p>
        </w:tc>
        <w:tc>
          <w:tcPr>
            <w:tcW w:w="1710" w:type="dxa"/>
            <w:vAlign w:val="center"/>
          </w:tcPr>
          <w:p w:rsidR="00855A25" w:rsidRPr="00855A25" w:rsidRDefault="00855A25" w:rsidP="00855A25">
            <w:pPr>
              <w:contextualSpacing/>
              <w:jc w:val="center"/>
              <w:rPr>
                <w:rFonts w:cs="Times New Roman"/>
              </w:rPr>
            </w:pPr>
          </w:p>
        </w:tc>
      </w:tr>
      <w:tr w:rsidR="00855A25" w:rsidRPr="00855A25" w:rsidTr="00855A25">
        <w:trPr>
          <w:jc w:val="center"/>
        </w:trPr>
        <w:tc>
          <w:tcPr>
            <w:tcW w:w="531" w:type="dxa"/>
            <w:vAlign w:val="center"/>
          </w:tcPr>
          <w:p w:rsidR="00855A25" w:rsidRPr="00855A25" w:rsidRDefault="00855A25" w:rsidP="00855A25">
            <w:pPr>
              <w:contextualSpacing/>
              <w:jc w:val="center"/>
              <w:rPr>
                <w:rFonts w:cs="Times New Roman"/>
              </w:rPr>
            </w:pPr>
            <w:r w:rsidRPr="00855A25">
              <w:rPr>
                <w:rFonts w:cs="Times New Roman"/>
              </w:rPr>
              <w:lastRenderedPageBreak/>
              <w:t>34</w:t>
            </w:r>
          </w:p>
        </w:tc>
        <w:tc>
          <w:tcPr>
            <w:tcW w:w="2352" w:type="dxa"/>
            <w:gridSpan w:val="2"/>
            <w:vAlign w:val="center"/>
          </w:tcPr>
          <w:p w:rsidR="00855A25" w:rsidRPr="00855A25" w:rsidRDefault="00855A25" w:rsidP="00855A25">
            <w:pPr>
              <w:contextualSpacing/>
              <w:jc w:val="center"/>
              <w:rPr>
                <w:rFonts w:cs="Times New Roman"/>
              </w:rPr>
            </w:pPr>
            <w:r w:rsidRPr="00855A25">
              <w:rPr>
                <w:rFonts w:cs="Times New Roman"/>
              </w:rPr>
              <w:t>а/д Якшино – Исаково</w:t>
            </w:r>
          </w:p>
        </w:tc>
        <w:tc>
          <w:tcPr>
            <w:tcW w:w="1436" w:type="dxa"/>
            <w:gridSpan w:val="2"/>
            <w:vAlign w:val="center"/>
          </w:tcPr>
          <w:p w:rsidR="00855A25" w:rsidRPr="00855A25" w:rsidRDefault="00855A25" w:rsidP="00855A25">
            <w:pPr>
              <w:contextualSpacing/>
              <w:jc w:val="center"/>
              <w:rPr>
                <w:rFonts w:cs="Times New Roman"/>
              </w:rPr>
            </w:pPr>
            <w:r w:rsidRPr="00855A25">
              <w:rPr>
                <w:rFonts w:cs="Times New Roman"/>
              </w:rPr>
              <w:t>Песчано-гравийное</w:t>
            </w:r>
          </w:p>
        </w:tc>
        <w:tc>
          <w:tcPr>
            <w:tcW w:w="1832" w:type="dxa"/>
            <w:vAlign w:val="center"/>
          </w:tcPr>
          <w:p w:rsidR="00855A25" w:rsidRPr="00855A25" w:rsidRDefault="00855A25" w:rsidP="00855A25">
            <w:pPr>
              <w:contextualSpacing/>
              <w:jc w:val="center"/>
              <w:rPr>
                <w:rFonts w:cs="Times New Roman"/>
              </w:rPr>
            </w:pPr>
            <w:r w:rsidRPr="00855A25">
              <w:rPr>
                <w:rFonts w:cs="Times New Roman"/>
              </w:rPr>
              <w:t>2,5</w:t>
            </w:r>
          </w:p>
        </w:tc>
        <w:tc>
          <w:tcPr>
            <w:tcW w:w="1710" w:type="dxa"/>
            <w:gridSpan w:val="2"/>
            <w:vAlign w:val="center"/>
          </w:tcPr>
          <w:p w:rsidR="00855A25" w:rsidRPr="00855A25" w:rsidRDefault="00855A25" w:rsidP="00855A25">
            <w:pPr>
              <w:contextualSpacing/>
              <w:jc w:val="center"/>
              <w:rPr>
                <w:rFonts w:cs="Times New Roman"/>
              </w:rPr>
            </w:pPr>
            <w:r w:rsidRPr="00855A25">
              <w:rPr>
                <w:rFonts w:cs="Times New Roman"/>
              </w:rPr>
              <w:t>Не отвечает</w:t>
            </w:r>
          </w:p>
        </w:tc>
        <w:tc>
          <w:tcPr>
            <w:tcW w:w="1710" w:type="dxa"/>
            <w:vAlign w:val="center"/>
          </w:tcPr>
          <w:p w:rsidR="00855A25" w:rsidRPr="00855A25" w:rsidRDefault="00855A25" w:rsidP="00855A25">
            <w:pPr>
              <w:contextualSpacing/>
              <w:jc w:val="center"/>
              <w:rPr>
                <w:rFonts w:cs="Times New Roman"/>
              </w:rPr>
            </w:pPr>
          </w:p>
        </w:tc>
      </w:tr>
      <w:tr w:rsidR="00855A25" w:rsidRPr="00855A25" w:rsidTr="00855A25">
        <w:trPr>
          <w:jc w:val="center"/>
        </w:trPr>
        <w:tc>
          <w:tcPr>
            <w:tcW w:w="531" w:type="dxa"/>
            <w:vAlign w:val="center"/>
          </w:tcPr>
          <w:p w:rsidR="00855A25" w:rsidRPr="00855A25" w:rsidRDefault="00855A25" w:rsidP="00855A25">
            <w:pPr>
              <w:contextualSpacing/>
              <w:jc w:val="center"/>
              <w:rPr>
                <w:rFonts w:cs="Times New Roman"/>
              </w:rPr>
            </w:pPr>
            <w:r w:rsidRPr="00855A25">
              <w:rPr>
                <w:rFonts w:cs="Times New Roman"/>
              </w:rPr>
              <w:t>35</w:t>
            </w:r>
          </w:p>
        </w:tc>
        <w:tc>
          <w:tcPr>
            <w:tcW w:w="2352" w:type="dxa"/>
            <w:gridSpan w:val="2"/>
            <w:vAlign w:val="center"/>
          </w:tcPr>
          <w:p w:rsidR="00855A25" w:rsidRPr="00855A25" w:rsidRDefault="00855A25" w:rsidP="00855A25">
            <w:pPr>
              <w:contextualSpacing/>
              <w:jc w:val="center"/>
              <w:rPr>
                <w:rFonts w:cs="Times New Roman"/>
              </w:rPr>
            </w:pPr>
            <w:r w:rsidRPr="00855A25">
              <w:rPr>
                <w:rFonts w:cs="Times New Roman"/>
              </w:rPr>
              <w:t>а/д Якшино – Ройки</w:t>
            </w:r>
          </w:p>
        </w:tc>
        <w:tc>
          <w:tcPr>
            <w:tcW w:w="1436" w:type="dxa"/>
            <w:gridSpan w:val="2"/>
            <w:vAlign w:val="center"/>
          </w:tcPr>
          <w:p w:rsidR="00855A25" w:rsidRPr="00855A25" w:rsidRDefault="00855A25" w:rsidP="00855A25">
            <w:pPr>
              <w:contextualSpacing/>
              <w:jc w:val="center"/>
              <w:rPr>
                <w:rFonts w:cs="Times New Roman"/>
              </w:rPr>
            </w:pPr>
            <w:r w:rsidRPr="00855A25">
              <w:rPr>
                <w:rFonts w:cs="Times New Roman"/>
              </w:rPr>
              <w:t>Песчано-гравийное</w:t>
            </w:r>
          </w:p>
        </w:tc>
        <w:tc>
          <w:tcPr>
            <w:tcW w:w="1832" w:type="dxa"/>
            <w:vAlign w:val="center"/>
          </w:tcPr>
          <w:p w:rsidR="00855A25" w:rsidRPr="00855A25" w:rsidRDefault="00855A25" w:rsidP="00855A25">
            <w:pPr>
              <w:contextualSpacing/>
              <w:jc w:val="center"/>
              <w:rPr>
                <w:rFonts w:cs="Times New Roman"/>
              </w:rPr>
            </w:pPr>
            <w:r w:rsidRPr="00855A25">
              <w:rPr>
                <w:rFonts w:cs="Times New Roman"/>
              </w:rPr>
              <w:t>3,0</w:t>
            </w:r>
          </w:p>
        </w:tc>
        <w:tc>
          <w:tcPr>
            <w:tcW w:w="1710" w:type="dxa"/>
            <w:gridSpan w:val="2"/>
            <w:vAlign w:val="center"/>
          </w:tcPr>
          <w:p w:rsidR="00855A25" w:rsidRPr="00855A25" w:rsidRDefault="00855A25" w:rsidP="00855A25">
            <w:pPr>
              <w:contextualSpacing/>
              <w:jc w:val="center"/>
              <w:rPr>
                <w:rFonts w:cs="Times New Roman"/>
              </w:rPr>
            </w:pPr>
            <w:r w:rsidRPr="00855A25">
              <w:rPr>
                <w:rFonts w:cs="Times New Roman"/>
              </w:rPr>
              <w:t>Не отвечает</w:t>
            </w:r>
          </w:p>
        </w:tc>
        <w:tc>
          <w:tcPr>
            <w:tcW w:w="1710" w:type="dxa"/>
            <w:vAlign w:val="center"/>
          </w:tcPr>
          <w:p w:rsidR="00855A25" w:rsidRPr="00855A25" w:rsidRDefault="00855A25" w:rsidP="00855A25">
            <w:pPr>
              <w:contextualSpacing/>
              <w:jc w:val="center"/>
              <w:rPr>
                <w:rFonts w:cs="Times New Roman"/>
              </w:rPr>
            </w:pPr>
          </w:p>
        </w:tc>
      </w:tr>
      <w:tr w:rsidR="00855A25" w:rsidRPr="00855A25" w:rsidTr="00855A25">
        <w:trPr>
          <w:jc w:val="center"/>
        </w:trPr>
        <w:tc>
          <w:tcPr>
            <w:tcW w:w="531" w:type="dxa"/>
            <w:vAlign w:val="center"/>
          </w:tcPr>
          <w:p w:rsidR="00855A25" w:rsidRPr="00855A25" w:rsidRDefault="00855A25" w:rsidP="00855A25">
            <w:pPr>
              <w:contextualSpacing/>
              <w:jc w:val="center"/>
              <w:rPr>
                <w:rFonts w:cs="Times New Roman"/>
              </w:rPr>
            </w:pPr>
            <w:r w:rsidRPr="00855A25">
              <w:rPr>
                <w:rFonts w:cs="Times New Roman"/>
              </w:rPr>
              <w:t>36</w:t>
            </w:r>
          </w:p>
        </w:tc>
        <w:tc>
          <w:tcPr>
            <w:tcW w:w="2352" w:type="dxa"/>
            <w:gridSpan w:val="2"/>
            <w:vAlign w:val="center"/>
          </w:tcPr>
          <w:p w:rsidR="00855A25" w:rsidRPr="00855A25" w:rsidRDefault="00855A25" w:rsidP="00855A25">
            <w:pPr>
              <w:contextualSpacing/>
              <w:jc w:val="center"/>
              <w:rPr>
                <w:rFonts w:cs="Times New Roman"/>
              </w:rPr>
            </w:pPr>
            <w:r w:rsidRPr="00855A25">
              <w:rPr>
                <w:rFonts w:cs="Times New Roman"/>
              </w:rPr>
              <w:t>а/д Мытищи – Старово</w:t>
            </w:r>
          </w:p>
        </w:tc>
        <w:tc>
          <w:tcPr>
            <w:tcW w:w="1436" w:type="dxa"/>
            <w:gridSpan w:val="2"/>
            <w:vAlign w:val="center"/>
          </w:tcPr>
          <w:p w:rsidR="00855A25" w:rsidRPr="00855A25" w:rsidRDefault="00855A25" w:rsidP="00855A25">
            <w:pPr>
              <w:contextualSpacing/>
              <w:jc w:val="center"/>
              <w:rPr>
                <w:rFonts w:cs="Times New Roman"/>
              </w:rPr>
            </w:pPr>
            <w:r w:rsidRPr="00855A25">
              <w:rPr>
                <w:rFonts w:cs="Times New Roman"/>
              </w:rPr>
              <w:t>Песчано-гравийное</w:t>
            </w:r>
          </w:p>
        </w:tc>
        <w:tc>
          <w:tcPr>
            <w:tcW w:w="1832" w:type="dxa"/>
            <w:vAlign w:val="center"/>
          </w:tcPr>
          <w:p w:rsidR="00855A25" w:rsidRPr="00855A25" w:rsidRDefault="00855A25" w:rsidP="00855A25">
            <w:pPr>
              <w:contextualSpacing/>
              <w:jc w:val="center"/>
              <w:rPr>
                <w:rFonts w:cs="Times New Roman"/>
              </w:rPr>
            </w:pPr>
            <w:r w:rsidRPr="00855A25">
              <w:rPr>
                <w:rFonts w:cs="Times New Roman"/>
              </w:rPr>
              <w:t>2,0</w:t>
            </w:r>
          </w:p>
        </w:tc>
        <w:tc>
          <w:tcPr>
            <w:tcW w:w="1710" w:type="dxa"/>
            <w:gridSpan w:val="2"/>
            <w:vAlign w:val="center"/>
          </w:tcPr>
          <w:p w:rsidR="00855A25" w:rsidRPr="00855A25" w:rsidRDefault="00855A25" w:rsidP="00855A25">
            <w:pPr>
              <w:contextualSpacing/>
              <w:jc w:val="center"/>
              <w:rPr>
                <w:rFonts w:cs="Times New Roman"/>
              </w:rPr>
            </w:pPr>
            <w:r w:rsidRPr="00855A25">
              <w:rPr>
                <w:rFonts w:cs="Times New Roman"/>
              </w:rPr>
              <w:t>Не отвечает</w:t>
            </w:r>
          </w:p>
        </w:tc>
        <w:tc>
          <w:tcPr>
            <w:tcW w:w="1710" w:type="dxa"/>
            <w:vAlign w:val="center"/>
          </w:tcPr>
          <w:p w:rsidR="00855A25" w:rsidRPr="00855A25" w:rsidRDefault="00855A25" w:rsidP="00855A25">
            <w:pPr>
              <w:contextualSpacing/>
              <w:jc w:val="center"/>
              <w:rPr>
                <w:rFonts w:cs="Times New Roman"/>
              </w:rPr>
            </w:pPr>
          </w:p>
        </w:tc>
      </w:tr>
      <w:tr w:rsidR="00855A25" w:rsidRPr="00855A25" w:rsidTr="00855A25">
        <w:trPr>
          <w:jc w:val="center"/>
        </w:trPr>
        <w:tc>
          <w:tcPr>
            <w:tcW w:w="531" w:type="dxa"/>
            <w:vAlign w:val="center"/>
          </w:tcPr>
          <w:p w:rsidR="00855A25" w:rsidRPr="00855A25" w:rsidRDefault="00855A25" w:rsidP="00855A25">
            <w:pPr>
              <w:contextualSpacing/>
              <w:jc w:val="center"/>
              <w:rPr>
                <w:rFonts w:cs="Times New Roman"/>
              </w:rPr>
            </w:pPr>
            <w:r w:rsidRPr="00855A25">
              <w:rPr>
                <w:rFonts w:cs="Times New Roman"/>
              </w:rPr>
              <w:t>37</w:t>
            </w:r>
          </w:p>
        </w:tc>
        <w:tc>
          <w:tcPr>
            <w:tcW w:w="2352" w:type="dxa"/>
            <w:gridSpan w:val="2"/>
            <w:vAlign w:val="center"/>
          </w:tcPr>
          <w:p w:rsidR="00855A25" w:rsidRPr="00855A25" w:rsidRDefault="00855A25" w:rsidP="00855A25">
            <w:pPr>
              <w:contextualSpacing/>
              <w:jc w:val="center"/>
              <w:rPr>
                <w:rFonts w:cs="Times New Roman"/>
              </w:rPr>
            </w:pPr>
            <w:r w:rsidRPr="00855A25">
              <w:rPr>
                <w:rFonts w:cs="Times New Roman"/>
              </w:rPr>
              <w:t>с.Новоя-усадьба-ул. Гагарино</w:t>
            </w:r>
          </w:p>
        </w:tc>
        <w:tc>
          <w:tcPr>
            <w:tcW w:w="1436" w:type="dxa"/>
            <w:gridSpan w:val="2"/>
            <w:vAlign w:val="center"/>
          </w:tcPr>
          <w:p w:rsidR="00855A25" w:rsidRPr="00855A25" w:rsidRDefault="00855A25" w:rsidP="00855A25">
            <w:pPr>
              <w:contextualSpacing/>
              <w:jc w:val="center"/>
              <w:rPr>
                <w:rFonts w:cs="Times New Roman"/>
              </w:rPr>
            </w:pPr>
            <w:r w:rsidRPr="00855A25">
              <w:rPr>
                <w:rFonts w:cs="Times New Roman"/>
              </w:rPr>
              <w:t>грунтовое</w:t>
            </w:r>
          </w:p>
        </w:tc>
        <w:tc>
          <w:tcPr>
            <w:tcW w:w="1832" w:type="dxa"/>
            <w:vAlign w:val="center"/>
          </w:tcPr>
          <w:p w:rsidR="00855A25" w:rsidRPr="00855A25" w:rsidRDefault="00855A25" w:rsidP="00855A25">
            <w:pPr>
              <w:contextualSpacing/>
              <w:jc w:val="center"/>
              <w:rPr>
                <w:rFonts w:cs="Times New Roman"/>
              </w:rPr>
            </w:pPr>
            <w:r w:rsidRPr="00855A25">
              <w:rPr>
                <w:rFonts w:cs="Times New Roman"/>
              </w:rPr>
              <w:t>0,6</w:t>
            </w:r>
          </w:p>
        </w:tc>
        <w:tc>
          <w:tcPr>
            <w:tcW w:w="1710" w:type="dxa"/>
            <w:gridSpan w:val="2"/>
            <w:vAlign w:val="center"/>
          </w:tcPr>
          <w:p w:rsidR="00855A25" w:rsidRPr="00855A25" w:rsidRDefault="00855A25" w:rsidP="00855A25">
            <w:pPr>
              <w:contextualSpacing/>
              <w:jc w:val="center"/>
              <w:rPr>
                <w:rFonts w:cs="Times New Roman"/>
              </w:rPr>
            </w:pPr>
            <w:r w:rsidRPr="00855A25">
              <w:rPr>
                <w:rFonts w:cs="Times New Roman"/>
              </w:rPr>
              <w:t>Не отвечает</w:t>
            </w:r>
          </w:p>
        </w:tc>
        <w:tc>
          <w:tcPr>
            <w:tcW w:w="1710" w:type="dxa"/>
            <w:vAlign w:val="center"/>
          </w:tcPr>
          <w:p w:rsidR="00855A25" w:rsidRPr="00855A25" w:rsidRDefault="00855A25" w:rsidP="00855A25">
            <w:pPr>
              <w:contextualSpacing/>
              <w:jc w:val="center"/>
              <w:rPr>
                <w:rFonts w:cs="Times New Roman"/>
              </w:rPr>
            </w:pPr>
          </w:p>
        </w:tc>
      </w:tr>
      <w:tr w:rsidR="00855A25" w:rsidRPr="00855A25" w:rsidTr="00855A25">
        <w:trPr>
          <w:jc w:val="center"/>
        </w:trPr>
        <w:tc>
          <w:tcPr>
            <w:tcW w:w="531" w:type="dxa"/>
            <w:vAlign w:val="center"/>
          </w:tcPr>
          <w:p w:rsidR="00855A25" w:rsidRPr="00855A25" w:rsidRDefault="00855A25" w:rsidP="00855A25">
            <w:pPr>
              <w:contextualSpacing/>
              <w:jc w:val="center"/>
              <w:rPr>
                <w:rFonts w:cs="Times New Roman"/>
              </w:rPr>
            </w:pPr>
            <w:r w:rsidRPr="00855A25">
              <w:rPr>
                <w:rFonts w:cs="Times New Roman"/>
              </w:rPr>
              <w:t>38</w:t>
            </w:r>
          </w:p>
        </w:tc>
        <w:tc>
          <w:tcPr>
            <w:tcW w:w="2352" w:type="dxa"/>
            <w:gridSpan w:val="2"/>
            <w:vAlign w:val="center"/>
          </w:tcPr>
          <w:p w:rsidR="00855A25" w:rsidRPr="00855A25" w:rsidRDefault="00855A25" w:rsidP="00855A25">
            <w:pPr>
              <w:contextualSpacing/>
              <w:jc w:val="center"/>
              <w:rPr>
                <w:rFonts w:cs="Times New Roman"/>
              </w:rPr>
            </w:pPr>
            <w:r w:rsidRPr="00855A25">
              <w:rPr>
                <w:rFonts w:cs="Times New Roman"/>
              </w:rPr>
              <w:t>д.Тиманово</w:t>
            </w:r>
          </w:p>
        </w:tc>
        <w:tc>
          <w:tcPr>
            <w:tcW w:w="1436" w:type="dxa"/>
            <w:gridSpan w:val="2"/>
            <w:vAlign w:val="center"/>
          </w:tcPr>
          <w:p w:rsidR="00855A25" w:rsidRPr="00855A25" w:rsidRDefault="00855A25" w:rsidP="00855A25">
            <w:pPr>
              <w:contextualSpacing/>
              <w:jc w:val="center"/>
              <w:rPr>
                <w:rFonts w:cs="Times New Roman"/>
              </w:rPr>
            </w:pPr>
            <w:r w:rsidRPr="00855A25">
              <w:rPr>
                <w:rFonts w:cs="Times New Roman"/>
              </w:rPr>
              <w:t>Песчано-гравийное</w:t>
            </w:r>
          </w:p>
        </w:tc>
        <w:tc>
          <w:tcPr>
            <w:tcW w:w="1832" w:type="dxa"/>
            <w:vAlign w:val="center"/>
          </w:tcPr>
          <w:p w:rsidR="00855A25" w:rsidRPr="00855A25" w:rsidRDefault="00855A25" w:rsidP="00855A25">
            <w:pPr>
              <w:contextualSpacing/>
              <w:jc w:val="center"/>
              <w:rPr>
                <w:rFonts w:cs="Times New Roman"/>
              </w:rPr>
            </w:pPr>
            <w:r w:rsidRPr="00855A25">
              <w:rPr>
                <w:rFonts w:cs="Times New Roman"/>
              </w:rPr>
              <w:t>0,6</w:t>
            </w:r>
          </w:p>
        </w:tc>
        <w:tc>
          <w:tcPr>
            <w:tcW w:w="1710" w:type="dxa"/>
            <w:gridSpan w:val="2"/>
            <w:vAlign w:val="center"/>
          </w:tcPr>
          <w:p w:rsidR="00855A25" w:rsidRPr="00855A25" w:rsidRDefault="00855A25" w:rsidP="00855A25">
            <w:pPr>
              <w:contextualSpacing/>
              <w:jc w:val="center"/>
              <w:rPr>
                <w:rFonts w:cs="Times New Roman"/>
              </w:rPr>
            </w:pPr>
            <w:r w:rsidRPr="00855A25">
              <w:rPr>
                <w:rFonts w:cs="Times New Roman"/>
              </w:rPr>
              <w:t>Требует ремонта</w:t>
            </w:r>
          </w:p>
        </w:tc>
        <w:tc>
          <w:tcPr>
            <w:tcW w:w="1710" w:type="dxa"/>
            <w:vAlign w:val="center"/>
          </w:tcPr>
          <w:p w:rsidR="00855A25" w:rsidRPr="00855A25" w:rsidRDefault="00855A25" w:rsidP="00855A25">
            <w:pPr>
              <w:contextualSpacing/>
              <w:jc w:val="center"/>
              <w:rPr>
                <w:rFonts w:cs="Times New Roman"/>
              </w:rPr>
            </w:pPr>
          </w:p>
        </w:tc>
      </w:tr>
      <w:tr w:rsidR="00855A25" w:rsidRPr="00855A25" w:rsidTr="00855A25">
        <w:trPr>
          <w:jc w:val="center"/>
        </w:trPr>
        <w:tc>
          <w:tcPr>
            <w:tcW w:w="531" w:type="dxa"/>
            <w:vAlign w:val="center"/>
          </w:tcPr>
          <w:p w:rsidR="00855A25" w:rsidRPr="00855A25" w:rsidRDefault="00855A25" w:rsidP="00855A25">
            <w:pPr>
              <w:contextualSpacing/>
              <w:jc w:val="center"/>
              <w:rPr>
                <w:rFonts w:cs="Times New Roman"/>
              </w:rPr>
            </w:pPr>
            <w:r w:rsidRPr="00855A25">
              <w:rPr>
                <w:rFonts w:cs="Times New Roman"/>
              </w:rPr>
              <w:t>39</w:t>
            </w:r>
          </w:p>
        </w:tc>
        <w:tc>
          <w:tcPr>
            <w:tcW w:w="2352" w:type="dxa"/>
            <w:gridSpan w:val="2"/>
            <w:vAlign w:val="center"/>
          </w:tcPr>
          <w:p w:rsidR="00855A25" w:rsidRPr="00855A25" w:rsidRDefault="00855A25" w:rsidP="00855A25">
            <w:pPr>
              <w:contextualSpacing/>
              <w:jc w:val="center"/>
              <w:rPr>
                <w:rFonts w:cs="Times New Roman"/>
              </w:rPr>
            </w:pPr>
            <w:r w:rsidRPr="00855A25">
              <w:rPr>
                <w:rFonts w:cs="Times New Roman"/>
              </w:rPr>
              <w:t>д.Юрьво – д.Дубки</w:t>
            </w:r>
          </w:p>
        </w:tc>
        <w:tc>
          <w:tcPr>
            <w:tcW w:w="1436" w:type="dxa"/>
            <w:gridSpan w:val="2"/>
            <w:vAlign w:val="center"/>
          </w:tcPr>
          <w:p w:rsidR="00855A25" w:rsidRPr="00855A25" w:rsidRDefault="00855A25" w:rsidP="00855A25">
            <w:pPr>
              <w:contextualSpacing/>
              <w:jc w:val="center"/>
              <w:rPr>
                <w:rFonts w:cs="Times New Roman"/>
              </w:rPr>
            </w:pPr>
            <w:r w:rsidRPr="00855A25">
              <w:rPr>
                <w:rFonts w:cs="Times New Roman"/>
              </w:rPr>
              <w:t>Песчано-гравийное</w:t>
            </w:r>
          </w:p>
        </w:tc>
        <w:tc>
          <w:tcPr>
            <w:tcW w:w="1832" w:type="dxa"/>
            <w:vAlign w:val="center"/>
          </w:tcPr>
          <w:p w:rsidR="00855A25" w:rsidRPr="00855A25" w:rsidRDefault="00855A25" w:rsidP="00855A25">
            <w:pPr>
              <w:contextualSpacing/>
              <w:jc w:val="center"/>
              <w:rPr>
                <w:rFonts w:cs="Times New Roman"/>
              </w:rPr>
            </w:pPr>
            <w:r w:rsidRPr="00855A25">
              <w:rPr>
                <w:rFonts w:cs="Times New Roman"/>
              </w:rPr>
              <w:t>1,2</w:t>
            </w:r>
          </w:p>
        </w:tc>
        <w:tc>
          <w:tcPr>
            <w:tcW w:w="1710" w:type="dxa"/>
            <w:gridSpan w:val="2"/>
            <w:vAlign w:val="center"/>
          </w:tcPr>
          <w:p w:rsidR="00855A25" w:rsidRPr="00855A25" w:rsidRDefault="00855A25" w:rsidP="00855A25">
            <w:pPr>
              <w:contextualSpacing/>
              <w:jc w:val="center"/>
              <w:rPr>
                <w:rFonts w:cs="Times New Roman"/>
              </w:rPr>
            </w:pPr>
            <w:r w:rsidRPr="00855A25">
              <w:rPr>
                <w:rFonts w:cs="Times New Roman"/>
              </w:rPr>
              <w:t>Не отвечает</w:t>
            </w:r>
          </w:p>
        </w:tc>
        <w:tc>
          <w:tcPr>
            <w:tcW w:w="1710" w:type="dxa"/>
            <w:vAlign w:val="center"/>
          </w:tcPr>
          <w:p w:rsidR="00855A25" w:rsidRPr="00855A25" w:rsidRDefault="00855A25" w:rsidP="00855A25">
            <w:pPr>
              <w:contextualSpacing/>
              <w:jc w:val="center"/>
              <w:rPr>
                <w:rFonts w:cs="Times New Roman"/>
              </w:rPr>
            </w:pPr>
          </w:p>
        </w:tc>
      </w:tr>
      <w:tr w:rsidR="00855A25" w:rsidRPr="00855A25" w:rsidTr="00855A25">
        <w:trPr>
          <w:jc w:val="center"/>
        </w:trPr>
        <w:tc>
          <w:tcPr>
            <w:tcW w:w="531" w:type="dxa"/>
            <w:vAlign w:val="center"/>
          </w:tcPr>
          <w:p w:rsidR="00855A25" w:rsidRPr="00855A25" w:rsidRDefault="00855A25" w:rsidP="00855A25">
            <w:pPr>
              <w:contextualSpacing/>
              <w:jc w:val="center"/>
              <w:rPr>
                <w:rFonts w:cs="Times New Roman"/>
              </w:rPr>
            </w:pPr>
            <w:r w:rsidRPr="00855A25">
              <w:rPr>
                <w:rFonts w:cs="Times New Roman"/>
              </w:rPr>
              <w:t>40</w:t>
            </w:r>
          </w:p>
        </w:tc>
        <w:tc>
          <w:tcPr>
            <w:tcW w:w="2352" w:type="dxa"/>
            <w:gridSpan w:val="2"/>
            <w:vAlign w:val="center"/>
          </w:tcPr>
          <w:p w:rsidR="00855A25" w:rsidRPr="00855A25" w:rsidRDefault="00855A25" w:rsidP="00855A25">
            <w:pPr>
              <w:contextualSpacing/>
              <w:jc w:val="center"/>
              <w:rPr>
                <w:rFonts w:cs="Times New Roman"/>
              </w:rPr>
            </w:pPr>
            <w:r w:rsidRPr="00855A25">
              <w:rPr>
                <w:rFonts w:cs="Times New Roman"/>
              </w:rPr>
              <w:t>с.Новосёлки</w:t>
            </w:r>
          </w:p>
        </w:tc>
        <w:tc>
          <w:tcPr>
            <w:tcW w:w="1436" w:type="dxa"/>
            <w:gridSpan w:val="2"/>
            <w:vAlign w:val="center"/>
          </w:tcPr>
          <w:p w:rsidR="00855A25" w:rsidRPr="00855A25" w:rsidRDefault="00855A25" w:rsidP="00855A25">
            <w:pPr>
              <w:contextualSpacing/>
              <w:jc w:val="center"/>
              <w:rPr>
                <w:rFonts w:cs="Times New Roman"/>
              </w:rPr>
            </w:pPr>
            <w:r w:rsidRPr="00855A25">
              <w:rPr>
                <w:rFonts w:cs="Times New Roman"/>
              </w:rPr>
              <w:t>грунтовое</w:t>
            </w:r>
          </w:p>
        </w:tc>
        <w:tc>
          <w:tcPr>
            <w:tcW w:w="1832" w:type="dxa"/>
            <w:vAlign w:val="center"/>
          </w:tcPr>
          <w:p w:rsidR="00855A25" w:rsidRPr="00855A25" w:rsidRDefault="00855A25" w:rsidP="00855A25">
            <w:pPr>
              <w:contextualSpacing/>
              <w:jc w:val="center"/>
              <w:rPr>
                <w:rFonts w:cs="Times New Roman"/>
              </w:rPr>
            </w:pPr>
            <w:r w:rsidRPr="00855A25">
              <w:rPr>
                <w:rFonts w:cs="Times New Roman"/>
              </w:rPr>
              <w:t>0,8</w:t>
            </w:r>
          </w:p>
        </w:tc>
        <w:tc>
          <w:tcPr>
            <w:tcW w:w="1710" w:type="dxa"/>
            <w:gridSpan w:val="2"/>
            <w:vAlign w:val="center"/>
          </w:tcPr>
          <w:p w:rsidR="00855A25" w:rsidRPr="00855A25" w:rsidRDefault="00855A25" w:rsidP="00855A25">
            <w:pPr>
              <w:contextualSpacing/>
              <w:jc w:val="center"/>
              <w:rPr>
                <w:rFonts w:cs="Times New Roman"/>
              </w:rPr>
            </w:pPr>
            <w:r w:rsidRPr="00855A25">
              <w:rPr>
                <w:rFonts w:cs="Times New Roman"/>
              </w:rPr>
              <w:t>Не отвечает</w:t>
            </w:r>
          </w:p>
        </w:tc>
        <w:tc>
          <w:tcPr>
            <w:tcW w:w="1710" w:type="dxa"/>
            <w:vAlign w:val="center"/>
          </w:tcPr>
          <w:p w:rsidR="00855A25" w:rsidRPr="00855A25" w:rsidRDefault="00855A25" w:rsidP="00855A25">
            <w:pPr>
              <w:contextualSpacing/>
              <w:jc w:val="center"/>
              <w:rPr>
                <w:rFonts w:cs="Times New Roman"/>
              </w:rPr>
            </w:pPr>
          </w:p>
        </w:tc>
      </w:tr>
      <w:tr w:rsidR="00855A25" w:rsidRPr="00855A25" w:rsidTr="00855A25">
        <w:trPr>
          <w:jc w:val="center"/>
        </w:trPr>
        <w:tc>
          <w:tcPr>
            <w:tcW w:w="531" w:type="dxa"/>
            <w:vAlign w:val="center"/>
          </w:tcPr>
          <w:p w:rsidR="00855A25" w:rsidRPr="00855A25" w:rsidRDefault="00855A25" w:rsidP="00855A25">
            <w:pPr>
              <w:contextualSpacing/>
              <w:jc w:val="center"/>
              <w:rPr>
                <w:rFonts w:cs="Times New Roman"/>
              </w:rPr>
            </w:pPr>
          </w:p>
        </w:tc>
        <w:tc>
          <w:tcPr>
            <w:tcW w:w="2352" w:type="dxa"/>
            <w:gridSpan w:val="2"/>
            <w:vAlign w:val="center"/>
          </w:tcPr>
          <w:p w:rsidR="00855A25" w:rsidRPr="00855A25" w:rsidRDefault="00855A25" w:rsidP="00855A25">
            <w:pPr>
              <w:contextualSpacing/>
              <w:jc w:val="center"/>
              <w:rPr>
                <w:rFonts w:cs="Times New Roman"/>
                <w:b/>
              </w:rPr>
            </w:pPr>
            <w:r w:rsidRPr="00855A25">
              <w:rPr>
                <w:rFonts w:cs="Times New Roman"/>
                <w:b/>
              </w:rPr>
              <w:t>Итого по Новоусадебскому СП</w:t>
            </w:r>
          </w:p>
        </w:tc>
        <w:tc>
          <w:tcPr>
            <w:tcW w:w="1436" w:type="dxa"/>
            <w:gridSpan w:val="2"/>
            <w:vAlign w:val="center"/>
          </w:tcPr>
          <w:p w:rsidR="00855A25" w:rsidRPr="00855A25" w:rsidRDefault="00855A25" w:rsidP="00855A25">
            <w:pPr>
              <w:contextualSpacing/>
              <w:jc w:val="center"/>
              <w:rPr>
                <w:rFonts w:cs="Times New Roman"/>
                <w:b/>
              </w:rPr>
            </w:pPr>
          </w:p>
        </w:tc>
        <w:tc>
          <w:tcPr>
            <w:tcW w:w="1832" w:type="dxa"/>
            <w:vAlign w:val="center"/>
          </w:tcPr>
          <w:p w:rsidR="00855A25" w:rsidRPr="00855A25" w:rsidRDefault="00855A25" w:rsidP="00855A25">
            <w:pPr>
              <w:contextualSpacing/>
              <w:jc w:val="center"/>
              <w:rPr>
                <w:rFonts w:cs="Times New Roman"/>
                <w:b/>
              </w:rPr>
            </w:pPr>
            <w:r w:rsidRPr="00855A25">
              <w:rPr>
                <w:rFonts w:cs="Times New Roman"/>
                <w:b/>
              </w:rPr>
              <w:t>48,7</w:t>
            </w:r>
          </w:p>
        </w:tc>
        <w:tc>
          <w:tcPr>
            <w:tcW w:w="1710" w:type="dxa"/>
            <w:gridSpan w:val="2"/>
            <w:vAlign w:val="center"/>
          </w:tcPr>
          <w:p w:rsidR="00855A25" w:rsidRPr="00855A25" w:rsidRDefault="00855A25" w:rsidP="00855A25">
            <w:pPr>
              <w:contextualSpacing/>
              <w:jc w:val="center"/>
              <w:rPr>
                <w:rFonts w:cs="Times New Roman"/>
                <w:b/>
              </w:rPr>
            </w:pPr>
            <w:r w:rsidRPr="00855A25">
              <w:rPr>
                <w:rFonts w:cs="Times New Roman"/>
                <w:b/>
              </w:rPr>
              <w:t>40,3</w:t>
            </w:r>
          </w:p>
        </w:tc>
        <w:tc>
          <w:tcPr>
            <w:tcW w:w="1710" w:type="dxa"/>
            <w:vAlign w:val="center"/>
          </w:tcPr>
          <w:p w:rsidR="00855A25" w:rsidRPr="00855A25" w:rsidRDefault="00855A25" w:rsidP="00855A25">
            <w:pPr>
              <w:contextualSpacing/>
              <w:jc w:val="center"/>
              <w:rPr>
                <w:rFonts w:cs="Times New Roman"/>
                <w:b/>
              </w:rPr>
            </w:pPr>
            <w:r w:rsidRPr="00855A25">
              <w:rPr>
                <w:rFonts w:cs="Times New Roman"/>
                <w:b/>
              </w:rPr>
              <w:t>2/16</w:t>
            </w:r>
          </w:p>
        </w:tc>
      </w:tr>
    </w:tbl>
    <w:p w:rsidR="00344FCB" w:rsidRPr="00344FCB" w:rsidRDefault="00344FCB" w:rsidP="00251B71">
      <w:pPr>
        <w:ind w:firstLine="709"/>
        <w:jc w:val="both"/>
      </w:pPr>
    </w:p>
    <w:p w:rsidR="00FA31CA" w:rsidRDefault="00344FCB" w:rsidP="00251B71">
      <w:pPr>
        <w:ind w:firstLine="709"/>
        <w:jc w:val="both"/>
      </w:pPr>
      <w:r w:rsidRPr="00344FCB">
        <w:t>Общая протяженность дорог местного значения – 33,3 км.</w:t>
      </w:r>
    </w:p>
    <w:p w:rsidR="00FA31CA" w:rsidRDefault="00FA31CA" w:rsidP="00251B71">
      <w:pPr>
        <w:ind w:firstLine="709"/>
        <w:jc w:val="both"/>
      </w:pPr>
    </w:p>
    <w:p w:rsidR="00816626" w:rsidRDefault="00226CE1" w:rsidP="00362E69">
      <w:pPr>
        <w:pStyle w:val="3"/>
      </w:pPr>
      <w:bookmarkStart w:id="46" w:name="_Toc226267324"/>
      <w:bookmarkStart w:id="47" w:name="_Toc248575732"/>
      <w:bookmarkStart w:id="48" w:name="_Toc248747372"/>
      <w:bookmarkStart w:id="49" w:name="_Toc257135704"/>
      <w:bookmarkStart w:id="50" w:name="_Toc274206411"/>
      <w:bookmarkStart w:id="51" w:name="_Toc285406353"/>
      <w:bookmarkStart w:id="52" w:name="_Toc323818752"/>
      <w:bookmarkStart w:id="53" w:name="_Toc323819237"/>
      <w:bookmarkStart w:id="54" w:name="_Toc323819996"/>
      <w:bookmarkStart w:id="55" w:name="_Toc323821169"/>
      <w:bookmarkStart w:id="56" w:name="_Toc352160090"/>
      <w:bookmarkStart w:id="57" w:name="_Toc9845016"/>
      <w:bookmarkStart w:id="58" w:name="_Toc76675941"/>
      <w:bookmarkEnd w:id="42"/>
      <w:bookmarkEnd w:id="43"/>
      <w:bookmarkEnd w:id="44"/>
      <w:bookmarkEnd w:id="45"/>
      <w:r w:rsidRPr="00755B94">
        <w:t>2</w:t>
      </w:r>
      <w:r w:rsidR="00816626" w:rsidRPr="00755B94">
        <w:t>.</w:t>
      </w:r>
      <w:r w:rsidRPr="00755B94">
        <w:t>2</w:t>
      </w:r>
      <w:r w:rsidR="00816626" w:rsidRPr="00755B94">
        <w:t>.</w:t>
      </w:r>
      <w:r w:rsidR="00D118E2" w:rsidRPr="00755B94">
        <w:t>6</w:t>
      </w:r>
      <w:r w:rsidR="00816626" w:rsidRPr="00755B94">
        <w:t xml:space="preserve"> Существующее состояние и перспективы развития инженерной инфраструктур</w:t>
      </w:r>
      <w:bookmarkEnd w:id="46"/>
      <w:r w:rsidR="00816626" w:rsidRPr="00755B94">
        <w:t>ы поселения</w:t>
      </w:r>
      <w:bookmarkEnd w:id="47"/>
      <w:bookmarkEnd w:id="48"/>
      <w:bookmarkEnd w:id="49"/>
      <w:bookmarkEnd w:id="50"/>
      <w:bookmarkEnd w:id="51"/>
      <w:bookmarkEnd w:id="52"/>
      <w:bookmarkEnd w:id="53"/>
      <w:bookmarkEnd w:id="54"/>
      <w:bookmarkEnd w:id="55"/>
      <w:bookmarkEnd w:id="56"/>
      <w:bookmarkEnd w:id="57"/>
      <w:bookmarkEnd w:id="58"/>
    </w:p>
    <w:p w:rsidR="00A04596" w:rsidRDefault="00A04596" w:rsidP="008A0751">
      <w:pPr>
        <w:tabs>
          <w:tab w:val="left" w:pos="742"/>
        </w:tabs>
        <w:ind w:right="57" w:firstLine="709"/>
        <w:jc w:val="both"/>
        <w:rPr>
          <w:b/>
        </w:rPr>
      </w:pPr>
    </w:p>
    <w:p w:rsidR="002073C2" w:rsidRDefault="008A0751" w:rsidP="008A0751">
      <w:pPr>
        <w:tabs>
          <w:tab w:val="left" w:pos="742"/>
        </w:tabs>
        <w:ind w:right="57" w:firstLine="709"/>
        <w:jc w:val="both"/>
        <w:rPr>
          <w:b/>
        </w:rPr>
      </w:pPr>
      <w:r w:rsidRPr="008A0751">
        <w:rPr>
          <w:b/>
        </w:rPr>
        <w:t>Водоснабжение</w:t>
      </w:r>
    </w:p>
    <w:p w:rsidR="00855A25" w:rsidRPr="00D50C3D" w:rsidRDefault="00855A25" w:rsidP="00855A25">
      <w:pPr>
        <w:ind w:firstLine="709"/>
        <w:contextualSpacing/>
        <w:jc w:val="both"/>
        <w:rPr>
          <w:lang w:eastAsia="ru-RU"/>
        </w:rPr>
      </w:pPr>
      <w:r w:rsidRPr="00D50C3D">
        <w:rPr>
          <w:lang w:eastAsia="ru-RU"/>
        </w:rPr>
        <w:t xml:space="preserve">Источником водоснабжения для питьевых и хозяйственно-бытовых целей в </w:t>
      </w:r>
      <w:r>
        <w:rPr>
          <w:lang w:eastAsia="ru-RU"/>
        </w:rPr>
        <w:t xml:space="preserve">Новоусадебском </w:t>
      </w:r>
      <w:r w:rsidRPr="00D50C3D">
        <w:rPr>
          <w:lang w:eastAsia="ru-RU"/>
        </w:rPr>
        <w:t>сельском поселении служат подземные воды. Других пригодных для этих целей источников в поселении нет. В настоящее время вода из подземных источников расходуется для хозяйственно-питьевого водоснабжения. Вода подается населению круглосуточно. В основном вода используется без водоподготовки, на отдельных водозаборах устанавливаются станции обезжелезивания.</w:t>
      </w:r>
    </w:p>
    <w:p w:rsidR="00855A25" w:rsidRDefault="00855A25" w:rsidP="0026446D">
      <w:pPr>
        <w:autoSpaceDE w:val="0"/>
        <w:ind w:firstLine="720"/>
        <w:jc w:val="both"/>
      </w:pPr>
    </w:p>
    <w:p w:rsidR="00EA18BB" w:rsidRPr="0026446D" w:rsidRDefault="002073C2" w:rsidP="008A0751">
      <w:pPr>
        <w:tabs>
          <w:tab w:val="left" w:pos="742"/>
        </w:tabs>
        <w:ind w:right="57" w:firstLine="709"/>
        <w:jc w:val="both"/>
        <w:rPr>
          <w:b/>
        </w:rPr>
      </w:pPr>
      <w:r w:rsidRPr="0026446D">
        <w:rPr>
          <w:b/>
        </w:rPr>
        <w:t>В</w:t>
      </w:r>
      <w:r w:rsidR="008A0751" w:rsidRPr="0026446D">
        <w:rPr>
          <w:b/>
        </w:rPr>
        <w:t>одоотведение</w:t>
      </w:r>
    </w:p>
    <w:p w:rsidR="00BD3B2D" w:rsidRPr="00B26F57" w:rsidRDefault="00BD3B2D" w:rsidP="00BD3B2D">
      <w:pPr>
        <w:pStyle w:val="7"/>
      </w:pPr>
      <w:r w:rsidRPr="006411CF">
        <w:t>Таблица 2.2.</w:t>
      </w:r>
      <w:r>
        <w:t>6</w:t>
      </w:r>
      <w:r w:rsidRPr="006411CF">
        <w:t>.</w:t>
      </w:r>
      <w:r>
        <w:t>1</w:t>
      </w:r>
    </w:p>
    <w:p w:rsidR="00BD3B2D" w:rsidRPr="00BD3B2D" w:rsidRDefault="00BD3B2D" w:rsidP="00BD3B2D">
      <w:pPr>
        <w:ind w:firstLine="709"/>
        <w:contextualSpacing/>
        <w:jc w:val="both"/>
        <w:rPr>
          <w:lang w:eastAsia="ru-RU"/>
        </w:rPr>
      </w:pPr>
      <w:r w:rsidRPr="00BD3B2D">
        <w:rPr>
          <w:lang w:eastAsia="ru-RU"/>
        </w:rPr>
        <w:t>Общая характеристика очистных сооружений Новоусадебского сельского поселения (по состоянию на 2008 г.)</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154"/>
        <w:gridCol w:w="1266"/>
        <w:gridCol w:w="1620"/>
        <w:gridCol w:w="1800"/>
        <w:gridCol w:w="1800"/>
      </w:tblGrid>
      <w:tr w:rsidR="00BD3B2D" w:rsidRPr="00BD3B2D" w:rsidTr="00916DAB">
        <w:trPr>
          <w:jc w:val="center"/>
        </w:trPr>
        <w:tc>
          <w:tcPr>
            <w:tcW w:w="648" w:type="dxa"/>
            <w:vAlign w:val="center"/>
          </w:tcPr>
          <w:p w:rsidR="00BD3B2D" w:rsidRPr="00BD3B2D" w:rsidRDefault="00BD3B2D" w:rsidP="00916DAB">
            <w:pPr>
              <w:jc w:val="center"/>
              <w:rPr>
                <w:b/>
              </w:rPr>
            </w:pPr>
            <w:r w:rsidRPr="00BD3B2D">
              <w:rPr>
                <w:b/>
              </w:rPr>
              <w:t>№</w:t>
            </w:r>
          </w:p>
          <w:p w:rsidR="00BD3B2D" w:rsidRPr="00BD3B2D" w:rsidRDefault="00BD3B2D" w:rsidP="00916DAB">
            <w:pPr>
              <w:jc w:val="center"/>
              <w:rPr>
                <w:b/>
              </w:rPr>
            </w:pPr>
            <w:r w:rsidRPr="00BD3B2D">
              <w:rPr>
                <w:b/>
              </w:rPr>
              <w:t>п.п.</w:t>
            </w:r>
          </w:p>
        </w:tc>
        <w:tc>
          <w:tcPr>
            <w:tcW w:w="2154" w:type="dxa"/>
            <w:shd w:val="clear" w:color="auto" w:fill="auto"/>
            <w:vAlign w:val="center"/>
          </w:tcPr>
          <w:p w:rsidR="00BD3B2D" w:rsidRPr="00BD3B2D" w:rsidRDefault="00BD3B2D" w:rsidP="00916DAB">
            <w:pPr>
              <w:jc w:val="center"/>
              <w:rPr>
                <w:b/>
              </w:rPr>
            </w:pPr>
            <w:r w:rsidRPr="00BD3B2D">
              <w:rPr>
                <w:b/>
              </w:rPr>
              <w:t>Местоположение ОСК*</w:t>
            </w:r>
          </w:p>
        </w:tc>
        <w:tc>
          <w:tcPr>
            <w:tcW w:w="1266" w:type="dxa"/>
            <w:shd w:val="clear" w:color="auto" w:fill="auto"/>
            <w:vAlign w:val="center"/>
          </w:tcPr>
          <w:p w:rsidR="00BD3B2D" w:rsidRPr="00BD3B2D" w:rsidRDefault="00BD3B2D" w:rsidP="00916DAB">
            <w:pPr>
              <w:jc w:val="center"/>
              <w:rPr>
                <w:b/>
              </w:rPr>
            </w:pPr>
            <w:r w:rsidRPr="00BD3B2D">
              <w:rPr>
                <w:b/>
              </w:rPr>
              <w:t>Мощность ОСК. м3/ сутки</w:t>
            </w:r>
          </w:p>
        </w:tc>
        <w:tc>
          <w:tcPr>
            <w:tcW w:w="1620" w:type="dxa"/>
            <w:shd w:val="clear" w:color="auto" w:fill="auto"/>
            <w:vAlign w:val="center"/>
          </w:tcPr>
          <w:p w:rsidR="00BD3B2D" w:rsidRPr="00BD3B2D" w:rsidRDefault="00BD3B2D" w:rsidP="00916DAB">
            <w:pPr>
              <w:jc w:val="center"/>
              <w:rPr>
                <w:b/>
              </w:rPr>
            </w:pPr>
            <w:r w:rsidRPr="00BD3B2D">
              <w:rPr>
                <w:b/>
              </w:rPr>
              <w:t>Фактический объем стоков тыс.куб.м. в сутки</w:t>
            </w:r>
          </w:p>
        </w:tc>
        <w:tc>
          <w:tcPr>
            <w:tcW w:w="1800" w:type="dxa"/>
            <w:shd w:val="clear" w:color="auto" w:fill="auto"/>
            <w:vAlign w:val="center"/>
          </w:tcPr>
          <w:p w:rsidR="00BD3B2D" w:rsidRPr="00BD3B2D" w:rsidRDefault="00BD3B2D" w:rsidP="00916DAB">
            <w:pPr>
              <w:jc w:val="center"/>
              <w:rPr>
                <w:b/>
              </w:rPr>
            </w:pPr>
            <w:r w:rsidRPr="00BD3B2D">
              <w:rPr>
                <w:b/>
              </w:rPr>
              <w:t>Метод</w:t>
            </w:r>
            <w:r>
              <w:rPr>
                <w:b/>
              </w:rPr>
              <w:t xml:space="preserve"> </w:t>
            </w:r>
            <w:r w:rsidRPr="00BD3B2D">
              <w:rPr>
                <w:b/>
              </w:rPr>
              <w:t>очистки /проект/</w:t>
            </w:r>
          </w:p>
        </w:tc>
        <w:tc>
          <w:tcPr>
            <w:tcW w:w="1800" w:type="dxa"/>
            <w:shd w:val="clear" w:color="auto" w:fill="auto"/>
            <w:vAlign w:val="center"/>
          </w:tcPr>
          <w:p w:rsidR="00BD3B2D" w:rsidRPr="00BD3B2D" w:rsidRDefault="00BD3B2D" w:rsidP="00916DAB">
            <w:pPr>
              <w:jc w:val="center"/>
              <w:rPr>
                <w:b/>
              </w:rPr>
            </w:pPr>
            <w:r w:rsidRPr="00BD3B2D">
              <w:rPr>
                <w:b/>
              </w:rPr>
              <w:t>Объём и место сброса</w:t>
            </w:r>
          </w:p>
        </w:tc>
      </w:tr>
      <w:tr w:rsidR="00BD3B2D" w:rsidRPr="00BD3B2D" w:rsidTr="00916DAB">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BD3B2D" w:rsidRPr="00BD3B2D" w:rsidRDefault="00BD3B2D" w:rsidP="00916DAB">
            <w:pPr>
              <w:jc w:val="center"/>
            </w:pPr>
            <w:r w:rsidRPr="00BD3B2D">
              <w:t>1</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rsidR="00BD3B2D" w:rsidRPr="00BD3B2D" w:rsidRDefault="00BD3B2D" w:rsidP="00916DAB">
            <w:pPr>
              <w:jc w:val="center"/>
            </w:pPr>
            <w:r w:rsidRPr="00BD3B2D">
              <w:t>д. Светиково</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BD3B2D" w:rsidRPr="00BD3B2D" w:rsidRDefault="00BD3B2D" w:rsidP="00916DAB">
            <w:pPr>
              <w:jc w:val="center"/>
            </w:pPr>
            <w:r w:rsidRPr="00BD3B2D">
              <w:t>~ 500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D3B2D" w:rsidRPr="00BD3B2D" w:rsidRDefault="00BD3B2D" w:rsidP="00916DAB">
            <w:pPr>
              <w:jc w:val="center"/>
            </w:pPr>
            <w:r w:rsidRPr="00BD3B2D">
              <w:t>~ 500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BD3B2D" w:rsidRPr="00BD3B2D" w:rsidRDefault="00BD3B2D" w:rsidP="00916DAB">
            <w:pPr>
              <w:jc w:val="center"/>
            </w:pPr>
            <w:r w:rsidRPr="00BD3B2D">
              <w:t>Биологическая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BD3B2D" w:rsidRPr="00BD3B2D" w:rsidRDefault="00BD3B2D" w:rsidP="00916DAB">
            <w:pPr>
              <w:jc w:val="center"/>
            </w:pPr>
            <w:r w:rsidRPr="00BD3B2D">
              <w:t>рельеф местности</w:t>
            </w:r>
          </w:p>
        </w:tc>
      </w:tr>
      <w:tr w:rsidR="00BD3B2D" w:rsidRPr="00BD3B2D" w:rsidTr="00916DAB">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BD3B2D" w:rsidRPr="00BD3B2D" w:rsidRDefault="00BD3B2D" w:rsidP="00916DAB">
            <w:pPr>
              <w:jc w:val="center"/>
            </w:pPr>
            <w:r w:rsidRPr="00BD3B2D">
              <w:t>2</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rsidR="00BD3B2D" w:rsidRPr="00BD3B2D" w:rsidRDefault="00BD3B2D" w:rsidP="00916DAB">
            <w:pPr>
              <w:jc w:val="center"/>
            </w:pPr>
            <w:r w:rsidRPr="00BD3B2D">
              <w:t>д. Данилово</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BD3B2D" w:rsidRPr="00BD3B2D" w:rsidRDefault="00BD3B2D" w:rsidP="00916DAB">
            <w:pPr>
              <w:jc w:val="center"/>
            </w:pPr>
            <w:r w:rsidRPr="00BD3B2D">
              <w:t>~ 500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D3B2D" w:rsidRPr="00BD3B2D" w:rsidRDefault="00BD3B2D" w:rsidP="00916DAB">
            <w:pPr>
              <w:jc w:val="center"/>
            </w:pPr>
            <w:r w:rsidRPr="00BD3B2D">
              <w:t>~ 500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BD3B2D" w:rsidRPr="00BD3B2D" w:rsidRDefault="00BD3B2D" w:rsidP="00916DAB">
            <w:pPr>
              <w:jc w:val="center"/>
            </w:pPr>
            <w:r w:rsidRPr="00BD3B2D">
              <w:t>Биологическая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BD3B2D" w:rsidRPr="00BD3B2D" w:rsidRDefault="00BD3B2D" w:rsidP="00916DAB">
            <w:pPr>
              <w:jc w:val="center"/>
            </w:pPr>
            <w:r w:rsidRPr="00BD3B2D">
              <w:t>рельеф местности</w:t>
            </w:r>
          </w:p>
        </w:tc>
      </w:tr>
      <w:tr w:rsidR="00BD3B2D" w:rsidRPr="00BD3B2D" w:rsidTr="00916DAB">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BD3B2D" w:rsidRPr="00BD3B2D" w:rsidRDefault="00BD3B2D" w:rsidP="00916DAB">
            <w:pPr>
              <w:jc w:val="center"/>
            </w:pPr>
            <w:r w:rsidRPr="00BD3B2D">
              <w:t>3</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rsidR="00BD3B2D" w:rsidRPr="00BD3B2D" w:rsidRDefault="00BD3B2D" w:rsidP="00916DAB">
            <w:pPr>
              <w:jc w:val="center"/>
            </w:pPr>
            <w:r w:rsidRPr="00BD3B2D">
              <w:t>д.Иваньково</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BD3B2D" w:rsidRPr="00BD3B2D" w:rsidRDefault="00BD3B2D" w:rsidP="00916DAB">
            <w:pPr>
              <w:jc w:val="center"/>
            </w:pPr>
            <w:r w:rsidRPr="00BD3B2D">
              <w:t>~ 500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D3B2D" w:rsidRPr="00BD3B2D" w:rsidRDefault="00BD3B2D" w:rsidP="00916DAB">
            <w:pPr>
              <w:jc w:val="center"/>
            </w:pPr>
            <w:r w:rsidRPr="00BD3B2D">
              <w:t>~ 500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BD3B2D" w:rsidRPr="00BD3B2D" w:rsidRDefault="00BD3B2D" w:rsidP="00916DAB">
            <w:pPr>
              <w:jc w:val="center"/>
            </w:pPr>
            <w:r w:rsidRPr="00BD3B2D">
              <w:t>Биологическая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BD3B2D" w:rsidRPr="00BD3B2D" w:rsidRDefault="00BD3B2D" w:rsidP="00916DAB">
            <w:pPr>
              <w:jc w:val="center"/>
            </w:pPr>
            <w:r w:rsidRPr="00BD3B2D">
              <w:t xml:space="preserve">рельеф </w:t>
            </w:r>
            <w:r w:rsidRPr="00BD3B2D">
              <w:lastRenderedPageBreak/>
              <w:t>местности</w:t>
            </w:r>
          </w:p>
        </w:tc>
      </w:tr>
    </w:tbl>
    <w:p w:rsidR="0026446D" w:rsidRDefault="0026446D" w:rsidP="008A0751">
      <w:pPr>
        <w:tabs>
          <w:tab w:val="left" w:pos="742"/>
        </w:tabs>
        <w:ind w:right="57" w:firstLine="709"/>
        <w:jc w:val="both"/>
        <w:rPr>
          <w:b/>
        </w:rPr>
      </w:pPr>
    </w:p>
    <w:p w:rsidR="008A0751" w:rsidRPr="008A0751" w:rsidRDefault="008A0751" w:rsidP="008A0751">
      <w:pPr>
        <w:tabs>
          <w:tab w:val="left" w:pos="742"/>
        </w:tabs>
        <w:ind w:right="57" w:firstLine="709"/>
        <w:jc w:val="both"/>
        <w:rPr>
          <w:b/>
        </w:rPr>
      </w:pPr>
      <w:r w:rsidRPr="008A0751">
        <w:rPr>
          <w:b/>
        </w:rPr>
        <w:t>Электроснабжение</w:t>
      </w:r>
    </w:p>
    <w:p w:rsidR="00BD3B2D" w:rsidRPr="00BD3B2D" w:rsidRDefault="00BD3B2D" w:rsidP="00BD3B2D">
      <w:pPr>
        <w:tabs>
          <w:tab w:val="left" w:pos="742"/>
        </w:tabs>
        <w:ind w:right="57" w:firstLine="709"/>
        <w:jc w:val="both"/>
      </w:pPr>
      <w:r w:rsidRPr="00BD3B2D">
        <w:t>Централизованной системой электроснабжения охвачены все населенные пункты, объекты ЖКХ и промпредприятия Новоусадебского сельского поселения.</w:t>
      </w:r>
    </w:p>
    <w:p w:rsidR="00BD3B2D" w:rsidRPr="00B26F57" w:rsidRDefault="00BD3B2D" w:rsidP="00BD3B2D">
      <w:pPr>
        <w:pStyle w:val="7"/>
      </w:pPr>
      <w:r w:rsidRPr="006411CF">
        <w:t>Таблица 2.2.</w:t>
      </w:r>
      <w:r>
        <w:t>6</w:t>
      </w:r>
      <w:r w:rsidRPr="006411CF">
        <w:t>.</w:t>
      </w:r>
      <w:r>
        <w:t>2</w:t>
      </w:r>
    </w:p>
    <w:p w:rsidR="00BD3B2D" w:rsidRPr="00620EF4" w:rsidRDefault="00BD3B2D" w:rsidP="00BD3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auto"/>
        <w:ind w:left="1069"/>
      </w:pPr>
      <w:r w:rsidRPr="00620EF4">
        <w:t xml:space="preserve">Трансформаторные подстанции 10 кВ. </w:t>
      </w: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795"/>
        <w:gridCol w:w="4110"/>
        <w:gridCol w:w="1259"/>
        <w:gridCol w:w="3194"/>
      </w:tblGrid>
      <w:tr w:rsidR="00BD3B2D" w:rsidRPr="00D74955" w:rsidTr="00916DAB">
        <w:trPr>
          <w:trHeight w:val="275"/>
          <w:tblHeader/>
          <w:jc w:val="center"/>
        </w:trPr>
        <w:tc>
          <w:tcPr>
            <w:tcW w:w="795" w:type="dxa"/>
            <w:shd w:val="clear" w:color="auto" w:fill="FFFFFF"/>
            <w:vAlign w:val="center"/>
            <w:hideMark/>
          </w:tcPr>
          <w:p w:rsidR="00BD3B2D" w:rsidRPr="00BD3B2D" w:rsidRDefault="00BD3B2D" w:rsidP="00916DAB">
            <w:pPr>
              <w:jc w:val="center"/>
              <w:rPr>
                <w:b/>
              </w:rPr>
            </w:pPr>
            <w:r w:rsidRPr="00BD3B2D">
              <w:rPr>
                <w:b/>
              </w:rPr>
              <w:t xml:space="preserve">№ </w:t>
            </w:r>
          </w:p>
          <w:p w:rsidR="00BD3B2D" w:rsidRPr="00BD3B2D" w:rsidRDefault="00BD3B2D" w:rsidP="00916DAB">
            <w:pPr>
              <w:jc w:val="center"/>
              <w:rPr>
                <w:b/>
              </w:rPr>
            </w:pPr>
            <w:r w:rsidRPr="00BD3B2D">
              <w:rPr>
                <w:b/>
              </w:rPr>
              <w:t>п/п</w:t>
            </w:r>
          </w:p>
        </w:tc>
        <w:tc>
          <w:tcPr>
            <w:tcW w:w="4110" w:type="dxa"/>
            <w:shd w:val="clear" w:color="auto" w:fill="FFFFFF"/>
            <w:vAlign w:val="center"/>
            <w:hideMark/>
          </w:tcPr>
          <w:p w:rsidR="00BD3B2D" w:rsidRPr="00BD3B2D" w:rsidRDefault="00BD3B2D" w:rsidP="00916DAB">
            <w:pPr>
              <w:jc w:val="center"/>
              <w:rPr>
                <w:b/>
              </w:rPr>
            </w:pPr>
            <w:r w:rsidRPr="00BD3B2D">
              <w:rPr>
                <w:b/>
              </w:rPr>
              <w:t>Показатели</w:t>
            </w:r>
          </w:p>
        </w:tc>
        <w:tc>
          <w:tcPr>
            <w:tcW w:w="1259" w:type="dxa"/>
            <w:shd w:val="clear" w:color="auto" w:fill="FFFFFF"/>
            <w:vAlign w:val="center"/>
            <w:hideMark/>
          </w:tcPr>
          <w:p w:rsidR="00BD3B2D" w:rsidRPr="00BD3B2D" w:rsidRDefault="00BD3B2D" w:rsidP="00916DAB">
            <w:pPr>
              <w:jc w:val="center"/>
              <w:rPr>
                <w:b/>
              </w:rPr>
            </w:pPr>
            <w:r w:rsidRPr="00BD3B2D">
              <w:rPr>
                <w:b/>
              </w:rPr>
              <w:t>Всего, ед.</w:t>
            </w:r>
          </w:p>
        </w:tc>
        <w:tc>
          <w:tcPr>
            <w:tcW w:w="3194" w:type="dxa"/>
            <w:shd w:val="clear" w:color="auto" w:fill="FFFFFF"/>
            <w:vAlign w:val="center"/>
            <w:hideMark/>
          </w:tcPr>
          <w:p w:rsidR="00BD3B2D" w:rsidRPr="00BD3B2D" w:rsidRDefault="00BD3B2D" w:rsidP="00916DAB">
            <w:pPr>
              <w:jc w:val="center"/>
              <w:rPr>
                <w:b/>
              </w:rPr>
            </w:pPr>
            <w:r w:rsidRPr="00BD3B2D">
              <w:rPr>
                <w:b/>
              </w:rPr>
              <w:t>Фактическая мощность, кВт</w:t>
            </w:r>
          </w:p>
        </w:tc>
      </w:tr>
      <w:tr w:rsidR="00BD3B2D" w:rsidRPr="00D74955" w:rsidTr="00916DAB">
        <w:trPr>
          <w:trHeight w:val="212"/>
          <w:jc w:val="center"/>
        </w:trPr>
        <w:tc>
          <w:tcPr>
            <w:tcW w:w="795" w:type="dxa"/>
            <w:shd w:val="clear" w:color="auto" w:fill="FFFFFF"/>
            <w:noWrap/>
            <w:vAlign w:val="center"/>
            <w:hideMark/>
          </w:tcPr>
          <w:p w:rsidR="00BD3B2D" w:rsidRPr="00D74955" w:rsidRDefault="00BD3B2D" w:rsidP="00916DAB">
            <w:pPr>
              <w:jc w:val="center"/>
            </w:pPr>
            <w:r w:rsidRPr="00D74955">
              <w:t>1</w:t>
            </w:r>
          </w:p>
        </w:tc>
        <w:tc>
          <w:tcPr>
            <w:tcW w:w="4110" w:type="dxa"/>
            <w:shd w:val="clear" w:color="auto" w:fill="FFFFFF"/>
            <w:vAlign w:val="center"/>
            <w:hideMark/>
          </w:tcPr>
          <w:p w:rsidR="00BD3B2D" w:rsidRPr="00D74955" w:rsidRDefault="00BD3B2D" w:rsidP="00916DAB">
            <w:r>
              <w:t>Трансформаторные подстанции на территории Новоусадебского сельского поселения</w:t>
            </w:r>
          </w:p>
        </w:tc>
        <w:tc>
          <w:tcPr>
            <w:tcW w:w="1259" w:type="dxa"/>
            <w:shd w:val="clear" w:color="auto" w:fill="FFFFFF"/>
            <w:noWrap/>
            <w:vAlign w:val="center"/>
            <w:hideMark/>
          </w:tcPr>
          <w:p w:rsidR="00BD3B2D" w:rsidRPr="00D74955" w:rsidRDefault="00BD3B2D" w:rsidP="00916DAB">
            <w:pPr>
              <w:jc w:val="center"/>
            </w:pPr>
            <w:r>
              <w:t>63</w:t>
            </w:r>
          </w:p>
        </w:tc>
        <w:tc>
          <w:tcPr>
            <w:tcW w:w="3194" w:type="dxa"/>
            <w:shd w:val="clear" w:color="auto" w:fill="FFFFFF"/>
            <w:noWrap/>
            <w:vAlign w:val="center"/>
            <w:hideMark/>
          </w:tcPr>
          <w:p w:rsidR="00BD3B2D" w:rsidRPr="00D74955" w:rsidRDefault="00BD3B2D" w:rsidP="00916DAB">
            <w:pPr>
              <w:jc w:val="center"/>
            </w:pPr>
            <w:r>
              <w:t>6246</w:t>
            </w:r>
          </w:p>
        </w:tc>
      </w:tr>
    </w:tbl>
    <w:p w:rsidR="00855A25" w:rsidRDefault="00855A25" w:rsidP="00B1718A">
      <w:pPr>
        <w:ind w:firstLine="709"/>
        <w:jc w:val="both"/>
      </w:pPr>
    </w:p>
    <w:p w:rsidR="002073C2" w:rsidRDefault="008A0751" w:rsidP="008A0751">
      <w:pPr>
        <w:tabs>
          <w:tab w:val="left" w:pos="742"/>
        </w:tabs>
        <w:ind w:right="57" w:firstLine="709"/>
        <w:jc w:val="both"/>
        <w:rPr>
          <w:b/>
        </w:rPr>
      </w:pPr>
      <w:r w:rsidRPr="008A0751">
        <w:rPr>
          <w:b/>
        </w:rPr>
        <w:t>Газоснабжени</w:t>
      </w:r>
      <w:r w:rsidR="002073C2">
        <w:rPr>
          <w:b/>
        </w:rPr>
        <w:t>е</w:t>
      </w:r>
    </w:p>
    <w:p w:rsidR="00855A25" w:rsidRPr="00855A25" w:rsidRDefault="00855A25" w:rsidP="00855A25">
      <w:pPr>
        <w:tabs>
          <w:tab w:val="left" w:pos="742"/>
        </w:tabs>
        <w:ind w:right="57" w:firstLine="709"/>
        <w:jc w:val="both"/>
      </w:pPr>
      <w:r w:rsidRPr="00855A25">
        <w:t>Газоснабжение населения сельского поселения бытовым газом осуществляется следующим образом:</w:t>
      </w:r>
    </w:p>
    <w:p w:rsidR="00855A25" w:rsidRPr="00855A25" w:rsidRDefault="00855A25" w:rsidP="00855A25">
      <w:pPr>
        <w:tabs>
          <w:tab w:val="left" w:pos="742"/>
        </w:tabs>
        <w:ind w:right="57" w:firstLine="709"/>
        <w:jc w:val="both"/>
      </w:pPr>
      <w:r w:rsidRPr="00855A25">
        <w:t xml:space="preserve"> Населенные пункты Новоусадебского сельского поселения газифицированы не все. Население пользуется природным и баллонным газом.</w:t>
      </w:r>
    </w:p>
    <w:p w:rsidR="009D1CC4" w:rsidRDefault="009D1CC4" w:rsidP="008A0751">
      <w:pPr>
        <w:tabs>
          <w:tab w:val="left" w:pos="742"/>
        </w:tabs>
        <w:ind w:right="57" w:firstLine="709"/>
        <w:jc w:val="both"/>
      </w:pPr>
    </w:p>
    <w:p w:rsidR="008A0751" w:rsidRPr="00855A25" w:rsidRDefault="002073C2" w:rsidP="00855A25">
      <w:pPr>
        <w:ind w:firstLine="709"/>
        <w:jc w:val="both"/>
        <w:rPr>
          <w:b/>
        </w:rPr>
      </w:pPr>
      <w:r w:rsidRPr="00855A25">
        <w:rPr>
          <w:b/>
        </w:rPr>
        <w:t>Т</w:t>
      </w:r>
      <w:r w:rsidR="008A0751" w:rsidRPr="00855A25">
        <w:rPr>
          <w:b/>
        </w:rPr>
        <w:t>еплоснабжение</w:t>
      </w:r>
    </w:p>
    <w:p w:rsidR="00855A25" w:rsidRDefault="00855A25" w:rsidP="00855A25">
      <w:pPr>
        <w:tabs>
          <w:tab w:val="left" w:pos="742"/>
        </w:tabs>
        <w:ind w:right="57" w:firstLine="709"/>
        <w:jc w:val="both"/>
      </w:pPr>
      <w:bookmarkStart w:id="59" w:name="_Toc9845017"/>
      <w:r w:rsidRPr="00AE35F2">
        <w:t xml:space="preserve">В </w:t>
      </w:r>
      <w:r>
        <w:t>Новоусадебском сельском поселении</w:t>
      </w:r>
      <w:r w:rsidRPr="00AE35F2">
        <w:t xml:space="preserve"> основными источниками теплоснабжения являются котельные</w:t>
      </w:r>
      <w:r>
        <w:t xml:space="preserve"> установки</w:t>
      </w:r>
      <w:r w:rsidRPr="00AE35F2">
        <w:t>.</w:t>
      </w:r>
      <w:r>
        <w:t xml:space="preserve"> Все к</w:t>
      </w:r>
      <w:r w:rsidRPr="00AE35F2">
        <w:t xml:space="preserve">отельные работают преимущественно на </w:t>
      </w:r>
      <w:r>
        <w:t>угле</w:t>
      </w:r>
      <w:r w:rsidRPr="00AE35F2">
        <w:t>.</w:t>
      </w:r>
    </w:p>
    <w:p w:rsidR="00BD3B2D" w:rsidRPr="00B26F57" w:rsidRDefault="00BD3B2D" w:rsidP="00BD3B2D">
      <w:pPr>
        <w:pStyle w:val="7"/>
      </w:pPr>
      <w:r w:rsidRPr="006411CF">
        <w:t>Таблица 2.2.</w:t>
      </w:r>
      <w:r>
        <w:t>6</w:t>
      </w:r>
      <w:r w:rsidRPr="006411CF">
        <w:t>.</w:t>
      </w:r>
      <w:r>
        <w:t>3</w:t>
      </w:r>
    </w:p>
    <w:p w:rsidR="00BD3B2D" w:rsidRPr="00B10D0C" w:rsidRDefault="00BD3B2D" w:rsidP="00BD3B2D">
      <w:pPr>
        <w:tabs>
          <w:tab w:val="left" w:pos="742"/>
        </w:tabs>
        <w:ind w:right="57" w:firstLine="709"/>
        <w:jc w:val="both"/>
        <w:rPr>
          <w:b/>
          <w:i/>
        </w:rPr>
      </w:pPr>
      <w:r w:rsidRPr="00BD3B2D">
        <w:t>Перечень источников теплоснабжения Новоусадебского сельского поселения</w:t>
      </w: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662"/>
        <w:gridCol w:w="3560"/>
        <w:gridCol w:w="3580"/>
        <w:gridCol w:w="1617"/>
      </w:tblGrid>
      <w:tr w:rsidR="00BD3B2D" w:rsidRPr="00310C89" w:rsidTr="00BD3B2D">
        <w:trPr>
          <w:trHeight w:val="457"/>
          <w:tblHeader/>
        </w:trPr>
        <w:tc>
          <w:tcPr>
            <w:tcW w:w="662" w:type="dxa"/>
            <w:shd w:val="clear" w:color="auto" w:fill="FFFFFF"/>
            <w:vAlign w:val="center"/>
          </w:tcPr>
          <w:p w:rsidR="00BD3B2D" w:rsidRPr="00BD3B2D" w:rsidRDefault="00BD3B2D" w:rsidP="00BD3B2D">
            <w:pPr>
              <w:jc w:val="center"/>
              <w:rPr>
                <w:b/>
              </w:rPr>
            </w:pPr>
            <w:r w:rsidRPr="00BD3B2D">
              <w:rPr>
                <w:b/>
              </w:rPr>
              <w:t>№</w:t>
            </w:r>
          </w:p>
        </w:tc>
        <w:tc>
          <w:tcPr>
            <w:tcW w:w="3560" w:type="dxa"/>
            <w:shd w:val="clear" w:color="auto" w:fill="FFFFFF"/>
            <w:vAlign w:val="center"/>
          </w:tcPr>
          <w:p w:rsidR="00BD3B2D" w:rsidRPr="00BD3B2D" w:rsidRDefault="00BD3B2D" w:rsidP="00BD3B2D">
            <w:pPr>
              <w:jc w:val="center"/>
              <w:rPr>
                <w:b/>
              </w:rPr>
            </w:pPr>
            <w:r w:rsidRPr="00BD3B2D">
              <w:rPr>
                <w:b/>
              </w:rPr>
              <w:t>Объект</w:t>
            </w:r>
          </w:p>
        </w:tc>
        <w:tc>
          <w:tcPr>
            <w:tcW w:w="3580" w:type="dxa"/>
            <w:shd w:val="clear" w:color="auto" w:fill="FFFFFF"/>
            <w:vAlign w:val="center"/>
          </w:tcPr>
          <w:p w:rsidR="00BD3B2D" w:rsidRPr="00BD3B2D" w:rsidRDefault="00BD3B2D" w:rsidP="00BD3B2D">
            <w:pPr>
              <w:jc w:val="center"/>
              <w:rPr>
                <w:b/>
              </w:rPr>
            </w:pPr>
            <w:r w:rsidRPr="00BD3B2D">
              <w:rPr>
                <w:b/>
              </w:rPr>
              <w:t>Установленное оборудование</w:t>
            </w:r>
          </w:p>
        </w:tc>
        <w:tc>
          <w:tcPr>
            <w:tcW w:w="1617" w:type="dxa"/>
            <w:shd w:val="clear" w:color="auto" w:fill="FFFFFF"/>
            <w:vAlign w:val="center"/>
          </w:tcPr>
          <w:p w:rsidR="00BD3B2D" w:rsidRPr="00BD3B2D" w:rsidRDefault="00BD3B2D" w:rsidP="00BD3B2D">
            <w:pPr>
              <w:jc w:val="center"/>
              <w:rPr>
                <w:b/>
              </w:rPr>
            </w:pPr>
            <w:r w:rsidRPr="00BD3B2D">
              <w:rPr>
                <w:b/>
              </w:rPr>
              <w:t>Количество</w:t>
            </w:r>
          </w:p>
        </w:tc>
      </w:tr>
      <w:tr w:rsidR="00BD3B2D" w:rsidRPr="00310C89" w:rsidTr="00BD3B2D">
        <w:trPr>
          <w:trHeight w:val="284"/>
        </w:trPr>
        <w:tc>
          <w:tcPr>
            <w:tcW w:w="662" w:type="dxa"/>
            <w:shd w:val="clear" w:color="auto" w:fill="FFFFFF"/>
            <w:vAlign w:val="center"/>
          </w:tcPr>
          <w:p w:rsidR="00BD3B2D" w:rsidRPr="00310C89" w:rsidRDefault="00BD3B2D" w:rsidP="00BD3B2D">
            <w:pPr>
              <w:jc w:val="center"/>
            </w:pPr>
            <w:r w:rsidRPr="00310C89">
              <w:t>1</w:t>
            </w:r>
          </w:p>
        </w:tc>
        <w:tc>
          <w:tcPr>
            <w:tcW w:w="3560" w:type="dxa"/>
            <w:shd w:val="clear" w:color="auto" w:fill="FFFFFF"/>
            <w:vAlign w:val="center"/>
          </w:tcPr>
          <w:p w:rsidR="00BD3B2D" w:rsidRPr="00310C89" w:rsidRDefault="00BD3B2D" w:rsidP="00BD3B2D">
            <w:pPr>
              <w:jc w:val="center"/>
            </w:pPr>
            <w:r w:rsidRPr="00310C89">
              <w:t>Котельная с. Никольское,</w:t>
            </w:r>
          </w:p>
          <w:p w:rsidR="00BD3B2D" w:rsidRPr="00310C89" w:rsidRDefault="00BD3B2D" w:rsidP="00BD3B2D">
            <w:pPr>
              <w:jc w:val="center"/>
            </w:pPr>
            <w:r w:rsidRPr="00310C89">
              <w:t>Общая мощность 0,9 МВт</w:t>
            </w:r>
          </w:p>
        </w:tc>
        <w:tc>
          <w:tcPr>
            <w:tcW w:w="3580" w:type="dxa"/>
            <w:shd w:val="clear" w:color="auto" w:fill="FFFFFF"/>
            <w:vAlign w:val="center"/>
          </w:tcPr>
          <w:p w:rsidR="00BD3B2D" w:rsidRPr="00310C89" w:rsidRDefault="00BD3B2D" w:rsidP="00BD3B2D">
            <w:pPr>
              <w:jc w:val="center"/>
            </w:pPr>
            <w:r w:rsidRPr="00310C89">
              <w:t>Котел</w:t>
            </w:r>
            <w:r>
              <w:t xml:space="preserve"> </w:t>
            </w:r>
            <w:r w:rsidRPr="00310C89">
              <w:t>ИЖКВР – 0,34</w:t>
            </w:r>
          </w:p>
          <w:p w:rsidR="00BD3B2D" w:rsidRPr="00310C89" w:rsidRDefault="00BD3B2D" w:rsidP="00BD3B2D">
            <w:pPr>
              <w:jc w:val="center"/>
            </w:pPr>
            <w:r w:rsidRPr="00310C89">
              <w:t>Котел КО- 300 (Буржуй)</w:t>
            </w:r>
          </w:p>
        </w:tc>
        <w:tc>
          <w:tcPr>
            <w:tcW w:w="1617" w:type="dxa"/>
            <w:shd w:val="clear" w:color="auto" w:fill="FFFFFF"/>
            <w:vAlign w:val="center"/>
          </w:tcPr>
          <w:p w:rsidR="00BD3B2D" w:rsidRPr="00310C89" w:rsidRDefault="00BD3B2D" w:rsidP="00BD3B2D">
            <w:pPr>
              <w:jc w:val="center"/>
            </w:pPr>
            <w:r w:rsidRPr="00310C89">
              <w:t>2</w:t>
            </w:r>
          </w:p>
          <w:p w:rsidR="00BD3B2D" w:rsidRPr="00310C89" w:rsidRDefault="00BD3B2D" w:rsidP="00BD3B2D">
            <w:pPr>
              <w:jc w:val="center"/>
            </w:pPr>
            <w:r w:rsidRPr="00310C89">
              <w:t>1</w:t>
            </w:r>
          </w:p>
        </w:tc>
      </w:tr>
      <w:tr w:rsidR="00BD3B2D" w:rsidRPr="00310C89" w:rsidTr="00BD3B2D">
        <w:trPr>
          <w:trHeight w:val="284"/>
        </w:trPr>
        <w:tc>
          <w:tcPr>
            <w:tcW w:w="662" w:type="dxa"/>
            <w:shd w:val="clear" w:color="auto" w:fill="FFFFFF"/>
            <w:vAlign w:val="center"/>
          </w:tcPr>
          <w:p w:rsidR="00BD3B2D" w:rsidRPr="00310C89" w:rsidRDefault="00BD3B2D" w:rsidP="00BD3B2D">
            <w:pPr>
              <w:jc w:val="center"/>
            </w:pPr>
            <w:r w:rsidRPr="00310C89">
              <w:t>2</w:t>
            </w:r>
          </w:p>
        </w:tc>
        <w:tc>
          <w:tcPr>
            <w:tcW w:w="3560" w:type="dxa"/>
            <w:shd w:val="clear" w:color="auto" w:fill="FFFFFF"/>
            <w:vAlign w:val="center"/>
          </w:tcPr>
          <w:p w:rsidR="00BD3B2D" w:rsidRPr="00310C89" w:rsidRDefault="00BD3B2D" w:rsidP="00BD3B2D">
            <w:pPr>
              <w:jc w:val="center"/>
            </w:pPr>
            <w:r w:rsidRPr="00310C89">
              <w:t>Котельная с. Светиково, общая мощность</w:t>
            </w:r>
            <w:r>
              <w:t xml:space="preserve"> </w:t>
            </w:r>
            <w:r w:rsidRPr="00310C89">
              <w:t>1,8МВт</w:t>
            </w:r>
          </w:p>
        </w:tc>
        <w:tc>
          <w:tcPr>
            <w:tcW w:w="3580" w:type="dxa"/>
            <w:shd w:val="clear" w:color="auto" w:fill="FFFFFF"/>
            <w:vAlign w:val="center"/>
          </w:tcPr>
          <w:p w:rsidR="00BD3B2D" w:rsidRPr="00310C89" w:rsidRDefault="00BD3B2D" w:rsidP="00BD3B2D">
            <w:pPr>
              <w:jc w:val="center"/>
            </w:pPr>
            <w:r w:rsidRPr="00310C89">
              <w:t>Котел КО – 600 (буржуй)</w:t>
            </w:r>
          </w:p>
        </w:tc>
        <w:tc>
          <w:tcPr>
            <w:tcW w:w="1617" w:type="dxa"/>
            <w:shd w:val="clear" w:color="auto" w:fill="FFFFFF"/>
            <w:vAlign w:val="center"/>
          </w:tcPr>
          <w:p w:rsidR="00BD3B2D" w:rsidRPr="00310C89" w:rsidRDefault="00BD3B2D" w:rsidP="00BD3B2D">
            <w:pPr>
              <w:jc w:val="center"/>
            </w:pPr>
            <w:r w:rsidRPr="00310C89">
              <w:t>3</w:t>
            </w:r>
          </w:p>
        </w:tc>
      </w:tr>
      <w:tr w:rsidR="00BD3B2D" w:rsidRPr="00310C89" w:rsidTr="00BD3B2D">
        <w:trPr>
          <w:trHeight w:val="284"/>
        </w:trPr>
        <w:tc>
          <w:tcPr>
            <w:tcW w:w="662" w:type="dxa"/>
            <w:shd w:val="clear" w:color="auto" w:fill="FFFFFF"/>
            <w:vAlign w:val="center"/>
          </w:tcPr>
          <w:p w:rsidR="00BD3B2D" w:rsidRPr="00310C89" w:rsidRDefault="00BD3B2D" w:rsidP="00BD3B2D">
            <w:pPr>
              <w:jc w:val="center"/>
            </w:pPr>
            <w:r w:rsidRPr="00310C89">
              <w:t>3</w:t>
            </w:r>
          </w:p>
        </w:tc>
        <w:tc>
          <w:tcPr>
            <w:tcW w:w="3560" w:type="dxa"/>
            <w:shd w:val="clear" w:color="auto" w:fill="FFFFFF"/>
            <w:vAlign w:val="center"/>
          </w:tcPr>
          <w:p w:rsidR="00BD3B2D" w:rsidRPr="00310C89" w:rsidRDefault="00BD3B2D" w:rsidP="00BD3B2D">
            <w:pPr>
              <w:jc w:val="center"/>
            </w:pPr>
            <w:r w:rsidRPr="00310C89">
              <w:t>Котельная д. Иваньково, общей мощностью 2,2МВт</w:t>
            </w:r>
          </w:p>
        </w:tc>
        <w:tc>
          <w:tcPr>
            <w:tcW w:w="3580" w:type="dxa"/>
            <w:shd w:val="clear" w:color="auto" w:fill="FFFFFF"/>
            <w:vAlign w:val="center"/>
          </w:tcPr>
          <w:p w:rsidR="00BD3B2D" w:rsidRPr="00310C89" w:rsidRDefault="00BD3B2D" w:rsidP="00BD3B2D">
            <w:pPr>
              <w:jc w:val="center"/>
            </w:pPr>
            <w:r w:rsidRPr="00310C89">
              <w:t>Котел КВТЛ – 1,0</w:t>
            </w:r>
          </w:p>
          <w:p w:rsidR="00BD3B2D" w:rsidRPr="00310C89" w:rsidRDefault="00BD3B2D" w:rsidP="00BD3B2D">
            <w:pPr>
              <w:jc w:val="center"/>
            </w:pPr>
            <w:r w:rsidRPr="00310C89">
              <w:t>Котел КВТЛ – 1,6</w:t>
            </w:r>
          </w:p>
        </w:tc>
        <w:tc>
          <w:tcPr>
            <w:tcW w:w="1617" w:type="dxa"/>
            <w:shd w:val="clear" w:color="auto" w:fill="FFFFFF"/>
            <w:vAlign w:val="center"/>
          </w:tcPr>
          <w:p w:rsidR="00BD3B2D" w:rsidRPr="00310C89" w:rsidRDefault="00BD3B2D" w:rsidP="00BD3B2D">
            <w:pPr>
              <w:jc w:val="center"/>
            </w:pPr>
            <w:r w:rsidRPr="00310C89">
              <w:t>1</w:t>
            </w:r>
          </w:p>
          <w:p w:rsidR="00BD3B2D" w:rsidRPr="00310C89" w:rsidRDefault="00BD3B2D" w:rsidP="00BD3B2D">
            <w:pPr>
              <w:jc w:val="center"/>
            </w:pPr>
            <w:r w:rsidRPr="00310C89">
              <w:t>1</w:t>
            </w:r>
          </w:p>
        </w:tc>
      </w:tr>
    </w:tbl>
    <w:p w:rsidR="00855A25" w:rsidRDefault="00855A25" w:rsidP="00B373A5">
      <w:pPr>
        <w:tabs>
          <w:tab w:val="left" w:pos="742"/>
        </w:tabs>
        <w:ind w:right="57" w:firstLine="709"/>
        <w:jc w:val="both"/>
        <w:rPr>
          <w:b/>
        </w:rPr>
      </w:pPr>
    </w:p>
    <w:p w:rsidR="00855A25" w:rsidRPr="00B373A5" w:rsidRDefault="00BD3B2D" w:rsidP="00B373A5">
      <w:pPr>
        <w:tabs>
          <w:tab w:val="left" w:pos="742"/>
        </w:tabs>
        <w:ind w:right="57" w:firstLine="709"/>
        <w:jc w:val="both"/>
        <w:rPr>
          <w:b/>
        </w:rPr>
      </w:pPr>
      <w:r>
        <w:rPr>
          <w:b/>
          <w:color w:val="0D0D0D"/>
        </w:rPr>
        <w:t>С</w:t>
      </w:r>
      <w:r w:rsidR="00855A25">
        <w:rPr>
          <w:b/>
          <w:color w:val="0D0D0D"/>
        </w:rPr>
        <w:t>бор твердых бытовых отходов</w:t>
      </w:r>
    </w:p>
    <w:p w:rsidR="00BD3B2D" w:rsidRPr="00BD3B2D" w:rsidRDefault="00BD3B2D" w:rsidP="00BD3B2D">
      <w:pPr>
        <w:tabs>
          <w:tab w:val="left" w:pos="742"/>
        </w:tabs>
        <w:ind w:right="57" w:firstLine="709"/>
        <w:jc w:val="both"/>
      </w:pPr>
      <w:r w:rsidRPr="00BD3B2D">
        <w:t>Организация сбора и вывоза ТБО осуществляет ООО «Региональный оператор по обращению с ТКО», а также самовывозом на действующие полигоны.</w:t>
      </w:r>
    </w:p>
    <w:p w:rsidR="00855A25" w:rsidRDefault="00855A25" w:rsidP="00B373A5">
      <w:pPr>
        <w:autoSpaceDE w:val="0"/>
        <w:ind w:firstLine="720"/>
        <w:jc w:val="both"/>
      </w:pPr>
    </w:p>
    <w:p w:rsidR="002D3D62" w:rsidRPr="00983614" w:rsidRDefault="002D3D62" w:rsidP="00362E69">
      <w:pPr>
        <w:pStyle w:val="3"/>
      </w:pPr>
      <w:bookmarkStart w:id="60" w:name="_Toc76675942"/>
      <w:r w:rsidRPr="00983614">
        <w:t>2.2.</w:t>
      </w:r>
      <w:r w:rsidR="00EA18BB">
        <w:t>8</w:t>
      </w:r>
      <w:r w:rsidR="00CF30DA" w:rsidRPr="00983614">
        <w:t>.</w:t>
      </w:r>
      <w:r w:rsidRPr="00983614">
        <w:t xml:space="preserve"> Муниципальная правовая база в сфере градостроительной деятельности и земельно-имущественных отношений</w:t>
      </w:r>
      <w:bookmarkEnd w:id="59"/>
      <w:bookmarkEnd w:id="60"/>
    </w:p>
    <w:p w:rsidR="001E1B12" w:rsidRPr="003F5A6B" w:rsidRDefault="001E1B12" w:rsidP="003F5A6B">
      <w:pPr>
        <w:tabs>
          <w:tab w:val="left" w:pos="742"/>
        </w:tabs>
        <w:ind w:right="57" w:firstLine="709"/>
        <w:jc w:val="both"/>
      </w:pPr>
      <w:r w:rsidRPr="003F5A6B">
        <w:t>При подготовке проекта Генерального плана автор</w:t>
      </w:r>
      <w:r w:rsidR="00521223" w:rsidRPr="003F5A6B">
        <w:t>ский коллектив руководствовался</w:t>
      </w:r>
      <w:r w:rsidR="000E6D8D" w:rsidRPr="003F5A6B">
        <w:t xml:space="preserve"> </w:t>
      </w:r>
      <w:r w:rsidRPr="003F5A6B">
        <w:t>действующими федеральными, региональными, местными законодательными и нормативными актами, сводами правил, методическими рекомендациями Министерства регионального развития РФ и др., в том числе:</w:t>
      </w:r>
    </w:p>
    <w:p w:rsidR="00732145" w:rsidRPr="003F5A6B" w:rsidRDefault="00732145" w:rsidP="003F5A6B">
      <w:pPr>
        <w:tabs>
          <w:tab w:val="left" w:pos="742"/>
        </w:tabs>
        <w:ind w:right="57" w:firstLine="709"/>
        <w:jc w:val="both"/>
      </w:pPr>
      <w:r w:rsidRPr="003F5A6B">
        <w:t xml:space="preserve">- Градостроительный кодекс Российской Федерации; </w:t>
      </w:r>
    </w:p>
    <w:p w:rsidR="00732145" w:rsidRPr="003F5A6B" w:rsidRDefault="00732145" w:rsidP="003F5A6B">
      <w:pPr>
        <w:tabs>
          <w:tab w:val="left" w:pos="742"/>
        </w:tabs>
        <w:ind w:right="57" w:firstLine="709"/>
        <w:jc w:val="both"/>
      </w:pPr>
      <w:r w:rsidRPr="003F5A6B">
        <w:t>- Земельный кодекс Российской Федерации;</w:t>
      </w:r>
    </w:p>
    <w:p w:rsidR="00732145" w:rsidRPr="008B6116" w:rsidRDefault="00732145" w:rsidP="003F5A6B">
      <w:pPr>
        <w:tabs>
          <w:tab w:val="left" w:pos="742"/>
        </w:tabs>
        <w:ind w:right="57" w:firstLine="709"/>
        <w:jc w:val="both"/>
      </w:pPr>
      <w:r w:rsidRPr="008B6116">
        <w:t>- Водный кодекс Российской Федерации;</w:t>
      </w:r>
    </w:p>
    <w:p w:rsidR="00732145" w:rsidRPr="008B6116" w:rsidRDefault="00732145" w:rsidP="003F5A6B">
      <w:pPr>
        <w:tabs>
          <w:tab w:val="left" w:pos="742"/>
        </w:tabs>
        <w:ind w:right="57" w:firstLine="709"/>
        <w:jc w:val="both"/>
      </w:pPr>
      <w:r w:rsidRPr="008B6116">
        <w:t>- Лесной кодекс Российской Федерации;</w:t>
      </w:r>
    </w:p>
    <w:p w:rsidR="00732145" w:rsidRPr="008B6116" w:rsidRDefault="00732145" w:rsidP="003F5A6B">
      <w:pPr>
        <w:tabs>
          <w:tab w:val="left" w:pos="742"/>
        </w:tabs>
        <w:ind w:right="57" w:firstLine="709"/>
        <w:jc w:val="both"/>
      </w:pPr>
      <w:r w:rsidRPr="008B6116">
        <w:lastRenderedPageBreak/>
        <w:t>- Федеральный закон от 29.12.2004 № 191-ФЗ «О введении в действие Градостроительного кодекса Российской Федерации;</w:t>
      </w:r>
    </w:p>
    <w:p w:rsidR="00732145" w:rsidRPr="008B6116" w:rsidRDefault="00732145" w:rsidP="003F5A6B">
      <w:pPr>
        <w:tabs>
          <w:tab w:val="left" w:pos="742"/>
        </w:tabs>
        <w:ind w:right="57" w:firstLine="709"/>
        <w:jc w:val="both"/>
      </w:pPr>
      <w:r w:rsidRPr="008B6116">
        <w:t>- Федеральный закон Российской Федерации от 30.12.2015 № 431-ФЗ «О геодезии, картографии и пространственных данных и о внесении изменений в отдельные законодательные акты Российской Федерации»;</w:t>
      </w:r>
    </w:p>
    <w:p w:rsidR="00732145" w:rsidRPr="003F5A6B" w:rsidRDefault="00732145" w:rsidP="003F5A6B">
      <w:pPr>
        <w:tabs>
          <w:tab w:val="left" w:pos="742"/>
        </w:tabs>
        <w:ind w:right="57" w:firstLine="709"/>
        <w:jc w:val="both"/>
      </w:pPr>
      <w:r w:rsidRPr="003F5A6B">
        <w:t>- Федеральный закон от 18.06.2001 № 78-ФЗ «О землеустройстве»;</w:t>
      </w:r>
    </w:p>
    <w:p w:rsidR="00732145" w:rsidRPr="003F5A6B" w:rsidRDefault="00732145" w:rsidP="003F5A6B">
      <w:pPr>
        <w:tabs>
          <w:tab w:val="left" w:pos="742"/>
        </w:tabs>
        <w:ind w:right="57" w:firstLine="709"/>
        <w:jc w:val="both"/>
      </w:pPr>
      <w:r w:rsidRPr="003F5A6B">
        <w:t>- Федеральный закон от 06.10.2003 № 131-ФЗ «Об общих принципах организации местного самоуправления в Российской Федерации»;</w:t>
      </w:r>
    </w:p>
    <w:p w:rsidR="00732145" w:rsidRPr="00F04EC7" w:rsidRDefault="00732145" w:rsidP="003F5A6B">
      <w:pPr>
        <w:tabs>
          <w:tab w:val="left" w:pos="742"/>
        </w:tabs>
        <w:ind w:right="57" w:firstLine="709"/>
        <w:jc w:val="both"/>
        <w:rPr>
          <w:color w:val="000000" w:themeColor="text1"/>
        </w:rPr>
      </w:pPr>
      <w:r w:rsidRPr="00F04EC7">
        <w:rPr>
          <w:color w:val="000000" w:themeColor="text1"/>
        </w:rPr>
        <w:t xml:space="preserve">- </w:t>
      </w:r>
      <w:r w:rsidR="00EA18BB" w:rsidRPr="00F04EC7">
        <w:rPr>
          <w:color w:val="000000" w:themeColor="text1"/>
        </w:rPr>
        <w:t>ЗАКОН ИВАНОВСКОЙ ОБЛАСТИ от 14 июля 2008 года N 82-ОЗ</w:t>
      </w:r>
      <w:r w:rsidR="00111A50" w:rsidRPr="00F04EC7">
        <w:rPr>
          <w:color w:val="000000" w:themeColor="text1"/>
        </w:rPr>
        <w:t xml:space="preserve"> </w:t>
      </w:r>
      <w:r w:rsidRPr="00F04EC7">
        <w:rPr>
          <w:color w:val="000000" w:themeColor="text1"/>
        </w:rPr>
        <w:t>«</w:t>
      </w:r>
      <w:r w:rsidR="00EA18BB" w:rsidRPr="00F04EC7">
        <w:rPr>
          <w:color w:val="000000" w:themeColor="text1"/>
        </w:rPr>
        <w:t>О градостроительной деятельности на территории Ивановской области</w:t>
      </w:r>
      <w:r w:rsidRPr="00F04EC7">
        <w:rPr>
          <w:color w:val="000000" w:themeColor="text1"/>
        </w:rPr>
        <w:t>»;</w:t>
      </w:r>
    </w:p>
    <w:p w:rsidR="00732145" w:rsidRPr="003F5A6B" w:rsidRDefault="00732145" w:rsidP="003F5A6B">
      <w:pPr>
        <w:tabs>
          <w:tab w:val="left" w:pos="742"/>
        </w:tabs>
        <w:ind w:right="57" w:firstLine="709"/>
        <w:jc w:val="both"/>
      </w:pPr>
      <w:r w:rsidRPr="003F5A6B">
        <w:t>- Постановление Правительства РФ от 24.11.2016 № 1240 «Об установлении государственных систем координат, государственной системы высот и государственной гравиметрической системы»;</w:t>
      </w:r>
    </w:p>
    <w:p w:rsidR="00732145" w:rsidRPr="003F5A6B" w:rsidRDefault="00732145" w:rsidP="003F5A6B">
      <w:pPr>
        <w:tabs>
          <w:tab w:val="left" w:pos="742"/>
        </w:tabs>
        <w:ind w:right="57" w:firstLine="709"/>
        <w:jc w:val="both"/>
      </w:pPr>
      <w:r w:rsidRPr="003F5A6B">
        <w:t>- Постановление Правительства РФ от 31.12.2015 № 1532 «Об утверждении Правил предоставления документов, направляемых или предоставляемых в соответствии с частями</w:t>
      </w:r>
      <w:r w:rsidR="0083606C">
        <w:t xml:space="preserve"> </w:t>
      </w:r>
      <w:r w:rsidRPr="003F5A6B">
        <w:t>1, 3 – 13, 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732145" w:rsidRPr="003F5A6B" w:rsidRDefault="00732145" w:rsidP="003F5A6B">
      <w:pPr>
        <w:tabs>
          <w:tab w:val="left" w:pos="742"/>
        </w:tabs>
        <w:ind w:right="57" w:firstLine="709"/>
        <w:jc w:val="both"/>
      </w:pPr>
      <w:r w:rsidRPr="003F5A6B">
        <w:t>- Распоряжение Правительства РФ от 30.11.2015 № 2444-р «Об утверждении комплексного плана мероприятий по внесению в государственный кадастр недвижимости сведений о границах между субъектами Российской Федерации, границах муниципальных образований и границах населенных пунктов в виде координатного описания»;</w:t>
      </w:r>
    </w:p>
    <w:p w:rsidR="00732145" w:rsidRPr="003F5A6B" w:rsidRDefault="00732145" w:rsidP="003F5A6B">
      <w:pPr>
        <w:tabs>
          <w:tab w:val="left" w:pos="742"/>
        </w:tabs>
        <w:ind w:right="57" w:firstLine="709"/>
        <w:jc w:val="both"/>
      </w:pPr>
      <w:r w:rsidRPr="003F5A6B">
        <w:t>- Приказ Федеральной службы государственной регистрации, кадастра и картографии от 15.09.2016 № П/465 «О внесении изменений в приказ Федеральной службы государственной регистрации, кадастра и картографии от 01.08.2014 № П/369 «О реализации информационного взаимодействия при ведении государственного кадастра недвижимости в электронном виде»;</w:t>
      </w:r>
    </w:p>
    <w:p w:rsidR="00732145" w:rsidRPr="00F04EC7" w:rsidRDefault="00732145" w:rsidP="003F5A6B">
      <w:pPr>
        <w:tabs>
          <w:tab w:val="left" w:pos="742"/>
        </w:tabs>
        <w:ind w:right="57" w:firstLine="709"/>
        <w:jc w:val="both"/>
        <w:rPr>
          <w:color w:val="000000" w:themeColor="text1"/>
        </w:rPr>
      </w:pPr>
      <w:r w:rsidRPr="00F04EC7">
        <w:rPr>
          <w:color w:val="000000" w:themeColor="text1"/>
        </w:rPr>
        <w:t xml:space="preserve">- </w:t>
      </w:r>
      <w:r w:rsidR="00A54099" w:rsidRPr="00F04EC7">
        <w:rPr>
          <w:color w:val="000000" w:themeColor="text1"/>
        </w:rPr>
        <w:t>ФЕДЕРАЛЬНАЯ СЛУЖБА ГОСУДАРСТВЕННОЙ РЕГИСТРАЦИИ, КАДАСТРА И КАРТОГРАФИИ ПРИКАЗ от 10 ноября 2020 года N П/0412</w:t>
      </w:r>
      <w:r w:rsidR="00111A50" w:rsidRPr="00F04EC7">
        <w:rPr>
          <w:color w:val="000000" w:themeColor="text1"/>
        </w:rPr>
        <w:t xml:space="preserve"> </w:t>
      </w:r>
      <w:r w:rsidR="00A54099" w:rsidRPr="00F04EC7">
        <w:rPr>
          <w:color w:val="000000" w:themeColor="text1"/>
        </w:rPr>
        <w:t xml:space="preserve">Об утверждении </w:t>
      </w:r>
      <w:hyperlink r:id="rId80" w:anchor="6520IM" w:history="1">
        <w:r w:rsidR="00A54099" w:rsidRPr="00F04EC7">
          <w:rPr>
            <w:color w:val="000000" w:themeColor="text1"/>
          </w:rPr>
          <w:t>классификатора видов разрешенного использования земельных участков</w:t>
        </w:r>
      </w:hyperlink>
      <w:r w:rsidRPr="00F04EC7">
        <w:rPr>
          <w:color w:val="000000" w:themeColor="text1"/>
        </w:rPr>
        <w:t>;</w:t>
      </w:r>
    </w:p>
    <w:p w:rsidR="00732145" w:rsidRPr="003F5A6B" w:rsidRDefault="00732145" w:rsidP="003F5A6B">
      <w:pPr>
        <w:tabs>
          <w:tab w:val="left" w:pos="742"/>
        </w:tabs>
        <w:ind w:right="57" w:firstLine="709"/>
        <w:jc w:val="both"/>
      </w:pPr>
      <w:r w:rsidRPr="003F5A6B">
        <w:t>- Приказ Минэкономразвития России от 21.07.2016 № 460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w:t>
      </w:r>
    </w:p>
    <w:p w:rsidR="00732145" w:rsidRPr="003F5A6B" w:rsidRDefault="00732145" w:rsidP="003F5A6B">
      <w:pPr>
        <w:tabs>
          <w:tab w:val="left" w:pos="742"/>
        </w:tabs>
        <w:ind w:right="57" w:firstLine="709"/>
        <w:jc w:val="both"/>
      </w:pPr>
      <w:r w:rsidRPr="003F5A6B">
        <w:t>- Приказ Минэкономразвития России от 28.07.2017 № 383 «Об утверждении Порядка установления местных систем координат»;</w:t>
      </w:r>
    </w:p>
    <w:p w:rsidR="00732145" w:rsidRPr="003F5A6B" w:rsidRDefault="00732145" w:rsidP="003F5A6B">
      <w:pPr>
        <w:tabs>
          <w:tab w:val="left" w:pos="742"/>
        </w:tabs>
        <w:ind w:right="57" w:firstLine="709"/>
        <w:jc w:val="both"/>
      </w:pPr>
      <w:r w:rsidRPr="003F5A6B">
        <w:t>- Приказ Минэкономразвития России от 23.11.2018 № 650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w:t>
      </w:r>
    </w:p>
    <w:p w:rsidR="00732145" w:rsidRPr="008B6116" w:rsidRDefault="00732145" w:rsidP="003F5A6B">
      <w:pPr>
        <w:tabs>
          <w:tab w:val="left" w:pos="742"/>
        </w:tabs>
        <w:ind w:right="57" w:firstLine="709"/>
        <w:jc w:val="both"/>
      </w:pPr>
      <w:r w:rsidRPr="008B6116">
        <w:t>- ГОСТ 32453-2017 «Глобальные навигационные спутниковые системы. Системы координат. Методы преобразований координат определяемых точек» (введен в действие приказом Федерального агентства по техническому регулированию и метрологии от 12.09.2017</w:t>
      </w:r>
      <w:r w:rsidR="0083606C">
        <w:t xml:space="preserve"> </w:t>
      </w:r>
      <w:r w:rsidRPr="008B6116">
        <w:t>№ 1055-ст);</w:t>
      </w:r>
    </w:p>
    <w:p w:rsidR="00732145" w:rsidRPr="003F5A6B" w:rsidRDefault="00732145" w:rsidP="003F5A6B">
      <w:pPr>
        <w:tabs>
          <w:tab w:val="left" w:pos="742"/>
        </w:tabs>
        <w:ind w:right="57" w:firstLine="709"/>
        <w:jc w:val="both"/>
      </w:pPr>
      <w:r w:rsidRPr="003F5A6B">
        <w:t>- СП 42.13330.2016 «Градостроительство. Планировка и застройка городских и сельских поселений». Актуализированная редакция СНиП 2.07.01-89*;</w:t>
      </w:r>
    </w:p>
    <w:p w:rsidR="00732145" w:rsidRPr="003F5A6B" w:rsidRDefault="00732145" w:rsidP="003F5A6B">
      <w:pPr>
        <w:tabs>
          <w:tab w:val="left" w:pos="742"/>
        </w:tabs>
        <w:ind w:right="57" w:firstLine="709"/>
        <w:jc w:val="both"/>
      </w:pPr>
      <w:r w:rsidRPr="003F5A6B">
        <w:t>- СП 30-102-99 «Планировка и застройка территории малоэтажного жилищного строительства» (приняты Постановлением Госстроя России от 30.12.1999 № 94);</w:t>
      </w:r>
    </w:p>
    <w:p w:rsidR="00732145" w:rsidRPr="003F5A6B" w:rsidRDefault="00732145" w:rsidP="003F5A6B">
      <w:pPr>
        <w:tabs>
          <w:tab w:val="left" w:pos="742"/>
        </w:tabs>
        <w:ind w:right="57" w:firstLine="709"/>
        <w:jc w:val="both"/>
      </w:pPr>
      <w:r w:rsidRPr="003F5A6B">
        <w:lastRenderedPageBreak/>
        <w:t>- Методические рекомендации по разработке проектов генеральных планов поселений и городских округов» (утв. приказом Минрегиона РФ от 26.05.2011 № 244);</w:t>
      </w:r>
    </w:p>
    <w:p w:rsidR="00732145" w:rsidRPr="003F5A6B" w:rsidRDefault="00732145" w:rsidP="003F5A6B">
      <w:pPr>
        <w:tabs>
          <w:tab w:val="left" w:pos="742"/>
        </w:tabs>
        <w:ind w:right="57" w:firstLine="709"/>
        <w:jc w:val="both"/>
      </w:pPr>
      <w:r w:rsidRPr="003F5A6B">
        <w:t>- Технико-технологические требования к обеспечению взаимодействия федеральной государственной информационной системы территориального планирования с другими информационными системами (утв. приказом Минрегиона РФ</w:t>
      </w:r>
      <w:r w:rsidR="0083606C">
        <w:t xml:space="preserve"> </w:t>
      </w:r>
      <w:r w:rsidRPr="003F5A6B">
        <w:t>от 02.04.2013 № 123);</w:t>
      </w:r>
    </w:p>
    <w:p w:rsidR="00732145" w:rsidRPr="003F5A6B" w:rsidRDefault="00732145" w:rsidP="003F5A6B">
      <w:pPr>
        <w:tabs>
          <w:tab w:val="left" w:pos="742"/>
        </w:tabs>
        <w:ind w:right="57" w:firstLine="709"/>
        <w:jc w:val="both"/>
      </w:pPr>
      <w:r w:rsidRPr="003F5A6B">
        <w:t>- Инструкция о порядке проектирования и установления красных линий в городах и других поселениях Российской Федерации (</w:t>
      </w:r>
      <w:hyperlink r:id="rId81" w:history="1">
        <w:r w:rsidRPr="003F5A6B">
          <w:t>РДС 30-201-98</w:t>
        </w:r>
      </w:hyperlink>
      <w:r w:rsidRPr="003F5A6B">
        <w:t>) (принята Постановлением Госстроя РФ от 06.04.1998 № 18-30);</w:t>
      </w:r>
    </w:p>
    <w:p w:rsidR="00732145" w:rsidRPr="003F5A6B" w:rsidRDefault="00732145" w:rsidP="003F5A6B">
      <w:pPr>
        <w:tabs>
          <w:tab w:val="left" w:pos="742"/>
        </w:tabs>
        <w:ind w:right="57" w:firstLine="709"/>
        <w:jc w:val="both"/>
      </w:pPr>
      <w:r w:rsidRPr="003F5A6B">
        <w:t>-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 приказом Минэкономразвития России от 09.01.2018 № 10).</w:t>
      </w:r>
    </w:p>
    <w:p w:rsidR="00732145" w:rsidRPr="008B6116" w:rsidRDefault="00732145" w:rsidP="003F5A6B">
      <w:pPr>
        <w:tabs>
          <w:tab w:val="left" w:pos="742"/>
        </w:tabs>
        <w:ind w:right="57" w:firstLine="709"/>
        <w:jc w:val="both"/>
      </w:pPr>
      <w:r w:rsidRPr="008B6116">
        <w:t xml:space="preserve">Иные законодательные акты, санитарные правила и нормы и другие документы, регулирующие градостроительную деятельность и земельные отношения. </w:t>
      </w:r>
    </w:p>
    <w:p w:rsidR="00732145" w:rsidRDefault="00732145" w:rsidP="0074535E">
      <w:pPr>
        <w:tabs>
          <w:tab w:val="left" w:pos="742"/>
        </w:tabs>
        <w:ind w:right="57" w:firstLine="709"/>
        <w:jc w:val="both"/>
        <w:rPr>
          <w:kern w:val="1"/>
        </w:rPr>
      </w:pPr>
    </w:p>
    <w:p w:rsidR="00732145" w:rsidRDefault="00732145" w:rsidP="0074535E">
      <w:pPr>
        <w:tabs>
          <w:tab w:val="left" w:pos="742"/>
        </w:tabs>
        <w:ind w:right="57" w:firstLine="709"/>
        <w:jc w:val="both"/>
        <w:rPr>
          <w:kern w:val="1"/>
        </w:rPr>
      </w:pPr>
    </w:p>
    <w:p w:rsidR="002D3D62" w:rsidRPr="005E3A3F" w:rsidRDefault="002D3D62" w:rsidP="0074535E">
      <w:pPr>
        <w:tabs>
          <w:tab w:val="left" w:pos="742"/>
        </w:tabs>
        <w:ind w:right="57" w:firstLine="709"/>
        <w:jc w:val="both"/>
      </w:pPr>
      <w:r w:rsidRPr="005E3A3F">
        <w:t xml:space="preserve">Работа над Проектом велась при тесном взаимодействии и на основе исходных материалов, предоставленных </w:t>
      </w:r>
      <w:r w:rsidR="000F29F9" w:rsidRPr="000F29F9">
        <w:t>Администраци</w:t>
      </w:r>
      <w:r w:rsidR="00652304">
        <w:t>ей</w:t>
      </w:r>
      <w:r w:rsidR="000F29F9" w:rsidRPr="000F29F9">
        <w:t xml:space="preserve"> </w:t>
      </w:r>
      <w:r w:rsidR="005A48DB">
        <w:t>Комсомольского</w:t>
      </w:r>
      <w:r w:rsidR="00652304" w:rsidRPr="00652304">
        <w:t xml:space="preserve"> района </w:t>
      </w:r>
      <w:r w:rsidR="00AC073B">
        <w:t>Ивановской</w:t>
      </w:r>
      <w:r w:rsidR="0062390B">
        <w:t xml:space="preserve"> области</w:t>
      </w:r>
      <w:r w:rsidRPr="005E3A3F">
        <w:t>, органами и учреждениями государственной власти района и поселения, прочими организациями, федеральными и областными научными, проектными, инспектирующими и эксплуатирующими организациями.</w:t>
      </w:r>
    </w:p>
    <w:p w:rsidR="00732145" w:rsidRDefault="00732145" w:rsidP="00732145">
      <w:pPr>
        <w:tabs>
          <w:tab w:val="left" w:pos="742"/>
        </w:tabs>
        <w:ind w:right="57" w:firstLine="709"/>
        <w:jc w:val="both"/>
      </w:pPr>
    </w:p>
    <w:p w:rsidR="002D3D62" w:rsidRPr="00292242" w:rsidRDefault="002D3D62" w:rsidP="00732145">
      <w:pPr>
        <w:tabs>
          <w:tab w:val="left" w:pos="742"/>
        </w:tabs>
        <w:ind w:right="57" w:firstLine="709"/>
        <w:jc w:val="both"/>
      </w:pPr>
      <w:bookmarkStart w:id="61" w:name="_GoBack"/>
      <w:bookmarkEnd w:id="61"/>
      <w:r w:rsidRPr="00F04EC7">
        <w:t>Для разработки, в качестве картог</w:t>
      </w:r>
      <w:r w:rsidR="00520B7D" w:rsidRPr="00F04EC7">
        <w:t>рафической основы использованы</w:t>
      </w:r>
      <w:r w:rsidR="00732145" w:rsidRPr="00F04EC7">
        <w:t xml:space="preserve"> д</w:t>
      </w:r>
      <w:r w:rsidR="00457FA7" w:rsidRPr="00F04EC7">
        <w:t>анные по землепользованию в растровом виде</w:t>
      </w:r>
      <w:r w:rsidR="00732145" w:rsidRPr="00F04EC7">
        <w:t>, д</w:t>
      </w:r>
      <w:r w:rsidRPr="00F04EC7">
        <w:t xml:space="preserve">ругие дополнительные материалы, переданные </w:t>
      </w:r>
      <w:r w:rsidR="00732145" w:rsidRPr="00F04EC7">
        <w:t>З</w:t>
      </w:r>
      <w:r w:rsidRPr="00F04EC7">
        <w:t>аказчиком.</w:t>
      </w:r>
    </w:p>
    <w:p w:rsidR="00732145" w:rsidRDefault="00732145" w:rsidP="00652304">
      <w:pPr>
        <w:tabs>
          <w:tab w:val="left" w:pos="0"/>
        </w:tabs>
        <w:ind w:right="57" w:firstLine="709"/>
        <w:jc w:val="both"/>
      </w:pPr>
    </w:p>
    <w:p w:rsidR="000F29F9" w:rsidRDefault="002D3D62" w:rsidP="00652304">
      <w:pPr>
        <w:tabs>
          <w:tab w:val="left" w:pos="0"/>
        </w:tabs>
        <w:ind w:right="57" w:firstLine="709"/>
        <w:jc w:val="both"/>
      </w:pPr>
      <w:r w:rsidRPr="00292242">
        <w:t xml:space="preserve">Ранее разработанная </w:t>
      </w:r>
      <w:r w:rsidR="000F29F9">
        <w:t>градостроительная документация:</w:t>
      </w:r>
    </w:p>
    <w:p w:rsidR="00D3501B" w:rsidRPr="00F04EC7" w:rsidRDefault="002D3D62" w:rsidP="00560A74">
      <w:pPr>
        <w:tabs>
          <w:tab w:val="left" w:pos="0"/>
        </w:tabs>
        <w:ind w:right="57" w:firstLine="709"/>
        <w:jc w:val="both"/>
      </w:pPr>
      <w:r w:rsidRPr="00F04EC7">
        <w:t>1.</w:t>
      </w:r>
      <w:r w:rsidR="004334B0" w:rsidRPr="00F04EC7">
        <w:t xml:space="preserve"> </w:t>
      </w:r>
      <w:r w:rsidR="00560A74" w:rsidRPr="00F04EC7">
        <w:t xml:space="preserve">проект изменений в Генеральный план Новоусадебского сельского поселения Комсомольского муниципального района </w:t>
      </w:r>
      <w:r w:rsidR="00D61076" w:rsidRPr="00F04EC7">
        <w:t xml:space="preserve"> </w:t>
      </w:r>
      <w:r w:rsidR="00652304" w:rsidRPr="00F04EC7">
        <w:t>-</w:t>
      </w:r>
      <w:r w:rsidR="00454F7B" w:rsidRPr="00F04EC7">
        <w:t xml:space="preserve"> 20</w:t>
      </w:r>
      <w:r w:rsidR="006331EA" w:rsidRPr="00F04EC7">
        <w:t>2</w:t>
      </w:r>
      <w:r w:rsidR="00560A74" w:rsidRPr="00F04EC7">
        <w:t>1</w:t>
      </w:r>
      <w:r w:rsidRPr="00F04EC7">
        <w:t xml:space="preserve"> г</w:t>
      </w:r>
      <w:r w:rsidR="00454F7B" w:rsidRPr="00F04EC7">
        <w:t>.</w:t>
      </w:r>
      <w:r w:rsidRPr="00F04EC7">
        <w:t xml:space="preserve"> (</w:t>
      </w:r>
      <w:r w:rsidR="00560A74" w:rsidRPr="00F04EC7">
        <w:t>Общество с ограниченной ответственностью ГЕНПЛАН-НН</w:t>
      </w:r>
      <w:r w:rsidR="004334B0" w:rsidRPr="00F04EC7">
        <w:t>).</w:t>
      </w:r>
      <w:r w:rsidR="00D3501B" w:rsidRPr="00F04EC7">
        <w:t xml:space="preserve"> </w:t>
      </w:r>
    </w:p>
    <w:p w:rsidR="006B76E9" w:rsidRPr="00F04EC7" w:rsidRDefault="00454F7B" w:rsidP="00560A74">
      <w:pPr>
        <w:tabs>
          <w:tab w:val="left" w:pos="0"/>
        </w:tabs>
        <w:ind w:right="57" w:firstLine="709"/>
        <w:jc w:val="both"/>
      </w:pPr>
      <w:r w:rsidRPr="00F04EC7">
        <w:t>2</w:t>
      </w:r>
      <w:r w:rsidR="002D3D62" w:rsidRPr="00F04EC7">
        <w:t>.</w:t>
      </w:r>
      <w:r w:rsidR="00560A74" w:rsidRPr="00F04EC7">
        <w:t xml:space="preserve"> Схема территориального планирования Комсомольского муниципального района Ивановской области </w:t>
      </w:r>
      <w:r w:rsidR="006331EA" w:rsidRPr="00F04EC7">
        <w:t xml:space="preserve"> </w:t>
      </w:r>
      <w:r w:rsidR="00652304" w:rsidRPr="00F04EC7">
        <w:t>-</w:t>
      </w:r>
      <w:r w:rsidR="002D3D62" w:rsidRPr="00F04EC7">
        <w:t xml:space="preserve"> 20</w:t>
      </w:r>
      <w:r w:rsidR="006331EA" w:rsidRPr="00F04EC7">
        <w:t>09</w:t>
      </w:r>
      <w:r w:rsidR="002D3D62" w:rsidRPr="00F04EC7">
        <w:t xml:space="preserve">г. </w:t>
      </w:r>
    </w:p>
    <w:p w:rsidR="001F7745" w:rsidRPr="00195F84" w:rsidRDefault="001F7745" w:rsidP="00652304">
      <w:pPr>
        <w:tabs>
          <w:tab w:val="left" w:pos="0"/>
        </w:tabs>
        <w:ind w:right="57" w:firstLine="709"/>
        <w:jc w:val="both"/>
        <w:rPr>
          <w:highlight w:val="yellow"/>
        </w:rPr>
      </w:pPr>
      <w:r w:rsidRPr="00F04EC7">
        <w:t>3.</w:t>
      </w:r>
      <w:r w:rsidR="0039138C" w:rsidRPr="00F04EC7">
        <w:t xml:space="preserve"> </w:t>
      </w:r>
      <w:r w:rsidR="00D3501B" w:rsidRPr="00F04EC7">
        <w:t xml:space="preserve">Схема территориального планирования Ивановской области </w:t>
      </w:r>
      <w:r w:rsidRPr="00F04EC7">
        <w:t xml:space="preserve">. </w:t>
      </w:r>
      <w:r w:rsidR="00652304" w:rsidRPr="00F04EC7">
        <w:t xml:space="preserve">- </w:t>
      </w:r>
      <w:r w:rsidRPr="00F04EC7">
        <w:t>20</w:t>
      </w:r>
      <w:r w:rsidR="00D3501B" w:rsidRPr="00F04EC7">
        <w:t>21</w:t>
      </w:r>
      <w:r w:rsidRPr="00F04EC7">
        <w:t xml:space="preserve"> г. (</w:t>
      </w:r>
      <w:r w:rsidR="00D3501B" w:rsidRPr="00F04EC7">
        <w:t>Общество с ограниченной ответственностью «Научно-проектная организация «Южный градостроительный центр» (ООО «НПО «ЮРГЦ»)</w:t>
      </w:r>
      <w:r w:rsidRPr="00F04EC7">
        <w:t>).</w:t>
      </w:r>
    </w:p>
    <w:p w:rsidR="001D201D" w:rsidRDefault="001D201D" w:rsidP="00652304">
      <w:pPr>
        <w:tabs>
          <w:tab w:val="left" w:pos="0"/>
        </w:tabs>
        <w:ind w:right="57" w:firstLine="709"/>
        <w:jc w:val="both"/>
      </w:pPr>
    </w:p>
    <w:p w:rsidR="00ED5FD2" w:rsidRDefault="002D3D62" w:rsidP="00695590">
      <w:pPr>
        <w:pStyle w:val="2"/>
      </w:pPr>
      <w:r w:rsidRPr="001A0F36">
        <w:tab/>
      </w:r>
      <w:bookmarkStart w:id="62" w:name="_Toc9845018"/>
      <w:bookmarkStart w:id="63" w:name="_Toc76675943"/>
      <w:r w:rsidRPr="001A0F36">
        <w:t xml:space="preserve">2.3. </w:t>
      </w:r>
      <w:r w:rsidRPr="001A0F36">
        <w:tab/>
        <w:t>Природные условия и ресурсы территории муниципального образования</w:t>
      </w:r>
      <w:bookmarkStart w:id="64" w:name="_Toc256105148"/>
      <w:bookmarkStart w:id="65" w:name="_Toc299983287"/>
      <w:bookmarkEnd w:id="62"/>
      <w:bookmarkEnd w:id="63"/>
    </w:p>
    <w:p w:rsidR="006331EA" w:rsidRPr="006331EA" w:rsidRDefault="006331EA" w:rsidP="006331EA">
      <w:pPr>
        <w:pStyle w:val="26"/>
        <w:widowControl w:val="0"/>
        <w:spacing w:after="0" w:line="240" w:lineRule="auto"/>
        <w:ind w:firstLine="709"/>
        <w:jc w:val="both"/>
        <w:rPr>
          <w:b/>
        </w:rPr>
      </w:pPr>
      <w:bookmarkStart w:id="66" w:name="_Toc247965260"/>
      <w:bookmarkStart w:id="67" w:name="_Toc268263626"/>
      <w:bookmarkStart w:id="68" w:name="_Toc342472305"/>
      <w:bookmarkStart w:id="69" w:name="_Toc491037203"/>
      <w:bookmarkStart w:id="70" w:name="_Toc9845019"/>
      <w:bookmarkEnd w:id="64"/>
      <w:bookmarkEnd w:id="65"/>
      <w:r w:rsidRPr="006331EA">
        <w:rPr>
          <w:b/>
        </w:rPr>
        <w:t>Климатическая характеристика</w:t>
      </w:r>
      <w:bookmarkEnd w:id="66"/>
      <w:bookmarkEnd w:id="67"/>
      <w:bookmarkEnd w:id="68"/>
      <w:bookmarkEnd w:id="69"/>
    </w:p>
    <w:p w:rsidR="00560A74" w:rsidRPr="00560A74" w:rsidRDefault="00560A74" w:rsidP="00560A74">
      <w:pPr>
        <w:tabs>
          <w:tab w:val="left" w:pos="742"/>
        </w:tabs>
        <w:ind w:right="57" w:firstLine="709"/>
        <w:jc w:val="both"/>
      </w:pPr>
      <w:r w:rsidRPr="007D3344">
        <w:t>Климат Новоусадебского сельского поселения умеренно-континентальный</w:t>
      </w:r>
      <w:r w:rsidRPr="00560A74">
        <w:t xml:space="preserve"> с продолжительной умеренно холодной многоснежной зимой и умеренно тёплым летом. </w:t>
      </w:r>
    </w:p>
    <w:p w:rsidR="00560A74" w:rsidRPr="00560A74" w:rsidRDefault="00560A74" w:rsidP="00560A74">
      <w:pPr>
        <w:tabs>
          <w:tab w:val="left" w:pos="742"/>
        </w:tabs>
        <w:ind w:right="57" w:firstLine="709"/>
        <w:jc w:val="both"/>
      </w:pPr>
      <w:r w:rsidRPr="00560A74">
        <w:t>Среднегодовая температура воздуха 3,2°С. В годовом ходе среднемесячные температуры изменяются от +18,3 °С в июле, до -11,6 °С в январе. Абсолютный минимум температуры равен -46 °С. Абсолютный максимум температуры равен +35°С.</w:t>
      </w:r>
    </w:p>
    <w:p w:rsidR="00560A74" w:rsidRPr="007D3344" w:rsidRDefault="00560A74" w:rsidP="00560A74">
      <w:pPr>
        <w:tabs>
          <w:tab w:val="left" w:pos="742"/>
        </w:tabs>
        <w:ind w:right="57" w:firstLine="709"/>
        <w:jc w:val="both"/>
      </w:pPr>
      <w:r w:rsidRPr="007D3344">
        <w:t>Продолжительность безморозного периода в среднем составляет 126 дней, в отдельные, особо благоприятные годы – 180 дней. В неблагоприятные годы продолжительность безморозного периода уменьшается до 80 дней. Самые последние заморозки отмечаются в последней декаде мая, а в некоторые годы они фиксируются и в начале июня.</w:t>
      </w:r>
    </w:p>
    <w:p w:rsidR="00560A74" w:rsidRPr="007D3344" w:rsidRDefault="00560A74" w:rsidP="00560A74">
      <w:pPr>
        <w:tabs>
          <w:tab w:val="left" w:pos="742"/>
        </w:tabs>
        <w:ind w:right="57" w:firstLine="709"/>
        <w:jc w:val="both"/>
      </w:pPr>
      <w:r w:rsidRPr="007D3344">
        <w:t>Период температуры воздуха выше 0°С – 2120 дней, а средняя температура лета достигает +16°С.</w:t>
      </w:r>
    </w:p>
    <w:p w:rsidR="00560A74" w:rsidRPr="007D3344" w:rsidRDefault="00560A74" w:rsidP="00560A74">
      <w:pPr>
        <w:tabs>
          <w:tab w:val="left" w:pos="742"/>
        </w:tabs>
        <w:ind w:right="57" w:firstLine="709"/>
        <w:jc w:val="both"/>
      </w:pPr>
      <w:r w:rsidRPr="007D3344">
        <w:t>Продолжительность зимнего периода приблизительно 5,5 месяца (в среднем с 28 октября до 17 апреля). Грунт промерзает за зиму на 1,0-1,95 метра в глубину. Устойчивый снежный покров образуется в последней декаде ноября. Снег лежит 150-160 дней в году. Наибольшей высоты снежный покров достигает на стыке календарной зимы и весны – в феврале, марте.</w:t>
      </w:r>
    </w:p>
    <w:p w:rsidR="00560A74" w:rsidRPr="00560A74" w:rsidRDefault="00560A74" w:rsidP="00560A74">
      <w:pPr>
        <w:tabs>
          <w:tab w:val="left" w:pos="742"/>
        </w:tabs>
        <w:ind w:right="57" w:firstLine="709"/>
        <w:jc w:val="both"/>
      </w:pPr>
      <w:r w:rsidRPr="007D3344">
        <w:t xml:space="preserve">Термические ресурсы вегетационного периода определяются суммой температур выше +10°С за период активной вегетации растений. Длительность этого периода для </w:t>
      </w:r>
      <w:r w:rsidRPr="007D3344">
        <w:lastRenderedPageBreak/>
        <w:t xml:space="preserve">холодоустойчивых растений и озимых культур – 251 день, для остальных культур он составляет </w:t>
      </w:r>
      <w:r w:rsidRPr="00560A74">
        <w:t>165</w:t>
      </w:r>
      <w:r w:rsidRPr="007D3344">
        <w:t xml:space="preserve"> дней. </w:t>
      </w:r>
      <w:r w:rsidRPr="00560A74">
        <w:t xml:space="preserve">Радиационный баланс в среднем за год составляет 25 ккал/см2. </w:t>
      </w:r>
    </w:p>
    <w:p w:rsidR="00560A74" w:rsidRPr="00560A74" w:rsidRDefault="00560A74" w:rsidP="00560A74">
      <w:pPr>
        <w:tabs>
          <w:tab w:val="left" w:pos="742"/>
        </w:tabs>
        <w:ind w:right="57" w:firstLine="709"/>
        <w:jc w:val="both"/>
      </w:pPr>
      <w:r w:rsidRPr="00560A74">
        <w:t>Общее количество дней с осадками в виде снега, дождя, града и т.д. – 196. Наиболее значительная облачность наблюдается осенью и зимой. Летом осадки чаще всего бывают в виде непродолжительных ливней. Грозы наблюдаются с мая по сентябрь. Их нередко сопровождает шквальный ветер со скоростью 20-25 м в секунду.</w:t>
      </w:r>
    </w:p>
    <w:p w:rsidR="00560A74" w:rsidRPr="00560A74" w:rsidRDefault="00560A74" w:rsidP="00560A74">
      <w:pPr>
        <w:tabs>
          <w:tab w:val="left" w:pos="742"/>
        </w:tabs>
        <w:ind w:right="57" w:firstLine="709"/>
        <w:jc w:val="both"/>
      </w:pPr>
      <w:r w:rsidRPr="00560A74">
        <w:t>Относительная влажность воздуха равна в среднем за год 79%.</w:t>
      </w:r>
    </w:p>
    <w:p w:rsidR="00560A74" w:rsidRPr="00560A74" w:rsidRDefault="00560A74" w:rsidP="00560A74">
      <w:pPr>
        <w:tabs>
          <w:tab w:val="left" w:pos="742"/>
        </w:tabs>
        <w:ind w:right="57" w:firstLine="709"/>
        <w:jc w:val="both"/>
      </w:pPr>
      <w:r w:rsidRPr="00560A74">
        <w:t>В течение всего года преобладают южные и юго-западные ветра. В годовом ходе наибольшие скорости ветра наблюдаются в холодный период (октябрь, ноябрь, январь) – 4,3 м/с. В летний период преобладают северные и северо-восточные ветра. Сильный ветер со скоростью около 15 м/сек наблюдается в период от 5 до 12 дней в году в основном с января по март.</w:t>
      </w:r>
    </w:p>
    <w:p w:rsidR="00560A74" w:rsidRPr="00560A74" w:rsidRDefault="00560A74" w:rsidP="00560A74">
      <w:pPr>
        <w:tabs>
          <w:tab w:val="left" w:pos="742"/>
        </w:tabs>
        <w:ind w:right="57" w:firstLine="709"/>
        <w:jc w:val="both"/>
      </w:pPr>
      <w:r w:rsidRPr="00560A74">
        <w:t>Относительная влажность воздуха меняется в зависимости от времени года и меняется от 57% в мае до 93% в декабре-январе. Годовая величина испарения составляет 380–410 мм, наибольшего пика она достигает в июне-июле (70–85 мм/месяц).</w:t>
      </w:r>
    </w:p>
    <w:p w:rsidR="00560A74" w:rsidRPr="00560A74" w:rsidRDefault="00560A74" w:rsidP="00560A74">
      <w:pPr>
        <w:tabs>
          <w:tab w:val="left" w:pos="742"/>
        </w:tabs>
        <w:ind w:right="57" w:firstLine="709"/>
        <w:jc w:val="both"/>
      </w:pPr>
      <w:r w:rsidRPr="00560A74">
        <w:t xml:space="preserve">Туманы наблюдаются в среднем 30 дней в году. За теплый период, в среднем, наблюдается 11 дней с туманом, за холодный период – 12 дней. </w:t>
      </w:r>
    </w:p>
    <w:p w:rsidR="00560A74" w:rsidRPr="00560A74" w:rsidRDefault="00560A74" w:rsidP="00560A74">
      <w:pPr>
        <w:tabs>
          <w:tab w:val="left" w:pos="742"/>
        </w:tabs>
        <w:ind w:right="57" w:firstLine="709"/>
        <w:jc w:val="both"/>
      </w:pPr>
      <w:r w:rsidRPr="00560A74">
        <w:t>Метели, как правило, возникают при ветрах южного и юго-западного направления со скоростью 6–9 м/сек. В среднем за зиму наблюдается 35 дней с метелью. В годовом ходе наибольшее число дней с метелью в январе, несколько меньше в декабре и феврале.</w:t>
      </w:r>
    </w:p>
    <w:p w:rsidR="00560A74" w:rsidRPr="00560A74" w:rsidRDefault="00560A74" w:rsidP="00560A74">
      <w:pPr>
        <w:tabs>
          <w:tab w:val="left" w:pos="742"/>
        </w:tabs>
        <w:ind w:right="57" w:firstLine="709"/>
        <w:jc w:val="both"/>
      </w:pPr>
      <w:r w:rsidRPr="00560A74">
        <w:t>К неблагоприятным атмосферным явлениям относятся суховеи. Вероятность интенсивных суховеев равна 12-20%. В большинстве лет суховеи не представляют собой опасности для сельского хозяйства, т.к. продолжительность их невелика.</w:t>
      </w:r>
    </w:p>
    <w:p w:rsidR="00560A74" w:rsidRDefault="00560A74" w:rsidP="006331EA">
      <w:pPr>
        <w:pStyle w:val="26"/>
        <w:widowControl w:val="0"/>
        <w:spacing w:after="0" w:line="240" w:lineRule="auto"/>
        <w:ind w:firstLine="709"/>
        <w:jc w:val="both"/>
      </w:pPr>
    </w:p>
    <w:p w:rsidR="00560A74" w:rsidRPr="00560A74" w:rsidRDefault="00560A74" w:rsidP="006331EA">
      <w:pPr>
        <w:pStyle w:val="26"/>
        <w:widowControl w:val="0"/>
        <w:spacing w:after="0" w:line="240" w:lineRule="auto"/>
        <w:ind w:firstLine="709"/>
        <w:jc w:val="both"/>
        <w:rPr>
          <w:b/>
        </w:rPr>
      </w:pPr>
      <w:r w:rsidRPr="00560A74">
        <w:rPr>
          <w:b/>
        </w:rPr>
        <w:t>Гидрогеологическая характеристика . Ресурсы поверхностных вод</w:t>
      </w:r>
    </w:p>
    <w:p w:rsidR="00560A74" w:rsidRPr="001D4376" w:rsidRDefault="00560A74" w:rsidP="00560A74">
      <w:pPr>
        <w:tabs>
          <w:tab w:val="left" w:pos="742"/>
        </w:tabs>
        <w:ind w:right="57" w:firstLine="709"/>
        <w:jc w:val="both"/>
      </w:pPr>
      <w:r w:rsidRPr="001D4376">
        <w:t>Новоусадебское сельское поселение расположено на водораздельном пространстве</w:t>
      </w:r>
      <w:r>
        <w:t xml:space="preserve"> </w:t>
      </w:r>
      <w:r w:rsidRPr="001D4376">
        <w:t>притоков рек Солоница, Клязьма и Которосль, в пределах водосборных площадей рек Лахость, Нерль и Уводь, а также их притоков. Основными притоками реки Уводь на территории поселения являются - Ухтохма, Вязьма; реки Лахость - Черная. Притоком четвертого порядка р.Нерль на территории района является река Шора.</w:t>
      </w:r>
      <w:r>
        <w:t xml:space="preserve"> </w:t>
      </w:r>
    </w:p>
    <w:p w:rsidR="00560A74" w:rsidRPr="001B57A3" w:rsidRDefault="00560A74" w:rsidP="00560A74">
      <w:pPr>
        <w:tabs>
          <w:tab w:val="left" w:pos="742"/>
        </w:tabs>
        <w:ind w:right="57" w:firstLine="709"/>
        <w:jc w:val="both"/>
      </w:pPr>
      <w:r w:rsidRPr="001B57A3">
        <w:t>Гидрографическая сеть густая благодаря разветвленной мелиоративной сети. Реки на территории поселения, в соответствии с классификацией по водному режиму и площади водосбора относятся к категории малых водотоков.</w:t>
      </w:r>
    </w:p>
    <w:p w:rsidR="00560A74" w:rsidRPr="00FD2040" w:rsidRDefault="00560A74" w:rsidP="00560A74">
      <w:pPr>
        <w:tabs>
          <w:tab w:val="left" w:pos="742"/>
        </w:tabs>
        <w:ind w:right="57" w:firstLine="709"/>
        <w:jc w:val="both"/>
      </w:pPr>
      <w:r w:rsidRPr="00560A74">
        <w:t>Река Черная</w:t>
      </w:r>
      <w:r w:rsidRPr="00FD2040">
        <w:t xml:space="preserve"> является левым притоком р. Лахость.</w:t>
      </w:r>
    </w:p>
    <w:p w:rsidR="00560A74" w:rsidRPr="00FD2040" w:rsidRDefault="00560A74" w:rsidP="00560A74">
      <w:pPr>
        <w:tabs>
          <w:tab w:val="left" w:pos="742"/>
        </w:tabs>
        <w:ind w:right="57" w:firstLine="709"/>
        <w:jc w:val="both"/>
      </w:pPr>
      <w:r w:rsidRPr="00FD2040">
        <w:t>Протекает по северо-западной границе, берет начало из болота Черная Грязь. Протяжённость реки составляет 16,5 км, площадь водосбора 113 км2, большая</w:t>
      </w:r>
      <w:r>
        <w:t xml:space="preserve"> </w:t>
      </w:r>
      <w:r w:rsidRPr="00FD2040">
        <w:t>часть (76%) покрыта лесом, остальная распахана или залужена, около 15% заболочено.</w:t>
      </w:r>
    </w:p>
    <w:p w:rsidR="00560A74" w:rsidRPr="00FD2040" w:rsidRDefault="00560A74" w:rsidP="00560A74">
      <w:pPr>
        <w:tabs>
          <w:tab w:val="left" w:pos="742"/>
        </w:tabs>
        <w:ind w:right="57" w:firstLine="709"/>
        <w:jc w:val="both"/>
      </w:pPr>
      <w:r w:rsidRPr="00FD2040">
        <w:t>Долина реки трапецеидальная, в верховье и среднем течении неясно выраженная, шириной 600-900 м. Склоны долины в основном пологие, высотой до 10-20 м, местами заболоченные, покрыты лесом.</w:t>
      </w:r>
    </w:p>
    <w:p w:rsidR="00560A74" w:rsidRPr="00FD2040" w:rsidRDefault="00560A74" w:rsidP="00560A74">
      <w:pPr>
        <w:tabs>
          <w:tab w:val="left" w:pos="742"/>
        </w:tabs>
        <w:ind w:right="57" w:firstLine="709"/>
        <w:jc w:val="both"/>
      </w:pPr>
      <w:r w:rsidRPr="00FD2040">
        <w:t xml:space="preserve">Пойма реки двухсторонняя, местами односторонняя, шириной от 150 до 450 м, закустаренная, преимущественно заболоченная. </w:t>
      </w:r>
    </w:p>
    <w:p w:rsidR="00560A74" w:rsidRPr="00FD2040" w:rsidRDefault="00560A74" w:rsidP="00560A74">
      <w:pPr>
        <w:tabs>
          <w:tab w:val="left" w:pos="742"/>
        </w:tabs>
        <w:ind w:right="57" w:firstLine="709"/>
        <w:jc w:val="both"/>
      </w:pPr>
      <w:r w:rsidRPr="00FD2040">
        <w:t>Русло реки умеренно извилистое, неразветвленное. Ширина русла по течению изменяется от 2 м до 4,5 м, скорость течения 0,2 м/с.</w:t>
      </w:r>
    </w:p>
    <w:p w:rsidR="00560A74" w:rsidRPr="00257533" w:rsidRDefault="00560A74" w:rsidP="00560A74">
      <w:pPr>
        <w:tabs>
          <w:tab w:val="left" w:pos="742"/>
        </w:tabs>
        <w:ind w:right="57" w:firstLine="709"/>
        <w:jc w:val="both"/>
      </w:pPr>
      <w:r w:rsidRPr="00560A74">
        <w:t>Река Шора</w:t>
      </w:r>
      <w:r w:rsidRPr="00FD2040">
        <w:t xml:space="preserve"> </w:t>
      </w:r>
      <w:r w:rsidRPr="00257533">
        <w:t>является правым притоком р. Суходы, впадает в 23 км от устья. Берет начало из болот, к западу от с.</w:t>
      </w:r>
      <w:r>
        <w:t xml:space="preserve"> </w:t>
      </w:r>
      <w:r w:rsidRPr="00257533">
        <w:t xml:space="preserve">Щуково. </w:t>
      </w:r>
    </w:p>
    <w:p w:rsidR="00560A74" w:rsidRPr="00257533" w:rsidRDefault="00560A74" w:rsidP="00560A74">
      <w:pPr>
        <w:tabs>
          <w:tab w:val="left" w:pos="742"/>
        </w:tabs>
        <w:ind w:right="57" w:firstLine="709"/>
        <w:jc w:val="both"/>
      </w:pPr>
      <w:r w:rsidRPr="00257533">
        <w:t>Водосборная площадь составляет 87,8 км</w:t>
      </w:r>
      <w:r w:rsidRPr="00FD2040">
        <w:t>2</w:t>
      </w:r>
      <w:r w:rsidRPr="00257533">
        <w:t>, из которых 43 % залесено, остальная часть распахана или залужена, около 4 % заболочено. Средний уклон реки составляет 0,2</w:t>
      </w:r>
      <w:r w:rsidRPr="00FD2040">
        <w:t>0</w:t>
      </w:r>
      <w:r w:rsidRPr="00257533">
        <w:t>/</w:t>
      </w:r>
      <w:r w:rsidRPr="00FD2040">
        <w:t>00.</w:t>
      </w:r>
      <w:r w:rsidRPr="00257533">
        <w:t xml:space="preserve"> </w:t>
      </w:r>
    </w:p>
    <w:p w:rsidR="00560A74" w:rsidRPr="00257533" w:rsidRDefault="00560A74" w:rsidP="00560A74">
      <w:pPr>
        <w:tabs>
          <w:tab w:val="left" w:pos="742"/>
        </w:tabs>
        <w:ind w:right="57" w:firstLine="709"/>
        <w:jc w:val="both"/>
      </w:pPr>
      <w:r w:rsidRPr="00257533">
        <w:t>Долина реки слабо извилистая, на всем протяжении участка неясно выражена, переходит в прилегающую местность, в верховье шириной</w:t>
      </w:r>
      <w:r>
        <w:t xml:space="preserve"> </w:t>
      </w:r>
      <w:r w:rsidRPr="00257533">
        <w:t>450 м, в среднем достигает 3,5 км. Склоны долины преимущественно пологие, высотой 5 - 10 м, покрыты луговой растительностью, местами залесенные, частично заболочены.</w:t>
      </w:r>
    </w:p>
    <w:p w:rsidR="00560A74" w:rsidRPr="00257533" w:rsidRDefault="00560A74" w:rsidP="00560A74">
      <w:pPr>
        <w:tabs>
          <w:tab w:val="left" w:pos="742"/>
        </w:tabs>
        <w:ind w:right="57" w:firstLine="709"/>
        <w:jc w:val="both"/>
      </w:pPr>
      <w:r w:rsidRPr="00257533">
        <w:lastRenderedPageBreak/>
        <w:t>Пойма двухсторонняя, в среднем течении заболоченная неясно выраженная, преимущественно открытая, местами закустаренная, с многочисленными мелиоративными каналами. Ширина изменяется от 300 м до 2,0 км.</w:t>
      </w:r>
    </w:p>
    <w:p w:rsidR="00560A74" w:rsidRPr="00257533" w:rsidRDefault="00560A74" w:rsidP="00560A74">
      <w:pPr>
        <w:tabs>
          <w:tab w:val="left" w:pos="742"/>
        </w:tabs>
        <w:ind w:right="57" w:firstLine="709"/>
        <w:jc w:val="both"/>
      </w:pPr>
      <w:r w:rsidRPr="00257533">
        <w:t>Русло реки слабо извилистое, местами прямолинейное. Ширина реки мало изменяется по течению от 1,5 до 7 м.</w:t>
      </w:r>
      <w:r>
        <w:t xml:space="preserve"> </w:t>
      </w:r>
      <w:r w:rsidRPr="00257533">
        <w:t>Высота берегов от пологих до</w:t>
      </w:r>
      <w:r>
        <w:t xml:space="preserve"> </w:t>
      </w:r>
      <w:r w:rsidRPr="00257533">
        <w:t>умеренно крутых (верховье), высотой до 1,5-2,0 м.</w:t>
      </w:r>
      <w:r>
        <w:t xml:space="preserve"> </w:t>
      </w:r>
      <w:r w:rsidRPr="00257533">
        <w:t>Скорость течения – 0,3м/с. Русло зарастает у берегов, местами по всему сечению. Дно реки песчаное, местами заиленное.</w:t>
      </w:r>
    </w:p>
    <w:p w:rsidR="00560A74" w:rsidRPr="00257533" w:rsidRDefault="00560A74" w:rsidP="00560A74">
      <w:pPr>
        <w:tabs>
          <w:tab w:val="left" w:pos="742"/>
        </w:tabs>
        <w:ind w:right="57" w:firstLine="709"/>
        <w:jc w:val="both"/>
      </w:pPr>
      <w:r w:rsidRPr="00560A74">
        <w:t>Река Ухтохма</w:t>
      </w:r>
      <w:r w:rsidRPr="00FD2040">
        <w:t xml:space="preserve"> </w:t>
      </w:r>
      <w:r w:rsidRPr="00257533">
        <w:t>берет начало из болота к востоку от д. Дубки, протекает в субмеридиальном направлении и впадает с правого берега в р.Уводь в 71 км от устья. Длина водотока - 89 км. Водосборная площадь - 792 км</w:t>
      </w:r>
      <w:r w:rsidRPr="00FD2040">
        <w:t>2</w:t>
      </w:r>
      <w:r w:rsidRPr="00257533">
        <w:t>, из которых 34 % покрыто лесом, остальная часть распахана или залужена. Заболоченность и озерность на водосборе около 10 %. Средний уклон реки</w:t>
      </w:r>
      <w:r>
        <w:t xml:space="preserve"> </w:t>
      </w:r>
      <w:r w:rsidRPr="00257533">
        <w:t xml:space="preserve">на территории поселения равен 5,0 </w:t>
      </w:r>
      <w:r w:rsidRPr="00FD2040">
        <w:t>0</w:t>
      </w:r>
      <w:r w:rsidRPr="00257533">
        <w:t>/</w:t>
      </w:r>
      <w:r w:rsidRPr="00FD2040">
        <w:t>00.</w:t>
      </w:r>
    </w:p>
    <w:p w:rsidR="00560A74" w:rsidRPr="00257533" w:rsidRDefault="00560A74" w:rsidP="00560A74">
      <w:pPr>
        <w:tabs>
          <w:tab w:val="left" w:pos="742"/>
        </w:tabs>
        <w:ind w:right="57" w:firstLine="709"/>
        <w:jc w:val="both"/>
      </w:pPr>
      <w:r w:rsidRPr="00257533">
        <w:t>Долина реки в верховье неясно выражена, в среднем течении трапецеидальной формы, умеренно извилистая. Ширина на участке изменяется от 0,5 до 1,1 км. Склоны пологие, высотой до 10-15 м, преимущественно открытые, местами покрыты лесом.</w:t>
      </w:r>
    </w:p>
    <w:p w:rsidR="00560A74" w:rsidRPr="00257533" w:rsidRDefault="00560A74" w:rsidP="00560A74">
      <w:pPr>
        <w:tabs>
          <w:tab w:val="left" w:pos="742"/>
        </w:tabs>
        <w:ind w:right="57" w:firstLine="709"/>
        <w:jc w:val="both"/>
      </w:pPr>
      <w:r w:rsidRPr="00257533">
        <w:t>Пойма двухсторонняя с шириной от 50-100 м до 200-350 м, неровная, преимущественно открытая покрыта луговой растительностью, частично лесом. В половодье затапливается в нижнем течении на глубину 1 м, в течение 6-10 дней.</w:t>
      </w:r>
    </w:p>
    <w:p w:rsidR="00560A74" w:rsidRPr="00257533" w:rsidRDefault="00560A74" w:rsidP="00560A74">
      <w:pPr>
        <w:tabs>
          <w:tab w:val="left" w:pos="742"/>
        </w:tabs>
        <w:ind w:right="57" w:firstLine="709"/>
        <w:jc w:val="both"/>
      </w:pPr>
      <w:r w:rsidRPr="00257533">
        <w:t>Русло извилистое, неразветвленное, ширина изменяется в верховье от 2-3 м до 10 м</w:t>
      </w:r>
      <w:r>
        <w:t xml:space="preserve"> </w:t>
      </w:r>
      <w:r w:rsidRPr="00257533">
        <w:t>в устье. Берега пологие, местами крутые до 2-4 м, обрывистые. Скорость течения</w:t>
      </w:r>
      <w:r>
        <w:t xml:space="preserve"> </w:t>
      </w:r>
      <w:r w:rsidRPr="00257533">
        <w:t>в межень на перекатах 0,1-0,2 м/с, плесах 0,4-0,5 м/с.</w:t>
      </w:r>
    </w:p>
    <w:p w:rsidR="00560A74" w:rsidRPr="00257533" w:rsidRDefault="00560A74" w:rsidP="00560A74">
      <w:pPr>
        <w:tabs>
          <w:tab w:val="left" w:pos="742"/>
        </w:tabs>
        <w:ind w:right="57" w:firstLine="709"/>
        <w:jc w:val="both"/>
      </w:pPr>
      <w:r w:rsidRPr="00257533">
        <w:t xml:space="preserve">Дно реки песчаное, на плесах заиленное. </w:t>
      </w:r>
    </w:p>
    <w:p w:rsidR="00560A74" w:rsidRPr="00257533" w:rsidRDefault="00560A74" w:rsidP="00560A74">
      <w:pPr>
        <w:tabs>
          <w:tab w:val="left" w:pos="742"/>
        </w:tabs>
        <w:ind w:right="57" w:firstLine="709"/>
        <w:jc w:val="both"/>
      </w:pPr>
      <w:r w:rsidRPr="00560A74">
        <w:t>Река Вязьма</w:t>
      </w:r>
      <w:r w:rsidRPr="00FD2040">
        <w:t xml:space="preserve"> –</w:t>
      </w:r>
      <w:r w:rsidRPr="00257533">
        <w:t xml:space="preserve"> правый приток р.Уводь, впадает в нее на 62 км от устья. Берет начало из болота к северу от д. Холодилово. Длина водотока 86 км. Водосборный бассейн узкий, симметричный, площадь составляет 827 км</w:t>
      </w:r>
      <w:r w:rsidRPr="00FD2040">
        <w:t>2</w:t>
      </w:r>
      <w:r w:rsidRPr="00257533">
        <w:t xml:space="preserve">. Большая часть водосбора (55%) залесена, остальная часть распахана или залужена, около 5 % заболочено. Длина водотока 85 км. </w:t>
      </w:r>
    </w:p>
    <w:p w:rsidR="00560A74" w:rsidRPr="00257533" w:rsidRDefault="00560A74" w:rsidP="00560A74">
      <w:pPr>
        <w:tabs>
          <w:tab w:val="left" w:pos="742"/>
        </w:tabs>
        <w:ind w:right="57" w:firstLine="709"/>
        <w:jc w:val="both"/>
      </w:pPr>
      <w:r w:rsidRPr="00257533">
        <w:t>Долина реки на территории поселения слабо извилистая, в верховье неясно выраженная. Склоны долины пологие, высотой 7-15 м. преимущественно открытые, местами покрыты лесом, частично заболочены.</w:t>
      </w:r>
    </w:p>
    <w:p w:rsidR="00560A74" w:rsidRPr="00257533" w:rsidRDefault="00560A74" w:rsidP="00560A74">
      <w:pPr>
        <w:tabs>
          <w:tab w:val="left" w:pos="742"/>
        </w:tabs>
        <w:ind w:right="57" w:firstLine="709"/>
        <w:jc w:val="both"/>
      </w:pPr>
      <w:r w:rsidRPr="00257533">
        <w:t xml:space="preserve">Пойма двухсторонняя, большей частью заболоченная, открытая, местами занята лесом. Ширина изменяется от 0,7 до 1,5 км. </w:t>
      </w:r>
    </w:p>
    <w:p w:rsidR="00560A74" w:rsidRPr="00FD2040" w:rsidRDefault="00560A74" w:rsidP="00560A74">
      <w:pPr>
        <w:tabs>
          <w:tab w:val="left" w:pos="742"/>
        </w:tabs>
        <w:ind w:right="57" w:firstLine="709"/>
        <w:jc w:val="both"/>
      </w:pPr>
      <w:r w:rsidRPr="00257533">
        <w:t>Русло реки извилистое. Ширина реки изменяется по течению на участке от 2 до 7 м. Высота берегов от пологих до</w:t>
      </w:r>
      <w:r>
        <w:t xml:space="preserve"> </w:t>
      </w:r>
      <w:r w:rsidRPr="00257533">
        <w:t>умеренно крутых (в среднем течении), высотой до 1,5-3 м, покрыты луговой растительностью. Скорость течения – 0,3 м/с. Дно реки песчаное, местами заиленное. Вдоль берегов русло зарастает водной растительностью.</w:t>
      </w:r>
    </w:p>
    <w:p w:rsidR="00560A74" w:rsidRPr="00560A74" w:rsidRDefault="00560A74" w:rsidP="00560A74">
      <w:pPr>
        <w:tabs>
          <w:tab w:val="left" w:pos="742"/>
        </w:tabs>
        <w:ind w:right="57" w:firstLine="709"/>
        <w:jc w:val="both"/>
      </w:pPr>
    </w:p>
    <w:p w:rsidR="00560A74" w:rsidRPr="00560A74" w:rsidRDefault="00560A74" w:rsidP="00560A74">
      <w:pPr>
        <w:tabs>
          <w:tab w:val="left" w:pos="742"/>
        </w:tabs>
        <w:ind w:right="57" w:firstLine="709"/>
        <w:jc w:val="both"/>
      </w:pPr>
      <w:r w:rsidRPr="00560A74">
        <w:t>Перечень основных рек, протекающих по территории Новоусадебского сельского поселения</w:t>
      </w:r>
    </w:p>
    <w:p w:rsidR="00560A74" w:rsidRPr="00B26F57" w:rsidRDefault="00560A74" w:rsidP="00560A74">
      <w:pPr>
        <w:pStyle w:val="7"/>
      </w:pPr>
      <w:r w:rsidRPr="006411CF">
        <w:t>Таблица 2.</w:t>
      </w:r>
      <w:r>
        <w:t>3</w:t>
      </w:r>
      <w:r w:rsidRPr="006411CF">
        <w:t>.</w:t>
      </w:r>
      <w:r>
        <w:t>1</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8"/>
        <w:gridCol w:w="2232"/>
        <w:gridCol w:w="1584"/>
        <w:gridCol w:w="1908"/>
        <w:gridCol w:w="1908"/>
      </w:tblGrid>
      <w:tr w:rsidR="00560A74" w:rsidRPr="00257533" w:rsidTr="00560A74">
        <w:trPr>
          <w:trHeight w:val="36"/>
          <w:tblHeader/>
        </w:trPr>
        <w:tc>
          <w:tcPr>
            <w:tcW w:w="1908" w:type="dxa"/>
            <w:vAlign w:val="center"/>
          </w:tcPr>
          <w:p w:rsidR="00560A74" w:rsidRPr="00257533" w:rsidRDefault="00560A74" w:rsidP="00916DAB">
            <w:pPr>
              <w:pStyle w:val="211"/>
              <w:ind w:firstLine="0"/>
              <w:jc w:val="center"/>
              <w:rPr>
                <w:b/>
                <w:sz w:val="24"/>
                <w:szCs w:val="24"/>
              </w:rPr>
            </w:pPr>
            <w:r w:rsidRPr="00257533">
              <w:rPr>
                <w:b/>
                <w:sz w:val="24"/>
                <w:szCs w:val="24"/>
              </w:rPr>
              <w:t>Река</w:t>
            </w:r>
          </w:p>
        </w:tc>
        <w:tc>
          <w:tcPr>
            <w:tcW w:w="2232" w:type="dxa"/>
            <w:vAlign w:val="center"/>
          </w:tcPr>
          <w:p w:rsidR="00560A74" w:rsidRPr="00257533" w:rsidRDefault="00560A74" w:rsidP="00916DAB">
            <w:pPr>
              <w:pStyle w:val="211"/>
              <w:ind w:firstLine="0"/>
              <w:jc w:val="center"/>
              <w:rPr>
                <w:b/>
                <w:sz w:val="24"/>
                <w:szCs w:val="24"/>
              </w:rPr>
            </w:pPr>
            <w:r w:rsidRPr="00257533">
              <w:rPr>
                <w:b/>
                <w:sz w:val="24"/>
                <w:szCs w:val="24"/>
              </w:rPr>
              <w:t>Куда впадает, с какого берега</w:t>
            </w:r>
          </w:p>
        </w:tc>
        <w:tc>
          <w:tcPr>
            <w:tcW w:w="1584" w:type="dxa"/>
            <w:vAlign w:val="center"/>
          </w:tcPr>
          <w:p w:rsidR="00560A74" w:rsidRPr="00257533" w:rsidRDefault="00560A74" w:rsidP="00916DAB">
            <w:pPr>
              <w:pStyle w:val="211"/>
              <w:ind w:firstLine="0"/>
              <w:jc w:val="center"/>
              <w:rPr>
                <w:b/>
                <w:sz w:val="24"/>
                <w:szCs w:val="24"/>
              </w:rPr>
            </w:pPr>
            <w:r w:rsidRPr="00257533">
              <w:rPr>
                <w:b/>
                <w:sz w:val="24"/>
                <w:szCs w:val="24"/>
              </w:rPr>
              <w:t>Расстояние от устья, км</w:t>
            </w:r>
          </w:p>
        </w:tc>
        <w:tc>
          <w:tcPr>
            <w:tcW w:w="1908" w:type="dxa"/>
            <w:vAlign w:val="center"/>
          </w:tcPr>
          <w:p w:rsidR="00560A74" w:rsidRPr="00257533" w:rsidRDefault="00560A74" w:rsidP="00916DAB">
            <w:pPr>
              <w:pStyle w:val="211"/>
              <w:ind w:firstLine="0"/>
              <w:jc w:val="center"/>
              <w:rPr>
                <w:b/>
                <w:sz w:val="24"/>
                <w:szCs w:val="24"/>
              </w:rPr>
            </w:pPr>
            <w:r w:rsidRPr="00257533">
              <w:rPr>
                <w:b/>
                <w:sz w:val="24"/>
                <w:szCs w:val="24"/>
              </w:rPr>
              <w:t>Длина реки, км</w:t>
            </w:r>
          </w:p>
        </w:tc>
        <w:tc>
          <w:tcPr>
            <w:tcW w:w="1908" w:type="dxa"/>
            <w:vAlign w:val="center"/>
          </w:tcPr>
          <w:p w:rsidR="00560A74" w:rsidRPr="00257533" w:rsidRDefault="00560A74" w:rsidP="00916DAB">
            <w:pPr>
              <w:pStyle w:val="211"/>
              <w:ind w:firstLine="0"/>
              <w:jc w:val="center"/>
              <w:rPr>
                <w:b/>
                <w:sz w:val="24"/>
                <w:szCs w:val="24"/>
              </w:rPr>
            </w:pPr>
            <w:r w:rsidRPr="00257533">
              <w:rPr>
                <w:b/>
                <w:sz w:val="24"/>
                <w:szCs w:val="24"/>
              </w:rPr>
              <w:t>Площадь водосбора, км</w:t>
            </w:r>
            <w:r w:rsidRPr="00257533">
              <w:rPr>
                <w:b/>
                <w:sz w:val="24"/>
                <w:szCs w:val="24"/>
                <w:vertAlign w:val="superscript"/>
              </w:rPr>
              <w:t>2</w:t>
            </w:r>
          </w:p>
        </w:tc>
      </w:tr>
      <w:tr w:rsidR="00560A74" w:rsidRPr="00257533" w:rsidTr="00916DAB">
        <w:trPr>
          <w:trHeight w:val="31"/>
        </w:trPr>
        <w:tc>
          <w:tcPr>
            <w:tcW w:w="1908" w:type="dxa"/>
            <w:tcBorders>
              <w:top w:val="single" w:sz="4" w:space="0" w:color="auto"/>
              <w:left w:val="single" w:sz="4" w:space="0" w:color="auto"/>
              <w:bottom w:val="single" w:sz="4" w:space="0" w:color="auto"/>
              <w:right w:val="single" w:sz="4" w:space="0" w:color="auto"/>
            </w:tcBorders>
          </w:tcPr>
          <w:p w:rsidR="00560A74" w:rsidRPr="00480BD6" w:rsidRDefault="00560A74" w:rsidP="00916DAB">
            <w:pPr>
              <w:pStyle w:val="211"/>
              <w:ind w:firstLine="0"/>
              <w:jc w:val="center"/>
              <w:rPr>
                <w:sz w:val="24"/>
                <w:szCs w:val="24"/>
              </w:rPr>
            </w:pPr>
            <w:r w:rsidRPr="00480BD6">
              <w:rPr>
                <w:sz w:val="24"/>
                <w:szCs w:val="24"/>
              </w:rPr>
              <w:t>Черная</w:t>
            </w:r>
          </w:p>
        </w:tc>
        <w:tc>
          <w:tcPr>
            <w:tcW w:w="2232" w:type="dxa"/>
            <w:tcBorders>
              <w:top w:val="single" w:sz="4" w:space="0" w:color="auto"/>
              <w:left w:val="single" w:sz="4" w:space="0" w:color="auto"/>
              <w:bottom w:val="single" w:sz="4" w:space="0" w:color="auto"/>
              <w:right w:val="single" w:sz="4" w:space="0" w:color="auto"/>
            </w:tcBorders>
          </w:tcPr>
          <w:p w:rsidR="00560A74" w:rsidRPr="00480BD6" w:rsidRDefault="00560A74" w:rsidP="00916DAB">
            <w:pPr>
              <w:pStyle w:val="211"/>
              <w:ind w:firstLine="0"/>
              <w:jc w:val="center"/>
              <w:rPr>
                <w:sz w:val="24"/>
                <w:szCs w:val="24"/>
              </w:rPr>
            </w:pPr>
            <w:r w:rsidRPr="00480BD6">
              <w:rPr>
                <w:sz w:val="24"/>
                <w:szCs w:val="24"/>
              </w:rPr>
              <w:t>Лахость (лв.)</w:t>
            </w:r>
          </w:p>
        </w:tc>
        <w:tc>
          <w:tcPr>
            <w:tcW w:w="1584" w:type="dxa"/>
            <w:tcBorders>
              <w:top w:val="single" w:sz="4" w:space="0" w:color="auto"/>
              <w:left w:val="single" w:sz="4" w:space="0" w:color="auto"/>
              <w:bottom w:val="single" w:sz="4" w:space="0" w:color="auto"/>
              <w:right w:val="single" w:sz="4" w:space="0" w:color="auto"/>
            </w:tcBorders>
          </w:tcPr>
          <w:p w:rsidR="00560A74" w:rsidRPr="00480BD6" w:rsidRDefault="00560A74" w:rsidP="00916DAB">
            <w:pPr>
              <w:pStyle w:val="211"/>
              <w:ind w:firstLine="0"/>
              <w:jc w:val="center"/>
              <w:rPr>
                <w:sz w:val="24"/>
                <w:szCs w:val="24"/>
              </w:rPr>
            </w:pPr>
            <w:r w:rsidRPr="00480BD6">
              <w:rPr>
                <w:sz w:val="24"/>
                <w:szCs w:val="24"/>
              </w:rPr>
              <w:t>-</w:t>
            </w:r>
          </w:p>
        </w:tc>
        <w:tc>
          <w:tcPr>
            <w:tcW w:w="1908" w:type="dxa"/>
            <w:tcBorders>
              <w:top w:val="single" w:sz="4" w:space="0" w:color="auto"/>
              <w:left w:val="single" w:sz="4" w:space="0" w:color="auto"/>
              <w:bottom w:val="single" w:sz="4" w:space="0" w:color="auto"/>
              <w:right w:val="single" w:sz="4" w:space="0" w:color="auto"/>
            </w:tcBorders>
          </w:tcPr>
          <w:p w:rsidR="00560A74" w:rsidRPr="00480BD6" w:rsidRDefault="00560A74" w:rsidP="00916DAB">
            <w:pPr>
              <w:pStyle w:val="211"/>
              <w:ind w:firstLine="0"/>
              <w:jc w:val="center"/>
              <w:rPr>
                <w:sz w:val="24"/>
                <w:szCs w:val="24"/>
              </w:rPr>
            </w:pPr>
            <w:r w:rsidRPr="00480BD6">
              <w:rPr>
                <w:sz w:val="24"/>
                <w:szCs w:val="24"/>
              </w:rPr>
              <w:t>16,5</w:t>
            </w:r>
          </w:p>
        </w:tc>
        <w:tc>
          <w:tcPr>
            <w:tcW w:w="1908" w:type="dxa"/>
            <w:tcBorders>
              <w:top w:val="single" w:sz="4" w:space="0" w:color="auto"/>
              <w:left w:val="single" w:sz="4" w:space="0" w:color="auto"/>
              <w:bottom w:val="single" w:sz="4" w:space="0" w:color="auto"/>
              <w:right w:val="single" w:sz="4" w:space="0" w:color="auto"/>
            </w:tcBorders>
          </w:tcPr>
          <w:p w:rsidR="00560A74" w:rsidRPr="00480BD6" w:rsidRDefault="00560A74" w:rsidP="00916DAB">
            <w:pPr>
              <w:pStyle w:val="211"/>
              <w:ind w:firstLine="0"/>
              <w:jc w:val="center"/>
              <w:rPr>
                <w:sz w:val="24"/>
                <w:szCs w:val="24"/>
              </w:rPr>
            </w:pPr>
            <w:r w:rsidRPr="00480BD6">
              <w:rPr>
                <w:sz w:val="24"/>
                <w:szCs w:val="24"/>
              </w:rPr>
              <w:t>113</w:t>
            </w:r>
          </w:p>
        </w:tc>
      </w:tr>
      <w:tr w:rsidR="00560A74" w:rsidRPr="00257533" w:rsidTr="00916DAB">
        <w:trPr>
          <w:trHeight w:val="31"/>
        </w:trPr>
        <w:tc>
          <w:tcPr>
            <w:tcW w:w="1908" w:type="dxa"/>
            <w:tcBorders>
              <w:top w:val="single" w:sz="4" w:space="0" w:color="auto"/>
              <w:left w:val="single" w:sz="4" w:space="0" w:color="auto"/>
              <w:bottom w:val="single" w:sz="4" w:space="0" w:color="auto"/>
              <w:right w:val="single" w:sz="4" w:space="0" w:color="auto"/>
            </w:tcBorders>
          </w:tcPr>
          <w:p w:rsidR="00560A74" w:rsidRPr="00257533" w:rsidRDefault="00560A74" w:rsidP="00916DAB">
            <w:pPr>
              <w:pStyle w:val="211"/>
              <w:ind w:firstLine="0"/>
              <w:jc w:val="center"/>
              <w:rPr>
                <w:sz w:val="24"/>
                <w:szCs w:val="24"/>
              </w:rPr>
            </w:pPr>
            <w:r w:rsidRPr="00257533">
              <w:rPr>
                <w:sz w:val="24"/>
                <w:szCs w:val="24"/>
              </w:rPr>
              <w:t>Шора</w:t>
            </w:r>
          </w:p>
        </w:tc>
        <w:tc>
          <w:tcPr>
            <w:tcW w:w="2232" w:type="dxa"/>
            <w:tcBorders>
              <w:top w:val="single" w:sz="4" w:space="0" w:color="auto"/>
              <w:left w:val="single" w:sz="4" w:space="0" w:color="auto"/>
              <w:bottom w:val="single" w:sz="4" w:space="0" w:color="auto"/>
              <w:right w:val="single" w:sz="4" w:space="0" w:color="auto"/>
            </w:tcBorders>
          </w:tcPr>
          <w:p w:rsidR="00560A74" w:rsidRPr="00257533" w:rsidRDefault="00560A74" w:rsidP="00916DAB">
            <w:pPr>
              <w:pStyle w:val="211"/>
              <w:ind w:firstLine="0"/>
              <w:jc w:val="center"/>
              <w:rPr>
                <w:sz w:val="24"/>
                <w:szCs w:val="24"/>
              </w:rPr>
            </w:pPr>
            <w:r w:rsidRPr="00257533">
              <w:rPr>
                <w:sz w:val="24"/>
                <w:szCs w:val="24"/>
              </w:rPr>
              <w:t>Сухода (пр.)</w:t>
            </w:r>
          </w:p>
        </w:tc>
        <w:tc>
          <w:tcPr>
            <w:tcW w:w="1584" w:type="dxa"/>
            <w:tcBorders>
              <w:top w:val="single" w:sz="4" w:space="0" w:color="auto"/>
              <w:left w:val="single" w:sz="4" w:space="0" w:color="auto"/>
              <w:bottom w:val="single" w:sz="4" w:space="0" w:color="auto"/>
              <w:right w:val="single" w:sz="4" w:space="0" w:color="auto"/>
            </w:tcBorders>
          </w:tcPr>
          <w:p w:rsidR="00560A74" w:rsidRPr="00257533" w:rsidRDefault="00560A74" w:rsidP="00916DAB">
            <w:pPr>
              <w:pStyle w:val="211"/>
              <w:ind w:firstLine="0"/>
              <w:jc w:val="center"/>
              <w:rPr>
                <w:sz w:val="24"/>
                <w:szCs w:val="24"/>
              </w:rPr>
            </w:pPr>
            <w:r w:rsidRPr="00257533">
              <w:rPr>
                <w:sz w:val="24"/>
                <w:szCs w:val="24"/>
              </w:rPr>
              <w:t>23</w:t>
            </w:r>
          </w:p>
        </w:tc>
        <w:tc>
          <w:tcPr>
            <w:tcW w:w="1908" w:type="dxa"/>
            <w:tcBorders>
              <w:top w:val="single" w:sz="4" w:space="0" w:color="auto"/>
              <w:left w:val="single" w:sz="4" w:space="0" w:color="auto"/>
              <w:bottom w:val="single" w:sz="4" w:space="0" w:color="auto"/>
              <w:right w:val="single" w:sz="4" w:space="0" w:color="auto"/>
            </w:tcBorders>
          </w:tcPr>
          <w:p w:rsidR="00560A74" w:rsidRPr="00257533" w:rsidRDefault="00560A74" w:rsidP="00916DAB">
            <w:pPr>
              <w:pStyle w:val="211"/>
              <w:ind w:firstLine="0"/>
              <w:jc w:val="center"/>
              <w:rPr>
                <w:sz w:val="24"/>
                <w:szCs w:val="24"/>
              </w:rPr>
            </w:pPr>
            <w:r w:rsidRPr="00257533">
              <w:rPr>
                <w:sz w:val="24"/>
                <w:szCs w:val="24"/>
              </w:rPr>
              <w:t>16</w:t>
            </w:r>
          </w:p>
        </w:tc>
        <w:tc>
          <w:tcPr>
            <w:tcW w:w="1908" w:type="dxa"/>
            <w:tcBorders>
              <w:top w:val="single" w:sz="4" w:space="0" w:color="auto"/>
              <w:left w:val="single" w:sz="4" w:space="0" w:color="auto"/>
              <w:bottom w:val="single" w:sz="4" w:space="0" w:color="auto"/>
              <w:right w:val="single" w:sz="4" w:space="0" w:color="auto"/>
            </w:tcBorders>
          </w:tcPr>
          <w:p w:rsidR="00560A74" w:rsidRPr="00257533" w:rsidRDefault="00560A74" w:rsidP="00916DAB">
            <w:pPr>
              <w:pStyle w:val="211"/>
              <w:ind w:firstLine="0"/>
              <w:jc w:val="center"/>
              <w:rPr>
                <w:sz w:val="24"/>
                <w:szCs w:val="24"/>
              </w:rPr>
            </w:pPr>
            <w:r w:rsidRPr="00257533">
              <w:rPr>
                <w:sz w:val="24"/>
                <w:szCs w:val="24"/>
              </w:rPr>
              <w:t>87,8</w:t>
            </w:r>
          </w:p>
        </w:tc>
      </w:tr>
      <w:tr w:rsidR="00560A74" w:rsidRPr="00257533" w:rsidTr="00916DAB">
        <w:trPr>
          <w:trHeight w:val="31"/>
        </w:trPr>
        <w:tc>
          <w:tcPr>
            <w:tcW w:w="1908" w:type="dxa"/>
            <w:tcBorders>
              <w:top w:val="single" w:sz="4" w:space="0" w:color="auto"/>
              <w:left w:val="single" w:sz="4" w:space="0" w:color="auto"/>
              <w:bottom w:val="single" w:sz="4" w:space="0" w:color="auto"/>
              <w:right w:val="single" w:sz="4" w:space="0" w:color="auto"/>
            </w:tcBorders>
          </w:tcPr>
          <w:p w:rsidR="00560A74" w:rsidRPr="00257533" w:rsidRDefault="00560A74" w:rsidP="00916DAB">
            <w:pPr>
              <w:pStyle w:val="211"/>
              <w:ind w:firstLine="0"/>
              <w:jc w:val="center"/>
              <w:rPr>
                <w:sz w:val="24"/>
                <w:szCs w:val="24"/>
              </w:rPr>
            </w:pPr>
            <w:r w:rsidRPr="00257533">
              <w:rPr>
                <w:sz w:val="24"/>
                <w:szCs w:val="24"/>
              </w:rPr>
              <w:t>Ухтохма</w:t>
            </w:r>
          </w:p>
        </w:tc>
        <w:tc>
          <w:tcPr>
            <w:tcW w:w="2232" w:type="dxa"/>
            <w:tcBorders>
              <w:top w:val="single" w:sz="4" w:space="0" w:color="auto"/>
              <w:left w:val="single" w:sz="4" w:space="0" w:color="auto"/>
              <w:bottom w:val="single" w:sz="4" w:space="0" w:color="auto"/>
              <w:right w:val="single" w:sz="4" w:space="0" w:color="auto"/>
            </w:tcBorders>
          </w:tcPr>
          <w:p w:rsidR="00560A74" w:rsidRPr="00257533" w:rsidRDefault="00560A74" w:rsidP="00916DAB">
            <w:pPr>
              <w:pStyle w:val="211"/>
              <w:ind w:firstLine="0"/>
              <w:jc w:val="center"/>
              <w:rPr>
                <w:sz w:val="24"/>
                <w:szCs w:val="24"/>
              </w:rPr>
            </w:pPr>
            <w:r w:rsidRPr="00257533">
              <w:rPr>
                <w:sz w:val="24"/>
                <w:szCs w:val="24"/>
              </w:rPr>
              <w:t>Уводь (пр.)</w:t>
            </w:r>
          </w:p>
        </w:tc>
        <w:tc>
          <w:tcPr>
            <w:tcW w:w="1584" w:type="dxa"/>
            <w:tcBorders>
              <w:top w:val="single" w:sz="4" w:space="0" w:color="auto"/>
              <w:left w:val="single" w:sz="4" w:space="0" w:color="auto"/>
              <w:bottom w:val="single" w:sz="4" w:space="0" w:color="auto"/>
              <w:right w:val="single" w:sz="4" w:space="0" w:color="auto"/>
            </w:tcBorders>
          </w:tcPr>
          <w:p w:rsidR="00560A74" w:rsidRPr="00257533" w:rsidRDefault="00560A74" w:rsidP="00916DAB">
            <w:pPr>
              <w:pStyle w:val="211"/>
              <w:ind w:firstLine="0"/>
              <w:jc w:val="center"/>
              <w:rPr>
                <w:sz w:val="24"/>
                <w:szCs w:val="24"/>
              </w:rPr>
            </w:pPr>
            <w:r w:rsidRPr="00257533">
              <w:rPr>
                <w:sz w:val="24"/>
                <w:szCs w:val="24"/>
              </w:rPr>
              <w:t>71</w:t>
            </w:r>
          </w:p>
        </w:tc>
        <w:tc>
          <w:tcPr>
            <w:tcW w:w="1908" w:type="dxa"/>
            <w:tcBorders>
              <w:top w:val="single" w:sz="4" w:space="0" w:color="auto"/>
              <w:left w:val="single" w:sz="4" w:space="0" w:color="auto"/>
              <w:bottom w:val="single" w:sz="4" w:space="0" w:color="auto"/>
              <w:right w:val="single" w:sz="4" w:space="0" w:color="auto"/>
            </w:tcBorders>
          </w:tcPr>
          <w:p w:rsidR="00560A74" w:rsidRPr="00257533" w:rsidRDefault="00560A74" w:rsidP="00916DAB">
            <w:pPr>
              <w:pStyle w:val="211"/>
              <w:ind w:firstLine="0"/>
              <w:jc w:val="center"/>
              <w:rPr>
                <w:sz w:val="24"/>
                <w:szCs w:val="24"/>
              </w:rPr>
            </w:pPr>
            <w:r w:rsidRPr="00257533">
              <w:rPr>
                <w:sz w:val="24"/>
                <w:szCs w:val="24"/>
              </w:rPr>
              <w:t>89</w:t>
            </w:r>
          </w:p>
        </w:tc>
        <w:tc>
          <w:tcPr>
            <w:tcW w:w="1908" w:type="dxa"/>
            <w:tcBorders>
              <w:top w:val="single" w:sz="4" w:space="0" w:color="auto"/>
              <w:left w:val="single" w:sz="4" w:space="0" w:color="auto"/>
              <w:bottom w:val="single" w:sz="4" w:space="0" w:color="auto"/>
              <w:right w:val="single" w:sz="4" w:space="0" w:color="auto"/>
            </w:tcBorders>
          </w:tcPr>
          <w:p w:rsidR="00560A74" w:rsidRPr="00257533" w:rsidRDefault="00560A74" w:rsidP="00916DAB">
            <w:pPr>
              <w:pStyle w:val="211"/>
              <w:ind w:firstLine="0"/>
              <w:jc w:val="center"/>
              <w:rPr>
                <w:sz w:val="24"/>
                <w:szCs w:val="24"/>
              </w:rPr>
            </w:pPr>
            <w:r w:rsidRPr="00257533">
              <w:rPr>
                <w:sz w:val="24"/>
                <w:szCs w:val="24"/>
              </w:rPr>
              <w:t>792</w:t>
            </w:r>
          </w:p>
        </w:tc>
      </w:tr>
      <w:tr w:rsidR="00560A74" w:rsidRPr="00257533" w:rsidTr="00916DAB">
        <w:trPr>
          <w:trHeight w:val="31"/>
        </w:trPr>
        <w:tc>
          <w:tcPr>
            <w:tcW w:w="1908" w:type="dxa"/>
            <w:tcBorders>
              <w:top w:val="single" w:sz="4" w:space="0" w:color="auto"/>
              <w:left w:val="single" w:sz="4" w:space="0" w:color="auto"/>
              <w:bottom w:val="single" w:sz="4" w:space="0" w:color="auto"/>
              <w:right w:val="single" w:sz="4" w:space="0" w:color="auto"/>
            </w:tcBorders>
          </w:tcPr>
          <w:p w:rsidR="00560A74" w:rsidRPr="00257533" w:rsidRDefault="00560A74" w:rsidP="00916DAB">
            <w:pPr>
              <w:pStyle w:val="211"/>
              <w:ind w:firstLine="0"/>
              <w:jc w:val="center"/>
              <w:rPr>
                <w:sz w:val="24"/>
                <w:szCs w:val="24"/>
              </w:rPr>
            </w:pPr>
            <w:r w:rsidRPr="00257533">
              <w:rPr>
                <w:sz w:val="24"/>
                <w:szCs w:val="24"/>
              </w:rPr>
              <w:t>Вязьма</w:t>
            </w:r>
          </w:p>
        </w:tc>
        <w:tc>
          <w:tcPr>
            <w:tcW w:w="2232" w:type="dxa"/>
            <w:tcBorders>
              <w:top w:val="single" w:sz="4" w:space="0" w:color="auto"/>
              <w:left w:val="single" w:sz="4" w:space="0" w:color="auto"/>
              <w:bottom w:val="single" w:sz="4" w:space="0" w:color="auto"/>
              <w:right w:val="single" w:sz="4" w:space="0" w:color="auto"/>
            </w:tcBorders>
          </w:tcPr>
          <w:p w:rsidR="00560A74" w:rsidRPr="00257533" w:rsidRDefault="00560A74" w:rsidP="00916DAB">
            <w:pPr>
              <w:pStyle w:val="211"/>
              <w:ind w:firstLine="0"/>
              <w:jc w:val="center"/>
              <w:rPr>
                <w:sz w:val="24"/>
                <w:szCs w:val="24"/>
              </w:rPr>
            </w:pPr>
            <w:r w:rsidRPr="00257533">
              <w:rPr>
                <w:sz w:val="24"/>
                <w:szCs w:val="24"/>
              </w:rPr>
              <w:t>Уводь (пр.)</w:t>
            </w:r>
          </w:p>
        </w:tc>
        <w:tc>
          <w:tcPr>
            <w:tcW w:w="1584" w:type="dxa"/>
            <w:tcBorders>
              <w:top w:val="single" w:sz="4" w:space="0" w:color="auto"/>
              <w:left w:val="single" w:sz="4" w:space="0" w:color="auto"/>
              <w:bottom w:val="single" w:sz="4" w:space="0" w:color="auto"/>
              <w:right w:val="single" w:sz="4" w:space="0" w:color="auto"/>
            </w:tcBorders>
          </w:tcPr>
          <w:p w:rsidR="00560A74" w:rsidRPr="00257533" w:rsidRDefault="00560A74" w:rsidP="00916DAB">
            <w:pPr>
              <w:pStyle w:val="211"/>
              <w:ind w:firstLine="0"/>
              <w:jc w:val="center"/>
              <w:rPr>
                <w:sz w:val="24"/>
                <w:szCs w:val="24"/>
              </w:rPr>
            </w:pPr>
            <w:r w:rsidRPr="00257533">
              <w:rPr>
                <w:sz w:val="24"/>
                <w:szCs w:val="24"/>
              </w:rPr>
              <w:t>62</w:t>
            </w:r>
          </w:p>
        </w:tc>
        <w:tc>
          <w:tcPr>
            <w:tcW w:w="1908" w:type="dxa"/>
            <w:tcBorders>
              <w:top w:val="single" w:sz="4" w:space="0" w:color="auto"/>
              <w:left w:val="single" w:sz="4" w:space="0" w:color="auto"/>
              <w:bottom w:val="single" w:sz="4" w:space="0" w:color="auto"/>
              <w:right w:val="single" w:sz="4" w:space="0" w:color="auto"/>
            </w:tcBorders>
          </w:tcPr>
          <w:p w:rsidR="00560A74" w:rsidRPr="00257533" w:rsidRDefault="00560A74" w:rsidP="00916DAB">
            <w:pPr>
              <w:pStyle w:val="211"/>
              <w:ind w:firstLine="0"/>
              <w:jc w:val="center"/>
              <w:rPr>
                <w:sz w:val="24"/>
                <w:szCs w:val="24"/>
              </w:rPr>
            </w:pPr>
            <w:r w:rsidRPr="00257533">
              <w:rPr>
                <w:sz w:val="24"/>
                <w:szCs w:val="24"/>
              </w:rPr>
              <w:t>86</w:t>
            </w:r>
          </w:p>
        </w:tc>
        <w:tc>
          <w:tcPr>
            <w:tcW w:w="1908" w:type="dxa"/>
            <w:tcBorders>
              <w:top w:val="single" w:sz="4" w:space="0" w:color="auto"/>
              <w:left w:val="single" w:sz="4" w:space="0" w:color="auto"/>
              <w:bottom w:val="single" w:sz="4" w:space="0" w:color="auto"/>
              <w:right w:val="single" w:sz="4" w:space="0" w:color="auto"/>
            </w:tcBorders>
          </w:tcPr>
          <w:p w:rsidR="00560A74" w:rsidRPr="00257533" w:rsidRDefault="00560A74" w:rsidP="00916DAB">
            <w:pPr>
              <w:pStyle w:val="211"/>
              <w:ind w:firstLine="0"/>
              <w:jc w:val="center"/>
              <w:rPr>
                <w:sz w:val="24"/>
                <w:szCs w:val="24"/>
              </w:rPr>
            </w:pPr>
            <w:r w:rsidRPr="00257533">
              <w:rPr>
                <w:sz w:val="24"/>
                <w:szCs w:val="24"/>
              </w:rPr>
              <w:t>827</w:t>
            </w:r>
          </w:p>
        </w:tc>
      </w:tr>
    </w:tbl>
    <w:p w:rsidR="00560A74" w:rsidRPr="00257533" w:rsidRDefault="00560A74" w:rsidP="00560A74">
      <w:pPr>
        <w:pStyle w:val="211"/>
        <w:rPr>
          <w:sz w:val="24"/>
          <w:szCs w:val="24"/>
          <w:highlight w:val="yellow"/>
        </w:rPr>
      </w:pPr>
    </w:p>
    <w:p w:rsidR="00560A74" w:rsidRPr="00257533" w:rsidRDefault="00560A74" w:rsidP="00560A74">
      <w:pPr>
        <w:tabs>
          <w:tab w:val="left" w:pos="742"/>
        </w:tabs>
        <w:ind w:right="57" w:firstLine="709"/>
        <w:jc w:val="both"/>
      </w:pPr>
      <w:r w:rsidRPr="00257533">
        <w:t xml:space="preserve">Наблюдения за гидрологическим режимом рек на территории поселения и за его пределами проводятся на общегосударственной сети наблюдения Верхневолжского Управления Гидрометеослужбы (ВВУГМС). </w:t>
      </w:r>
    </w:p>
    <w:p w:rsidR="00560A74" w:rsidRDefault="00560A74" w:rsidP="006331EA">
      <w:pPr>
        <w:pStyle w:val="26"/>
        <w:widowControl w:val="0"/>
        <w:spacing w:after="0" w:line="240" w:lineRule="auto"/>
        <w:ind w:firstLine="709"/>
        <w:jc w:val="both"/>
      </w:pPr>
    </w:p>
    <w:p w:rsidR="00560A74" w:rsidRPr="00560A74" w:rsidRDefault="00560A74" w:rsidP="00560A74">
      <w:pPr>
        <w:tabs>
          <w:tab w:val="left" w:pos="742"/>
        </w:tabs>
        <w:ind w:right="57" w:firstLine="709"/>
        <w:jc w:val="both"/>
        <w:rPr>
          <w:b/>
        </w:rPr>
      </w:pPr>
      <w:r w:rsidRPr="00560A74">
        <w:rPr>
          <w:b/>
        </w:rPr>
        <w:t>Ресурсы поверхностных вод</w:t>
      </w:r>
    </w:p>
    <w:p w:rsidR="00560A74" w:rsidRPr="00257533" w:rsidRDefault="00560A74" w:rsidP="00560A74">
      <w:pPr>
        <w:ind w:firstLine="709"/>
        <w:jc w:val="both"/>
      </w:pPr>
      <w:r w:rsidRPr="00257533">
        <w:lastRenderedPageBreak/>
        <w:t xml:space="preserve">В гидрогеологическом отношении территория Новоусадебского сельского поселения Комсомольского района Ивановской области расположена на северо-восточном склоне Московского артезианского бассейна. Гидрогеологические условия определяются наличием нескольких этажно расположенных артезианских водоносных горизонтов и комплексов, разделенных относительно водоупорными толщами. Мощность зоны активного водообмена, содержащей преимущественно пресные подземные воды разнообразного состава (гидрокарбонатные или сульфатно-гидрокарбонатные кальциево-магниево-натриевые или натриево-магниево-кальциевые и др.) с минерализацией менее 1 г/л на территории изменяется от нескольких десятков метров до 100-200 м. Зона активного водообмена приурочена к четвертичным и мезо-кайнозойским отложениям. </w:t>
      </w:r>
    </w:p>
    <w:p w:rsidR="00560A74" w:rsidRPr="00257533" w:rsidRDefault="00560A74" w:rsidP="00560A74">
      <w:pPr>
        <w:ind w:firstLine="709"/>
        <w:jc w:val="both"/>
      </w:pPr>
      <w:r w:rsidRPr="00257533">
        <w:t xml:space="preserve">Амплитуда колебаний уровней грунтовых водоносных горизонтов за год достигает 2-4 метров, для глубоко залегающих водоносных комплексов - немногим более 1 метра. Уменьшение мощности зоны пресных вод отмечается в местах близкого залегания к поверхности соленосных пермских отложений, где формируются азональные типы вод. Зона затрудненного водообмена, составляет от нескольких десятков до 300-400 м, нижняя граница проходит на глубинах 400-700 и более метров. По мере увеличения глубины залегания водоносных горизонтов состав вод изменяется на сульфатный и хлоридный, обычно натриевой группы с повышением минерализации до 50-100 г/л, вплоть до крепких рассолов. Зона весьма затрудненного водообмена приурочена к наиболее глубоким частям артезианского бассейна. Её мощность изменяется в очень широких пределах от 400-500 м. и до 1600-2000 м. Характеризуется высокоминерализованными, крепкими хлоридными натриевыми и натриево-кальциевыми рассолами высокой концентрации. </w:t>
      </w:r>
    </w:p>
    <w:p w:rsidR="00560A74" w:rsidRPr="00257533" w:rsidRDefault="00560A74" w:rsidP="00560A74">
      <w:pPr>
        <w:ind w:firstLine="709"/>
        <w:jc w:val="both"/>
      </w:pPr>
      <w:r w:rsidRPr="00257533">
        <w:t>Для целей водоснабжения практический интерес имеют водоносные горизонты и зоны активного водообмена. Основными эксплуатируемыми водоносными горизонтами являются:</w:t>
      </w:r>
    </w:p>
    <w:p w:rsidR="00560A74" w:rsidRPr="00257533" w:rsidRDefault="00560A74" w:rsidP="00560A74">
      <w:pPr>
        <w:shd w:val="clear" w:color="auto" w:fill="FFFFFF"/>
        <w:ind w:firstLine="709"/>
        <w:jc w:val="both"/>
      </w:pPr>
      <w:r w:rsidRPr="00257533">
        <w:rPr>
          <w:b/>
          <w:i/>
        </w:rPr>
        <w:t>воды четвертичного водоносного комплекса</w:t>
      </w:r>
      <w:r w:rsidRPr="00257533">
        <w:t xml:space="preserve">, развитого практически повсеместно и приуроченного на рассматриваемой территории к водно-ледниковым отложениям. Для </w:t>
      </w:r>
      <w:r w:rsidRPr="00257533">
        <w:rPr>
          <w:i/>
        </w:rPr>
        <w:t>нижне-верхнемосковского</w:t>
      </w:r>
      <w:r w:rsidRPr="00257533">
        <w:rPr>
          <w:b/>
          <w:i/>
        </w:rPr>
        <w:t xml:space="preserve"> </w:t>
      </w:r>
      <w:r w:rsidRPr="00257533">
        <w:t xml:space="preserve">водно-ледникового горизонта, очень ограниченно представленного, характерна глубина залегания УГВ от 4,5 до 26 м, минерализация 0,3-0,8 г/л. </w:t>
      </w:r>
      <w:r w:rsidRPr="00257533">
        <w:rPr>
          <w:i/>
        </w:rPr>
        <w:t>Днепровско-московский водно-ледниковый горизонт</w:t>
      </w:r>
      <w:r w:rsidRPr="00257533">
        <w:t xml:space="preserve">, представленный широко, характеризуется глубиной залегания УГВ от 3-10 до 30м, мощностью 8-20 м, минерализацией 0,2-0,8 г/л, общей жесткостью 0,9-6,0 мг-экв/л, дебит скважин 0,1-2,5 л/сек. Мощность </w:t>
      </w:r>
      <w:r w:rsidRPr="00257533">
        <w:rPr>
          <w:i/>
        </w:rPr>
        <w:t>окско-днепровского водоносного горизонта</w:t>
      </w:r>
      <w:r w:rsidRPr="00257533">
        <w:t xml:space="preserve"> в среднем составляет 10-25 м, водообильность неравномерная, преобладают удельные дебиты 0,1-1,0 л/сек. Горизонт перекрыт суглинками днепровской морены, на отдельных участках днепровская морена размыта и воды горизонта связаны с водами днепровско-московских отложений.</w:t>
      </w:r>
    </w:p>
    <w:p w:rsidR="00560A74" w:rsidRPr="00257533" w:rsidRDefault="00560A74" w:rsidP="00560A74">
      <w:pPr>
        <w:pStyle w:val="211"/>
        <w:ind w:firstLine="709"/>
        <w:rPr>
          <w:sz w:val="24"/>
          <w:szCs w:val="24"/>
        </w:rPr>
      </w:pPr>
      <w:r w:rsidRPr="00257533">
        <w:rPr>
          <w:sz w:val="24"/>
          <w:szCs w:val="24"/>
        </w:rPr>
        <w:t>Подземные воды днепровско-московского и окско-днепровского четвертичных горизонтов используются для централизованного водоснабжения. Для грунтовых вод в составе четвертичного водоносного комплекса характерен гидрокарбонатный кальциево-магниево-натриевый тип, с величиной общей минерализации 0,3-0,8 г/л. В четвертичном водоносном комплексе отмечается повышенное содержание железа - 0,3-1 мг/л и марганца</w:t>
      </w:r>
    </w:p>
    <w:p w:rsidR="00560A74" w:rsidRPr="00257533" w:rsidRDefault="00560A74" w:rsidP="00560A74">
      <w:pPr>
        <w:pStyle w:val="211"/>
        <w:ind w:firstLine="709"/>
        <w:rPr>
          <w:sz w:val="24"/>
          <w:szCs w:val="24"/>
        </w:rPr>
      </w:pPr>
      <w:r w:rsidRPr="00257533">
        <w:rPr>
          <w:b/>
          <w:i/>
          <w:sz w:val="24"/>
          <w:szCs w:val="24"/>
        </w:rPr>
        <w:t>слабоводоносный юрско-меловой терригенный комплекс</w:t>
      </w:r>
      <w:r w:rsidRPr="00257533">
        <w:rPr>
          <w:sz w:val="24"/>
          <w:szCs w:val="24"/>
        </w:rPr>
        <w:t xml:space="preserve"> (</w:t>
      </w:r>
      <w:r w:rsidRPr="00257533">
        <w:rPr>
          <w:i/>
          <w:sz w:val="24"/>
          <w:szCs w:val="24"/>
        </w:rPr>
        <w:t>J</w:t>
      </w:r>
      <w:r w:rsidRPr="00257533">
        <w:rPr>
          <w:i/>
          <w:sz w:val="24"/>
          <w:szCs w:val="24"/>
          <w:vertAlign w:val="subscript"/>
        </w:rPr>
        <w:t>3</w:t>
      </w:r>
      <w:r w:rsidRPr="00257533">
        <w:rPr>
          <w:i/>
          <w:sz w:val="24"/>
          <w:szCs w:val="24"/>
        </w:rPr>
        <w:t>v-K</w:t>
      </w:r>
      <w:r w:rsidRPr="00257533">
        <w:rPr>
          <w:i/>
          <w:sz w:val="24"/>
          <w:szCs w:val="24"/>
          <w:vertAlign w:val="subscript"/>
        </w:rPr>
        <w:t>1</w:t>
      </w:r>
      <w:r w:rsidRPr="00257533">
        <w:rPr>
          <w:i/>
          <w:sz w:val="24"/>
          <w:szCs w:val="24"/>
        </w:rPr>
        <w:t>al</w:t>
      </w:r>
      <w:r w:rsidRPr="00257533">
        <w:rPr>
          <w:sz w:val="24"/>
          <w:szCs w:val="24"/>
        </w:rPr>
        <w:t>) используется для водоснабжения, часто совместно с водами четвертичных отложений. Подземные воды юрско-меловых отложений содержат трещинно-пластовые и порово-пластовые воды в меловых и юрских породах, представленных переслаиванием глин, алевролитов, песков и песчаников;</w:t>
      </w:r>
    </w:p>
    <w:p w:rsidR="00560A74" w:rsidRPr="00257533" w:rsidRDefault="00560A74" w:rsidP="00560A74">
      <w:pPr>
        <w:pStyle w:val="211"/>
        <w:ind w:firstLine="709"/>
        <w:rPr>
          <w:b/>
          <w:i/>
          <w:sz w:val="24"/>
          <w:szCs w:val="24"/>
        </w:rPr>
      </w:pPr>
      <w:r w:rsidRPr="006B3C3C">
        <w:rPr>
          <w:b/>
          <w:i/>
          <w:sz w:val="24"/>
          <w:szCs w:val="24"/>
        </w:rPr>
        <w:t>слабоводоносный</w:t>
      </w:r>
      <w:r w:rsidRPr="00257533">
        <w:rPr>
          <w:sz w:val="24"/>
          <w:szCs w:val="24"/>
        </w:rPr>
        <w:t xml:space="preserve"> </w:t>
      </w:r>
      <w:r w:rsidRPr="00257533">
        <w:rPr>
          <w:b/>
          <w:i/>
          <w:sz w:val="24"/>
          <w:szCs w:val="24"/>
        </w:rPr>
        <w:t xml:space="preserve">татарско-ветлужский карбонатно-терригенный комплекс </w:t>
      </w:r>
      <w:r w:rsidRPr="00257533">
        <w:rPr>
          <w:sz w:val="24"/>
          <w:szCs w:val="24"/>
        </w:rPr>
        <w:t>(</w:t>
      </w:r>
      <w:r w:rsidRPr="00257533">
        <w:rPr>
          <w:i/>
          <w:sz w:val="24"/>
          <w:szCs w:val="24"/>
          <w:lang w:val="en-US"/>
        </w:rPr>
        <w:t>P</w:t>
      </w:r>
      <w:r w:rsidRPr="00257533">
        <w:rPr>
          <w:i/>
          <w:sz w:val="24"/>
          <w:szCs w:val="24"/>
          <w:vertAlign w:val="subscript"/>
        </w:rPr>
        <w:t>2</w:t>
      </w:r>
      <w:r w:rsidRPr="00257533">
        <w:rPr>
          <w:i/>
          <w:sz w:val="24"/>
          <w:szCs w:val="24"/>
          <w:lang w:val="en-US"/>
        </w:rPr>
        <w:t>t</w:t>
      </w:r>
      <w:r w:rsidRPr="00257533">
        <w:rPr>
          <w:i/>
          <w:sz w:val="24"/>
          <w:szCs w:val="24"/>
        </w:rPr>
        <w:t>-</w:t>
      </w:r>
      <w:r w:rsidRPr="00257533">
        <w:rPr>
          <w:i/>
          <w:sz w:val="24"/>
          <w:szCs w:val="24"/>
          <w:lang w:val="en-US"/>
        </w:rPr>
        <w:t>T</w:t>
      </w:r>
      <w:r w:rsidRPr="00257533">
        <w:rPr>
          <w:i/>
          <w:sz w:val="24"/>
          <w:szCs w:val="24"/>
          <w:vertAlign w:val="subscript"/>
        </w:rPr>
        <w:t>1</w:t>
      </w:r>
      <w:r w:rsidRPr="00257533">
        <w:rPr>
          <w:i/>
          <w:sz w:val="24"/>
          <w:szCs w:val="24"/>
          <w:lang w:val="en-US"/>
        </w:rPr>
        <w:t>vt</w:t>
      </w:r>
      <w:r w:rsidRPr="00257533">
        <w:rPr>
          <w:sz w:val="24"/>
          <w:szCs w:val="24"/>
        </w:rPr>
        <w:t>), воды водоносного комплекса приурочены к отложениям верхней перми и триаса. Примерно в тех же границах, как в четвертичном водоносном комплексе, отмечается повышенное содержание железа (с концентрацией свыше 1ПДК). Кроме того, в некоторых пробах воды из нижнетриасового комплекса встречаются марганец, барий, литий;</w:t>
      </w:r>
      <w:r w:rsidRPr="00257533">
        <w:rPr>
          <w:b/>
          <w:i/>
          <w:sz w:val="24"/>
          <w:szCs w:val="24"/>
        </w:rPr>
        <w:t xml:space="preserve"> водоносный казанский карбонатный горизонт </w:t>
      </w:r>
      <w:r w:rsidRPr="00257533">
        <w:rPr>
          <w:sz w:val="24"/>
          <w:szCs w:val="24"/>
        </w:rPr>
        <w:t>(</w:t>
      </w:r>
      <w:r w:rsidRPr="00257533">
        <w:rPr>
          <w:i/>
          <w:sz w:val="24"/>
          <w:szCs w:val="24"/>
          <w:lang w:val="en-US"/>
        </w:rPr>
        <w:t>P</w:t>
      </w:r>
      <w:r w:rsidRPr="00257533">
        <w:rPr>
          <w:i/>
          <w:sz w:val="24"/>
          <w:szCs w:val="24"/>
          <w:vertAlign w:val="subscript"/>
        </w:rPr>
        <w:t xml:space="preserve">2 </w:t>
      </w:r>
      <w:r w:rsidRPr="00257533">
        <w:rPr>
          <w:i/>
          <w:sz w:val="24"/>
          <w:szCs w:val="24"/>
          <w:lang w:val="en-US"/>
        </w:rPr>
        <w:t>kz</w:t>
      </w:r>
      <w:r w:rsidRPr="00257533">
        <w:rPr>
          <w:sz w:val="24"/>
          <w:szCs w:val="24"/>
        </w:rPr>
        <w:t>)</w:t>
      </w:r>
      <w:r w:rsidRPr="00257533">
        <w:rPr>
          <w:b/>
          <w:i/>
          <w:sz w:val="24"/>
          <w:szCs w:val="24"/>
        </w:rPr>
        <w:t>.</w:t>
      </w:r>
    </w:p>
    <w:p w:rsidR="00560A74" w:rsidRPr="00257533" w:rsidRDefault="00560A74" w:rsidP="00560A74">
      <w:pPr>
        <w:pStyle w:val="211"/>
        <w:ind w:firstLine="709"/>
        <w:rPr>
          <w:sz w:val="24"/>
          <w:szCs w:val="24"/>
        </w:rPr>
      </w:pPr>
      <w:r w:rsidRPr="00257533">
        <w:rPr>
          <w:sz w:val="24"/>
          <w:szCs w:val="24"/>
        </w:rPr>
        <w:t>Для напорных вод в составе водоносных горизонтов (комплексов), приуроченных к породам дочетвертичного возраста, одновременно с уменьшением мощности зоны пресных вод в направлении с северо-запада на юго-восток характерно и изменение химического состава – от гидрокарбонатных и гидрокарбонатно-сульфатных кальциево-магниевых или натриево-кальциево-</w:t>
      </w:r>
      <w:r w:rsidRPr="00257533">
        <w:rPr>
          <w:sz w:val="24"/>
          <w:szCs w:val="24"/>
        </w:rPr>
        <w:lastRenderedPageBreak/>
        <w:t>магниевых с минерализацией 0,3 – 0,7 г/дм</w:t>
      </w:r>
      <w:r w:rsidRPr="00257533">
        <w:rPr>
          <w:sz w:val="24"/>
          <w:szCs w:val="24"/>
          <w:vertAlign w:val="superscript"/>
        </w:rPr>
        <w:t>3</w:t>
      </w:r>
      <w:r w:rsidRPr="00257533">
        <w:rPr>
          <w:sz w:val="24"/>
          <w:szCs w:val="24"/>
        </w:rPr>
        <w:t xml:space="preserve"> до сульфатно-гидрокарбонатных кальциево-магниевых с минерализацией до 1 г/дм</w:t>
      </w:r>
      <w:r w:rsidRPr="00257533">
        <w:rPr>
          <w:sz w:val="24"/>
          <w:szCs w:val="24"/>
          <w:vertAlign w:val="superscript"/>
        </w:rPr>
        <w:t>3</w:t>
      </w:r>
      <w:r w:rsidRPr="00257533">
        <w:rPr>
          <w:sz w:val="24"/>
          <w:szCs w:val="24"/>
        </w:rPr>
        <w:t xml:space="preserve">. </w:t>
      </w:r>
    </w:p>
    <w:p w:rsidR="00560A74" w:rsidRDefault="00560A74" w:rsidP="00560A74">
      <w:pPr>
        <w:pStyle w:val="afd"/>
        <w:spacing w:before="0" w:beforeAutospacing="0" w:after="0" w:afterAutospacing="0"/>
        <w:ind w:firstLine="709"/>
        <w:jc w:val="both"/>
        <w:rPr>
          <w:u w:val="single"/>
        </w:rPr>
      </w:pPr>
    </w:p>
    <w:p w:rsidR="00560A74" w:rsidRPr="00257533" w:rsidRDefault="00560A74" w:rsidP="00560A74">
      <w:pPr>
        <w:pStyle w:val="afd"/>
        <w:spacing w:before="0" w:beforeAutospacing="0" w:after="0" w:afterAutospacing="0"/>
        <w:ind w:firstLine="709"/>
        <w:jc w:val="both"/>
      </w:pPr>
      <w:r w:rsidRPr="00257533">
        <w:rPr>
          <w:u w:val="single"/>
        </w:rPr>
        <w:t>Минеральные подземные воды.</w:t>
      </w:r>
      <w:r w:rsidRPr="00257533">
        <w:t xml:space="preserve"> На территории поселения повсеместно распространены минеральные питьевые воды и минеральные лечебные рассолы, залегающие на глубинах свыше 150-200 м. Лечебно-столовые воды сульфатно-натриевого состава, без специфических компонентов и минерализацией 2-5 г/л, залегают в татарских и казанских отложениях верхней перми, в интервале глубин 180-250 м. Лечебные рассольные воды хлоридно-натриевого состава с минерализацией 90-120 г/л и более, имеющие такие специфические компоненты, как бром и бор, залегают на глубинах 300-700 м и приурочены к нижнепермским и каменноугольным отложениям. Минеральные питьевые воды используются как лечебно-столовые, минеральные лечебные бромные рассолы используются для бальнеологического применения. </w:t>
      </w:r>
    </w:p>
    <w:p w:rsidR="00560A74" w:rsidRDefault="00560A74" w:rsidP="006331EA">
      <w:pPr>
        <w:pStyle w:val="26"/>
        <w:widowControl w:val="0"/>
        <w:spacing w:after="0" w:line="240" w:lineRule="auto"/>
        <w:ind w:firstLine="709"/>
        <w:jc w:val="both"/>
      </w:pPr>
    </w:p>
    <w:p w:rsidR="00560A74" w:rsidRPr="00560A74" w:rsidRDefault="00560A74" w:rsidP="006331EA">
      <w:pPr>
        <w:pStyle w:val="26"/>
        <w:widowControl w:val="0"/>
        <w:spacing w:after="0" w:line="240" w:lineRule="auto"/>
        <w:ind w:firstLine="709"/>
        <w:jc w:val="both"/>
        <w:rPr>
          <w:b/>
        </w:rPr>
      </w:pPr>
      <w:r w:rsidRPr="00560A74">
        <w:rPr>
          <w:b/>
        </w:rPr>
        <w:t>Минерально- сырьевые ресурсы и почвенный покров</w:t>
      </w:r>
    </w:p>
    <w:p w:rsidR="007250B2" w:rsidRPr="00257533" w:rsidRDefault="007250B2" w:rsidP="007250B2">
      <w:pPr>
        <w:ind w:firstLine="709"/>
        <w:jc w:val="both"/>
      </w:pPr>
      <w:r w:rsidRPr="00257533">
        <w:t>Минерально-сырьевые ресурсы поселения представлены преимущественно песчано-гравийным материалом, суглинками и торфом.</w:t>
      </w:r>
    </w:p>
    <w:p w:rsidR="007250B2" w:rsidRPr="00257533" w:rsidRDefault="007250B2" w:rsidP="007250B2">
      <w:pPr>
        <w:ind w:firstLine="709"/>
        <w:jc w:val="both"/>
      </w:pPr>
      <w:r w:rsidRPr="00257533">
        <w:t>В структуре почвенного покрова на территории Новоусадебского сельского поселения выделяются: дерново-среднеподзолистые, дерново-слабоподзолистные, подзолистые, дерновые глееватые, пойменные (аллювиальные) и торфяные (низинные и верховые) почвы.</w:t>
      </w:r>
    </w:p>
    <w:p w:rsidR="007250B2" w:rsidRPr="00257533" w:rsidRDefault="007250B2" w:rsidP="007250B2">
      <w:pPr>
        <w:ind w:firstLine="709"/>
        <w:jc w:val="both"/>
      </w:pPr>
      <w:r w:rsidRPr="00257533">
        <w:t xml:space="preserve">Значительную часть поселения занимают лесные угодья. Под лесами формируются дерново-средне- и слабоподзолистые почвы. Сведение лесов способствует появлению суходольных лугов и усиливает проявления дернового процесса. </w:t>
      </w:r>
    </w:p>
    <w:p w:rsidR="007250B2" w:rsidRPr="00257533" w:rsidRDefault="007250B2" w:rsidP="007250B2">
      <w:pPr>
        <w:ind w:firstLine="709"/>
        <w:jc w:val="both"/>
      </w:pPr>
      <w:r w:rsidRPr="00257533">
        <w:t>На водоразделах формируются дерново-слабоподзолистые, на склонах дерново-среднеподзолистые, в нижней части склонов сильноподзолистые почвы. В понижениях рельефа в почвенном профиле появляются признаки оглеения и почвы переходят в дерново-подзолисто-глеевые.</w:t>
      </w:r>
    </w:p>
    <w:p w:rsidR="007250B2" w:rsidRPr="00257533" w:rsidRDefault="007250B2" w:rsidP="007250B2">
      <w:pPr>
        <w:ind w:firstLine="709"/>
        <w:jc w:val="both"/>
      </w:pPr>
      <w:r w:rsidRPr="00257533">
        <w:t>Сельскохозяйственное использование сильноподзолистых и дерново-подзолистых почв возможно только при внесении органических и минеральных удобрений, создании мощного пахотного слоя.</w:t>
      </w:r>
    </w:p>
    <w:p w:rsidR="007250B2" w:rsidRPr="007250B2" w:rsidRDefault="007250B2" w:rsidP="007250B2">
      <w:pPr>
        <w:ind w:firstLine="709"/>
        <w:jc w:val="both"/>
      </w:pPr>
      <w:r w:rsidRPr="00257533">
        <w:t xml:space="preserve">Для сельскохозяйственного использования наиболее благоприятны торфяно-глеевые низинные почвы, торфяные горизонты которых резко отличаются по своим свойствам и плодородию от аналогичных горизонтов верховых болотных почв: в отличие от верховых болотных почв они обладают слабокислой или даже нейтральной реакцией (5,5–6,5), высокой степенью насыщенности основаниями (70–80%) и влагоемкостью (400–900%), большой обеспеченностью питательными веществами и содержанием гумуса до 30%. </w:t>
      </w:r>
    </w:p>
    <w:p w:rsidR="007250B2" w:rsidRPr="007250B2" w:rsidRDefault="007250B2" w:rsidP="007250B2">
      <w:pPr>
        <w:ind w:firstLine="709"/>
        <w:jc w:val="both"/>
      </w:pPr>
      <w:r w:rsidRPr="00257533">
        <w:t xml:space="preserve">Площади распространения аллювиальных почв в Новоусадебском сельском поселении приурочены к долинам рек. Аллювиальные дерновые почвы характеризуются легким механическим составом, зернистой структурой, оглеением нижних горизонтов, содержание гумуса колеблется от 4–8 %, щелочной реакцией среды (3,5–4,5), высокой степенью насыщенности основаниями (50–80%), с преобладанием в составе обменных катионов кальция, достаточной обеспеченностью соединениями фосфора, азота и калия. </w:t>
      </w:r>
    </w:p>
    <w:p w:rsidR="007250B2" w:rsidRDefault="007250B2" w:rsidP="007250B2">
      <w:pPr>
        <w:ind w:firstLine="709"/>
        <w:jc w:val="both"/>
      </w:pPr>
      <w:r w:rsidRPr="00257533">
        <w:t>Анализ качества сельскохозяйственных угодий показывает, что на территории поселения повсеместно наблюдается устойчивая тенденция к деградации почв, проявляющаяся в уменьшении мощности плодородного слоя, содержания органического вещества и питательных элементов, разрушении агрономически ценной структуры пахотного горизонта. Деградация почв спровоцирована невыполнением почвозащитных и иных природоохранных мероприятий – нарушением севооборотов, уменьшением количества вносимых органических и минеральных удобрений, применением устаревших средств механизации и пр.</w:t>
      </w:r>
    </w:p>
    <w:p w:rsidR="007250B2" w:rsidRDefault="007250B2" w:rsidP="007250B2">
      <w:pPr>
        <w:ind w:firstLine="709"/>
        <w:jc w:val="both"/>
      </w:pPr>
    </w:p>
    <w:p w:rsidR="007250B2" w:rsidRDefault="007250B2" w:rsidP="007250B2">
      <w:pPr>
        <w:ind w:firstLine="709"/>
        <w:jc w:val="both"/>
      </w:pPr>
      <w:r w:rsidRPr="007250B2">
        <w:t>На территории Новоусадебского сельского поселения открыты месторождения торфа, строительных материалов (гравий, галька, песок, суглинки).</w:t>
      </w:r>
    </w:p>
    <w:p w:rsidR="007250B2" w:rsidRPr="00B26F57" w:rsidRDefault="007250B2" w:rsidP="007250B2">
      <w:pPr>
        <w:pStyle w:val="7"/>
      </w:pPr>
      <w:r w:rsidRPr="006411CF">
        <w:t>Таблица 2.</w:t>
      </w:r>
      <w:r>
        <w:t>3</w:t>
      </w:r>
      <w:r w:rsidRPr="006411CF">
        <w:t>.</w:t>
      </w:r>
      <w:r>
        <w:t>2</w:t>
      </w:r>
    </w:p>
    <w:tbl>
      <w:tblPr>
        <w:tblW w:w="9752" w:type="dxa"/>
        <w:jc w:val="center"/>
        <w:tblInd w:w="421" w:type="dxa"/>
        <w:tblLayout w:type="fixed"/>
        <w:tblLook w:val="0000"/>
      </w:tblPr>
      <w:tblGrid>
        <w:gridCol w:w="1220"/>
        <w:gridCol w:w="1701"/>
        <w:gridCol w:w="709"/>
        <w:gridCol w:w="1134"/>
        <w:gridCol w:w="567"/>
        <w:gridCol w:w="33"/>
        <w:gridCol w:w="1384"/>
        <w:gridCol w:w="34"/>
        <w:gridCol w:w="1371"/>
        <w:gridCol w:w="13"/>
        <w:gridCol w:w="1559"/>
        <w:gridCol w:w="27"/>
      </w:tblGrid>
      <w:tr w:rsidR="007250B2" w:rsidRPr="007250B2" w:rsidTr="007250B2">
        <w:trPr>
          <w:gridAfter w:val="1"/>
          <w:wAfter w:w="27" w:type="dxa"/>
          <w:trHeight w:val="630"/>
          <w:jc w:val="center"/>
        </w:trPr>
        <w:tc>
          <w:tcPr>
            <w:tcW w:w="1220"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textDirection w:val="btLr"/>
            <w:vAlign w:val="center"/>
          </w:tcPr>
          <w:p w:rsidR="007250B2" w:rsidRPr="007250B2" w:rsidRDefault="007250B2" w:rsidP="007250B2">
            <w:pPr>
              <w:jc w:val="center"/>
              <w:rPr>
                <w:rFonts w:cs="Times New Roman"/>
                <w:b/>
              </w:rPr>
            </w:pPr>
            <w:r w:rsidRPr="007250B2">
              <w:rPr>
                <w:rFonts w:cs="Times New Roman"/>
                <w:b/>
              </w:rPr>
              <w:lastRenderedPageBreak/>
              <w:t>Название месторождения, номер месторождения на карте</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250B2" w:rsidRPr="007250B2" w:rsidRDefault="007250B2" w:rsidP="007250B2">
            <w:pPr>
              <w:jc w:val="center"/>
              <w:rPr>
                <w:rFonts w:cs="Times New Roman"/>
                <w:b/>
              </w:rPr>
            </w:pPr>
            <w:r w:rsidRPr="007250B2">
              <w:rPr>
                <w:rFonts w:cs="Times New Roman"/>
                <w:b/>
              </w:rPr>
              <w:t>Местоположение: населенный пункт, расстояние до ж.д.</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textDirection w:val="btLr"/>
            <w:vAlign w:val="center"/>
          </w:tcPr>
          <w:p w:rsidR="007250B2" w:rsidRPr="007250B2" w:rsidRDefault="007250B2" w:rsidP="007250B2">
            <w:pPr>
              <w:jc w:val="center"/>
              <w:rPr>
                <w:rFonts w:cs="Times New Roman"/>
                <w:b/>
              </w:rPr>
            </w:pPr>
            <w:r w:rsidRPr="007250B2">
              <w:rPr>
                <w:rFonts w:cs="Times New Roman"/>
                <w:b/>
              </w:rPr>
              <w:t>Площадь подсчета запасов,</w:t>
            </w:r>
          </w:p>
          <w:p w:rsidR="007250B2" w:rsidRPr="007250B2" w:rsidRDefault="007250B2" w:rsidP="007250B2">
            <w:pPr>
              <w:jc w:val="center"/>
              <w:rPr>
                <w:rFonts w:cs="Times New Roman"/>
                <w:b/>
              </w:rPr>
            </w:pPr>
            <w:r w:rsidRPr="007250B2">
              <w:rPr>
                <w:rFonts w:cs="Times New Roman"/>
                <w:b/>
              </w:rPr>
              <w:t>га</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7250B2" w:rsidRPr="007250B2" w:rsidRDefault="007250B2" w:rsidP="007250B2">
            <w:pPr>
              <w:jc w:val="center"/>
              <w:rPr>
                <w:rFonts w:cs="Times New Roman"/>
                <w:b/>
              </w:rPr>
            </w:pPr>
            <w:r w:rsidRPr="007250B2">
              <w:rPr>
                <w:rFonts w:cs="Times New Roman"/>
                <w:b/>
              </w:rPr>
              <w:t>Балансовые запасы</w:t>
            </w:r>
          </w:p>
        </w:tc>
        <w:tc>
          <w:tcPr>
            <w:tcW w:w="1984" w:type="dxa"/>
            <w:gridSpan w:val="3"/>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rsidR="007250B2" w:rsidRPr="007250B2" w:rsidRDefault="007250B2" w:rsidP="007250B2">
            <w:pPr>
              <w:jc w:val="center"/>
              <w:rPr>
                <w:rFonts w:cs="Times New Roman"/>
                <w:b/>
              </w:rPr>
            </w:pPr>
            <w:r w:rsidRPr="007250B2">
              <w:rPr>
                <w:rFonts w:cs="Times New Roman"/>
                <w:b/>
              </w:rPr>
              <w:t>Запасы и прогнозные ресурсы, (авторские)</w:t>
            </w:r>
          </w:p>
        </w:tc>
        <w:tc>
          <w:tcPr>
            <w:tcW w:w="1418" w:type="dxa"/>
            <w:gridSpan w:val="3"/>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250B2" w:rsidRPr="007250B2" w:rsidRDefault="007250B2" w:rsidP="007250B2">
            <w:pPr>
              <w:jc w:val="center"/>
              <w:rPr>
                <w:rFonts w:cs="Times New Roman"/>
                <w:b/>
              </w:rPr>
            </w:pPr>
            <w:r w:rsidRPr="007250B2">
              <w:rPr>
                <w:rFonts w:cs="Times New Roman"/>
                <w:b/>
              </w:rPr>
              <w:t>Качественная характеристика сырья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250B2" w:rsidRPr="007250B2" w:rsidRDefault="007250B2" w:rsidP="007250B2">
            <w:pPr>
              <w:jc w:val="center"/>
              <w:rPr>
                <w:rFonts w:cs="Times New Roman"/>
                <w:b/>
              </w:rPr>
            </w:pPr>
            <w:r w:rsidRPr="007250B2">
              <w:rPr>
                <w:rFonts w:cs="Times New Roman"/>
                <w:b/>
              </w:rPr>
              <w:t>Характеристика продукции</w:t>
            </w:r>
          </w:p>
        </w:tc>
      </w:tr>
      <w:tr w:rsidR="007250B2" w:rsidRPr="007250B2" w:rsidTr="007250B2">
        <w:trPr>
          <w:gridAfter w:val="1"/>
          <w:wAfter w:w="27" w:type="dxa"/>
          <w:trHeight w:val="481"/>
          <w:jc w:val="center"/>
        </w:trPr>
        <w:tc>
          <w:tcPr>
            <w:tcW w:w="1220"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tcPr>
          <w:p w:rsidR="007250B2" w:rsidRPr="007250B2" w:rsidRDefault="007250B2" w:rsidP="007250B2">
            <w:pPr>
              <w:jc w:val="center"/>
              <w:rPr>
                <w:rFonts w:cs="Times New Roman"/>
              </w:rPr>
            </w:pPr>
          </w:p>
        </w:tc>
        <w:tc>
          <w:tcPr>
            <w:tcW w:w="170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250B2" w:rsidRPr="007250B2" w:rsidRDefault="007250B2" w:rsidP="007250B2">
            <w:pPr>
              <w:jc w:val="center"/>
              <w:rPr>
                <w:rFonts w:cs="Times New Roman"/>
              </w:rPr>
            </w:pPr>
          </w:p>
        </w:tc>
        <w:tc>
          <w:tcPr>
            <w:tcW w:w="709"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tcPr>
          <w:p w:rsidR="007250B2" w:rsidRPr="007250B2" w:rsidRDefault="007250B2" w:rsidP="007250B2">
            <w:pPr>
              <w:jc w:val="center"/>
              <w:rPr>
                <w:rFonts w:cs="Times New Roman"/>
              </w:rPr>
            </w:pPr>
          </w:p>
        </w:tc>
        <w:tc>
          <w:tcPr>
            <w:tcW w:w="1134"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textDirection w:val="btLr"/>
            <w:vAlign w:val="center"/>
          </w:tcPr>
          <w:p w:rsidR="007250B2" w:rsidRPr="007250B2" w:rsidRDefault="007250B2" w:rsidP="007250B2">
            <w:pPr>
              <w:jc w:val="center"/>
              <w:rPr>
                <w:rFonts w:cs="Times New Roman"/>
                <w:b/>
              </w:rPr>
            </w:pPr>
            <w:r w:rsidRPr="007250B2">
              <w:rPr>
                <w:rFonts w:cs="Times New Roman"/>
                <w:b/>
              </w:rPr>
              <w:t xml:space="preserve">промышленных </w:t>
            </w:r>
          </w:p>
          <w:p w:rsidR="007250B2" w:rsidRPr="007250B2" w:rsidRDefault="007250B2" w:rsidP="007250B2">
            <w:pPr>
              <w:jc w:val="center"/>
              <w:rPr>
                <w:rFonts w:cs="Times New Roman"/>
                <w:b/>
                <w:vertAlign w:val="superscript"/>
              </w:rPr>
            </w:pPr>
            <w:r w:rsidRPr="007250B2">
              <w:rPr>
                <w:rFonts w:cs="Times New Roman"/>
                <w:b/>
              </w:rPr>
              <w:t>категорий (А+В+С</w:t>
            </w:r>
            <w:r w:rsidRPr="007250B2">
              <w:rPr>
                <w:rFonts w:cs="Times New Roman"/>
                <w:b/>
                <w:vertAlign w:val="subscript"/>
              </w:rPr>
              <w:t>1</w:t>
            </w:r>
            <w:r w:rsidRPr="007250B2">
              <w:rPr>
                <w:rFonts w:cs="Times New Roman"/>
                <w:b/>
              </w:rPr>
              <w:t>)в тыс. м</w:t>
            </w:r>
            <w:r w:rsidRPr="007250B2">
              <w:rPr>
                <w:rFonts w:cs="Times New Roman"/>
                <w:b/>
                <w:vertAlign w:val="superscript"/>
              </w:rPr>
              <w:t>3</w:t>
            </w:r>
          </w:p>
        </w:tc>
        <w:tc>
          <w:tcPr>
            <w:tcW w:w="56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textDirection w:val="btLr"/>
            <w:vAlign w:val="center"/>
          </w:tcPr>
          <w:p w:rsidR="007250B2" w:rsidRPr="007250B2" w:rsidRDefault="007250B2" w:rsidP="007250B2">
            <w:pPr>
              <w:jc w:val="center"/>
              <w:rPr>
                <w:rFonts w:cs="Times New Roman"/>
                <w:b/>
              </w:rPr>
            </w:pPr>
            <w:r w:rsidRPr="007250B2">
              <w:rPr>
                <w:rFonts w:cs="Times New Roman"/>
                <w:b/>
              </w:rPr>
              <w:t>Предварительно</w:t>
            </w:r>
          </w:p>
          <w:p w:rsidR="007250B2" w:rsidRPr="007250B2" w:rsidRDefault="007250B2" w:rsidP="007250B2">
            <w:pPr>
              <w:jc w:val="center"/>
              <w:rPr>
                <w:rFonts w:cs="Times New Roman"/>
                <w:b/>
              </w:rPr>
            </w:pPr>
            <w:r w:rsidRPr="007250B2">
              <w:rPr>
                <w:rFonts w:cs="Times New Roman"/>
                <w:b/>
              </w:rPr>
              <w:t>оцененные в тыс. м</w:t>
            </w:r>
            <w:r w:rsidRPr="007250B2">
              <w:rPr>
                <w:rFonts w:cs="Times New Roman"/>
                <w:b/>
                <w:vertAlign w:val="superscript"/>
              </w:rPr>
              <w:t>3</w:t>
            </w:r>
          </w:p>
        </w:tc>
        <w:tc>
          <w:tcPr>
            <w:tcW w:w="1417" w:type="dxa"/>
            <w:gridSpan w:val="2"/>
            <w:vMerge w:val="restart"/>
            <w:tcBorders>
              <w:top w:val="nil"/>
              <w:left w:val="single" w:sz="4" w:space="0" w:color="auto"/>
              <w:bottom w:val="single" w:sz="4" w:space="0" w:color="000000"/>
              <w:right w:val="single" w:sz="4" w:space="0" w:color="auto"/>
            </w:tcBorders>
            <w:shd w:val="clear" w:color="auto" w:fill="auto"/>
            <w:tcMar>
              <w:left w:w="28" w:type="dxa"/>
              <w:right w:w="28" w:type="dxa"/>
            </w:tcMar>
            <w:textDirection w:val="btLr"/>
            <w:vAlign w:val="center"/>
          </w:tcPr>
          <w:p w:rsidR="007250B2" w:rsidRPr="007250B2" w:rsidRDefault="007250B2" w:rsidP="007250B2">
            <w:pPr>
              <w:jc w:val="center"/>
              <w:rPr>
                <w:rFonts w:cs="Times New Roman"/>
                <w:b/>
              </w:rPr>
            </w:pPr>
            <w:r w:rsidRPr="007250B2">
              <w:rPr>
                <w:rFonts w:cs="Times New Roman"/>
                <w:b/>
              </w:rPr>
              <w:t>Прогнозные в тыс. м</w:t>
            </w:r>
            <w:r w:rsidRPr="007250B2">
              <w:rPr>
                <w:rFonts w:cs="Times New Roman"/>
                <w:b/>
                <w:vertAlign w:val="superscript"/>
              </w:rPr>
              <w:t>3</w:t>
            </w:r>
          </w:p>
        </w:tc>
        <w:tc>
          <w:tcPr>
            <w:tcW w:w="1418" w:type="dxa"/>
            <w:gridSpan w:val="3"/>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250B2" w:rsidRPr="007250B2" w:rsidRDefault="007250B2" w:rsidP="007250B2">
            <w:pPr>
              <w:jc w:val="center"/>
              <w:rPr>
                <w:rFonts w:cs="Times New Roman"/>
              </w:rPr>
            </w:pPr>
          </w:p>
        </w:tc>
        <w:tc>
          <w:tcPr>
            <w:tcW w:w="155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250B2" w:rsidRPr="007250B2" w:rsidRDefault="007250B2" w:rsidP="007250B2">
            <w:pPr>
              <w:jc w:val="center"/>
              <w:rPr>
                <w:rFonts w:cs="Times New Roman"/>
              </w:rPr>
            </w:pPr>
          </w:p>
        </w:tc>
      </w:tr>
      <w:tr w:rsidR="007250B2" w:rsidRPr="007250B2" w:rsidTr="007250B2">
        <w:trPr>
          <w:gridAfter w:val="1"/>
          <w:wAfter w:w="27" w:type="dxa"/>
          <w:trHeight w:val="1887"/>
          <w:jc w:val="center"/>
        </w:trPr>
        <w:tc>
          <w:tcPr>
            <w:tcW w:w="1220"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tcPr>
          <w:p w:rsidR="007250B2" w:rsidRPr="007250B2" w:rsidRDefault="007250B2" w:rsidP="007250B2">
            <w:pPr>
              <w:jc w:val="center"/>
              <w:rPr>
                <w:rFonts w:cs="Times New Roman"/>
                <w:highlight w:val="yellow"/>
              </w:rPr>
            </w:pPr>
          </w:p>
        </w:tc>
        <w:tc>
          <w:tcPr>
            <w:tcW w:w="170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250B2" w:rsidRPr="007250B2" w:rsidRDefault="007250B2" w:rsidP="007250B2">
            <w:pPr>
              <w:jc w:val="center"/>
              <w:rPr>
                <w:rFonts w:cs="Times New Roman"/>
                <w:highlight w:val="yellow"/>
              </w:rPr>
            </w:pPr>
          </w:p>
        </w:tc>
        <w:tc>
          <w:tcPr>
            <w:tcW w:w="709"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tcPr>
          <w:p w:rsidR="007250B2" w:rsidRPr="007250B2" w:rsidRDefault="007250B2" w:rsidP="007250B2">
            <w:pPr>
              <w:jc w:val="center"/>
              <w:rPr>
                <w:rFonts w:cs="Times New Roman"/>
                <w:highlight w:val="yellow"/>
              </w:rPr>
            </w:pPr>
          </w:p>
        </w:tc>
        <w:tc>
          <w:tcPr>
            <w:tcW w:w="1134" w:type="dxa"/>
            <w:vMerge/>
            <w:tcBorders>
              <w:top w:val="nil"/>
              <w:left w:val="single" w:sz="4" w:space="0" w:color="auto"/>
              <w:bottom w:val="single" w:sz="4" w:space="0" w:color="auto"/>
              <w:right w:val="single" w:sz="4" w:space="0" w:color="auto"/>
            </w:tcBorders>
            <w:tcMar>
              <w:left w:w="28" w:type="dxa"/>
              <w:right w:w="28" w:type="dxa"/>
            </w:tcMar>
            <w:vAlign w:val="center"/>
          </w:tcPr>
          <w:p w:rsidR="007250B2" w:rsidRPr="007250B2" w:rsidRDefault="007250B2" w:rsidP="007250B2">
            <w:pPr>
              <w:jc w:val="center"/>
              <w:rPr>
                <w:rFonts w:cs="Times New Roman"/>
                <w:highlight w:val="yellow"/>
              </w:rPr>
            </w:pPr>
          </w:p>
        </w:tc>
        <w:tc>
          <w:tcPr>
            <w:tcW w:w="567" w:type="dxa"/>
            <w:vMerge/>
            <w:tcBorders>
              <w:top w:val="nil"/>
              <w:left w:val="single" w:sz="4" w:space="0" w:color="auto"/>
              <w:bottom w:val="single" w:sz="4" w:space="0" w:color="000000"/>
              <w:right w:val="single" w:sz="4" w:space="0" w:color="auto"/>
            </w:tcBorders>
            <w:tcMar>
              <w:left w:w="28" w:type="dxa"/>
              <w:right w:w="28" w:type="dxa"/>
            </w:tcMar>
            <w:vAlign w:val="center"/>
          </w:tcPr>
          <w:p w:rsidR="007250B2" w:rsidRPr="007250B2" w:rsidRDefault="007250B2" w:rsidP="007250B2">
            <w:pPr>
              <w:jc w:val="center"/>
              <w:rPr>
                <w:rFonts w:cs="Times New Roman"/>
                <w:highlight w:val="yellow"/>
              </w:rPr>
            </w:pPr>
          </w:p>
        </w:tc>
        <w:tc>
          <w:tcPr>
            <w:tcW w:w="1417" w:type="dxa"/>
            <w:gridSpan w:val="2"/>
            <w:vMerge/>
            <w:tcBorders>
              <w:top w:val="nil"/>
              <w:left w:val="single" w:sz="4" w:space="0" w:color="auto"/>
              <w:bottom w:val="single" w:sz="4" w:space="0" w:color="000000"/>
              <w:right w:val="single" w:sz="4" w:space="0" w:color="auto"/>
            </w:tcBorders>
            <w:tcMar>
              <w:left w:w="28" w:type="dxa"/>
              <w:right w:w="28" w:type="dxa"/>
            </w:tcMar>
            <w:vAlign w:val="center"/>
          </w:tcPr>
          <w:p w:rsidR="007250B2" w:rsidRPr="007250B2" w:rsidRDefault="007250B2" w:rsidP="007250B2">
            <w:pPr>
              <w:jc w:val="center"/>
              <w:rPr>
                <w:rFonts w:cs="Times New Roman"/>
                <w:highlight w:val="yellow"/>
              </w:rPr>
            </w:pPr>
          </w:p>
        </w:tc>
        <w:tc>
          <w:tcPr>
            <w:tcW w:w="1418" w:type="dxa"/>
            <w:gridSpan w:val="3"/>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250B2" w:rsidRPr="007250B2" w:rsidRDefault="007250B2" w:rsidP="007250B2">
            <w:pPr>
              <w:jc w:val="center"/>
              <w:rPr>
                <w:rFonts w:cs="Times New Roman"/>
                <w:highlight w:val="yellow"/>
              </w:rPr>
            </w:pPr>
          </w:p>
        </w:tc>
        <w:tc>
          <w:tcPr>
            <w:tcW w:w="155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250B2" w:rsidRPr="007250B2" w:rsidRDefault="007250B2" w:rsidP="007250B2">
            <w:pPr>
              <w:jc w:val="center"/>
              <w:rPr>
                <w:rFonts w:cs="Times New Roman"/>
                <w:highlight w:val="yellow"/>
              </w:rPr>
            </w:pPr>
          </w:p>
        </w:tc>
      </w:tr>
      <w:tr w:rsidR="007250B2" w:rsidRPr="007250B2" w:rsidTr="007250B2">
        <w:trPr>
          <w:gridAfter w:val="1"/>
          <w:wAfter w:w="27" w:type="dxa"/>
          <w:trHeight w:val="20"/>
          <w:jc w:val="center"/>
        </w:trPr>
        <w:tc>
          <w:tcPr>
            <w:tcW w:w="9725" w:type="dxa"/>
            <w:gridSpan w:val="11"/>
            <w:tcBorders>
              <w:left w:val="single" w:sz="4" w:space="0" w:color="auto"/>
              <w:bottom w:val="single" w:sz="4" w:space="0" w:color="auto"/>
              <w:right w:val="single" w:sz="4" w:space="0" w:color="auto"/>
            </w:tcBorders>
            <w:shd w:val="clear" w:color="auto" w:fill="auto"/>
            <w:tcMar>
              <w:left w:w="28" w:type="dxa"/>
              <w:right w:w="28" w:type="dxa"/>
            </w:tcMar>
            <w:vAlign w:val="center"/>
          </w:tcPr>
          <w:p w:rsidR="007250B2" w:rsidRPr="007250B2" w:rsidRDefault="007250B2" w:rsidP="007250B2">
            <w:pPr>
              <w:jc w:val="center"/>
              <w:rPr>
                <w:rFonts w:cs="Times New Roman"/>
              </w:rPr>
            </w:pPr>
            <w:r w:rsidRPr="007250B2">
              <w:rPr>
                <w:rFonts w:cs="Times New Roman"/>
                <w:caps/>
              </w:rPr>
              <w:t>СТРОИТЕЛЬНЫЕ МАТЕРИАЛЫ</w:t>
            </w:r>
          </w:p>
          <w:p w:rsidR="007250B2" w:rsidRPr="007250B2" w:rsidRDefault="007250B2" w:rsidP="007250B2">
            <w:pPr>
              <w:shd w:val="clear" w:color="auto" w:fill="FFFFFF"/>
              <w:jc w:val="center"/>
              <w:rPr>
                <w:rFonts w:cs="Times New Roman"/>
              </w:rPr>
            </w:pPr>
            <w:r w:rsidRPr="007250B2">
              <w:rPr>
                <w:rFonts w:cs="Times New Roman"/>
              </w:rPr>
              <w:t>Песчано-гравийные месторождения</w:t>
            </w:r>
          </w:p>
        </w:tc>
      </w:tr>
      <w:tr w:rsidR="007250B2" w:rsidRPr="007250B2" w:rsidTr="007250B2">
        <w:trPr>
          <w:gridAfter w:val="1"/>
          <w:wAfter w:w="27" w:type="dxa"/>
          <w:trHeight w:val="20"/>
          <w:jc w:val="center"/>
        </w:trPr>
        <w:tc>
          <w:tcPr>
            <w:tcW w:w="122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7250B2" w:rsidRPr="007250B2" w:rsidRDefault="007250B2" w:rsidP="007250B2">
            <w:pPr>
              <w:shd w:val="clear" w:color="auto" w:fill="FFFFFF"/>
              <w:jc w:val="center"/>
              <w:rPr>
                <w:rFonts w:cs="Times New Roman"/>
              </w:rPr>
            </w:pPr>
            <w:r w:rsidRPr="007250B2">
              <w:rPr>
                <w:rFonts w:cs="Times New Roman"/>
              </w:rPr>
              <w:t>Мыти-щинское</w:t>
            </w:r>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7250B2" w:rsidRPr="007250B2" w:rsidRDefault="007250B2" w:rsidP="007250B2">
            <w:pPr>
              <w:shd w:val="clear" w:color="auto" w:fill="FFFFFF"/>
              <w:jc w:val="center"/>
              <w:rPr>
                <w:rFonts w:cs="Times New Roman"/>
              </w:rPr>
            </w:pPr>
            <w:r w:rsidRPr="007250B2">
              <w:rPr>
                <w:rFonts w:cs="Times New Roman"/>
              </w:rPr>
              <w:t>В 15 км от г. Комсомольск на СЗ, восточнее с.Мытищи</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7250B2" w:rsidRPr="007250B2" w:rsidRDefault="007250B2" w:rsidP="007250B2">
            <w:pPr>
              <w:shd w:val="clear" w:color="auto" w:fill="FFFFFF"/>
              <w:jc w:val="center"/>
              <w:rPr>
                <w:rFonts w:cs="Times New Roman"/>
              </w:rPr>
            </w:pP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7250B2" w:rsidRPr="007250B2" w:rsidRDefault="007250B2" w:rsidP="007250B2">
            <w:pPr>
              <w:shd w:val="clear" w:color="auto" w:fill="FFFFFF"/>
              <w:jc w:val="center"/>
              <w:rPr>
                <w:rFonts w:cs="Times New Roman"/>
              </w:rPr>
            </w:pP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7250B2" w:rsidRPr="007250B2" w:rsidRDefault="007250B2" w:rsidP="007250B2">
            <w:pPr>
              <w:shd w:val="clear" w:color="auto" w:fill="FFFFFF"/>
              <w:jc w:val="center"/>
              <w:rPr>
                <w:rFonts w:cs="Times New Roman"/>
              </w:rPr>
            </w:pPr>
          </w:p>
        </w:tc>
        <w:tc>
          <w:tcPr>
            <w:tcW w:w="1417"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7250B2" w:rsidRPr="007250B2" w:rsidRDefault="007250B2" w:rsidP="007250B2">
            <w:pPr>
              <w:shd w:val="clear" w:color="auto" w:fill="FFFFFF"/>
              <w:jc w:val="center"/>
              <w:rPr>
                <w:rFonts w:cs="Times New Roman"/>
              </w:rPr>
            </w:pPr>
          </w:p>
        </w:tc>
        <w:tc>
          <w:tcPr>
            <w:tcW w:w="1418" w:type="dxa"/>
            <w:gridSpan w:val="3"/>
            <w:tcBorders>
              <w:left w:val="nil"/>
              <w:bottom w:val="single" w:sz="4" w:space="0" w:color="auto"/>
              <w:right w:val="single" w:sz="4" w:space="0" w:color="auto"/>
            </w:tcBorders>
            <w:shd w:val="clear" w:color="auto" w:fill="auto"/>
            <w:tcMar>
              <w:left w:w="28" w:type="dxa"/>
              <w:right w:w="28" w:type="dxa"/>
            </w:tcMar>
            <w:vAlign w:val="center"/>
          </w:tcPr>
          <w:p w:rsidR="007250B2" w:rsidRPr="007250B2" w:rsidRDefault="007250B2" w:rsidP="007250B2">
            <w:pPr>
              <w:shd w:val="clear" w:color="auto" w:fill="FFFFFF"/>
              <w:jc w:val="center"/>
              <w:rPr>
                <w:rFonts w:cs="Times New Roman"/>
              </w:rPr>
            </w:pPr>
            <w:r w:rsidRPr="007250B2">
              <w:rPr>
                <w:rFonts w:cs="Times New Roman"/>
              </w:rPr>
              <w:t>Песчано-гравийный материал</w:t>
            </w:r>
          </w:p>
        </w:tc>
        <w:tc>
          <w:tcPr>
            <w:tcW w:w="1559" w:type="dxa"/>
            <w:tcBorders>
              <w:left w:val="nil"/>
              <w:bottom w:val="single" w:sz="4" w:space="0" w:color="auto"/>
              <w:right w:val="single" w:sz="4" w:space="0" w:color="auto"/>
            </w:tcBorders>
            <w:shd w:val="clear" w:color="auto" w:fill="auto"/>
            <w:tcMar>
              <w:left w:w="28" w:type="dxa"/>
              <w:right w:w="28" w:type="dxa"/>
            </w:tcMar>
            <w:vAlign w:val="center"/>
          </w:tcPr>
          <w:p w:rsidR="007250B2" w:rsidRPr="007250B2" w:rsidRDefault="007250B2" w:rsidP="007250B2">
            <w:pPr>
              <w:shd w:val="clear" w:color="auto" w:fill="FFFFFF"/>
              <w:jc w:val="center"/>
              <w:rPr>
                <w:rFonts w:cs="Times New Roman"/>
              </w:rPr>
            </w:pPr>
            <w:r w:rsidRPr="007250B2">
              <w:rPr>
                <w:rFonts w:cs="Times New Roman"/>
              </w:rPr>
              <w:t>Разрабатывается Комсомольским ДРСУ</w:t>
            </w:r>
          </w:p>
          <w:p w:rsidR="007250B2" w:rsidRPr="007250B2" w:rsidRDefault="007250B2" w:rsidP="007250B2">
            <w:pPr>
              <w:shd w:val="clear" w:color="auto" w:fill="FFFFFF"/>
              <w:jc w:val="center"/>
              <w:rPr>
                <w:rFonts w:cs="Times New Roman"/>
              </w:rPr>
            </w:pPr>
            <w:r w:rsidRPr="007250B2">
              <w:rPr>
                <w:rFonts w:cs="Times New Roman"/>
              </w:rPr>
              <w:t>ОГУП "Комсомольское ДРСУ"</w:t>
            </w:r>
          </w:p>
        </w:tc>
      </w:tr>
      <w:tr w:rsidR="007250B2" w:rsidRPr="007250B2" w:rsidTr="007250B2">
        <w:trPr>
          <w:trHeight w:val="20"/>
          <w:jc w:val="center"/>
        </w:trPr>
        <w:tc>
          <w:tcPr>
            <w:tcW w:w="9752" w:type="dxa"/>
            <w:gridSpan w:val="1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250B2" w:rsidRPr="007250B2" w:rsidRDefault="007250B2" w:rsidP="007250B2">
            <w:pPr>
              <w:shd w:val="clear" w:color="auto" w:fill="FFFFFF"/>
              <w:jc w:val="center"/>
              <w:rPr>
                <w:rFonts w:cs="Times New Roman"/>
              </w:rPr>
            </w:pPr>
            <w:r w:rsidRPr="007250B2">
              <w:rPr>
                <w:rFonts w:cs="Times New Roman"/>
              </w:rPr>
              <w:t>Кирпично-черепичное сырье</w:t>
            </w:r>
          </w:p>
        </w:tc>
      </w:tr>
      <w:tr w:rsidR="007250B2" w:rsidRPr="007250B2" w:rsidTr="007250B2">
        <w:trPr>
          <w:trHeight w:val="20"/>
          <w:jc w:val="center"/>
        </w:trPr>
        <w:tc>
          <w:tcPr>
            <w:tcW w:w="122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7250B2" w:rsidRPr="007250B2" w:rsidRDefault="007250B2" w:rsidP="007250B2">
            <w:pPr>
              <w:shd w:val="clear" w:color="auto" w:fill="FFFFFF"/>
              <w:jc w:val="center"/>
              <w:rPr>
                <w:rFonts w:cs="Times New Roman"/>
              </w:rPr>
            </w:pPr>
            <w:r w:rsidRPr="007250B2">
              <w:rPr>
                <w:rFonts w:cs="Times New Roman"/>
              </w:rPr>
              <w:t>Миловское</w:t>
            </w:r>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7250B2" w:rsidRPr="007250B2" w:rsidRDefault="007250B2" w:rsidP="007250B2">
            <w:pPr>
              <w:shd w:val="clear" w:color="auto" w:fill="FFFFFF"/>
              <w:jc w:val="center"/>
              <w:rPr>
                <w:rFonts w:cs="Times New Roman"/>
              </w:rPr>
            </w:pPr>
            <w:r w:rsidRPr="007250B2">
              <w:rPr>
                <w:rFonts w:cs="Times New Roman"/>
              </w:rPr>
              <w:t>с.Новая Усадьба, ЮЗ</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7250B2" w:rsidRPr="007250B2" w:rsidRDefault="007250B2" w:rsidP="007250B2">
            <w:pPr>
              <w:shd w:val="clear" w:color="auto" w:fill="FFFFFF"/>
              <w:jc w:val="center"/>
              <w:rPr>
                <w:rFonts w:cs="Times New Roman"/>
              </w:rPr>
            </w:pP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7250B2" w:rsidRPr="007250B2" w:rsidRDefault="007250B2" w:rsidP="007250B2">
            <w:pPr>
              <w:shd w:val="clear" w:color="auto" w:fill="FFFFFF"/>
              <w:jc w:val="center"/>
              <w:rPr>
                <w:rFonts w:cs="Times New Roman"/>
              </w:rPr>
            </w:pPr>
          </w:p>
        </w:tc>
        <w:tc>
          <w:tcPr>
            <w:tcW w:w="60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7250B2" w:rsidRPr="007250B2" w:rsidRDefault="007250B2" w:rsidP="007250B2">
            <w:pPr>
              <w:shd w:val="clear" w:color="auto" w:fill="FFFFFF"/>
              <w:jc w:val="center"/>
              <w:rPr>
                <w:rFonts w:cs="Times New Roman"/>
              </w:rPr>
            </w:pPr>
          </w:p>
        </w:tc>
        <w:tc>
          <w:tcPr>
            <w:tcW w:w="1418"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7250B2" w:rsidRPr="007250B2" w:rsidRDefault="007250B2" w:rsidP="007250B2">
            <w:pPr>
              <w:shd w:val="clear" w:color="auto" w:fill="FFFFFF"/>
              <w:jc w:val="center"/>
              <w:rPr>
                <w:rFonts w:cs="Times New Roman"/>
              </w:rPr>
            </w:pPr>
            <w:r w:rsidRPr="007250B2">
              <w:rPr>
                <w:rFonts w:cs="Times New Roman"/>
              </w:rPr>
              <w:t>не более 0,6 млн.м3</w:t>
            </w:r>
          </w:p>
        </w:tc>
        <w:tc>
          <w:tcPr>
            <w:tcW w:w="1371" w:type="dxa"/>
            <w:tcBorders>
              <w:left w:val="nil"/>
              <w:bottom w:val="single" w:sz="4" w:space="0" w:color="auto"/>
              <w:right w:val="single" w:sz="4" w:space="0" w:color="auto"/>
            </w:tcBorders>
            <w:shd w:val="clear" w:color="auto" w:fill="auto"/>
            <w:tcMar>
              <w:left w:w="28" w:type="dxa"/>
              <w:right w:w="28" w:type="dxa"/>
            </w:tcMar>
            <w:vAlign w:val="center"/>
          </w:tcPr>
          <w:p w:rsidR="007250B2" w:rsidRPr="007250B2" w:rsidRDefault="007250B2" w:rsidP="007250B2">
            <w:pPr>
              <w:shd w:val="clear" w:color="auto" w:fill="FFFFFF"/>
              <w:jc w:val="center"/>
              <w:rPr>
                <w:rFonts w:cs="Times New Roman"/>
              </w:rPr>
            </w:pPr>
            <w:r w:rsidRPr="007250B2">
              <w:rPr>
                <w:rFonts w:cs="Times New Roman"/>
              </w:rPr>
              <w:t>Покровные и моренные суглинки,</w:t>
            </w:r>
          </w:p>
          <w:p w:rsidR="007250B2" w:rsidRPr="007250B2" w:rsidRDefault="007250B2" w:rsidP="007250B2">
            <w:pPr>
              <w:shd w:val="clear" w:color="auto" w:fill="FFFFFF"/>
              <w:jc w:val="center"/>
              <w:rPr>
                <w:rFonts w:cs="Times New Roman"/>
              </w:rPr>
            </w:pPr>
            <w:r w:rsidRPr="007250B2">
              <w:rPr>
                <w:rFonts w:cs="Times New Roman"/>
              </w:rPr>
              <w:t>кирпично-черепичное сырье</w:t>
            </w:r>
          </w:p>
        </w:tc>
        <w:tc>
          <w:tcPr>
            <w:tcW w:w="1599" w:type="dxa"/>
            <w:gridSpan w:val="3"/>
            <w:tcBorders>
              <w:left w:val="nil"/>
              <w:bottom w:val="single" w:sz="4" w:space="0" w:color="auto"/>
              <w:right w:val="single" w:sz="4" w:space="0" w:color="auto"/>
            </w:tcBorders>
            <w:shd w:val="clear" w:color="auto" w:fill="auto"/>
            <w:tcMar>
              <w:left w:w="28" w:type="dxa"/>
              <w:right w:w="28" w:type="dxa"/>
            </w:tcMar>
            <w:vAlign w:val="center"/>
          </w:tcPr>
          <w:p w:rsidR="007250B2" w:rsidRPr="007250B2" w:rsidRDefault="007250B2" w:rsidP="007250B2">
            <w:pPr>
              <w:shd w:val="clear" w:color="auto" w:fill="FFFFFF"/>
              <w:jc w:val="center"/>
              <w:rPr>
                <w:rFonts w:cs="Times New Roman"/>
              </w:rPr>
            </w:pPr>
            <w:r w:rsidRPr="007250B2">
              <w:rPr>
                <w:rFonts w:cs="Times New Roman"/>
              </w:rPr>
              <w:t>ЗАО "Комсомольский механический завод" - кирпичный завод и карьеры. Резерв</w:t>
            </w:r>
          </w:p>
        </w:tc>
      </w:tr>
      <w:tr w:rsidR="007250B2" w:rsidRPr="007250B2" w:rsidTr="007250B2">
        <w:trPr>
          <w:trHeight w:val="20"/>
          <w:jc w:val="center"/>
        </w:trPr>
        <w:tc>
          <w:tcPr>
            <w:tcW w:w="122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7250B2" w:rsidRPr="007250B2" w:rsidRDefault="007250B2" w:rsidP="007250B2">
            <w:pPr>
              <w:shd w:val="clear" w:color="auto" w:fill="FFFFFF"/>
              <w:jc w:val="center"/>
              <w:rPr>
                <w:rFonts w:cs="Times New Roman"/>
              </w:rPr>
            </w:pPr>
            <w:r w:rsidRPr="007250B2">
              <w:rPr>
                <w:rFonts w:cs="Times New Roman"/>
              </w:rPr>
              <w:t>Погост-Яковлевское</w:t>
            </w:r>
          </w:p>
          <w:p w:rsidR="007250B2" w:rsidRPr="007250B2" w:rsidRDefault="007250B2" w:rsidP="007250B2">
            <w:pPr>
              <w:shd w:val="clear" w:color="auto" w:fill="FFFFFF"/>
              <w:jc w:val="center"/>
              <w:rPr>
                <w:rFonts w:cs="Times New Roman"/>
              </w:rPr>
            </w:pPr>
            <w:r w:rsidRPr="007250B2">
              <w:rPr>
                <w:rFonts w:cs="Times New Roman"/>
              </w:rPr>
              <w:t>прикарьерный 7 и заводской 8</w:t>
            </w:r>
          </w:p>
          <w:p w:rsidR="007250B2" w:rsidRPr="007250B2" w:rsidRDefault="007250B2" w:rsidP="007250B2">
            <w:pPr>
              <w:shd w:val="clear" w:color="auto" w:fill="FFFFFF"/>
              <w:jc w:val="center"/>
              <w:rPr>
                <w:rFonts w:cs="Times New Roman"/>
              </w:rPr>
            </w:pPr>
            <w:r w:rsidRPr="007250B2">
              <w:rPr>
                <w:rFonts w:cs="Times New Roman"/>
              </w:rPr>
              <w:t>участки</w:t>
            </w:r>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7250B2" w:rsidRPr="007250B2" w:rsidRDefault="007250B2" w:rsidP="007250B2">
            <w:pPr>
              <w:shd w:val="clear" w:color="auto" w:fill="FFFFFF"/>
              <w:jc w:val="center"/>
              <w:rPr>
                <w:rFonts w:cs="Times New Roman"/>
              </w:rPr>
            </w:pPr>
            <w:r w:rsidRPr="007250B2">
              <w:rPr>
                <w:rFonts w:cs="Times New Roman"/>
              </w:rPr>
              <w:t>ЮЗ от с.Новая Усадьба, ур. Погост, д. Дубки</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7250B2" w:rsidRPr="007250B2" w:rsidRDefault="007250B2" w:rsidP="007250B2">
            <w:pPr>
              <w:shd w:val="clear" w:color="auto" w:fill="FFFFFF"/>
              <w:jc w:val="center"/>
              <w:rPr>
                <w:rFonts w:cs="Times New Roman"/>
              </w:rPr>
            </w:pP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7250B2" w:rsidRPr="007250B2" w:rsidRDefault="007250B2" w:rsidP="007250B2">
            <w:pPr>
              <w:shd w:val="clear" w:color="auto" w:fill="FFFFFF"/>
              <w:jc w:val="center"/>
              <w:rPr>
                <w:rFonts w:cs="Times New Roman"/>
              </w:rPr>
            </w:pPr>
          </w:p>
        </w:tc>
        <w:tc>
          <w:tcPr>
            <w:tcW w:w="60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7250B2" w:rsidRPr="007250B2" w:rsidRDefault="007250B2" w:rsidP="007250B2">
            <w:pPr>
              <w:shd w:val="clear" w:color="auto" w:fill="FFFFFF"/>
              <w:jc w:val="center"/>
              <w:rPr>
                <w:rFonts w:cs="Times New Roman"/>
              </w:rPr>
            </w:pPr>
          </w:p>
        </w:tc>
        <w:tc>
          <w:tcPr>
            <w:tcW w:w="1418"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7250B2" w:rsidRPr="007250B2" w:rsidRDefault="007250B2" w:rsidP="007250B2">
            <w:pPr>
              <w:shd w:val="clear" w:color="auto" w:fill="FFFFFF"/>
              <w:jc w:val="center"/>
              <w:rPr>
                <w:rFonts w:cs="Times New Roman"/>
              </w:rPr>
            </w:pPr>
            <w:r w:rsidRPr="007250B2">
              <w:rPr>
                <w:rFonts w:cs="Times New Roman"/>
              </w:rPr>
              <w:t>не более 0,6 млн.м3</w:t>
            </w:r>
          </w:p>
        </w:tc>
        <w:tc>
          <w:tcPr>
            <w:tcW w:w="1371" w:type="dxa"/>
            <w:tcBorders>
              <w:left w:val="nil"/>
              <w:bottom w:val="single" w:sz="4" w:space="0" w:color="auto"/>
              <w:right w:val="single" w:sz="4" w:space="0" w:color="auto"/>
            </w:tcBorders>
            <w:shd w:val="clear" w:color="auto" w:fill="auto"/>
            <w:tcMar>
              <w:left w:w="28" w:type="dxa"/>
              <w:right w:w="28" w:type="dxa"/>
            </w:tcMar>
            <w:vAlign w:val="center"/>
          </w:tcPr>
          <w:p w:rsidR="007250B2" w:rsidRPr="007250B2" w:rsidRDefault="007250B2" w:rsidP="007250B2">
            <w:pPr>
              <w:shd w:val="clear" w:color="auto" w:fill="FFFFFF"/>
              <w:jc w:val="center"/>
              <w:rPr>
                <w:rFonts w:cs="Times New Roman"/>
              </w:rPr>
            </w:pPr>
            <w:r w:rsidRPr="007250B2">
              <w:rPr>
                <w:rFonts w:cs="Times New Roman"/>
              </w:rPr>
              <w:t>Суглинки моренные и покровные,</w:t>
            </w:r>
          </w:p>
          <w:p w:rsidR="007250B2" w:rsidRPr="007250B2" w:rsidRDefault="007250B2" w:rsidP="007250B2">
            <w:pPr>
              <w:shd w:val="clear" w:color="auto" w:fill="FFFFFF"/>
              <w:jc w:val="center"/>
              <w:rPr>
                <w:rFonts w:cs="Times New Roman"/>
              </w:rPr>
            </w:pPr>
            <w:r w:rsidRPr="007250B2">
              <w:rPr>
                <w:rFonts w:cs="Times New Roman"/>
              </w:rPr>
              <w:t>кирпично-черепичное сырье</w:t>
            </w:r>
          </w:p>
        </w:tc>
        <w:tc>
          <w:tcPr>
            <w:tcW w:w="1599" w:type="dxa"/>
            <w:gridSpan w:val="3"/>
            <w:tcBorders>
              <w:left w:val="nil"/>
              <w:bottom w:val="single" w:sz="4" w:space="0" w:color="auto"/>
              <w:right w:val="single" w:sz="4" w:space="0" w:color="auto"/>
            </w:tcBorders>
            <w:shd w:val="clear" w:color="auto" w:fill="auto"/>
            <w:tcMar>
              <w:left w:w="28" w:type="dxa"/>
              <w:right w:w="28" w:type="dxa"/>
            </w:tcMar>
            <w:vAlign w:val="center"/>
          </w:tcPr>
          <w:p w:rsidR="007250B2" w:rsidRPr="007250B2" w:rsidRDefault="007250B2" w:rsidP="007250B2">
            <w:pPr>
              <w:shd w:val="clear" w:color="auto" w:fill="FFFFFF"/>
              <w:jc w:val="center"/>
              <w:rPr>
                <w:rFonts w:cs="Times New Roman"/>
              </w:rPr>
            </w:pPr>
          </w:p>
        </w:tc>
      </w:tr>
    </w:tbl>
    <w:p w:rsidR="00560A74" w:rsidRDefault="00560A74" w:rsidP="007C48EC">
      <w:pPr>
        <w:pStyle w:val="26"/>
        <w:widowControl w:val="0"/>
        <w:spacing w:after="0" w:line="240" w:lineRule="auto"/>
        <w:ind w:firstLine="709"/>
        <w:jc w:val="both"/>
      </w:pPr>
    </w:p>
    <w:p w:rsidR="00560A74" w:rsidRPr="007250B2" w:rsidRDefault="007250B2" w:rsidP="007C48EC">
      <w:pPr>
        <w:pStyle w:val="26"/>
        <w:widowControl w:val="0"/>
        <w:spacing w:after="0" w:line="240" w:lineRule="auto"/>
        <w:ind w:firstLine="709"/>
        <w:jc w:val="both"/>
        <w:rPr>
          <w:b/>
        </w:rPr>
      </w:pPr>
      <w:r w:rsidRPr="007250B2">
        <w:rPr>
          <w:b/>
        </w:rPr>
        <w:t>Лесные ресурсы</w:t>
      </w:r>
    </w:p>
    <w:p w:rsidR="007250B2" w:rsidRPr="00257533" w:rsidRDefault="007250B2" w:rsidP="007250B2">
      <w:pPr>
        <w:shd w:val="clear" w:color="auto" w:fill="FFFFFF"/>
        <w:ind w:firstLine="720"/>
        <w:contextualSpacing/>
        <w:jc w:val="both"/>
      </w:pPr>
      <w:r w:rsidRPr="00257533">
        <w:t xml:space="preserve">В соответствии с лесорастительным районированием, леса Новоусадебского сельского поселения отнесены к лесорастительной зоне хвойно-широколиственных лесов, лесному району хвойно-широколиственных лесов Европейской части Российской Федерации. </w:t>
      </w:r>
    </w:p>
    <w:p w:rsidR="007250B2" w:rsidRPr="00257533" w:rsidRDefault="007250B2" w:rsidP="007250B2">
      <w:pPr>
        <w:shd w:val="clear" w:color="auto" w:fill="FFFFFF"/>
        <w:ind w:firstLine="720"/>
        <w:contextualSpacing/>
        <w:jc w:val="both"/>
      </w:pPr>
      <w:r w:rsidRPr="00257533">
        <w:t xml:space="preserve">Данная лесорастительная зона характеризуется довольно разнообразным составом древесных пород с преобладанием мягколиственных древостоев. В пределах поселения проходит северная граница ареала дуба, клена, яблони лесной, жимолости и некоторых других древесных и кустарниковых пород. В естественных древостоях, как правило, не встречается пихта и лиственница (могут отмечаться только ее культуры). </w:t>
      </w:r>
    </w:p>
    <w:p w:rsidR="007250B2" w:rsidRPr="00257533" w:rsidRDefault="007250B2" w:rsidP="007250B2">
      <w:pPr>
        <w:shd w:val="clear" w:color="auto" w:fill="FFFFFF"/>
        <w:ind w:firstLine="720"/>
        <w:contextualSpacing/>
        <w:jc w:val="both"/>
      </w:pPr>
      <w:r w:rsidRPr="00257533">
        <w:t>Также на территории поселения произрастают коренные еловые и сосновые и их производные осиново-березовые и ольховые леса.</w:t>
      </w:r>
    </w:p>
    <w:p w:rsidR="007250B2" w:rsidRPr="00257533" w:rsidRDefault="007250B2" w:rsidP="007250B2">
      <w:pPr>
        <w:ind w:firstLine="709"/>
        <w:contextualSpacing/>
        <w:jc w:val="both"/>
      </w:pPr>
      <w:r w:rsidRPr="00257533">
        <w:lastRenderedPageBreak/>
        <w:t>Леса поселения образованы, преимущественно, березняками. Породный состав лесов – береза (47%), затем – ель (22%) и осина (17%). В незначительных количествах произрастают ольха и ива (около 1%), которые распространены фрагментарно и лесохозяйственного значения практически не имеют. Другие лиственные породы (липа, дуб, рябина и др.) не формируют чистых древостоев и существенного лесохозяйственного значения также не имеют.</w:t>
      </w:r>
    </w:p>
    <w:p w:rsidR="007250B2" w:rsidRPr="00257533" w:rsidRDefault="007250B2" w:rsidP="007250B2">
      <w:pPr>
        <w:ind w:firstLine="709"/>
        <w:contextualSpacing/>
        <w:jc w:val="both"/>
      </w:pPr>
      <w:r w:rsidRPr="00257533">
        <w:t>В подлеске произрастают рябина, калина, можжевельник, жимолость, шиповник, крушина, бересклет, черника, брусника, толокнянка, вереск, багульник, голубика и др. Травянистый покров лесов состоит из различных папоротников, ожики, хвоща, грушанки, майника, кислицы, копытня, сныти, вороньего глаза, ландыша и др. растений, в том числе медоносных и лекарственных.</w:t>
      </w:r>
    </w:p>
    <w:p w:rsidR="007250B2" w:rsidRDefault="007250B2" w:rsidP="007C48EC">
      <w:pPr>
        <w:pStyle w:val="26"/>
        <w:widowControl w:val="0"/>
        <w:spacing w:after="0" w:line="240" w:lineRule="auto"/>
        <w:ind w:firstLine="709"/>
        <w:jc w:val="both"/>
      </w:pPr>
    </w:p>
    <w:p w:rsidR="007250B2" w:rsidRPr="007250B2" w:rsidRDefault="007250B2" w:rsidP="007C48EC">
      <w:pPr>
        <w:pStyle w:val="26"/>
        <w:widowControl w:val="0"/>
        <w:spacing w:after="0" w:line="240" w:lineRule="auto"/>
        <w:ind w:firstLine="709"/>
        <w:jc w:val="both"/>
        <w:rPr>
          <w:b/>
        </w:rPr>
      </w:pPr>
      <w:r w:rsidRPr="007250B2">
        <w:rPr>
          <w:b/>
        </w:rPr>
        <w:t>Растительный покров</w:t>
      </w:r>
    </w:p>
    <w:p w:rsidR="007250B2" w:rsidRPr="00FD2040" w:rsidRDefault="007250B2" w:rsidP="007250B2">
      <w:pPr>
        <w:ind w:firstLine="720"/>
        <w:contextualSpacing/>
        <w:jc w:val="both"/>
      </w:pPr>
      <w:r w:rsidRPr="00FD2040">
        <w:t xml:space="preserve">В соответствии с лесорастительным районированием, леса Новоусадебского сельского поселения отнесены к лесорастительной зоне хвойно-широколиственных лесов, лесному району хвойно-широколиственных лесов Европейской части Российской Федерации. </w:t>
      </w:r>
    </w:p>
    <w:p w:rsidR="007250B2" w:rsidRPr="00FD2040" w:rsidRDefault="007250B2" w:rsidP="007250B2">
      <w:pPr>
        <w:ind w:firstLine="720"/>
        <w:contextualSpacing/>
        <w:jc w:val="both"/>
      </w:pPr>
      <w:r w:rsidRPr="00FD2040">
        <w:t xml:space="preserve">Данная лесорастительная зона характеризуется довольно разнообразным составом древесных пород с преобладанием мягколиственных древостоев. В пределах поселения проходит северная граница ареала дуба, клена, яблони лесной, жимолости и некоторых других древесных и кустарниковых пород. В естественных древостоях, как правило, не встречается пихта и лиственница (могут отмечаться только ее культуры). </w:t>
      </w:r>
    </w:p>
    <w:p w:rsidR="007250B2" w:rsidRPr="00FD2040" w:rsidRDefault="007250B2" w:rsidP="007250B2">
      <w:pPr>
        <w:ind w:firstLine="720"/>
        <w:contextualSpacing/>
        <w:jc w:val="both"/>
      </w:pPr>
      <w:r w:rsidRPr="00FD2040">
        <w:t>Также на территории поселения произрастают коренные еловые и сосновые и их производные осиново-березовые и ольховые леса.</w:t>
      </w:r>
    </w:p>
    <w:p w:rsidR="007250B2" w:rsidRPr="00FD2040" w:rsidRDefault="007250B2" w:rsidP="007250B2">
      <w:pPr>
        <w:ind w:firstLine="720"/>
        <w:contextualSpacing/>
        <w:jc w:val="both"/>
      </w:pPr>
      <w:r w:rsidRPr="00FD2040">
        <w:t>Леса поселения образованы, преимущественно, березняками. Породный состав лесов – береза (47%), затем – ель (22%) и осина (17%). В незначительных количествах произрастают ольха и ива (около 1%), которые распространены фрагментарно и лесохозяйственного значения практически не имеют. Другие лиственные породы (липа, дуб, рябина и др.) не формируют чистых древостоев и существенного лесохозяйственного значения также не имеют.</w:t>
      </w:r>
    </w:p>
    <w:p w:rsidR="007250B2" w:rsidRPr="00FD2040" w:rsidRDefault="007250B2" w:rsidP="007250B2">
      <w:pPr>
        <w:ind w:firstLine="720"/>
        <w:contextualSpacing/>
        <w:jc w:val="both"/>
      </w:pPr>
      <w:r w:rsidRPr="00FD2040">
        <w:t>В подлеске произрастают рябина, калина, можжевельник, жимолость, шиповник, крушина, бересклет, черника, брусника, толокнянка, вереск, багульник, голубика и др. Травянистый покров лесов состоит из различных папоротников, ожики, хвоща, грушанки, майника, кислицы, копытня, сныти, вороньего глаза, ландыша и др. растений, в том числе медоносных и лекарственных.</w:t>
      </w:r>
    </w:p>
    <w:p w:rsidR="007250B2" w:rsidRPr="00257533" w:rsidRDefault="007250B2" w:rsidP="007250B2">
      <w:pPr>
        <w:ind w:firstLine="720"/>
        <w:contextualSpacing/>
        <w:jc w:val="both"/>
      </w:pPr>
      <w:r w:rsidRPr="00257533">
        <w:t>Луговая растительность весьма разнообразна. На лугах, не испорченных бессистемной пастьбой скота, урожаи сена высокие. В травостое встречаются овсяница луговая, лисохвост, виды мятлика, тимофеевка, луговик дернистый, мышиный горошек, чина, виды клевера, щавель кислый, лютик едкий, борщевик сибирский, лук скорода и др. На избыточно увлажненных местах преобладают осоки и двухкисточник тростниковый.</w:t>
      </w:r>
    </w:p>
    <w:p w:rsidR="007250B2" w:rsidRPr="00257533" w:rsidRDefault="007250B2" w:rsidP="007250B2">
      <w:pPr>
        <w:ind w:firstLine="720"/>
        <w:contextualSpacing/>
        <w:jc w:val="both"/>
      </w:pPr>
      <w:r w:rsidRPr="00257533">
        <w:t>В травостое лесных лугов встречаются из злаковых растений – луговик дернистый, перловник поникающий, полевицы и др.; из бобовых –</w:t>
      </w:r>
      <w:r>
        <w:t xml:space="preserve"> </w:t>
      </w:r>
      <w:r w:rsidRPr="00257533">
        <w:t>сочевичник весенний, горошек мышиный, клевер ползучий; из разнотравья - гравилат прибрежный, лютики, купальница европейская, купырь лесной, лабазник вязолистный, иван-да-марья, ятрышники, манжетки, золотарник, иван-чай, щавель кислый и др.</w:t>
      </w:r>
    </w:p>
    <w:p w:rsidR="007250B2" w:rsidRPr="00257533" w:rsidRDefault="007250B2" w:rsidP="007250B2">
      <w:pPr>
        <w:ind w:firstLine="720"/>
        <w:contextualSpacing/>
        <w:jc w:val="both"/>
      </w:pPr>
      <w:r w:rsidRPr="00257533">
        <w:t>Из видов растений, включенных в Красную книгу России, а также других редких и охраняемых видов, на территории Новоусадебского сельского поселения встречаются (или потенциально могут быть обнаружены): башмачок настоящий, гнездовка настоящая, дремлик болотный, дремлик широколистный, живокость высокая, калипсо луковичная, козлобородник луговой, пупавка красильная, репешок волосистый, росянка, любка двулистная, купена, сон-трава, печеночница благородная.</w:t>
      </w:r>
    </w:p>
    <w:p w:rsidR="007250B2" w:rsidRDefault="007250B2" w:rsidP="007250B2">
      <w:pPr>
        <w:ind w:firstLine="720"/>
        <w:contextualSpacing/>
        <w:jc w:val="both"/>
      </w:pPr>
      <w:r w:rsidRPr="00257533">
        <w:t>В границах поселения произрастают также виды растений, нуждающиеся в постоянном наблюдении, контроле и охране: баранец обыкновенный, кокушник комарниковый, кокушник длиннорогий, колокольчик крапиволистный, колокольчик персиколистный, колокольчик широколистный, кувшинка чисто-белая, ландыш майский, мытник Кауфмана, мытник скипетровидный, пальчатокоренник Фукса, пальчатокоренник мясо-красный, пальчатокоренник пятнистый, купальница европейская.</w:t>
      </w:r>
    </w:p>
    <w:p w:rsidR="007250B2" w:rsidRDefault="007250B2" w:rsidP="007C48EC">
      <w:pPr>
        <w:pStyle w:val="26"/>
        <w:widowControl w:val="0"/>
        <w:spacing w:after="0" w:line="240" w:lineRule="auto"/>
        <w:ind w:firstLine="709"/>
        <w:jc w:val="both"/>
      </w:pPr>
    </w:p>
    <w:p w:rsidR="007250B2" w:rsidRPr="007250B2" w:rsidRDefault="007250B2" w:rsidP="007C48EC">
      <w:pPr>
        <w:pStyle w:val="26"/>
        <w:widowControl w:val="0"/>
        <w:spacing w:after="0" w:line="240" w:lineRule="auto"/>
        <w:ind w:firstLine="709"/>
        <w:jc w:val="both"/>
        <w:rPr>
          <w:b/>
        </w:rPr>
      </w:pPr>
      <w:r w:rsidRPr="007250B2">
        <w:rPr>
          <w:b/>
        </w:rPr>
        <w:lastRenderedPageBreak/>
        <w:t>Животный мир</w:t>
      </w:r>
    </w:p>
    <w:p w:rsidR="007250B2" w:rsidRPr="00257533" w:rsidRDefault="007250B2" w:rsidP="007250B2">
      <w:pPr>
        <w:ind w:firstLine="720"/>
        <w:contextualSpacing/>
        <w:jc w:val="both"/>
      </w:pPr>
      <w:r w:rsidRPr="00257533">
        <w:t xml:space="preserve">Ввиду отсутствия крупных городов и промышленных объектов, а также густой дорожной сети высокой интенсивности, условия существования животных в поселении максимально приближены к естественным. Характерной особенностью поселения является наличие обширных индивидуальных участков обитания особей каждого вида, возможность дальней миграции в соответствии с биологическими потребностями видов. Это создает предпосылки для развития охотничьей базы, а также увеличения численности и плотности популяций ценных охотничьих животных. </w:t>
      </w:r>
    </w:p>
    <w:p w:rsidR="007250B2" w:rsidRPr="00257533" w:rsidRDefault="007250B2" w:rsidP="007250B2">
      <w:pPr>
        <w:ind w:firstLine="720"/>
        <w:contextualSpacing/>
        <w:jc w:val="both"/>
      </w:pPr>
      <w:r w:rsidRPr="00257533">
        <w:t>Всего на территории поселения обитают 30-35 видов млекопитающих, 150-160 видов птиц, 3 вида пресмыкающихся и 5 видов земноводных, не считая более мелких животных.</w:t>
      </w:r>
    </w:p>
    <w:p w:rsidR="007250B2" w:rsidRPr="00257533" w:rsidRDefault="007250B2" w:rsidP="007250B2">
      <w:pPr>
        <w:pStyle w:val="u"/>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contextualSpacing/>
        <w:rPr>
          <w:color w:val="auto"/>
          <w:sz w:val="24"/>
          <w:szCs w:val="24"/>
        </w:rPr>
      </w:pPr>
      <w:r w:rsidRPr="00257533">
        <w:rPr>
          <w:color w:val="auto"/>
          <w:sz w:val="24"/>
          <w:szCs w:val="24"/>
        </w:rPr>
        <w:t>Экономически ощутимое использование лесов Новоусадебского сельского поселения для ведения охотничьего хозяйства в последние годы практически не осуществлялось, в лесохозяйственном регламенте отсутствуют также сведения о планировании данного вида использования на ближайшие 10 лет. В тоже время лесохозяйственный регламент допускает ведение охотничьего хозяйства на всей территории лесничества, кроме лесов</w:t>
      </w:r>
      <w:r>
        <w:rPr>
          <w:color w:val="auto"/>
          <w:sz w:val="24"/>
          <w:szCs w:val="24"/>
        </w:rPr>
        <w:t xml:space="preserve"> </w:t>
      </w:r>
      <w:r w:rsidRPr="00257533">
        <w:rPr>
          <w:color w:val="auto"/>
          <w:sz w:val="24"/>
          <w:szCs w:val="24"/>
        </w:rPr>
        <w:t>зеленых з</w:t>
      </w:r>
      <w:r>
        <w:rPr>
          <w:color w:val="auto"/>
          <w:sz w:val="24"/>
          <w:szCs w:val="24"/>
        </w:rPr>
        <w:t xml:space="preserve">он. Охота в лесах регулируется </w:t>
      </w:r>
      <w:r w:rsidRPr="00257533">
        <w:rPr>
          <w:color w:val="auto"/>
          <w:sz w:val="24"/>
          <w:szCs w:val="24"/>
        </w:rPr>
        <w:t>Правилами охоты</w:t>
      </w:r>
      <w:r>
        <w:rPr>
          <w:color w:val="auto"/>
          <w:sz w:val="24"/>
          <w:szCs w:val="24"/>
        </w:rPr>
        <w:t>, утвержденными приказом Минприроды России от 10.11.2010 г. № 512</w:t>
      </w:r>
      <w:r w:rsidRPr="00257533">
        <w:rPr>
          <w:color w:val="auto"/>
          <w:sz w:val="24"/>
          <w:szCs w:val="24"/>
        </w:rPr>
        <w:t>.</w:t>
      </w:r>
    </w:p>
    <w:p w:rsidR="007250B2" w:rsidRPr="00257533" w:rsidRDefault="007250B2" w:rsidP="007250B2">
      <w:pPr>
        <w:ind w:firstLine="720"/>
        <w:contextualSpacing/>
        <w:jc w:val="both"/>
      </w:pPr>
      <w:r w:rsidRPr="00257533">
        <w:t>На территории Новоусадебского сельского поселения обитают следующие виды животных, отнесенные к объектам охоты: лисица, медведь бурый, рысь, куница лесная, горностай, хорь лесной, енотовидная собака, ласка, бурундук,</w:t>
      </w:r>
      <w:r>
        <w:t xml:space="preserve"> </w:t>
      </w:r>
      <w:r w:rsidRPr="00257533">
        <w:t>выдра, норка, заяц-беляк, бобр европейский, водяная полевка, белка, ондатра, кабан, лось, глухарь, тетерев, рябчик, куропатка, кряква,</w:t>
      </w:r>
      <w:r>
        <w:t xml:space="preserve"> </w:t>
      </w:r>
      <w:r w:rsidRPr="00257533">
        <w:t xml:space="preserve">бекас, дупель, веретенник, турухтан и др., из них шесть – лось, медведь бурый, кабан, выдра, бобр европейский, куница лесная, отнесены к видам, добыча которых ограничена ежегодно утверждаемыми квотами. Добыча других видов регулируется сроками и порядком проведения охоты. </w:t>
      </w:r>
    </w:p>
    <w:p w:rsidR="007250B2" w:rsidRPr="00257533" w:rsidRDefault="007250B2" w:rsidP="007250B2">
      <w:pPr>
        <w:ind w:firstLine="720"/>
        <w:contextualSpacing/>
        <w:jc w:val="both"/>
      </w:pPr>
      <w:r w:rsidRPr="00257533">
        <w:t>Необходимо отметить, что отмечаются закономерности изменения численности охотничьих животных, характерные для европейской части России в целом.</w:t>
      </w:r>
    </w:p>
    <w:p w:rsidR="007250B2" w:rsidRPr="00257533" w:rsidRDefault="007250B2" w:rsidP="007250B2">
      <w:pPr>
        <w:ind w:firstLine="720"/>
        <w:contextualSpacing/>
        <w:jc w:val="both"/>
      </w:pPr>
      <w:r w:rsidRPr="00257533">
        <w:t xml:space="preserve">В частности, на тех территориях, где происходит постепенное зарастание торфоразработок, сельхозугодий или вырубленных хвойных лесов зарослями ольхи, осины, березы, создаются благоприятные условия для обитания лосей, зайцев, кабанов, а также гнездования птиц (тетерева, куропатки и др.). Соответственно, увеличивается и численность данных животных. </w:t>
      </w:r>
    </w:p>
    <w:p w:rsidR="007250B2" w:rsidRPr="00257533" w:rsidRDefault="007250B2" w:rsidP="007250B2">
      <w:pPr>
        <w:pStyle w:val="34"/>
        <w:spacing w:after="0"/>
        <w:ind w:left="0" w:firstLine="720"/>
        <w:contextualSpacing/>
        <w:jc w:val="both"/>
        <w:rPr>
          <w:sz w:val="24"/>
          <w:szCs w:val="24"/>
        </w:rPr>
      </w:pPr>
      <w:r w:rsidRPr="00257533">
        <w:rPr>
          <w:sz w:val="24"/>
          <w:szCs w:val="24"/>
        </w:rPr>
        <w:t>Пользование охотничьими животными должно производиться строго в соответствии с</w:t>
      </w:r>
      <w:r>
        <w:rPr>
          <w:sz w:val="24"/>
          <w:szCs w:val="24"/>
        </w:rPr>
        <w:t xml:space="preserve"> </w:t>
      </w:r>
      <w:r w:rsidRPr="00257533">
        <w:rPr>
          <w:sz w:val="24"/>
          <w:szCs w:val="24"/>
        </w:rPr>
        <w:t>научными установленными нормативами, по особо ценным в хозяйственном отношении видам, пользование осуществляется по квотам, утверждаемым Минсельхозом РФ, прошедшим в установленном порядке государственную экологическую экспертизу.</w:t>
      </w:r>
    </w:p>
    <w:p w:rsidR="007250B2" w:rsidRDefault="007250B2" w:rsidP="007250B2">
      <w:pPr>
        <w:ind w:firstLine="720"/>
        <w:contextualSpacing/>
        <w:jc w:val="both"/>
      </w:pPr>
      <w:r w:rsidRPr="00257533">
        <w:t xml:space="preserve">В водоемах Новоусадебского сельского поселения обитает до 23-25 видов рыб, в том числе: щука, плотва, линь, лещ, язь, карась, красноперка, пескарь, голец, щиповка, синец, жерех, налим, окунь, судак, ерш и др. </w:t>
      </w:r>
    </w:p>
    <w:p w:rsidR="007250B2" w:rsidRDefault="007250B2" w:rsidP="007C48EC">
      <w:pPr>
        <w:pStyle w:val="26"/>
        <w:widowControl w:val="0"/>
        <w:spacing w:after="0" w:line="240" w:lineRule="auto"/>
        <w:ind w:firstLine="709"/>
        <w:jc w:val="both"/>
      </w:pPr>
    </w:p>
    <w:p w:rsidR="007250B2" w:rsidRPr="007250B2" w:rsidRDefault="007250B2" w:rsidP="007C48EC">
      <w:pPr>
        <w:pStyle w:val="26"/>
        <w:widowControl w:val="0"/>
        <w:spacing w:after="0" w:line="240" w:lineRule="auto"/>
        <w:ind w:firstLine="709"/>
        <w:jc w:val="both"/>
        <w:rPr>
          <w:b/>
        </w:rPr>
      </w:pPr>
      <w:r w:rsidRPr="007250B2">
        <w:rPr>
          <w:b/>
        </w:rPr>
        <w:t>Инженерно-строительные условия</w:t>
      </w:r>
    </w:p>
    <w:p w:rsidR="007250B2" w:rsidRPr="006E5147" w:rsidRDefault="007250B2" w:rsidP="007250B2">
      <w:pPr>
        <w:ind w:firstLine="709"/>
        <w:contextualSpacing/>
        <w:jc w:val="both"/>
      </w:pPr>
      <w:r w:rsidRPr="006E5147">
        <w:t>Новоусадебское сельское поселение расположено на водораздельном пространстве</w:t>
      </w:r>
      <w:r>
        <w:t xml:space="preserve"> </w:t>
      </w:r>
      <w:r w:rsidRPr="006E5147">
        <w:t>притоков рек Солоница, Клязьма и Которосль, в пределах водосборных площадей рек Лахость, Нерль и Уводь, а также их притоков. Основными притоками реки Уводь на территории поселения являются - Ухтохма, Вязьма. Притоком четвертого порядка р.Нерль на территории района является река Шора.</w:t>
      </w:r>
      <w:r>
        <w:t xml:space="preserve"> </w:t>
      </w:r>
    </w:p>
    <w:p w:rsidR="007250B2" w:rsidRPr="006E5147" w:rsidRDefault="007250B2" w:rsidP="007250B2">
      <w:pPr>
        <w:ind w:firstLine="709"/>
        <w:contextualSpacing/>
        <w:jc w:val="both"/>
      </w:pPr>
      <w:r>
        <w:t xml:space="preserve"> </w:t>
      </w:r>
      <w:r w:rsidRPr="006E5147">
        <w:t>Территория поселения представляет собой залесенную, слегка всхолмленную равнину. Холмы округлые и широкие, плоские увалы высотой 50 - 70 м с пологими склонами. Много оврагов, особенно по склонам речных долин. Грунты суглинистые, супесчаные, местами глинистые и песчаные. Почвы преимущественно дерново-подзолистые, встречаются болотные, пойменные, серые лесные типы почв, характеризующиеся средним показателем содержания гумуса 1,8–2,0%.</w:t>
      </w:r>
    </w:p>
    <w:p w:rsidR="007250B2" w:rsidRPr="006E5147" w:rsidRDefault="007250B2" w:rsidP="007250B2">
      <w:pPr>
        <w:ind w:firstLine="720"/>
        <w:contextualSpacing/>
        <w:jc w:val="both"/>
      </w:pPr>
      <w:r w:rsidRPr="006E5147">
        <w:t xml:space="preserve">Территория Новоусадебского сельского поселения характеризуется почти повсеместным распространением четвертичных отложений различной мощности. В зависимости от тектоники и </w:t>
      </w:r>
      <w:r w:rsidRPr="006E5147">
        <w:lastRenderedPageBreak/>
        <w:t>глубины древнего эрозионного вреза они подстилаются различными образованиями дочетвертичного возраста, иногда выходящими на поверхность в долинах рек и на водоразделах.</w:t>
      </w:r>
    </w:p>
    <w:p w:rsidR="007250B2" w:rsidRPr="006E5147" w:rsidRDefault="007250B2" w:rsidP="007250B2">
      <w:pPr>
        <w:ind w:firstLine="720"/>
        <w:contextualSpacing/>
        <w:jc w:val="both"/>
      </w:pPr>
      <w:r w:rsidRPr="006E5147">
        <w:t>Среди генетических типов четвертичных отложений выделяются разновозрастные ледниковые и водно-ледниковые, древние и современные озерно-болотные и аллювиальные образования.</w:t>
      </w:r>
    </w:p>
    <w:p w:rsidR="007250B2" w:rsidRPr="006E5147" w:rsidRDefault="007250B2" w:rsidP="007250B2">
      <w:pPr>
        <w:shd w:val="clear" w:color="auto" w:fill="FFFFFF"/>
        <w:ind w:firstLine="720"/>
        <w:contextualSpacing/>
        <w:jc w:val="both"/>
      </w:pPr>
      <w:r w:rsidRPr="006E5147">
        <w:t>Ледниковый рельеф представлен следующими типами:</w:t>
      </w:r>
    </w:p>
    <w:p w:rsidR="007250B2" w:rsidRPr="006E5147" w:rsidRDefault="007250B2" w:rsidP="007250B2">
      <w:pPr>
        <w:shd w:val="clear" w:color="auto" w:fill="FFFFFF"/>
        <w:ind w:firstLine="720"/>
        <w:contextualSpacing/>
        <w:jc w:val="both"/>
      </w:pPr>
      <w:r w:rsidRPr="006E5147">
        <w:rPr>
          <w:i/>
        </w:rPr>
        <w:t>Грядово-холмистый конечно-моренный рельеф</w:t>
      </w:r>
      <w:r w:rsidRPr="006E5147">
        <w:t xml:space="preserve"> московского оледенения с абсолютными высотами поверхности 160-180 м. Характерной чертой рельефа является холмистость с выраженной асимметрией склонов. </w:t>
      </w:r>
    </w:p>
    <w:p w:rsidR="007250B2" w:rsidRPr="006E5147" w:rsidRDefault="007250B2" w:rsidP="007250B2">
      <w:pPr>
        <w:shd w:val="clear" w:color="auto" w:fill="FFFFFF"/>
        <w:ind w:firstLine="720"/>
        <w:contextualSpacing/>
        <w:jc w:val="both"/>
      </w:pPr>
      <w:r w:rsidRPr="006E5147">
        <w:rPr>
          <w:i/>
        </w:rPr>
        <w:t>Холмистая моренная равнина московского оледенения</w:t>
      </w:r>
      <w:r w:rsidRPr="006E5147">
        <w:t xml:space="preserve"> с абсолютными высотными отметками 160-180 м, достигающими максимальных отметок 195 м. Типичной чертой этого рельефа является так же холмистость, но относительные превышения холмов над окружающей поверхностью значительно меньше. Вершины холмов плоские, относительная высота гряды над поверхностью Подозерского торфоболота составляет 15-18 м.</w:t>
      </w:r>
    </w:p>
    <w:p w:rsidR="007250B2" w:rsidRPr="006E5147" w:rsidRDefault="007250B2" w:rsidP="007250B2">
      <w:pPr>
        <w:shd w:val="clear" w:color="auto" w:fill="FFFFFF"/>
        <w:ind w:firstLine="720"/>
        <w:contextualSpacing/>
        <w:jc w:val="both"/>
      </w:pPr>
      <w:r w:rsidRPr="006E5147">
        <w:rPr>
          <w:i/>
        </w:rPr>
        <w:t>Пологоволнистая слаборасчлененная моренная равнина московского оледенения</w:t>
      </w:r>
      <w:r w:rsidRPr="006E5147">
        <w:t xml:space="preserve"> занимает значительную площадь водораздельных пространств. Абсолютные высоты ее поверхности составляют 140-168 м. Основная рельефообразующая роль принадлежит морене московского оледенения, перекрытой покровными суглинками. </w:t>
      </w:r>
    </w:p>
    <w:p w:rsidR="007250B2" w:rsidRPr="006E5147" w:rsidRDefault="007250B2" w:rsidP="007250B2">
      <w:pPr>
        <w:ind w:firstLine="720"/>
        <w:contextualSpacing/>
        <w:jc w:val="both"/>
      </w:pPr>
      <w:r w:rsidRPr="006E5147">
        <w:rPr>
          <w:i/>
        </w:rPr>
        <w:t>Зандровая равнина московского оледенения</w:t>
      </w:r>
      <w:r w:rsidRPr="006E5147">
        <w:t xml:space="preserve"> пологоволнистая, местами почти плоская. Зандровые пески образуют плоскую поверхность, с абсолютными высотами 130-150 м и пологими всхолмлениями, где мощность песков заметно увеличивается.</w:t>
      </w:r>
    </w:p>
    <w:p w:rsidR="007250B2" w:rsidRPr="006E5147" w:rsidRDefault="007250B2" w:rsidP="007250B2">
      <w:pPr>
        <w:shd w:val="clear" w:color="auto" w:fill="FFFFFF"/>
        <w:ind w:firstLine="720"/>
        <w:contextualSpacing/>
        <w:jc w:val="both"/>
      </w:pPr>
      <w:r w:rsidRPr="006E5147">
        <w:t xml:space="preserve">В пределах ледниковой и водно-ледниковой равнин значительные территории заняты </w:t>
      </w:r>
      <w:r w:rsidRPr="006E5147">
        <w:rPr>
          <w:i/>
        </w:rPr>
        <w:t>болотами</w:t>
      </w:r>
      <w:r w:rsidRPr="006E5147">
        <w:t xml:space="preserve">, в целом ряде мест они являются определяющим элементом природного ландшафта. </w:t>
      </w:r>
    </w:p>
    <w:p w:rsidR="007250B2" w:rsidRPr="006E5147" w:rsidRDefault="007250B2" w:rsidP="007250B2">
      <w:pPr>
        <w:ind w:firstLine="720"/>
        <w:contextualSpacing/>
        <w:jc w:val="both"/>
      </w:pPr>
      <w:r w:rsidRPr="006E5147">
        <w:rPr>
          <w:spacing w:val="-4"/>
        </w:rPr>
        <w:t xml:space="preserve">Долины рек врезаны в </w:t>
      </w:r>
      <w:r w:rsidRPr="006E5147">
        <w:t xml:space="preserve">четвертичные моренные и флювиогляциальные отложения. Рельеф речной аккумуляции представлен периодически заболоченными и обычно плоскими поймами. В большинстве случаев их ширина составляет от нескольких метров до 0,3-0,5 км, высота – от 0,3 до 2-3 м. </w:t>
      </w:r>
    </w:p>
    <w:p w:rsidR="007250B2" w:rsidRPr="006E5147" w:rsidRDefault="007250B2" w:rsidP="007250B2">
      <w:pPr>
        <w:ind w:firstLine="720"/>
        <w:contextualSpacing/>
        <w:jc w:val="both"/>
        <w:rPr>
          <w:b/>
          <w:i/>
        </w:rPr>
      </w:pPr>
    </w:p>
    <w:p w:rsidR="007250B2" w:rsidRPr="006E5147" w:rsidRDefault="007250B2" w:rsidP="007250B2">
      <w:pPr>
        <w:ind w:firstLine="720"/>
        <w:contextualSpacing/>
        <w:jc w:val="both"/>
        <w:rPr>
          <w:b/>
          <w:i/>
        </w:rPr>
      </w:pPr>
      <w:r w:rsidRPr="006E5147">
        <w:rPr>
          <w:b/>
          <w:i/>
        </w:rPr>
        <w:t>Современные физико-геологические процессы</w:t>
      </w:r>
    </w:p>
    <w:p w:rsidR="007250B2" w:rsidRPr="006E5147" w:rsidRDefault="007250B2" w:rsidP="007250B2">
      <w:pPr>
        <w:shd w:val="clear" w:color="auto" w:fill="FFFFFF"/>
        <w:ind w:firstLine="720"/>
        <w:contextualSpacing/>
        <w:jc w:val="both"/>
      </w:pPr>
      <w:r w:rsidRPr="006E5147">
        <w:t>Физико-геологические процессы и явления на территории поселения представлены широким заболачиванием, речной и овражной эрозией, донной и боковой эрозией временных и постоянных водотоков, плоскостным смывом, развитием склоновых и оползневых процессов, проявлением суффозионно-просадочных явлений, подтоплением.</w:t>
      </w:r>
    </w:p>
    <w:p w:rsidR="007250B2" w:rsidRPr="006E5147" w:rsidRDefault="007250B2" w:rsidP="007250B2">
      <w:pPr>
        <w:ind w:firstLine="709"/>
        <w:contextualSpacing/>
        <w:jc w:val="both"/>
      </w:pPr>
      <w:r w:rsidRPr="006E5147">
        <w:t>В местах распространения покровных суглинков наблюдаются суффозионно-просадочные явления, способствующие развитию суффозионных овражков длиной до 20-30 м, глубиной 1-3 м. В целом эрозионное расчленение моренной равнины довольно слабое, овражно-балочная сеть почти полностью отсутствует, отдельные холмы отделяются друг от друга заболоченными понижениями и западинами. Овражно-балочная сеть зандровой равнины также развита слабо. Балки и овраги короткие (15-100 м) с симметричными склонами, с незначительной</w:t>
      </w:r>
      <w:r>
        <w:t xml:space="preserve"> </w:t>
      </w:r>
      <w:r w:rsidRPr="006E5147">
        <w:t>глубиной (3-10, очень редко 20 м).</w:t>
      </w:r>
    </w:p>
    <w:p w:rsidR="007250B2" w:rsidRPr="006E5147" w:rsidRDefault="007250B2" w:rsidP="007250B2">
      <w:pPr>
        <w:shd w:val="clear" w:color="auto" w:fill="FFFFFF"/>
        <w:ind w:firstLine="709"/>
        <w:contextualSpacing/>
        <w:jc w:val="both"/>
      </w:pPr>
      <w:r w:rsidRPr="006E5147">
        <w:t xml:space="preserve">В пределах городских и застроенных территорий наблюдается комплексное техногенное воздействие – за счет коммуникационных утечек из водопроводов возможно подтопление, при застройке происходит ухудшение условий дренированности грунтовых вод, а водоотбор подземных вод ведет к формированию депрессионных воронок, и пр. </w:t>
      </w:r>
    </w:p>
    <w:p w:rsidR="007250B2" w:rsidRPr="006E5147" w:rsidRDefault="007250B2" w:rsidP="007250B2">
      <w:pPr>
        <w:ind w:firstLine="720"/>
        <w:contextualSpacing/>
        <w:jc w:val="both"/>
        <w:rPr>
          <w:b/>
          <w:i/>
        </w:rPr>
      </w:pPr>
      <w:r w:rsidRPr="006E5147">
        <w:rPr>
          <w:b/>
          <w:i/>
        </w:rPr>
        <w:t xml:space="preserve">Геологическое строение </w:t>
      </w:r>
    </w:p>
    <w:p w:rsidR="007250B2" w:rsidRPr="006E5147" w:rsidRDefault="007250B2" w:rsidP="007250B2">
      <w:pPr>
        <w:shd w:val="clear" w:color="auto" w:fill="FFFFFF"/>
        <w:ind w:firstLine="720"/>
        <w:contextualSpacing/>
        <w:jc w:val="both"/>
      </w:pPr>
      <w:r w:rsidRPr="006E5147">
        <w:t xml:space="preserve">Новоусадебское сельское поселение Комсомольского района расположено в центральной части Русской платформы, в пределах Московской синеклизы. В геологическом строении выделяются два структурных этажа – кристаллический фундамент и осадочный чехол. Осадочный чехол представлен породами отделов палеозоя, мезозоя. Породы осадочного чехла, представлены отложениями меловой, юрской, триасовой, пермской и каменноугольной систем, погружаются в северном и северо-восточном направлении. </w:t>
      </w:r>
    </w:p>
    <w:p w:rsidR="007250B2" w:rsidRPr="006E5147" w:rsidRDefault="007250B2" w:rsidP="007250B2">
      <w:pPr>
        <w:shd w:val="clear" w:color="auto" w:fill="FFFFFF"/>
        <w:ind w:firstLine="720"/>
        <w:contextualSpacing/>
        <w:jc w:val="both"/>
      </w:pPr>
      <w:r w:rsidRPr="006E5147">
        <w:rPr>
          <w:b/>
          <w:i/>
        </w:rPr>
        <w:t>Девон</w:t>
      </w:r>
      <w:r w:rsidRPr="006E5147">
        <w:t xml:space="preserve"> представлен средним и верхним отделами, сложен известняками, глинами, доломитами, с остатками разнообразной морской фауны. Мощность составляет 780-820 метров. </w:t>
      </w:r>
    </w:p>
    <w:p w:rsidR="007250B2" w:rsidRPr="006E5147" w:rsidRDefault="007250B2" w:rsidP="007250B2">
      <w:pPr>
        <w:shd w:val="clear" w:color="auto" w:fill="FFFFFF"/>
        <w:ind w:firstLine="720"/>
        <w:contextualSpacing/>
        <w:jc w:val="both"/>
      </w:pPr>
      <w:r w:rsidRPr="006E5147">
        <w:rPr>
          <w:b/>
          <w:i/>
        </w:rPr>
        <w:lastRenderedPageBreak/>
        <w:t>Каменноугольные отложения</w:t>
      </w:r>
      <w:r w:rsidRPr="006E5147">
        <w:t xml:space="preserve"> представлены средним и верхним отделами, в основании сложены алевритистыми глинами, выше известняками, доломитами с прослоями глин, мергелей, выше доломитами и доломитизированными известняками, с прослоями глин, алевритов, песчаников. Примерная общая мощность отложений составляет 450 метров. </w:t>
      </w:r>
    </w:p>
    <w:p w:rsidR="007250B2" w:rsidRPr="006E5147" w:rsidRDefault="007250B2" w:rsidP="007250B2">
      <w:pPr>
        <w:shd w:val="clear" w:color="auto" w:fill="FFFFFF"/>
        <w:ind w:firstLine="720"/>
        <w:contextualSpacing/>
        <w:jc w:val="both"/>
      </w:pPr>
      <w:r w:rsidRPr="006E5147">
        <w:t xml:space="preserve">Повсеместно распространены </w:t>
      </w:r>
      <w:r w:rsidRPr="006E5147">
        <w:rPr>
          <w:b/>
          <w:i/>
        </w:rPr>
        <w:t>пермские отложения</w:t>
      </w:r>
      <w:r w:rsidRPr="006E5147">
        <w:t>, нижний отдел сложен доломитами, доломитизированными известняками, гипсами, ангидритами. Верхний отдел, представленный казанским и татарским ярусами, выражены доломитами, доломитизированными известняками, алевритами, песчаниками, мергелистыми глинами с прослоями тонко-зернистых кварцевых песков, песчаников, доломитов. Мощность пермских отложений 180-210 м.</w:t>
      </w:r>
    </w:p>
    <w:p w:rsidR="007250B2" w:rsidRPr="006E5147" w:rsidRDefault="007250B2" w:rsidP="007250B2">
      <w:pPr>
        <w:shd w:val="clear" w:color="auto" w:fill="FFFFFF"/>
        <w:ind w:firstLine="720"/>
        <w:contextualSpacing/>
        <w:jc w:val="both"/>
      </w:pPr>
      <w:r w:rsidRPr="006E5147">
        <w:rPr>
          <w:b/>
          <w:i/>
        </w:rPr>
        <w:t>Нижнетриасовые породы</w:t>
      </w:r>
      <w:r w:rsidRPr="006E5147">
        <w:t xml:space="preserve"> представлены повсеместно, залегают со следами размыва, сложены красновато-коричневыми глинами и мергелями континентально-озёрного происхождения, с прослоями песчаников, песков, известняков и гнездами гипса. Мощность триасовых отложений — до 150 метров.</w:t>
      </w:r>
    </w:p>
    <w:p w:rsidR="007250B2" w:rsidRPr="006E5147" w:rsidRDefault="007250B2" w:rsidP="007250B2">
      <w:pPr>
        <w:shd w:val="clear" w:color="auto" w:fill="FFFFFF"/>
        <w:ind w:firstLine="720"/>
        <w:contextualSpacing/>
        <w:jc w:val="both"/>
      </w:pPr>
      <w:r w:rsidRPr="006E5147">
        <w:rPr>
          <w:b/>
          <w:i/>
        </w:rPr>
        <w:t>Верхнеюрские отложения</w:t>
      </w:r>
      <w:r w:rsidRPr="006E5147">
        <w:t xml:space="preserve"> залегают со следами глубокого размыва. Представлены нижнекиммериджскими, оксфордскими, келловейскими черными, темно-серые плотными глинами с включением морских организмов, с прослоями песков, желваками и галькой фосфоритов. Мощность около 30-40 метров.</w:t>
      </w:r>
    </w:p>
    <w:p w:rsidR="007250B2" w:rsidRPr="006E5147" w:rsidRDefault="007250B2" w:rsidP="007250B2">
      <w:pPr>
        <w:shd w:val="clear" w:color="auto" w:fill="FFFFFF"/>
        <w:ind w:firstLine="720"/>
        <w:contextualSpacing/>
        <w:jc w:val="both"/>
      </w:pPr>
      <w:r w:rsidRPr="006E5147">
        <w:rPr>
          <w:b/>
          <w:i/>
        </w:rPr>
        <w:t>Нижнемеловые</w:t>
      </w:r>
      <w:r w:rsidRPr="006E5147">
        <w:t xml:space="preserve"> отложения представлены валанжинским, готеривским и барремским ярусами. </w:t>
      </w:r>
    </w:p>
    <w:p w:rsidR="007250B2" w:rsidRPr="006E5147" w:rsidRDefault="007250B2" w:rsidP="007250B2">
      <w:pPr>
        <w:shd w:val="clear" w:color="auto" w:fill="FFFFFF"/>
        <w:ind w:firstLine="720"/>
        <w:contextualSpacing/>
        <w:jc w:val="both"/>
      </w:pPr>
      <w:r w:rsidRPr="006E5147">
        <w:rPr>
          <w:b/>
          <w:i/>
        </w:rPr>
        <w:t>Четвертичные отложения</w:t>
      </w:r>
      <w:r w:rsidRPr="006E5147">
        <w:t xml:space="preserve"> распространены повсеместно и представлены ледниковыми и водноледниковыми образованиями, залегающими на эродированной поверхности дочетвертичных отложений, с наиболее низкими отметками подошвы четвертичных отложений 70-90 м, приуроченных к верховьям доледниковых долин, около 100 м на древних водоразделах. На рассматриваемой территории широко развиты на водоразделах покровные суглинки, а также современные болотные и аллювиальные образования. </w:t>
      </w:r>
    </w:p>
    <w:p w:rsidR="007250B2" w:rsidRPr="006E5147" w:rsidRDefault="007250B2" w:rsidP="007250B2">
      <w:pPr>
        <w:shd w:val="clear" w:color="auto" w:fill="FFFFFF"/>
        <w:ind w:firstLine="720"/>
        <w:contextualSpacing/>
        <w:jc w:val="both"/>
      </w:pPr>
      <w:r w:rsidRPr="006E5147">
        <w:rPr>
          <w:b/>
          <w:i/>
        </w:rPr>
        <w:t>Покровные образования</w:t>
      </w:r>
      <w:r w:rsidRPr="006E5147">
        <w:rPr>
          <w:b/>
        </w:rPr>
        <w:t xml:space="preserve"> </w:t>
      </w:r>
      <w:r w:rsidRPr="006E5147">
        <w:t xml:space="preserve">развиты на водораздельных пространствах. </w:t>
      </w:r>
    </w:p>
    <w:p w:rsidR="007250B2" w:rsidRPr="006E5147" w:rsidRDefault="007250B2" w:rsidP="007250B2">
      <w:pPr>
        <w:ind w:firstLine="720"/>
        <w:contextualSpacing/>
        <w:jc w:val="both"/>
      </w:pPr>
      <w:r w:rsidRPr="006E5147">
        <w:t xml:space="preserve">В целом рассматриваемое поселение относится к водораздельному пространству, где верховья речных долин вложены в моренные, реже флювиогляциальные отложения и представлены лишь поймами. Современные </w:t>
      </w:r>
      <w:r w:rsidRPr="006E5147">
        <w:rPr>
          <w:i/>
        </w:rPr>
        <w:t>пойменные аллювиальные отложения</w:t>
      </w:r>
      <w:r w:rsidRPr="006E5147">
        <w:t xml:space="preserve"> приурочены к долинам рек, ручьев, балок, оврагам, представлены мелкозернистыми песками, часто переслаивающимися с часто гумусированными суглинками и супесями, встречаются линзы торфов, в основании разреза содержится значительное количество гравия, гальки и валунов. Общая мощность современного аллювия 2.4-9.0 м. </w:t>
      </w:r>
    </w:p>
    <w:p w:rsidR="007250B2" w:rsidRPr="006E5147" w:rsidRDefault="007250B2" w:rsidP="007250B2">
      <w:pPr>
        <w:ind w:firstLine="720"/>
        <w:contextualSpacing/>
        <w:jc w:val="both"/>
      </w:pPr>
      <w:r w:rsidRPr="006E5147">
        <w:t xml:space="preserve">В понижениях Ростовско-Плёсской моренной гряды и, в меньшей степени, флювиогляциальной широко распространены современные болотные отложения. Они слагают крупные торфяные массивы и многочисленные мелкие болота. Болотные отложения представлены иловатыми суглинками, супесями, торфом. В сточных котловинах и долинах рек развиты низинные болота. Верховые болота образуются на водоразделах в результате заболачивания или заторфовывания водоемов. Переходные болота занимают промежуточное положение между низинными и верховыми; как правило, они расположены по окраинам верховых болот и находятся еще в сфере грунтового питания. </w:t>
      </w:r>
    </w:p>
    <w:p w:rsidR="007250B2" w:rsidRPr="006E5147" w:rsidRDefault="007250B2" w:rsidP="007250B2">
      <w:pPr>
        <w:ind w:firstLine="720"/>
        <w:contextualSpacing/>
        <w:jc w:val="both"/>
      </w:pPr>
      <w:r w:rsidRPr="006E5147">
        <w:t xml:space="preserve">В котловинообразных понижениях крупных торфяных массивов под современными болотными образованиями присутствуют </w:t>
      </w:r>
      <w:r w:rsidRPr="006E5147">
        <w:rPr>
          <w:b/>
          <w:i/>
        </w:rPr>
        <w:t>озерно-аллювиальные отложения</w:t>
      </w:r>
      <w:r w:rsidRPr="006E5147">
        <w:t xml:space="preserve">, сложенные переслаивающимися суглинками, глинами, алевритами, песками. </w:t>
      </w:r>
    </w:p>
    <w:p w:rsidR="007250B2" w:rsidRPr="006E5147" w:rsidRDefault="007250B2" w:rsidP="007250B2">
      <w:pPr>
        <w:ind w:firstLine="720"/>
        <w:contextualSpacing/>
        <w:jc w:val="both"/>
      </w:pPr>
      <w:r w:rsidRPr="006E5147">
        <w:rPr>
          <w:b/>
          <w:i/>
        </w:rPr>
        <w:t>Флювиогляциальные московские отложения</w:t>
      </w:r>
      <w:r w:rsidRPr="006E5147">
        <w:t>. Залегают они на московской морене непосредственно с поверхности и имеют мощность в среднем не более 2-3 м. В пределах пологих всхолмлений на зандровой поверхности мощность песков заметно увеличивается (до 8 м и более). Флювиогляциальные отложения представлены песками серыми, серовато-желтовато-коричневыми разнозернистыми, в различной степени глинистыми, с примесью гравия и гальки, иногда встречаются прослои суглинков и супесей. Мощность отложений изменяется от нескольких сантиметров до 20м, составляя в среднем 4-8 м.</w:t>
      </w:r>
    </w:p>
    <w:p w:rsidR="007250B2" w:rsidRPr="006E5147" w:rsidRDefault="007250B2" w:rsidP="007250B2">
      <w:pPr>
        <w:ind w:firstLine="720"/>
        <w:contextualSpacing/>
        <w:jc w:val="both"/>
      </w:pPr>
      <w:r w:rsidRPr="006E5147">
        <w:rPr>
          <w:b/>
          <w:i/>
        </w:rPr>
        <w:t>Морена московского оледенения</w:t>
      </w:r>
      <w:r w:rsidRPr="006E5147">
        <w:rPr>
          <w:b/>
        </w:rPr>
        <w:t xml:space="preserve"> </w:t>
      </w:r>
      <w:r w:rsidRPr="006E5147">
        <w:t xml:space="preserve">развита практически на всей территории. Подстилается обычно днепровско-московскими отложениями. На большей площади морена перекрыта </w:t>
      </w:r>
      <w:r w:rsidRPr="006E5147">
        <w:lastRenderedPageBreak/>
        <w:t>перигляциальными образованиями. Мощность московской морены изменяется от первых метров до 46.5 м, в среднем составляя 10-15 м.</w:t>
      </w:r>
    </w:p>
    <w:p w:rsidR="007250B2" w:rsidRPr="006E5147" w:rsidRDefault="007250B2" w:rsidP="007250B2">
      <w:pPr>
        <w:ind w:firstLine="720"/>
        <w:contextualSpacing/>
        <w:jc w:val="both"/>
      </w:pPr>
      <w:r w:rsidRPr="006E5147">
        <w:rPr>
          <w:b/>
          <w:i/>
        </w:rPr>
        <w:t>Водноледниковые отложения озов и камов</w:t>
      </w:r>
      <w:r w:rsidRPr="006E5147">
        <w:t xml:space="preserve"> представлены достаточно широко, в большинстве случаев приурочены к краевой зоне московского оледенения. Отложения слагают холмы и гряды, размеры крупных холмов достигают длины до 3,5 км, ширины 0,5-1,0 км при относительной высоте 18-20 м. Всхолмления озового типа достигают длины 0,7 км, ширины</w:t>
      </w:r>
      <w:r>
        <w:t xml:space="preserve"> </w:t>
      </w:r>
      <w:r w:rsidRPr="006E5147">
        <w:t>40-60 м и высоты 5-6 м, сложены в верхней части песчано-гравийным материалом, вниз по разрезу сменяется разнозернистыми песками. Склоны озов сложены суглинками московской морены.</w:t>
      </w:r>
    </w:p>
    <w:p w:rsidR="007250B2" w:rsidRPr="006E5147" w:rsidRDefault="007250B2" w:rsidP="007250B2">
      <w:pPr>
        <w:ind w:firstLine="720"/>
        <w:contextualSpacing/>
        <w:jc w:val="both"/>
      </w:pPr>
      <w:r w:rsidRPr="006E5147">
        <w:rPr>
          <w:b/>
          <w:i/>
        </w:rPr>
        <w:t>Межморенные днепровско-московские водноледниковые отложения</w:t>
      </w:r>
      <w:r w:rsidRPr="006E5147">
        <w:t xml:space="preserve"> имеют повсеместное распространение, залегают обычно на днепровской морене или на дочетвертичных породах, реже на окско-днепровских отложениях. </w:t>
      </w:r>
    </w:p>
    <w:p w:rsidR="007250B2" w:rsidRPr="006E5147" w:rsidRDefault="007250B2" w:rsidP="007250B2">
      <w:pPr>
        <w:ind w:firstLine="720"/>
        <w:contextualSpacing/>
        <w:jc w:val="both"/>
      </w:pPr>
      <w:r w:rsidRPr="006E5147">
        <w:rPr>
          <w:b/>
          <w:i/>
        </w:rPr>
        <w:t>Днепровская морена</w:t>
      </w:r>
      <w:r w:rsidRPr="006E5147">
        <w:t xml:space="preserve"> развита достаточно широко. Залегает на дочетвертичных породах или на водноледниковых окско-днепровских образованиях, перекрывается обычно днепровско-московским комплексом отложений, реже московской мореной. Морена представлена суглинками серыми, серовато-коричневыми, коричневыми, грубопесчанистыми, с галькой, гравием и валунами гранита, кварца, кварцита, карбонатных и других пород. Редко встречаются линзы и прослои песков в толще моренных суглинков, обычно мощностью не более 2-3 м. Мощность днепровской морены изменяется от 1 до 28 м и в большинстве случаев составляет 5-10 м.</w:t>
      </w:r>
    </w:p>
    <w:p w:rsidR="007250B2" w:rsidRDefault="007250B2" w:rsidP="007250B2">
      <w:pPr>
        <w:ind w:firstLine="720"/>
        <w:contextualSpacing/>
        <w:jc w:val="both"/>
      </w:pPr>
      <w:r w:rsidRPr="006E5147">
        <w:rPr>
          <w:b/>
          <w:i/>
        </w:rPr>
        <w:t>Окско-днепровский комплекс</w:t>
      </w:r>
      <w:r w:rsidRPr="006E5147">
        <w:t>. В подавляющем большинстве водноледниковые отложения, залегающие под днепровской мореной, встречаются повсеместно. Они залегают на дочетвертичных породах различного возраста и перекрываются, как правило, днепровской мореной. Представлены окско-днепровские отложения песками серыми, серовато-коричневыми, реже серовато-желтыми, разнозернистыми, в основном, мелко- и среднезернистыми, в различной степени глинистыми, с примесью гравия, гальки и реже валунов различных пород. Мощность их колеблется в зависимости от гипсометрии подошвы днепровской морены и обычно изменяется от 10 до 25 м, достигая иногда в погребенных долинах 47 м.</w:t>
      </w:r>
    </w:p>
    <w:p w:rsidR="007250B2" w:rsidRDefault="007250B2" w:rsidP="007C48EC">
      <w:pPr>
        <w:pStyle w:val="26"/>
        <w:widowControl w:val="0"/>
        <w:spacing w:after="0" w:line="240" w:lineRule="auto"/>
        <w:ind w:firstLine="709"/>
        <w:jc w:val="both"/>
      </w:pPr>
    </w:p>
    <w:p w:rsidR="002D3D62" w:rsidRDefault="002D3D62" w:rsidP="00695590">
      <w:pPr>
        <w:pStyle w:val="2"/>
      </w:pPr>
      <w:bookmarkStart w:id="71" w:name="_Toc76675944"/>
      <w:r w:rsidRPr="001A0F36">
        <w:t xml:space="preserve">2.4 Сведения </w:t>
      </w:r>
      <w:r w:rsidR="0074535E" w:rsidRPr="001A0F36">
        <w:t>об особо охраняемых природных территориях,</w:t>
      </w:r>
      <w:r w:rsidRPr="001A0F36">
        <w:t xml:space="preserve"> расположенных на территории муниципального образования</w:t>
      </w:r>
      <w:bookmarkEnd w:id="70"/>
      <w:bookmarkEnd w:id="71"/>
    </w:p>
    <w:p w:rsidR="007250B2" w:rsidRPr="00AE7E1C" w:rsidRDefault="007250B2" w:rsidP="007250B2">
      <w:pPr>
        <w:autoSpaceDE w:val="0"/>
        <w:autoSpaceDN w:val="0"/>
        <w:adjustRightInd w:val="0"/>
        <w:ind w:firstLine="709"/>
        <w:contextualSpacing/>
        <w:jc w:val="both"/>
      </w:pPr>
      <w:bookmarkStart w:id="72" w:name="_Toc9845020"/>
      <w:bookmarkStart w:id="73" w:name="_Toc76675945"/>
      <w:r w:rsidRPr="00AE7E1C">
        <w:t>В настоящее время на территории Новоусадебского сельского поселения особо охраняемой территорией является:</w:t>
      </w:r>
    </w:p>
    <w:p w:rsidR="007250B2" w:rsidRDefault="007250B2" w:rsidP="007250B2">
      <w:pPr>
        <w:autoSpaceDE w:val="0"/>
        <w:autoSpaceDN w:val="0"/>
        <w:adjustRightInd w:val="0"/>
        <w:ind w:firstLine="709"/>
        <w:contextualSpacing/>
        <w:jc w:val="both"/>
      </w:pPr>
      <w:r w:rsidRPr="00AE7E1C">
        <w:t>- болото «Светиковское»</w:t>
      </w:r>
    </w:p>
    <w:p w:rsidR="002D3D62" w:rsidRPr="001A0F36" w:rsidRDefault="002D3D62" w:rsidP="00362E69">
      <w:pPr>
        <w:pStyle w:val="3"/>
      </w:pPr>
      <w:r w:rsidRPr="001A0F36">
        <w:t>2.4.1 Сведения об особо охраняемых природных территориях федерального значения</w:t>
      </w:r>
      <w:bookmarkEnd w:id="72"/>
      <w:bookmarkEnd w:id="73"/>
    </w:p>
    <w:p w:rsidR="002D3D62" w:rsidRPr="00353C24" w:rsidRDefault="002D3D62" w:rsidP="00353C24">
      <w:pPr>
        <w:pStyle w:val="3f1"/>
        <w:shd w:val="clear" w:color="auto" w:fill="FFFFFF"/>
        <w:ind w:firstLine="709"/>
        <w:jc w:val="both"/>
        <w:rPr>
          <w:sz w:val="24"/>
          <w:szCs w:val="24"/>
        </w:rPr>
      </w:pPr>
      <w:r w:rsidRPr="00F04EC7">
        <w:rPr>
          <w:rFonts w:eastAsia="Times New Roman" w:cs="Calibri"/>
          <w:sz w:val="24"/>
          <w:szCs w:val="24"/>
        </w:rPr>
        <w:t xml:space="preserve">На территории </w:t>
      </w:r>
      <w:r w:rsidR="00353C24" w:rsidRPr="00F04EC7">
        <w:rPr>
          <w:rFonts w:eastAsia="Times New Roman" w:cs="Calibri"/>
          <w:sz w:val="24"/>
          <w:szCs w:val="24"/>
        </w:rPr>
        <w:t xml:space="preserve">муниципального образования </w:t>
      </w:r>
      <w:r w:rsidR="005A48DB" w:rsidRPr="00F04EC7">
        <w:rPr>
          <w:rFonts w:eastAsia="Times New Roman" w:cs="Calibri"/>
          <w:sz w:val="24"/>
          <w:szCs w:val="24"/>
        </w:rPr>
        <w:t>Новоусадебского</w:t>
      </w:r>
      <w:r w:rsidR="00A71F53" w:rsidRPr="00F04EC7">
        <w:rPr>
          <w:rFonts w:eastAsia="Times New Roman" w:cs="Calibri"/>
          <w:sz w:val="24"/>
          <w:szCs w:val="24"/>
        </w:rPr>
        <w:t xml:space="preserve"> сельского поселения</w:t>
      </w:r>
      <w:r w:rsidR="00353C24" w:rsidRPr="00F04EC7">
        <w:rPr>
          <w:rFonts w:eastAsia="Times New Roman" w:cs="Calibri"/>
          <w:sz w:val="24"/>
          <w:szCs w:val="24"/>
        </w:rPr>
        <w:t xml:space="preserve"> </w:t>
      </w:r>
      <w:r w:rsidR="005A48DB" w:rsidRPr="00F04EC7">
        <w:rPr>
          <w:rFonts w:eastAsia="Times New Roman" w:cs="Calibri"/>
          <w:sz w:val="24"/>
          <w:szCs w:val="24"/>
        </w:rPr>
        <w:t>Комсомольского</w:t>
      </w:r>
      <w:r w:rsidR="00353C24" w:rsidRPr="00F04EC7">
        <w:rPr>
          <w:rFonts w:eastAsia="Times New Roman" w:cs="Calibri"/>
          <w:sz w:val="24"/>
          <w:szCs w:val="24"/>
        </w:rPr>
        <w:t xml:space="preserve"> района</w:t>
      </w:r>
      <w:r w:rsidRPr="00F04EC7">
        <w:rPr>
          <w:rFonts w:eastAsia="Times New Roman" w:cs="Calibri"/>
          <w:sz w:val="24"/>
          <w:szCs w:val="24"/>
        </w:rPr>
        <w:t xml:space="preserve"> отсутствуют особо охраняемые природные территории федерального значения.</w:t>
      </w:r>
    </w:p>
    <w:p w:rsidR="002D3D62" w:rsidRPr="001A0F36" w:rsidRDefault="002D3D62" w:rsidP="00362E69">
      <w:pPr>
        <w:pStyle w:val="3"/>
      </w:pPr>
      <w:bookmarkStart w:id="74" w:name="_Toc9845021"/>
      <w:bookmarkStart w:id="75" w:name="_Toc76675946"/>
      <w:r w:rsidRPr="001A0F36">
        <w:t>2.4.2 Сведения об особо охраняемых природных территориях регионального значения</w:t>
      </w:r>
      <w:bookmarkEnd w:id="74"/>
      <w:bookmarkEnd w:id="75"/>
    </w:p>
    <w:p w:rsidR="00F04EC7" w:rsidRPr="00F04EC7" w:rsidRDefault="00F04EC7" w:rsidP="007250B2">
      <w:pPr>
        <w:shd w:val="clear" w:color="auto" w:fill="FFFFFF"/>
        <w:ind w:firstLine="709"/>
        <w:jc w:val="both"/>
        <w:rPr>
          <w:rFonts w:cs="Times New Roman"/>
          <w:bCs/>
        </w:rPr>
      </w:pPr>
      <w:bookmarkStart w:id="76" w:name="_Toc9845022"/>
      <w:r w:rsidRPr="00F04EC7">
        <w:rPr>
          <w:rFonts w:cs="Times New Roman"/>
          <w:bCs/>
        </w:rPr>
        <w:t xml:space="preserve">На территории муниципального образования Новоусадебского сельского поселения Комсомольского района </w:t>
      </w:r>
      <w:r>
        <w:rPr>
          <w:rFonts w:cs="Times New Roman"/>
          <w:bCs/>
        </w:rPr>
        <w:t xml:space="preserve">имеется </w:t>
      </w:r>
      <w:r w:rsidR="003B6FC6">
        <w:rPr>
          <w:rFonts w:cs="Times New Roman"/>
          <w:bCs/>
        </w:rPr>
        <w:t>две</w:t>
      </w:r>
      <w:r>
        <w:rPr>
          <w:rFonts w:cs="Times New Roman"/>
          <w:bCs/>
        </w:rPr>
        <w:t xml:space="preserve"> </w:t>
      </w:r>
      <w:r w:rsidRPr="00F04EC7">
        <w:rPr>
          <w:rFonts w:cs="Times New Roman"/>
          <w:bCs/>
        </w:rPr>
        <w:t>особо охраняем</w:t>
      </w:r>
      <w:r w:rsidR="003B6FC6">
        <w:rPr>
          <w:rFonts w:cs="Times New Roman"/>
          <w:bCs/>
        </w:rPr>
        <w:t>ые</w:t>
      </w:r>
      <w:r w:rsidRPr="00F04EC7">
        <w:rPr>
          <w:rFonts w:cs="Times New Roman"/>
          <w:bCs/>
        </w:rPr>
        <w:t xml:space="preserve"> природн</w:t>
      </w:r>
      <w:r w:rsidR="003B6FC6">
        <w:rPr>
          <w:rFonts w:cs="Times New Roman"/>
          <w:bCs/>
        </w:rPr>
        <w:t>ые</w:t>
      </w:r>
      <w:r w:rsidRPr="00F04EC7">
        <w:rPr>
          <w:rFonts w:cs="Times New Roman"/>
          <w:bCs/>
        </w:rPr>
        <w:t xml:space="preserve"> т</w:t>
      </w:r>
      <w:r>
        <w:rPr>
          <w:rFonts w:cs="Times New Roman"/>
          <w:bCs/>
        </w:rPr>
        <w:t>ерритори</w:t>
      </w:r>
      <w:r w:rsidR="003B6FC6">
        <w:rPr>
          <w:rFonts w:cs="Times New Roman"/>
          <w:bCs/>
        </w:rPr>
        <w:t>и</w:t>
      </w:r>
      <w:r>
        <w:rPr>
          <w:rFonts w:cs="Times New Roman"/>
          <w:bCs/>
        </w:rPr>
        <w:t xml:space="preserve"> регионального значения: </w:t>
      </w:r>
    </w:p>
    <w:p w:rsidR="003B6FC6" w:rsidRDefault="00F04EC7" w:rsidP="007250B2">
      <w:pPr>
        <w:shd w:val="clear" w:color="auto" w:fill="FFFFFF"/>
        <w:ind w:firstLine="709"/>
        <w:jc w:val="both"/>
        <w:rPr>
          <w:rFonts w:cs="Times New Roman"/>
          <w:b/>
          <w:bCs/>
        </w:rPr>
      </w:pPr>
      <w:r>
        <w:rPr>
          <w:rFonts w:cs="Times New Roman"/>
          <w:b/>
          <w:bCs/>
        </w:rPr>
        <w:t xml:space="preserve">1. </w:t>
      </w:r>
      <w:r w:rsidR="003B6FC6" w:rsidRPr="003B6FC6">
        <w:rPr>
          <w:rFonts w:cs="Times New Roman"/>
          <w:b/>
          <w:bCs/>
        </w:rPr>
        <w:t>"Болото Светиковское"</w:t>
      </w:r>
    </w:p>
    <w:p w:rsidR="007250B2" w:rsidRPr="007250B2" w:rsidRDefault="007250B2" w:rsidP="007250B2">
      <w:pPr>
        <w:shd w:val="clear" w:color="auto" w:fill="FFFFFF"/>
        <w:ind w:firstLine="709"/>
        <w:jc w:val="both"/>
        <w:rPr>
          <w:rFonts w:cs="Times New Roman"/>
        </w:rPr>
      </w:pPr>
      <w:r w:rsidRPr="007250B2">
        <w:rPr>
          <w:rFonts w:cs="Times New Roman"/>
          <w:b/>
          <w:bCs/>
        </w:rPr>
        <w:t>Полное официальное наименование ООПТ:</w:t>
      </w:r>
      <w:r w:rsidRPr="007250B2">
        <w:rPr>
          <w:rFonts w:cs="Times New Roman"/>
        </w:rPr>
        <w:t>памятник природы регионального значения "Болото Светиковское"</w:t>
      </w:r>
    </w:p>
    <w:p w:rsidR="007250B2" w:rsidRPr="007250B2" w:rsidRDefault="007250B2" w:rsidP="007250B2">
      <w:pPr>
        <w:shd w:val="clear" w:color="auto" w:fill="FFFFFF"/>
        <w:ind w:firstLine="709"/>
        <w:jc w:val="both"/>
        <w:rPr>
          <w:rFonts w:cs="Times New Roman"/>
        </w:rPr>
      </w:pPr>
      <w:r w:rsidRPr="007250B2">
        <w:rPr>
          <w:rFonts w:cs="Times New Roman"/>
          <w:b/>
          <w:bCs/>
        </w:rPr>
        <w:t>Текущий статус ООПТ:</w:t>
      </w:r>
      <w:r w:rsidRPr="007250B2">
        <w:rPr>
          <w:rFonts w:cs="Times New Roman"/>
        </w:rPr>
        <w:t> </w:t>
      </w:r>
      <w:hyperlink r:id="rId82" w:tooltip="Действующая ООПТ" w:history="1">
        <w:r w:rsidRPr="007250B2">
          <w:rPr>
            <w:rStyle w:val="afa"/>
            <w:rFonts w:cs="Times New Roman"/>
            <w:color w:val="auto"/>
          </w:rPr>
          <w:t>Действующий</w:t>
        </w:r>
      </w:hyperlink>
    </w:p>
    <w:p w:rsidR="007250B2" w:rsidRPr="007250B2" w:rsidRDefault="007250B2" w:rsidP="007250B2">
      <w:pPr>
        <w:shd w:val="clear" w:color="auto" w:fill="FFFFFF"/>
        <w:ind w:firstLine="709"/>
        <w:jc w:val="both"/>
        <w:rPr>
          <w:rFonts w:cs="Times New Roman"/>
        </w:rPr>
      </w:pPr>
      <w:r w:rsidRPr="007250B2">
        <w:rPr>
          <w:rFonts w:cs="Times New Roman"/>
          <w:b/>
          <w:bCs/>
        </w:rPr>
        <w:t>Категория ООПТ: </w:t>
      </w:r>
      <w:r w:rsidRPr="007250B2">
        <w:rPr>
          <w:rFonts w:cs="Times New Roman"/>
        </w:rPr>
        <w:t> </w:t>
      </w:r>
      <w:hyperlink r:id="rId83" w:tooltip="Памятник природы" w:history="1">
        <w:r w:rsidRPr="007250B2">
          <w:rPr>
            <w:rStyle w:val="afa"/>
            <w:rFonts w:cs="Times New Roman"/>
            <w:color w:val="auto"/>
          </w:rPr>
          <w:t>памятник природы</w:t>
        </w:r>
      </w:hyperlink>
    </w:p>
    <w:p w:rsidR="007250B2" w:rsidRPr="007250B2" w:rsidRDefault="007250B2" w:rsidP="007250B2">
      <w:pPr>
        <w:shd w:val="clear" w:color="auto" w:fill="FFFFFF"/>
        <w:ind w:firstLine="709"/>
        <w:jc w:val="both"/>
        <w:rPr>
          <w:rFonts w:cs="Times New Roman"/>
        </w:rPr>
      </w:pPr>
      <w:r w:rsidRPr="007250B2">
        <w:rPr>
          <w:rFonts w:cs="Times New Roman"/>
          <w:b/>
          <w:bCs/>
        </w:rPr>
        <w:t>Значение ООПТ: </w:t>
      </w:r>
      <w:r w:rsidRPr="007250B2">
        <w:rPr>
          <w:rFonts w:cs="Times New Roman"/>
        </w:rPr>
        <w:t> </w:t>
      </w:r>
      <w:hyperlink r:id="rId84" w:tooltip="Региональное" w:history="1">
        <w:r w:rsidRPr="007250B2">
          <w:rPr>
            <w:rStyle w:val="afa"/>
            <w:rFonts w:cs="Times New Roman"/>
            <w:color w:val="auto"/>
          </w:rPr>
          <w:t>Региональное</w:t>
        </w:r>
      </w:hyperlink>
    </w:p>
    <w:p w:rsidR="007250B2" w:rsidRPr="007250B2" w:rsidRDefault="007250B2" w:rsidP="007250B2">
      <w:pPr>
        <w:shd w:val="clear" w:color="auto" w:fill="FFFFFF"/>
        <w:ind w:firstLine="709"/>
        <w:jc w:val="both"/>
        <w:rPr>
          <w:rFonts w:cs="Times New Roman"/>
        </w:rPr>
      </w:pPr>
      <w:r w:rsidRPr="007250B2">
        <w:rPr>
          <w:rFonts w:cs="Times New Roman"/>
          <w:b/>
          <w:bCs/>
        </w:rPr>
        <w:t>Дата создания: </w:t>
      </w:r>
      <w:r w:rsidRPr="007250B2">
        <w:rPr>
          <w:rFonts w:cs="Times New Roman"/>
        </w:rPr>
        <w:t> </w:t>
      </w:r>
      <w:r w:rsidRPr="007250B2">
        <w:rPr>
          <w:rStyle w:val="date-display-single"/>
          <w:rFonts w:cs="Times New Roman"/>
        </w:rPr>
        <w:t>11.12.1978</w:t>
      </w:r>
    </w:p>
    <w:p w:rsidR="007250B2" w:rsidRPr="007250B2" w:rsidRDefault="007250B2" w:rsidP="00695590">
      <w:pPr>
        <w:shd w:val="clear" w:color="auto" w:fill="FFFFFF"/>
        <w:ind w:firstLine="709"/>
        <w:jc w:val="both"/>
        <w:rPr>
          <w:rFonts w:cs="Times New Roman"/>
        </w:rPr>
      </w:pPr>
      <w:r w:rsidRPr="007250B2">
        <w:rPr>
          <w:rFonts w:cs="Times New Roman"/>
          <w:b/>
          <w:bCs/>
        </w:rPr>
        <w:t>Местоположение ООПТ в структуре административно-территориального деления: </w:t>
      </w:r>
      <w:hyperlink r:id="rId85" w:history="1">
        <w:r w:rsidRPr="007250B2">
          <w:rPr>
            <w:rStyle w:val="afa"/>
            <w:rFonts w:cs="Times New Roman"/>
            <w:color w:val="auto"/>
          </w:rPr>
          <w:t>Центральный федеральный округ</w:t>
        </w:r>
      </w:hyperlink>
      <w:r w:rsidRPr="007250B2">
        <w:rPr>
          <w:rStyle w:val="hierarchical-select-item-separator"/>
          <w:rFonts w:cs="Times New Roman"/>
        </w:rPr>
        <w:t>›</w:t>
      </w:r>
      <w:hyperlink r:id="rId86" w:history="1">
        <w:r w:rsidRPr="007250B2">
          <w:rPr>
            <w:rStyle w:val="afa"/>
            <w:rFonts w:cs="Times New Roman"/>
            <w:color w:val="auto"/>
          </w:rPr>
          <w:t>Ивановская область</w:t>
        </w:r>
      </w:hyperlink>
      <w:r w:rsidRPr="007250B2">
        <w:rPr>
          <w:rStyle w:val="hierarchical-select-item-separator"/>
          <w:rFonts w:cs="Times New Roman"/>
        </w:rPr>
        <w:t>›</w:t>
      </w:r>
      <w:hyperlink r:id="rId87" w:history="1">
        <w:r w:rsidRPr="007250B2">
          <w:rPr>
            <w:rStyle w:val="afa"/>
            <w:rFonts w:cs="Times New Roman"/>
            <w:color w:val="auto"/>
          </w:rPr>
          <w:t>Комсомольский район</w:t>
        </w:r>
      </w:hyperlink>
    </w:p>
    <w:p w:rsidR="007250B2" w:rsidRPr="007250B2" w:rsidRDefault="007250B2" w:rsidP="007250B2">
      <w:pPr>
        <w:shd w:val="clear" w:color="auto" w:fill="FFFFFF"/>
        <w:ind w:firstLine="709"/>
        <w:jc w:val="both"/>
        <w:rPr>
          <w:rFonts w:cs="Times New Roman"/>
        </w:rPr>
      </w:pPr>
      <w:r w:rsidRPr="007250B2">
        <w:rPr>
          <w:rFonts w:cs="Times New Roman"/>
          <w:b/>
          <w:bCs/>
        </w:rPr>
        <w:lastRenderedPageBreak/>
        <w:t>Порядковый номер кадастрового дела ООПТ: </w:t>
      </w:r>
      <w:r w:rsidRPr="007250B2">
        <w:rPr>
          <w:rFonts w:cs="Times New Roman"/>
        </w:rPr>
        <w:t> 093-рп</w:t>
      </w:r>
    </w:p>
    <w:p w:rsidR="007250B2" w:rsidRPr="007250B2" w:rsidRDefault="007250B2" w:rsidP="007250B2">
      <w:pPr>
        <w:shd w:val="clear" w:color="auto" w:fill="FFFFFF"/>
        <w:ind w:firstLine="709"/>
        <w:jc w:val="both"/>
        <w:rPr>
          <w:rFonts w:cs="Times New Roman"/>
        </w:rPr>
      </w:pPr>
      <w:r w:rsidRPr="007250B2">
        <w:rPr>
          <w:rFonts w:cs="Times New Roman"/>
          <w:b/>
          <w:bCs/>
        </w:rPr>
        <w:t>Общая площадь ООПТ: </w:t>
      </w:r>
      <w:r w:rsidRPr="007250B2">
        <w:rPr>
          <w:rFonts w:cs="Times New Roman"/>
        </w:rPr>
        <w:t> 272,0 га</w:t>
      </w:r>
    </w:p>
    <w:p w:rsidR="007250B2" w:rsidRPr="007250B2" w:rsidRDefault="007250B2" w:rsidP="007250B2">
      <w:pPr>
        <w:shd w:val="clear" w:color="auto" w:fill="FFFFFF"/>
        <w:ind w:firstLine="709"/>
        <w:jc w:val="both"/>
        <w:rPr>
          <w:rFonts w:cs="Times New Roman"/>
        </w:rPr>
      </w:pPr>
      <w:r w:rsidRPr="007250B2">
        <w:rPr>
          <w:rFonts w:cs="Times New Roman"/>
          <w:b/>
          <w:bCs/>
        </w:rPr>
        <w:t>Площадь морской особо охраняемой акватории: </w:t>
      </w:r>
      <w:r w:rsidRPr="007250B2">
        <w:rPr>
          <w:rFonts w:cs="Times New Roman"/>
        </w:rPr>
        <w:t> 0,0 га</w:t>
      </w:r>
    </w:p>
    <w:p w:rsidR="007250B2" w:rsidRPr="007250B2" w:rsidRDefault="007250B2" w:rsidP="00695590">
      <w:pPr>
        <w:shd w:val="clear" w:color="auto" w:fill="FFFFFF"/>
        <w:ind w:firstLine="709"/>
        <w:jc w:val="both"/>
        <w:rPr>
          <w:rFonts w:cs="Times New Roman"/>
        </w:rPr>
      </w:pPr>
      <w:r w:rsidRPr="007250B2">
        <w:rPr>
          <w:rFonts w:cs="Times New Roman"/>
          <w:b/>
          <w:bCs/>
        </w:rPr>
        <w:t>Обоснование создания ООПТ и ее значимость: </w:t>
      </w:r>
      <w:r w:rsidRPr="007250B2">
        <w:rPr>
          <w:rFonts w:cs="Times New Roman"/>
        </w:rPr>
        <w:t>ООПТ создана в целях сохранения естественной экосистемы.</w:t>
      </w:r>
    </w:p>
    <w:p w:rsidR="007250B2" w:rsidRPr="007250B2" w:rsidRDefault="007250B2" w:rsidP="00695590">
      <w:pPr>
        <w:shd w:val="clear" w:color="auto" w:fill="FFFFFF"/>
        <w:ind w:firstLine="709"/>
        <w:jc w:val="both"/>
        <w:rPr>
          <w:rFonts w:cs="Times New Roman"/>
        </w:rPr>
      </w:pPr>
      <w:r w:rsidRPr="007250B2">
        <w:rPr>
          <w:rFonts w:cs="Times New Roman"/>
          <w:b/>
          <w:bCs/>
        </w:rPr>
        <w:t>Географическое положение: </w:t>
      </w:r>
      <w:r w:rsidRPr="007250B2">
        <w:rPr>
          <w:rFonts w:cs="Times New Roman"/>
        </w:rPr>
        <w:t>Расположено в 2,5 км западнее г. Комсомольск, в 1 км северо-восточнее д. Белехово, в 1,5 км западнее д. Дубки и в 4 км восточнее с. Светиково.</w:t>
      </w:r>
    </w:p>
    <w:p w:rsidR="007250B2" w:rsidRPr="007250B2" w:rsidRDefault="007250B2" w:rsidP="007250B2">
      <w:pPr>
        <w:shd w:val="clear" w:color="auto" w:fill="FFFFFF"/>
        <w:ind w:firstLine="709"/>
        <w:jc w:val="both"/>
        <w:rPr>
          <w:rFonts w:cs="Times New Roman"/>
          <w:b/>
          <w:bCs/>
        </w:rPr>
      </w:pPr>
      <w:r w:rsidRPr="007250B2">
        <w:rPr>
          <w:rFonts w:cs="Times New Roman"/>
          <w:b/>
          <w:bCs/>
        </w:rPr>
        <w:t>Кластерность: </w:t>
      </w:r>
    </w:p>
    <w:p w:rsidR="007250B2" w:rsidRPr="007250B2" w:rsidRDefault="007250B2" w:rsidP="007250B2">
      <w:pPr>
        <w:shd w:val="clear" w:color="auto" w:fill="FFFFFF"/>
        <w:ind w:firstLine="709"/>
        <w:jc w:val="both"/>
        <w:rPr>
          <w:rFonts w:cs="Times New Roman"/>
        </w:rPr>
      </w:pPr>
      <w:r w:rsidRPr="007250B2">
        <w:rPr>
          <w:rStyle w:val="ab"/>
          <w:rFonts w:cs="Times New Roman"/>
        </w:rPr>
        <w:t>Количество участков:</w:t>
      </w:r>
      <w:r w:rsidRPr="007250B2">
        <w:rPr>
          <w:rFonts w:cs="Times New Roman"/>
        </w:rPr>
        <w:t> 1</w:t>
      </w:r>
    </w:p>
    <w:p w:rsidR="007250B2" w:rsidRPr="007250B2" w:rsidRDefault="007250B2" w:rsidP="007250B2">
      <w:pPr>
        <w:suppressAutoHyphens w:val="0"/>
        <w:ind w:firstLine="709"/>
        <w:jc w:val="both"/>
        <w:rPr>
          <w:rFonts w:cs="Times New Roman"/>
          <w:lang w:eastAsia="ru-RU"/>
        </w:rPr>
      </w:pPr>
      <w:r w:rsidRPr="007250B2">
        <w:rPr>
          <w:rFonts w:cs="Times New Roman"/>
          <w:b/>
          <w:bCs/>
          <w:lang w:eastAsia="ru-RU"/>
        </w:rPr>
        <w:t>Экспликация земель особо охраняемых территорий и объектов: </w:t>
      </w:r>
      <w:r w:rsidRPr="007250B2">
        <w:rPr>
          <w:rFonts w:cs="Times New Roman"/>
          <w:lang w:eastAsia="ru-RU"/>
        </w:rPr>
        <w:t>Оно находится на землях государственного лесного фонда (148,9 га) и на землях сельскохозяйственного назначения (123,1 га).</w:t>
      </w:r>
    </w:p>
    <w:p w:rsidR="007250B2" w:rsidRDefault="007250B2" w:rsidP="007250B2">
      <w:pPr>
        <w:suppressAutoHyphens w:val="0"/>
        <w:ind w:firstLine="709"/>
        <w:jc w:val="both"/>
        <w:rPr>
          <w:rFonts w:cs="Times New Roman"/>
          <w:lang w:eastAsia="ru-RU"/>
        </w:rPr>
      </w:pPr>
      <w:r w:rsidRPr="007250B2">
        <w:rPr>
          <w:rFonts w:cs="Times New Roman"/>
          <w:b/>
          <w:bCs/>
          <w:lang w:eastAsia="ru-RU"/>
        </w:rPr>
        <w:t>Экспликация земель лесного фонда: </w:t>
      </w:r>
      <w:r w:rsidRPr="007250B2">
        <w:rPr>
          <w:rFonts w:cs="Times New Roman"/>
          <w:lang w:eastAsia="ru-RU"/>
        </w:rPr>
        <w:t>Комсомольский лесхоз Комсомольское лесничество кв. 48, 50, 60, 76</w:t>
      </w:r>
    </w:p>
    <w:p w:rsidR="00695590" w:rsidRPr="007250B2" w:rsidRDefault="00695590" w:rsidP="007250B2">
      <w:pPr>
        <w:suppressAutoHyphens w:val="0"/>
        <w:ind w:firstLine="709"/>
        <w:jc w:val="both"/>
        <w:rPr>
          <w:rFonts w:cs="Times New Roman"/>
          <w:lang w:eastAsia="ru-RU"/>
        </w:rPr>
      </w:pPr>
    </w:p>
    <w:p w:rsidR="007250B2" w:rsidRDefault="007250B2" w:rsidP="00695590">
      <w:pPr>
        <w:pStyle w:val="2"/>
      </w:pPr>
      <w:r w:rsidRPr="00695590">
        <w:t>Режимы и зонирование ООПТ и охранной зоны</w:t>
      </w:r>
    </w:p>
    <w:p w:rsidR="00695590" w:rsidRPr="00695590" w:rsidRDefault="00695590" w:rsidP="00695590"/>
    <w:p w:rsidR="007250B2" w:rsidRPr="007250B2" w:rsidRDefault="007250B2" w:rsidP="007250B2">
      <w:pPr>
        <w:shd w:val="clear" w:color="auto" w:fill="FFFFFF"/>
        <w:ind w:firstLine="709"/>
        <w:jc w:val="both"/>
        <w:rPr>
          <w:rFonts w:cs="Times New Roman"/>
          <w:b/>
          <w:bCs/>
        </w:rPr>
      </w:pPr>
      <w:r w:rsidRPr="007250B2">
        <w:rPr>
          <w:rFonts w:cs="Times New Roman"/>
          <w:b/>
          <w:bCs/>
        </w:rPr>
        <w:t>Документы, определяющие режим хозяйственного использования и зонирование территории: </w:t>
      </w:r>
    </w:p>
    <w:p w:rsidR="007250B2" w:rsidRPr="007250B2" w:rsidRDefault="009114B1" w:rsidP="007250B2">
      <w:pPr>
        <w:shd w:val="clear" w:color="auto" w:fill="FFFFFF"/>
        <w:ind w:firstLine="709"/>
        <w:jc w:val="both"/>
        <w:rPr>
          <w:rFonts w:cs="Times New Roman"/>
        </w:rPr>
      </w:pPr>
      <w:hyperlink r:id="rId88" w:history="1">
        <w:r w:rsidR="007250B2" w:rsidRPr="007250B2">
          <w:rPr>
            <w:rStyle w:val="afa"/>
            <w:rFonts w:cs="Times New Roman"/>
            <w:color w:val="auto"/>
          </w:rPr>
          <w:t>Решение Ивановского областного исполнительного комитета от 06.08.1979 №12/5</w:t>
        </w:r>
      </w:hyperlink>
    </w:p>
    <w:p w:rsidR="007250B2" w:rsidRPr="007250B2" w:rsidRDefault="007250B2" w:rsidP="007250B2">
      <w:pPr>
        <w:shd w:val="clear" w:color="auto" w:fill="FFFFFF"/>
        <w:ind w:firstLine="709"/>
        <w:jc w:val="both"/>
        <w:rPr>
          <w:rFonts w:cs="Times New Roman"/>
          <w:b/>
          <w:bCs/>
        </w:rPr>
      </w:pPr>
      <w:r w:rsidRPr="007250B2">
        <w:rPr>
          <w:rFonts w:cs="Times New Roman"/>
          <w:b/>
          <w:bCs/>
        </w:rPr>
        <w:t>Запрещенные виды деятельности и природопользования: </w:t>
      </w:r>
    </w:p>
    <w:p w:rsidR="007250B2" w:rsidRPr="007250B2" w:rsidRDefault="007250B2" w:rsidP="007250B2">
      <w:pPr>
        <w:pStyle w:val="afd"/>
        <w:shd w:val="clear" w:color="auto" w:fill="FFFFFF"/>
        <w:spacing w:before="0" w:beforeAutospacing="0" w:after="0" w:afterAutospacing="0"/>
        <w:ind w:firstLine="709"/>
        <w:jc w:val="both"/>
      </w:pPr>
      <w:r w:rsidRPr="007250B2">
        <w:t>Всякая деятельность, угрожающая сохранности торфяного месторождения - памятников природы:</w:t>
      </w:r>
    </w:p>
    <w:p w:rsidR="007250B2" w:rsidRPr="007250B2" w:rsidRDefault="007250B2" w:rsidP="007250B2">
      <w:pPr>
        <w:numPr>
          <w:ilvl w:val="0"/>
          <w:numId w:val="25"/>
        </w:numPr>
        <w:suppressAutoHyphens w:val="0"/>
        <w:ind w:left="0" w:firstLine="709"/>
        <w:jc w:val="both"/>
        <w:rPr>
          <w:rFonts w:cs="Times New Roman"/>
        </w:rPr>
      </w:pPr>
      <w:r w:rsidRPr="007250B2">
        <w:rPr>
          <w:rFonts w:cs="Times New Roman"/>
        </w:rPr>
        <w:t>рубка леса главного и промежуточного пользования;</w:t>
      </w:r>
    </w:p>
    <w:p w:rsidR="007250B2" w:rsidRPr="007250B2" w:rsidRDefault="007250B2" w:rsidP="007250B2">
      <w:pPr>
        <w:numPr>
          <w:ilvl w:val="0"/>
          <w:numId w:val="25"/>
        </w:numPr>
        <w:suppressAutoHyphens w:val="0"/>
        <w:ind w:left="0" w:firstLine="709"/>
        <w:jc w:val="both"/>
        <w:rPr>
          <w:rFonts w:cs="Times New Roman"/>
        </w:rPr>
      </w:pPr>
      <w:r w:rsidRPr="007250B2">
        <w:rPr>
          <w:rFonts w:cs="Times New Roman"/>
        </w:rPr>
        <w:t>осушение болота;</w:t>
      </w:r>
    </w:p>
    <w:p w:rsidR="007250B2" w:rsidRPr="007250B2" w:rsidRDefault="007250B2" w:rsidP="007250B2">
      <w:pPr>
        <w:numPr>
          <w:ilvl w:val="0"/>
          <w:numId w:val="25"/>
        </w:numPr>
        <w:suppressAutoHyphens w:val="0"/>
        <w:ind w:left="0" w:firstLine="709"/>
        <w:jc w:val="both"/>
        <w:rPr>
          <w:rFonts w:cs="Times New Roman"/>
        </w:rPr>
      </w:pPr>
      <w:r w:rsidRPr="007250B2">
        <w:rPr>
          <w:rFonts w:cs="Times New Roman"/>
        </w:rPr>
        <w:t>использование ядохимикатов и т.д.</w:t>
      </w:r>
    </w:p>
    <w:p w:rsidR="007250B2" w:rsidRPr="007250B2" w:rsidRDefault="007250B2" w:rsidP="007250B2">
      <w:pPr>
        <w:shd w:val="clear" w:color="auto" w:fill="FFFFFF"/>
        <w:ind w:firstLine="709"/>
        <w:jc w:val="both"/>
        <w:rPr>
          <w:rFonts w:cs="Times New Roman"/>
          <w:b/>
          <w:bCs/>
        </w:rPr>
      </w:pPr>
      <w:r w:rsidRPr="007250B2">
        <w:rPr>
          <w:rFonts w:cs="Times New Roman"/>
          <w:b/>
          <w:bCs/>
        </w:rPr>
        <w:t>Природные особенности ООПТ: </w:t>
      </w:r>
    </w:p>
    <w:p w:rsidR="00695590" w:rsidRDefault="007250B2" w:rsidP="007250B2">
      <w:pPr>
        <w:pStyle w:val="afd"/>
        <w:shd w:val="clear" w:color="auto" w:fill="FFFFFF"/>
        <w:spacing w:before="0" w:beforeAutospacing="0" w:after="0" w:afterAutospacing="0"/>
        <w:ind w:firstLine="709"/>
        <w:jc w:val="both"/>
      </w:pPr>
      <w:r w:rsidRPr="007250B2">
        <w:t>Максимальная площадь торфяного пласта составляет 5 м, средняя – 2,09 м. Растительность на болоте не используется. Гидрологический режим не изменен. В хозяйственных целях, за исключением сбора клюквы населением, не используется. В настоящее время болото имеет наименование Шепилово.</w:t>
      </w:r>
    </w:p>
    <w:p w:rsidR="00695590" w:rsidRDefault="007250B2" w:rsidP="007250B2">
      <w:pPr>
        <w:pStyle w:val="afd"/>
        <w:shd w:val="clear" w:color="auto" w:fill="FFFFFF"/>
        <w:spacing w:before="0" w:beforeAutospacing="0" w:after="0" w:afterAutospacing="0"/>
        <w:ind w:firstLine="709"/>
        <w:jc w:val="both"/>
      </w:pPr>
      <w:r w:rsidRPr="007250B2">
        <w:t>Болото расположено в заметном понижении рельефа в истоке р. Подлешневка (Дворишка), которая вытекает из северо-восточной части болота. По окраинам его растут сырые черноольховые, березовые, черноольхово-березовые, сосново-березовые и еловые леса с ивами и крушиной в подлеске. Часто встречаются кустарниковые заросли из ивы пепельной, ушастой, чернеющей и крушины ломкой.</w:t>
      </w:r>
    </w:p>
    <w:p w:rsidR="00695590" w:rsidRDefault="007250B2" w:rsidP="007250B2">
      <w:pPr>
        <w:pStyle w:val="afd"/>
        <w:shd w:val="clear" w:color="auto" w:fill="FFFFFF"/>
        <w:spacing w:before="0" w:beforeAutospacing="0" w:after="0" w:afterAutospacing="0"/>
        <w:ind w:firstLine="709"/>
        <w:jc w:val="both"/>
      </w:pPr>
      <w:r w:rsidRPr="007250B2">
        <w:t>Болото комплексное состоит из участков верховых, переходными и низинных болот. На сохранившихся в естественном состоянии участках верховых болот доминируют сфагновые мхов (проективным покрытием до 95–100%.) и типичных болотных кустарничков. На большем протяжении они открытые, с отдельно стоящими молодыми деревцами березы пушистой, сосны обыкновенной, редко ели европейской. На окраинах болота в переходной к лесу зоне береза пушистая вместе с ольхой черной и серой формирует разреженный древостой. Кустарники ив и крушины ломкой образуют заросли.</w:t>
      </w:r>
    </w:p>
    <w:p w:rsidR="00695590" w:rsidRDefault="007250B2" w:rsidP="007250B2">
      <w:pPr>
        <w:pStyle w:val="afd"/>
        <w:shd w:val="clear" w:color="auto" w:fill="FFFFFF"/>
        <w:spacing w:before="0" w:beforeAutospacing="0" w:after="0" w:afterAutospacing="0"/>
        <w:ind w:firstLine="709"/>
        <w:jc w:val="both"/>
      </w:pPr>
      <w:r w:rsidRPr="007250B2">
        <w:t>Центральная часть болота представлена сообществами с доминированием очеретника белого (Rhynchospora alba), осоки топяной (Carex limosa) и клюквы болотной (Oxycoccus palustris), встречаются участки с господством подбела многолистного (Andromeda polifolia). По краям болота и в переходной к лесу зоне доминирует осока волосистоплодная (Carex lasiocarpa), вейник седеющий (Calamagrostis canescens).</w:t>
      </w:r>
    </w:p>
    <w:p w:rsidR="00695590" w:rsidRDefault="007250B2" w:rsidP="007250B2">
      <w:pPr>
        <w:pStyle w:val="afd"/>
        <w:shd w:val="clear" w:color="auto" w:fill="FFFFFF"/>
        <w:spacing w:before="0" w:beforeAutospacing="0" w:after="0" w:afterAutospacing="0"/>
        <w:ind w:firstLine="709"/>
        <w:jc w:val="both"/>
      </w:pPr>
      <w:r w:rsidRPr="007250B2">
        <w:t>В небольших мочажинах редко встречаются росянка круглолистная, шейхцерия болотная, пузырчатка средняя, пушица узколистная.</w:t>
      </w:r>
    </w:p>
    <w:p w:rsidR="00695590" w:rsidRDefault="007250B2" w:rsidP="007250B2">
      <w:pPr>
        <w:pStyle w:val="afd"/>
        <w:shd w:val="clear" w:color="auto" w:fill="FFFFFF"/>
        <w:spacing w:before="0" w:beforeAutospacing="0" w:after="0" w:afterAutospacing="0"/>
        <w:ind w:firstLine="709"/>
        <w:jc w:val="both"/>
      </w:pPr>
      <w:r w:rsidRPr="007250B2">
        <w:t xml:space="preserve">На участках низинных болот доминируют заросли рогоза широколистного, череды поникшей, белокрыльника болотного. В воде группировки образуют водокрас лягушачий </w:t>
      </w:r>
      <w:r w:rsidRPr="007250B2">
        <w:lastRenderedPageBreak/>
        <w:t>(Hydrocharis morsus-ranae), ряская малая (Lemna minor), рдест плавающий, многокорнник обыкновенный (Spirodella polyrrhiza).</w:t>
      </w:r>
    </w:p>
    <w:p w:rsidR="00695590" w:rsidRDefault="007250B2" w:rsidP="007250B2">
      <w:pPr>
        <w:pStyle w:val="afd"/>
        <w:shd w:val="clear" w:color="auto" w:fill="FFFFFF"/>
        <w:spacing w:before="0" w:beforeAutospacing="0" w:after="0" w:afterAutospacing="0"/>
        <w:ind w:firstLine="709"/>
        <w:jc w:val="both"/>
      </w:pPr>
      <w:r w:rsidRPr="007250B2">
        <w:t>Выработанные участки торфяников спонтанно поросли березой пушистой, осиной, в травянистом покрове господствуют вейник наземный и седеющий, иван-чай узколистный, крапива двудомная.</w:t>
      </w:r>
    </w:p>
    <w:p w:rsidR="007250B2" w:rsidRDefault="007250B2" w:rsidP="007250B2">
      <w:pPr>
        <w:pStyle w:val="afd"/>
        <w:shd w:val="clear" w:color="auto" w:fill="FFFFFF"/>
        <w:spacing w:before="0" w:beforeAutospacing="0" w:after="0" w:afterAutospacing="0"/>
        <w:ind w:firstLine="709"/>
        <w:jc w:val="both"/>
      </w:pPr>
      <w:r w:rsidRPr="007250B2">
        <w:t>Всего во флоре болотного комплекса отмечено более 80 видов сосудистых растений, среди которых среди них 1 вид (Репешок волосистый – Agrimonia pilosa) включен в Приложение 1 Бернской конвенции, 2 вида (Ива лопарская, или лапландская – Salix lapponum, Ива черниковидная или черничная - Salix myrtilloides) включены в Красную книгу Ивановской области. Кроме указанных видов на болоте распространены другие редкие растения, нуждающиеся в охране, например, клюква болотная – Oxycoccus palustris Pers., очеретник белый – Rhynchospora alba (L.) Vahl, шейхцерия болотная – Scheuchzeria palustris L., ива филиколистная – Salix phyliciofolia L. На облесенных окраинах болота обнаружены гирча тминолистная – Selinum carvifolia (L.) L., любка двулистная – Plantanthera bifolia Rich., дремлик широколистный – Epipactis helleborine (L.) Crantz., волчеягодник обыкновенный – Daphne mezereum L., купальница европейская – Trollius europaeus L., звездчаска длиннолистная – Stellaria longifolia Muehl. ex Willd., герань Роберта – Geranium robertianum L.</w:t>
      </w:r>
    </w:p>
    <w:p w:rsidR="000A4E5E" w:rsidRDefault="000A4E5E" w:rsidP="007250B2">
      <w:pPr>
        <w:pStyle w:val="afd"/>
        <w:shd w:val="clear" w:color="auto" w:fill="FFFFFF"/>
        <w:spacing w:before="0" w:beforeAutospacing="0" w:after="0" w:afterAutospacing="0"/>
        <w:ind w:firstLine="709"/>
        <w:jc w:val="both"/>
      </w:pPr>
    </w:p>
    <w:p w:rsidR="003B6FC6" w:rsidRDefault="000A4E5E" w:rsidP="003B6FC6">
      <w:pPr>
        <w:shd w:val="clear" w:color="auto" w:fill="FFFFFF"/>
        <w:ind w:firstLine="709"/>
        <w:jc w:val="both"/>
        <w:rPr>
          <w:rFonts w:cs="Times New Roman"/>
          <w:b/>
          <w:bCs/>
        </w:rPr>
      </w:pPr>
      <w:r w:rsidRPr="003B6FC6">
        <w:rPr>
          <w:rFonts w:cs="Times New Roman"/>
          <w:b/>
          <w:bCs/>
        </w:rPr>
        <w:t xml:space="preserve">2. </w:t>
      </w:r>
      <w:r w:rsidR="003B6FC6" w:rsidRPr="003B6FC6">
        <w:rPr>
          <w:rFonts w:cs="Times New Roman"/>
          <w:b/>
          <w:bCs/>
        </w:rPr>
        <w:t>"Болото Рыпугино"</w:t>
      </w:r>
    </w:p>
    <w:p w:rsidR="000A4E5E" w:rsidRPr="003B6FC6" w:rsidRDefault="000A4E5E" w:rsidP="003B6FC6">
      <w:pPr>
        <w:shd w:val="clear" w:color="auto" w:fill="FFFFFF"/>
        <w:ind w:firstLine="709"/>
        <w:jc w:val="both"/>
        <w:rPr>
          <w:rFonts w:cs="Times New Roman"/>
          <w:b/>
          <w:bCs/>
        </w:rPr>
      </w:pPr>
      <w:r w:rsidRPr="003B6FC6">
        <w:rPr>
          <w:rFonts w:cs="Times New Roman"/>
          <w:b/>
          <w:bCs/>
        </w:rPr>
        <w:t>Полное официальное наименование ООПТ: </w:t>
      </w:r>
    </w:p>
    <w:p w:rsidR="000A4E5E" w:rsidRPr="003B6FC6" w:rsidRDefault="000A4E5E" w:rsidP="003B6FC6">
      <w:pPr>
        <w:shd w:val="clear" w:color="auto" w:fill="FFFFFF"/>
        <w:ind w:firstLine="709"/>
        <w:jc w:val="both"/>
        <w:rPr>
          <w:rFonts w:cs="Times New Roman"/>
          <w:bCs/>
        </w:rPr>
      </w:pPr>
      <w:r w:rsidRPr="003B6FC6">
        <w:rPr>
          <w:rFonts w:cs="Times New Roman"/>
          <w:bCs/>
        </w:rPr>
        <w:t>памятник природы регионального значения "Болото Рыпугино"</w:t>
      </w:r>
    </w:p>
    <w:p w:rsidR="000A4E5E" w:rsidRPr="003B6FC6" w:rsidRDefault="000A4E5E" w:rsidP="003B6FC6">
      <w:pPr>
        <w:shd w:val="clear" w:color="auto" w:fill="FFFFFF"/>
        <w:ind w:firstLine="709"/>
        <w:jc w:val="both"/>
        <w:rPr>
          <w:rFonts w:cs="Times New Roman"/>
          <w:b/>
          <w:bCs/>
        </w:rPr>
      </w:pPr>
      <w:r w:rsidRPr="003B6FC6">
        <w:rPr>
          <w:rFonts w:cs="Times New Roman"/>
          <w:b/>
          <w:bCs/>
        </w:rPr>
        <w:t>Текущий статус ООПТ: </w:t>
      </w:r>
    </w:p>
    <w:p w:rsidR="000A4E5E" w:rsidRPr="003B6FC6" w:rsidRDefault="000A4E5E" w:rsidP="003B6FC6">
      <w:pPr>
        <w:shd w:val="clear" w:color="auto" w:fill="FFFFFF"/>
        <w:ind w:firstLine="709"/>
        <w:jc w:val="both"/>
        <w:rPr>
          <w:rFonts w:cs="Times New Roman"/>
          <w:bCs/>
        </w:rPr>
      </w:pPr>
      <w:r w:rsidRPr="003B6FC6">
        <w:rPr>
          <w:rFonts w:cs="Times New Roman"/>
          <w:bCs/>
        </w:rPr>
        <w:t> </w:t>
      </w:r>
      <w:hyperlink r:id="rId89" w:tooltip="Действующая ООПТ" w:history="1">
        <w:r w:rsidRPr="003B6FC6">
          <w:rPr>
            <w:rFonts w:cs="Times New Roman"/>
            <w:bCs/>
          </w:rPr>
          <w:t>Действующий</w:t>
        </w:r>
      </w:hyperlink>
    </w:p>
    <w:p w:rsidR="000A4E5E" w:rsidRPr="003B6FC6" w:rsidRDefault="000A4E5E" w:rsidP="003B6FC6">
      <w:pPr>
        <w:shd w:val="clear" w:color="auto" w:fill="FFFFFF"/>
        <w:ind w:firstLine="709"/>
        <w:jc w:val="both"/>
        <w:rPr>
          <w:rFonts w:cs="Times New Roman"/>
          <w:b/>
          <w:bCs/>
        </w:rPr>
      </w:pPr>
      <w:r w:rsidRPr="003B6FC6">
        <w:rPr>
          <w:rFonts w:cs="Times New Roman"/>
          <w:b/>
          <w:bCs/>
        </w:rPr>
        <w:t>Категория ООПТ: </w:t>
      </w:r>
    </w:p>
    <w:p w:rsidR="000A4E5E" w:rsidRPr="003B6FC6" w:rsidRDefault="000A4E5E" w:rsidP="003B6FC6">
      <w:pPr>
        <w:shd w:val="clear" w:color="auto" w:fill="FFFFFF"/>
        <w:ind w:firstLine="709"/>
        <w:jc w:val="both"/>
        <w:rPr>
          <w:rFonts w:cs="Times New Roman"/>
          <w:bCs/>
        </w:rPr>
      </w:pPr>
      <w:r w:rsidRPr="003B6FC6">
        <w:rPr>
          <w:rFonts w:cs="Times New Roman"/>
          <w:bCs/>
        </w:rPr>
        <w:t> </w:t>
      </w:r>
      <w:hyperlink r:id="rId90" w:tooltip="Памятник природы" w:history="1">
        <w:r w:rsidRPr="003B6FC6">
          <w:rPr>
            <w:rFonts w:cs="Times New Roman"/>
            <w:bCs/>
          </w:rPr>
          <w:t>памятник природы</w:t>
        </w:r>
      </w:hyperlink>
    </w:p>
    <w:p w:rsidR="000A4E5E" w:rsidRPr="003B6FC6" w:rsidRDefault="000A4E5E" w:rsidP="003B6FC6">
      <w:pPr>
        <w:shd w:val="clear" w:color="auto" w:fill="FFFFFF"/>
        <w:ind w:firstLine="709"/>
        <w:jc w:val="both"/>
        <w:rPr>
          <w:rFonts w:cs="Times New Roman"/>
          <w:b/>
          <w:bCs/>
        </w:rPr>
      </w:pPr>
      <w:r w:rsidRPr="003B6FC6">
        <w:rPr>
          <w:rFonts w:cs="Times New Roman"/>
          <w:b/>
          <w:bCs/>
        </w:rPr>
        <w:t>Значение ООПТ: </w:t>
      </w:r>
    </w:p>
    <w:p w:rsidR="000A4E5E" w:rsidRPr="003B6FC6" w:rsidRDefault="000A4E5E" w:rsidP="003B6FC6">
      <w:pPr>
        <w:shd w:val="clear" w:color="auto" w:fill="FFFFFF"/>
        <w:ind w:firstLine="709"/>
        <w:jc w:val="both"/>
        <w:rPr>
          <w:rFonts w:cs="Times New Roman"/>
          <w:bCs/>
        </w:rPr>
      </w:pPr>
      <w:r w:rsidRPr="003B6FC6">
        <w:rPr>
          <w:rFonts w:cs="Times New Roman"/>
          <w:bCs/>
        </w:rPr>
        <w:t> </w:t>
      </w:r>
      <w:hyperlink r:id="rId91" w:tooltip="Региональное" w:history="1">
        <w:r w:rsidRPr="003B6FC6">
          <w:rPr>
            <w:rFonts w:cs="Times New Roman"/>
            <w:bCs/>
          </w:rPr>
          <w:t>Региональное</w:t>
        </w:r>
      </w:hyperlink>
    </w:p>
    <w:p w:rsidR="000A4E5E" w:rsidRPr="003B6FC6" w:rsidRDefault="000A4E5E" w:rsidP="003B6FC6">
      <w:pPr>
        <w:shd w:val="clear" w:color="auto" w:fill="FFFFFF"/>
        <w:ind w:firstLine="709"/>
        <w:jc w:val="both"/>
        <w:rPr>
          <w:rFonts w:cs="Times New Roman"/>
          <w:b/>
          <w:bCs/>
        </w:rPr>
      </w:pPr>
      <w:r w:rsidRPr="003B6FC6">
        <w:rPr>
          <w:rFonts w:cs="Times New Roman"/>
          <w:b/>
          <w:bCs/>
        </w:rPr>
        <w:t>Дата создания: </w:t>
      </w:r>
    </w:p>
    <w:p w:rsidR="000A4E5E" w:rsidRPr="003B6FC6" w:rsidRDefault="000A4E5E" w:rsidP="003B6FC6">
      <w:pPr>
        <w:shd w:val="clear" w:color="auto" w:fill="FFFFFF"/>
        <w:ind w:firstLine="709"/>
        <w:jc w:val="both"/>
        <w:rPr>
          <w:rFonts w:cs="Times New Roman"/>
          <w:bCs/>
        </w:rPr>
      </w:pPr>
      <w:r w:rsidRPr="003B6FC6">
        <w:rPr>
          <w:rFonts w:cs="Times New Roman"/>
          <w:bCs/>
        </w:rPr>
        <w:t> 11.12.1978</w:t>
      </w:r>
    </w:p>
    <w:p w:rsidR="000A4E5E" w:rsidRPr="003B6FC6" w:rsidRDefault="000A4E5E" w:rsidP="003B6FC6">
      <w:pPr>
        <w:shd w:val="clear" w:color="auto" w:fill="FFFFFF"/>
        <w:ind w:firstLine="709"/>
        <w:jc w:val="both"/>
        <w:rPr>
          <w:rFonts w:cs="Times New Roman"/>
          <w:b/>
          <w:bCs/>
        </w:rPr>
      </w:pPr>
      <w:r w:rsidRPr="003B6FC6">
        <w:rPr>
          <w:rFonts w:cs="Times New Roman"/>
          <w:b/>
          <w:bCs/>
        </w:rPr>
        <w:t>Местоположение ООПТ в структуре административно-территориального деления: </w:t>
      </w:r>
    </w:p>
    <w:p w:rsidR="000A4E5E" w:rsidRPr="003B6FC6" w:rsidRDefault="009114B1" w:rsidP="003B6FC6">
      <w:pPr>
        <w:shd w:val="clear" w:color="auto" w:fill="FFFFFF"/>
        <w:ind w:firstLine="709"/>
        <w:jc w:val="both"/>
        <w:rPr>
          <w:rFonts w:cs="Times New Roman"/>
          <w:bCs/>
        </w:rPr>
      </w:pPr>
      <w:hyperlink r:id="rId92" w:history="1">
        <w:r w:rsidR="000A4E5E" w:rsidRPr="003B6FC6">
          <w:rPr>
            <w:rFonts w:cs="Times New Roman"/>
            <w:bCs/>
          </w:rPr>
          <w:t>Центральный федеральный округ</w:t>
        </w:r>
      </w:hyperlink>
      <w:r w:rsidR="000A4E5E" w:rsidRPr="003B6FC6">
        <w:rPr>
          <w:rFonts w:cs="Times New Roman"/>
          <w:bCs/>
        </w:rPr>
        <w:t>›</w:t>
      </w:r>
      <w:hyperlink r:id="rId93" w:history="1">
        <w:r w:rsidR="000A4E5E" w:rsidRPr="003B6FC6">
          <w:rPr>
            <w:rFonts w:cs="Times New Roman"/>
            <w:bCs/>
          </w:rPr>
          <w:t>Ивановская область</w:t>
        </w:r>
      </w:hyperlink>
      <w:r w:rsidR="000A4E5E" w:rsidRPr="003B6FC6">
        <w:rPr>
          <w:rFonts w:cs="Times New Roman"/>
          <w:bCs/>
        </w:rPr>
        <w:t>›</w:t>
      </w:r>
      <w:hyperlink r:id="rId94" w:history="1">
        <w:r w:rsidR="000A4E5E" w:rsidRPr="003B6FC6">
          <w:rPr>
            <w:rFonts w:cs="Times New Roman"/>
            <w:bCs/>
          </w:rPr>
          <w:t>Комсомольский район</w:t>
        </w:r>
      </w:hyperlink>
    </w:p>
    <w:p w:rsidR="000A4E5E" w:rsidRPr="003B6FC6" w:rsidRDefault="000A4E5E" w:rsidP="003B6FC6">
      <w:pPr>
        <w:shd w:val="clear" w:color="auto" w:fill="FFFFFF"/>
        <w:ind w:firstLine="709"/>
        <w:jc w:val="both"/>
        <w:rPr>
          <w:rFonts w:cs="Times New Roman"/>
          <w:b/>
          <w:bCs/>
        </w:rPr>
      </w:pPr>
      <w:r w:rsidRPr="003B6FC6">
        <w:rPr>
          <w:rFonts w:cs="Times New Roman"/>
          <w:b/>
          <w:bCs/>
        </w:rPr>
        <w:t>Порядковый номер кадастрового дела ООПТ: </w:t>
      </w:r>
    </w:p>
    <w:p w:rsidR="000A4E5E" w:rsidRPr="003B6FC6" w:rsidRDefault="000A4E5E" w:rsidP="003B6FC6">
      <w:pPr>
        <w:shd w:val="clear" w:color="auto" w:fill="FFFFFF"/>
        <w:ind w:firstLine="709"/>
        <w:jc w:val="both"/>
        <w:rPr>
          <w:rFonts w:cs="Times New Roman"/>
          <w:bCs/>
        </w:rPr>
      </w:pPr>
      <w:r w:rsidRPr="003B6FC6">
        <w:rPr>
          <w:rFonts w:cs="Times New Roman"/>
          <w:bCs/>
        </w:rPr>
        <w:t> 091-рп</w:t>
      </w:r>
    </w:p>
    <w:p w:rsidR="000A4E5E" w:rsidRPr="003B6FC6" w:rsidRDefault="000A4E5E" w:rsidP="003B6FC6">
      <w:pPr>
        <w:shd w:val="clear" w:color="auto" w:fill="FFFFFF"/>
        <w:ind w:firstLine="709"/>
        <w:jc w:val="both"/>
        <w:rPr>
          <w:rFonts w:cs="Times New Roman"/>
          <w:b/>
          <w:bCs/>
        </w:rPr>
      </w:pPr>
      <w:r w:rsidRPr="003B6FC6">
        <w:rPr>
          <w:rFonts w:cs="Times New Roman"/>
          <w:b/>
          <w:bCs/>
        </w:rPr>
        <w:t>Общая площадь ООПТ: </w:t>
      </w:r>
    </w:p>
    <w:p w:rsidR="000A4E5E" w:rsidRPr="003B6FC6" w:rsidRDefault="000A4E5E" w:rsidP="003B6FC6">
      <w:pPr>
        <w:shd w:val="clear" w:color="auto" w:fill="FFFFFF"/>
        <w:ind w:firstLine="709"/>
        <w:jc w:val="both"/>
        <w:rPr>
          <w:rFonts w:cs="Times New Roman"/>
          <w:bCs/>
        </w:rPr>
      </w:pPr>
      <w:r w:rsidRPr="003B6FC6">
        <w:rPr>
          <w:rFonts w:cs="Times New Roman"/>
          <w:bCs/>
        </w:rPr>
        <w:t> 185,0 га</w:t>
      </w:r>
    </w:p>
    <w:p w:rsidR="000A4E5E" w:rsidRPr="003B6FC6" w:rsidRDefault="000A4E5E" w:rsidP="003B6FC6">
      <w:pPr>
        <w:shd w:val="clear" w:color="auto" w:fill="FFFFFF"/>
        <w:ind w:firstLine="709"/>
        <w:jc w:val="both"/>
        <w:rPr>
          <w:rFonts w:cs="Times New Roman"/>
          <w:b/>
          <w:bCs/>
        </w:rPr>
      </w:pPr>
      <w:r w:rsidRPr="003B6FC6">
        <w:rPr>
          <w:rFonts w:cs="Times New Roman"/>
          <w:b/>
          <w:bCs/>
        </w:rPr>
        <w:t>Площадь морской особо охраняемой акватории: </w:t>
      </w:r>
    </w:p>
    <w:p w:rsidR="000A4E5E" w:rsidRPr="003B6FC6" w:rsidRDefault="000A4E5E" w:rsidP="003B6FC6">
      <w:pPr>
        <w:shd w:val="clear" w:color="auto" w:fill="FFFFFF"/>
        <w:ind w:firstLine="709"/>
        <w:jc w:val="both"/>
        <w:rPr>
          <w:rFonts w:cs="Times New Roman"/>
          <w:bCs/>
        </w:rPr>
      </w:pPr>
      <w:r w:rsidRPr="003B6FC6">
        <w:rPr>
          <w:rFonts w:cs="Times New Roman"/>
          <w:bCs/>
        </w:rPr>
        <w:t> 0,0 га</w:t>
      </w:r>
    </w:p>
    <w:p w:rsidR="000A4E5E" w:rsidRPr="003B6FC6" w:rsidRDefault="000A4E5E" w:rsidP="003B6FC6">
      <w:pPr>
        <w:shd w:val="clear" w:color="auto" w:fill="FFFFFF"/>
        <w:ind w:firstLine="709"/>
        <w:jc w:val="both"/>
        <w:rPr>
          <w:rFonts w:cs="Times New Roman"/>
          <w:b/>
          <w:bCs/>
        </w:rPr>
      </w:pPr>
      <w:r w:rsidRPr="003B6FC6">
        <w:rPr>
          <w:rFonts w:cs="Times New Roman"/>
          <w:b/>
          <w:bCs/>
        </w:rPr>
        <w:t>Обоснование создания ООПТ и ее значимость: </w:t>
      </w:r>
    </w:p>
    <w:p w:rsidR="000A4E5E" w:rsidRDefault="000A4E5E" w:rsidP="003B6FC6">
      <w:pPr>
        <w:shd w:val="clear" w:color="auto" w:fill="FFFFFF"/>
        <w:ind w:firstLine="709"/>
        <w:jc w:val="both"/>
        <w:rPr>
          <w:rFonts w:cs="Times New Roman"/>
          <w:bCs/>
        </w:rPr>
      </w:pPr>
      <w:r w:rsidRPr="003B6FC6">
        <w:rPr>
          <w:rFonts w:cs="Times New Roman"/>
          <w:bCs/>
        </w:rPr>
        <w:t>ООПТ создана в целях сохранения естественной экосистемы.</w:t>
      </w:r>
    </w:p>
    <w:p w:rsidR="003B6FC6" w:rsidRPr="003B6FC6" w:rsidRDefault="003B6FC6" w:rsidP="003B6FC6">
      <w:pPr>
        <w:shd w:val="clear" w:color="auto" w:fill="FFFFFF"/>
        <w:ind w:firstLine="709"/>
        <w:jc w:val="both"/>
        <w:rPr>
          <w:rFonts w:cs="Times New Roman"/>
          <w:bCs/>
        </w:rPr>
      </w:pPr>
      <w:r w:rsidRPr="003B6FC6">
        <w:rPr>
          <w:rFonts w:cs="Times New Roman"/>
          <w:bCs/>
        </w:rPr>
        <w:t>Территориальная структура ООПТ</w:t>
      </w:r>
    </w:p>
    <w:p w:rsidR="003B6FC6" w:rsidRPr="003B6FC6" w:rsidRDefault="003B6FC6" w:rsidP="003B6FC6">
      <w:pPr>
        <w:shd w:val="clear" w:color="auto" w:fill="FFFFFF"/>
        <w:ind w:firstLine="709"/>
        <w:jc w:val="both"/>
        <w:rPr>
          <w:rFonts w:cs="Times New Roman"/>
          <w:b/>
          <w:bCs/>
        </w:rPr>
      </w:pPr>
      <w:r w:rsidRPr="003B6FC6">
        <w:rPr>
          <w:rFonts w:cs="Times New Roman"/>
          <w:b/>
          <w:bCs/>
        </w:rPr>
        <w:t>Географическое положение: </w:t>
      </w:r>
    </w:p>
    <w:p w:rsidR="003B6FC6" w:rsidRPr="003B6FC6" w:rsidRDefault="003B6FC6" w:rsidP="003B6FC6">
      <w:pPr>
        <w:shd w:val="clear" w:color="auto" w:fill="FFFFFF"/>
        <w:ind w:firstLine="709"/>
        <w:jc w:val="both"/>
        <w:rPr>
          <w:rFonts w:cs="Times New Roman"/>
          <w:bCs/>
        </w:rPr>
      </w:pPr>
      <w:r w:rsidRPr="003B6FC6">
        <w:rPr>
          <w:rFonts w:cs="Times New Roman"/>
          <w:bCs/>
        </w:rPr>
        <w:t>В 13 км юго-западнее г. Комсомольск, в 1 км западнее с. Яксаево, в 1,5 км на северо-восток с. Афанасовка.</w:t>
      </w:r>
    </w:p>
    <w:p w:rsidR="003B6FC6" w:rsidRPr="003B6FC6" w:rsidRDefault="003B6FC6" w:rsidP="003B6FC6">
      <w:pPr>
        <w:shd w:val="clear" w:color="auto" w:fill="FFFFFF"/>
        <w:ind w:firstLine="709"/>
        <w:jc w:val="both"/>
        <w:rPr>
          <w:rFonts w:cs="Times New Roman"/>
          <w:b/>
          <w:bCs/>
        </w:rPr>
      </w:pPr>
      <w:r w:rsidRPr="003B6FC6">
        <w:rPr>
          <w:rFonts w:cs="Times New Roman"/>
          <w:b/>
          <w:bCs/>
        </w:rPr>
        <w:t>Кластерность: </w:t>
      </w:r>
    </w:p>
    <w:p w:rsidR="003B6FC6" w:rsidRPr="003B6FC6" w:rsidRDefault="003B6FC6" w:rsidP="003B6FC6">
      <w:pPr>
        <w:shd w:val="clear" w:color="auto" w:fill="FFFFFF"/>
        <w:ind w:firstLine="709"/>
        <w:jc w:val="both"/>
        <w:rPr>
          <w:rFonts w:cs="Times New Roman"/>
          <w:bCs/>
        </w:rPr>
      </w:pPr>
      <w:r w:rsidRPr="003B6FC6">
        <w:rPr>
          <w:rFonts w:cs="Times New Roman"/>
          <w:b/>
          <w:bCs/>
        </w:rPr>
        <w:t>Количество участков:</w:t>
      </w:r>
      <w:r w:rsidRPr="003B6FC6">
        <w:rPr>
          <w:rFonts w:cs="Times New Roman"/>
          <w:bCs/>
        </w:rPr>
        <w:t> 1</w:t>
      </w:r>
    </w:p>
    <w:p w:rsidR="003B6FC6" w:rsidRPr="003B6FC6" w:rsidRDefault="003B6FC6" w:rsidP="003B6FC6">
      <w:pPr>
        <w:shd w:val="clear" w:color="auto" w:fill="FFFFFF"/>
        <w:ind w:firstLine="709"/>
        <w:jc w:val="both"/>
        <w:rPr>
          <w:rFonts w:cs="Times New Roman"/>
          <w:bCs/>
        </w:rPr>
      </w:pPr>
      <w:r w:rsidRPr="003B6FC6">
        <w:rPr>
          <w:rFonts w:cs="Times New Roman"/>
          <w:bCs/>
        </w:rPr>
        <w:t>Экспликация земель</w:t>
      </w:r>
    </w:p>
    <w:p w:rsidR="003B6FC6" w:rsidRPr="003B6FC6" w:rsidRDefault="003B6FC6" w:rsidP="003B6FC6">
      <w:pPr>
        <w:shd w:val="clear" w:color="auto" w:fill="FFFFFF"/>
        <w:ind w:firstLine="709"/>
        <w:jc w:val="both"/>
        <w:rPr>
          <w:rFonts w:cs="Times New Roman"/>
          <w:b/>
          <w:bCs/>
        </w:rPr>
      </w:pPr>
      <w:r w:rsidRPr="003B6FC6">
        <w:rPr>
          <w:rFonts w:cs="Times New Roman"/>
          <w:b/>
          <w:bCs/>
        </w:rPr>
        <w:t>Экспликация земель особо охраняемых территорий и объектов: </w:t>
      </w:r>
    </w:p>
    <w:p w:rsidR="003B6FC6" w:rsidRPr="003B6FC6" w:rsidRDefault="003B6FC6" w:rsidP="003B6FC6">
      <w:pPr>
        <w:shd w:val="clear" w:color="auto" w:fill="FFFFFF"/>
        <w:ind w:firstLine="709"/>
        <w:jc w:val="both"/>
        <w:rPr>
          <w:rFonts w:cs="Times New Roman"/>
          <w:bCs/>
        </w:rPr>
      </w:pPr>
      <w:r w:rsidRPr="003B6FC6">
        <w:rPr>
          <w:rFonts w:cs="Times New Roman"/>
          <w:bCs/>
        </w:rPr>
        <w:t>Комсомольский лесхоз Комсомольское лесничество, совхоз им. Свердлова и совхоз "Дружба"</w:t>
      </w:r>
    </w:p>
    <w:p w:rsidR="003B6FC6" w:rsidRPr="003B6FC6" w:rsidRDefault="003B6FC6" w:rsidP="003B6FC6">
      <w:pPr>
        <w:shd w:val="clear" w:color="auto" w:fill="FFFFFF"/>
        <w:ind w:firstLine="709"/>
        <w:jc w:val="both"/>
        <w:rPr>
          <w:rFonts w:cs="Times New Roman"/>
          <w:bCs/>
        </w:rPr>
      </w:pPr>
      <w:r w:rsidRPr="003B6FC6">
        <w:rPr>
          <w:rFonts w:cs="Times New Roman"/>
          <w:bCs/>
        </w:rPr>
        <w:t>Режимы и зонирование ООПТ и охранной зоны</w:t>
      </w:r>
    </w:p>
    <w:p w:rsidR="003B6FC6" w:rsidRPr="003B6FC6" w:rsidRDefault="003B6FC6" w:rsidP="003B6FC6">
      <w:pPr>
        <w:shd w:val="clear" w:color="auto" w:fill="FFFFFF"/>
        <w:ind w:firstLine="709"/>
        <w:jc w:val="both"/>
        <w:rPr>
          <w:rFonts w:cs="Times New Roman"/>
          <w:b/>
          <w:bCs/>
        </w:rPr>
      </w:pPr>
      <w:r w:rsidRPr="003B6FC6">
        <w:rPr>
          <w:rFonts w:cs="Times New Roman"/>
          <w:b/>
          <w:bCs/>
        </w:rPr>
        <w:t>Документы, определяющие режим хозяйственного использования и зонирование территории: </w:t>
      </w:r>
    </w:p>
    <w:p w:rsidR="003B6FC6" w:rsidRPr="003B6FC6" w:rsidRDefault="009114B1" w:rsidP="003B6FC6">
      <w:pPr>
        <w:shd w:val="clear" w:color="auto" w:fill="FFFFFF"/>
        <w:ind w:firstLine="709"/>
        <w:jc w:val="both"/>
        <w:rPr>
          <w:rFonts w:cs="Times New Roman"/>
          <w:bCs/>
          <w:color w:val="000000" w:themeColor="text1"/>
        </w:rPr>
      </w:pPr>
      <w:hyperlink r:id="rId95" w:history="1">
        <w:r w:rsidR="003B6FC6" w:rsidRPr="003B6FC6">
          <w:rPr>
            <w:rStyle w:val="afa"/>
            <w:rFonts w:cs="Times New Roman"/>
            <w:bCs/>
            <w:color w:val="000000" w:themeColor="text1"/>
            <w:u w:val="none"/>
          </w:rPr>
          <w:t>Решение исполнительного комитета Ивановского областного Совета народных депутатов от 18.11.1985 №378-2</w:t>
        </w:r>
      </w:hyperlink>
    </w:p>
    <w:p w:rsidR="003B6FC6" w:rsidRPr="003B6FC6" w:rsidRDefault="003B6FC6" w:rsidP="003B6FC6">
      <w:pPr>
        <w:shd w:val="clear" w:color="auto" w:fill="FFFFFF"/>
        <w:ind w:firstLine="709"/>
        <w:jc w:val="both"/>
        <w:rPr>
          <w:rFonts w:cs="Times New Roman"/>
          <w:b/>
          <w:bCs/>
        </w:rPr>
      </w:pPr>
      <w:r w:rsidRPr="003B6FC6">
        <w:rPr>
          <w:rFonts w:cs="Times New Roman"/>
          <w:b/>
          <w:bCs/>
        </w:rPr>
        <w:t>Запрещенные виды деятельности и природопользования: </w:t>
      </w:r>
    </w:p>
    <w:p w:rsidR="003B6FC6" w:rsidRPr="003B6FC6" w:rsidRDefault="003B6FC6" w:rsidP="003B6FC6">
      <w:pPr>
        <w:shd w:val="clear" w:color="auto" w:fill="FFFFFF"/>
        <w:ind w:firstLine="709"/>
        <w:jc w:val="both"/>
        <w:rPr>
          <w:rFonts w:cs="Times New Roman"/>
          <w:bCs/>
        </w:rPr>
      </w:pPr>
      <w:r w:rsidRPr="003B6FC6">
        <w:rPr>
          <w:rFonts w:cs="Times New Roman"/>
          <w:bCs/>
        </w:rPr>
        <w:t>Всякая деятельность, угрожающая сохранности торфяного месторождения - памятников природы:</w:t>
      </w:r>
    </w:p>
    <w:p w:rsidR="003B6FC6" w:rsidRPr="003B6FC6" w:rsidRDefault="003B6FC6" w:rsidP="003B6FC6">
      <w:pPr>
        <w:numPr>
          <w:ilvl w:val="0"/>
          <w:numId w:val="29"/>
        </w:numPr>
        <w:shd w:val="clear" w:color="auto" w:fill="FFFFFF"/>
        <w:jc w:val="both"/>
        <w:rPr>
          <w:rFonts w:cs="Times New Roman"/>
          <w:bCs/>
        </w:rPr>
      </w:pPr>
      <w:r w:rsidRPr="003B6FC6">
        <w:rPr>
          <w:rFonts w:cs="Times New Roman"/>
          <w:bCs/>
        </w:rPr>
        <w:t>рубка леса главного и промежуточного пользования;</w:t>
      </w:r>
    </w:p>
    <w:p w:rsidR="003B6FC6" w:rsidRPr="003B6FC6" w:rsidRDefault="003B6FC6" w:rsidP="003B6FC6">
      <w:pPr>
        <w:numPr>
          <w:ilvl w:val="0"/>
          <w:numId w:val="29"/>
        </w:numPr>
        <w:shd w:val="clear" w:color="auto" w:fill="FFFFFF"/>
        <w:jc w:val="both"/>
        <w:rPr>
          <w:rFonts w:cs="Times New Roman"/>
          <w:bCs/>
        </w:rPr>
      </w:pPr>
      <w:r w:rsidRPr="003B6FC6">
        <w:rPr>
          <w:rFonts w:cs="Times New Roman"/>
          <w:bCs/>
        </w:rPr>
        <w:t>осушение болота;</w:t>
      </w:r>
    </w:p>
    <w:p w:rsidR="003B6FC6" w:rsidRPr="003B6FC6" w:rsidRDefault="003B6FC6" w:rsidP="003B6FC6">
      <w:pPr>
        <w:numPr>
          <w:ilvl w:val="0"/>
          <w:numId w:val="29"/>
        </w:numPr>
        <w:shd w:val="clear" w:color="auto" w:fill="FFFFFF"/>
        <w:jc w:val="both"/>
        <w:rPr>
          <w:rFonts w:cs="Times New Roman"/>
          <w:bCs/>
        </w:rPr>
      </w:pPr>
      <w:r w:rsidRPr="003B6FC6">
        <w:rPr>
          <w:rFonts w:cs="Times New Roman"/>
          <w:bCs/>
        </w:rPr>
        <w:t>использование ядохимикатов и т.д.</w:t>
      </w:r>
    </w:p>
    <w:p w:rsidR="003B6FC6" w:rsidRPr="003B6FC6" w:rsidRDefault="003B6FC6" w:rsidP="003B6FC6">
      <w:pPr>
        <w:shd w:val="clear" w:color="auto" w:fill="FFFFFF"/>
        <w:ind w:firstLine="709"/>
        <w:jc w:val="both"/>
        <w:rPr>
          <w:rFonts w:cs="Times New Roman"/>
          <w:bCs/>
        </w:rPr>
      </w:pPr>
      <w:r w:rsidRPr="003B6FC6">
        <w:rPr>
          <w:rFonts w:cs="Times New Roman"/>
          <w:bCs/>
        </w:rPr>
        <w:t>Природные особенности ООПТ</w:t>
      </w:r>
    </w:p>
    <w:p w:rsidR="003B6FC6" w:rsidRPr="003B6FC6" w:rsidRDefault="003B6FC6" w:rsidP="003B6FC6">
      <w:pPr>
        <w:shd w:val="clear" w:color="auto" w:fill="FFFFFF"/>
        <w:ind w:firstLine="709"/>
        <w:jc w:val="both"/>
        <w:rPr>
          <w:rFonts w:cs="Times New Roman"/>
          <w:b/>
          <w:bCs/>
        </w:rPr>
      </w:pPr>
      <w:r w:rsidRPr="003B6FC6">
        <w:rPr>
          <w:rFonts w:cs="Times New Roman"/>
          <w:b/>
          <w:bCs/>
        </w:rPr>
        <w:t>Природные особенности ООПТ: </w:t>
      </w:r>
    </w:p>
    <w:p w:rsidR="003B6FC6" w:rsidRPr="003B6FC6" w:rsidRDefault="003B6FC6" w:rsidP="003B6FC6">
      <w:pPr>
        <w:shd w:val="clear" w:color="auto" w:fill="FFFFFF"/>
        <w:ind w:firstLine="709"/>
        <w:jc w:val="both"/>
        <w:rPr>
          <w:rFonts w:cs="Times New Roman"/>
          <w:bCs/>
        </w:rPr>
      </w:pPr>
      <w:r w:rsidRPr="003B6FC6">
        <w:rPr>
          <w:rFonts w:cs="Times New Roman"/>
          <w:bCs/>
        </w:rPr>
        <w:t>Растительность на болоте не используется. Гидрологический режим не изменен. В хозяйственных целях, за исключением сбора клюквы населением, не используется. Хозяйственных построек и иных сооружений на болоте и прилегающей территории не имеется.</w:t>
      </w:r>
    </w:p>
    <w:p w:rsidR="003B6FC6" w:rsidRPr="003B6FC6" w:rsidRDefault="003B6FC6" w:rsidP="003B6FC6">
      <w:pPr>
        <w:shd w:val="clear" w:color="auto" w:fill="FFFFFF"/>
        <w:ind w:firstLine="709"/>
        <w:jc w:val="both"/>
        <w:rPr>
          <w:rFonts w:cs="Times New Roman"/>
          <w:bCs/>
        </w:rPr>
      </w:pPr>
      <w:r w:rsidRPr="003B6FC6">
        <w:rPr>
          <w:rFonts w:cs="Times New Roman"/>
          <w:bCs/>
        </w:rPr>
        <w:t>Обеспечение охраны и функционирования ООПТ</w:t>
      </w:r>
    </w:p>
    <w:p w:rsidR="003B6FC6" w:rsidRPr="003B6FC6" w:rsidRDefault="003B6FC6" w:rsidP="003B6FC6">
      <w:pPr>
        <w:shd w:val="clear" w:color="auto" w:fill="FFFFFF"/>
        <w:ind w:firstLine="709"/>
        <w:jc w:val="both"/>
        <w:rPr>
          <w:rFonts w:cs="Times New Roman"/>
          <w:b/>
          <w:bCs/>
        </w:rPr>
      </w:pPr>
      <w:r w:rsidRPr="003B6FC6">
        <w:rPr>
          <w:rFonts w:cs="Times New Roman"/>
          <w:b/>
          <w:bCs/>
        </w:rPr>
        <w:t>Государственные органы и юридические лица, ответственные за обеспечение охраны и функционирование ООПТ: </w:t>
      </w:r>
    </w:p>
    <w:p w:rsidR="003B6FC6" w:rsidRPr="003B6FC6" w:rsidRDefault="009114B1" w:rsidP="003B6FC6">
      <w:pPr>
        <w:shd w:val="clear" w:color="auto" w:fill="FFFFFF"/>
        <w:ind w:firstLine="709"/>
        <w:jc w:val="both"/>
        <w:rPr>
          <w:rFonts w:cs="Times New Roman"/>
          <w:bCs/>
          <w:color w:val="000000" w:themeColor="text1"/>
        </w:rPr>
      </w:pPr>
      <w:hyperlink r:id="rId96" w:history="1">
        <w:r w:rsidR="003B6FC6" w:rsidRPr="003B6FC6">
          <w:rPr>
            <w:rStyle w:val="afa"/>
            <w:rFonts w:cs="Times New Roman"/>
            <w:bCs/>
            <w:color w:val="000000" w:themeColor="text1"/>
            <w:u w:val="none"/>
          </w:rPr>
          <w:t>Департамент природных ресурсов и экологии Ивановской области</w:t>
        </w:r>
      </w:hyperlink>
    </w:p>
    <w:p w:rsidR="000A4E5E" w:rsidRPr="003B6FC6" w:rsidRDefault="009114B1" w:rsidP="003B6FC6">
      <w:pPr>
        <w:shd w:val="clear" w:color="auto" w:fill="FFFFFF"/>
        <w:ind w:firstLine="709"/>
        <w:jc w:val="both"/>
        <w:rPr>
          <w:rFonts w:cs="Times New Roman"/>
          <w:bCs/>
          <w:color w:val="000000" w:themeColor="text1"/>
        </w:rPr>
      </w:pPr>
      <w:hyperlink r:id="rId97" w:history="1">
        <w:r w:rsidR="003B6FC6" w:rsidRPr="003B6FC6">
          <w:rPr>
            <w:rStyle w:val="afa"/>
            <w:rFonts w:cs="Times New Roman"/>
            <w:bCs/>
            <w:color w:val="000000" w:themeColor="text1"/>
            <w:u w:val="none"/>
          </w:rPr>
          <w:t>Ивановское областное казенное учреждение "Управление особо охраняемыми природными территориями Ивановской области"</w:t>
        </w:r>
      </w:hyperlink>
    </w:p>
    <w:p w:rsidR="002D3D62" w:rsidRPr="001A0F36" w:rsidRDefault="002D3D62" w:rsidP="00D577C6">
      <w:pPr>
        <w:pStyle w:val="3"/>
      </w:pPr>
      <w:bookmarkStart w:id="77" w:name="_Toc76675947"/>
      <w:r w:rsidRPr="001A0F36">
        <w:t>2.4.3 Сведения об особо охраняемых природных территориях местного значения</w:t>
      </w:r>
      <w:bookmarkEnd w:id="76"/>
      <w:bookmarkEnd w:id="77"/>
    </w:p>
    <w:p w:rsidR="008D2B9C" w:rsidRDefault="00F04EC7" w:rsidP="008404BE">
      <w:pPr>
        <w:shd w:val="clear" w:color="auto" w:fill="FFFFFF"/>
        <w:autoSpaceDE w:val="0"/>
        <w:autoSpaceDN w:val="0"/>
        <w:adjustRightInd w:val="0"/>
        <w:ind w:firstLine="709"/>
        <w:jc w:val="both"/>
        <w:rPr>
          <w:bCs/>
        </w:rPr>
      </w:pPr>
      <w:r w:rsidRPr="00F04EC7">
        <w:rPr>
          <w:bCs/>
        </w:rPr>
        <w:t xml:space="preserve">На территории муниципального образования Новоусадебского сельского поселения Комсомольского района </w:t>
      </w:r>
      <w:r>
        <w:rPr>
          <w:bCs/>
        </w:rPr>
        <w:t xml:space="preserve">имеются </w:t>
      </w:r>
      <w:r w:rsidRPr="00F04EC7">
        <w:rPr>
          <w:bCs/>
        </w:rPr>
        <w:t>особо охраняем</w:t>
      </w:r>
      <w:r>
        <w:rPr>
          <w:bCs/>
        </w:rPr>
        <w:t>ые</w:t>
      </w:r>
      <w:r w:rsidRPr="00F04EC7">
        <w:rPr>
          <w:bCs/>
        </w:rPr>
        <w:t xml:space="preserve"> природн</w:t>
      </w:r>
      <w:r>
        <w:rPr>
          <w:bCs/>
        </w:rPr>
        <w:t>ые</w:t>
      </w:r>
      <w:r w:rsidRPr="00F04EC7">
        <w:rPr>
          <w:bCs/>
        </w:rPr>
        <w:t xml:space="preserve"> территори</w:t>
      </w:r>
      <w:r>
        <w:rPr>
          <w:bCs/>
        </w:rPr>
        <w:t>и</w:t>
      </w:r>
      <w:r w:rsidRPr="00F04EC7">
        <w:rPr>
          <w:bCs/>
        </w:rPr>
        <w:t xml:space="preserve"> </w:t>
      </w:r>
      <w:r>
        <w:rPr>
          <w:bCs/>
        </w:rPr>
        <w:t>местного</w:t>
      </w:r>
      <w:r w:rsidRPr="00F04EC7">
        <w:rPr>
          <w:bCs/>
        </w:rPr>
        <w:t xml:space="preserve"> значения:</w:t>
      </w:r>
    </w:p>
    <w:p w:rsidR="008D2B9C" w:rsidRPr="000A4E5E" w:rsidRDefault="008D2B9C" w:rsidP="000A4E5E">
      <w:pPr>
        <w:shd w:val="clear" w:color="auto" w:fill="FFFFFF"/>
        <w:autoSpaceDE w:val="0"/>
        <w:autoSpaceDN w:val="0"/>
        <w:adjustRightInd w:val="0"/>
        <w:ind w:firstLine="709"/>
        <w:jc w:val="center"/>
        <w:rPr>
          <w:b/>
          <w:bCs/>
        </w:rPr>
      </w:pPr>
      <w:r w:rsidRPr="000A4E5E">
        <w:rPr>
          <w:b/>
          <w:bCs/>
        </w:rPr>
        <w:t>Особо охраняемые природные территории местного значения</w:t>
      </w:r>
      <w:r w:rsidR="000A4E5E" w:rsidRPr="000A4E5E">
        <w:rPr>
          <w:b/>
          <w:bCs/>
        </w:rPr>
        <w:t>, расположенные на территории Новоусадебского сельского поселения</w:t>
      </w:r>
    </w:p>
    <w:tbl>
      <w:tblPr>
        <w:tblStyle w:val="afb"/>
        <w:tblW w:w="0" w:type="auto"/>
        <w:tblLook w:val="04A0"/>
      </w:tblPr>
      <w:tblGrid>
        <w:gridCol w:w="540"/>
        <w:gridCol w:w="1835"/>
        <w:gridCol w:w="1574"/>
        <w:gridCol w:w="1226"/>
        <w:gridCol w:w="1477"/>
        <w:gridCol w:w="1180"/>
        <w:gridCol w:w="2362"/>
      </w:tblGrid>
      <w:tr w:rsidR="000A4E5E" w:rsidTr="000A4E5E">
        <w:tc>
          <w:tcPr>
            <w:tcW w:w="528" w:type="dxa"/>
          </w:tcPr>
          <w:p w:rsidR="008D2B9C" w:rsidRDefault="000A4E5E" w:rsidP="008404BE">
            <w:pPr>
              <w:autoSpaceDE w:val="0"/>
              <w:autoSpaceDN w:val="0"/>
              <w:adjustRightInd w:val="0"/>
              <w:jc w:val="both"/>
              <w:rPr>
                <w:bCs/>
              </w:rPr>
            </w:pPr>
            <w:r>
              <w:rPr>
                <w:bCs/>
              </w:rPr>
              <w:t>№ п/п</w:t>
            </w:r>
          </w:p>
        </w:tc>
        <w:tc>
          <w:tcPr>
            <w:tcW w:w="1771" w:type="dxa"/>
          </w:tcPr>
          <w:p w:rsidR="008D2B9C" w:rsidRDefault="000A4E5E" w:rsidP="008404BE">
            <w:pPr>
              <w:autoSpaceDE w:val="0"/>
              <w:autoSpaceDN w:val="0"/>
              <w:adjustRightInd w:val="0"/>
              <w:jc w:val="both"/>
              <w:rPr>
                <w:bCs/>
              </w:rPr>
            </w:pPr>
            <w:r>
              <w:rPr>
                <w:bCs/>
              </w:rPr>
              <w:t>Наименование</w:t>
            </w:r>
          </w:p>
        </w:tc>
        <w:tc>
          <w:tcPr>
            <w:tcW w:w="1521" w:type="dxa"/>
          </w:tcPr>
          <w:p w:rsidR="008D2B9C" w:rsidRDefault="000A4E5E" w:rsidP="008404BE">
            <w:pPr>
              <w:autoSpaceDE w:val="0"/>
              <w:autoSpaceDN w:val="0"/>
              <w:adjustRightInd w:val="0"/>
              <w:jc w:val="both"/>
              <w:rPr>
                <w:bCs/>
              </w:rPr>
            </w:pPr>
            <w:r w:rsidRPr="000A4E5E">
              <w:rPr>
                <w:b/>
                <w:bCs/>
                <w:lang w:val="en-US"/>
              </w:rPr>
              <w:t>Категория ООПТ</w:t>
            </w:r>
          </w:p>
        </w:tc>
        <w:tc>
          <w:tcPr>
            <w:tcW w:w="1186" w:type="dxa"/>
          </w:tcPr>
          <w:p w:rsidR="008D2B9C" w:rsidRDefault="000A4E5E" w:rsidP="008404BE">
            <w:pPr>
              <w:autoSpaceDE w:val="0"/>
              <w:autoSpaceDN w:val="0"/>
              <w:adjustRightInd w:val="0"/>
              <w:jc w:val="both"/>
              <w:rPr>
                <w:bCs/>
              </w:rPr>
            </w:pPr>
            <w:r w:rsidRPr="000A4E5E">
              <w:rPr>
                <w:b/>
                <w:bCs/>
                <w:lang w:val="en-US"/>
              </w:rPr>
              <w:t>Значение ООПТ</w:t>
            </w:r>
          </w:p>
        </w:tc>
        <w:tc>
          <w:tcPr>
            <w:tcW w:w="1427" w:type="dxa"/>
          </w:tcPr>
          <w:p w:rsidR="008D2B9C" w:rsidRDefault="000A4E5E" w:rsidP="008404BE">
            <w:pPr>
              <w:autoSpaceDE w:val="0"/>
              <w:autoSpaceDN w:val="0"/>
              <w:adjustRightInd w:val="0"/>
              <w:jc w:val="both"/>
              <w:rPr>
                <w:bCs/>
              </w:rPr>
            </w:pPr>
            <w:r>
              <w:rPr>
                <w:rFonts w:ascii="TimesNewRoman??????????" w:hAnsi="TimesNewRoman??????????"/>
                <w:b/>
                <w:bCs/>
                <w:color w:val="000000"/>
                <w:sz w:val="26"/>
              </w:rPr>
              <w:t>Охранная зона</w:t>
            </w:r>
            <w:r w:rsidRPr="000A4E5E">
              <w:rPr>
                <w:rFonts w:ascii="TimesNewRoman??????????" w:hAnsi="TimesNewRoman??????????"/>
                <w:b/>
                <w:bCs/>
                <w:color w:val="000000"/>
                <w:sz w:val="26"/>
              </w:rPr>
              <w:t xml:space="preserve"> ООПТ</w:t>
            </w:r>
          </w:p>
        </w:tc>
        <w:tc>
          <w:tcPr>
            <w:tcW w:w="1142" w:type="dxa"/>
          </w:tcPr>
          <w:p w:rsidR="008D2B9C" w:rsidRPr="000A4E5E" w:rsidRDefault="000A4E5E" w:rsidP="008404BE">
            <w:pPr>
              <w:autoSpaceDE w:val="0"/>
              <w:autoSpaceDN w:val="0"/>
              <w:adjustRightInd w:val="0"/>
              <w:jc w:val="both"/>
              <w:rPr>
                <w:bCs/>
              </w:rPr>
            </w:pPr>
            <w:r w:rsidRPr="000A4E5E">
              <w:rPr>
                <w:b/>
                <w:bCs/>
              </w:rPr>
              <w:t>Общая площадь ООПТ</w:t>
            </w:r>
          </w:p>
        </w:tc>
        <w:tc>
          <w:tcPr>
            <w:tcW w:w="2278" w:type="dxa"/>
          </w:tcPr>
          <w:p w:rsidR="008D2B9C" w:rsidRDefault="000A4E5E" w:rsidP="008404BE">
            <w:pPr>
              <w:autoSpaceDE w:val="0"/>
              <w:autoSpaceDN w:val="0"/>
              <w:adjustRightInd w:val="0"/>
              <w:jc w:val="both"/>
              <w:rPr>
                <w:bCs/>
              </w:rPr>
            </w:pPr>
            <w:r w:rsidRPr="000A4E5E">
              <w:rPr>
                <w:b/>
                <w:bCs/>
                <w:lang w:val="en-US"/>
              </w:rPr>
              <w:t>Нормативная основа функционирования  ООПТ</w:t>
            </w:r>
          </w:p>
        </w:tc>
      </w:tr>
      <w:tr w:rsidR="000A4E5E" w:rsidTr="000A4E5E">
        <w:tc>
          <w:tcPr>
            <w:tcW w:w="528" w:type="dxa"/>
          </w:tcPr>
          <w:p w:rsidR="008D2B9C" w:rsidRDefault="000A4E5E" w:rsidP="008404BE">
            <w:pPr>
              <w:autoSpaceDE w:val="0"/>
              <w:autoSpaceDN w:val="0"/>
              <w:adjustRightInd w:val="0"/>
              <w:jc w:val="both"/>
              <w:rPr>
                <w:bCs/>
              </w:rPr>
            </w:pPr>
            <w:r>
              <w:rPr>
                <w:bCs/>
              </w:rPr>
              <w:t>1</w:t>
            </w:r>
          </w:p>
        </w:tc>
        <w:tc>
          <w:tcPr>
            <w:tcW w:w="1771" w:type="dxa"/>
          </w:tcPr>
          <w:p w:rsidR="008D2B9C" w:rsidRDefault="000A4E5E" w:rsidP="00DD7FC4">
            <w:pPr>
              <w:autoSpaceDE w:val="0"/>
              <w:autoSpaceDN w:val="0"/>
              <w:adjustRightInd w:val="0"/>
              <w:rPr>
                <w:bCs/>
              </w:rPr>
            </w:pPr>
            <w:r>
              <w:rPr>
                <w:bCs/>
              </w:rPr>
              <w:t xml:space="preserve"> </w:t>
            </w:r>
            <w:r w:rsidRPr="000A4E5E">
              <w:rPr>
                <w:bCs/>
              </w:rPr>
              <w:t>Щуковское водохранилищ</w:t>
            </w:r>
            <w:r>
              <w:rPr>
                <w:bCs/>
              </w:rPr>
              <w:t>е</w:t>
            </w:r>
          </w:p>
        </w:tc>
        <w:tc>
          <w:tcPr>
            <w:tcW w:w="1521" w:type="dxa"/>
          </w:tcPr>
          <w:p w:rsidR="008D2B9C" w:rsidRDefault="000A4E5E" w:rsidP="008404BE">
            <w:pPr>
              <w:autoSpaceDE w:val="0"/>
              <w:autoSpaceDN w:val="0"/>
              <w:adjustRightInd w:val="0"/>
              <w:jc w:val="both"/>
              <w:rPr>
                <w:bCs/>
              </w:rPr>
            </w:pPr>
            <w:r>
              <w:rPr>
                <w:rStyle w:val="fontstyle01"/>
              </w:rPr>
              <w:t>охраняемый природный комплекс</w:t>
            </w:r>
          </w:p>
        </w:tc>
        <w:tc>
          <w:tcPr>
            <w:tcW w:w="1186" w:type="dxa"/>
          </w:tcPr>
          <w:p w:rsidR="008D2B9C" w:rsidRDefault="000A4E5E" w:rsidP="008404BE">
            <w:pPr>
              <w:autoSpaceDE w:val="0"/>
              <w:autoSpaceDN w:val="0"/>
              <w:adjustRightInd w:val="0"/>
              <w:jc w:val="both"/>
              <w:rPr>
                <w:bCs/>
              </w:rPr>
            </w:pPr>
            <w:r>
              <w:rPr>
                <w:rStyle w:val="fontstyle01"/>
              </w:rPr>
              <w:t>Местное</w:t>
            </w:r>
          </w:p>
        </w:tc>
        <w:tc>
          <w:tcPr>
            <w:tcW w:w="1427" w:type="dxa"/>
          </w:tcPr>
          <w:p w:rsidR="008D2B9C" w:rsidRDefault="000A4E5E" w:rsidP="008404BE">
            <w:pPr>
              <w:autoSpaceDE w:val="0"/>
              <w:autoSpaceDN w:val="0"/>
              <w:adjustRightInd w:val="0"/>
              <w:jc w:val="both"/>
              <w:rPr>
                <w:bCs/>
              </w:rPr>
            </w:pPr>
            <w:r>
              <w:rPr>
                <w:bCs/>
              </w:rPr>
              <w:t>Не установлена</w:t>
            </w:r>
          </w:p>
        </w:tc>
        <w:tc>
          <w:tcPr>
            <w:tcW w:w="1142" w:type="dxa"/>
          </w:tcPr>
          <w:p w:rsidR="008D2B9C" w:rsidRDefault="000A4E5E" w:rsidP="008404BE">
            <w:pPr>
              <w:autoSpaceDE w:val="0"/>
              <w:autoSpaceDN w:val="0"/>
              <w:adjustRightInd w:val="0"/>
              <w:jc w:val="both"/>
              <w:rPr>
                <w:bCs/>
              </w:rPr>
            </w:pPr>
            <w:r>
              <w:rPr>
                <w:rStyle w:val="fontstyle01"/>
              </w:rPr>
              <w:t>75,1 га</w:t>
            </w:r>
          </w:p>
        </w:tc>
        <w:tc>
          <w:tcPr>
            <w:tcW w:w="2278" w:type="dxa"/>
          </w:tcPr>
          <w:p w:rsidR="008D2B9C" w:rsidRDefault="000A4E5E" w:rsidP="008404BE">
            <w:pPr>
              <w:autoSpaceDE w:val="0"/>
              <w:autoSpaceDN w:val="0"/>
              <w:adjustRightInd w:val="0"/>
              <w:jc w:val="both"/>
              <w:rPr>
                <w:bCs/>
              </w:rPr>
            </w:pPr>
            <w:r w:rsidRPr="000A4E5E">
              <w:rPr>
                <w:bCs/>
              </w:rPr>
              <w:t>Решение малого Совета Комсомольского районного Совета народных депутатов Ивановской области  № 155 от 17.03.1993.</w:t>
            </w:r>
          </w:p>
        </w:tc>
      </w:tr>
      <w:tr w:rsidR="000A4E5E" w:rsidTr="000A4E5E">
        <w:tc>
          <w:tcPr>
            <w:tcW w:w="528" w:type="dxa"/>
          </w:tcPr>
          <w:p w:rsidR="000A4E5E" w:rsidRDefault="000A4E5E" w:rsidP="008404BE">
            <w:pPr>
              <w:autoSpaceDE w:val="0"/>
              <w:autoSpaceDN w:val="0"/>
              <w:adjustRightInd w:val="0"/>
              <w:jc w:val="both"/>
              <w:rPr>
                <w:bCs/>
              </w:rPr>
            </w:pPr>
            <w:r>
              <w:rPr>
                <w:bCs/>
              </w:rPr>
              <w:t>2</w:t>
            </w:r>
          </w:p>
        </w:tc>
        <w:tc>
          <w:tcPr>
            <w:tcW w:w="1771" w:type="dxa"/>
          </w:tcPr>
          <w:p w:rsidR="000A4E5E" w:rsidRDefault="000A4E5E" w:rsidP="008404BE">
            <w:pPr>
              <w:autoSpaceDE w:val="0"/>
              <w:autoSpaceDN w:val="0"/>
              <w:adjustRightInd w:val="0"/>
              <w:jc w:val="both"/>
              <w:rPr>
                <w:bCs/>
              </w:rPr>
            </w:pPr>
            <w:r w:rsidRPr="000A4E5E">
              <w:rPr>
                <w:bCs/>
              </w:rPr>
              <w:t>Болото Юрцевское</w:t>
            </w:r>
          </w:p>
        </w:tc>
        <w:tc>
          <w:tcPr>
            <w:tcW w:w="1521" w:type="dxa"/>
          </w:tcPr>
          <w:p w:rsidR="000A4E5E" w:rsidRDefault="000A4E5E" w:rsidP="000A4E5E">
            <w:pPr>
              <w:autoSpaceDE w:val="0"/>
              <w:autoSpaceDN w:val="0"/>
              <w:adjustRightInd w:val="0"/>
              <w:jc w:val="both"/>
              <w:rPr>
                <w:bCs/>
              </w:rPr>
            </w:pPr>
            <w:r>
              <w:rPr>
                <w:rStyle w:val="fontstyle01"/>
              </w:rPr>
              <w:t>охраняемый природный комплекс</w:t>
            </w:r>
          </w:p>
        </w:tc>
        <w:tc>
          <w:tcPr>
            <w:tcW w:w="1186" w:type="dxa"/>
          </w:tcPr>
          <w:p w:rsidR="000A4E5E" w:rsidRDefault="000A4E5E" w:rsidP="000A4E5E">
            <w:pPr>
              <w:autoSpaceDE w:val="0"/>
              <w:autoSpaceDN w:val="0"/>
              <w:adjustRightInd w:val="0"/>
              <w:jc w:val="both"/>
              <w:rPr>
                <w:bCs/>
              </w:rPr>
            </w:pPr>
            <w:r>
              <w:rPr>
                <w:rStyle w:val="fontstyle01"/>
              </w:rPr>
              <w:t>Местное</w:t>
            </w:r>
          </w:p>
        </w:tc>
        <w:tc>
          <w:tcPr>
            <w:tcW w:w="1427" w:type="dxa"/>
          </w:tcPr>
          <w:p w:rsidR="000A4E5E" w:rsidRDefault="000A4E5E" w:rsidP="000A4E5E">
            <w:pPr>
              <w:autoSpaceDE w:val="0"/>
              <w:autoSpaceDN w:val="0"/>
              <w:adjustRightInd w:val="0"/>
              <w:jc w:val="both"/>
              <w:rPr>
                <w:bCs/>
              </w:rPr>
            </w:pPr>
            <w:r>
              <w:rPr>
                <w:bCs/>
              </w:rPr>
              <w:t>Не установлена</w:t>
            </w:r>
          </w:p>
        </w:tc>
        <w:tc>
          <w:tcPr>
            <w:tcW w:w="1142" w:type="dxa"/>
          </w:tcPr>
          <w:p w:rsidR="000A4E5E" w:rsidRDefault="000A4E5E" w:rsidP="008404BE">
            <w:pPr>
              <w:autoSpaceDE w:val="0"/>
              <w:autoSpaceDN w:val="0"/>
              <w:adjustRightInd w:val="0"/>
              <w:jc w:val="both"/>
              <w:rPr>
                <w:bCs/>
              </w:rPr>
            </w:pPr>
            <w:r>
              <w:rPr>
                <w:bCs/>
              </w:rPr>
              <w:t>4,2 га</w:t>
            </w:r>
          </w:p>
        </w:tc>
        <w:tc>
          <w:tcPr>
            <w:tcW w:w="2278" w:type="dxa"/>
          </w:tcPr>
          <w:p w:rsidR="000A4E5E" w:rsidRDefault="000A4E5E" w:rsidP="008404BE">
            <w:pPr>
              <w:autoSpaceDE w:val="0"/>
              <w:autoSpaceDN w:val="0"/>
              <w:adjustRightInd w:val="0"/>
              <w:jc w:val="both"/>
              <w:rPr>
                <w:bCs/>
              </w:rPr>
            </w:pPr>
            <w:r w:rsidRPr="000A4E5E">
              <w:rPr>
                <w:bCs/>
              </w:rPr>
              <w:t>Решение малого Совета Комсомольского районного Совета народных депутатов Ивановской области от 17.03.1993 №155</w:t>
            </w:r>
          </w:p>
        </w:tc>
      </w:tr>
    </w:tbl>
    <w:p w:rsidR="008404BE" w:rsidRDefault="008404BE" w:rsidP="008404BE">
      <w:pPr>
        <w:shd w:val="clear" w:color="auto" w:fill="FFFFFF"/>
        <w:autoSpaceDE w:val="0"/>
        <w:autoSpaceDN w:val="0"/>
        <w:adjustRightInd w:val="0"/>
        <w:ind w:firstLine="709"/>
        <w:jc w:val="both"/>
        <w:rPr>
          <w:bCs/>
        </w:rPr>
      </w:pPr>
    </w:p>
    <w:p w:rsidR="008D2B9C" w:rsidRPr="003B6FC6" w:rsidRDefault="008D2B9C" w:rsidP="003B6FC6">
      <w:pPr>
        <w:shd w:val="clear" w:color="auto" w:fill="FFFFFF"/>
        <w:tabs>
          <w:tab w:val="center" w:pos="5353"/>
        </w:tabs>
        <w:adjustRightInd w:val="0"/>
        <w:jc w:val="both"/>
      </w:pPr>
    </w:p>
    <w:p w:rsidR="008D2B9C" w:rsidRPr="008D2B9C" w:rsidRDefault="008D2B9C" w:rsidP="008D2B9C">
      <w:pPr>
        <w:pStyle w:val="af1"/>
        <w:shd w:val="clear" w:color="auto" w:fill="FFFFFF"/>
        <w:tabs>
          <w:tab w:val="center" w:pos="5353"/>
        </w:tabs>
        <w:adjustRightInd w:val="0"/>
        <w:ind w:left="1069"/>
        <w:jc w:val="both"/>
      </w:pPr>
      <w:r w:rsidRPr="008D2B9C">
        <w:tab/>
      </w:r>
    </w:p>
    <w:p w:rsidR="00F04EC7" w:rsidRDefault="00F04EC7" w:rsidP="008D2B9C">
      <w:pPr>
        <w:pStyle w:val="af1"/>
        <w:shd w:val="clear" w:color="auto" w:fill="FFFFFF"/>
        <w:autoSpaceDE w:val="0"/>
        <w:autoSpaceDN w:val="0"/>
        <w:adjustRightInd w:val="0"/>
        <w:ind w:left="1069"/>
        <w:jc w:val="both"/>
      </w:pPr>
    </w:p>
    <w:p w:rsidR="00652304" w:rsidRPr="008404BE" w:rsidRDefault="00652304" w:rsidP="008404BE">
      <w:pPr>
        <w:shd w:val="clear" w:color="auto" w:fill="FFFFFF"/>
        <w:autoSpaceDE w:val="0"/>
        <w:autoSpaceDN w:val="0"/>
        <w:adjustRightInd w:val="0"/>
        <w:ind w:firstLine="709"/>
        <w:jc w:val="both"/>
      </w:pPr>
    </w:p>
    <w:p w:rsidR="005F2B35" w:rsidRPr="0074535E" w:rsidRDefault="00A25EB3" w:rsidP="002F46EC">
      <w:pPr>
        <w:pStyle w:val="11"/>
        <w:rPr>
          <w:lang w:val="ru-RU"/>
        </w:rPr>
      </w:pPr>
      <w:bookmarkStart w:id="78" w:name="_Toc9845023"/>
      <w:bookmarkStart w:id="79" w:name="_Toc76675948"/>
      <w:r w:rsidRPr="0074535E">
        <w:rPr>
          <w:lang w:val="ru-RU"/>
        </w:rPr>
        <w:lastRenderedPageBreak/>
        <w:t>3</w:t>
      </w:r>
      <w:r w:rsidR="005F2B35" w:rsidRPr="0074535E">
        <w:rPr>
          <w:lang w:val="ru-RU"/>
        </w:rPr>
        <w:t xml:space="preserve">. </w:t>
      </w:r>
      <w:r w:rsidRPr="00A25EB3">
        <w:t>C</w:t>
      </w:r>
      <w:r w:rsidRPr="0074535E">
        <w:rPr>
          <w:lang w:val="ru-RU"/>
        </w:rPr>
        <w:t>ведения о видах, назначении и наименованиях планируемых для разме</w:t>
      </w:r>
      <w:r w:rsidR="00394193" w:rsidRPr="0074535E">
        <w:rPr>
          <w:lang w:val="ru-RU"/>
        </w:rPr>
        <w:t xml:space="preserve">щения на территориях поселения </w:t>
      </w:r>
      <w:r w:rsidRPr="0074535E">
        <w:rPr>
          <w:lang w:val="ru-RU"/>
        </w:rPr>
        <w:t>объектов федерального значения</w:t>
      </w:r>
      <w:bookmarkEnd w:id="78"/>
      <w:bookmarkEnd w:id="79"/>
    </w:p>
    <w:p w:rsidR="00CF10D2" w:rsidRPr="00CF10D2" w:rsidRDefault="00CF10D2" w:rsidP="0074535E">
      <w:pPr>
        <w:pStyle w:val="26"/>
        <w:widowControl w:val="0"/>
        <w:spacing w:after="0" w:line="240" w:lineRule="auto"/>
        <w:ind w:firstLine="709"/>
        <w:jc w:val="both"/>
      </w:pPr>
      <w:r w:rsidRPr="00CF10D2">
        <w:t xml:space="preserve">Утвержденные документами территориального планирования Российской Федерации сведения о видах, назначении и наименованиях планируемых для размещения на территориях МО объектов федерального значения, а так же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 представлены в </w:t>
      </w:r>
      <w:r w:rsidRPr="00CF10D2">
        <w:rPr>
          <w:bCs/>
        </w:rPr>
        <w:t>Таблице 3.1.</w:t>
      </w:r>
    </w:p>
    <w:p w:rsidR="00A65587" w:rsidRDefault="00CF10D2" w:rsidP="0074535E">
      <w:pPr>
        <w:pStyle w:val="7"/>
      </w:pPr>
      <w:r w:rsidRPr="00CF10D2">
        <w:t xml:space="preserve">Таблица </w:t>
      </w:r>
      <w:r w:rsidR="002144AD">
        <w:t>3</w:t>
      </w:r>
      <w:r w:rsidR="00A65587">
        <w:t>.1.</w:t>
      </w:r>
    </w:p>
    <w:p w:rsidR="00CF10D2" w:rsidRPr="00CF10D2" w:rsidRDefault="00CF10D2" w:rsidP="0074535E">
      <w:pPr>
        <w:pStyle w:val="26"/>
        <w:widowControl w:val="0"/>
        <w:spacing w:after="0" w:line="240" w:lineRule="auto"/>
        <w:ind w:firstLine="567"/>
        <w:jc w:val="center"/>
      </w:pPr>
      <w:r w:rsidRPr="00CF10D2">
        <w:t>Реестр планируемых для размещения объектов федерального значения, в соответствии с документами территориального планирования Российской Федерации, подлежащих учету при подготовке проекта Генерального плана</w:t>
      </w:r>
    </w:p>
    <w:tbl>
      <w:tblPr>
        <w:tblStyle w:val="afb"/>
        <w:tblW w:w="9889" w:type="dxa"/>
        <w:jc w:val="center"/>
        <w:tblLayout w:type="fixed"/>
        <w:tblLook w:val="0000"/>
      </w:tblPr>
      <w:tblGrid>
        <w:gridCol w:w="817"/>
        <w:gridCol w:w="4678"/>
        <w:gridCol w:w="2410"/>
        <w:gridCol w:w="1984"/>
      </w:tblGrid>
      <w:tr w:rsidR="00CF10D2" w:rsidRPr="00CF10D2" w:rsidTr="0074535E">
        <w:trPr>
          <w:trHeight w:val="611"/>
          <w:tblHeader/>
          <w:jc w:val="center"/>
        </w:trPr>
        <w:tc>
          <w:tcPr>
            <w:tcW w:w="817" w:type="dxa"/>
          </w:tcPr>
          <w:p w:rsidR="00CF10D2" w:rsidRPr="0074535E" w:rsidRDefault="00CF10D2" w:rsidP="00CF10D2">
            <w:pPr>
              <w:pStyle w:val="Default"/>
              <w:jc w:val="center"/>
              <w:rPr>
                <w:b/>
                <w:color w:val="auto"/>
              </w:rPr>
            </w:pPr>
            <w:r w:rsidRPr="0074535E">
              <w:rPr>
                <w:b/>
                <w:bCs/>
                <w:color w:val="auto"/>
              </w:rPr>
              <w:t>№ п/п</w:t>
            </w:r>
          </w:p>
        </w:tc>
        <w:tc>
          <w:tcPr>
            <w:tcW w:w="4678" w:type="dxa"/>
          </w:tcPr>
          <w:p w:rsidR="00CF10D2" w:rsidRPr="0074535E" w:rsidRDefault="00CF10D2" w:rsidP="00CF10D2">
            <w:pPr>
              <w:pStyle w:val="Default"/>
              <w:jc w:val="center"/>
              <w:rPr>
                <w:b/>
                <w:color w:val="auto"/>
              </w:rPr>
            </w:pPr>
            <w:r w:rsidRPr="0074535E">
              <w:rPr>
                <w:b/>
                <w:bCs/>
                <w:color w:val="auto"/>
              </w:rPr>
              <w:t>Наименование мероприятия, объекта, планируемого для размещения</w:t>
            </w:r>
          </w:p>
        </w:tc>
        <w:tc>
          <w:tcPr>
            <w:tcW w:w="2410" w:type="dxa"/>
          </w:tcPr>
          <w:p w:rsidR="00CF10D2" w:rsidRPr="0074535E" w:rsidRDefault="00CF10D2" w:rsidP="00CF10D2">
            <w:pPr>
              <w:pStyle w:val="Default"/>
              <w:jc w:val="center"/>
              <w:rPr>
                <w:b/>
                <w:bCs/>
                <w:color w:val="auto"/>
              </w:rPr>
            </w:pPr>
            <w:r w:rsidRPr="0074535E">
              <w:rPr>
                <w:b/>
                <w:bCs/>
                <w:color w:val="auto"/>
              </w:rPr>
              <w:t>Планируемое место размещения объекта,</w:t>
            </w:r>
          </w:p>
          <w:p w:rsidR="00CF10D2" w:rsidRPr="0074535E" w:rsidRDefault="00CF10D2" w:rsidP="00CF10D2">
            <w:pPr>
              <w:pStyle w:val="Default"/>
              <w:jc w:val="center"/>
              <w:rPr>
                <w:b/>
                <w:color w:val="auto"/>
              </w:rPr>
            </w:pPr>
            <w:r w:rsidRPr="0074535E">
              <w:rPr>
                <w:b/>
                <w:bCs/>
                <w:color w:val="auto"/>
              </w:rPr>
              <w:t>краткие характеристики</w:t>
            </w:r>
          </w:p>
        </w:tc>
        <w:tc>
          <w:tcPr>
            <w:tcW w:w="1984" w:type="dxa"/>
          </w:tcPr>
          <w:p w:rsidR="00CF10D2" w:rsidRPr="0074535E" w:rsidRDefault="00CF10D2" w:rsidP="00CF10D2">
            <w:pPr>
              <w:pStyle w:val="Default"/>
              <w:jc w:val="center"/>
              <w:rPr>
                <w:b/>
                <w:bCs/>
                <w:color w:val="auto"/>
              </w:rPr>
            </w:pPr>
            <w:r w:rsidRPr="0074535E">
              <w:rPr>
                <w:b/>
                <w:bCs/>
                <w:color w:val="auto"/>
              </w:rPr>
              <w:t>Функциональная зона</w:t>
            </w:r>
          </w:p>
        </w:tc>
      </w:tr>
      <w:tr w:rsidR="00CF10D2" w:rsidRPr="00C06EBD" w:rsidTr="0074535E">
        <w:trPr>
          <w:trHeight w:val="289"/>
          <w:jc w:val="center"/>
        </w:trPr>
        <w:tc>
          <w:tcPr>
            <w:tcW w:w="817" w:type="dxa"/>
            <w:vAlign w:val="center"/>
          </w:tcPr>
          <w:p w:rsidR="00CF10D2" w:rsidRPr="003B6FC6" w:rsidRDefault="00CF10D2" w:rsidP="00CF10D2">
            <w:pPr>
              <w:pStyle w:val="Default"/>
              <w:rPr>
                <w:b/>
                <w:color w:val="auto"/>
              </w:rPr>
            </w:pPr>
            <w:r w:rsidRPr="003B6FC6">
              <w:rPr>
                <w:b/>
                <w:bCs/>
                <w:color w:val="auto"/>
              </w:rPr>
              <w:t>1.</w:t>
            </w:r>
          </w:p>
        </w:tc>
        <w:tc>
          <w:tcPr>
            <w:tcW w:w="9072" w:type="dxa"/>
            <w:gridSpan w:val="3"/>
          </w:tcPr>
          <w:p w:rsidR="00CF10D2" w:rsidRPr="003B6FC6" w:rsidRDefault="00CF10D2" w:rsidP="00CF10D2">
            <w:pPr>
              <w:pStyle w:val="Default"/>
              <w:rPr>
                <w:b/>
                <w:bCs/>
                <w:color w:val="auto"/>
              </w:rPr>
            </w:pPr>
            <w:r w:rsidRPr="003B6FC6">
              <w:rPr>
                <w:b/>
                <w:bCs/>
                <w:color w:val="auto"/>
              </w:rPr>
              <w:t xml:space="preserve">Схема территориального планирования Российской Федерации в области трубопроводного транспорта </w:t>
            </w:r>
          </w:p>
        </w:tc>
      </w:tr>
      <w:tr w:rsidR="00CF10D2" w:rsidRPr="00C06EBD" w:rsidTr="0074535E">
        <w:trPr>
          <w:trHeight w:val="610"/>
          <w:jc w:val="center"/>
        </w:trPr>
        <w:tc>
          <w:tcPr>
            <w:tcW w:w="817" w:type="dxa"/>
            <w:vAlign w:val="center"/>
          </w:tcPr>
          <w:p w:rsidR="00CF10D2" w:rsidRPr="003B6FC6" w:rsidRDefault="00CF10D2" w:rsidP="00CF10D2">
            <w:pPr>
              <w:pStyle w:val="Default"/>
              <w:rPr>
                <w:color w:val="auto"/>
              </w:rPr>
            </w:pPr>
            <w:r w:rsidRPr="003B6FC6">
              <w:rPr>
                <w:color w:val="auto"/>
              </w:rPr>
              <w:t>1.1.</w:t>
            </w:r>
          </w:p>
        </w:tc>
        <w:tc>
          <w:tcPr>
            <w:tcW w:w="4678" w:type="dxa"/>
          </w:tcPr>
          <w:p w:rsidR="00CF10D2" w:rsidRPr="003B6FC6" w:rsidRDefault="00CF10D2" w:rsidP="00CF10D2">
            <w:pPr>
              <w:pStyle w:val="Default"/>
              <w:rPr>
                <w:color w:val="auto"/>
              </w:rPr>
            </w:pPr>
            <w:r w:rsidRPr="003B6FC6">
              <w:rPr>
                <w:color w:val="auto"/>
              </w:rPr>
              <w:t xml:space="preserve">Размещение объектов, иных территорий и (или) зон федерального значения не предусмотрено </w:t>
            </w:r>
          </w:p>
        </w:tc>
        <w:tc>
          <w:tcPr>
            <w:tcW w:w="2410" w:type="dxa"/>
            <w:vAlign w:val="center"/>
          </w:tcPr>
          <w:p w:rsidR="00CF10D2" w:rsidRPr="003B6FC6" w:rsidRDefault="00CF10D2" w:rsidP="00CF10D2">
            <w:pPr>
              <w:pStyle w:val="Default"/>
              <w:rPr>
                <w:color w:val="auto"/>
              </w:rPr>
            </w:pPr>
            <w:r w:rsidRPr="003B6FC6">
              <w:rPr>
                <w:color w:val="auto"/>
              </w:rPr>
              <w:t>Не устанавливается</w:t>
            </w:r>
          </w:p>
        </w:tc>
        <w:tc>
          <w:tcPr>
            <w:tcW w:w="1984" w:type="dxa"/>
            <w:vAlign w:val="center"/>
          </w:tcPr>
          <w:p w:rsidR="00CF10D2" w:rsidRPr="003B6FC6" w:rsidRDefault="00CF10D2" w:rsidP="00CF10D2">
            <w:pPr>
              <w:pStyle w:val="Default"/>
              <w:rPr>
                <w:color w:val="auto"/>
              </w:rPr>
            </w:pPr>
          </w:p>
        </w:tc>
      </w:tr>
      <w:tr w:rsidR="00CF10D2" w:rsidRPr="00C06EBD" w:rsidTr="0074535E">
        <w:trPr>
          <w:trHeight w:val="611"/>
          <w:jc w:val="center"/>
        </w:trPr>
        <w:tc>
          <w:tcPr>
            <w:tcW w:w="817" w:type="dxa"/>
            <w:vAlign w:val="center"/>
          </w:tcPr>
          <w:p w:rsidR="00CF10D2" w:rsidRPr="003B6FC6" w:rsidRDefault="00CF10D2" w:rsidP="00CF10D2">
            <w:pPr>
              <w:pStyle w:val="Default"/>
              <w:rPr>
                <w:b/>
                <w:color w:val="auto"/>
              </w:rPr>
            </w:pPr>
            <w:r w:rsidRPr="003B6FC6">
              <w:rPr>
                <w:b/>
                <w:bCs/>
                <w:color w:val="auto"/>
              </w:rPr>
              <w:t>2.</w:t>
            </w:r>
          </w:p>
        </w:tc>
        <w:tc>
          <w:tcPr>
            <w:tcW w:w="9072" w:type="dxa"/>
            <w:gridSpan w:val="3"/>
          </w:tcPr>
          <w:p w:rsidR="00CF10D2" w:rsidRPr="003B6FC6" w:rsidRDefault="00CF10D2" w:rsidP="00CF10D2">
            <w:pPr>
              <w:pStyle w:val="Default"/>
              <w:rPr>
                <w:b/>
                <w:bCs/>
                <w:color w:val="auto"/>
              </w:rPr>
            </w:pPr>
            <w:r w:rsidRPr="003B6FC6">
              <w:rPr>
                <w:b/>
                <w:bCs/>
                <w:color w:val="auto"/>
              </w:rPr>
              <w:t xml:space="preserve">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 </w:t>
            </w:r>
          </w:p>
        </w:tc>
      </w:tr>
      <w:tr w:rsidR="00CF10D2" w:rsidRPr="00C06EBD" w:rsidTr="0074535E">
        <w:trPr>
          <w:trHeight w:val="610"/>
          <w:jc w:val="center"/>
        </w:trPr>
        <w:tc>
          <w:tcPr>
            <w:tcW w:w="817" w:type="dxa"/>
            <w:vAlign w:val="center"/>
          </w:tcPr>
          <w:p w:rsidR="00CF10D2" w:rsidRPr="003B6FC6" w:rsidRDefault="00CF10D2" w:rsidP="00CF10D2">
            <w:pPr>
              <w:pStyle w:val="Default"/>
              <w:rPr>
                <w:color w:val="auto"/>
              </w:rPr>
            </w:pPr>
            <w:r w:rsidRPr="003B6FC6">
              <w:rPr>
                <w:color w:val="auto"/>
              </w:rPr>
              <w:t>2.1.</w:t>
            </w:r>
          </w:p>
        </w:tc>
        <w:tc>
          <w:tcPr>
            <w:tcW w:w="4678" w:type="dxa"/>
          </w:tcPr>
          <w:p w:rsidR="00CF10D2" w:rsidRPr="003B6FC6" w:rsidRDefault="00457FA7" w:rsidP="00CF10D2">
            <w:pPr>
              <w:pStyle w:val="Default"/>
              <w:rPr>
                <w:color w:val="auto"/>
              </w:rPr>
            </w:pPr>
            <w:r w:rsidRPr="003B6FC6">
              <w:rPr>
                <w:color w:val="auto"/>
              </w:rPr>
              <w:t>Размещение объектов, иных территорий и (или) зон федерального значения не предусмотрено</w:t>
            </w:r>
          </w:p>
        </w:tc>
        <w:tc>
          <w:tcPr>
            <w:tcW w:w="2410" w:type="dxa"/>
            <w:vAlign w:val="center"/>
          </w:tcPr>
          <w:p w:rsidR="00CF10D2" w:rsidRPr="003B6FC6" w:rsidRDefault="00457FA7" w:rsidP="00CF10D2">
            <w:pPr>
              <w:pStyle w:val="Default"/>
              <w:rPr>
                <w:color w:val="auto"/>
              </w:rPr>
            </w:pPr>
            <w:r w:rsidRPr="003B6FC6">
              <w:rPr>
                <w:color w:val="auto"/>
              </w:rPr>
              <w:t>Не устанавливается</w:t>
            </w:r>
          </w:p>
        </w:tc>
        <w:tc>
          <w:tcPr>
            <w:tcW w:w="1984" w:type="dxa"/>
            <w:vAlign w:val="center"/>
          </w:tcPr>
          <w:p w:rsidR="00CF10D2" w:rsidRPr="003B6FC6" w:rsidRDefault="00CF10D2" w:rsidP="00CF10D2">
            <w:pPr>
              <w:pStyle w:val="Default"/>
              <w:rPr>
                <w:color w:val="auto"/>
              </w:rPr>
            </w:pPr>
          </w:p>
        </w:tc>
      </w:tr>
      <w:tr w:rsidR="00CF10D2" w:rsidRPr="00C06EBD" w:rsidTr="0074535E">
        <w:trPr>
          <w:trHeight w:val="290"/>
          <w:jc w:val="center"/>
        </w:trPr>
        <w:tc>
          <w:tcPr>
            <w:tcW w:w="817" w:type="dxa"/>
            <w:vAlign w:val="center"/>
          </w:tcPr>
          <w:p w:rsidR="00CF10D2" w:rsidRPr="003B6FC6" w:rsidRDefault="00CF10D2" w:rsidP="00CF10D2">
            <w:pPr>
              <w:pStyle w:val="Default"/>
              <w:rPr>
                <w:b/>
                <w:color w:val="auto"/>
              </w:rPr>
            </w:pPr>
            <w:r w:rsidRPr="003B6FC6">
              <w:rPr>
                <w:b/>
                <w:bCs/>
                <w:color w:val="auto"/>
              </w:rPr>
              <w:t>3.</w:t>
            </w:r>
          </w:p>
        </w:tc>
        <w:tc>
          <w:tcPr>
            <w:tcW w:w="9072" w:type="dxa"/>
            <w:gridSpan w:val="3"/>
          </w:tcPr>
          <w:p w:rsidR="00CF10D2" w:rsidRPr="003B6FC6" w:rsidRDefault="00CF10D2" w:rsidP="00CF10D2">
            <w:pPr>
              <w:pStyle w:val="Default"/>
              <w:rPr>
                <w:b/>
                <w:bCs/>
                <w:color w:val="auto"/>
              </w:rPr>
            </w:pPr>
            <w:r w:rsidRPr="003B6FC6">
              <w:rPr>
                <w:b/>
                <w:bCs/>
                <w:color w:val="auto"/>
              </w:rPr>
              <w:t xml:space="preserve">Схема территориального планирования Российской Федерации в области здравоохранения </w:t>
            </w:r>
          </w:p>
        </w:tc>
      </w:tr>
      <w:tr w:rsidR="00CF10D2" w:rsidRPr="00C06EBD" w:rsidTr="0074535E">
        <w:trPr>
          <w:trHeight w:val="127"/>
          <w:jc w:val="center"/>
        </w:trPr>
        <w:tc>
          <w:tcPr>
            <w:tcW w:w="817" w:type="dxa"/>
            <w:vAlign w:val="center"/>
          </w:tcPr>
          <w:p w:rsidR="00CF10D2" w:rsidRPr="003B6FC6" w:rsidRDefault="00CF10D2" w:rsidP="00CF10D2">
            <w:pPr>
              <w:pStyle w:val="Default"/>
              <w:rPr>
                <w:color w:val="auto"/>
              </w:rPr>
            </w:pPr>
            <w:r w:rsidRPr="003B6FC6">
              <w:rPr>
                <w:color w:val="auto"/>
              </w:rPr>
              <w:t>3.1.</w:t>
            </w:r>
          </w:p>
        </w:tc>
        <w:tc>
          <w:tcPr>
            <w:tcW w:w="4678" w:type="dxa"/>
          </w:tcPr>
          <w:p w:rsidR="00CF10D2" w:rsidRPr="003B6FC6" w:rsidRDefault="00CF10D2" w:rsidP="00CF10D2">
            <w:pPr>
              <w:pStyle w:val="Default"/>
              <w:rPr>
                <w:color w:val="auto"/>
              </w:rPr>
            </w:pPr>
            <w:r w:rsidRPr="003B6FC6">
              <w:rPr>
                <w:color w:val="auto"/>
              </w:rPr>
              <w:t xml:space="preserve">Размещение объектов, иных территорий и (или) зон федерального значения не предусмотрено </w:t>
            </w:r>
          </w:p>
        </w:tc>
        <w:tc>
          <w:tcPr>
            <w:tcW w:w="2410" w:type="dxa"/>
            <w:vAlign w:val="center"/>
          </w:tcPr>
          <w:p w:rsidR="00CF10D2" w:rsidRPr="003B6FC6" w:rsidRDefault="00CF10D2" w:rsidP="00CF10D2">
            <w:pPr>
              <w:pStyle w:val="Default"/>
              <w:rPr>
                <w:color w:val="auto"/>
              </w:rPr>
            </w:pPr>
            <w:r w:rsidRPr="003B6FC6">
              <w:rPr>
                <w:color w:val="auto"/>
              </w:rPr>
              <w:t>Не устанавливается</w:t>
            </w:r>
          </w:p>
        </w:tc>
        <w:tc>
          <w:tcPr>
            <w:tcW w:w="1984" w:type="dxa"/>
            <w:vAlign w:val="center"/>
          </w:tcPr>
          <w:p w:rsidR="00CF10D2" w:rsidRPr="003B6FC6" w:rsidRDefault="00CF10D2" w:rsidP="00CF10D2">
            <w:pPr>
              <w:pStyle w:val="Default"/>
              <w:rPr>
                <w:color w:val="auto"/>
              </w:rPr>
            </w:pPr>
          </w:p>
        </w:tc>
      </w:tr>
      <w:tr w:rsidR="00CF10D2" w:rsidRPr="00C06EBD" w:rsidTr="0074535E">
        <w:trPr>
          <w:trHeight w:val="127"/>
          <w:jc w:val="center"/>
        </w:trPr>
        <w:tc>
          <w:tcPr>
            <w:tcW w:w="817" w:type="dxa"/>
            <w:vAlign w:val="center"/>
          </w:tcPr>
          <w:p w:rsidR="00CF10D2" w:rsidRPr="003B6FC6" w:rsidRDefault="00CF10D2" w:rsidP="00CF10D2">
            <w:pPr>
              <w:pStyle w:val="Default"/>
              <w:rPr>
                <w:b/>
                <w:color w:val="auto"/>
              </w:rPr>
            </w:pPr>
            <w:r w:rsidRPr="003B6FC6">
              <w:rPr>
                <w:b/>
                <w:bCs/>
                <w:color w:val="auto"/>
              </w:rPr>
              <w:t>4.</w:t>
            </w:r>
          </w:p>
        </w:tc>
        <w:tc>
          <w:tcPr>
            <w:tcW w:w="9072" w:type="dxa"/>
            <w:gridSpan w:val="3"/>
          </w:tcPr>
          <w:p w:rsidR="00CF10D2" w:rsidRPr="003B6FC6" w:rsidRDefault="00CF10D2" w:rsidP="00CF10D2">
            <w:pPr>
              <w:pStyle w:val="Default"/>
              <w:rPr>
                <w:b/>
                <w:bCs/>
                <w:color w:val="auto"/>
              </w:rPr>
            </w:pPr>
            <w:r w:rsidRPr="003B6FC6">
              <w:rPr>
                <w:b/>
                <w:bCs/>
                <w:color w:val="auto"/>
              </w:rPr>
              <w:t xml:space="preserve">Схема территориального планирования Российской Федерации в области высшего профессионального образования </w:t>
            </w:r>
          </w:p>
        </w:tc>
      </w:tr>
      <w:tr w:rsidR="00CF10D2" w:rsidRPr="00C06EBD" w:rsidTr="0074535E">
        <w:trPr>
          <w:trHeight w:val="127"/>
          <w:jc w:val="center"/>
        </w:trPr>
        <w:tc>
          <w:tcPr>
            <w:tcW w:w="817" w:type="dxa"/>
            <w:vAlign w:val="center"/>
          </w:tcPr>
          <w:p w:rsidR="00CF10D2" w:rsidRPr="003B6FC6" w:rsidRDefault="00CF10D2" w:rsidP="00CF10D2">
            <w:pPr>
              <w:pStyle w:val="Default"/>
              <w:rPr>
                <w:color w:val="auto"/>
              </w:rPr>
            </w:pPr>
            <w:r w:rsidRPr="003B6FC6">
              <w:rPr>
                <w:color w:val="auto"/>
              </w:rPr>
              <w:t>4.1.</w:t>
            </w:r>
          </w:p>
        </w:tc>
        <w:tc>
          <w:tcPr>
            <w:tcW w:w="4678" w:type="dxa"/>
          </w:tcPr>
          <w:p w:rsidR="00CF10D2" w:rsidRPr="003B6FC6" w:rsidRDefault="00CF10D2" w:rsidP="00CF10D2">
            <w:pPr>
              <w:pStyle w:val="Default"/>
              <w:rPr>
                <w:color w:val="auto"/>
              </w:rPr>
            </w:pPr>
            <w:r w:rsidRPr="003B6FC6">
              <w:rPr>
                <w:color w:val="auto"/>
              </w:rPr>
              <w:t xml:space="preserve">Размещение объектов, иных территорий и (или) зон федерального значения не предусмотрено </w:t>
            </w:r>
          </w:p>
        </w:tc>
        <w:tc>
          <w:tcPr>
            <w:tcW w:w="2410" w:type="dxa"/>
            <w:vAlign w:val="center"/>
          </w:tcPr>
          <w:p w:rsidR="00CF10D2" w:rsidRPr="003B6FC6" w:rsidRDefault="00CF10D2" w:rsidP="00CF10D2">
            <w:pPr>
              <w:pStyle w:val="Default"/>
              <w:rPr>
                <w:color w:val="auto"/>
              </w:rPr>
            </w:pPr>
            <w:r w:rsidRPr="003B6FC6">
              <w:rPr>
                <w:color w:val="auto"/>
              </w:rPr>
              <w:t>Не устанавливается</w:t>
            </w:r>
          </w:p>
        </w:tc>
        <w:tc>
          <w:tcPr>
            <w:tcW w:w="1984" w:type="dxa"/>
            <w:vAlign w:val="center"/>
          </w:tcPr>
          <w:p w:rsidR="00CF10D2" w:rsidRPr="003B6FC6" w:rsidRDefault="00CF10D2" w:rsidP="00CF10D2">
            <w:pPr>
              <w:pStyle w:val="Default"/>
              <w:rPr>
                <w:color w:val="auto"/>
              </w:rPr>
            </w:pPr>
          </w:p>
        </w:tc>
      </w:tr>
      <w:tr w:rsidR="00CF10D2" w:rsidRPr="00C06EBD" w:rsidTr="0074535E">
        <w:trPr>
          <w:trHeight w:val="127"/>
          <w:jc w:val="center"/>
        </w:trPr>
        <w:tc>
          <w:tcPr>
            <w:tcW w:w="817" w:type="dxa"/>
            <w:vAlign w:val="center"/>
          </w:tcPr>
          <w:p w:rsidR="00CF10D2" w:rsidRPr="003B6FC6" w:rsidRDefault="00CF10D2" w:rsidP="00CF10D2">
            <w:pPr>
              <w:pStyle w:val="Default"/>
              <w:rPr>
                <w:b/>
                <w:color w:val="auto"/>
              </w:rPr>
            </w:pPr>
            <w:r w:rsidRPr="003B6FC6">
              <w:rPr>
                <w:b/>
                <w:bCs/>
                <w:color w:val="auto"/>
              </w:rPr>
              <w:t>5.</w:t>
            </w:r>
          </w:p>
        </w:tc>
        <w:tc>
          <w:tcPr>
            <w:tcW w:w="9072" w:type="dxa"/>
            <w:gridSpan w:val="3"/>
          </w:tcPr>
          <w:p w:rsidR="00CF10D2" w:rsidRPr="003B6FC6" w:rsidRDefault="00CF10D2" w:rsidP="00CF10D2">
            <w:pPr>
              <w:pStyle w:val="Default"/>
              <w:rPr>
                <w:b/>
                <w:bCs/>
                <w:color w:val="auto"/>
              </w:rPr>
            </w:pPr>
            <w:r w:rsidRPr="003B6FC6">
              <w:rPr>
                <w:b/>
                <w:bCs/>
                <w:color w:val="auto"/>
              </w:rPr>
              <w:t xml:space="preserve">Схема территориального планирования Российской Федерации в энергетики </w:t>
            </w:r>
          </w:p>
        </w:tc>
      </w:tr>
      <w:tr w:rsidR="00CF10D2" w:rsidRPr="00C06EBD" w:rsidTr="0074535E">
        <w:trPr>
          <w:trHeight w:val="127"/>
          <w:jc w:val="center"/>
        </w:trPr>
        <w:tc>
          <w:tcPr>
            <w:tcW w:w="817" w:type="dxa"/>
            <w:vAlign w:val="center"/>
          </w:tcPr>
          <w:p w:rsidR="00CF10D2" w:rsidRPr="003B6FC6" w:rsidRDefault="00CF10D2" w:rsidP="00CF10D2">
            <w:pPr>
              <w:pStyle w:val="Default"/>
              <w:rPr>
                <w:color w:val="auto"/>
              </w:rPr>
            </w:pPr>
            <w:r w:rsidRPr="003B6FC6">
              <w:rPr>
                <w:color w:val="auto"/>
              </w:rPr>
              <w:t>5.1.</w:t>
            </w:r>
          </w:p>
        </w:tc>
        <w:tc>
          <w:tcPr>
            <w:tcW w:w="4678" w:type="dxa"/>
          </w:tcPr>
          <w:p w:rsidR="00CF10D2" w:rsidRPr="003B6FC6" w:rsidRDefault="00CF10D2" w:rsidP="00CF10D2">
            <w:pPr>
              <w:pStyle w:val="Default"/>
              <w:rPr>
                <w:color w:val="auto"/>
              </w:rPr>
            </w:pPr>
            <w:r w:rsidRPr="003B6FC6">
              <w:rPr>
                <w:color w:val="auto"/>
              </w:rPr>
              <w:t xml:space="preserve">Размещение объектов, иных территорий и (или) зон федерального значения не предусмотрено </w:t>
            </w:r>
          </w:p>
        </w:tc>
        <w:tc>
          <w:tcPr>
            <w:tcW w:w="2410" w:type="dxa"/>
            <w:vAlign w:val="center"/>
          </w:tcPr>
          <w:p w:rsidR="00CF10D2" w:rsidRPr="003B6FC6" w:rsidRDefault="00CF10D2" w:rsidP="00CF10D2">
            <w:pPr>
              <w:pStyle w:val="Default"/>
              <w:rPr>
                <w:color w:val="auto"/>
              </w:rPr>
            </w:pPr>
            <w:r w:rsidRPr="003B6FC6">
              <w:rPr>
                <w:color w:val="auto"/>
              </w:rPr>
              <w:t>Не устанавливается</w:t>
            </w:r>
          </w:p>
        </w:tc>
        <w:tc>
          <w:tcPr>
            <w:tcW w:w="1984" w:type="dxa"/>
            <w:vAlign w:val="center"/>
          </w:tcPr>
          <w:p w:rsidR="00CF10D2" w:rsidRPr="003B6FC6" w:rsidRDefault="00CF10D2" w:rsidP="00CF10D2">
            <w:pPr>
              <w:pStyle w:val="Default"/>
              <w:rPr>
                <w:color w:val="auto"/>
              </w:rPr>
            </w:pPr>
          </w:p>
        </w:tc>
      </w:tr>
    </w:tbl>
    <w:p w:rsidR="00CF10D2" w:rsidRPr="00C06EBD" w:rsidRDefault="00CF10D2" w:rsidP="00CF10D2">
      <w:pPr>
        <w:jc w:val="center"/>
        <w:rPr>
          <w:b/>
          <w:color w:val="00B0F0"/>
          <w:highlight w:val="yellow"/>
        </w:rPr>
      </w:pPr>
    </w:p>
    <w:p w:rsidR="00CF10D2" w:rsidRPr="00CF10D2" w:rsidRDefault="00CF10D2" w:rsidP="00695590">
      <w:pPr>
        <w:pStyle w:val="2"/>
      </w:pPr>
      <w:bookmarkStart w:id="80" w:name="_Toc76675949"/>
      <w:r w:rsidRPr="0074535E">
        <w:t xml:space="preserve">3.1. Определение функциональных зон, в которых планируется размещение объектов федерального значения и местоположения линейных </w:t>
      </w:r>
      <w:r w:rsidR="0074535E" w:rsidRPr="0074535E">
        <w:t>объектов</w:t>
      </w:r>
      <w:r w:rsidR="0074535E">
        <w:t xml:space="preserve"> </w:t>
      </w:r>
      <w:r w:rsidR="0074535E" w:rsidRPr="0074535E">
        <w:t>федерального</w:t>
      </w:r>
      <w:r w:rsidRPr="0074535E">
        <w:t xml:space="preserve"> значения</w:t>
      </w:r>
      <w:bookmarkEnd w:id="80"/>
    </w:p>
    <w:p w:rsidR="00CF10D2" w:rsidRPr="00CF10D2" w:rsidRDefault="00CF10D2" w:rsidP="0074535E">
      <w:pPr>
        <w:pStyle w:val="Default"/>
        <w:ind w:firstLine="567"/>
        <w:jc w:val="both"/>
        <w:rPr>
          <w:color w:val="auto"/>
          <w:sz w:val="23"/>
          <w:szCs w:val="23"/>
        </w:rPr>
      </w:pPr>
      <w:r w:rsidRPr="00CF10D2">
        <w:rPr>
          <w:bCs/>
          <w:color w:val="auto"/>
          <w:sz w:val="23"/>
          <w:szCs w:val="23"/>
        </w:rPr>
        <w:t xml:space="preserve">В Генеральном плане, </w:t>
      </w:r>
      <w:r w:rsidRPr="00CF10D2">
        <w:rPr>
          <w:color w:val="auto"/>
          <w:sz w:val="23"/>
          <w:szCs w:val="23"/>
        </w:rPr>
        <w:t xml:space="preserve">с учетом сведений о видах, назначении и </w:t>
      </w:r>
      <w:r w:rsidR="0074535E" w:rsidRPr="00CF10D2">
        <w:rPr>
          <w:color w:val="auto"/>
          <w:sz w:val="23"/>
          <w:szCs w:val="23"/>
        </w:rPr>
        <w:t>наименованиях,</w:t>
      </w:r>
      <w:r w:rsidRPr="00CF10D2">
        <w:rPr>
          <w:color w:val="auto"/>
          <w:sz w:val="23"/>
          <w:szCs w:val="23"/>
        </w:rPr>
        <w:t xml:space="preserve"> планируемых для размещения на территориях МО объектов </w:t>
      </w:r>
      <w:r w:rsidRPr="00CF10D2">
        <w:rPr>
          <w:bCs/>
          <w:color w:val="auto"/>
          <w:sz w:val="23"/>
          <w:szCs w:val="23"/>
        </w:rPr>
        <w:t xml:space="preserve">федерального </w:t>
      </w:r>
      <w:r w:rsidRPr="00CF10D2">
        <w:rPr>
          <w:color w:val="auto"/>
          <w:sz w:val="23"/>
          <w:szCs w:val="23"/>
        </w:rPr>
        <w:t xml:space="preserve">значения и размещение объектов, иных </w:t>
      </w:r>
      <w:r w:rsidRPr="00CF10D2">
        <w:rPr>
          <w:color w:val="auto"/>
          <w:sz w:val="23"/>
          <w:szCs w:val="23"/>
        </w:rPr>
        <w:lastRenderedPageBreak/>
        <w:t xml:space="preserve">территорий и (или) зон </w:t>
      </w:r>
      <w:r w:rsidRPr="00CF10D2">
        <w:rPr>
          <w:bCs/>
          <w:color w:val="auto"/>
          <w:sz w:val="23"/>
          <w:szCs w:val="23"/>
        </w:rPr>
        <w:t xml:space="preserve">федерального </w:t>
      </w:r>
      <w:r w:rsidRPr="00CF10D2">
        <w:rPr>
          <w:color w:val="auto"/>
          <w:sz w:val="23"/>
          <w:szCs w:val="23"/>
        </w:rPr>
        <w:t xml:space="preserve">значения, отображенных </w:t>
      </w:r>
      <w:r w:rsidRPr="00CF10D2">
        <w:rPr>
          <w:bCs/>
          <w:color w:val="auto"/>
          <w:sz w:val="23"/>
          <w:szCs w:val="23"/>
        </w:rPr>
        <w:t>в Схемах территориального планирования Российской Федерации</w:t>
      </w:r>
      <w:r w:rsidRPr="00CF10D2">
        <w:rPr>
          <w:color w:val="auto"/>
          <w:sz w:val="23"/>
          <w:szCs w:val="23"/>
        </w:rPr>
        <w:t xml:space="preserve">, </w:t>
      </w:r>
      <w:r w:rsidRPr="00CF10D2">
        <w:rPr>
          <w:bCs/>
          <w:color w:val="auto"/>
          <w:sz w:val="23"/>
          <w:szCs w:val="23"/>
        </w:rPr>
        <w:t>установлены, соответствующие функциональные зоны</w:t>
      </w:r>
      <w:r w:rsidRPr="00CF10D2">
        <w:rPr>
          <w:color w:val="auto"/>
          <w:sz w:val="23"/>
          <w:szCs w:val="23"/>
        </w:rPr>
        <w:t xml:space="preserve">, в которых планируется размещение объектов </w:t>
      </w:r>
      <w:r w:rsidRPr="00CF10D2">
        <w:rPr>
          <w:bCs/>
          <w:color w:val="auto"/>
          <w:sz w:val="23"/>
          <w:szCs w:val="23"/>
        </w:rPr>
        <w:t xml:space="preserve">федерального </w:t>
      </w:r>
      <w:r w:rsidRPr="00CF10D2">
        <w:rPr>
          <w:color w:val="auto"/>
          <w:sz w:val="23"/>
          <w:szCs w:val="23"/>
        </w:rPr>
        <w:t xml:space="preserve">значения и местоположения линейных объектов </w:t>
      </w:r>
      <w:r w:rsidRPr="0074535E">
        <w:rPr>
          <w:color w:val="auto"/>
          <w:sz w:val="23"/>
          <w:szCs w:val="23"/>
        </w:rPr>
        <w:t xml:space="preserve">федерального </w:t>
      </w:r>
      <w:r w:rsidRPr="00CF10D2">
        <w:rPr>
          <w:color w:val="auto"/>
          <w:sz w:val="23"/>
          <w:szCs w:val="23"/>
        </w:rPr>
        <w:t xml:space="preserve">значения. </w:t>
      </w:r>
    </w:p>
    <w:p w:rsidR="00CF10D2" w:rsidRPr="0074535E" w:rsidRDefault="00CF10D2" w:rsidP="0074535E">
      <w:pPr>
        <w:pStyle w:val="26"/>
        <w:widowControl w:val="0"/>
        <w:spacing w:after="0" w:line="240" w:lineRule="auto"/>
        <w:ind w:firstLine="567"/>
        <w:jc w:val="both"/>
        <w:rPr>
          <w:rFonts w:cs="Times New Roman"/>
          <w:sz w:val="23"/>
          <w:szCs w:val="23"/>
          <w:lang w:eastAsia="ru-RU"/>
        </w:rPr>
      </w:pPr>
      <w:r w:rsidRPr="0074535E">
        <w:rPr>
          <w:rFonts w:cs="Times New Roman"/>
          <w:sz w:val="23"/>
          <w:szCs w:val="23"/>
          <w:lang w:eastAsia="ru-RU"/>
        </w:rPr>
        <w:t>Функциональные зоны и их условные обозначения, в том числе коды объектов, установлены в соответствии с пунктом 46 Приложения к приказу Министерства регионального развития Российской Федерации от 30 января 2012 г. № 19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(далее – Приказ Минрегиона от 30 января 2012 г. № 19).</w:t>
      </w:r>
    </w:p>
    <w:p w:rsidR="00CF10D2" w:rsidRPr="00CF10D2" w:rsidRDefault="00CF10D2" w:rsidP="0074535E">
      <w:pPr>
        <w:pStyle w:val="7"/>
      </w:pPr>
      <w:r w:rsidRPr="00CF10D2">
        <w:t xml:space="preserve">Таблица </w:t>
      </w:r>
      <w:r w:rsidR="00A65587">
        <w:t>3.1.1</w:t>
      </w:r>
    </w:p>
    <w:tbl>
      <w:tblPr>
        <w:tblStyle w:val="afb"/>
        <w:tblW w:w="10093" w:type="dxa"/>
        <w:jc w:val="center"/>
        <w:tblLayout w:type="fixed"/>
        <w:tblLook w:val="0000"/>
      </w:tblPr>
      <w:tblGrid>
        <w:gridCol w:w="817"/>
        <w:gridCol w:w="4678"/>
        <w:gridCol w:w="2410"/>
        <w:gridCol w:w="2188"/>
      </w:tblGrid>
      <w:tr w:rsidR="00CF10D2" w:rsidRPr="00C06EBD" w:rsidTr="007E17EB">
        <w:trPr>
          <w:trHeight w:val="611"/>
          <w:tblHeader/>
          <w:jc w:val="center"/>
        </w:trPr>
        <w:tc>
          <w:tcPr>
            <w:tcW w:w="817" w:type="dxa"/>
            <w:vAlign w:val="center"/>
          </w:tcPr>
          <w:p w:rsidR="00CF10D2" w:rsidRPr="003B6FC6" w:rsidRDefault="00CF10D2" w:rsidP="007E17EB">
            <w:pPr>
              <w:pStyle w:val="Default"/>
              <w:jc w:val="center"/>
              <w:rPr>
                <w:b/>
                <w:color w:val="auto"/>
              </w:rPr>
            </w:pPr>
            <w:r w:rsidRPr="003B6FC6">
              <w:rPr>
                <w:b/>
                <w:bCs/>
                <w:color w:val="auto"/>
              </w:rPr>
              <w:t>№ п/п</w:t>
            </w:r>
          </w:p>
        </w:tc>
        <w:tc>
          <w:tcPr>
            <w:tcW w:w="4678" w:type="dxa"/>
            <w:vAlign w:val="center"/>
          </w:tcPr>
          <w:p w:rsidR="00CF10D2" w:rsidRPr="003B6FC6" w:rsidRDefault="00CF10D2" w:rsidP="007E17EB">
            <w:pPr>
              <w:pStyle w:val="Default"/>
              <w:jc w:val="center"/>
              <w:rPr>
                <w:b/>
                <w:color w:val="auto"/>
              </w:rPr>
            </w:pPr>
            <w:r w:rsidRPr="003B6FC6">
              <w:rPr>
                <w:b/>
                <w:bCs/>
                <w:color w:val="auto"/>
              </w:rPr>
              <w:t>Наименование объекта</w:t>
            </w:r>
          </w:p>
        </w:tc>
        <w:tc>
          <w:tcPr>
            <w:tcW w:w="2410" w:type="dxa"/>
            <w:vAlign w:val="center"/>
          </w:tcPr>
          <w:p w:rsidR="00CF10D2" w:rsidRPr="003B6FC6" w:rsidRDefault="00CF10D2" w:rsidP="007E17EB">
            <w:pPr>
              <w:pStyle w:val="Default"/>
              <w:jc w:val="center"/>
              <w:rPr>
                <w:b/>
                <w:color w:val="auto"/>
              </w:rPr>
            </w:pPr>
            <w:r w:rsidRPr="003B6FC6">
              <w:rPr>
                <w:b/>
                <w:bCs/>
                <w:color w:val="auto"/>
              </w:rPr>
              <w:t>Наименование установленной функциональной зоны</w:t>
            </w:r>
          </w:p>
        </w:tc>
        <w:tc>
          <w:tcPr>
            <w:tcW w:w="2188" w:type="dxa"/>
            <w:vAlign w:val="center"/>
          </w:tcPr>
          <w:p w:rsidR="00CF10D2" w:rsidRPr="003B6FC6" w:rsidRDefault="00CF10D2" w:rsidP="007E17EB">
            <w:pPr>
              <w:pStyle w:val="Default"/>
              <w:jc w:val="center"/>
              <w:rPr>
                <w:b/>
                <w:bCs/>
                <w:color w:val="auto"/>
              </w:rPr>
            </w:pPr>
            <w:r w:rsidRPr="003B6FC6">
              <w:rPr>
                <w:b/>
                <w:bCs/>
                <w:color w:val="auto"/>
              </w:rPr>
              <w:t>Основные параметры функциональной зоны</w:t>
            </w:r>
          </w:p>
        </w:tc>
      </w:tr>
      <w:tr w:rsidR="00CF10D2" w:rsidRPr="00C06EBD" w:rsidTr="0074535E">
        <w:trPr>
          <w:trHeight w:val="289"/>
          <w:jc w:val="center"/>
        </w:trPr>
        <w:tc>
          <w:tcPr>
            <w:tcW w:w="817" w:type="dxa"/>
            <w:vAlign w:val="center"/>
          </w:tcPr>
          <w:p w:rsidR="00CF10D2" w:rsidRPr="003B6FC6" w:rsidRDefault="00CF10D2" w:rsidP="00CF10D2">
            <w:pPr>
              <w:pStyle w:val="Default"/>
              <w:rPr>
                <w:color w:val="auto"/>
              </w:rPr>
            </w:pPr>
            <w:r w:rsidRPr="003B6FC6">
              <w:rPr>
                <w:bCs/>
                <w:color w:val="auto"/>
              </w:rPr>
              <w:t>1.</w:t>
            </w:r>
          </w:p>
        </w:tc>
        <w:tc>
          <w:tcPr>
            <w:tcW w:w="9276" w:type="dxa"/>
            <w:gridSpan w:val="3"/>
          </w:tcPr>
          <w:p w:rsidR="00CF10D2" w:rsidRPr="003B6FC6" w:rsidRDefault="00CF10D2" w:rsidP="00CF10D2">
            <w:pPr>
              <w:pStyle w:val="Default"/>
              <w:rPr>
                <w:bCs/>
                <w:color w:val="auto"/>
              </w:rPr>
            </w:pPr>
            <w:r w:rsidRPr="003B6FC6">
              <w:rPr>
                <w:bCs/>
                <w:color w:val="auto"/>
              </w:rPr>
              <w:t xml:space="preserve">Схема территориального планирования Российской Федерации в области трубопроводного транспорта </w:t>
            </w:r>
          </w:p>
        </w:tc>
      </w:tr>
      <w:tr w:rsidR="00F26F7E" w:rsidRPr="00C06EBD" w:rsidTr="00664685">
        <w:trPr>
          <w:trHeight w:val="610"/>
          <w:jc w:val="center"/>
        </w:trPr>
        <w:tc>
          <w:tcPr>
            <w:tcW w:w="817" w:type="dxa"/>
            <w:vAlign w:val="center"/>
          </w:tcPr>
          <w:p w:rsidR="00F26F7E" w:rsidRPr="003B6FC6" w:rsidRDefault="00F26F7E" w:rsidP="00CF10D2">
            <w:pPr>
              <w:pStyle w:val="Default"/>
              <w:rPr>
                <w:color w:val="auto"/>
              </w:rPr>
            </w:pPr>
            <w:r w:rsidRPr="003B6FC6">
              <w:rPr>
                <w:color w:val="auto"/>
              </w:rPr>
              <w:t>1.1.</w:t>
            </w:r>
          </w:p>
        </w:tc>
        <w:tc>
          <w:tcPr>
            <w:tcW w:w="4678" w:type="dxa"/>
          </w:tcPr>
          <w:p w:rsidR="00F26F7E" w:rsidRPr="003B6FC6" w:rsidRDefault="00F26F7E" w:rsidP="00664685">
            <w:pPr>
              <w:pStyle w:val="Default"/>
              <w:rPr>
                <w:color w:val="auto"/>
              </w:rPr>
            </w:pPr>
            <w:r w:rsidRPr="003B6FC6">
              <w:rPr>
                <w:color w:val="auto"/>
              </w:rPr>
              <w:t xml:space="preserve">- </w:t>
            </w:r>
          </w:p>
        </w:tc>
        <w:tc>
          <w:tcPr>
            <w:tcW w:w="2410" w:type="dxa"/>
            <w:vAlign w:val="center"/>
          </w:tcPr>
          <w:p w:rsidR="00F26F7E" w:rsidRPr="003B6FC6" w:rsidRDefault="00F26F7E" w:rsidP="00664685">
            <w:pPr>
              <w:pStyle w:val="Default"/>
              <w:rPr>
                <w:color w:val="auto"/>
              </w:rPr>
            </w:pPr>
            <w:r w:rsidRPr="003B6FC6">
              <w:rPr>
                <w:color w:val="auto"/>
              </w:rPr>
              <w:t>-</w:t>
            </w:r>
          </w:p>
          <w:p w:rsidR="00F26F7E" w:rsidRPr="003B6FC6" w:rsidRDefault="00F26F7E" w:rsidP="00664685">
            <w:pPr>
              <w:pStyle w:val="Default"/>
              <w:rPr>
                <w:color w:val="auto"/>
              </w:rPr>
            </w:pPr>
          </w:p>
        </w:tc>
        <w:tc>
          <w:tcPr>
            <w:tcW w:w="2188" w:type="dxa"/>
            <w:vAlign w:val="center"/>
          </w:tcPr>
          <w:p w:rsidR="00F26F7E" w:rsidRPr="003B6FC6" w:rsidRDefault="00F26F7E" w:rsidP="00664685">
            <w:pPr>
              <w:pStyle w:val="Default"/>
              <w:rPr>
                <w:color w:val="auto"/>
              </w:rPr>
            </w:pPr>
            <w:r w:rsidRPr="003B6FC6">
              <w:rPr>
                <w:color w:val="auto"/>
              </w:rPr>
              <w:t>-</w:t>
            </w:r>
          </w:p>
        </w:tc>
      </w:tr>
      <w:tr w:rsidR="00CF10D2" w:rsidRPr="00C06EBD" w:rsidTr="0074535E">
        <w:trPr>
          <w:trHeight w:val="611"/>
          <w:jc w:val="center"/>
        </w:trPr>
        <w:tc>
          <w:tcPr>
            <w:tcW w:w="817" w:type="dxa"/>
            <w:vAlign w:val="center"/>
          </w:tcPr>
          <w:p w:rsidR="00CF10D2" w:rsidRPr="003B6FC6" w:rsidRDefault="00CF10D2" w:rsidP="00CF10D2">
            <w:pPr>
              <w:pStyle w:val="Default"/>
              <w:rPr>
                <w:color w:val="auto"/>
              </w:rPr>
            </w:pPr>
            <w:r w:rsidRPr="003B6FC6">
              <w:rPr>
                <w:bCs/>
                <w:color w:val="auto"/>
              </w:rPr>
              <w:t>2.</w:t>
            </w:r>
          </w:p>
        </w:tc>
        <w:tc>
          <w:tcPr>
            <w:tcW w:w="9276" w:type="dxa"/>
            <w:gridSpan w:val="3"/>
          </w:tcPr>
          <w:p w:rsidR="00CF10D2" w:rsidRPr="003B6FC6" w:rsidRDefault="00CF10D2" w:rsidP="00CF10D2">
            <w:pPr>
              <w:pStyle w:val="Default"/>
              <w:rPr>
                <w:bCs/>
                <w:color w:val="auto"/>
              </w:rPr>
            </w:pPr>
            <w:r w:rsidRPr="003B6FC6">
              <w:rPr>
                <w:bCs/>
                <w:color w:val="auto"/>
              </w:rPr>
              <w:t xml:space="preserve">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 </w:t>
            </w:r>
          </w:p>
        </w:tc>
      </w:tr>
      <w:tr w:rsidR="00CF10D2" w:rsidRPr="00C06EBD" w:rsidTr="0074535E">
        <w:trPr>
          <w:trHeight w:val="610"/>
          <w:jc w:val="center"/>
        </w:trPr>
        <w:tc>
          <w:tcPr>
            <w:tcW w:w="817" w:type="dxa"/>
            <w:vAlign w:val="center"/>
          </w:tcPr>
          <w:p w:rsidR="00CF10D2" w:rsidRPr="003B6FC6" w:rsidRDefault="00CF10D2" w:rsidP="00CF10D2">
            <w:pPr>
              <w:pStyle w:val="Default"/>
              <w:rPr>
                <w:color w:val="auto"/>
              </w:rPr>
            </w:pPr>
            <w:r w:rsidRPr="003B6FC6">
              <w:rPr>
                <w:color w:val="auto"/>
              </w:rPr>
              <w:t>2.1.</w:t>
            </w:r>
          </w:p>
        </w:tc>
        <w:tc>
          <w:tcPr>
            <w:tcW w:w="4678" w:type="dxa"/>
          </w:tcPr>
          <w:p w:rsidR="00CF10D2" w:rsidRPr="003B6FC6" w:rsidRDefault="00457FA7" w:rsidP="00CF10D2">
            <w:pPr>
              <w:pStyle w:val="Default"/>
              <w:rPr>
                <w:color w:val="auto"/>
              </w:rPr>
            </w:pPr>
            <w:r w:rsidRPr="003B6FC6">
              <w:rPr>
                <w:color w:val="auto"/>
              </w:rPr>
              <w:t>-</w:t>
            </w:r>
            <w:r w:rsidR="00CF10D2" w:rsidRPr="003B6FC6">
              <w:rPr>
                <w:color w:val="auto"/>
              </w:rPr>
              <w:t xml:space="preserve"> </w:t>
            </w:r>
          </w:p>
        </w:tc>
        <w:tc>
          <w:tcPr>
            <w:tcW w:w="2410" w:type="dxa"/>
            <w:vAlign w:val="center"/>
          </w:tcPr>
          <w:p w:rsidR="00CF10D2" w:rsidRPr="003B6FC6" w:rsidRDefault="00457FA7" w:rsidP="00CF10D2">
            <w:pPr>
              <w:pStyle w:val="Default"/>
              <w:rPr>
                <w:color w:val="auto"/>
              </w:rPr>
            </w:pPr>
            <w:r w:rsidRPr="003B6FC6">
              <w:rPr>
                <w:color w:val="auto"/>
              </w:rPr>
              <w:t>-</w:t>
            </w:r>
          </w:p>
          <w:p w:rsidR="00CF10D2" w:rsidRPr="003B6FC6" w:rsidRDefault="00CF10D2" w:rsidP="00CF10D2">
            <w:pPr>
              <w:pStyle w:val="Default"/>
              <w:rPr>
                <w:color w:val="auto"/>
              </w:rPr>
            </w:pPr>
          </w:p>
        </w:tc>
        <w:tc>
          <w:tcPr>
            <w:tcW w:w="2188" w:type="dxa"/>
            <w:vAlign w:val="center"/>
          </w:tcPr>
          <w:p w:rsidR="00CF10D2" w:rsidRPr="003B6FC6" w:rsidRDefault="00457FA7" w:rsidP="00CF10D2">
            <w:pPr>
              <w:pStyle w:val="Default"/>
              <w:rPr>
                <w:color w:val="auto"/>
              </w:rPr>
            </w:pPr>
            <w:r w:rsidRPr="003B6FC6">
              <w:rPr>
                <w:color w:val="auto"/>
              </w:rPr>
              <w:t>-</w:t>
            </w:r>
          </w:p>
        </w:tc>
      </w:tr>
      <w:tr w:rsidR="00CF10D2" w:rsidRPr="00C06EBD" w:rsidTr="0074535E">
        <w:trPr>
          <w:trHeight w:val="290"/>
          <w:jc w:val="center"/>
        </w:trPr>
        <w:tc>
          <w:tcPr>
            <w:tcW w:w="817" w:type="dxa"/>
            <w:vAlign w:val="center"/>
          </w:tcPr>
          <w:p w:rsidR="00CF10D2" w:rsidRPr="003B6FC6" w:rsidRDefault="00CF10D2" w:rsidP="00CF10D2">
            <w:pPr>
              <w:pStyle w:val="Default"/>
              <w:rPr>
                <w:color w:val="auto"/>
              </w:rPr>
            </w:pPr>
            <w:r w:rsidRPr="003B6FC6">
              <w:rPr>
                <w:bCs/>
                <w:color w:val="auto"/>
              </w:rPr>
              <w:t>3.</w:t>
            </w:r>
          </w:p>
        </w:tc>
        <w:tc>
          <w:tcPr>
            <w:tcW w:w="9276" w:type="dxa"/>
            <w:gridSpan w:val="3"/>
          </w:tcPr>
          <w:p w:rsidR="00CF10D2" w:rsidRPr="003B6FC6" w:rsidRDefault="00CF10D2" w:rsidP="00CF10D2">
            <w:pPr>
              <w:pStyle w:val="Default"/>
              <w:rPr>
                <w:bCs/>
                <w:color w:val="auto"/>
              </w:rPr>
            </w:pPr>
            <w:r w:rsidRPr="003B6FC6">
              <w:rPr>
                <w:bCs/>
                <w:color w:val="auto"/>
              </w:rPr>
              <w:t xml:space="preserve">Схема территориального планирования Российской Федерации в области здравоохранения </w:t>
            </w:r>
          </w:p>
        </w:tc>
      </w:tr>
      <w:tr w:rsidR="00CF10D2" w:rsidRPr="00C06EBD" w:rsidTr="0074535E">
        <w:trPr>
          <w:trHeight w:val="127"/>
          <w:jc w:val="center"/>
        </w:trPr>
        <w:tc>
          <w:tcPr>
            <w:tcW w:w="817" w:type="dxa"/>
            <w:vAlign w:val="center"/>
          </w:tcPr>
          <w:p w:rsidR="00CF10D2" w:rsidRPr="003B6FC6" w:rsidRDefault="00CF10D2" w:rsidP="00CF10D2">
            <w:pPr>
              <w:pStyle w:val="Default"/>
              <w:rPr>
                <w:color w:val="auto"/>
              </w:rPr>
            </w:pPr>
            <w:r w:rsidRPr="003B6FC6">
              <w:rPr>
                <w:color w:val="auto"/>
              </w:rPr>
              <w:t>3.1.</w:t>
            </w:r>
          </w:p>
        </w:tc>
        <w:tc>
          <w:tcPr>
            <w:tcW w:w="4678" w:type="dxa"/>
          </w:tcPr>
          <w:p w:rsidR="00CF10D2" w:rsidRPr="003B6FC6" w:rsidRDefault="00CF10D2" w:rsidP="00CF10D2">
            <w:pPr>
              <w:pStyle w:val="Default"/>
              <w:rPr>
                <w:color w:val="auto"/>
              </w:rPr>
            </w:pPr>
            <w:r w:rsidRPr="003B6FC6">
              <w:rPr>
                <w:color w:val="auto"/>
              </w:rPr>
              <w:t xml:space="preserve">- </w:t>
            </w:r>
          </w:p>
        </w:tc>
        <w:tc>
          <w:tcPr>
            <w:tcW w:w="2410" w:type="dxa"/>
            <w:vAlign w:val="center"/>
          </w:tcPr>
          <w:p w:rsidR="00CF10D2" w:rsidRPr="003B6FC6" w:rsidRDefault="00CF10D2" w:rsidP="00CF10D2">
            <w:pPr>
              <w:pStyle w:val="Default"/>
              <w:rPr>
                <w:color w:val="auto"/>
              </w:rPr>
            </w:pPr>
            <w:r w:rsidRPr="003B6FC6">
              <w:rPr>
                <w:color w:val="auto"/>
              </w:rPr>
              <w:t>-</w:t>
            </w:r>
          </w:p>
        </w:tc>
        <w:tc>
          <w:tcPr>
            <w:tcW w:w="2188" w:type="dxa"/>
            <w:vAlign w:val="center"/>
          </w:tcPr>
          <w:p w:rsidR="00CF10D2" w:rsidRPr="003B6FC6" w:rsidRDefault="00CF10D2" w:rsidP="00CF10D2">
            <w:pPr>
              <w:pStyle w:val="Default"/>
              <w:rPr>
                <w:color w:val="auto"/>
              </w:rPr>
            </w:pPr>
            <w:r w:rsidRPr="003B6FC6">
              <w:rPr>
                <w:color w:val="auto"/>
              </w:rPr>
              <w:t>-</w:t>
            </w:r>
          </w:p>
        </w:tc>
      </w:tr>
      <w:tr w:rsidR="00CF10D2" w:rsidRPr="00C06EBD" w:rsidTr="0074535E">
        <w:trPr>
          <w:trHeight w:val="127"/>
          <w:jc w:val="center"/>
        </w:trPr>
        <w:tc>
          <w:tcPr>
            <w:tcW w:w="817" w:type="dxa"/>
            <w:vAlign w:val="center"/>
          </w:tcPr>
          <w:p w:rsidR="00CF10D2" w:rsidRPr="003B6FC6" w:rsidRDefault="00CF10D2" w:rsidP="00CF10D2">
            <w:pPr>
              <w:pStyle w:val="Default"/>
              <w:rPr>
                <w:color w:val="auto"/>
              </w:rPr>
            </w:pPr>
            <w:r w:rsidRPr="003B6FC6">
              <w:rPr>
                <w:bCs/>
                <w:color w:val="auto"/>
              </w:rPr>
              <w:t>4.</w:t>
            </w:r>
          </w:p>
        </w:tc>
        <w:tc>
          <w:tcPr>
            <w:tcW w:w="9276" w:type="dxa"/>
            <w:gridSpan w:val="3"/>
          </w:tcPr>
          <w:p w:rsidR="00CF10D2" w:rsidRPr="003B6FC6" w:rsidRDefault="00CF10D2" w:rsidP="00CF10D2">
            <w:pPr>
              <w:pStyle w:val="Default"/>
              <w:rPr>
                <w:bCs/>
                <w:color w:val="auto"/>
              </w:rPr>
            </w:pPr>
            <w:r w:rsidRPr="003B6FC6">
              <w:rPr>
                <w:bCs/>
                <w:color w:val="auto"/>
              </w:rPr>
              <w:t xml:space="preserve">Схема территориального планирования Российской Федерации в области высшего профессионального образования </w:t>
            </w:r>
          </w:p>
        </w:tc>
      </w:tr>
      <w:tr w:rsidR="00CF10D2" w:rsidRPr="00C06EBD" w:rsidTr="0074535E">
        <w:trPr>
          <w:trHeight w:val="127"/>
          <w:jc w:val="center"/>
        </w:trPr>
        <w:tc>
          <w:tcPr>
            <w:tcW w:w="817" w:type="dxa"/>
            <w:vAlign w:val="center"/>
          </w:tcPr>
          <w:p w:rsidR="00CF10D2" w:rsidRPr="003B6FC6" w:rsidRDefault="00CF10D2" w:rsidP="00CF10D2">
            <w:pPr>
              <w:pStyle w:val="Default"/>
              <w:rPr>
                <w:color w:val="auto"/>
              </w:rPr>
            </w:pPr>
            <w:r w:rsidRPr="003B6FC6">
              <w:rPr>
                <w:color w:val="auto"/>
              </w:rPr>
              <w:t>4.1.</w:t>
            </w:r>
          </w:p>
        </w:tc>
        <w:tc>
          <w:tcPr>
            <w:tcW w:w="4678" w:type="dxa"/>
          </w:tcPr>
          <w:p w:rsidR="00CF10D2" w:rsidRPr="003B6FC6" w:rsidRDefault="00CF10D2" w:rsidP="00CF10D2">
            <w:pPr>
              <w:pStyle w:val="Default"/>
              <w:rPr>
                <w:color w:val="auto"/>
              </w:rPr>
            </w:pPr>
            <w:r w:rsidRPr="003B6FC6">
              <w:rPr>
                <w:color w:val="auto"/>
              </w:rPr>
              <w:t xml:space="preserve">- </w:t>
            </w:r>
          </w:p>
        </w:tc>
        <w:tc>
          <w:tcPr>
            <w:tcW w:w="2410" w:type="dxa"/>
            <w:vAlign w:val="center"/>
          </w:tcPr>
          <w:p w:rsidR="00CF10D2" w:rsidRPr="003B6FC6" w:rsidRDefault="00CF10D2" w:rsidP="00CF10D2">
            <w:pPr>
              <w:pStyle w:val="Default"/>
              <w:rPr>
                <w:color w:val="auto"/>
              </w:rPr>
            </w:pPr>
            <w:r w:rsidRPr="003B6FC6">
              <w:rPr>
                <w:color w:val="auto"/>
              </w:rPr>
              <w:t>-</w:t>
            </w:r>
          </w:p>
        </w:tc>
        <w:tc>
          <w:tcPr>
            <w:tcW w:w="2188" w:type="dxa"/>
            <w:vAlign w:val="center"/>
          </w:tcPr>
          <w:p w:rsidR="00CF10D2" w:rsidRPr="003B6FC6" w:rsidRDefault="00CF10D2" w:rsidP="00CF10D2">
            <w:pPr>
              <w:pStyle w:val="Default"/>
              <w:rPr>
                <w:color w:val="auto"/>
              </w:rPr>
            </w:pPr>
            <w:r w:rsidRPr="003B6FC6">
              <w:rPr>
                <w:color w:val="auto"/>
              </w:rPr>
              <w:t>-</w:t>
            </w:r>
          </w:p>
        </w:tc>
      </w:tr>
      <w:tr w:rsidR="00CF10D2" w:rsidRPr="00C06EBD" w:rsidTr="0074535E">
        <w:trPr>
          <w:trHeight w:val="127"/>
          <w:jc w:val="center"/>
        </w:trPr>
        <w:tc>
          <w:tcPr>
            <w:tcW w:w="817" w:type="dxa"/>
            <w:vAlign w:val="center"/>
          </w:tcPr>
          <w:p w:rsidR="00CF10D2" w:rsidRPr="003B6FC6" w:rsidRDefault="00CF10D2" w:rsidP="00CF10D2">
            <w:pPr>
              <w:pStyle w:val="Default"/>
              <w:rPr>
                <w:color w:val="auto"/>
              </w:rPr>
            </w:pPr>
            <w:r w:rsidRPr="003B6FC6">
              <w:rPr>
                <w:bCs/>
                <w:color w:val="auto"/>
              </w:rPr>
              <w:t>5.</w:t>
            </w:r>
          </w:p>
        </w:tc>
        <w:tc>
          <w:tcPr>
            <w:tcW w:w="9276" w:type="dxa"/>
            <w:gridSpan w:val="3"/>
          </w:tcPr>
          <w:p w:rsidR="00CF10D2" w:rsidRPr="003B6FC6" w:rsidRDefault="00CF10D2" w:rsidP="00CF10D2">
            <w:pPr>
              <w:pStyle w:val="Default"/>
              <w:rPr>
                <w:bCs/>
                <w:color w:val="auto"/>
              </w:rPr>
            </w:pPr>
            <w:r w:rsidRPr="003B6FC6">
              <w:rPr>
                <w:bCs/>
                <w:color w:val="auto"/>
              </w:rPr>
              <w:t xml:space="preserve">Схема территориального планирования Российской Федерации в энергетики </w:t>
            </w:r>
          </w:p>
        </w:tc>
      </w:tr>
      <w:tr w:rsidR="00CF10D2" w:rsidRPr="00C06EBD" w:rsidTr="0074535E">
        <w:trPr>
          <w:trHeight w:val="387"/>
          <w:jc w:val="center"/>
        </w:trPr>
        <w:tc>
          <w:tcPr>
            <w:tcW w:w="817" w:type="dxa"/>
            <w:vAlign w:val="center"/>
          </w:tcPr>
          <w:p w:rsidR="00CF10D2" w:rsidRPr="003B6FC6" w:rsidRDefault="00CF10D2" w:rsidP="00CF10D2">
            <w:pPr>
              <w:pStyle w:val="Default"/>
              <w:rPr>
                <w:color w:val="auto"/>
              </w:rPr>
            </w:pPr>
            <w:r w:rsidRPr="003B6FC6">
              <w:rPr>
                <w:color w:val="auto"/>
              </w:rPr>
              <w:t>5.1.</w:t>
            </w:r>
          </w:p>
        </w:tc>
        <w:tc>
          <w:tcPr>
            <w:tcW w:w="4678" w:type="dxa"/>
          </w:tcPr>
          <w:p w:rsidR="00CF10D2" w:rsidRPr="003B6FC6" w:rsidRDefault="00CF10D2" w:rsidP="00CF10D2">
            <w:pPr>
              <w:pStyle w:val="Default"/>
              <w:rPr>
                <w:color w:val="auto"/>
              </w:rPr>
            </w:pPr>
            <w:r w:rsidRPr="003B6FC6">
              <w:rPr>
                <w:color w:val="auto"/>
              </w:rPr>
              <w:t xml:space="preserve">- </w:t>
            </w:r>
          </w:p>
        </w:tc>
        <w:tc>
          <w:tcPr>
            <w:tcW w:w="2410" w:type="dxa"/>
            <w:vAlign w:val="center"/>
          </w:tcPr>
          <w:p w:rsidR="00CF10D2" w:rsidRPr="003B6FC6" w:rsidRDefault="00CF10D2" w:rsidP="00CF10D2">
            <w:pPr>
              <w:pStyle w:val="Default"/>
              <w:rPr>
                <w:color w:val="auto"/>
              </w:rPr>
            </w:pPr>
            <w:r w:rsidRPr="003B6FC6">
              <w:rPr>
                <w:color w:val="auto"/>
              </w:rPr>
              <w:t>-</w:t>
            </w:r>
          </w:p>
        </w:tc>
        <w:tc>
          <w:tcPr>
            <w:tcW w:w="2188" w:type="dxa"/>
            <w:vAlign w:val="center"/>
          </w:tcPr>
          <w:p w:rsidR="00CF10D2" w:rsidRPr="003B6FC6" w:rsidRDefault="00CF10D2" w:rsidP="00CF10D2">
            <w:pPr>
              <w:pStyle w:val="Default"/>
              <w:rPr>
                <w:color w:val="auto"/>
              </w:rPr>
            </w:pPr>
            <w:r w:rsidRPr="003B6FC6">
              <w:rPr>
                <w:color w:val="auto"/>
              </w:rPr>
              <w:t>-</w:t>
            </w:r>
          </w:p>
        </w:tc>
      </w:tr>
    </w:tbl>
    <w:p w:rsidR="00EC7B42" w:rsidRPr="0074535E" w:rsidRDefault="00A25EB3" w:rsidP="00EC7B42">
      <w:pPr>
        <w:pStyle w:val="11"/>
        <w:rPr>
          <w:lang w:val="ru-RU"/>
        </w:rPr>
      </w:pPr>
      <w:bookmarkStart w:id="81" w:name="_Toc9845024"/>
      <w:bookmarkStart w:id="82" w:name="_Toc76675950"/>
      <w:r w:rsidRPr="0074535E">
        <w:rPr>
          <w:lang w:val="ru-RU"/>
        </w:rPr>
        <w:t>4</w:t>
      </w:r>
      <w:r w:rsidR="002D3D62" w:rsidRPr="0074535E">
        <w:rPr>
          <w:lang w:val="ru-RU"/>
        </w:rPr>
        <w:t xml:space="preserve">. </w:t>
      </w:r>
      <w:r w:rsidRPr="00A25EB3">
        <w:t>C</w:t>
      </w:r>
      <w:r w:rsidRPr="0074535E">
        <w:rPr>
          <w:lang w:val="ru-RU"/>
        </w:rPr>
        <w:t xml:space="preserve">ведения о видах, назначении и </w:t>
      </w:r>
      <w:r w:rsidR="0074535E" w:rsidRPr="0074535E">
        <w:rPr>
          <w:lang w:val="ru-RU"/>
        </w:rPr>
        <w:t>НАИМЕНОВАНИЯХ,</w:t>
      </w:r>
      <w:r w:rsidRPr="0074535E">
        <w:rPr>
          <w:lang w:val="ru-RU"/>
        </w:rPr>
        <w:t xml:space="preserve"> планируемых для размещения на территории поселения, входящего в состав муниципального района, объектов</w:t>
      </w:r>
      <w:bookmarkEnd w:id="81"/>
      <w:r w:rsidR="00EC7B42" w:rsidRPr="0074535E">
        <w:rPr>
          <w:lang w:val="ru-RU"/>
        </w:rPr>
        <w:t xml:space="preserve"> регионального значения</w:t>
      </w:r>
      <w:bookmarkEnd w:id="82"/>
    </w:p>
    <w:p w:rsidR="00FE781C" w:rsidRPr="004F4CD2" w:rsidRDefault="00FE781C" w:rsidP="00FE781C">
      <w:pPr>
        <w:pStyle w:val="Default"/>
        <w:ind w:firstLine="567"/>
        <w:jc w:val="both"/>
        <w:rPr>
          <w:color w:val="auto"/>
        </w:rPr>
      </w:pPr>
      <w:r w:rsidRPr="004F4CD2">
        <w:rPr>
          <w:bCs/>
          <w:color w:val="auto"/>
        </w:rPr>
        <w:t>К объектам капитального строительства регионального значения</w:t>
      </w:r>
      <w:r w:rsidRPr="004F4CD2">
        <w:rPr>
          <w:color w:val="auto"/>
        </w:rPr>
        <w:t xml:space="preserve">, которые согласно части 6 статьи 9 Градостроительного кодекса Российской Федерации, подлежат учету </w:t>
      </w:r>
      <w:r w:rsidRPr="004F4CD2">
        <w:rPr>
          <w:bCs/>
          <w:color w:val="auto"/>
        </w:rPr>
        <w:t xml:space="preserve">в Генеральном плане </w:t>
      </w:r>
      <w:r w:rsidRPr="004F4CD2">
        <w:rPr>
          <w:color w:val="auto"/>
        </w:rPr>
        <w:t xml:space="preserve">и отображенным в Схеме территориального планирования </w:t>
      </w:r>
      <w:r w:rsidR="00AC073B">
        <w:rPr>
          <w:bCs/>
          <w:color w:val="auto"/>
        </w:rPr>
        <w:t>Ивановской</w:t>
      </w:r>
      <w:r w:rsidR="0062390B">
        <w:rPr>
          <w:bCs/>
          <w:color w:val="auto"/>
        </w:rPr>
        <w:t xml:space="preserve"> области</w:t>
      </w:r>
      <w:r w:rsidRPr="004F4CD2">
        <w:rPr>
          <w:color w:val="auto"/>
        </w:rPr>
        <w:t>, относятся:</w:t>
      </w:r>
    </w:p>
    <w:p w:rsidR="00FE781C" w:rsidRPr="004F4CD2" w:rsidRDefault="00FE781C" w:rsidP="00FE781C">
      <w:pPr>
        <w:pStyle w:val="Default"/>
        <w:ind w:firstLine="567"/>
        <w:jc w:val="both"/>
        <w:rPr>
          <w:color w:val="auto"/>
        </w:rPr>
      </w:pPr>
      <w:r w:rsidRPr="004F4CD2">
        <w:rPr>
          <w:color w:val="auto"/>
        </w:rPr>
        <w:t xml:space="preserve">а) объекты транспорта (железнодорожного, водного, воздушного транспорта), автомобильные дороги регионального или межмуниципального значения; </w:t>
      </w:r>
    </w:p>
    <w:p w:rsidR="00FE781C" w:rsidRPr="004F4CD2" w:rsidRDefault="00FE781C" w:rsidP="00FE781C">
      <w:pPr>
        <w:pStyle w:val="Default"/>
        <w:ind w:firstLine="567"/>
        <w:jc w:val="both"/>
        <w:rPr>
          <w:color w:val="auto"/>
        </w:rPr>
      </w:pPr>
      <w:r w:rsidRPr="004F4CD2">
        <w:rPr>
          <w:color w:val="auto"/>
        </w:rPr>
        <w:t xml:space="preserve">б) объекты в области предупреждения чрезвычайных ситуаций межмуниципального и регионального характера, стихийных бедствий, эпидемий и ликвидации их последствий; </w:t>
      </w:r>
    </w:p>
    <w:p w:rsidR="00FE781C" w:rsidRPr="004F4CD2" w:rsidRDefault="00FE781C" w:rsidP="00FE781C">
      <w:pPr>
        <w:pStyle w:val="Default"/>
        <w:ind w:firstLine="567"/>
        <w:jc w:val="both"/>
        <w:rPr>
          <w:color w:val="auto"/>
        </w:rPr>
      </w:pPr>
      <w:r w:rsidRPr="004F4CD2">
        <w:rPr>
          <w:color w:val="auto"/>
        </w:rPr>
        <w:t xml:space="preserve">в) объекты образования; </w:t>
      </w:r>
    </w:p>
    <w:p w:rsidR="00FE781C" w:rsidRPr="004F4CD2" w:rsidRDefault="00FE781C" w:rsidP="00FE781C">
      <w:pPr>
        <w:pStyle w:val="Default"/>
        <w:ind w:firstLine="567"/>
        <w:jc w:val="both"/>
        <w:rPr>
          <w:color w:val="auto"/>
        </w:rPr>
      </w:pPr>
      <w:r w:rsidRPr="004F4CD2">
        <w:rPr>
          <w:color w:val="auto"/>
        </w:rPr>
        <w:t>г) объекты здравоохранения;</w:t>
      </w:r>
    </w:p>
    <w:p w:rsidR="00FE781C" w:rsidRPr="004F4CD2" w:rsidRDefault="00FE781C" w:rsidP="00FE781C">
      <w:pPr>
        <w:pStyle w:val="Default"/>
        <w:ind w:firstLine="567"/>
        <w:jc w:val="both"/>
        <w:rPr>
          <w:color w:val="auto"/>
        </w:rPr>
      </w:pPr>
      <w:r w:rsidRPr="004F4CD2">
        <w:rPr>
          <w:color w:val="auto"/>
        </w:rPr>
        <w:t>д) объекты физической культуры и спорта</w:t>
      </w:r>
    </w:p>
    <w:p w:rsidR="00FE781C" w:rsidRPr="004F4CD2" w:rsidRDefault="00FE781C" w:rsidP="00FE781C">
      <w:pPr>
        <w:pStyle w:val="Default"/>
        <w:ind w:firstLine="567"/>
        <w:jc w:val="both"/>
        <w:rPr>
          <w:color w:val="auto"/>
        </w:rPr>
      </w:pPr>
      <w:r w:rsidRPr="004F4CD2">
        <w:rPr>
          <w:color w:val="auto"/>
        </w:rPr>
        <w:t xml:space="preserve">е) иные объекты, определяемые правительством </w:t>
      </w:r>
      <w:r w:rsidR="00AC073B">
        <w:rPr>
          <w:color w:val="auto"/>
        </w:rPr>
        <w:t>Ивановской</w:t>
      </w:r>
      <w:r w:rsidR="0062390B">
        <w:rPr>
          <w:color w:val="auto"/>
        </w:rPr>
        <w:t xml:space="preserve"> области</w:t>
      </w:r>
      <w:r w:rsidRPr="004F4CD2">
        <w:rPr>
          <w:color w:val="auto"/>
        </w:rPr>
        <w:t>.</w:t>
      </w:r>
    </w:p>
    <w:p w:rsidR="00FE781C" w:rsidRPr="004F4CD2" w:rsidRDefault="00FE781C" w:rsidP="00FE781C">
      <w:pPr>
        <w:pStyle w:val="26"/>
        <w:widowControl w:val="0"/>
        <w:spacing w:line="240" w:lineRule="auto"/>
        <w:ind w:firstLine="567"/>
        <w:rPr>
          <w:rFonts w:cs="Times New Roman"/>
          <w:lang w:eastAsia="ru-RU"/>
        </w:rPr>
      </w:pPr>
      <w:r w:rsidRPr="004F4CD2">
        <w:rPr>
          <w:rFonts w:cs="Times New Roman"/>
          <w:lang w:eastAsia="ru-RU"/>
        </w:rPr>
        <w:t xml:space="preserve">Утвержденные в Схеме территориального планирования </w:t>
      </w:r>
      <w:r w:rsidR="00AC073B">
        <w:rPr>
          <w:rFonts w:cs="Times New Roman"/>
          <w:lang w:eastAsia="ru-RU"/>
        </w:rPr>
        <w:t>Ивановской</w:t>
      </w:r>
      <w:r w:rsidR="0062390B">
        <w:rPr>
          <w:rFonts w:cs="Times New Roman"/>
          <w:lang w:eastAsia="ru-RU"/>
        </w:rPr>
        <w:t xml:space="preserve"> области</w:t>
      </w:r>
      <w:r w:rsidRPr="004F4CD2">
        <w:rPr>
          <w:rFonts w:cs="Times New Roman"/>
          <w:lang w:eastAsia="ru-RU"/>
        </w:rPr>
        <w:t xml:space="preserve"> сведения о видах, назначении и </w:t>
      </w:r>
      <w:r w:rsidR="0074535E" w:rsidRPr="004F4CD2">
        <w:rPr>
          <w:rFonts w:cs="Times New Roman"/>
          <w:lang w:eastAsia="ru-RU"/>
        </w:rPr>
        <w:t>наименованиях,</w:t>
      </w:r>
      <w:r w:rsidRPr="004F4CD2">
        <w:rPr>
          <w:rFonts w:cs="Times New Roman"/>
          <w:lang w:eastAsia="ru-RU"/>
        </w:rPr>
        <w:t xml:space="preserve"> планируемых для размещения на территориях МО объектов регионального значения представлены в Таблице 4.1. </w:t>
      </w:r>
    </w:p>
    <w:p w:rsidR="0074535E" w:rsidRDefault="00CF10D2" w:rsidP="0074535E">
      <w:pPr>
        <w:pStyle w:val="7"/>
      </w:pPr>
      <w:r w:rsidRPr="00394193">
        <w:lastRenderedPageBreak/>
        <w:t xml:space="preserve">Таблица </w:t>
      </w:r>
      <w:r w:rsidR="00394193" w:rsidRPr="00394193">
        <w:t>4</w:t>
      </w:r>
      <w:r w:rsidRPr="00394193">
        <w:t xml:space="preserve">.1. </w:t>
      </w:r>
    </w:p>
    <w:p w:rsidR="00CF10D2" w:rsidRDefault="00CF10D2" w:rsidP="0074535E">
      <w:pPr>
        <w:ind w:firstLine="567"/>
        <w:jc w:val="center"/>
      </w:pPr>
      <w:r w:rsidRPr="00394193">
        <w:t>Реестр планируемых для размещения объектов регионального значения, в соответствии с документами территориального планирования субъекта Российской Федерации, подлежащих учету при подготовке проекта Генерального плана</w:t>
      </w:r>
    </w:p>
    <w:p w:rsidR="003B6FC6" w:rsidRDefault="003B6FC6" w:rsidP="0074535E">
      <w:pPr>
        <w:ind w:firstLine="567"/>
        <w:jc w:val="center"/>
      </w:pPr>
    </w:p>
    <w:tbl>
      <w:tblPr>
        <w:tblStyle w:val="afb"/>
        <w:tblW w:w="9781" w:type="dxa"/>
        <w:tblInd w:w="392" w:type="dxa"/>
        <w:tblLayout w:type="fixed"/>
        <w:tblLook w:val="0000"/>
      </w:tblPr>
      <w:tblGrid>
        <w:gridCol w:w="817"/>
        <w:gridCol w:w="3010"/>
        <w:gridCol w:w="3544"/>
        <w:gridCol w:w="2410"/>
      </w:tblGrid>
      <w:tr w:rsidR="003B6FC6" w:rsidRPr="00DE4688" w:rsidTr="003B6FC6">
        <w:trPr>
          <w:trHeight w:val="611"/>
        </w:trPr>
        <w:tc>
          <w:tcPr>
            <w:tcW w:w="817" w:type="dxa"/>
          </w:tcPr>
          <w:p w:rsidR="003B6FC6" w:rsidRPr="00BD3FE6" w:rsidRDefault="003B6FC6" w:rsidP="00695769">
            <w:pPr>
              <w:pStyle w:val="Default"/>
              <w:ind w:left="34"/>
              <w:contextualSpacing/>
              <w:jc w:val="center"/>
              <w:rPr>
                <w:b/>
                <w:color w:val="auto"/>
              </w:rPr>
            </w:pPr>
            <w:r w:rsidRPr="00BD3FE6">
              <w:rPr>
                <w:b/>
                <w:bCs/>
                <w:color w:val="auto"/>
              </w:rPr>
              <w:t>№ п/п</w:t>
            </w:r>
          </w:p>
        </w:tc>
        <w:tc>
          <w:tcPr>
            <w:tcW w:w="3010" w:type="dxa"/>
          </w:tcPr>
          <w:p w:rsidR="003B6FC6" w:rsidRPr="00BD3FE6" w:rsidRDefault="003B6FC6" w:rsidP="00695769">
            <w:pPr>
              <w:pStyle w:val="Default"/>
              <w:contextualSpacing/>
              <w:rPr>
                <w:b/>
                <w:color w:val="auto"/>
              </w:rPr>
            </w:pPr>
            <w:r w:rsidRPr="00BD3FE6">
              <w:rPr>
                <w:b/>
                <w:bCs/>
                <w:color w:val="auto"/>
              </w:rPr>
              <w:t>Наименование мероприятия, объекта, планируемого для размещения</w:t>
            </w:r>
          </w:p>
        </w:tc>
        <w:tc>
          <w:tcPr>
            <w:tcW w:w="3544" w:type="dxa"/>
          </w:tcPr>
          <w:p w:rsidR="003B6FC6" w:rsidRPr="00160663" w:rsidRDefault="003B6FC6" w:rsidP="00695769">
            <w:pPr>
              <w:pStyle w:val="Default"/>
              <w:contextualSpacing/>
              <w:rPr>
                <w:b/>
                <w:bCs/>
                <w:color w:val="auto"/>
              </w:rPr>
            </w:pPr>
            <w:r w:rsidRPr="00BD3FE6">
              <w:rPr>
                <w:b/>
                <w:bCs/>
                <w:color w:val="auto"/>
              </w:rPr>
              <w:t>Планируемое место размещения объекта,</w:t>
            </w:r>
            <w:r>
              <w:rPr>
                <w:b/>
                <w:bCs/>
                <w:color w:val="auto"/>
              </w:rPr>
              <w:t xml:space="preserve"> </w:t>
            </w:r>
            <w:r w:rsidRPr="00BD3FE6">
              <w:rPr>
                <w:b/>
                <w:bCs/>
                <w:color w:val="auto"/>
              </w:rPr>
              <w:t>краткие характеристики</w:t>
            </w:r>
          </w:p>
        </w:tc>
        <w:tc>
          <w:tcPr>
            <w:tcW w:w="2410" w:type="dxa"/>
          </w:tcPr>
          <w:p w:rsidR="003B6FC6" w:rsidRPr="00BD3FE6" w:rsidRDefault="003B6FC6" w:rsidP="00695769">
            <w:pPr>
              <w:pStyle w:val="Default"/>
              <w:contextualSpacing/>
              <w:rPr>
                <w:b/>
                <w:bCs/>
                <w:color w:val="auto"/>
              </w:rPr>
            </w:pPr>
            <w:r w:rsidRPr="003B6FC6">
              <w:rPr>
                <w:b/>
                <w:bCs/>
                <w:color w:val="auto"/>
              </w:rPr>
              <w:t>Условное обозначение</w:t>
            </w:r>
          </w:p>
        </w:tc>
      </w:tr>
      <w:tr w:rsidR="003B6FC6" w:rsidRPr="00DE4688" w:rsidTr="00695769">
        <w:trPr>
          <w:trHeight w:val="409"/>
        </w:trPr>
        <w:tc>
          <w:tcPr>
            <w:tcW w:w="817" w:type="dxa"/>
            <w:vAlign w:val="center"/>
          </w:tcPr>
          <w:p w:rsidR="003B6FC6" w:rsidRPr="00160663" w:rsidRDefault="003B6FC6" w:rsidP="00695769">
            <w:pPr>
              <w:pStyle w:val="Default"/>
              <w:ind w:left="34"/>
              <w:contextualSpacing/>
              <w:jc w:val="center"/>
              <w:rPr>
                <w:color w:val="auto"/>
              </w:rPr>
            </w:pPr>
            <w:r w:rsidRPr="00160663">
              <w:rPr>
                <w:color w:val="auto"/>
              </w:rPr>
              <w:t>1.</w:t>
            </w:r>
          </w:p>
        </w:tc>
        <w:tc>
          <w:tcPr>
            <w:tcW w:w="8964" w:type="dxa"/>
            <w:gridSpan w:val="3"/>
            <w:vAlign w:val="center"/>
          </w:tcPr>
          <w:p w:rsidR="003B6FC6" w:rsidRPr="00160663" w:rsidRDefault="003B6FC6" w:rsidP="00695769">
            <w:pPr>
              <w:pStyle w:val="Default"/>
              <w:contextualSpacing/>
              <w:rPr>
                <w:b/>
                <w:i/>
                <w:color w:val="auto"/>
              </w:rPr>
            </w:pPr>
            <w:r w:rsidRPr="00160663">
              <w:rPr>
                <w:b/>
                <w:i/>
                <w:color w:val="auto"/>
              </w:rPr>
              <w:t>Особо охраняемые природные территории</w:t>
            </w:r>
          </w:p>
        </w:tc>
      </w:tr>
      <w:tr w:rsidR="003B6FC6" w:rsidRPr="00DE4688" w:rsidTr="003B6FC6">
        <w:trPr>
          <w:trHeight w:val="610"/>
        </w:trPr>
        <w:tc>
          <w:tcPr>
            <w:tcW w:w="817" w:type="dxa"/>
            <w:vAlign w:val="center"/>
          </w:tcPr>
          <w:p w:rsidR="003B6FC6" w:rsidRPr="00160663" w:rsidRDefault="003B6FC6" w:rsidP="00695769">
            <w:pPr>
              <w:pStyle w:val="Default"/>
              <w:ind w:left="34"/>
              <w:contextualSpacing/>
              <w:jc w:val="center"/>
              <w:rPr>
                <w:color w:val="auto"/>
              </w:rPr>
            </w:pPr>
            <w:r w:rsidRPr="00160663">
              <w:rPr>
                <w:color w:val="auto"/>
              </w:rPr>
              <w:t>1.1.</w:t>
            </w:r>
          </w:p>
        </w:tc>
        <w:tc>
          <w:tcPr>
            <w:tcW w:w="3010" w:type="dxa"/>
          </w:tcPr>
          <w:p w:rsidR="003B6FC6" w:rsidRPr="00160663" w:rsidRDefault="003B6FC6" w:rsidP="00695769">
            <w:pPr>
              <w:pStyle w:val="Default"/>
              <w:contextualSpacing/>
              <w:rPr>
                <w:color w:val="auto"/>
              </w:rPr>
            </w:pPr>
            <w:r w:rsidRPr="00160663">
              <w:rPr>
                <w:color w:val="auto"/>
              </w:rPr>
              <w:t>Размещение объектов, иных территорий и (или) зон регионального значения не предусмотрено</w:t>
            </w:r>
          </w:p>
        </w:tc>
        <w:tc>
          <w:tcPr>
            <w:tcW w:w="3544" w:type="dxa"/>
            <w:vAlign w:val="center"/>
          </w:tcPr>
          <w:p w:rsidR="003B6FC6" w:rsidRPr="00160663" w:rsidRDefault="003B6FC6" w:rsidP="00695769">
            <w:pPr>
              <w:pStyle w:val="Default"/>
              <w:contextualSpacing/>
              <w:rPr>
                <w:color w:val="auto"/>
              </w:rPr>
            </w:pPr>
            <w:r w:rsidRPr="00160663">
              <w:rPr>
                <w:color w:val="auto"/>
              </w:rPr>
              <w:t>Не устанавливается</w:t>
            </w:r>
          </w:p>
        </w:tc>
        <w:tc>
          <w:tcPr>
            <w:tcW w:w="2410" w:type="dxa"/>
            <w:vAlign w:val="center"/>
          </w:tcPr>
          <w:p w:rsidR="003B6FC6" w:rsidRPr="00160663" w:rsidRDefault="003B6FC6" w:rsidP="00695769">
            <w:pPr>
              <w:pStyle w:val="Default"/>
              <w:ind w:left="284"/>
              <w:contextualSpacing/>
              <w:jc w:val="center"/>
              <w:rPr>
                <w:color w:val="auto"/>
              </w:rPr>
            </w:pPr>
            <w:r w:rsidRPr="00160663">
              <w:rPr>
                <w:color w:val="auto"/>
              </w:rPr>
              <w:t>-</w:t>
            </w:r>
          </w:p>
          <w:p w:rsidR="003B6FC6" w:rsidRPr="00160663" w:rsidRDefault="003B6FC6" w:rsidP="00695769">
            <w:pPr>
              <w:pStyle w:val="Default"/>
              <w:ind w:left="284"/>
              <w:contextualSpacing/>
              <w:jc w:val="center"/>
              <w:rPr>
                <w:color w:val="auto"/>
              </w:rPr>
            </w:pPr>
          </w:p>
        </w:tc>
      </w:tr>
      <w:tr w:rsidR="003B6FC6" w:rsidRPr="00DE4688" w:rsidTr="00695769">
        <w:trPr>
          <w:trHeight w:val="610"/>
        </w:trPr>
        <w:tc>
          <w:tcPr>
            <w:tcW w:w="817" w:type="dxa"/>
            <w:vAlign w:val="center"/>
          </w:tcPr>
          <w:p w:rsidR="003B6FC6" w:rsidRPr="00160663" w:rsidRDefault="003B6FC6" w:rsidP="00695769">
            <w:pPr>
              <w:pStyle w:val="Default"/>
              <w:ind w:left="34"/>
              <w:contextualSpacing/>
              <w:jc w:val="center"/>
              <w:rPr>
                <w:color w:val="auto"/>
              </w:rPr>
            </w:pPr>
            <w:r w:rsidRPr="00160663">
              <w:rPr>
                <w:color w:val="auto"/>
              </w:rPr>
              <w:t>2.</w:t>
            </w:r>
          </w:p>
        </w:tc>
        <w:tc>
          <w:tcPr>
            <w:tcW w:w="8964" w:type="dxa"/>
            <w:gridSpan w:val="3"/>
            <w:vAlign w:val="center"/>
          </w:tcPr>
          <w:p w:rsidR="003B6FC6" w:rsidRPr="00160663" w:rsidRDefault="003B6FC6" w:rsidP="003B6FC6">
            <w:pPr>
              <w:pStyle w:val="Default"/>
              <w:ind w:left="284"/>
              <w:contextualSpacing/>
              <w:rPr>
                <w:color w:val="auto"/>
              </w:rPr>
            </w:pPr>
            <w:r w:rsidRPr="00160663">
              <w:rPr>
                <w:b/>
                <w:i/>
                <w:color w:val="auto"/>
              </w:rPr>
              <w:t>Объекты культурного наследия</w:t>
            </w:r>
          </w:p>
        </w:tc>
      </w:tr>
      <w:tr w:rsidR="003B6FC6" w:rsidRPr="00DE4688" w:rsidTr="003B6FC6">
        <w:trPr>
          <w:trHeight w:val="610"/>
        </w:trPr>
        <w:tc>
          <w:tcPr>
            <w:tcW w:w="817" w:type="dxa"/>
            <w:vAlign w:val="center"/>
          </w:tcPr>
          <w:p w:rsidR="003B6FC6" w:rsidRPr="00160663" w:rsidRDefault="003B6FC6" w:rsidP="00695769">
            <w:pPr>
              <w:pStyle w:val="Default"/>
              <w:ind w:left="34"/>
              <w:contextualSpacing/>
              <w:jc w:val="center"/>
              <w:rPr>
                <w:color w:val="auto"/>
              </w:rPr>
            </w:pPr>
            <w:r w:rsidRPr="00160663">
              <w:rPr>
                <w:color w:val="auto"/>
              </w:rPr>
              <w:t>2.1.</w:t>
            </w:r>
          </w:p>
        </w:tc>
        <w:tc>
          <w:tcPr>
            <w:tcW w:w="3010" w:type="dxa"/>
          </w:tcPr>
          <w:p w:rsidR="003B6FC6" w:rsidRPr="00160663" w:rsidRDefault="003B6FC6" w:rsidP="00695769">
            <w:pPr>
              <w:pStyle w:val="Default"/>
              <w:contextualSpacing/>
              <w:rPr>
                <w:color w:val="auto"/>
              </w:rPr>
            </w:pPr>
            <w:r w:rsidRPr="00160663">
              <w:rPr>
                <w:color w:val="auto"/>
              </w:rPr>
              <w:t>Размещение объектов, иных территорий и (или) зон регионального значения не предусмотрено</w:t>
            </w:r>
          </w:p>
        </w:tc>
        <w:tc>
          <w:tcPr>
            <w:tcW w:w="3544" w:type="dxa"/>
            <w:vAlign w:val="center"/>
          </w:tcPr>
          <w:p w:rsidR="003B6FC6" w:rsidRPr="00160663" w:rsidRDefault="003B6FC6" w:rsidP="00695769">
            <w:pPr>
              <w:pStyle w:val="Default"/>
              <w:contextualSpacing/>
              <w:rPr>
                <w:color w:val="auto"/>
              </w:rPr>
            </w:pPr>
            <w:r w:rsidRPr="00160663">
              <w:rPr>
                <w:color w:val="auto"/>
              </w:rPr>
              <w:t>Не устанавливается</w:t>
            </w:r>
          </w:p>
        </w:tc>
        <w:tc>
          <w:tcPr>
            <w:tcW w:w="2410" w:type="dxa"/>
            <w:vAlign w:val="center"/>
          </w:tcPr>
          <w:p w:rsidR="003B6FC6" w:rsidRPr="00160663" w:rsidRDefault="003B6FC6" w:rsidP="00695769">
            <w:pPr>
              <w:pStyle w:val="Default"/>
              <w:ind w:left="284"/>
              <w:contextualSpacing/>
              <w:jc w:val="center"/>
              <w:rPr>
                <w:color w:val="auto"/>
              </w:rPr>
            </w:pPr>
            <w:r w:rsidRPr="00160663">
              <w:rPr>
                <w:color w:val="auto"/>
              </w:rPr>
              <w:t>-</w:t>
            </w:r>
          </w:p>
        </w:tc>
      </w:tr>
      <w:tr w:rsidR="003B6FC6" w:rsidRPr="00DE4688" w:rsidTr="00695769">
        <w:trPr>
          <w:trHeight w:val="610"/>
        </w:trPr>
        <w:tc>
          <w:tcPr>
            <w:tcW w:w="817" w:type="dxa"/>
            <w:vAlign w:val="center"/>
          </w:tcPr>
          <w:p w:rsidR="003B6FC6" w:rsidRPr="00160663" w:rsidRDefault="003B6FC6" w:rsidP="00695769">
            <w:pPr>
              <w:pStyle w:val="Default"/>
              <w:ind w:left="34"/>
              <w:contextualSpacing/>
              <w:jc w:val="center"/>
              <w:rPr>
                <w:color w:val="auto"/>
              </w:rPr>
            </w:pPr>
            <w:r w:rsidRPr="00160663">
              <w:rPr>
                <w:color w:val="auto"/>
              </w:rPr>
              <w:t>3.</w:t>
            </w:r>
          </w:p>
        </w:tc>
        <w:tc>
          <w:tcPr>
            <w:tcW w:w="8964" w:type="dxa"/>
            <w:gridSpan w:val="3"/>
            <w:vAlign w:val="center"/>
          </w:tcPr>
          <w:p w:rsidR="003B6FC6" w:rsidRPr="00160663" w:rsidRDefault="003B6FC6" w:rsidP="00695769">
            <w:pPr>
              <w:pStyle w:val="Default"/>
              <w:contextualSpacing/>
              <w:rPr>
                <w:b/>
                <w:i/>
                <w:color w:val="auto"/>
              </w:rPr>
            </w:pPr>
            <w:r w:rsidRPr="00160663">
              <w:rPr>
                <w:b/>
                <w:i/>
                <w:color w:val="auto"/>
              </w:rPr>
              <w:t>Объекты капитального строительства</w:t>
            </w:r>
          </w:p>
        </w:tc>
      </w:tr>
      <w:tr w:rsidR="003B6FC6" w:rsidRPr="00DE4688" w:rsidTr="00695769">
        <w:trPr>
          <w:trHeight w:val="610"/>
        </w:trPr>
        <w:tc>
          <w:tcPr>
            <w:tcW w:w="817" w:type="dxa"/>
            <w:vAlign w:val="center"/>
          </w:tcPr>
          <w:p w:rsidR="003B6FC6" w:rsidRPr="00160663" w:rsidRDefault="003B6FC6" w:rsidP="00695769">
            <w:pPr>
              <w:pStyle w:val="Default"/>
              <w:ind w:left="34"/>
              <w:contextualSpacing/>
              <w:jc w:val="center"/>
              <w:rPr>
                <w:color w:val="auto"/>
              </w:rPr>
            </w:pPr>
            <w:r>
              <w:rPr>
                <w:color w:val="auto"/>
              </w:rPr>
              <w:t>3.1</w:t>
            </w:r>
          </w:p>
        </w:tc>
        <w:tc>
          <w:tcPr>
            <w:tcW w:w="8964" w:type="dxa"/>
            <w:gridSpan w:val="3"/>
            <w:vAlign w:val="center"/>
          </w:tcPr>
          <w:p w:rsidR="003B6FC6" w:rsidRPr="00160663" w:rsidRDefault="003B6FC6" w:rsidP="00695769">
            <w:pPr>
              <w:pStyle w:val="Default"/>
              <w:contextualSpacing/>
              <w:rPr>
                <w:b/>
                <w:i/>
                <w:color w:val="auto"/>
              </w:rPr>
            </w:pPr>
            <w:r w:rsidRPr="00160663">
              <w:rPr>
                <w:b/>
                <w:i/>
                <w:color w:val="auto"/>
              </w:rPr>
              <w:t>Перечень планируемых к размещению объектов регионального значения в области железнодорожного, водного, воздушного транспорта, автомобильных дорог регионального или межмуниципального значения</w:t>
            </w:r>
          </w:p>
        </w:tc>
      </w:tr>
      <w:tr w:rsidR="003B6FC6" w:rsidRPr="00DE4688" w:rsidTr="003B6FC6">
        <w:trPr>
          <w:trHeight w:val="610"/>
        </w:trPr>
        <w:tc>
          <w:tcPr>
            <w:tcW w:w="817" w:type="dxa"/>
            <w:vAlign w:val="center"/>
          </w:tcPr>
          <w:p w:rsidR="003B6FC6" w:rsidRPr="00160663" w:rsidRDefault="003B6FC6" w:rsidP="00695769">
            <w:pPr>
              <w:pStyle w:val="Default"/>
              <w:ind w:left="34"/>
              <w:contextualSpacing/>
              <w:jc w:val="center"/>
              <w:rPr>
                <w:color w:val="auto"/>
              </w:rPr>
            </w:pPr>
            <w:r w:rsidRPr="00160663">
              <w:rPr>
                <w:color w:val="auto"/>
              </w:rPr>
              <w:t>3.1.</w:t>
            </w:r>
            <w:r>
              <w:rPr>
                <w:color w:val="auto"/>
              </w:rPr>
              <w:t>1</w:t>
            </w:r>
          </w:p>
        </w:tc>
        <w:tc>
          <w:tcPr>
            <w:tcW w:w="3010" w:type="dxa"/>
          </w:tcPr>
          <w:p w:rsidR="003B6FC6" w:rsidRPr="00160663" w:rsidRDefault="003B6FC6" w:rsidP="00695769">
            <w:pPr>
              <w:pStyle w:val="Default"/>
              <w:contextualSpacing/>
              <w:jc w:val="center"/>
              <w:rPr>
                <w:color w:val="auto"/>
              </w:rPr>
            </w:pPr>
            <w:r w:rsidRPr="00160663">
              <w:rPr>
                <w:color w:val="auto"/>
                <w:lang w:bidi="ru-RU"/>
              </w:rPr>
              <w:t>Обход г. Комсомольск</w:t>
            </w:r>
          </w:p>
        </w:tc>
        <w:tc>
          <w:tcPr>
            <w:tcW w:w="3544" w:type="dxa"/>
            <w:vAlign w:val="center"/>
          </w:tcPr>
          <w:p w:rsidR="003B6FC6" w:rsidRPr="00160663" w:rsidRDefault="003B6FC6" w:rsidP="00695769">
            <w:pPr>
              <w:pStyle w:val="Default"/>
              <w:contextualSpacing/>
              <w:jc w:val="center"/>
              <w:rPr>
                <w:color w:val="auto"/>
                <w:lang w:bidi="ru-RU"/>
              </w:rPr>
            </w:pPr>
            <w:r w:rsidRPr="00160663">
              <w:rPr>
                <w:color w:val="auto"/>
                <w:lang w:bidi="ru-RU"/>
              </w:rPr>
              <w:t>8,3 км;</w:t>
            </w:r>
          </w:p>
          <w:p w:rsidR="003B6FC6" w:rsidRDefault="003B6FC6" w:rsidP="00695769">
            <w:pPr>
              <w:pStyle w:val="Default"/>
              <w:contextualSpacing/>
              <w:jc w:val="center"/>
              <w:rPr>
                <w:color w:val="auto"/>
                <w:lang w:bidi="ru-RU"/>
              </w:rPr>
            </w:pPr>
            <w:r w:rsidRPr="00160663">
              <w:rPr>
                <w:color w:val="auto"/>
                <w:lang w:bidi="ru-RU"/>
              </w:rPr>
              <w:t>Комсомольский муниципальный район, городское поселение Комсо-мольское, сельское поселение Новоусадебское;</w:t>
            </w:r>
          </w:p>
          <w:p w:rsidR="003B6FC6" w:rsidRPr="00160663" w:rsidRDefault="003B6FC6" w:rsidP="00695769">
            <w:pPr>
              <w:pStyle w:val="Default"/>
              <w:contextualSpacing/>
              <w:jc w:val="center"/>
              <w:rPr>
                <w:color w:val="auto"/>
                <w:lang w:bidi="ru-RU"/>
              </w:rPr>
            </w:pPr>
            <w:r w:rsidRPr="00160663">
              <w:rPr>
                <w:color w:val="auto"/>
                <w:lang w:bidi="ru-RU"/>
              </w:rPr>
              <w:t>1 очередь</w:t>
            </w:r>
          </w:p>
          <w:p w:rsidR="003B6FC6" w:rsidRPr="00160663" w:rsidRDefault="003B6FC6" w:rsidP="00695769">
            <w:pPr>
              <w:pStyle w:val="Default"/>
              <w:ind w:left="284"/>
              <w:contextualSpacing/>
              <w:jc w:val="center"/>
              <w:rPr>
                <w:color w:val="auto"/>
              </w:rPr>
            </w:pPr>
          </w:p>
        </w:tc>
        <w:tc>
          <w:tcPr>
            <w:tcW w:w="2410" w:type="dxa"/>
            <w:vAlign w:val="center"/>
          </w:tcPr>
          <w:p w:rsidR="003B6FC6" w:rsidRDefault="003B6FC6" w:rsidP="00695769">
            <w:pPr>
              <w:pStyle w:val="Default"/>
              <w:contextualSpacing/>
              <w:jc w:val="center"/>
              <w:rPr>
                <w:color w:val="auto"/>
              </w:rPr>
            </w:pPr>
          </w:p>
          <w:p w:rsidR="00E76AD4" w:rsidRDefault="00E76AD4" w:rsidP="00695769">
            <w:pPr>
              <w:pStyle w:val="Default"/>
              <w:contextualSpacing/>
              <w:jc w:val="center"/>
              <w:rPr>
                <w:color w:val="auto"/>
              </w:rPr>
            </w:pPr>
            <w:r w:rsidRPr="00E76AD4">
              <w:rPr>
                <w:color w:val="auto"/>
              </w:rPr>
              <w:t>60203030</w:t>
            </w:r>
            <w:r w:rsidRPr="00E17DCA">
              <w:rPr>
                <w:color w:val="auto"/>
              </w:rPr>
              <w:t>2</w:t>
            </w:r>
          </w:p>
          <w:p w:rsidR="00E76AD4" w:rsidRDefault="00E76AD4" w:rsidP="00695769">
            <w:pPr>
              <w:pStyle w:val="Default"/>
              <w:contextualSpacing/>
              <w:jc w:val="center"/>
              <w:rPr>
                <w:color w:val="auto"/>
              </w:rPr>
            </w:pPr>
            <w:r w:rsidRPr="00E76AD4">
              <w:rPr>
                <w:color w:val="auto"/>
              </w:rPr>
              <w:t>Автомобильные дороги регионального или межмуниципального значения</w:t>
            </w:r>
          </w:p>
          <w:p w:rsidR="00E76AD4" w:rsidRDefault="00E76AD4" w:rsidP="00695769">
            <w:pPr>
              <w:pStyle w:val="Default"/>
              <w:contextualSpacing/>
              <w:jc w:val="center"/>
              <w:rPr>
                <w:color w:val="auto"/>
              </w:rPr>
            </w:pPr>
            <w:r w:rsidRPr="00E76AD4">
              <w:rPr>
                <w:noProof/>
                <w:color w:val="auto"/>
              </w:rPr>
              <w:drawing>
                <wp:inline distT="0" distB="0" distL="0" distR="0">
                  <wp:extent cx="733425" cy="103505"/>
                  <wp:effectExtent l="0" t="0" r="9525" b="0"/>
                  <wp:docPr id="19"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9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3425" cy="103505"/>
                          </a:xfrm>
                          <a:prstGeom prst="rect">
                            <a:avLst/>
                          </a:prstGeom>
                          <a:noFill/>
                          <a:ln>
                            <a:noFill/>
                          </a:ln>
                        </pic:spPr>
                      </pic:pic>
                    </a:graphicData>
                  </a:graphic>
                </wp:inline>
              </w:drawing>
            </w:r>
          </w:p>
          <w:p w:rsidR="00E76AD4" w:rsidRPr="00E76AD4" w:rsidRDefault="00E76AD4" w:rsidP="00695769">
            <w:pPr>
              <w:pStyle w:val="Default"/>
              <w:contextualSpacing/>
              <w:jc w:val="center"/>
              <w:rPr>
                <w:color w:val="auto"/>
              </w:rPr>
            </w:pPr>
          </w:p>
        </w:tc>
      </w:tr>
      <w:tr w:rsidR="003B6FC6" w:rsidRPr="00DE4688" w:rsidTr="003B6FC6">
        <w:trPr>
          <w:trHeight w:val="610"/>
        </w:trPr>
        <w:tc>
          <w:tcPr>
            <w:tcW w:w="817" w:type="dxa"/>
            <w:vAlign w:val="center"/>
          </w:tcPr>
          <w:p w:rsidR="003B6FC6" w:rsidRPr="00160663" w:rsidRDefault="003B6FC6" w:rsidP="00695769">
            <w:pPr>
              <w:pStyle w:val="Default"/>
              <w:ind w:left="34"/>
              <w:contextualSpacing/>
              <w:jc w:val="center"/>
              <w:rPr>
                <w:color w:val="auto"/>
              </w:rPr>
            </w:pPr>
            <w:r w:rsidRPr="00160663">
              <w:rPr>
                <w:color w:val="auto"/>
              </w:rPr>
              <w:t>3.1.</w:t>
            </w:r>
            <w:r>
              <w:rPr>
                <w:color w:val="auto"/>
              </w:rPr>
              <w:t>2</w:t>
            </w:r>
          </w:p>
        </w:tc>
        <w:tc>
          <w:tcPr>
            <w:tcW w:w="3010" w:type="dxa"/>
          </w:tcPr>
          <w:p w:rsidR="003B6FC6" w:rsidRPr="00160663" w:rsidRDefault="003B6FC6" w:rsidP="00695769">
            <w:pPr>
              <w:pStyle w:val="Default"/>
              <w:contextualSpacing/>
              <w:jc w:val="center"/>
              <w:rPr>
                <w:color w:val="auto"/>
                <w:lang w:bidi="ru-RU"/>
              </w:rPr>
            </w:pPr>
            <w:r w:rsidRPr="00160663">
              <w:rPr>
                <w:color w:val="auto"/>
                <w:lang w:bidi="ru-RU"/>
              </w:rPr>
              <w:t>Реконструкция автомобильной дороги Комсомольск - Алферовка</w:t>
            </w:r>
          </w:p>
        </w:tc>
        <w:tc>
          <w:tcPr>
            <w:tcW w:w="3544" w:type="dxa"/>
            <w:vAlign w:val="center"/>
          </w:tcPr>
          <w:p w:rsidR="003B6FC6" w:rsidRDefault="003B6FC6" w:rsidP="00695769">
            <w:pPr>
              <w:pStyle w:val="Default"/>
              <w:contextualSpacing/>
              <w:jc w:val="center"/>
              <w:rPr>
                <w:color w:val="auto"/>
                <w:lang w:bidi="ru-RU"/>
              </w:rPr>
            </w:pPr>
            <w:r w:rsidRPr="00160663">
              <w:rPr>
                <w:color w:val="auto"/>
                <w:lang w:bidi="ru-RU"/>
              </w:rPr>
              <w:t>3,8 км</w:t>
            </w:r>
            <w:r>
              <w:rPr>
                <w:color w:val="auto"/>
                <w:lang w:bidi="ru-RU"/>
              </w:rPr>
              <w:t>;</w:t>
            </w:r>
          </w:p>
          <w:p w:rsidR="003B6FC6" w:rsidRDefault="003B6FC6" w:rsidP="00695769">
            <w:pPr>
              <w:pStyle w:val="Default"/>
              <w:contextualSpacing/>
              <w:jc w:val="center"/>
              <w:rPr>
                <w:color w:val="auto"/>
                <w:lang w:bidi="ru-RU"/>
              </w:rPr>
            </w:pPr>
            <w:r w:rsidRPr="00160663">
              <w:rPr>
                <w:color w:val="auto"/>
                <w:lang w:bidi="ru-RU"/>
              </w:rPr>
              <w:t>Комсомольский муниципальный район, сельское поселение Новоусадебское, Тейковский муниципальный район, сельское поселение Крапивновское</w:t>
            </w:r>
            <w:r>
              <w:rPr>
                <w:color w:val="auto"/>
                <w:lang w:bidi="ru-RU"/>
              </w:rPr>
              <w:t>;</w:t>
            </w:r>
          </w:p>
          <w:p w:rsidR="003B6FC6" w:rsidRPr="00160663" w:rsidRDefault="003B6FC6" w:rsidP="00695769">
            <w:pPr>
              <w:pStyle w:val="Default"/>
              <w:ind w:left="284"/>
              <w:contextualSpacing/>
              <w:jc w:val="center"/>
              <w:rPr>
                <w:color w:val="auto"/>
                <w:lang w:bidi="ru-RU"/>
              </w:rPr>
            </w:pPr>
            <w:r w:rsidRPr="00160663">
              <w:rPr>
                <w:color w:val="auto"/>
                <w:lang w:bidi="ru-RU"/>
              </w:rPr>
              <w:t>1 очередь</w:t>
            </w:r>
          </w:p>
        </w:tc>
        <w:tc>
          <w:tcPr>
            <w:tcW w:w="2410" w:type="dxa"/>
            <w:vAlign w:val="center"/>
          </w:tcPr>
          <w:p w:rsidR="00E76AD4" w:rsidRDefault="00E76AD4" w:rsidP="00E76AD4">
            <w:pPr>
              <w:pStyle w:val="Default"/>
              <w:contextualSpacing/>
              <w:jc w:val="center"/>
              <w:rPr>
                <w:color w:val="auto"/>
              </w:rPr>
            </w:pPr>
            <w:r w:rsidRPr="00E76AD4">
              <w:rPr>
                <w:color w:val="auto"/>
              </w:rPr>
              <w:t>602030302</w:t>
            </w:r>
          </w:p>
          <w:p w:rsidR="00E76AD4" w:rsidRDefault="00E76AD4" w:rsidP="00E76AD4">
            <w:pPr>
              <w:pStyle w:val="Default"/>
              <w:contextualSpacing/>
              <w:jc w:val="center"/>
              <w:rPr>
                <w:color w:val="auto"/>
              </w:rPr>
            </w:pPr>
            <w:r w:rsidRPr="00E76AD4">
              <w:rPr>
                <w:color w:val="auto"/>
              </w:rPr>
              <w:t>Автомобильные дороги регионального или межмуниципального значения</w:t>
            </w:r>
          </w:p>
          <w:p w:rsidR="00E76AD4" w:rsidRDefault="00E76AD4" w:rsidP="00E76AD4">
            <w:pPr>
              <w:pStyle w:val="Default"/>
              <w:contextualSpacing/>
              <w:jc w:val="center"/>
              <w:rPr>
                <w:color w:val="auto"/>
              </w:rPr>
            </w:pPr>
            <w:r w:rsidRPr="00E76AD4">
              <w:rPr>
                <w:noProof/>
                <w:color w:val="auto"/>
              </w:rPr>
              <w:drawing>
                <wp:inline distT="0" distB="0" distL="0" distR="0">
                  <wp:extent cx="716280" cy="103505"/>
                  <wp:effectExtent l="0" t="0" r="7620" b="0"/>
                  <wp:docPr id="355"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0"/>
                          <pic:cNvPicPr>
                            <a:picLocks noChangeAspect="1" noChangeArrowheads="1"/>
                          </pic:cNvPicPr>
                        </pic:nvPicPr>
                        <pic:blipFill>
                          <a:blip r:embed="rId9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6280" cy="103505"/>
                          </a:xfrm>
                          <a:prstGeom prst="rect">
                            <a:avLst/>
                          </a:prstGeom>
                          <a:noFill/>
                          <a:ln>
                            <a:noFill/>
                          </a:ln>
                        </pic:spPr>
                      </pic:pic>
                    </a:graphicData>
                  </a:graphic>
                </wp:inline>
              </w:drawing>
            </w:r>
          </w:p>
          <w:p w:rsidR="003B6FC6" w:rsidRPr="00160663" w:rsidRDefault="003B6FC6" w:rsidP="00695769">
            <w:pPr>
              <w:pStyle w:val="Default"/>
              <w:contextualSpacing/>
              <w:jc w:val="center"/>
              <w:rPr>
                <w:color w:val="auto"/>
                <w:lang w:bidi="ru-RU"/>
              </w:rPr>
            </w:pPr>
          </w:p>
        </w:tc>
      </w:tr>
      <w:tr w:rsidR="003B6FC6" w:rsidRPr="00DE4688" w:rsidTr="00695769">
        <w:trPr>
          <w:trHeight w:val="610"/>
        </w:trPr>
        <w:tc>
          <w:tcPr>
            <w:tcW w:w="817" w:type="dxa"/>
            <w:vAlign w:val="center"/>
          </w:tcPr>
          <w:p w:rsidR="003B6FC6" w:rsidRPr="00160663" w:rsidRDefault="003B6FC6" w:rsidP="00695769">
            <w:pPr>
              <w:pStyle w:val="Default"/>
              <w:ind w:left="34"/>
              <w:contextualSpacing/>
              <w:jc w:val="center"/>
              <w:rPr>
                <w:color w:val="auto"/>
              </w:rPr>
            </w:pPr>
            <w:r w:rsidRPr="00160663">
              <w:rPr>
                <w:color w:val="auto"/>
              </w:rPr>
              <w:t>3.</w:t>
            </w:r>
            <w:r>
              <w:rPr>
                <w:color w:val="auto"/>
              </w:rPr>
              <w:t>2</w:t>
            </w:r>
          </w:p>
        </w:tc>
        <w:tc>
          <w:tcPr>
            <w:tcW w:w="8964" w:type="dxa"/>
            <w:gridSpan w:val="3"/>
          </w:tcPr>
          <w:p w:rsidR="003B6FC6" w:rsidRPr="00160663" w:rsidRDefault="003B6FC6" w:rsidP="00695769">
            <w:pPr>
              <w:pStyle w:val="Default"/>
              <w:contextualSpacing/>
              <w:rPr>
                <w:color w:val="auto"/>
                <w:lang w:bidi="ru-RU"/>
              </w:rPr>
            </w:pPr>
            <w:r w:rsidRPr="00160663">
              <w:rPr>
                <w:b/>
                <w:i/>
                <w:color w:val="auto"/>
              </w:rPr>
              <w:t>Перечень планируемых к размещению объектов регионального значения в области здравоохранения</w:t>
            </w:r>
          </w:p>
        </w:tc>
      </w:tr>
      <w:tr w:rsidR="003B6FC6" w:rsidRPr="00DE4688" w:rsidTr="003B6FC6">
        <w:trPr>
          <w:trHeight w:val="610"/>
        </w:trPr>
        <w:tc>
          <w:tcPr>
            <w:tcW w:w="817" w:type="dxa"/>
            <w:vAlign w:val="center"/>
          </w:tcPr>
          <w:p w:rsidR="003B6FC6" w:rsidRPr="00160663" w:rsidRDefault="003B6FC6" w:rsidP="00695769">
            <w:pPr>
              <w:pStyle w:val="Default"/>
              <w:ind w:left="34"/>
              <w:contextualSpacing/>
              <w:jc w:val="center"/>
              <w:rPr>
                <w:color w:val="auto"/>
              </w:rPr>
            </w:pPr>
            <w:r w:rsidRPr="00160663">
              <w:rPr>
                <w:color w:val="auto"/>
              </w:rPr>
              <w:t>3.</w:t>
            </w:r>
            <w:r>
              <w:rPr>
                <w:color w:val="auto"/>
              </w:rPr>
              <w:t>2</w:t>
            </w:r>
            <w:r w:rsidRPr="00160663">
              <w:rPr>
                <w:color w:val="auto"/>
              </w:rPr>
              <w:t>.1</w:t>
            </w:r>
          </w:p>
        </w:tc>
        <w:tc>
          <w:tcPr>
            <w:tcW w:w="3010" w:type="dxa"/>
          </w:tcPr>
          <w:p w:rsidR="003B6FC6" w:rsidRPr="00160663" w:rsidRDefault="003B6FC6" w:rsidP="00695769">
            <w:pPr>
              <w:pStyle w:val="Default"/>
              <w:contextualSpacing/>
              <w:jc w:val="center"/>
              <w:rPr>
                <w:color w:val="auto"/>
                <w:lang w:bidi="ru-RU"/>
              </w:rPr>
            </w:pPr>
            <w:r w:rsidRPr="00160663">
              <w:rPr>
                <w:color w:val="auto"/>
                <w:lang w:bidi="ru-RU"/>
              </w:rPr>
              <w:t>Строительство ФАПа</w:t>
            </w:r>
          </w:p>
        </w:tc>
        <w:tc>
          <w:tcPr>
            <w:tcW w:w="3544" w:type="dxa"/>
            <w:vAlign w:val="center"/>
          </w:tcPr>
          <w:p w:rsidR="003B6FC6" w:rsidRDefault="003B6FC6" w:rsidP="00695769">
            <w:pPr>
              <w:pStyle w:val="Default"/>
              <w:contextualSpacing/>
              <w:jc w:val="center"/>
              <w:rPr>
                <w:color w:val="auto"/>
                <w:lang w:bidi="ru-RU"/>
              </w:rPr>
            </w:pPr>
            <w:r w:rsidRPr="00160663">
              <w:rPr>
                <w:color w:val="auto"/>
                <w:lang w:bidi="ru-RU"/>
              </w:rPr>
              <w:t>10 посещений в смену</w:t>
            </w:r>
            <w:r>
              <w:rPr>
                <w:color w:val="auto"/>
                <w:lang w:bidi="ru-RU"/>
              </w:rPr>
              <w:t>;</w:t>
            </w:r>
          </w:p>
          <w:p w:rsidR="003B6FC6" w:rsidRDefault="003B6FC6" w:rsidP="00695769">
            <w:pPr>
              <w:pStyle w:val="Default"/>
              <w:contextualSpacing/>
              <w:jc w:val="center"/>
              <w:rPr>
                <w:color w:val="auto"/>
                <w:lang w:bidi="ru-RU"/>
              </w:rPr>
            </w:pPr>
            <w:r w:rsidRPr="00160663">
              <w:rPr>
                <w:color w:val="auto"/>
                <w:lang w:bidi="ru-RU"/>
              </w:rPr>
              <w:t xml:space="preserve">Комсомольский муниципальный район, сельское поселение </w:t>
            </w:r>
            <w:r w:rsidRPr="00160663">
              <w:rPr>
                <w:color w:val="auto"/>
                <w:lang w:bidi="ru-RU"/>
              </w:rPr>
              <w:lastRenderedPageBreak/>
              <w:t>Новоусадебское, деревня Иваньково</w:t>
            </w:r>
            <w:r>
              <w:rPr>
                <w:color w:val="auto"/>
                <w:lang w:bidi="ru-RU"/>
              </w:rPr>
              <w:t>;</w:t>
            </w:r>
          </w:p>
          <w:p w:rsidR="003B6FC6" w:rsidRDefault="003B6FC6" w:rsidP="00695769">
            <w:pPr>
              <w:pStyle w:val="Default"/>
              <w:contextualSpacing/>
              <w:jc w:val="center"/>
              <w:rPr>
                <w:color w:val="auto"/>
                <w:lang w:bidi="ru-RU"/>
              </w:rPr>
            </w:pPr>
            <w:r w:rsidRPr="00160663">
              <w:rPr>
                <w:color w:val="auto"/>
                <w:lang w:bidi="ru-RU"/>
              </w:rPr>
              <w:t>Расчетный срок</w:t>
            </w:r>
          </w:p>
          <w:p w:rsidR="003B6FC6" w:rsidRPr="00160663" w:rsidRDefault="003B6FC6" w:rsidP="00695769">
            <w:pPr>
              <w:pStyle w:val="Default"/>
              <w:contextualSpacing/>
              <w:jc w:val="center"/>
              <w:rPr>
                <w:color w:val="auto"/>
                <w:lang w:bidi="ru-RU"/>
              </w:rPr>
            </w:pPr>
          </w:p>
        </w:tc>
        <w:tc>
          <w:tcPr>
            <w:tcW w:w="2410" w:type="dxa"/>
            <w:vAlign w:val="center"/>
          </w:tcPr>
          <w:p w:rsidR="00E76AD4" w:rsidRDefault="00E76AD4" w:rsidP="00695769">
            <w:pPr>
              <w:pStyle w:val="Default"/>
              <w:contextualSpacing/>
              <w:jc w:val="center"/>
              <w:rPr>
                <w:color w:val="auto"/>
                <w:lang w:bidi="ru-RU"/>
              </w:rPr>
            </w:pPr>
          </w:p>
          <w:p w:rsidR="00E76AD4" w:rsidRDefault="00E76AD4" w:rsidP="00695769">
            <w:pPr>
              <w:pStyle w:val="Default"/>
              <w:contextualSpacing/>
              <w:jc w:val="center"/>
              <w:rPr>
                <w:color w:val="auto"/>
                <w:lang w:bidi="ru-RU"/>
              </w:rPr>
            </w:pPr>
            <w:r w:rsidRPr="00E76AD4">
              <w:rPr>
                <w:color w:val="auto"/>
                <w:lang w:bidi="ru-RU"/>
              </w:rPr>
              <w:t>60201040</w:t>
            </w:r>
            <w:r w:rsidRPr="00E17DCA">
              <w:rPr>
                <w:color w:val="auto"/>
                <w:lang w:bidi="ru-RU"/>
              </w:rPr>
              <w:t>6</w:t>
            </w:r>
          </w:p>
          <w:p w:rsidR="003B6FC6" w:rsidRDefault="00E76AD4" w:rsidP="00695769">
            <w:pPr>
              <w:pStyle w:val="Default"/>
              <w:contextualSpacing/>
              <w:jc w:val="center"/>
              <w:rPr>
                <w:color w:val="auto"/>
                <w:lang w:bidi="ru-RU"/>
              </w:rPr>
            </w:pPr>
            <w:r w:rsidRPr="00E76AD4">
              <w:rPr>
                <w:color w:val="auto"/>
                <w:lang w:bidi="ru-RU"/>
              </w:rPr>
              <w:t xml:space="preserve">Обособленное структурное </w:t>
            </w:r>
            <w:r w:rsidRPr="00E76AD4">
              <w:rPr>
                <w:color w:val="auto"/>
                <w:lang w:bidi="ru-RU"/>
              </w:rPr>
              <w:lastRenderedPageBreak/>
              <w:t xml:space="preserve">подразделение медицинской организации, оказывающей первичную медико-санитарную помощь </w:t>
            </w:r>
            <w:r>
              <w:rPr>
                <w:noProof/>
                <w:color w:val="auto"/>
              </w:rPr>
              <w:drawing>
                <wp:inline distT="0" distB="0" distL="0" distR="0">
                  <wp:extent cx="448783" cy="431654"/>
                  <wp:effectExtent l="19050" t="0" r="8417" b="0"/>
                  <wp:docPr id="21" name="Рисунок 20" descr="рзОбособ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зОбособ2.bmp"/>
                          <pic:cNvPicPr/>
                        </pic:nvPicPr>
                        <pic:blipFill>
                          <a:blip r:embed="rId100" cstate="print"/>
                          <a:stretch>
                            <a:fillRect/>
                          </a:stretch>
                        </pic:blipFill>
                        <pic:spPr>
                          <a:xfrm>
                            <a:off x="0" y="0"/>
                            <a:ext cx="450682" cy="433480"/>
                          </a:xfrm>
                          <a:prstGeom prst="rect">
                            <a:avLst/>
                          </a:prstGeom>
                        </pic:spPr>
                      </pic:pic>
                    </a:graphicData>
                  </a:graphic>
                </wp:inline>
              </w:drawing>
            </w:r>
          </w:p>
          <w:p w:rsidR="00E76AD4" w:rsidRPr="00160663" w:rsidRDefault="00E76AD4" w:rsidP="00695769">
            <w:pPr>
              <w:pStyle w:val="Default"/>
              <w:contextualSpacing/>
              <w:jc w:val="center"/>
              <w:rPr>
                <w:color w:val="auto"/>
                <w:lang w:bidi="ru-RU"/>
              </w:rPr>
            </w:pPr>
          </w:p>
        </w:tc>
      </w:tr>
      <w:tr w:rsidR="003B6FC6" w:rsidRPr="00DE4688" w:rsidTr="00695769">
        <w:trPr>
          <w:trHeight w:val="610"/>
        </w:trPr>
        <w:tc>
          <w:tcPr>
            <w:tcW w:w="817" w:type="dxa"/>
            <w:vAlign w:val="center"/>
          </w:tcPr>
          <w:p w:rsidR="003B6FC6" w:rsidRPr="00160663" w:rsidRDefault="003B6FC6" w:rsidP="00695769">
            <w:pPr>
              <w:pStyle w:val="Default"/>
              <w:ind w:left="34"/>
              <w:contextualSpacing/>
              <w:jc w:val="center"/>
              <w:rPr>
                <w:color w:val="auto"/>
              </w:rPr>
            </w:pPr>
            <w:r w:rsidRPr="00160663">
              <w:rPr>
                <w:color w:val="auto"/>
              </w:rPr>
              <w:lastRenderedPageBreak/>
              <w:t>3.</w:t>
            </w:r>
            <w:r>
              <w:rPr>
                <w:color w:val="auto"/>
              </w:rPr>
              <w:t>3</w:t>
            </w:r>
          </w:p>
        </w:tc>
        <w:tc>
          <w:tcPr>
            <w:tcW w:w="8964" w:type="dxa"/>
            <w:gridSpan w:val="3"/>
          </w:tcPr>
          <w:p w:rsidR="003B6FC6" w:rsidRPr="00160663" w:rsidRDefault="003B6FC6" w:rsidP="00695769">
            <w:pPr>
              <w:pStyle w:val="Default"/>
              <w:contextualSpacing/>
              <w:rPr>
                <w:color w:val="auto"/>
                <w:lang w:bidi="ru-RU"/>
              </w:rPr>
            </w:pPr>
            <w:r w:rsidRPr="00160663">
              <w:rPr>
                <w:b/>
                <w:i/>
                <w:color w:val="auto"/>
              </w:rPr>
              <w:t>Перечень планируемых к размещению объектов регионального значения в области обращения с отходами (в том числе полигоны по утилизации твердых бытовых и промышленных отходов и иные объекты)</w:t>
            </w:r>
          </w:p>
        </w:tc>
      </w:tr>
      <w:tr w:rsidR="003B6FC6" w:rsidRPr="00DE4688" w:rsidTr="003B6FC6">
        <w:trPr>
          <w:trHeight w:val="610"/>
        </w:trPr>
        <w:tc>
          <w:tcPr>
            <w:tcW w:w="817" w:type="dxa"/>
            <w:vAlign w:val="center"/>
          </w:tcPr>
          <w:p w:rsidR="003B6FC6" w:rsidRPr="00160663" w:rsidRDefault="003B6FC6" w:rsidP="00695769">
            <w:pPr>
              <w:pStyle w:val="Default"/>
              <w:ind w:left="34"/>
              <w:contextualSpacing/>
              <w:jc w:val="center"/>
              <w:rPr>
                <w:color w:val="auto"/>
              </w:rPr>
            </w:pPr>
            <w:r>
              <w:rPr>
                <w:color w:val="auto"/>
              </w:rPr>
              <w:t>3.3.1</w:t>
            </w:r>
          </w:p>
        </w:tc>
        <w:tc>
          <w:tcPr>
            <w:tcW w:w="3010" w:type="dxa"/>
          </w:tcPr>
          <w:p w:rsidR="003B6FC6" w:rsidRPr="00160663" w:rsidRDefault="003B6FC6" w:rsidP="00695769">
            <w:pPr>
              <w:pStyle w:val="Default"/>
              <w:contextualSpacing/>
              <w:jc w:val="center"/>
              <w:rPr>
                <w:color w:val="auto"/>
                <w:lang w:bidi="ru-RU"/>
              </w:rPr>
            </w:pPr>
            <w:r w:rsidRPr="00160663">
              <w:rPr>
                <w:color w:val="auto"/>
                <w:lang w:bidi="ru-RU"/>
              </w:rPr>
              <w:t>Рекультивация объекта размещения отходов</w:t>
            </w:r>
          </w:p>
        </w:tc>
        <w:tc>
          <w:tcPr>
            <w:tcW w:w="3544" w:type="dxa"/>
            <w:vAlign w:val="center"/>
          </w:tcPr>
          <w:p w:rsidR="003B6FC6" w:rsidRPr="000F340E" w:rsidRDefault="003B6FC6" w:rsidP="00695769">
            <w:pPr>
              <w:jc w:val="center"/>
              <w:rPr>
                <w:rFonts w:cs="Times New Roman"/>
              </w:rPr>
            </w:pPr>
            <w:r w:rsidRPr="000F340E">
              <w:rPr>
                <w:rFonts w:cs="Times New Roman"/>
              </w:rPr>
              <w:t>Комсомольский муниципальный район</w:t>
            </w:r>
          </w:p>
          <w:p w:rsidR="003B6FC6" w:rsidRDefault="003B6FC6" w:rsidP="00695769">
            <w:pPr>
              <w:pStyle w:val="Default"/>
              <w:contextualSpacing/>
              <w:jc w:val="center"/>
            </w:pPr>
            <w:r w:rsidRPr="000F340E">
              <w:rPr>
                <w:lang w:bidi="ru-RU"/>
              </w:rPr>
              <w:t>сельское поселение</w:t>
            </w:r>
            <w:r w:rsidRPr="000F340E">
              <w:t xml:space="preserve"> Новоусадебское</w:t>
            </w:r>
            <w:r>
              <w:t>;</w:t>
            </w:r>
          </w:p>
          <w:p w:rsidR="003B6FC6" w:rsidRDefault="003B6FC6" w:rsidP="00695769">
            <w:pPr>
              <w:pStyle w:val="Default"/>
              <w:contextualSpacing/>
              <w:jc w:val="center"/>
            </w:pPr>
            <w:r w:rsidRPr="00160663">
              <w:t>Расчетный срок</w:t>
            </w:r>
          </w:p>
          <w:p w:rsidR="003B6FC6" w:rsidRPr="00160663" w:rsidRDefault="003B6FC6" w:rsidP="00695769">
            <w:pPr>
              <w:pStyle w:val="Default"/>
              <w:contextualSpacing/>
              <w:jc w:val="center"/>
              <w:rPr>
                <w:color w:val="auto"/>
                <w:lang w:bidi="ru-RU"/>
              </w:rPr>
            </w:pPr>
          </w:p>
        </w:tc>
        <w:tc>
          <w:tcPr>
            <w:tcW w:w="2410" w:type="dxa"/>
            <w:vAlign w:val="center"/>
          </w:tcPr>
          <w:p w:rsidR="00E76AD4" w:rsidRPr="00E76AD4" w:rsidRDefault="00E76AD4" w:rsidP="00E76AD4">
            <w:pPr>
              <w:pStyle w:val="Default"/>
              <w:jc w:val="center"/>
              <w:rPr>
                <w:lang w:bidi="ru-RU"/>
              </w:rPr>
            </w:pPr>
            <w:r w:rsidRPr="00E76AD4">
              <w:rPr>
                <w:lang w:bidi="ru-RU"/>
              </w:rPr>
              <w:t>602020401</w:t>
            </w:r>
          </w:p>
          <w:p w:rsidR="003B6FC6" w:rsidRDefault="00E76AD4" w:rsidP="00E76AD4">
            <w:pPr>
              <w:pStyle w:val="Default"/>
              <w:contextualSpacing/>
              <w:jc w:val="center"/>
              <w:rPr>
                <w:color w:val="auto"/>
                <w:lang w:bidi="ru-RU"/>
              </w:rPr>
            </w:pPr>
            <w:r w:rsidRPr="00E76AD4">
              <w:rPr>
                <w:color w:val="auto"/>
                <w:lang w:bidi="ru-RU"/>
              </w:rPr>
              <w:t>Объект размещения отходов</w:t>
            </w:r>
          </w:p>
          <w:p w:rsidR="00E76AD4" w:rsidRDefault="00E76AD4" w:rsidP="00E76AD4">
            <w:pPr>
              <w:pStyle w:val="Default"/>
              <w:contextualSpacing/>
              <w:jc w:val="center"/>
              <w:rPr>
                <w:color w:val="auto"/>
                <w:lang w:bidi="ru-RU"/>
              </w:rPr>
            </w:pPr>
            <w:r w:rsidRPr="00E76AD4">
              <w:rPr>
                <w:noProof/>
                <w:color w:val="auto"/>
              </w:rPr>
              <w:drawing>
                <wp:inline distT="0" distB="0" distL="0" distR="0">
                  <wp:extent cx="504323" cy="482073"/>
                  <wp:effectExtent l="19050" t="0" r="0" b="0"/>
                  <wp:docPr id="23" name="Рисунок 21" descr="отх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тх4.bmp"/>
                          <pic:cNvPicPr/>
                        </pic:nvPicPr>
                        <pic:blipFill>
                          <a:blip r:embed="rId101" cstate="print"/>
                          <a:stretch>
                            <a:fillRect/>
                          </a:stretch>
                        </pic:blipFill>
                        <pic:spPr>
                          <a:xfrm>
                            <a:off x="0" y="0"/>
                            <a:ext cx="502549" cy="480378"/>
                          </a:xfrm>
                          <a:prstGeom prst="rect">
                            <a:avLst/>
                          </a:prstGeom>
                        </pic:spPr>
                      </pic:pic>
                    </a:graphicData>
                  </a:graphic>
                </wp:inline>
              </w:drawing>
            </w:r>
          </w:p>
          <w:p w:rsidR="00E76AD4" w:rsidRPr="00160663" w:rsidRDefault="00E76AD4" w:rsidP="00695769">
            <w:pPr>
              <w:pStyle w:val="Default"/>
              <w:contextualSpacing/>
              <w:jc w:val="center"/>
              <w:rPr>
                <w:color w:val="auto"/>
                <w:lang w:bidi="ru-RU"/>
              </w:rPr>
            </w:pPr>
          </w:p>
        </w:tc>
      </w:tr>
    </w:tbl>
    <w:p w:rsidR="003B6FC6" w:rsidRDefault="003B6FC6" w:rsidP="00E76AD4"/>
    <w:p w:rsidR="003B6FC6" w:rsidRPr="00394193" w:rsidRDefault="003B6FC6" w:rsidP="0074535E">
      <w:pPr>
        <w:ind w:firstLine="567"/>
        <w:jc w:val="center"/>
      </w:pPr>
    </w:p>
    <w:p w:rsidR="00CF10D2" w:rsidRPr="00C06EBD" w:rsidRDefault="00CF10D2" w:rsidP="00CF10D2">
      <w:pPr>
        <w:rPr>
          <w:b/>
          <w:color w:val="00B0F0"/>
        </w:rPr>
      </w:pPr>
    </w:p>
    <w:p w:rsidR="00CF10D2" w:rsidRPr="0074535E" w:rsidRDefault="00394193" w:rsidP="00695590">
      <w:pPr>
        <w:pStyle w:val="2"/>
      </w:pPr>
      <w:bookmarkStart w:id="83" w:name="_Toc76675951"/>
      <w:r w:rsidRPr="0074535E">
        <w:t>4</w:t>
      </w:r>
      <w:r w:rsidR="00CF10D2" w:rsidRPr="0074535E">
        <w:t>.</w:t>
      </w:r>
      <w:r w:rsidRPr="0074535E">
        <w:t>1</w:t>
      </w:r>
      <w:r w:rsidR="00CF10D2" w:rsidRPr="0074535E">
        <w:t xml:space="preserve"> Определение функциональных зон, в которых планируется размещение объектов регионального значения</w:t>
      </w:r>
      <w:r w:rsidR="0074535E" w:rsidRPr="0074535E">
        <w:t xml:space="preserve"> </w:t>
      </w:r>
      <w:r w:rsidR="00CF10D2" w:rsidRPr="0074535E">
        <w:t>и местоположения линейных объектов регионального значения</w:t>
      </w:r>
      <w:bookmarkEnd w:id="83"/>
    </w:p>
    <w:p w:rsidR="00CF10D2" w:rsidRPr="00394193" w:rsidRDefault="00CF10D2" w:rsidP="00CF10D2">
      <w:pPr>
        <w:pStyle w:val="Default"/>
        <w:ind w:firstLine="567"/>
        <w:jc w:val="both"/>
        <w:rPr>
          <w:color w:val="auto"/>
        </w:rPr>
      </w:pPr>
      <w:r w:rsidRPr="00394193">
        <w:rPr>
          <w:bCs/>
          <w:color w:val="auto"/>
        </w:rPr>
        <w:t xml:space="preserve">В Генеральном плане </w:t>
      </w:r>
      <w:r w:rsidRPr="00394193">
        <w:rPr>
          <w:color w:val="auto"/>
        </w:rPr>
        <w:t xml:space="preserve">с учетом сведений о видах, назначении и наименованиях планируемых для размещения на территориях МО объектов </w:t>
      </w:r>
      <w:r w:rsidRPr="00394193">
        <w:rPr>
          <w:bCs/>
          <w:color w:val="auto"/>
        </w:rPr>
        <w:t xml:space="preserve">регионального </w:t>
      </w:r>
      <w:r w:rsidRPr="00394193">
        <w:rPr>
          <w:color w:val="auto"/>
        </w:rPr>
        <w:t xml:space="preserve">значения и размещение объектов, иных территорий и (или) зон </w:t>
      </w:r>
      <w:r w:rsidRPr="00394193">
        <w:rPr>
          <w:bCs/>
          <w:color w:val="auto"/>
        </w:rPr>
        <w:t xml:space="preserve">регионального </w:t>
      </w:r>
      <w:r w:rsidRPr="00394193">
        <w:rPr>
          <w:color w:val="auto"/>
        </w:rPr>
        <w:t xml:space="preserve">значения, отображенных </w:t>
      </w:r>
      <w:r w:rsidRPr="00394193">
        <w:rPr>
          <w:bCs/>
          <w:color w:val="auto"/>
        </w:rPr>
        <w:t xml:space="preserve">в схеме территориального планирования </w:t>
      </w:r>
      <w:r w:rsidR="00AC073B">
        <w:rPr>
          <w:bCs/>
          <w:color w:val="auto"/>
        </w:rPr>
        <w:t>Ивановской</w:t>
      </w:r>
      <w:r w:rsidR="0062390B">
        <w:rPr>
          <w:bCs/>
          <w:color w:val="auto"/>
        </w:rPr>
        <w:t xml:space="preserve"> области</w:t>
      </w:r>
      <w:r w:rsidRPr="00394193">
        <w:rPr>
          <w:bCs/>
          <w:color w:val="auto"/>
        </w:rPr>
        <w:t>, установлены, соответствующие функциональные зоны</w:t>
      </w:r>
      <w:r w:rsidRPr="00394193">
        <w:rPr>
          <w:color w:val="auto"/>
        </w:rPr>
        <w:t xml:space="preserve">, в которых планируется размещение объектов </w:t>
      </w:r>
      <w:r w:rsidRPr="00394193">
        <w:rPr>
          <w:bCs/>
          <w:color w:val="auto"/>
        </w:rPr>
        <w:t xml:space="preserve">регионального </w:t>
      </w:r>
      <w:r w:rsidRPr="00394193">
        <w:rPr>
          <w:color w:val="auto"/>
        </w:rPr>
        <w:t xml:space="preserve">значения, и (или) местоположения линейных объектов </w:t>
      </w:r>
      <w:r w:rsidRPr="00394193">
        <w:rPr>
          <w:bCs/>
          <w:color w:val="auto"/>
        </w:rPr>
        <w:t xml:space="preserve">регионального </w:t>
      </w:r>
      <w:r w:rsidRPr="00394193">
        <w:rPr>
          <w:color w:val="auto"/>
        </w:rPr>
        <w:t xml:space="preserve">значения, которые, в соответствии с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относятся к объектам, которые могут находиться в собственности </w:t>
      </w:r>
      <w:r w:rsidR="00AC073B">
        <w:rPr>
          <w:color w:val="auto"/>
        </w:rPr>
        <w:t>Ивановской</w:t>
      </w:r>
      <w:r w:rsidR="0062390B">
        <w:rPr>
          <w:color w:val="auto"/>
        </w:rPr>
        <w:t xml:space="preserve"> области</w:t>
      </w:r>
      <w:r w:rsidRPr="00394193">
        <w:rPr>
          <w:color w:val="auto"/>
        </w:rPr>
        <w:t xml:space="preserve">. </w:t>
      </w:r>
    </w:p>
    <w:p w:rsidR="00CF10D2" w:rsidRPr="00C06EBD" w:rsidRDefault="00CF10D2" w:rsidP="00CF10D2">
      <w:pPr>
        <w:ind w:firstLine="567"/>
        <w:jc w:val="both"/>
        <w:rPr>
          <w:color w:val="00B0F0"/>
        </w:rPr>
      </w:pPr>
      <w:r w:rsidRPr="00394193">
        <w:t>Функциональные зоны и их условные обозначения, в том числе коды объектов, установлены в соответствии с пунктом 46 Приложения к приказу Министерства регионального развития Российской Федерации от 30 января 2012 г. № 19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(далее – Приказ Минрегиона от 30 января 2012 г. № 19</w:t>
      </w:r>
      <w:r w:rsidRPr="00A65587">
        <w:t>).</w:t>
      </w:r>
    </w:p>
    <w:p w:rsidR="00E76AD4" w:rsidRDefault="00CF10D2" w:rsidP="00DD7FC4">
      <w:pPr>
        <w:pStyle w:val="7"/>
      </w:pPr>
      <w:r w:rsidRPr="00394193">
        <w:t>Таблица 4.1</w:t>
      </w:r>
      <w:r w:rsidR="00394193" w:rsidRPr="00394193">
        <w:t>.1</w:t>
      </w:r>
      <w:bookmarkStart w:id="84" w:name="_Toc9845025"/>
      <w:bookmarkStart w:id="85" w:name="_Toc76675952"/>
    </w:p>
    <w:p w:rsidR="00E76AD4" w:rsidRDefault="00E76AD4" w:rsidP="00E76AD4">
      <w:pPr>
        <w:tabs>
          <w:tab w:val="left" w:pos="5358"/>
        </w:tabs>
      </w:pPr>
      <w:r>
        <w:tab/>
      </w:r>
    </w:p>
    <w:tbl>
      <w:tblPr>
        <w:tblStyle w:val="afb"/>
        <w:tblW w:w="9781" w:type="dxa"/>
        <w:tblInd w:w="392" w:type="dxa"/>
        <w:tblLayout w:type="fixed"/>
        <w:tblLook w:val="0000"/>
      </w:tblPr>
      <w:tblGrid>
        <w:gridCol w:w="817"/>
        <w:gridCol w:w="3010"/>
        <w:gridCol w:w="2835"/>
        <w:gridCol w:w="3119"/>
      </w:tblGrid>
      <w:tr w:rsidR="00E76AD4" w:rsidRPr="00E76AD4" w:rsidTr="00E76AD4">
        <w:trPr>
          <w:trHeight w:val="611"/>
        </w:trPr>
        <w:tc>
          <w:tcPr>
            <w:tcW w:w="817" w:type="dxa"/>
          </w:tcPr>
          <w:p w:rsidR="00E76AD4" w:rsidRPr="00E76AD4" w:rsidRDefault="00E76AD4" w:rsidP="00E76AD4">
            <w:pPr>
              <w:tabs>
                <w:tab w:val="left" w:pos="5358"/>
              </w:tabs>
              <w:rPr>
                <w:b/>
              </w:rPr>
            </w:pPr>
            <w:r w:rsidRPr="00E76AD4">
              <w:rPr>
                <w:b/>
                <w:bCs/>
              </w:rPr>
              <w:t>№ п/п</w:t>
            </w:r>
          </w:p>
        </w:tc>
        <w:tc>
          <w:tcPr>
            <w:tcW w:w="3010" w:type="dxa"/>
          </w:tcPr>
          <w:p w:rsidR="00E76AD4" w:rsidRPr="00E76AD4" w:rsidRDefault="00E76AD4" w:rsidP="00E76AD4">
            <w:pPr>
              <w:tabs>
                <w:tab w:val="left" w:pos="5358"/>
              </w:tabs>
              <w:rPr>
                <w:b/>
              </w:rPr>
            </w:pPr>
            <w:r w:rsidRPr="00E76AD4">
              <w:rPr>
                <w:b/>
                <w:bCs/>
              </w:rPr>
              <w:t>Наименование мероприятия, объекта, планируемого для размещения</w:t>
            </w:r>
          </w:p>
        </w:tc>
        <w:tc>
          <w:tcPr>
            <w:tcW w:w="2835" w:type="dxa"/>
            <w:vAlign w:val="center"/>
          </w:tcPr>
          <w:p w:rsidR="00E76AD4" w:rsidRPr="0074535E" w:rsidRDefault="00E76AD4" w:rsidP="00E76AD4">
            <w:pPr>
              <w:pStyle w:val="Default"/>
              <w:jc w:val="center"/>
              <w:rPr>
                <w:b/>
                <w:color w:val="auto"/>
              </w:rPr>
            </w:pPr>
            <w:r w:rsidRPr="0074535E">
              <w:rPr>
                <w:b/>
                <w:bCs/>
                <w:color w:val="auto"/>
              </w:rPr>
              <w:t>Наименование установленной функциональной зоны</w:t>
            </w:r>
          </w:p>
        </w:tc>
        <w:tc>
          <w:tcPr>
            <w:tcW w:w="3119" w:type="dxa"/>
            <w:vAlign w:val="center"/>
          </w:tcPr>
          <w:p w:rsidR="00E76AD4" w:rsidRPr="0074535E" w:rsidRDefault="00E76AD4" w:rsidP="00695769">
            <w:pPr>
              <w:pStyle w:val="Default"/>
              <w:jc w:val="center"/>
              <w:rPr>
                <w:b/>
                <w:bCs/>
                <w:color w:val="auto"/>
              </w:rPr>
            </w:pPr>
            <w:r w:rsidRPr="0074535E">
              <w:rPr>
                <w:b/>
                <w:bCs/>
                <w:color w:val="auto"/>
              </w:rPr>
              <w:t>Основные параметры функциональной зоны</w:t>
            </w:r>
          </w:p>
        </w:tc>
      </w:tr>
      <w:tr w:rsidR="00E76AD4" w:rsidRPr="00E76AD4" w:rsidTr="00695769">
        <w:trPr>
          <w:trHeight w:val="409"/>
        </w:trPr>
        <w:tc>
          <w:tcPr>
            <w:tcW w:w="817" w:type="dxa"/>
            <w:vAlign w:val="center"/>
          </w:tcPr>
          <w:p w:rsidR="00E76AD4" w:rsidRPr="00E76AD4" w:rsidRDefault="00E76AD4" w:rsidP="00E76AD4">
            <w:pPr>
              <w:tabs>
                <w:tab w:val="left" w:pos="5358"/>
              </w:tabs>
            </w:pPr>
            <w:r w:rsidRPr="00E76AD4">
              <w:t>1.</w:t>
            </w:r>
          </w:p>
        </w:tc>
        <w:tc>
          <w:tcPr>
            <w:tcW w:w="8964" w:type="dxa"/>
            <w:gridSpan w:val="3"/>
            <w:vAlign w:val="center"/>
          </w:tcPr>
          <w:p w:rsidR="00E76AD4" w:rsidRPr="00E76AD4" w:rsidRDefault="00E76AD4" w:rsidP="00E76AD4">
            <w:pPr>
              <w:tabs>
                <w:tab w:val="left" w:pos="5358"/>
              </w:tabs>
              <w:rPr>
                <w:b/>
                <w:i/>
              </w:rPr>
            </w:pPr>
            <w:r w:rsidRPr="00E76AD4">
              <w:rPr>
                <w:b/>
                <w:i/>
              </w:rPr>
              <w:t>Особо охраняемые природные территории</w:t>
            </w:r>
          </w:p>
        </w:tc>
      </w:tr>
      <w:tr w:rsidR="00E76AD4" w:rsidRPr="00E76AD4" w:rsidTr="00E76AD4">
        <w:trPr>
          <w:trHeight w:val="610"/>
        </w:trPr>
        <w:tc>
          <w:tcPr>
            <w:tcW w:w="817" w:type="dxa"/>
            <w:vAlign w:val="center"/>
          </w:tcPr>
          <w:p w:rsidR="00E76AD4" w:rsidRPr="00E76AD4" w:rsidRDefault="00E76AD4" w:rsidP="00E76AD4">
            <w:pPr>
              <w:tabs>
                <w:tab w:val="left" w:pos="5358"/>
              </w:tabs>
            </w:pPr>
            <w:r w:rsidRPr="00E76AD4">
              <w:t>1.1.</w:t>
            </w:r>
          </w:p>
        </w:tc>
        <w:tc>
          <w:tcPr>
            <w:tcW w:w="3010" w:type="dxa"/>
          </w:tcPr>
          <w:p w:rsidR="00E76AD4" w:rsidRPr="00E76AD4" w:rsidRDefault="00E76AD4" w:rsidP="00E76AD4">
            <w:pPr>
              <w:tabs>
                <w:tab w:val="left" w:pos="5358"/>
              </w:tabs>
            </w:pPr>
            <w:r w:rsidRPr="00E76AD4">
              <w:t xml:space="preserve">Размещение объектов, иных территорий и (или) зон регионального значения не </w:t>
            </w:r>
            <w:r w:rsidRPr="00E76AD4">
              <w:lastRenderedPageBreak/>
              <w:t>предусмотрено</w:t>
            </w:r>
          </w:p>
        </w:tc>
        <w:tc>
          <w:tcPr>
            <w:tcW w:w="2835" w:type="dxa"/>
            <w:vAlign w:val="center"/>
          </w:tcPr>
          <w:p w:rsidR="00E76AD4" w:rsidRPr="00E76AD4" w:rsidRDefault="00E76AD4" w:rsidP="00E76AD4">
            <w:pPr>
              <w:tabs>
                <w:tab w:val="left" w:pos="5358"/>
              </w:tabs>
            </w:pPr>
          </w:p>
        </w:tc>
        <w:tc>
          <w:tcPr>
            <w:tcW w:w="3119" w:type="dxa"/>
            <w:vAlign w:val="center"/>
          </w:tcPr>
          <w:p w:rsidR="00E76AD4" w:rsidRPr="00E76AD4" w:rsidRDefault="00E76AD4" w:rsidP="00E76AD4">
            <w:pPr>
              <w:tabs>
                <w:tab w:val="left" w:pos="5358"/>
              </w:tabs>
            </w:pPr>
            <w:r w:rsidRPr="00E76AD4">
              <w:t>-</w:t>
            </w:r>
          </w:p>
          <w:p w:rsidR="00E76AD4" w:rsidRPr="00E76AD4" w:rsidRDefault="00E76AD4" w:rsidP="00E76AD4">
            <w:pPr>
              <w:tabs>
                <w:tab w:val="left" w:pos="5358"/>
              </w:tabs>
            </w:pPr>
          </w:p>
        </w:tc>
      </w:tr>
      <w:tr w:rsidR="00E76AD4" w:rsidRPr="00E76AD4" w:rsidTr="00695769">
        <w:trPr>
          <w:trHeight w:val="610"/>
        </w:trPr>
        <w:tc>
          <w:tcPr>
            <w:tcW w:w="817" w:type="dxa"/>
            <w:vAlign w:val="center"/>
          </w:tcPr>
          <w:p w:rsidR="00E76AD4" w:rsidRPr="00E76AD4" w:rsidRDefault="00E76AD4" w:rsidP="00E76AD4">
            <w:pPr>
              <w:tabs>
                <w:tab w:val="left" w:pos="5358"/>
              </w:tabs>
            </w:pPr>
            <w:r w:rsidRPr="00E76AD4">
              <w:lastRenderedPageBreak/>
              <w:t>2.</w:t>
            </w:r>
          </w:p>
        </w:tc>
        <w:tc>
          <w:tcPr>
            <w:tcW w:w="8964" w:type="dxa"/>
            <w:gridSpan w:val="3"/>
            <w:vAlign w:val="center"/>
          </w:tcPr>
          <w:p w:rsidR="00E76AD4" w:rsidRPr="00E76AD4" w:rsidRDefault="00E76AD4" w:rsidP="00E76AD4">
            <w:pPr>
              <w:tabs>
                <w:tab w:val="left" w:pos="5358"/>
              </w:tabs>
            </w:pPr>
            <w:r w:rsidRPr="00E76AD4">
              <w:rPr>
                <w:b/>
                <w:i/>
              </w:rPr>
              <w:t>Объекты культурного наследия</w:t>
            </w:r>
          </w:p>
        </w:tc>
      </w:tr>
      <w:tr w:rsidR="00E76AD4" w:rsidRPr="00E76AD4" w:rsidTr="00E76AD4">
        <w:trPr>
          <w:trHeight w:val="610"/>
        </w:trPr>
        <w:tc>
          <w:tcPr>
            <w:tcW w:w="817" w:type="dxa"/>
            <w:vAlign w:val="center"/>
          </w:tcPr>
          <w:p w:rsidR="00E76AD4" w:rsidRPr="00E76AD4" w:rsidRDefault="00E76AD4" w:rsidP="00E76AD4">
            <w:pPr>
              <w:tabs>
                <w:tab w:val="left" w:pos="5358"/>
              </w:tabs>
            </w:pPr>
            <w:r w:rsidRPr="00E76AD4">
              <w:t>2.1.</w:t>
            </w:r>
          </w:p>
        </w:tc>
        <w:tc>
          <w:tcPr>
            <w:tcW w:w="3010" w:type="dxa"/>
          </w:tcPr>
          <w:p w:rsidR="00E76AD4" w:rsidRPr="00E76AD4" w:rsidRDefault="00E76AD4" w:rsidP="00E76AD4">
            <w:pPr>
              <w:tabs>
                <w:tab w:val="left" w:pos="5358"/>
              </w:tabs>
            </w:pPr>
            <w:r w:rsidRPr="00E76AD4">
              <w:t>Размещение объектов, иных территорий и (или) зон регионального значения не предусмотрено</w:t>
            </w:r>
          </w:p>
        </w:tc>
        <w:tc>
          <w:tcPr>
            <w:tcW w:w="2835" w:type="dxa"/>
            <w:vAlign w:val="center"/>
          </w:tcPr>
          <w:p w:rsidR="00E76AD4" w:rsidRPr="00E76AD4" w:rsidRDefault="00E76AD4" w:rsidP="00E76AD4">
            <w:pPr>
              <w:tabs>
                <w:tab w:val="left" w:pos="5358"/>
              </w:tabs>
            </w:pPr>
          </w:p>
        </w:tc>
        <w:tc>
          <w:tcPr>
            <w:tcW w:w="3119" w:type="dxa"/>
            <w:vAlign w:val="center"/>
          </w:tcPr>
          <w:p w:rsidR="00E76AD4" w:rsidRPr="00E76AD4" w:rsidRDefault="00E76AD4" w:rsidP="00E76AD4">
            <w:pPr>
              <w:tabs>
                <w:tab w:val="left" w:pos="5358"/>
              </w:tabs>
            </w:pPr>
            <w:r w:rsidRPr="00E76AD4">
              <w:t>-</w:t>
            </w:r>
          </w:p>
        </w:tc>
      </w:tr>
      <w:tr w:rsidR="00E76AD4" w:rsidRPr="00E76AD4" w:rsidTr="00695769">
        <w:trPr>
          <w:trHeight w:val="610"/>
        </w:trPr>
        <w:tc>
          <w:tcPr>
            <w:tcW w:w="817" w:type="dxa"/>
            <w:vAlign w:val="center"/>
          </w:tcPr>
          <w:p w:rsidR="00E76AD4" w:rsidRPr="00E76AD4" w:rsidRDefault="00E76AD4" w:rsidP="00E76AD4">
            <w:pPr>
              <w:tabs>
                <w:tab w:val="left" w:pos="5358"/>
              </w:tabs>
            </w:pPr>
            <w:r w:rsidRPr="00E76AD4">
              <w:t>3.</w:t>
            </w:r>
          </w:p>
        </w:tc>
        <w:tc>
          <w:tcPr>
            <w:tcW w:w="8964" w:type="dxa"/>
            <w:gridSpan w:val="3"/>
            <w:vAlign w:val="center"/>
          </w:tcPr>
          <w:p w:rsidR="00E76AD4" w:rsidRPr="00E76AD4" w:rsidRDefault="00E76AD4" w:rsidP="00E76AD4">
            <w:pPr>
              <w:tabs>
                <w:tab w:val="left" w:pos="5358"/>
              </w:tabs>
              <w:rPr>
                <w:b/>
                <w:i/>
              </w:rPr>
            </w:pPr>
            <w:r w:rsidRPr="00E76AD4">
              <w:rPr>
                <w:b/>
                <w:i/>
              </w:rPr>
              <w:t>Объекты капитального строительства</w:t>
            </w:r>
          </w:p>
        </w:tc>
      </w:tr>
      <w:tr w:rsidR="00E76AD4" w:rsidRPr="00E76AD4" w:rsidTr="00695769">
        <w:trPr>
          <w:trHeight w:val="610"/>
        </w:trPr>
        <w:tc>
          <w:tcPr>
            <w:tcW w:w="817" w:type="dxa"/>
            <w:vAlign w:val="center"/>
          </w:tcPr>
          <w:p w:rsidR="00E76AD4" w:rsidRPr="00E76AD4" w:rsidRDefault="00E76AD4" w:rsidP="00E76AD4">
            <w:pPr>
              <w:tabs>
                <w:tab w:val="left" w:pos="5358"/>
              </w:tabs>
            </w:pPr>
            <w:r w:rsidRPr="00E76AD4">
              <w:t>3.1</w:t>
            </w:r>
          </w:p>
        </w:tc>
        <w:tc>
          <w:tcPr>
            <w:tcW w:w="8964" w:type="dxa"/>
            <w:gridSpan w:val="3"/>
            <w:vAlign w:val="center"/>
          </w:tcPr>
          <w:p w:rsidR="00E76AD4" w:rsidRPr="00E76AD4" w:rsidRDefault="00E76AD4" w:rsidP="00E76AD4">
            <w:pPr>
              <w:tabs>
                <w:tab w:val="left" w:pos="5358"/>
              </w:tabs>
              <w:rPr>
                <w:b/>
                <w:i/>
              </w:rPr>
            </w:pPr>
            <w:r w:rsidRPr="00E76AD4">
              <w:rPr>
                <w:b/>
                <w:i/>
              </w:rPr>
              <w:t>Перечень планируемых к размещению объектов регионального значения в области железнодорожного, водного, воздушного транспорта, автомобильных дорог регионального или межмуниципального значения</w:t>
            </w:r>
          </w:p>
        </w:tc>
      </w:tr>
      <w:tr w:rsidR="00E76AD4" w:rsidRPr="00E76AD4" w:rsidTr="00E76AD4">
        <w:trPr>
          <w:trHeight w:val="610"/>
        </w:trPr>
        <w:tc>
          <w:tcPr>
            <w:tcW w:w="817" w:type="dxa"/>
            <w:vAlign w:val="center"/>
          </w:tcPr>
          <w:p w:rsidR="00E76AD4" w:rsidRPr="00E76AD4" w:rsidRDefault="00E76AD4" w:rsidP="00E76AD4">
            <w:pPr>
              <w:tabs>
                <w:tab w:val="left" w:pos="5358"/>
              </w:tabs>
            </w:pPr>
            <w:r w:rsidRPr="00E76AD4">
              <w:t>3.1.1</w:t>
            </w:r>
          </w:p>
        </w:tc>
        <w:tc>
          <w:tcPr>
            <w:tcW w:w="3010" w:type="dxa"/>
          </w:tcPr>
          <w:p w:rsidR="00E76AD4" w:rsidRPr="00E76AD4" w:rsidRDefault="00E76AD4" w:rsidP="00E76AD4">
            <w:pPr>
              <w:tabs>
                <w:tab w:val="left" w:pos="5358"/>
              </w:tabs>
            </w:pPr>
            <w:r w:rsidRPr="00E76AD4">
              <w:rPr>
                <w:lang w:bidi="ru-RU"/>
              </w:rPr>
              <w:t>Обход г. Комсомольск</w:t>
            </w:r>
          </w:p>
        </w:tc>
        <w:tc>
          <w:tcPr>
            <w:tcW w:w="2835" w:type="dxa"/>
            <w:vAlign w:val="center"/>
          </w:tcPr>
          <w:p w:rsidR="00E76AD4" w:rsidRPr="00160663" w:rsidRDefault="00E76AD4" w:rsidP="00695769">
            <w:pPr>
              <w:pStyle w:val="Default"/>
              <w:contextualSpacing/>
              <w:jc w:val="center"/>
              <w:rPr>
                <w:color w:val="auto"/>
              </w:rPr>
            </w:pPr>
            <w:r>
              <w:rPr>
                <w:color w:val="auto"/>
              </w:rPr>
              <w:t>Не устанавливается</w:t>
            </w:r>
          </w:p>
        </w:tc>
        <w:tc>
          <w:tcPr>
            <w:tcW w:w="3119" w:type="dxa"/>
            <w:vAlign w:val="center"/>
          </w:tcPr>
          <w:p w:rsidR="00E76AD4" w:rsidRPr="00160663" w:rsidRDefault="00E76AD4" w:rsidP="00695769">
            <w:pPr>
              <w:pStyle w:val="Default"/>
              <w:contextualSpacing/>
              <w:jc w:val="center"/>
              <w:rPr>
                <w:color w:val="auto"/>
              </w:rPr>
            </w:pPr>
            <w:r>
              <w:rPr>
                <w:color w:val="auto"/>
              </w:rPr>
              <w:t>Не устанавливается</w:t>
            </w:r>
          </w:p>
        </w:tc>
      </w:tr>
      <w:tr w:rsidR="00E76AD4" w:rsidRPr="00E76AD4" w:rsidTr="00E76AD4">
        <w:trPr>
          <w:trHeight w:val="610"/>
        </w:trPr>
        <w:tc>
          <w:tcPr>
            <w:tcW w:w="817" w:type="dxa"/>
            <w:vAlign w:val="center"/>
          </w:tcPr>
          <w:p w:rsidR="00E76AD4" w:rsidRPr="00E76AD4" w:rsidRDefault="00E76AD4" w:rsidP="00E76AD4">
            <w:pPr>
              <w:tabs>
                <w:tab w:val="left" w:pos="5358"/>
              </w:tabs>
            </w:pPr>
            <w:r w:rsidRPr="00E76AD4">
              <w:t>3.1.2</w:t>
            </w:r>
          </w:p>
        </w:tc>
        <w:tc>
          <w:tcPr>
            <w:tcW w:w="3010" w:type="dxa"/>
          </w:tcPr>
          <w:p w:rsidR="00E76AD4" w:rsidRPr="00E76AD4" w:rsidRDefault="00E76AD4" w:rsidP="00E76AD4">
            <w:pPr>
              <w:tabs>
                <w:tab w:val="left" w:pos="5358"/>
              </w:tabs>
              <w:rPr>
                <w:lang w:bidi="ru-RU"/>
              </w:rPr>
            </w:pPr>
            <w:r w:rsidRPr="00E76AD4">
              <w:rPr>
                <w:lang w:bidi="ru-RU"/>
              </w:rPr>
              <w:t>Реконструкция автомобильной дороги Комсомольск - Алферовка</w:t>
            </w:r>
          </w:p>
        </w:tc>
        <w:tc>
          <w:tcPr>
            <w:tcW w:w="2835" w:type="dxa"/>
            <w:vAlign w:val="center"/>
          </w:tcPr>
          <w:p w:rsidR="00E76AD4" w:rsidRPr="00160663" w:rsidRDefault="00E76AD4" w:rsidP="00695769">
            <w:pPr>
              <w:pStyle w:val="Default"/>
              <w:contextualSpacing/>
              <w:jc w:val="center"/>
              <w:rPr>
                <w:color w:val="auto"/>
              </w:rPr>
            </w:pPr>
            <w:r w:rsidRPr="00160663">
              <w:rPr>
                <w:color w:val="auto"/>
              </w:rPr>
              <w:t>Не устанавливается</w:t>
            </w:r>
          </w:p>
        </w:tc>
        <w:tc>
          <w:tcPr>
            <w:tcW w:w="3119" w:type="dxa"/>
            <w:vAlign w:val="center"/>
          </w:tcPr>
          <w:p w:rsidR="00E76AD4" w:rsidRPr="00160663" w:rsidRDefault="00E76AD4" w:rsidP="00695769">
            <w:pPr>
              <w:pStyle w:val="Default"/>
              <w:contextualSpacing/>
              <w:jc w:val="center"/>
              <w:rPr>
                <w:color w:val="auto"/>
              </w:rPr>
            </w:pPr>
            <w:r w:rsidRPr="00160663">
              <w:rPr>
                <w:color w:val="auto"/>
              </w:rPr>
              <w:t>Не устанавливается</w:t>
            </w:r>
          </w:p>
        </w:tc>
      </w:tr>
      <w:tr w:rsidR="00E76AD4" w:rsidRPr="00E76AD4" w:rsidTr="00695769">
        <w:trPr>
          <w:trHeight w:val="610"/>
        </w:trPr>
        <w:tc>
          <w:tcPr>
            <w:tcW w:w="817" w:type="dxa"/>
            <w:vAlign w:val="center"/>
          </w:tcPr>
          <w:p w:rsidR="00E76AD4" w:rsidRPr="00E76AD4" w:rsidRDefault="00E76AD4" w:rsidP="00E76AD4">
            <w:pPr>
              <w:tabs>
                <w:tab w:val="left" w:pos="5358"/>
              </w:tabs>
            </w:pPr>
            <w:r w:rsidRPr="00E76AD4">
              <w:t>3.2</w:t>
            </w:r>
          </w:p>
        </w:tc>
        <w:tc>
          <w:tcPr>
            <w:tcW w:w="8964" w:type="dxa"/>
            <w:gridSpan w:val="3"/>
          </w:tcPr>
          <w:p w:rsidR="00E76AD4" w:rsidRPr="00E76AD4" w:rsidRDefault="00E76AD4" w:rsidP="00E76AD4">
            <w:pPr>
              <w:tabs>
                <w:tab w:val="left" w:pos="5358"/>
              </w:tabs>
              <w:rPr>
                <w:lang w:bidi="ru-RU"/>
              </w:rPr>
            </w:pPr>
            <w:r w:rsidRPr="00E76AD4">
              <w:rPr>
                <w:b/>
                <w:i/>
              </w:rPr>
              <w:t>Перечень планируемых к размещению объектов регионального значения в области здравоохранения</w:t>
            </w:r>
          </w:p>
        </w:tc>
      </w:tr>
      <w:tr w:rsidR="00E76AD4" w:rsidRPr="00E76AD4" w:rsidTr="00E76AD4">
        <w:trPr>
          <w:trHeight w:val="610"/>
        </w:trPr>
        <w:tc>
          <w:tcPr>
            <w:tcW w:w="817" w:type="dxa"/>
            <w:vAlign w:val="center"/>
          </w:tcPr>
          <w:p w:rsidR="00E76AD4" w:rsidRPr="00E76AD4" w:rsidRDefault="00E76AD4" w:rsidP="00E76AD4">
            <w:pPr>
              <w:tabs>
                <w:tab w:val="left" w:pos="5358"/>
              </w:tabs>
            </w:pPr>
            <w:r w:rsidRPr="00E76AD4">
              <w:t>3.2.1</w:t>
            </w:r>
          </w:p>
        </w:tc>
        <w:tc>
          <w:tcPr>
            <w:tcW w:w="3010" w:type="dxa"/>
          </w:tcPr>
          <w:p w:rsidR="00E76AD4" w:rsidRPr="00E76AD4" w:rsidRDefault="00E76AD4" w:rsidP="00E76AD4">
            <w:pPr>
              <w:tabs>
                <w:tab w:val="left" w:pos="5358"/>
              </w:tabs>
              <w:rPr>
                <w:lang w:bidi="ru-RU"/>
              </w:rPr>
            </w:pPr>
            <w:r w:rsidRPr="00E76AD4">
              <w:rPr>
                <w:lang w:bidi="ru-RU"/>
              </w:rPr>
              <w:t>Строительство ФАПа</w:t>
            </w:r>
          </w:p>
        </w:tc>
        <w:tc>
          <w:tcPr>
            <w:tcW w:w="2835" w:type="dxa"/>
            <w:vAlign w:val="center"/>
          </w:tcPr>
          <w:p w:rsidR="00E76AD4" w:rsidRPr="00E76AD4" w:rsidRDefault="00E76AD4" w:rsidP="00E76AD4">
            <w:pPr>
              <w:tabs>
                <w:tab w:val="left" w:pos="5358"/>
              </w:tabs>
              <w:rPr>
                <w:lang w:bidi="ru-RU"/>
              </w:rPr>
            </w:pPr>
            <w:r w:rsidRPr="00E76AD4">
              <w:rPr>
                <w:lang w:bidi="ru-RU"/>
              </w:rPr>
              <w:t>Жилые зоны</w:t>
            </w:r>
          </w:p>
        </w:tc>
        <w:tc>
          <w:tcPr>
            <w:tcW w:w="3119" w:type="dxa"/>
            <w:vAlign w:val="center"/>
          </w:tcPr>
          <w:p w:rsidR="00E76AD4" w:rsidRPr="00E76AD4" w:rsidRDefault="00695769" w:rsidP="00E76AD4">
            <w:pPr>
              <w:tabs>
                <w:tab w:val="left" w:pos="5358"/>
              </w:tabs>
              <w:rPr>
                <w:lang w:bidi="ru-RU"/>
              </w:rPr>
            </w:pPr>
            <w:r w:rsidRPr="00695769">
              <w:rPr>
                <w:noProof/>
                <w:lang w:eastAsia="ru-RU"/>
              </w:rPr>
              <w:drawing>
                <wp:inline distT="0" distB="0" distL="0" distR="0">
                  <wp:extent cx="741680" cy="379730"/>
                  <wp:effectExtent l="0" t="0" r="1270" b="1270"/>
                  <wp:docPr id="24" name="Рисунок 3620" descr="609010101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20" descr="6090101010_1"/>
                          <pic:cNvPicPr>
                            <a:picLocks noChangeAspect="1" noChangeArrowheads="1"/>
                          </pic:cNvPicPr>
                        </pic:nvPicPr>
                        <pic:blipFill>
                          <a:blip r:embed="rId10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1680" cy="379730"/>
                          </a:xfrm>
                          <a:prstGeom prst="rect">
                            <a:avLst/>
                          </a:prstGeom>
                          <a:noFill/>
                          <a:ln>
                            <a:noFill/>
                          </a:ln>
                        </pic:spPr>
                      </pic:pic>
                    </a:graphicData>
                  </a:graphic>
                </wp:inline>
              </w:drawing>
            </w:r>
          </w:p>
        </w:tc>
      </w:tr>
      <w:tr w:rsidR="00E76AD4" w:rsidRPr="00E76AD4" w:rsidTr="00695769">
        <w:trPr>
          <w:trHeight w:val="610"/>
        </w:trPr>
        <w:tc>
          <w:tcPr>
            <w:tcW w:w="817" w:type="dxa"/>
            <w:vAlign w:val="center"/>
          </w:tcPr>
          <w:p w:rsidR="00E76AD4" w:rsidRPr="00E76AD4" w:rsidRDefault="00E76AD4" w:rsidP="00E76AD4">
            <w:pPr>
              <w:tabs>
                <w:tab w:val="left" w:pos="5358"/>
              </w:tabs>
            </w:pPr>
            <w:r w:rsidRPr="00E76AD4">
              <w:t>3.3</w:t>
            </w:r>
          </w:p>
        </w:tc>
        <w:tc>
          <w:tcPr>
            <w:tcW w:w="8964" w:type="dxa"/>
            <w:gridSpan w:val="3"/>
          </w:tcPr>
          <w:p w:rsidR="00E76AD4" w:rsidRPr="00E76AD4" w:rsidRDefault="00E76AD4" w:rsidP="00E76AD4">
            <w:pPr>
              <w:tabs>
                <w:tab w:val="left" w:pos="5358"/>
              </w:tabs>
              <w:rPr>
                <w:lang w:bidi="ru-RU"/>
              </w:rPr>
            </w:pPr>
            <w:r w:rsidRPr="00E76AD4">
              <w:rPr>
                <w:b/>
                <w:i/>
              </w:rPr>
              <w:t>Перечень планируемых к размещению объектов регионального значения в области обращения с отходами (в том числе полигоны по утилизации твердых бытовых и промышленных отходов и иные объекты)</w:t>
            </w:r>
          </w:p>
        </w:tc>
      </w:tr>
      <w:tr w:rsidR="00E76AD4" w:rsidRPr="00E76AD4" w:rsidTr="00695769">
        <w:trPr>
          <w:trHeight w:val="850"/>
        </w:trPr>
        <w:tc>
          <w:tcPr>
            <w:tcW w:w="817" w:type="dxa"/>
            <w:vAlign w:val="center"/>
          </w:tcPr>
          <w:p w:rsidR="00E76AD4" w:rsidRPr="00E76AD4" w:rsidRDefault="00E76AD4" w:rsidP="00E76AD4">
            <w:pPr>
              <w:tabs>
                <w:tab w:val="left" w:pos="5358"/>
              </w:tabs>
            </w:pPr>
            <w:r w:rsidRPr="00E76AD4">
              <w:t>3.3.1</w:t>
            </w:r>
          </w:p>
        </w:tc>
        <w:tc>
          <w:tcPr>
            <w:tcW w:w="3010" w:type="dxa"/>
          </w:tcPr>
          <w:p w:rsidR="00E76AD4" w:rsidRPr="00E76AD4" w:rsidRDefault="00E76AD4" w:rsidP="00E76AD4">
            <w:pPr>
              <w:tabs>
                <w:tab w:val="left" w:pos="5358"/>
              </w:tabs>
              <w:rPr>
                <w:lang w:bidi="ru-RU"/>
              </w:rPr>
            </w:pPr>
            <w:r w:rsidRPr="00E76AD4">
              <w:rPr>
                <w:lang w:bidi="ru-RU"/>
              </w:rPr>
              <w:t>Рекультивация объекта размещения отходов</w:t>
            </w:r>
          </w:p>
        </w:tc>
        <w:tc>
          <w:tcPr>
            <w:tcW w:w="2835" w:type="dxa"/>
            <w:vAlign w:val="center"/>
          </w:tcPr>
          <w:p w:rsidR="00E76AD4" w:rsidRPr="00E76AD4" w:rsidRDefault="00E76AD4" w:rsidP="00E76AD4">
            <w:pPr>
              <w:tabs>
                <w:tab w:val="left" w:pos="5358"/>
              </w:tabs>
              <w:rPr>
                <w:lang w:bidi="ru-RU"/>
              </w:rPr>
            </w:pPr>
            <w:r w:rsidRPr="00E76AD4">
              <w:rPr>
                <w:lang w:bidi="ru-RU"/>
              </w:rPr>
              <w:t>Зона складирования и захоронения отходов</w:t>
            </w:r>
          </w:p>
        </w:tc>
        <w:tc>
          <w:tcPr>
            <w:tcW w:w="3119" w:type="dxa"/>
            <w:vAlign w:val="center"/>
          </w:tcPr>
          <w:p w:rsidR="00E76AD4" w:rsidRPr="00E76AD4" w:rsidRDefault="009114B1" w:rsidP="00E76AD4">
            <w:pPr>
              <w:tabs>
                <w:tab w:val="left" w:pos="5358"/>
              </w:tabs>
              <w:rPr>
                <w:lang w:bidi="ru-RU"/>
              </w:rPr>
            </w:pPr>
            <w:r>
              <w:rPr>
                <w:noProof/>
                <w:lang w:eastAsia="ru-RU"/>
              </w:rPr>
              <w:pict>
                <v:rect id="_x0000_s1142" style="position:absolute;margin-left:.95pt;margin-top:-6.55pt;width:52.6pt;height:28.2pt;z-index:251668992;mso-position-horizontal-relative:text;mso-position-vertical-relative:text" fillcolor="#e2c2f4"/>
              </w:pict>
            </w:r>
          </w:p>
        </w:tc>
      </w:tr>
    </w:tbl>
    <w:p w:rsidR="00E76AD4" w:rsidRDefault="00E76AD4" w:rsidP="00E76AD4">
      <w:pPr>
        <w:tabs>
          <w:tab w:val="left" w:pos="5358"/>
        </w:tabs>
      </w:pPr>
    </w:p>
    <w:p w:rsidR="00E76AD4" w:rsidRPr="00E76AD4" w:rsidRDefault="00E76AD4" w:rsidP="00E76AD4"/>
    <w:p w:rsidR="002D3D62" w:rsidRPr="0074535E" w:rsidRDefault="00A25EB3" w:rsidP="00E76AD4">
      <w:pPr>
        <w:pStyle w:val="11"/>
        <w:rPr>
          <w:lang w:val="ru-RU"/>
        </w:rPr>
      </w:pPr>
      <w:r w:rsidRPr="0074535E">
        <w:rPr>
          <w:lang w:val="ru-RU"/>
        </w:rPr>
        <w:t>5</w:t>
      </w:r>
      <w:r w:rsidR="002D3D62" w:rsidRPr="0074535E">
        <w:rPr>
          <w:lang w:val="ru-RU"/>
        </w:rPr>
        <w:t xml:space="preserve">. </w:t>
      </w:r>
      <w:r w:rsidRPr="0074535E">
        <w:rPr>
          <w:lang w:val="ru-RU"/>
        </w:rPr>
        <w:t>Сведения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bookmarkEnd w:id="84"/>
      <w:bookmarkEnd w:id="85"/>
    </w:p>
    <w:p w:rsidR="00AB4F20" w:rsidRPr="00AB4F20" w:rsidRDefault="00AB4F20" w:rsidP="0074535E">
      <w:pPr>
        <w:pStyle w:val="Default"/>
        <w:ind w:firstLine="567"/>
        <w:jc w:val="both"/>
        <w:rPr>
          <w:color w:val="auto"/>
        </w:rPr>
      </w:pPr>
      <w:r w:rsidRPr="00AB4F20">
        <w:rPr>
          <w:color w:val="auto"/>
        </w:rPr>
        <w:t xml:space="preserve">Наличие планируемых к размещению объектов местного значения МО в принятых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МО, требует: </w:t>
      </w:r>
    </w:p>
    <w:p w:rsidR="00AB4F20" w:rsidRPr="00AB4F20" w:rsidRDefault="00AB4F20" w:rsidP="0074535E">
      <w:pPr>
        <w:pStyle w:val="Default"/>
        <w:ind w:firstLine="567"/>
        <w:jc w:val="both"/>
        <w:rPr>
          <w:color w:val="auto"/>
        </w:rPr>
      </w:pPr>
      <w:r w:rsidRPr="00AB4F20">
        <w:rPr>
          <w:color w:val="auto"/>
        </w:rPr>
        <w:t xml:space="preserve">1) обоснование выбранного варианта размещения на основе анализа использования территорий МО, возможных направлений развития этих территорий и прогнозируемых ограничений их использования; </w:t>
      </w:r>
    </w:p>
    <w:p w:rsidR="00AB4F20" w:rsidRPr="00AB4F20" w:rsidRDefault="00AB4F20" w:rsidP="0074535E">
      <w:pPr>
        <w:pStyle w:val="Default"/>
        <w:ind w:firstLine="567"/>
        <w:jc w:val="both"/>
        <w:rPr>
          <w:color w:val="auto"/>
        </w:rPr>
      </w:pPr>
      <w:r w:rsidRPr="00AB4F20">
        <w:rPr>
          <w:color w:val="auto"/>
        </w:rPr>
        <w:t xml:space="preserve">2) оценку возможного влияния планируемых для размещения объектов местного значения МО на комплексное развитие этих территорий. </w:t>
      </w:r>
    </w:p>
    <w:p w:rsidR="00AB4F20" w:rsidRPr="00AB4F20" w:rsidRDefault="00AB4F20" w:rsidP="0074535E">
      <w:pPr>
        <w:pStyle w:val="26"/>
        <w:widowControl w:val="0"/>
        <w:spacing w:after="0" w:line="240" w:lineRule="auto"/>
        <w:ind w:firstLine="567"/>
        <w:jc w:val="both"/>
        <w:rPr>
          <w:rFonts w:cs="Times New Roman"/>
        </w:rPr>
      </w:pPr>
      <w:r w:rsidRPr="00AB4F20">
        <w:rPr>
          <w:rFonts w:cs="Times New Roman"/>
        </w:rPr>
        <w:t>В общем подходе, в каждом муниципальном образовании могут разрабатываться и утверждаться следующие документы стратегического планирования, подлежащих учету в Генеральном плане:</w:t>
      </w:r>
    </w:p>
    <w:p w:rsidR="00AB4F20" w:rsidRPr="00AB4F20" w:rsidRDefault="00AB4F20" w:rsidP="0074535E">
      <w:pPr>
        <w:pStyle w:val="Default"/>
        <w:ind w:firstLine="567"/>
        <w:jc w:val="both"/>
        <w:rPr>
          <w:color w:val="auto"/>
        </w:rPr>
      </w:pPr>
      <w:r w:rsidRPr="00AB4F20">
        <w:rPr>
          <w:color w:val="auto"/>
        </w:rPr>
        <w:t xml:space="preserve">1) программа социально-экономического развития на среднесрочную перспективу; </w:t>
      </w:r>
    </w:p>
    <w:p w:rsidR="00AB4F20" w:rsidRPr="00AB4F20" w:rsidRDefault="00AB4F20" w:rsidP="0074535E">
      <w:pPr>
        <w:pStyle w:val="Default"/>
        <w:ind w:firstLine="567"/>
        <w:jc w:val="both"/>
        <w:rPr>
          <w:color w:val="auto"/>
        </w:rPr>
      </w:pPr>
      <w:r w:rsidRPr="00AB4F20">
        <w:rPr>
          <w:color w:val="auto"/>
        </w:rPr>
        <w:lastRenderedPageBreak/>
        <w:t xml:space="preserve">2) муниципальные целевые программы на среднесрочную перспективу (по каждой сфере деятельности); </w:t>
      </w:r>
    </w:p>
    <w:p w:rsidR="00AB4F20" w:rsidRPr="00AB4F20" w:rsidRDefault="00AB4F20" w:rsidP="0074535E">
      <w:pPr>
        <w:pStyle w:val="Default"/>
        <w:ind w:firstLine="567"/>
        <w:jc w:val="both"/>
        <w:rPr>
          <w:color w:val="auto"/>
        </w:rPr>
      </w:pPr>
      <w:r w:rsidRPr="00AB4F20">
        <w:rPr>
          <w:color w:val="auto"/>
        </w:rPr>
        <w:t xml:space="preserve">3) схемы развития и размещения отдельных видов деятельности; </w:t>
      </w:r>
    </w:p>
    <w:p w:rsidR="00AB4F20" w:rsidRPr="00AB4F20" w:rsidRDefault="00AB4F20" w:rsidP="0074535E">
      <w:pPr>
        <w:pStyle w:val="Default"/>
        <w:ind w:firstLine="567"/>
        <w:jc w:val="both"/>
        <w:rPr>
          <w:color w:val="auto"/>
        </w:rPr>
      </w:pPr>
      <w:r w:rsidRPr="00AB4F20">
        <w:rPr>
          <w:color w:val="auto"/>
        </w:rPr>
        <w:t xml:space="preserve">4) программы комплексного развития систем коммунальной инфраструктуры; </w:t>
      </w:r>
    </w:p>
    <w:p w:rsidR="00AB4F20" w:rsidRPr="00AB4F20" w:rsidRDefault="00AB4F20" w:rsidP="0074535E">
      <w:pPr>
        <w:pStyle w:val="Default"/>
        <w:ind w:firstLine="567"/>
        <w:jc w:val="both"/>
        <w:rPr>
          <w:color w:val="auto"/>
        </w:rPr>
      </w:pPr>
      <w:r w:rsidRPr="00AB4F20">
        <w:rPr>
          <w:color w:val="auto"/>
        </w:rPr>
        <w:t xml:space="preserve">5) инвестиционные программы организации коммунального комплекса; </w:t>
      </w:r>
    </w:p>
    <w:p w:rsidR="00AB4F20" w:rsidRPr="00AB4F20" w:rsidRDefault="00AB4F20" w:rsidP="0074535E">
      <w:pPr>
        <w:pStyle w:val="Default"/>
        <w:ind w:firstLine="567"/>
        <w:jc w:val="both"/>
        <w:rPr>
          <w:color w:val="auto"/>
        </w:rPr>
      </w:pPr>
      <w:r w:rsidRPr="00AB4F20">
        <w:rPr>
          <w:color w:val="auto"/>
        </w:rPr>
        <w:t xml:space="preserve">6) межмуниципальные программы развития социальной и инженерной инфраструктуры. </w:t>
      </w:r>
    </w:p>
    <w:p w:rsidR="00AB4F20" w:rsidRPr="00AB4F20" w:rsidRDefault="00AB4F20" w:rsidP="0074535E">
      <w:pPr>
        <w:pStyle w:val="26"/>
        <w:widowControl w:val="0"/>
        <w:spacing w:after="0" w:line="240" w:lineRule="auto"/>
        <w:ind w:firstLine="567"/>
        <w:jc w:val="both"/>
        <w:rPr>
          <w:rFonts w:cs="Times New Roman"/>
          <w:bCs/>
        </w:rPr>
      </w:pPr>
      <w:r w:rsidRPr="00AB4F20">
        <w:rPr>
          <w:rFonts w:cs="Times New Roman"/>
        </w:rPr>
        <w:t xml:space="preserve">Перечень планов и программ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 МО, представлен </w:t>
      </w:r>
      <w:r>
        <w:rPr>
          <w:rFonts w:cs="Times New Roman"/>
          <w:bCs/>
        </w:rPr>
        <w:t>в таблице</w:t>
      </w:r>
      <w:r w:rsidRPr="00AB4F20">
        <w:rPr>
          <w:rFonts w:cs="Times New Roman"/>
          <w:bCs/>
        </w:rPr>
        <w:t>.</w:t>
      </w:r>
    </w:p>
    <w:p w:rsidR="00AB4F20" w:rsidRDefault="00AB4F20" w:rsidP="0074535E">
      <w:pPr>
        <w:pStyle w:val="7"/>
      </w:pPr>
      <w:r w:rsidRPr="00AB4F20">
        <w:t xml:space="preserve">Таблица </w:t>
      </w:r>
      <w:r>
        <w:t>5.1.</w:t>
      </w:r>
    </w:p>
    <w:p w:rsidR="00AB4F20" w:rsidRDefault="00AB4F20" w:rsidP="0074535E">
      <w:pPr>
        <w:pStyle w:val="26"/>
        <w:widowControl w:val="0"/>
        <w:spacing w:after="0" w:line="240" w:lineRule="auto"/>
        <w:ind w:firstLine="567"/>
        <w:jc w:val="center"/>
        <w:rPr>
          <w:rFonts w:cs="Times New Roman"/>
          <w:bCs/>
        </w:rPr>
      </w:pPr>
      <w:r w:rsidRPr="00AB4F20">
        <w:rPr>
          <w:rFonts w:cs="Times New Roman"/>
          <w:bCs/>
        </w:rPr>
        <w:t>Перечень планов и программ комплексного</w:t>
      </w:r>
      <w:r w:rsidR="000E6D8D">
        <w:rPr>
          <w:rFonts w:cs="Times New Roman"/>
          <w:bCs/>
        </w:rPr>
        <w:t xml:space="preserve"> </w:t>
      </w:r>
      <w:r w:rsidRPr="00AB4F20">
        <w:rPr>
          <w:rFonts w:cs="Times New Roman"/>
          <w:bCs/>
        </w:rPr>
        <w:t>социа</w:t>
      </w:r>
      <w:r>
        <w:rPr>
          <w:rFonts w:cs="Times New Roman"/>
          <w:bCs/>
        </w:rPr>
        <w:t>льно-экономического развития МО</w:t>
      </w:r>
    </w:p>
    <w:p w:rsidR="00AB4F20" w:rsidRPr="00AB4F20" w:rsidRDefault="00AB4F20" w:rsidP="00AB4F20">
      <w:pPr>
        <w:pStyle w:val="26"/>
        <w:widowControl w:val="0"/>
        <w:spacing w:after="0" w:line="240" w:lineRule="auto"/>
        <w:ind w:firstLine="567"/>
        <w:jc w:val="right"/>
        <w:rPr>
          <w:rFonts w:cs="Times New Roman"/>
          <w:bCs/>
        </w:rPr>
      </w:pPr>
    </w:p>
    <w:tbl>
      <w:tblPr>
        <w:tblStyle w:val="afb"/>
        <w:tblW w:w="0" w:type="auto"/>
        <w:jc w:val="center"/>
        <w:tblLook w:val="04A0"/>
      </w:tblPr>
      <w:tblGrid>
        <w:gridCol w:w="869"/>
        <w:gridCol w:w="2704"/>
        <w:gridCol w:w="3564"/>
        <w:gridCol w:w="2716"/>
      </w:tblGrid>
      <w:tr w:rsidR="00F26F7E" w:rsidRPr="00855A25" w:rsidTr="0026446D">
        <w:trPr>
          <w:tblHeader/>
          <w:jc w:val="center"/>
        </w:trPr>
        <w:tc>
          <w:tcPr>
            <w:tcW w:w="869" w:type="dxa"/>
            <w:vAlign w:val="center"/>
          </w:tcPr>
          <w:p w:rsidR="00F26F7E" w:rsidRPr="00855A25" w:rsidRDefault="00F26F7E" w:rsidP="00855A25">
            <w:pPr>
              <w:pStyle w:val="26"/>
              <w:widowControl w:val="0"/>
              <w:spacing w:after="0" w:line="240" w:lineRule="auto"/>
              <w:jc w:val="center"/>
              <w:rPr>
                <w:rFonts w:cs="Times New Roman"/>
                <w:b/>
              </w:rPr>
            </w:pPr>
            <w:r w:rsidRPr="00855A25">
              <w:rPr>
                <w:rFonts w:cs="Times New Roman"/>
                <w:b/>
              </w:rPr>
              <w:t>№ п/п</w:t>
            </w:r>
          </w:p>
        </w:tc>
        <w:tc>
          <w:tcPr>
            <w:tcW w:w="2704" w:type="dxa"/>
            <w:vAlign w:val="center"/>
          </w:tcPr>
          <w:p w:rsidR="00F26F7E" w:rsidRPr="00855A25" w:rsidRDefault="00F26F7E" w:rsidP="00855A25">
            <w:pPr>
              <w:pStyle w:val="26"/>
              <w:widowControl w:val="0"/>
              <w:spacing w:after="0" w:line="240" w:lineRule="auto"/>
              <w:jc w:val="center"/>
              <w:rPr>
                <w:rFonts w:cs="Times New Roman"/>
                <w:b/>
              </w:rPr>
            </w:pPr>
            <w:r w:rsidRPr="00855A25">
              <w:rPr>
                <w:rFonts w:cs="Times New Roman"/>
                <w:b/>
              </w:rPr>
              <w:t>Наименование планов, программ, решений и реквизиты их утверждения</w:t>
            </w:r>
          </w:p>
        </w:tc>
        <w:tc>
          <w:tcPr>
            <w:tcW w:w="3564" w:type="dxa"/>
            <w:vAlign w:val="center"/>
          </w:tcPr>
          <w:p w:rsidR="00F26F7E" w:rsidRPr="00855A25" w:rsidRDefault="00F26F7E" w:rsidP="00855A25">
            <w:pPr>
              <w:pStyle w:val="26"/>
              <w:widowControl w:val="0"/>
              <w:spacing w:after="0" w:line="240" w:lineRule="auto"/>
              <w:jc w:val="center"/>
              <w:rPr>
                <w:rFonts w:cs="Times New Roman"/>
                <w:b/>
              </w:rPr>
            </w:pPr>
            <w:r w:rsidRPr="00855A25">
              <w:rPr>
                <w:rFonts w:cs="Times New Roman"/>
                <w:b/>
              </w:rPr>
              <w:t>Цели и задачи программы</w:t>
            </w:r>
          </w:p>
        </w:tc>
        <w:tc>
          <w:tcPr>
            <w:tcW w:w="2716" w:type="dxa"/>
            <w:vAlign w:val="center"/>
          </w:tcPr>
          <w:p w:rsidR="00F26F7E" w:rsidRPr="00855A25" w:rsidRDefault="00F26F7E" w:rsidP="00855A25">
            <w:pPr>
              <w:pStyle w:val="26"/>
              <w:widowControl w:val="0"/>
              <w:spacing w:after="0" w:line="240" w:lineRule="auto"/>
              <w:jc w:val="center"/>
              <w:rPr>
                <w:rFonts w:cs="Times New Roman"/>
                <w:b/>
              </w:rPr>
            </w:pPr>
            <w:r w:rsidRPr="00855A25">
              <w:rPr>
                <w:rFonts w:cs="Times New Roman"/>
                <w:b/>
              </w:rPr>
              <w:t>Ожидаемые результаты программы</w:t>
            </w:r>
          </w:p>
        </w:tc>
      </w:tr>
      <w:tr w:rsidR="00F26F7E" w:rsidRPr="00855A25" w:rsidTr="0026446D">
        <w:trPr>
          <w:jc w:val="center"/>
        </w:trPr>
        <w:tc>
          <w:tcPr>
            <w:tcW w:w="869" w:type="dxa"/>
          </w:tcPr>
          <w:p w:rsidR="00F26F7E" w:rsidRPr="00855A25" w:rsidRDefault="00F26F7E" w:rsidP="00855A25">
            <w:pPr>
              <w:pStyle w:val="Default"/>
              <w:jc w:val="both"/>
              <w:rPr>
                <w:color w:val="auto"/>
              </w:rPr>
            </w:pPr>
            <w:r w:rsidRPr="00855A25">
              <w:rPr>
                <w:color w:val="auto"/>
              </w:rPr>
              <w:t>1</w:t>
            </w:r>
          </w:p>
        </w:tc>
        <w:tc>
          <w:tcPr>
            <w:tcW w:w="2704" w:type="dxa"/>
          </w:tcPr>
          <w:p w:rsidR="00F26F7E" w:rsidRPr="00855A25" w:rsidRDefault="00D61076" w:rsidP="00855A25">
            <w:pPr>
              <w:pStyle w:val="Default"/>
            </w:pPr>
            <w:r w:rsidRPr="00855A25">
              <w:t>Программа комплексного развития социальной инфраструктуры Новоусадебского сельского поселения Комсомольского муниципального района Ивановской области на 2017-2032 гг.</w:t>
            </w:r>
          </w:p>
        </w:tc>
        <w:tc>
          <w:tcPr>
            <w:tcW w:w="3564" w:type="dxa"/>
          </w:tcPr>
          <w:p w:rsidR="00D61076" w:rsidRPr="00855A25" w:rsidRDefault="00D61076" w:rsidP="00855A25">
            <w:pPr>
              <w:pStyle w:val="Default"/>
              <w:rPr>
                <w:i/>
              </w:rPr>
            </w:pPr>
            <w:r w:rsidRPr="00855A25">
              <w:rPr>
                <w:i/>
              </w:rPr>
              <w:t xml:space="preserve">Цель программы: </w:t>
            </w:r>
          </w:p>
          <w:p w:rsidR="00E4792B" w:rsidRPr="00855A25" w:rsidRDefault="00D61076" w:rsidP="00855A25">
            <w:pPr>
              <w:pStyle w:val="Default"/>
            </w:pPr>
            <w:r w:rsidRPr="00855A25">
              <w:t>Повышение качества жизни населения, его занятости и самозанятости,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w:t>
            </w:r>
          </w:p>
          <w:p w:rsidR="00D61076" w:rsidRPr="00855A25" w:rsidRDefault="00D61076" w:rsidP="00855A25">
            <w:pPr>
              <w:pStyle w:val="Default"/>
              <w:rPr>
                <w:i/>
              </w:rPr>
            </w:pPr>
          </w:p>
          <w:p w:rsidR="00D61076" w:rsidRPr="00855A25" w:rsidRDefault="00D61076" w:rsidP="00855A25">
            <w:pPr>
              <w:pStyle w:val="Default"/>
              <w:rPr>
                <w:i/>
              </w:rPr>
            </w:pPr>
            <w:r w:rsidRPr="00855A25">
              <w:rPr>
                <w:i/>
              </w:rPr>
              <w:t>Задачи программы:</w:t>
            </w:r>
          </w:p>
          <w:p w:rsidR="00AC009B" w:rsidRPr="00E11EBA" w:rsidRDefault="00AC009B" w:rsidP="00AC009B">
            <w:pPr>
              <w:autoSpaceDE w:val="0"/>
              <w:jc w:val="both"/>
              <w:rPr>
                <w:rFonts w:cs="Times New Roman"/>
              </w:rPr>
            </w:pPr>
            <w:r w:rsidRPr="00E11EBA">
              <w:rPr>
                <w:rFonts w:cs="Times New Roman"/>
              </w:rPr>
              <w:t>1. Создание правовых, организационных, институциональных и экономических условий для перехода к устойчивому социальной  инфраструктуры поселения, эффективной реализации полномочий органов местного самоуправления;</w:t>
            </w:r>
          </w:p>
          <w:p w:rsidR="00AC009B" w:rsidRPr="00E11EBA" w:rsidRDefault="00AC009B" w:rsidP="00AC009B">
            <w:pPr>
              <w:autoSpaceDE w:val="0"/>
              <w:jc w:val="both"/>
              <w:rPr>
                <w:rFonts w:cs="Times New Roman"/>
              </w:rPr>
            </w:pPr>
            <w:r w:rsidRPr="00E11EBA">
              <w:rPr>
                <w:rFonts w:cs="Times New Roman"/>
              </w:rPr>
              <w:t>2. Развитие и расширение информационно-консультационного и правового обслуживания населения;</w:t>
            </w:r>
          </w:p>
          <w:p w:rsidR="00AC009B" w:rsidRPr="00E11EBA" w:rsidRDefault="00AC009B" w:rsidP="00AC009B">
            <w:pPr>
              <w:autoSpaceDE w:val="0"/>
              <w:jc w:val="both"/>
              <w:rPr>
                <w:rFonts w:cs="Times New Roman"/>
              </w:rPr>
            </w:pPr>
            <w:r w:rsidRPr="00E11EBA">
              <w:rPr>
                <w:rFonts w:cs="Times New Roman"/>
              </w:rPr>
              <w:t>3. Строительство и ремонт водопровода, благоустройство поселения,  ремонт  дорог;</w:t>
            </w:r>
          </w:p>
          <w:p w:rsidR="00D61076" w:rsidRPr="00855A25" w:rsidRDefault="00D61076" w:rsidP="00855A25">
            <w:pPr>
              <w:jc w:val="both"/>
              <w:rPr>
                <w:rFonts w:cs="Times New Roman"/>
              </w:rPr>
            </w:pPr>
            <w:r w:rsidRPr="00855A25">
              <w:rPr>
                <w:rFonts w:cs="Times New Roman"/>
              </w:rPr>
              <w:t xml:space="preserve">5. Развитие социальной инфраструктуры, культуры, физкультуры и спорта: повышение роли физкультуры и спорта в деле профилактики правонарушений, преодоления распространения наркомании и </w:t>
            </w:r>
            <w:r w:rsidRPr="00855A25">
              <w:rPr>
                <w:rFonts w:cs="Times New Roman"/>
              </w:rPr>
              <w:lastRenderedPageBreak/>
              <w:t>алкоголизма;</w:t>
            </w:r>
          </w:p>
          <w:p w:rsidR="00D61076" w:rsidRPr="00855A25" w:rsidRDefault="00D61076" w:rsidP="00855A25">
            <w:pPr>
              <w:autoSpaceDE w:val="0"/>
              <w:jc w:val="both"/>
              <w:rPr>
                <w:rFonts w:cs="Times New Roman"/>
              </w:rPr>
            </w:pPr>
            <w:r w:rsidRPr="00855A25">
              <w:rPr>
                <w:rFonts w:cs="Times New Roman"/>
              </w:rPr>
              <w:t>6. Ремонт объектов культуры и активизация культурной деятельности;</w:t>
            </w:r>
          </w:p>
          <w:p w:rsidR="00D61076" w:rsidRPr="00855A25" w:rsidRDefault="00D61076" w:rsidP="00855A25">
            <w:pPr>
              <w:autoSpaceDE w:val="0"/>
              <w:jc w:val="both"/>
              <w:rPr>
                <w:rFonts w:cs="Times New Roman"/>
              </w:rPr>
            </w:pPr>
            <w:r w:rsidRPr="00855A25">
              <w:rPr>
                <w:rFonts w:cs="Times New Roman"/>
              </w:rPr>
              <w:t>7. Развитие личных подсобных хозяйств;</w:t>
            </w:r>
          </w:p>
          <w:p w:rsidR="00D61076" w:rsidRPr="00855A25" w:rsidRDefault="00D61076" w:rsidP="00855A25">
            <w:pPr>
              <w:tabs>
                <w:tab w:val="left" w:pos="191"/>
              </w:tabs>
              <w:autoSpaceDE w:val="0"/>
              <w:jc w:val="both"/>
              <w:rPr>
                <w:rFonts w:cs="Times New Roman"/>
              </w:rPr>
            </w:pPr>
            <w:r w:rsidRPr="00855A25">
              <w:rPr>
                <w:rFonts w:cs="Times New Roman"/>
              </w:rPr>
              <w:t>8. Создание условий для безопасного проживания населения на территории поселения.</w:t>
            </w:r>
          </w:p>
          <w:p w:rsidR="00D61076" w:rsidRPr="00855A25" w:rsidRDefault="00D61076" w:rsidP="00855A25">
            <w:pPr>
              <w:tabs>
                <w:tab w:val="left" w:pos="191"/>
              </w:tabs>
              <w:autoSpaceDE w:val="0"/>
              <w:jc w:val="both"/>
              <w:rPr>
                <w:rFonts w:cs="Times New Roman"/>
              </w:rPr>
            </w:pPr>
            <w:r w:rsidRPr="00855A25">
              <w:rPr>
                <w:rFonts w:cs="Times New Roman"/>
              </w:rPr>
              <w:t>9. Содействие развитию   малого предпринимательства, организации новых рабочих мест:</w:t>
            </w:r>
          </w:p>
          <w:p w:rsidR="00D61076" w:rsidRPr="00855A25" w:rsidRDefault="00D61076" w:rsidP="00855A25">
            <w:pPr>
              <w:jc w:val="both"/>
              <w:rPr>
                <w:rFonts w:cs="Times New Roman"/>
              </w:rPr>
            </w:pPr>
            <w:r w:rsidRPr="00855A25">
              <w:rPr>
                <w:rFonts w:cs="Times New Roman"/>
              </w:rPr>
              <w:t>10. Содействие в привлечении молодых специалистов в поселение (врачей, учителей, работников культуры, муниципальных служащих);</w:t>
            </w:r>
          </w:p>
          <w:p w:rsidR="00D61076" w:rsidRPr="00855A25" w:rsidRDefault="00D61076" w:rsidP="00855A25">
            <w:pPr>
              <w:jc w:val="both"/>
              <w:rPr>
                <w:rFonts w:cs="Times New Roman"/>
              </w:rPr>
            </w:pPr>
            <w:r w:rsidRPr="00855A25">
              <w:rPr>
                <w:rFonts w:cs="Times New Roman"/>
              </w:rPr>
              <w:t>11. Содействие в обеспечении социальной поддержки слабо защищенным слоям населения:</w:t>
            </w:r>
          </w:p>
          <w:p w:rsidR="00D61076" w:rsidRPr="00855A25" w:rsidRDefault="00D61076" w:rsidP="00855A25">
            <w:pPr>
              <w:pStyle w:val="Default"/>
              <w:rPr>
                <w:i/>
              </w:rPr>
            </w:pPr>
            <w:r w:rsidRPr="00855A25">
              <w:t>12. Привлечение средств из бюджетов различных уровней на укрепление жилищно-коммунальной сферы, на строительство и ремонт внутрипоселковых дорог, благоустройство поселения, развитие физкультуры и спорта.</w:t>
            </w:r>
            <w:r w:rsidRPr="00855A25">
              <w:rPr>
                <w:b/>
                <w:bCs/>
              </w:rPr>
              <w:t> </w:t>
            </w:r>
          </w:p>
          <w:p w:rsidR="00D61076" w:rsidRPr="00855A25" w:rsidRDefault="00D61076" w:rsidP="00855A25">
            <w:pPr>
              <w:pStyle w:val="Default"/>
              <w:rPr>
                <w:i/>
              </w:rPr>
            </w:pPr>
          </w:p>
        </w:tc>
        <w:tc>
          <w:tcPr>
            <w:tcW w:w="2716" w:type="dxa"/>
          </w:tcPr>
          <w:p w:rsidR="00D61076" w:rsidRPr="00855A25" w:rsidRDefault="00D61076" w:rsidP="00855A25">
            <w:pPr>
              <w:rPr>
                <w:rFonts w:cs="Times New Roman"/>
              </w:rPr>
            </w:pPr>
            <w:r w:rsidRPr="00855A25">
              <w:rPr>
                <w:rFonts w:cs="Times New Roman"/>
              </w:rPr>
              <w:lastRenderedPageBreak/>
              <w:t>Повышение качества, комфортности и уровня жизни населения Новоусадебского сельского поселения</w:t>
            </w:r>
          </w:p>
          <w:p w:rsidR="00F26F7E" w:rsidRPr="00855A25" w:rsidRDefault="00D61076" w:rsidP="00855A25">
            <w:pPr>
              <w:pStyle w:val="26"/>
              <w:widowControl w:val="0"/>
              <w:spacing w:after="0" w:line="240" w:lineRule="auto"/>
              <w:rPr>
                <w:rFonts w:cs="Times New Roman"/>
                <w:color w:val="FF0000"/>
              </w:rPr>
            </w:pPr>
            <w:r w:rsidRPr="00855A25">
              <w:rPr>
                <w:rFonts w:cs="Times New Roman"/>
              </w:rPr>
              <w:t>-Обеспеченность граждан жильём, нормативная доступность и обеспеченность объектами социальной инфраструктуры жителей Новоусадебского сельского поселения</w:t>
            </w:r>
          </w:p>
        </w:tc>
      </w:tr>
      <w:tr w:rsidR="00F26F7E" w:rsidRPr="00855A25" w:rsidTr="0026446D">
        <w:trPr>
          <w:jc w:val="center"/>
        </w:trPr>
        <w:tc>
          <w:tcPr>
            <w:tcW w:w="869" w:type="dxa"/>
          </w:tcPr>
          <w:p w:rsidR="00F26F7E" w:rsidRPr="00855A25" w:rsidRDefault="00F26F7E" w:rsidP="00855A25">
            <w:pPr>
              <w:pStyle w:val="Default"/>
              <w:jc w:val="both"/>
              <w:rPr>
                <w:color w:val="auto"/>
                <w:lang w:eastAsia="ar-SA"/>
              </w:rPr>
            </w:pPr>
            <w:r w:rsidRPr="00855A25">
              <w:rPr>
                <w:color w:val="auto"/>
                <w:lang w:eastAsia="ar-SA"/>
              </w:rPr>
              <w:lastRenderedPageBreak/>
              <w:t>2</w:t>
            </w:r>
          </w:p>
        </w:tc>
        <w:tc>
          <w:tcPr>
            <w:tcW w:w="2704" w:type="dxa"/>
          </w:tcPr>
          <w:p w:rsidR="00F26F7E" w:rsidRPr="00855A25" w:rsidRDefault="00FA31CA" w:rsidP="00855A25">
            <w:pPr>
              <w:rPr>
                <w:rFonts w:cs="Times New Roman"/>
              </w:rPr>
            </w:pPr>
            <w:r w:rsidRPr="00855A25">
              <w:rPr>
                <w:rFonts w:cs="Times New Roman"/>
              </w:rPr>
              <w:t>Программа комплексного развития систем транспортной инфраструктуры и дорожного хозяйства на территории Новоусадебского сельского поселения на 2017-2026 годы</w:t>
            </w:r>
          </w:p>
        </w:tc>
        <w:tc>
          <w:tcPr>
            <w:tcW w:w="3564" w:type="dxa"/>
          </w:tcPr>
          <w:p w:rsidR="00D61076" w:rsidRPr="00855A25" w:rsidRDefault="00D61076" w:rsidP="00855A25">
            <w:pPr>
              <w:pStyle w:val="Default"/>
              <w:rPr>
                <w:i/>
              </w:rPr>
            </w:pPr>
            <w:r w:rsidRPr="00855A25">
              <w:rPr>
                <w:i/>
              </w:rPr>
              <w:t xml:space="preserve">Цель программы: </w:t>
            </w:r>
          </w:p>
          <w:p w:rsidR="00D61076" w:rsidRPr="00855A25" w:rsidRDefault="00FA31CA" w:rsidP="00855A25">
            <w:pPr>
              <w:pStyle w:val="Default"/>
            </w:pPr>
            <w:r w:rsidRPr="00855A25">
              <w:t>Повышение комфортности и безопасности жизнедеятельности населения и хозяйствующих субъектов на территории Новоусадебского сельского поселения</w:t>
            </w:r>
          </w:p>
          <w:p w:rsidR="00FA31CA" w:rsidRPr="00855A25" w:rsidRDefault="00FA31CA" w:rsidP="00855A25">
            <w:pPr>
              <w:pStyle w:val="Default"/>
              <w:rPr>
                <w:i/>
              </w:rPr>
            </w:pPr>
          </w:p>
          <w:p w:rsidR="00D61076" w:rsidRPr="00855A25" w:rsidRDefault="00D61076" w:rsidP="00855A25">
            <w:pPr>
              <w:pStyle w:val="Default"/>
              <w:rPr>
                <w:i/>
              </w:rPr>
            </w:pPr>
            <w:r w:rsidRPr="00855A25">
              <w:rPr>
                <w:i/>
              </w:rPr>
              <w:t>Задачи программы:</w:t>
            </w:r>
          </w:p>
          <w:p w:rsidR="00FA31CA" w:rsidRPr="00855A25" w:rsidRDefault="00FA31CA" w:rsidP="00855A25">
            <w:pPr>
              <w:shd w:val="clear" w:color="auto" w:fill="FFFFFF"/>
              <w:rPr>
                <w:rFonts w:cs="Times New Roman"/>
                <w:color w:val="000000"/>
              </w:rPr>
            </w:pPr>
            <w:r w:rsidRPr="00855A25">
              <w:rPr>
                <w:rFonts w:cs="Times New Roman"/>
                <w:color w:val="000000"/>
                <w:spacing w:val="-2"/>
              </w:rPr>
              <w:t>1. Повышение надежности системы транспортной инфраструктуры.</w:t>
            </w:r>
          </w:p>
          <w:p w:rsidR="00FA31CA" w:rsidRPr="00855A25" w:rsidRDefault="00FA31CA" w:rsidP="00855A25">
            <w:pPr>
              <w:jc w:val="both"/>
              <w:rPr>
                <w:rFonts w:cs="Times New Roman"/>
                <w:color w:val="000000"/>
              </w:rPr>
            </w:pPr>
            <w:r w:rsidRPr="00855A25">
              <w:rPr>
                <w:rFonts w:cs="Times New Roman"/>
                <w:color w:val="000000"/>
                <w:spacing w:val="-2"/>
              </w:rPr>
              <w:t>2.</w:t>
            </w:r>
            <w:r w:rsidRPr="00855A25">
              <w:rPr>
                <w:rFonts w:cs="Times New Roman"/>
                <w:color w:val="000000"/>
              </w:rPr>
              <w:t xml:space="preserve"> Обеспечение более комфортных условий проживания населения сельского поселения, безопасности дорожного </w:t>
            </w:r>
            <w:r w:rsidRPr="00855A25">
              <w:rPr>
                <w:rFonts w:cs="Times New Roman"/>
                <w:color w:val="000000"/>
              </w:rPr>
              <w:lastRenderedPageBreak/>
              <w:t>движения.</w:t>
            </w:r>
          </w:p>
          <w:p w:rsidR="00F26F7E" w:rsidRPr="00855A25" w:rsidRDefault="00F26F7E" w:rsidP="00855A25">
            <w:pPr>
              <w:rPr>
                <w:rFonts w:cs="Times New Roman"/>
                <w:i/>
              </w:rPr>
            </w:pPr>
          </w:p>
        </w:tc>
        <w:tc>
          <w:tcPr>
            <w:tcW w:w="2716" w:type="dxa"/>
          </w:tcPr>
          <w:p w:rsidR="00F26F7E" w:rsidRPr="00855A25" w:rsidRDefault="00F26F7E" w:rsidP="00855A25">
            <w:pPr>
              <w:rPr>
                <w:rFonts w:cs="Times New Roman"/>
              </w:rPr>
            </w:pPr>
          </w:p>
        </w:tc>
      </w:tr>
      <w:tr w:rsidR="0026446D" w:rsidRPr="00855A25" w:rsidTr="0026446D">
        <w:trPr>
          <w:jc w:val="center"/>
        </w:trPr>
        <w:tc>
          <w:tcPr>
            <w:tcW w:w="869" w:type="dxa"/>
          </w:tcPr>
          <w:p w:rsidR="0026446D" w:rsidRPr="00855A25" w:rsidRDefault="0026446D" w:rsidP="00855A25">
            <w:pPr>
              <w:pStyle w:val="Default"/>
              <w:jc w:val="both"/>
              <w:rPr>
                <w:color w:val="auto"/>
                <w:lang w:eastAsia="ar-SA"/>
              </w:rPr>
            </w:pPr>
            <w:r w:rsidRPr="00855A25">
              <w:rPr>
                <w:color w:val="auto"/>
                <w:lang w:eastAsia="ar-SA"/>
              </w:rPr>
              <w:lastRenderedPageBreak/>
              <w:t>3</w:t>
            </w:r>
          </w:p>
        </w:tc>
        <w:tc>
          <w:tcPr>
            <w:tcW w:w="2704" w:type="dxa"/>
          </w:tcPr>
          <w:p w:rsidR="0026446D" w:rsidRPr="00855A25" w:rsidRDefault="00855A25" w:rsidP="00855A25">
            <w:pPr>
              <w:rPr>
                <w:rFonts w:cs="Times New Roman"/>
              </w:rPr>
            </w:pPr>
            <w:r w:rsidRPr="00855A25">
              <w:rPr>
                <w:rFonts w:cs="Times New Roman"/>
                <w:color w:val="0D0D0D"/>
              </w:rPr>
              <w:t>Программа комплексного развития систем коммунальной инфраструктуры</w:t>
            </w:r>
            <w:r w:rsidR="00BD3B2D">
              <w:rPr>
                <w:rFonts w:cs="Times New Roman"/>
                <w:color w:val="0D0D0D"/>
              </w:rPr>
              <w:t xml:space="preserve"> </w:t>
            </w:r>
            <w:r w:rsidRPr="00855A25">
              <w:rPr>
                <w:rFonts w:cs="Times New Roman"/>
                <w:color w:val="0D0D0D"/>
              </w:rPr>
              <w:t>Новоусадебского сельского поселения на 2019-2025 годы</w:t>
            </w:r>
          </w:p>
        </w:tc>
        <w:tc>
          <w:tcPr>
            <w:tcW w:w="3564" w:type="dxa"/>
          </w:tcPr>
          <w:p w:rsidR="00D61076" w:rsidRPr="00855A25" w:rsidRDefault="00D61076" w:rsidP="00855A25">
            <w:pPr>
              <w:pStyle w:val="Default"/>
              <w:rPr>
                <w:i/>
              </w:rPr>
            </w:pPr>
            <w:r w:rsidRPr="00855A25">
              <w:rPr>
                <w:i/>
              </w:rPr>
              <w:t xml:space="preserve">Цель программы: </w:t>
            </w:r>
          </w:p>
          <w:p w:rsidR="00D61076" w:rsidRPr="00855A25" w:rsidRDefault="00855A25" w:rsidP="00855A25">
            <w:pPr>
              <w:pStyle w:val="Default"/>
              <w:rPr>
                <w:color w:val="0D0D0D"/>
              </w:rPr>
            </w:pPr>
            <w:r w:rsidRPr="00855A25">
              <w:rPr>
                <w:color w:val="0D0D0D"/>
              </w:rPr>
              <w:t>Комплексное развитие систем коммунальной инфраструктуры, реконструкция и модернизация систем коммунальной инфраструктуры,</w:t>
            </w:r>
            <w:r w:rsidR="00BD3B2D">
              <w:rPr>
                <w:color w:val="0D0D0D"/>
              </w:rPr>
              <w:t xml:space="preserve"> </w:t>
            </w:r>
            <w:r w:rsidRPr="00855A25">
              <w:rPr>
                <w:color w:val="0D0D0D"/>
              </w:rPr>
              <w:t>улучшение экологической ситуации на территории Новоусадебского сельского поселения</w:t>
            </w:r>
          </w:p>
          <w:p w:rsidR="00855A25" w:rsidRPr="00855A25" w:rsidRDefault="00855A25" w:rsidP="00855A25">
            <w:pPr>
              <w:pStyle w:val="Default"/>
              <w:rPr>
                <w:i/>
              </w:rPr>
            </w:pPr>
          </w:p>
          <w:p w:rsidR="00D61076" w:rsidRPr="00855A25" w:rsidRDefault="00D61076" w:rsidP="00855A25">
            <w:pPr>
              <w:pStyle w:val="Default"/>
              <w:rPr>
                <w:i/>
              </w:rPr>
            </w:pPr>
            <w:r w:rsidRPr="00855A25">
              <w:rPr>
                <w:i/>
              </w:rPr>
              <w:t>Задачи программы:</w:t>
            </w:r>
          </w:p>
          <w:p w:rsidR="00855A25" w:rsidRPr="00855A25" w:rsidRDefault="00855A25" w:rsidP="00855A25">
            <w:pPr>
              <w:shd w:val="clear" w:color="auto" w:fill="FFFFFF"/>
              <w:rPr>
                <w:rFonts w:cs="Times New Roman"/>
                <w:color w:val="0D0D0D"/>
                <w:spacing w:val="-2"/>
                <w:lang w:eastAsia="ru-RU"/>
              </w:rPr>
            </w:pPr>
            <w:r w:rsidRPr="00855A25">
              <w:rPr>
                <w:rFonts w:cs="Times New Roman"/>
                <w:color w:val="0D0D0D"/>
                <w:spacing w:val="-2"/>
                <w:lang w:eastAsia="ru-RU"/>
              </w:rPr>
              <w:t>1. Инженерно-техническая оптимизация систем коммунальной инфраструктуры</w:t>
            </w:r>
            <w:r w:rsidRPr="00855A25">
              <w:rPr>
                <w:rFonts w:cs="Times New Roman"/>
                <w:color w:val="0D0D0D"/>
                <w:lang w:eastAsia="ru-RU"/>
              </w:rPr>
              <w:t>.</w:t>
            </w:r>
          </w:p>
          <w:p w:rsidR="00855A25" w:rsidRPr="00855A25" w:rsidRDefault="00855A25" w:rsidP="00855A25">
            <w:pPr>
              <w:shd w:val="clear" w:color="auto" w:fill="FFFFFF"/>
              <w:rPr>
                <w:rFonts w:cs="Times New Roman"/>
                <w:color w:val="0D0D0D"/>
                <w:spacing w:val="-2"/>
                <w:lang w:eastAsia="ru-RU"/>
              </w:rPr>
            </w:pPr>
            <w:r w:rsidRPr="00855A25">
              <w:rPr>
                <w:rFonts w:cs="Times New Roman"/>
                <w:color w:val="0D0D0D"/>
                <w:spacing w:val="-2"/>
                <w:lang w:eastAsia="ru-RU"/>
              </w:rPr>
              <w:t>2. Повышение надежности систем коммунальной инфраструктуры.</w:t>
            </w:r>
          </w:p>
          <w:p w:rsidR="00855A25" w:rsidRPr="00855A25" w:rsidRDefault="00855A25" w:rsidP="00855A25">
            <w:pPr>
              <w:jc w:val="both"/>
              <w:rPr>
                <w:rFonts w:cs="Times New Roman"/>
                <w:color w:val="0D0D0D"/>
              </w:rPr>
            </w:pPr>
            <w:r w:rsidRPr="00855A25">
              <w:rPr>
                <w:rFonts w:cs="Times New Roman"/>
                <w:color w:val="0D0D0D"/>
                <w:spacing w:val="-2"/>
                <w:lang w:eastAsia="ru-RU"/>
              </w:rPr>
              <w:t>3.</w:t>
            </w:r>
            <w:r w:rsidRPr="00855A25">
              <w:rPr>
                <w:rFonts w:cs="Times New Roman"/>
                <w:color w:val="0D0D0D"/>
              </w:rPr>
              <w:t xml:space="preserve"> Обеспечение более комфортных условий проживания населения сельского поселения.</w:t>
            </w:r>
          </w:p>
          <w:p w:rsidR="00855A25" w:rsidRPr="00855A25" w:rsidRDefault="00855A25" w:rsidP="00855A25">
            <w:pPr>
              <w:jc w:val="both"/>
              <w:rPr>
                <w:rFonts w:cs="Times New Roman"/>
                <w:color w:val="0D0D0D"/>
              </w:rPr>
            </w:pPr>
            <w:r w:rsidRPr="00855A25">
              <w:rPr>
                <w:rFonts w:cs="Times New Roman"/>
                <w:color w:val="0D0D0D"/>
              </w:rPr>
              <w:t>4. Повышение качества предоставляемых ЖКУ.</w:t>
            </w:r>
          </w:p>
          <w:p w:rsidR="00855A25" w:rsidRPr="00855A25" w:rsidRDefault="00855A25" w:rsidP="00855A25">
            <w:pPr>
              <w:jc w:val="both"/>
              <w:rPr>
                <w:rFonts w:cs="Times New Roman"/>
                <w:color w:val="0D0D0D"/>
              </w:rPr>
            </w:pPr>
            <w:r w:rsidRPr="00855A25">
              <w:rPr>
                <w:rFonts w:cs="Times New Roman"/>
                <w:color w:val="0D0D0D"/>
              </w:rPr>
              <w:t>5. Снижение потребление энергетических ресурсов.</w:t>
            </w:r>
          </w:p>
          <w:p w:rsidR="00855A25" w:rsidRPr="00855A25" w:rsidRDefault="00855A25" w:rsidP="00855A25">
            <w:pPr>
              <w:jc w:val="both"/>
              <w:rPr>
                <w:rFonts w:cs="Times New Roman"/>
                <w:color w:val="0D0D0D"/>
              </w:rPr>
            </w:pPr>
            <w:r w:rsidRPr="00855A25">
              <w:rPr>
                <w:rFonts w:cs="Times New Roman"/>
                <w:color w:val="0D0D0D"/>
              </w:rPr>
              <w:t>6. Снижение потерь при поставке ресурсов потребителям.</w:t>
            </w:r>
          </w:p>
          <w:p w:rsidR="00855A25" w:rsidRPr="00855A25" w:rsidRDefault="00855A25" w:rsidP="00855A25">
            <w:pPr>
              <w:jc w:val="both"/>
              <w:rPr>
                <w:rFonts w:cs="Times New Roman"/>
                <w:color w:val="0D0D0D"/>
              </w:rPr>
            </w:pPr>
            <w:r w:rsidRPr="00855A25">
              <w:rPr>
                <w:rFonts w:cs="Times New Roman"/>
                <w:color w:val="0D0D0D"/>
              </w:rPr>
              <w:t>7. Улучшение экологической обстановки в сельском поселении.</w:t>
            </w:r>
          </w:p>
          <w:p w:rsidR="0026446D" w:rsidRPr="00855A25" w:rsidRDefault="00855A25" w:rsidP="00855A25">
            <w:pPr>
              <w:pStyle w:val="Default"/>
              <w:rPr>
                <w:i/>
              </w:rPr>
            </w:pPr>
            <w:r w:rsidRPr="00855A25">
              <w:rPr>
                <w:color w:val="0D0D0D"/>
              </w:rPr>
              <w:t>8. Повышение уровня газификации населённых пунктов</w:t>
            </w:r>
            <w:r w:rsidR="00BD3B2D">
              <w:rPr>
                <w:color w:val="0D0D0D"/>
              </w:rPr>
              <w:t xml:space="preserve"> </w:t>
            </w:r>
            <w:r w:rsidRPr="00855A25">
              <w:rPr>
                <w:color w:val="0D0D0D"/>
              </w:rPr>
              <w:t>сельского поселения.</w:t>
            </w:r>
          </w:p>
        </w:tc>
        <w:tc>
          <w:tcPr>
            <w:tcW w:w="2716" w:type="dxa"/>
          </w:tcPr>
          <w:p w:rsidR="0026446D" w:rsidRPr="00855A25" w:rsidRDefault="0026446D" w:rsidP="00855A25">
            <w:pPr>
              <w:jc w:val="both"/>
              <w:rPr>
                <w:rFonts w:cs="Times New Roman"/>
              </w:rPr>
            </w:pPr>
          </w:p>
        </w:tc>
      </w:tr>
    </w:tbl>
    <w:p w:rsidR="00AB4F20" w:rsidRDefault="00AB4F20" w:rsidP="00AB4F20">
      <w:pPr>
        <w:pStyle w:val="Default"/>
        <w:ind w:firstLine="567"/>
        <w:jc w:val="both"/>
        <w:rPr>
          <w:bCs/>
          <w:color w:val="auto"/>
        </w:rPr>
      </w:pPr>
    </w:p>
    <w:p w:rsidR="00AB4F20" w:rsidRPr="00AB4F20" w:rsidRDefault="00AB4F20" w:rsidP="00516B69">
      <w:pPr>
        <w:pStyle w:val="Default"/>
        <w:ind w:firstLine="567"/>
        <w:jc w:val="both"/>
        <w:rPr>
          <w:color w:val="auto"/>
        </w:rPr>
      </w:pPr>
      <w:r w:rsidRPr="00AB4F20">
        <w:rPr>
          <w:bCs/>
          <w:color w:val="auto"/>
        </w:rPr>
        <w:t>В случае утверждения новых планов и муниципальных программ и принятия решений по созданию объектов местного значения, которые не учтены (программы, планы, решения) в настоящей таблице, они подлежат обязательному включению в таблицу 6.1</w:t>
      </w:r>
      <w:r w:rsidRPr="00AB4F20">
        <w:rPr>
          <w:color w:val="auto"/>
        </w:rPr>
        <w:t xml:space="preserve">, в рамках процедуры внесения изменений в Генеральный план, </w:t>
      </w:r>
      <w:r w:rsidRPr="00AB4F20">
        <w:rPr>
          <w:bCs/>
          <w:color w:val="auto"/>
        </w:rPr>
        <w:t xml:space="preserve">в пятимесячный срок с даты утверждения таких программ и принятия таких решений. </w:t>
      </w:r>
    </w:p>
    <w:p w:rsidR="00AB4F20" w:rsidRPr="00AB4F20" w:rsidRDefault="00AB4F20" w:rsidP="00516B69">
      <w:pPr>
        <w:pStyle w:val="26"/>
        <w:widowControl w:val="0"/>
        <w:spacing w:after="0" w:line="240" w:lineRule="auto"/>
        <w:ind w:firstLine="567"/>
        <w:jc w:val="both"/>
        <w:rPr>
          <w:rFonts w:cs="Times New Roman"/>
        </w:rPr>
      </w:pPr>
      <w:r w:rsidRPr="00AB4F20">
        <w:rPr>
          <w:rFonts w:cs="Times New Roman"/>
        </w:rPr>
        <w:t>Такие же требования предъявляются в случае изменения или отмены, в установленном законодательством порядке, муниципальных программ планировавших создание объектов местного значения и актуализации данного раздела и соответственно всех положений Генерального плана.</w:t>
      </w:r>
    </w:p>
    <w:p w:rsidR="00A25EB3" w:rsidRPr="0074535E" w:rsidRDefault="00A25EB3" w:rsidP="002F46EC">
      <w:pPr>
        <w:pStyle w:val="11"/>
        <w:rPr>
          <w:lang w:val="ru-RU"/>
        </w:rPr>
      </w:pPr>
      <w:bookmarkStart w:id="86" w:name="_Toc9845026"/>
      <w:bookmarkStart w:id="87" w:name="_Toc76675953"/>
      <w:r w:rsidRPr="0074535E">
        <w:rPr>
          <w:lang w:val="ru-RU"/>
        </w:rPr>
        <w:lastRenderedPageBreak/>
        <w:t>6. Перечень существующих и строящихся объектов местного значения, созданных (создаваемых) для исполнения полномочий муниципального образования</w:t>
      </w:r>
      <w:bookmarkEnd w:id="86"/>
      <w:bookmarkEnd w:id="87"/>
    </w:p>
    <w:p w:rsidR="00555E4F" w:rsidRPr="00741FAF" w:rsidRDefault="00555E4F" w:rsidP="00555E4F">
      <w:pPr>
        <w:pStyle w:val="Default"/>
        <w:ind w:firstLine="567"/>
        <w:jc w:val="both"/>
      </w:pPr>
      <w:r w:rsidRPr="00741FAF">
        <w:t xml:space="preserve">Согласно пункту 3 части 8 Градостроительного кодекса Российской Федерации в материалах по обоснованию Генерального плана в виде карт должно быть отображено </w:t>
      </w:r>
      <w:r w:rsidRPr="00741FAF">
        <w:rPr>
          <w:bCs/>
        </w:rPr>
        <w:t>местоположение существующих и строящихся объектов местного значения.</w:t>
      </w:r>
    </w:p>
    <w:p w:rsidR="00555E4F" w:rsidRPr="00741FAF" w:rsidRDefault="00555E4F" w:rsidP="00555E4F">
      <w:pPr>
        <w:pStyle w:val="Default"/>
        <w:ind w:firstLine="567"/>
        <w:jc w:val="both"/>
      </w:pPr>
      <w:r w:rsidRPr="00741FAF">
        <w:t>Перечень существу</w:t>
      </w:r>
      <w:r>
        <w:t>ющих объектов местного значения</w:t>
      </w:r>
      <w:r w:rsidRPr="00741FAF">
        <w:t xml:space="preserve"> на период подготовки Генерального плана остался без изменений, учтенных в Генеральном плане МО, утвержденного ранее.</w:t>
      </w:r>
    </w:p>
    <w:p w:rsidR="00555E4F" w:rsidRDefault="00555E4F" w:rsidP="00555E4F">
      <w:pPr>
        <w:pStyle w:val="Default"/>
        <w:ind w:firstLine="567"/>
        <w:jc w:val="both"/>
      </w:pPr>
      <w:r w:rsidRPr="00741FAF">
        <w:t xml:space="preserve">При отображении на картах объектов местного значения применялись условные обозначения, установленные в приложении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приказа Министерства регионального развития Российской Федерации от </w:t>
      </w:r>
      <w:r>
        <w:t>07</w:t>
      </w:r>
      <w:r w:rsidRPr="00741FAF">
        <w:t xml:space="preserve"> </w:t>
      </w:r>
      <w:r>
        <w:t>декаб</w:t>
      </w:r>
      <w:r w:rsidRPr="00741FAF">
        <w:t>ря 201</w:t>
      </w:r>
      <w:r>
        <w:t>6</w:t>
      </w:r>
      <w:r w:rsidRPr="00741FAF">
        <w:t xml:space="preserve"> г. № </w:t>
      </w:r>
      <w:r>
        <w:t>793</w:t>
      </w:r>
      <w:r w:rsidRPr="00741FAF">
        <w:t xml:space="preserve">. </w:t>
      </w:r>
    </w:p>
    <w:p w:rsidR="00555E4F" w:rsidRPr="00741FAF" w:rsidRDefault="00555E4F" w:rsidP="00555E4F">
      <w:pPr>
        <w:pStyle w:val="Default"/>
        <w:ind w:firstLine="567"/>
        <w:jc w:val="both"/>
      </w:pPr>
      <w:r w:rsidRPr="00741FAF">
        <w:t xml:space="preserve">Перечень видов объектов местного значения МО </w:t>
      </w:r>
      <w:r w:rsidRPr="00741FAF">
        <w:rPr>
          <w:bCs/>
        </w:rPr>
        <w:t xml:space="preserve">для включения в Генеральный план </w:t>
      </w:r>
      <w:r w:rsidRPr="00741FAF">
        <w:t xml:space="preserve">вытекает из состава полномочий органов местного самоуправления, которые в соответствии с Федеральным законом от 6 октября 2003 года N 131-ФЗ "Об общих принципах организации местного самоуправления в Российской Федерации" могут находиться в собственности МО, в том числе в части создания и учёта объектов местного значения в различных областях (видах деятельности). </w:t>
      </w:r>
    </w:p>
    <w:p w:rsidR="00555E4F" w:rsidRPr="00741FAF" w:rsidRDefault="00555E4F" w:rsidP="00555E4F">
      <w:pPr>
        <w:pStyle w:val="Default"/>
        <w:ind w:firstLine="567"/>
        <w:jc w:val="both"/>
      </w:pPr>
      <w:r w:rsidRPr="00741FAF">
        <w:t xml:space="preserve">Согласно пункта 20 статьи 1 Градостроительного Кодекса Российской Федерации, под </w:t>
      </w:r>
      <w:r w:rsidRPr="00741FAF">
        <w:rPr>
          <w:bCs/>
        </w:rPr>
        <w:t xml:space="preserve">объектами местного значения </w:t>
      </w:r>
      <w:r w:rsidRPr="00741FAF">
        <w:t xml:space="preserve">понимаются </w:t>
      </w:r>
      <w:r w:rsidRPr="00741FAF">
        <w:rPr>
          <w:bCs/>
        </w:rPr>
        <w:t xml:space="preserve">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w:t>
      </w:r>
      <w:r w:rsidRPr="00741FAF">
        <w:t xml:space="preserve">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w:t>
      </w:r>
      <w:r w:rsidRPr="00741FAF">
        <w:rPr>
          <w:bCs/>
        </w:rPr>
        <w:t>и оказывают существенное влияние на социально-экономическое развитие МО</w:t>
      </w:r>
      <w:r w:rsidRPr="00741FAF">
        <w:t xml:space="preserve">. </w:t>
      </w:r>
    </w:p>
    <w:p w:rsidR="00555E4F" w:rsidRPr="00741FAF" w:rsidRDefault="00555E4F" w:rsidP="00555E4F">
      <w:pPr>
        <w:pStyle w:val="Default"/>
        <w:ind w:firstLine="567"/>
        <w:jc w:val="both"/>
      </w:pPr>
      <w:r w:rsidRPr="00741FAF">
        <w:t xml:space="preserve">Как правило, </w:t>
      </w:r>
      <w:r w:rsidRPr="00741FAF">
        <w:rPr>
          <w:bCs/>
        </w:rPr>
        <w:t>к объектам местного значения МО</w:t>
      </w:r>
      <w:r w:rsidRPr="00741FAF">
        <w:t xml:space="preserve">, </w:t>
      </w:r>
      <w:r w:rsidRPr="00741FAF">
        <w:rPr>
          <w:bCs/>
        </w:rPr>
        <w:t>оказывающим существенное влияние на социально-экономическое развитие МО</w:t>
      </w:r>
      <w:r w:rsidRPr="00741FAF">
        <w:t xml:space="preserve">, относятся такие объекты, </w:t>
      </w:r>
      <w:r w:rsidRPr="00741FAF">
        <w:rPr>
          <w:bCs/>
        </w:rPr>
        <w:t xml:space="preserve">если они оказывают или будут оказывать влияние </w:t>
      </w:r>
      <w:r w:rsidRPr="00741FAF">
        <w:t xml:space="preserve">на социально-экономическое развитие МО </w:t>
      </w:r>
      <w:r w:rsidRPr="00741FAF">
        <w:rPr>
          <w:bCs/>
        </w:rPr>
        <w:t>в целом либо одновременно двух и более населенных пунктов</w:t>
      </w:r>
      <w:r w:rsidRPr="00741FAF">
        <w:t xml:space="preserve">, находящихся в границах МО. </w:t>
      </w:r>
    </w:p>
    <w:p w:rsidR="00555E4F" w:rsidRPr="00741FAF" w:rsidRDefault="00555E4F" w:rsidP="00555E4F">
      <w:pPr>
        <w:pStyle w:val="Default"/>
        <w:ind w:firstLine="567"/>
        <w:jc w:val="both"/>
      </w:pPr>
      <w:r w:rsidRPr="00741FAF">
        <w:t xml:space="preserve">Виды объектов местного значения МО, указанные </w:t>
      </w:r>
      <w:r w:rsidRPr="00741FAF">
        <w:rPr>
          <w:bCs/>
        </w:rPr>
        <w:t xml:space="preserve">в пункте 1 части 5 статьи 23 Градостроительного Кодекса, </w:t>
      </w:r>
      <w:r w:rsidRPr="00741FAF">
        <w:t xml:space="preserve">в областях, подлежащих отображению </w:t>
      </w:r>
      <w:r w:rsidRPr="00741FAF">
        <w:rPr>
          <w:bCs/>
        </w:rPr>
        <w:t>в Генеральном плане</w:t>
      </w:r>
      <w:r w:rsidRPr="00741FAF">
        <w:t xml:space="preserve">, к ним относятся </w:t>
      </w:r>
      <w:r w:rsidRPr="00741FAF">
        <w:rPr>
          <w:bCs/>
        </w:rPr>
        <w:t xml:space="preserve">следующие виды </w:t>
      </w:r>
      <w:r w:rsidRPr="00741FAF">
        <w:t xml:space="preserve">планируемых для размещения объектов местного значения МО: </w:t>
      </w:r>
    </w:p>
    <w:p w:rsidR="00555E4F" w:rsidRPr="000A0E69" w:rsidRDefault="00555E4F" w:rsidP="00555E4F">
      <w:pPr>
        <w:pStyle w:val="Default"/>
        <w:ind w:firstLine="567"/>
        <w:jc w:val="both"/>
      </w:pPr>
      <w:r w:rsidRPr="000A0E69">
        <w:t xml:space="preserve">1) объекты электро-, тепло-, газо- и водоснабжение населения, водоотведение; </w:t>
      </w:r>
    </w:p>
    <w:p w:rsidR="00555E4F" w:rsidRPr="000A0E69" w:rsidRDefault="00555E4F" w:rsidP="00555E4F">
      <w:pPr>
        <w:pStyle w:val="Default"/>
        <w:ind w:firstLine="567"/>
        <w:jc w:val="both"/>
      </w:pPr>
      <w:r w:rsidRPr="000A0E69">
        <w:t xml:space="preserve">2) автомобильные дороги местного значения; </w:t>
      </w:r>
    </w:p>
    <w:p w:rsidR="00555E4F" w:rsidRPr="000A0E69" w:rsidRDefault="00555E4F" w:rsidP="00555E4F">
      <w:pPr>
        <w:pStyle w:val="Default"/>
        <w:ind w:firstLine="567"/>
        <w:jc w:val="both"/>
      </w:pPr>
      <w:r w:rsidRPr="000A0E69">
        <w:t xml:space="preserve">3) объекты физической культуры и массового спорта, образования, здравоохранения; </w:t>
      </w:r>
    </w:p>
    <w:p w:rsidR="00555E4F" w:rsidRPr="00741FAF" w:rsidRDefault="00555E4F" w:rsidP="00555E4F">
      <w:pPr>
        <w:pStyle w:val="Default"/>
        <w:ind w:firstLine="567"/>
        <w:jc w:val="both"/>
      </w:pPr>
      <w:r w:rsidRPr="000A0E69">
        <w:t>4) объекты в иных областях деятельности, необходимые для осуществления полномочий в связи с решением вопросов местного значения поселения.</w:t>
      </w:r>
      <w:r w:rsidRPr="00741FAF">
        <w:t xml:space="preserve"> </w:t>
      </w:r>
    </w:p>
    <w:p w:rsidR="00555E4F" w:rsidRPr="002B1080" w:rsidRDefault="00555E4F" w:rsidP="0074535E">
      <w:pPr>
        <w:pStyle w:val="7"/>
      </w:pPr>
      <w:r w:rsidRPr="002B1080">
        <w:t xml:space="preserve">Таблица </w:t>
      </w:r>
      <w:r w:rsidR="00A65587" w:rsidRPr="002B1080">
        <w:t>6</w:t>
      </w:r>
      <w:r w:rsidRPr="002B1080">
        <w:t>.1.</w:t>
      </w:r>
    </w:p>
    <w:p w:rsidR="00555E4F" w:rsidRPr="002B1080" w:rsidRDefault="00555E4F" w:rsidP="0074535E">
      <w:pPr>
        <w:jc w:val="center"/>
      </w:pPr>
      <w:r w:rsidRPr="002B1080">
        <w:t>Перечень существующих и строящихся объектов местного значения</w:t>
      </w:r>
    </w:p>
    <w:tbl>
      <w:tblPr>
        <w:tblW w:w="26850" w:type="dxa"/>
        <w:tblInd w:w="657" w:type="dxa"/>
        <w:tblLayout w:type="fixed"/>
        <w:tblCellMar>
          <w:left w:w="102" w:type="dxa"/>
          <w:right w:w="102" w:type="dxa"/>
        </w:tblCellMar>
        <w:tblLook w:val="04A0"/>
      </w:tblPr>
      <w:tblGrid>
        <w:gridCol w:w="554"/>
        <w:gridCol w:w="5836"/>
        <w:gridCol w:w="1134"/>
        <w:gridCol w:w="1701"/>
        <w:gridCol w:w="1701"/>
        <w:gridCol w:w="4174"/>
        <w:gridCol w:w="5875"/>
        <w:gridCol w:w="5875"/>
      </w:tblGrid>
      <w:tr w:rsidR="00530BC5" w:rsidRPr="00AD4298" w:rsidTr="00916DAB">
        <w:trPr>
          <w:gridAfter w:val="4"/>
          <w:wAfter w:w="17625" w:type="dxa"/>
          <w:trHeight w:val="541"/>
          <w:tblHeader/>
        </w:trPr>
        <w:tc>
          <w:tcPr>
            <w:tcW w:w="554" w:type="dxa"/>
            <w:tcBorders>
              <w:top w:val="single" w:sz="2" w:space="0" w:color="000000"/>
              <w:left w:val="single" w:sz="2" w:space="0" w:color="000000"/>
              <w:bottom w:val="single" w:sz="2" w:space="0" w:color="000000"/>
              <w:right w:val="nil"/>
            </w:tcBorders>
            <w:shd w:val="clear" w:color="auto" w:fill="FFFFFF"/>
            <w:vAlign w:val="center"/>
            <w:hideMark/>
          </w:tcPr>
          <w:p w:rsidR="00530BC5" w:rsidRPr="00695769" w:rsidRDefault="00530BC5" w:rsidP="00916DAB">
            <w:pPr>
              <w:snapToGrid w:val="0"/>
              <w:jc w:val="center"/>
              <w:rPr>
                <w:rFonts w:cs="Times New Roman"/>
                <w:b/>
                <w:lang w:val="en-US"/>
              </w:rPr>
            </w:pPr>
            <w:r w:rsidRPr="00695769">
              <w:rPr>
                <w:rFonts w:cs="Times New Roman"/>
                <w:b/>
                <w:lang w:val="en-US"/>
              </w:rPr>
              <w:t xml:space="preserve">№ п/п </w:t>
            </w:r>
          </w:p>
        </w:tc>
        <w:tc>
          <w:tcPr>
            <w:tcW w:w="5836" w:type="dxa"/>
            <w:tcBorders>
              <w:top w:val="single" w:sz="2" w:space="0" w:color="000000"/>
              <w:left w:val="single" w:sz="2" w:space="0" w:color="000000"/>
              <w:bottom w:val="single" w:sz="2" w:space="0" w:color="000000"/>
              <w:right w:val="nil"/>
            </w:tcBorders>
            <w:shd w:val="clear" w:color="auto" w:fill="FFFFFF"/>
            <w:vAlign w:val="center"/>
            <w:hideMark/>
          </w:tcPr>
          <w:p w:rsidR="00530BC5" w:rsidRPr="00695769" w:rsidRDefault="00530BC5" w:rsidP="00916DAB">
            <w:pPr>
              <w:snapToGrid w:val="0"/>
              <w:jc w:val="center"/>
              <w:rPr>
                <w:rFonts w:cs="Times New Roman"/>
                <w:b/>
                <w:lang w:val="en-US"/>
              </w:rPr>
            </w:pPr>
            <w:r w:rsidRPr="00695769">
              <w:rPr>
                <w:rFonts w:cs="Times New Roman"/>
                <w:b/>
                <w:lang w:val="en-US"/>
              </w:rPr>
              <w:t>Наименование</w:t>
            </w:r>
          </w:p>
        </w:tc>
        <w:tc>
          <w:tcPr>
            <w:tcW w:w="1134" w:type="dxa"/>
            <w:tcBorders>
              <w:top w:val="single" w:sz="2" w:space="0" w:color="000000"/>
              <w:left w:val="single" w:sz="2" w:space="0" w:color="000000"/>
              <w:bottom w:val="single" w:sz="2" w:space="0" w:color="000000"/>
              <w:right w:val="nil"/>
            </w:tcBorders>
            <w:shd w:val="clear" w:color="auto" w:fill="FFFFFF"/>
            <w:vAlign w:val="center"/>
            <w:hideMark/>
          </w:tcPr>
          <w:p w:rsidR="00530BC5" w:rsidRPr="00695769" w:rsidRDefault="00530BC5" w:rsidP="00916DAB">
            <w:pPr>
              <w:snapToGrid w:val="0"/>
              <w:jc w:val="center"/>
              <w:rPr>
                <w:rFonts w:cs="Times New Roman"/>
                <w:b/>
                <w:lang w:val="en-US"/>
              </w:rPr>
            </w:pPr>
            <w:r w:rsidRPr="00695769">
              <w:rPr>
                <w:rFonts w:cs="Times New Roman"/>
                <w:b/>
                <w:lang w:val="en-US"/>
              </w:rPr>
              <w:t>Кол-во</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30BC5" w:rsidRPr="00695769" w:rsidRDefault="00530BC5" w:rsidP="00916DAB">
            <w:pPr>
              <w:snapToGrid w:val="0"/>
              <w:jc w:val="center"/>
              <w:rPr>
                <w:rFonts w:cs="Times New Roman"/>
                <w:b/>
                <w:lang w:val="en-US"/>
              </w:rPr>
            </w:pPr>
            <w:r w:rsidRPr="00695769">
              <w:rPr>
                <w:rFonts w:cs="Times New Roman"/>
                <w:b/>
                <w:lang w:val="en-US"/>
              </w:rPr>
              <w:t>Примечание</w:t>
            </w:r>
          </w:p>
        </w:tc>
      </w:tr>
      <w:tr w:rsidR="00530BC5" w:rsidRPr="00AD4298" w:rsidTr="00916DAB">
        <w:trPr>
          <w:gridAfter w:val="4"/>
          <w:wAfter w:w="17625" w:type="dxa"/>
          <w:trHeight w:val="315"/>
          <w:tblHeader/>
        </w:trPr>
        <w:tc>
          <w:tcPr>
            <w:tcW w:w="554" w:type="dxa"/>
            <w:tcBorders>
              <w:top w:val="nil"/>
              <w:left w:val="single" w:sz="2" w:space="0" w:color="000000"/>
              <w:bottom w:val="single" w:sz="2" w:space="0" w:color="000000"/>
              <w:right w:val="nil"/>
            </w:tcBorders>
            <w:shd w:val="clear" w:color="auto" w:fill="FFFFFF"/>
            <w:vAlign w:val="center"/>
            <w:hideMark/>
          </w:tcPr>
          <w:p w:rsidR="00530BC5" w:rsidRPr="00695769" w:rsidRDefault="00530BC5" w:rsidP="00916DAB">
            <w:pPr>
              <w:snapToGrid w:val="0"/>
              <w:jc w:val="center"/>
              <w:rPr>
                <w:rFonts w:cs="Times New Roman"/>
                <w:b/>
                <w:lang w:val="en-US"/>
              </w:rPr>
            </w:pPr>
            <w:r w:rsidRPr="00695769">
              <w:rPr>
                <w:rFonts w:cs="Times New Roman"/>
                <w:b/>
                <w:lang w:val="en-US"/>
              </w:rPr>
              <w:t>1</w:t>
            </w:r>
          </w:p>
        </w:tc>
        <w:tc>
          <w:tcPr>
            <w:tcW w:w="5836" w:type="dxa"/>
            <w:tcBorders>
              <w:top w:val="nil"/>
              <w:left w:val="single" w:sz="2" w:space="0" w:color="000000"/>
              <w:bottom w:val="single" w:sz="2" w:space="0" w:color="000000"/>
              <w:right w:val="nil"/>
            </w:tcBorders>
            <w:shd w:val="clear" w:color="auto" w:fill="FFFFFF"/>
            <w:vAlign w:val="center"/>
            <w:hideMark/>
          </w:tcPr>
          <w:p w:rsidR="00530BC5" w:rsidRPr="00695769" w:rsidRDefault="00530BC5" w:rsidP="00916DAB">
            <w:pPr>
              <w:snapToGrid w:val="0"/>
              <w:jc w:val="center"/>
              <w:rPr>
                <w:rFonts w:cs="Times New Roman"/>
                <w:b/>
                <w:lang w:val="en-US"/>
              </w:rPr>
            </w:pPr>
            <w:r w:rsidRPr="00695769">
              <w:rPr>
                <w:rFonts w:cs="Times New Roman"/>
                <w:b/>
                <w:lang w:val="en-US"/>
              </w:rPr>
              <w:t>2</w:t>
            </w:r>
          </w:p>
        </w:tc>
        <w:tc>
          <w:tcPr>
            <w:tcW w:w="1134" w:type="dxa"/>
            <w:tcBorders>
              <w:top w:val="nil"/>
              <w:left w:val="single" w:sz="2" w:space="0" w:color="000000"/>
              <w:bottom w:val="single" w:sz="2" w:space="0" w:color="000000"/>
              <w:right w:val="nil"/>
            </w:tcBorders>
            <w:shd w:val="clear" w:color="auto" w:fill="FFFFFF"/>
            <w:vAlign w:val="center"/>
            <w:hideMark/>
          </w:tcPr>
          <w:p w:rsidR="00530BC5" w:rsidRPr="00695769" w:rsidRDefault="00530BC5" w:rsidP="00916DAB">
            <w:pPr>
              <w:snapToGrid w:val="0"/>
              <w:jc w:val="center"/>
              <w:rPr>
                <w:rFonts w:cs="Times New Roman"/>
                <w:b/>
                <w:lang w:val="en-US"/>
              </w:rPr>
            </w:pPr>
            <w:r w:rsidRPr="00695769">
              <w:rPr>
                <w:rFonts w:cs="Times New Roman"/>
                <w:b/>
                <w:lang w:val="en-US"/>
              </w:rPr>
              <w:t>3</w:t>
            </w:r>
          </w:p>
        </w:tc>
        <w:tc>
          <w:tcPr>
            <w:tcW w:w="1701" w:type="dxa"/>
            <w:tcBorders>
              <w:top w:val="nil"/>
              <w:left w:val="single" w:sz="2" w:space="0" w:color="000000"/>
              <w:bottom w:val="single" w:sz="2" w:space="0" w:color="000000"/>
              <w:right w:val="single" w:sz="2" w:space="0" w:color="000000"/>
            </w:tcBorders>
            <w:shd w:val="clear" w:color="auto" w:fill="FFFFFF"/>
            <w:vAlign w:val="center"/>
            <w:hideMark/>
          </w:tcPr>
          <w:p w:rsidR="00530BC5" w:rsidRPr="00695769" w:rsidRDefault="00530BC5" w:rsidP="00916DAB">
            <w:pPr>
              <w:snapToGrid w:val="0"/>
              <w:jc w:val="center"/>
              <w:rPr>
                <w:rFonts w:cs="Times New Roman"/>
                <w:b/>
                <w:lang w:val="en-US"/>
              </w:rPr>
            </w:pPr>
            <w:r w:rsidRPr="00695769">
              <w:rPr>
                <w:rFonts w:cs="Times New Roman"/>
                <w:b/>
                <w:lang w:val="en-US"/>
              </w:rPr>
              <w:t>4</w:t>
            </w:r>
          </w:p>
        </w:tc>
      </w:tr>
      <w:tr w:rsidR="00530BC5" w:rsidRPr="00AD4298" w:rsidTr="00916DAB">
        <w:trPr>
          <w:gridAfter w:val="4"/>
          <w:wAfter w:w="17625" w:type="dxa"/>
          <w:trHeight w:val="315"/>
        </w:trPr>
        <w:tc>
          <w:tcPr>
            <w:tcW w:w="554" w:type="dxa"/>
            <w:tcBorders>
              <w:top w:val="nil"/>
              <w:left w:val="single" w:sz="2" w:space="0" w:color="000000"/>
              <w:bottom w:val="single" w:sz="2" w:space="0" w:color="000000"/>
              <w:right w:val="nil"/>
            </w:tcBorders>
            <w:shd w:val="clear" w:color="auto" w:fill="FFFFFF"/>
            <w:vAlign w:val="center"/>
            <w:hideMark/>
          </w:tcPr>
          <w:p w:rsidR="00530BC5" w:rsidRPr="00695769" w:rsidRDefault="00530BC5" w:rsidP="00916DAB">
            <w:pPr>
              <w:snapToGrid w:val="0"/>
              <w:jc w:val="center"/>
              <w:rPr>
                <w:rFonts w:cs="Times New Roman"/>
                <w:b/>
                <w:lang w:val="en-US"/>
              </w:rPr>
            </w:pPr>
            <w:r w:rsidRPr="00695769">
              <w:rPr>
                <w:rFonts w:cs="Times New Roman"/>
                <w:b/>
                <w:lang w:val="en-US"/>
              </w:rPr>
              <w:t>1</w:t>
            </w:r>
          </w:p>
        </w:tc>
        <w:tc>
          <w:tcPr>
            <w:tcW w:w="8671" w:type="dxa"/>
            <w:gridSpan w:val="3"/>
            <w:tcBorders>
              <w:top w:val="nil"/>
              <w:left w:val="single" w:sz="2" w:space="0" w:color="000000"/>
              <w:bottom w:val="single" w:sz="2" w:space="0" w:color="000000"/>
              <w:right w:val="single" w:sz="2" w:space="0" w:color="000000"/>
            </w:tcBorders>
            <w:shd w:val="clear" w:color="auto" w:fill="FFFFFF"/>
            <w:vAlign w:val="center"/>
            <w:hideMark/>
          </w:tcPr>
          <w:p w:rsidR="00530BC5" w:rsidRPr="00695769" w:rsidRDefault="00530BC5" w:rsidP="00916DAB">
            <w:pPr>
              <w:snapToGrid w:val="0"/>
              <w:jc w:val="center"/>
              <w:rPr>
                <w:rFonts w:cs="Times New Roman"/>
                <w:caps/>
              </w:rPr>
            </w:pPr>
            <w:r w:rsidRPr="00695769">
              <w:rPr>
                <w:rFonts w:cs="Times New Roman"/>
                <w:b/>
                <w:caps/>
              </w:rPr>
              <w:t>Объекты электро-, тепло-, газо- и водоснабжение населения, водоотведение</w:t>
            </w:r>
          </w:p>
        </w:tc>
      </w:tr>
      <w:tr w:rsidR="00530BC5" w:rsidRPr="00AD4298" w:rsidTr="00916DAB">
        <w:trPr>
          <w:gridAfter w:val="4"/>
          <w:wAfter w:w="17625" w:type="dxa"/>
          <w:trHeight w:val="315"/>
        </w:trPr>
        <w:tc>
          <w:tcPr>
            <w:tcW w:w="554" w:type="dxa"/>
            <w:tcBorders>
              <w:top w:val="nil"/>
              <w:left w:val="single" w:sz="2" w:space="0" w:color="000000"/>
              <w:bottom w:val="single" w:sz="2" w:space="0" w:color="000000"/>
              <w:right w:val="nil"/>
            </w:tcBorders>
            <w:shd w:val="clear" w:color="auto" w:fill="FFFFFF"/>
          </w:tcPr>
          <w:p w:rsidR="00530BC5" w:rsidRPr="00695769" w:rsidRDefault="00530BC5" w:rsidP="00916DAB">
            <w:pPr>
              <w:snapToGrid w:val="0"/>
              <w:jc w:val="center"/>
              <w:rPr>
                <w:rFonts w:cs="Times New Roman"/>
                <w:b/>
              </w:rPr>
            </w:pPr>
          </w:p>
        </w:tc>
        <w:tc>
          <w:tcPr>
            <w:tcW w:w="5836" w:type="dxa"/>
            <w:tcBorders>
              <w:top w:val="nil"/>
              <w:left w:val="single" w:sz="2" w:space="0" w:color="000000"/>
              <w:bottom w:val="single" w:sz="2" w:space="0" w:color="000000"/>
              <w:right w:val="nil"/>
            </w:tcBorders>
            <w:shd w:val="clear" w:color="auto" w:fill="FFFFFF"/>
          </w:tcPr>
          <w:p w:rsidR="00530BC5" w:rsidRPr="00695769" w:rsidRDefault="00530BC5" w:rsidP="00916DAB">
            <w:pPr>
              <w:rPr>
                <w:rFonts w:cs="Times New Roman"/>
                <w:b/>
              </w:rPr>
            </w:pPr>
            <w:bookmarkStart w:id="88" w:name="_Toc9845027"/>
            <w:r w:rsidRPr="00695769">
              <w:rPr>
                <w:rFonts w:cs="Times New Roman"/>
                <w:b/>
              </w:rPr>
              <w:t>Электроснабжение</w:t>
            </w:r>
            <w:bookmarkEnd w:id="88"/>
          </w:p>
          <w:p w:rsidR="00530BC5" w:rsidRPr="00695769" w:rsidRDefault="00530BC5" w:rsidP="00916DAB">
            <w:pPr>
              <w:rPr>
                <w:rFonts w:cs="Times New Roman"/>
                <w:color w:val="FF0000"/>
              </w:rPr>
            </w:pPr>
            <w:r w:rsidRPr="00695769">
              <w:rPr>
                <w:rFonts w:cs="Times New Roman"/>
              </w:rPr>
              <w:t>Трансформаторные подстанции 10 кВ.</w:t>
            </w:r>
          </w:p>
        </w:tc>
        <w:tc>
          <w:tcPr>
            <w:tcW w:w="1134" w:type="dxa"/>
            <w:tcBorders>
              <w:top w:val="nil"/>
              <w:left w:val="single" w:sz="2" w:space="0" w:color="000000"/>
              <w:bottom w:val="single" w:sz="2" w:space="0" w:color="000000"/>
              <w:right w:val="nil"/>
            </w:tcBorders>
            <w:shd w:val="clear" w:color="auto" w:fill="FFFFFF"/>
            <w:vAlign w:val="center"/>
            <w:hideMark/>
          </w:tcPr>
          <w:p w:rsidR="00530BC5" w:rsidRPr="00695769" w:rsidRDefault="00530BC5" w:rsidP="00916DAB">
            <w:pPr>
              <w:snapToGrid w:val="0"/>
              <w:jc w:val="center"/>
              <w:rPr>
                <w:rFonts w:cs="Times New Roman"/>
              </w:rPr>
            </w:pPr>
            <w:r w:rsidRPr="00695769">
              <w:rPr>
                <w:rFonts w:cs="Times New Roman"/>
              </w:rPr>
              <w:t>63</w:t>
            </w:r>
          </w:p>
        </w:tc>
        <w:tc>
          <w:tcPr>
            <w:tcW w:w="1701" w:type="dxa"/>
            <w:tcBorders>
              <w:top w:val="nil"/>
              <w:left w:val="single" w:sz="2" w:space="0" w:color="000000"/>
              <w:bottom w:val="single" w:sz="2" w:space="0" w:color="000000"/>
              <w:right w:val="single" w:sz="2" w:space="0" w:color="000000"/>
            </w:tcBorders>
            <w:shd w:val="clear" w:color="auto" w:fill="FFFFFF"/>
            <w:vAlign w:val="center"/>
          </w:tcPr>
          <w:p w:rsidR="00530BC5" w:rsidRPr="00695769" w:rsidRDefault="00530BC5" w:rsidP="00916DAB">
            <w:pPr>
              <w:snapToGrid w:val="0"/>
              <w:jc w:val="center"/>
              <w:rPr>
                <w:rFonts w:cs="Times New Roman"/>
                <w:lang w:val="en-US"/>
              </w:rPr>
            </w:pPr>
            <w:r w:rsidRPr="00695769">
              <w:rPr>
                <w:rFonts w:cs="Times New Roman"/>
                <w:lang w:val="en-US"/>
              </w:rPr>
              <w:t>сущ.</w:t>
            </w:r>
          </w:p>
          <w:p w:rsidR="00530BC5" w:rsidRPr="00695769" w:rsidRDefault="00530BC5" w:rsidP="00916DAB">
            <w:pPr>
              <w:snapToGrid w:val="0"/>
              <w:jc w:val="center"/>
              <w:rPr>
                <w:rFonts w:cs="Times New Roman"/>
                <w:b/>
              </w:rPr>
            </w:pPr>
          </w:p>
        </w:tc>
      </w:tr>
      <w:tr w:rsidR="00530BC5" w:rsidRPr="00AD4298" w:rsidTr="00916DAB">
        <w:trPr>
          <w:gridAfter w:val="4"/>
          <w:wAfter w:w="17625" w:type="dxa"/>
          <w:trHeight w:val="315"/>
        </w:trPr>
        <w:tc>
          <w:tcPr>
            <w:tcW w:w="554" w:type="dxa"/>
            <w:tcBorders>
              <w:top w:val="nil"/>
              <w:left w:val="single" w:sz="2" w:space="0" w:color="000000"/>
              <w:bottom w:val="single" w:sz="2" w:space="0" w:color="000000"/>
              <w:right w:val="nil"/>
            </w:tcBorders>
            <w:shd w:val="clear" w:color="auto" w:fill="FFFFFF"/>
          </w:tcPr>
          <w:p w:rsidR="00530BC5" w:rsidRPr="00695769" w:rsidRDefault="00530BC5" w:rsidP="00916DAB">
            <w:pPr>
              <w:snapToGrid w:val="0"/>
              <w:jc w:val="center"/>
              <w:rPr>
                <w:rFonts w:cs="Times New Roman"/>
                <w:b/>
                <w:lang w:val="en-US"/>
              </w:rPr>
            </w:pPr>
          </w:p>
        </w:tc>
        <w:tc>
          <w:tcPr>
            <w:tcW w:w="5836" w:type="dxa"/>
            <w:tcBorders>
              <w:top w:val="nil"/>
              <w:left w:val="single" w:sz="2" w:space="0" w:color="000000"/>
              <w:bottom w:val="single" w:sz="2" w:space="0" w:color="000000"/>
              <w:right w:val="nil"/>
            </w:tcBorders>
            <w:shd w:val="clear" w:color="auto" w:fill="FFFFFF"/>
            <w:hideMark/>
          </w:tcPr>
          <w:p w:rsidR="00530BC5" w:rsidRPr="00695769" w:rsidRDefault="00530BC5" w:rsidP="00916DAB">
            <w:pPr>
              <w:rPr>
                <w:rFonts w:cs="Times New Roman"/>
                <w:b/>
              </w:rPr>
            </w:pPr>
            <w:bookmarkStart w:id="89" w:name="_Toc9845028"/>
            <w:r w:rsidRPr="00695769">
              <w:rPr>
                <w:rFonts w:cs="Times New Roman"/>
                <w:b/>
              </w:rPr>
              <w:t>Теплоснабжение</w:t>
            </w:r>
            <w:bookmarkEnd w:id="89"/>
          </w:p>
          <w:p w:rsidR="00530BC5" w:rsidRPr="00695769" w:rsidRDefault="00530BC5" w:rsidP="00916DAB">
            <w:pPr>
              <w:autoSpaceDE w:val="0"/>
              <w:autoSpaceDN w:val="0"/>
              <w:adjustRightInd w:val="0"/>
              <w:rPr>
                <w:rFonts w:cs="Times New Roman"/>
                <w:color w:val="000000"/>
                <w:lang w:eastAsia="ru-RU"/>
              </w:rPr>
            </w:pPr>
            <w:r w:rsidRPr="00695769">
              <w:rPr>
                <w:rFonts w:cs="Times New Roman"/>
              </w:rPr>
              <w:t>Котельная</w:t>
            </w:r>
          </w:p>
        </w:tc>
        <w:tc>
          <w:tcPr>
            <w:tcW w:w="1134" w:type="dxa"/>
            <w:tcBorders>
              <w:top w:val="nil"/>
              <w:left w:val="single" w:sz="2" w:space="0" w:color="000000"/>
              <w:bottom w:val="single" w:sz="2" w:space="0" w:color="000000"/>
              <w:right w:val="nil"/>
            </w:tcBorders>
            <w:shd w:val="clear" w:color="auto" w:fill="FFFFFF"/>
            <w:vAlign w:val="center"/>
            <w:hideMark/>
          </w:tcPr>
          <w:p w:rsidR="00530BC5" w:rsidRPr="00695769" w:rsidRDefault="00530BC5" w:rsidP="00916DAB">
            <w:pPr>
              <w:snapToGrid w:val="0"/>
              <w:jc w:val="center"/>
              <w:rPr>
                <w:rFonts w:cs="Times New Roman"/>
                <w:color w:val="000000"/>
                <w:lang w:eastAsia="ru-RU"/>
              </w:rPr>
            </w:pPr>
            <w:r w:rsidRPr="00695769">
              <w:rPr>
                <w:rFonts w:cs="Times New Roman"/>
                <w:color w:val="000000"/>
                <w:lang w:eastAsia="ru-RU"/>
              </w:rPr>
              <w:t>8</w:t>
            </w:r>
          </w:p>
        </w:tc>
        <w:tc>
          <w:tcPr>
            <w:tcW w:w="1701" w:type="dxa"/>
            <w:tcBorders>
              <w:top w:val="nil"/>
              <w:left w:val="single" w:sz="2" w:space="0" w:color="000000"/>
              <w:bottom w:val="single" w:sz="2" w:space="0" w:color="000000"/>
              <w:right w:val="single" w:sz="2" w:space="0" w:color="000000"/>
            </w:tcBorders>
            <w:shd w:val="clear" w:color="auto" w:fill="FFFFFF"/>
            <w:vAlign w:val="center"/>
          </w:tcPr>
          <w:p w:rsidR="00530BC5" w:rsidRPr="00695769" w:rsidRDefault="00530BC5" w:rsidP="00916DAB">
            <w:pPr>
              <w:snapToGrid w:val="0"/>
              <w:jc w:val="center"/>
              <w:rPr>
                <w:rFonts w:cs="Times New Roman"/>
                <w:lang w:val="en-US"/>
              </w:rPr>
            </w:pPr>
            <w:r w:rsidRPr="00695769">
              <w:rPr>
                <w:rFonts w:cs="Times New Roman"/>
                <w:lang w:val="en-US"/>
              </w:rPr>
              <w:t>сущ.</w:t>
            </w:r>
          </w:p>
          <w:p w:rsidR="00530BC5" w:rsidRPr="00695769" w:rsidRDefault="00530BC5" w:rsidP="00916DAB">
            <w:pPr>
              <w:snapToGrid w:val="0"/>
              <w:jc w:val="center"/>
              <w:rPr>
                <w:rFonts w:cs="Times New Roman"/>
                <w:color w:val="000000"/>
                <w:lang w:val="en-US" w:eastAsia="ru-RU"/>
              </w:rPr>
            </w:pPr>
          </w:p>
        </w:tc>
      </w:tr>
      <w:tr w:rsidR="00530BC5" w:rsidRPr="00AD4298" w:rsidTr="00916DAB">
        <w:trPr>
          <w:gridAfter w:val="4"/>
          <w:wAfter w:w="17625" w:type="dxa"/>
          <w:trHeight w:val="315"/>
        </w:trPr>
        <w:tc>
          <w:tcPr>
            <w:tcW w:w="554" w:type="dxa"/>
            <w:tcBorders>
              <w:top w:val="nil"/>
              <w:left w:val="single" w:sz="2" w:space="0" w:color="000000"/>
              <w:bottom w:val="single" w:sz="2" w:space="0" w:color="000000"/>
              <w:right w:val="nil"/>
            </w:tcBorders>
            <w:shd w:val="clear" w:color="auto" w:fill="FFFFFF"/>
          </w:tcPr>
          <w:p w:rsidR="00530BC5" w:rsidRPr="00695769" w:rsidRDefault="00530BC5" w:rsidP="00916DAB">
            <w:pPr>
              <w:snapToGrid w:val="0"/>
              <w:jc w:val="center"/>
              <w:rPr>
                <w:rFonts w:cs="Times New Roman"/>
                <w:b/>
                <w:lang w:val="en-US"/>
              </w:rPr>
            </w:pPr>
          </w:p>
        </w:tc>
        <w:tc>
          <w:tcPr>
            <w:tcW w:w="5836" w:type="dxa"/>
            <w:tcBorders>
              <w:top w:val="nil"/>
              <w:left w:val="single" w:sz="2" w:space="0" w:color="000000"/>
              <w:bottom w:val="single" w:sz="2" w:space="0" w:color="000000"/>
              <w:right w:val="nil"/>
            </w:tcBorders>
            <w:shd w:val="clear" w:color="auto" w:fill="FFFFFF"/>
          </w:tcPr>
          <w:p w:rsidR="00530BC5" w:rsidRPr="00695769" w:rsidRDefault="00530BC5" w:rsidP="00916DAB">
            <w:pPr>
              <w:rPr>
                <w:rFonts w:cs="Times New Roman"/>
                <w:b/>
              </w:rPr>
            </w:pPr>
            <w:bookmarkStart w:id="90" w:name="_Toc9845029"/>
            <w:r w:rsidRPr="00695769">
              <w:rPr>
                <w:rFonts w:cs="Times New Roman"/>
                <w:b/>
              </w:rPr>
              <w:t>Газоснабжение</w:t>
            </w:r>
            <w:bookmarkEnd w:id="90"/>
          </w:p>
          <w:p w:rsidR="00530BC5" w:rsidRPr="00695769" w:rsidRDefault="00530BC5" w:rsidP="00916DAB">
            <w:pPr>
              <w:pStyle w:val="Default"/>
            </w:pPr>
          </w:p>
        </w:tc>
        <w:tc>
          <w:tcPr>
            <w:tcW w:w="1134" w:type="dxa"/>
            <w:tcBorders>
              <w:top w:val="nil"/>
              <w:left w:val="single" w:sz="2" w:space="0" w:color="000000"/>
              <w:bottom w:val="single" w:sz="2" w:space="0" w:color="000000"/>
              <w:right w:val="nil"/>
            </w:tcBorders>
            <w:shd w:val="clear" w:color="auto" w:fill="FFFFFF"/>
            <w:vAlign w:val="center"/>
            <w:hideMark/>
          </w:tcPr>
          <w:p w:rsidR="00530BC5" w:rsidRPr="00695769" w:rsidRDefault="00530BC5" w:rsidP="00916DAB">
            <w:pPr>
              <w:snapToGrid w:val="0"/>
              <w:jc w:val="center"/>
              <w:rPr>
                <w:rFonts w:cs="Times New Roman"/>
                <w:b/>
                <w:lang w:val="en-US"/>
              </w:rPr>
            </w:pPr>
            <w:r w:rsidRPr="00695769">
              <w:rPr>
                <w:rFonts w:cs="Times New Roman"/>
                <w:b/>
                <w:lang w:val="en-US"/>
              </w:rPr>
              <w:lastRenderedPageBreak/>
              <w:t>-</w:t>
            </w:r>
          </w:p>
        </w:tc>
        <w:tc>
          <w:tcPr>
            <w:tcW w:w="1701" w:type="dxa"/>
            <w:tcBorders>
              <w:top w:val="nil"/>
              <w:left w:val="single" w:sz="2" w:space="0" w:color="000000"/>
              <w:bottom w:val="single" w:sz="2" w:space="0" w:color="000000"/>
              <w:right w:val="single" w:sz="2" w:space="0" w:color="000000"/>
            </w:tcBorders>
            <w:shd w:val="clear" w:color="auto" w:fill="FFFFFF"/>
            <w:vAlign w:val="center"/>
          </w:tcPr>
          <w:p w:rsidR="00530BC5" w:rsidRPr="00695769" w:rsidRDefault="00530BC5" w:rsidP="00916DAB">
            <w:pPr>
              <w:snapToGrid w:val="0"/>
              <w:jc w:val="center"/>
              <w:rPr>
                <w:rFonts w:cs="Times New Roman"/>
                <w:lang w:val="en-US"/>
              </w:rPr>
            </w:pPr>
          </w:p>
        </w:tc>
      </w:tr>
      <w:tr w:rsidR="00530BC5" w:rsidRPr="00AD4298" w:rsidTr="00916DAB">
        <w:trPr>
          <w:gridAfter w:val="4"/>
          <w:wAfter w:w="17625" w:type="dxa"/>
          <w:trHeight w:val="315"/>
        </w:trPr>
        <w:tc>
          <w:tcPr>
            <w:tcW w:w="554" w:type="dxa"/>
            <w:tcBorders>
              <w:top w:val="nil"/>
              <w:left w:val="single" w:sz="2" w:space="0" w:color="000000"/>
              <w:bottom w:val="single" w:sz="2" w:space="0" w:color="000000"/>
              <w:right w:val="nil"/>
            </w:tcBorders>
            <w:shd w:val="clear" w:color="auto" w:fill="FFFFFF"/>
          </w:tcPr>
          <w:p w:rsidR="00530BC5" w:rsidRPr="00695769" w:rsidRDefault="00530BC5" w:rsidP="00916DAB">
            <w:pPr>
              <w:snapToGrid w:val="0"/>
              <w:jc w:val="center"/>
              <w:rPr>
                <w:rFonts w:cs="Times New Roman"/>
                <w:b/>
                <w:lang w:val="en-US"/>
              </w:rPr>
            </w:pPr>
          </w:p>
        </w:tc>
        <w:tc>
          <w:tcPr>
            <w:tcW w:w="5836" w:type="dxa"/>
            <w:tcBorders>
              <w:top w:val="nil"/>
              <w:left w:val="single" w:sz="2" w:space="0" w:color="000000"/>
              <w:bottom w:val="single" w:sz="2" w:space="0" w:color="000000"/>
              <w:right w:val="nil"/>
            </w:tcBorders>
            <w:shd w:val="clear" w:color="auto" w:fill="FFFFFF"/>
          </w:tcPr>
          <w:p w:rsidR="00530BC5" w:rsidRPr="00695769" w:rsidRDefault="00530BC5" w:rsidP="00916DAB">
            <w:pPr>
              <w:rPr>
                <w:rFonts w:cs="Times New Roman"/>
                <w:b/>
              </w:rPr>
            </w:pPr>
            <w:bookmarkStart w:id="91" w:name="_Toc9845030"/>
            <w:r w:rsidRPr="00695769">
              <w:rPr>
                <w:rFonts w:cs="Times New Roman"/>
                <w:b/>
              </w:rPr>
              <w:t>Водоснабжение</w:t>
            </w:r>
            <w:bookmarkEnd w:id="91"/>
          </w:p>
          <w:p w:rsidR="00530BC5" w:rsidRPr="00695769" w:rsidRDefault="00530BC5" w:rsidP="00916DAB">
            <w:pPr>
              <w:pStyle w:val="Default"/>
              <w:rPr>
                <w:lang w:eastAsia="en-US"/>
              </w:rPr>
            </w:pPr>
          </w:p>
        </w:tc>
        <w:tc>
          <w:tcPr>
            <w:tcW w:w="1134" w:type="dxa"/>
            <w:tcBorders>
              <w:top w:val="nil"/>
              <w:left w:val="single" w:sz="2" w:space="0" w:color="000000"/>
              <w:bottom w:val="single" w:sz="2" w:space="0" w:color="000000"/>
              <w:right w:val="nil"/>
            </w:tcBorders>
            <w:shd w:val="clear" w:color="auto" w:fill="FFFFFF"/>
            <w:vAlign w:val="center"/>
            <w:hideMark/>
          </w:tcPr>
          <w:p w:rsidR="00530BC5" w:rsidRPr="00695769" w:rsidRDefault="00530BC5" w:rsidP="00916DAB">
            <w:pPr>
              <w:snapToGrid w:val="0"/>
              <w:jc w:val="center"/>
              <w:rPr>
                <w:rFonts w:cs="Times New Roman"/>
                <w:lang w:val="en-US"/>
              </w:rPr>
            </w:pPr>
            <w:r w:rsidRPr="00695769">
              <w:rPr>
                <w:rFonts w:cs="Times New Roman"/>
                <w:lang w:val="en-US"/>
              </w:rPr>
              <w:t>-</w:t>
            </w:r>
          </w:p>
        </w:tc>
        <w:tc>
          <w:tcPr>
            <w:tcW w:w="1701" w:type="dxa"/>
            <w:tcBorders>
              <w:top w:val="nil"/>
              <w:left w:val="single" w:sz="2" w:space="0" w:color="000000"/>
              <w:bottom w:val="single" w:sz="2" w:space="0" w:color="000000"/>
              <w:right w:val="single" w:sz="2" w:space="0" w:color="000000"/>
            </w:tcBorders>
            <w:shd w:val="clear" w:color="auto" w:fill="FFFFFF"/>
            <w:vAlign w:val="center"/>
          </w:tcPr>
          <w:p w:rsidR="00530BC5" w:rsidRPr="00695769" w:rsidRDefault="00530BC5" w:rsidP="00916DAB">
            <w:pPr>
              <w:snapToGrid w:val="0"/>
              <w:jc w:val="center"/>
              <w:rPr>
                <w:rFonts w:cs="Times New Roman"/>
                <w:b/>
              </w:rPr>
            </w:pPr>
          </w:p>
        </w:tc>
      </w:tr>
      <w:tr w:rsidR="00530BC5" w:rsidRPr="00AD4298" w:rsidTr="00916DAB">
        <w:trPr>
          <w:gridAfter w:val="4"/>
          <w:wAfter w:w="17625" w:type="dxa"/>
          <w:trHeight w:val="315"/>
        </w:trPr>
        <w:tc>
          <w:tcPr>
            <w:tcW w:w="554" w:type="dxa"/>
            <w:tcBorders>
              <w:top w:val="nil"/>
              <w:left w:val="single" w:sz="2" w:space="0" w:color="000000"/>
              <w:bottom w:val="single" w:sz="2" w:space="0" w:color="000000"/>
              <w:right w:val="nil"/>
            </w:tcBorders>
            <w:shd w:val="clear" w:color="auto" w:fill="FFFFFF"/>
          </w:tcPr>
          <w:p w:rsidR="00530BC5" w:rsidRPr="00695769" w:rsidRDefault="00530BC5" w:rsidP="00916DAB">
            <w:pPr>
              <w:snapToGrid w:val="0"/>
              <w:jc w:val="center"/>
              <w:rPr>
                <w:rFonts w:cs="Times New Roman"/>
                <w:b/>
                <w:lang w:val="en-US"/>
              </w:rPr>
            </w:pPr>
          </w:p>
        </w:tc>
        <w:tc>
          <w:tcPr>
            <w:tcW w:w="5836" w:type="dxa"/>
            <w:tcBorders>
              <w:top w:val="nil"/>
              <w:left w:val="single" w:sz="2" w:space="0" w:color="000000"/>
              <w:bottom w:val="single" w:sz="2" w:space="0" w:color="000000"/>
              <w:right w:val="nil"/>
            </w:tcBorders>
            <w:shd w:val="clear" w:color="auto" w:fill="FFFFFF"/>
            <w:hideMark/>
          </w:tcPr>
          <w:p w:rsidR="00530BC5" w:rsidRPr="00695769" w:rsidRDefault="00530BC5" w:rsidP="00916DAB">
            <w:pPr>
              <w:rPr>
                <w:rFonts w:cs="Times New Roman"/>
                <w:b/>
              </w:rPr>
            </w:pPr>
            <w:bookmarkStart w:id="92" w:name="_Toc9845031"/>
            <w:r w:rsidRPr="00695769">
              <w:rPr>
                <w:rFonts w:cs="Times New Roman"/>
                <w:b/>
              </w:rPr>
              <w:t>Водоотведение и очистка сточных вод</w:t>
            </w:r>
            <w:bookmarkEnd w:id="92"/>
          </w:p>
          <w:p w:rsidR="00530BC5" w:rsidRPr="00695769" w:rsidRDefault="00530BC5" w:rsidP="00916DAB">
            <w:pPr>
              <w:rPr>
                <w:rFonts w:cs="Times New Roman"/>
                <w:color w:val="000000"/>
              </w:rPr>
            </w:pPr>
            <w:r w:rsidRPr="00695769">
              <w:rPr>
                <w:rFonts w:cs="Times New Roman"/>
              </w:rPr>
              <w:t>очистные сооружения</w:t>
            </w:r>
          </w:p>
        </w:tc>
        <w:tc>
          <w:tcPr>
            <w:tcW w:w="1134" w:type="dxa"/>
            <w:tcBorders>
              <w:top w:val="nil"/>
              <w:left w:val="single" w:sz="2" w:space="0" w:color="000000"/>
              <w:bottom w:val="single" w:sz="2" w:space="0" w:color="000000"/>
              <w:right w:val="nil"/>
            </w:tcBorders>
            <w:shd w:val="clear" w:color="auto" w:fill="FFFFFF"/>
            <w:vAlign w:val="center"/>
            <w:hideMark/>
          </w:tcPr>
          <w:p w:rsidR="00530BC5" w:rsidRPr="00695769" w:rsidRDefault="00530BC5" w:rsidP="00916DAB">
            <w:pPr>
              <w:snapToGrid w:val="0"/>
              <w:jc w:val="center"/>
              <w:rPr>
                <w:rFonts w:cs="Times New Roman"/>
                <w:b/>
                <w:lang w:val="en-US"/>
              </w:rPr>
            </w:pPr>
            <w:r w:rsidRPr="00695769">
              <w:rPr>
                <w:rFonts w:cs="Times New Roman"/>
                <w:b/>
                <w:lang w:val="en-US"/>
              </w:rPr>
              <w:t>-</w:t>
            </w:r>
          </w:p>
        </w:tc>
        <w:tc>
          <w:tcPr>
            <w:tcW w:w="1701" w:type="dxa"/>
            <w:tcBorders>
              <w:top w:val="nil"/>
              <w:left w:val="single" w:sz="2" w:space="0" w:color="000000"/>
              <w:bottom w:val="single" w:sz="2" w:space="0" w:color="000000"/>
              <w:right w:val="single" w:sz="2" w:space="0" w:color="000000"/>
            </w:tcBorders>
            <w:shd w:val="clear" w:color="auto" w:fill="FFFFFF"/>
            <w:vAlign w:val="center"/>
            <w:hideMark/>
          </w:tcPr>
          <w:p w:rsidR="00530BC5" w:rsidRPr="00695769" w:rsidRDefault="00530BC5" w:rsidP="00916DAB">
            <w:pPr>
              <w:snapToGrid w:val="0"/>
              <w:jc w:val="center"/>
              <w:rPr>
                <w:rFonts w:cs="Times New Roman"/>
                <w:lang w:val="en-US"/>
              </w:rPr>
            </w:pPr>
            <w:r w:rsidRPr="00695769">
              <w:rPr>
                <w:rFonts w:cs="Times New Roman"/>
                <w:lang w:val="en-US"/>
              </w:rPr>
              <w:t>сущ.</w:t>
            </w:r>
          </w:p>
          <w:p w:rsidR="00530BC5" w:rsidRPr="00695769" w:rsidRDefault="00530BC5" w:rsidP="00916DAB">
            <w:pPr>
              <w:snapToGrid w:val="0"/>
              <w:jc w:val="center"/>
              <w:rPr>
                <w:rFonts w:cs="Times New Roman"/>
                <w:lang w:val="en-US"/>
              </w:rPr>
            </w:pPr>
          </w:p>
        </w:tc>
      </w:tr>
      <w:tr w:rsidR="00530BC5" w:rsidRPr="00AD4298" w:rsidTr="00916DAB">
        <w:trPr>
          <w:gridAfter w:val="4"/>
          <w:wAfter w:w="17625" w:type="dxa"/>
          <w:trHeight w:val="300"/>
        </w:trPr>
        <w:tc>
          <w:tcPr>
            <w:tcW w:w="554" w:type="dxa"/>
            <w:tcBorders>
              <w:top w:val="nil"/>
              <w:left w:val="single" w:sz="2" w:space="0" w:color="000000"/>
              <w:bottom w:val="single" w:sz="2" w:space="0" w:color="000000"/>
              <w:right w:val="nil"/>
            </w:tcBorders>
            <w:shd w:val="clear" w:color="auto" w:fill="FFFFFF"/>
            <w:hideMark/>
          </w:tcPr>
          <w:p w:rsidR="00530BC5" w:rsidRPr="00695769" w:rsidRDefault="00530BC5" w:rsidP="00916DAB">
            <w:pPr>
              <w:snapToGrid w:val="0"/>
              <w:jc w:val="center"/>
              <w:rPr>
                <w:rFonts w:cs="Times New Roman"/>
                <w:b/>
                <w:lang w:val="en-US"/>
              </w:rPr>
            </w:pPr>
            <w:r w:rsidRPr="00695769">
              <w:rPr>
                <w:rFonts w:cs="Times New Roman"/>
                <w:b/>
                <w:lang w:val="en-US"/>
              </w:rPr>
              <w:t>2</w:t>
            </w:r>
          </w:p>
        </w:tc>
        <w:tc>
          <w:tcPr>
            <w:tcW w:w="8671" w:type="dxa"/>
            <w:gridSpan w:val="3"/>
            <w:tcBorders>
              <w:top w:val="nil"/>
              <w:left w:val="single" w:sz="2" w:space="0" w:color="000000"/>
              <w:bottom w:val="single" w:sz="2" w:space="0" w:color="000000"/>
              <w:right w:val="single" w:sz="2" w:space="0" w:color="000000"/>
            </w:tcBorders>
            <w:shd w:val="clear" w:color="auto" w:fill="FFFFFF"/>
            <w:vAlign w:val="center"/>
            <w:hideMark/>
          </w:tcPr>
          <w:p w:rsidR="00530BC5" w:rsidRPr="00695769" w:rsidRDefault="00530BC5" w:rsidP="00916DAB">
            <w:pPr>
              <w:snapToGrid w:val="0"/>
              <w:jc w:val="center"/>
              <w:rPr>
                <w:rFonts w:cs="Times New Roman"/>
                <w:b/>
                <w:lang w:val="en-US" w:eastAsia="ru-RU"/>
              </w:rPr>
            </w:pPr>
            <w:r w:rsidRPr="00695769">
              <w:rPr>
                <w:rFonts w:cs="Times New Roman"/>
                <w:b/>
                <w:lang w:val="en-US" w:eastAsia="ru-RU"/>
              </w:rPr>
              <w:t>Автомобильные дороги местного значения</w:t>
            </w:r>
          </w:p>
        </w:tc>
      </w:tr>
      <w:tr w:rsidR="00530BC5" w:rsidRPr="00AD4298" w:rsidTr="00916DAB">
        <w:trPr>
          <w:gridAfter w:val="4"/>
          <w:wAfter w:w="17625" w:type="dxa"/>
          <w:trHeight w:val="300"/>
        </w:trPr>
        <w:tc>
          <w:tcPr>
            <w:tcW w:w="554" w:type="dxa"/>
            <w:tcBorders>
              <w:top w:val="nil"/>
              <w:left w:val="single" w:sz="2" w:space="0" w:color="000000"/>
              <w:bottom w:val="single" w:sz="2" w:space="0" w:color="000000"/>
              <w:right w:val="nil"/>
            </w:tcBorders>
            <w:shd w:val="clear" w:color="auto" w:fill="FFFFFF"/>
            <w:hideMark/>
          </w:tcPr>
          <w:p w:rsidR="00530BC5" w:rsidRPr="00695769" w:rsidRDefault="00530BC5" w:rsidP="00916DAB">
            <w:pPr>
              <w:snapToGrid w:val="0"/>
              <w:jc w:val="center"/>
              <w:rPr>
                <w:rFonts w:cs="Times New Roman"/>
                <w:b/>
                <w:lang w:val="en-US"/>
              </w:rPr>
            </w:pPr>
            <w:r w:rsidRPr="00695769">
              <w:rPr>
                <w:rFonts w:cs="Times New Roman"/>
                <w:b/>
                <w:lang w:val="en-US"/>
              </w:rPr>
              <w:t xml:space="preserve"> </w:t>
            </w:r>
          </w:p>
        </w:tc>
        <w:tc>
          <w:tcPr>
            <w:tcW w:w="5836" w:type="dxa"/>
            <w:tcBorders>
              <w:top w:val="nil"/>
              <w:left w:val="single" w:sz="2" w:space="0" w:color="000000"/>
              <w:bottom w:val="single" w:sz="2" w:space="0" w:color="000000"/>
              <w:right w:val="nil"/>
            </w:tcBorders>
            <w:shd w:val="clear" w:color="auto" w:fill="FFFFFF"/>
            <w:hideMark/>
          </w:tcPr>
          <w:p w:rsidR="00530BC5" w:rsidRPr="00695769" w:rsidRDefault="00530BC5" w:rsidP="00916DAB">
            <w:pPr>
              <w:autoSpaceDE w:val="0"/>
              <w:jc w:val="both"/>
              <w:rPr>
                <w:rFonts w:cs="Times New Roman"/>
              </w:rPr>
            </w:pPr>
          </w:p>
        </w:tc>
        <w:tc>
          <w:tcPr>
            <w:tcW w:w="1134" w:type="dxa"/>
            <w:tcBorders>
              <w:top w:val="nil"/>
              <w:left w:val="single" w:sz="2" w:space="0" w:color="000000"/>
              <w:bottom w:val="single" w:sz="2" w:space="0" w:color="000000"/>
              <w:right w:val="nil"/>
            </w:tcBorders>
            <w:shd w:val="clear" w:color="auto" w:fill="FFFFFF"/>
          </w:tcPr>
          <w:p w:rsidR="00530BC5" w:rsidRPr="00695769" w:rsidRDefault="00530BC5" w:rsidP="00916DAB">
            <w:pPr>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hideMark/>
          </w:tcPr>
          <w:p w:rsidR="00530BC5" w:rsidRPr="00695769" w:rsidRDefault="00530BC5" w:rsidP="00916DAB">
            <w:pPr>
              <w:jc w:val="center"/>
              <w:rPr>
                <w:rFonts w:cs="Times New Roman"/>
                <w:lang w:val="en-US"/>
              </w:rPr>
            </w:pPr>
          </w:p>
        </w:tc>
      </w:tr>
      <w:tr w:rsidR="00530BC5" w:rsidRPr="00AD4298" w:rsidTr="00916DAB">
        <w:trPr>
          <w:trHeight w:val="300"/>
        </w:trPr>
        <w:tc>
          <w:tcPr>
            <w:tcW w:w="554" w:type="dxa"/>
            <w:tcBorders>
              <w:top w:val="nil"/>
              <w:left w:val="single" w:sz="2" w:space="0" w:color="000000"/>
              <w:bottom w:val="single" w:sz="2" w:space="0" w:color="000000"/>
              <w:right w:val="nil"/>
            </w:tcBorders>
            <w:shd w:val="clear" w:color="auto" w:fill="FFFFFF"/>
            <w:hideMark/>
          </w:tcPr>
          <w:p w:rsidR="00530BC5" w:rsidRPr="00695769" w:rsidRDefault="00530BC5" w:rsidP="00916DAB">
            <w:pPr>
              <w:snapToGrid w:val="0"/>
              <w:jc w:val="center"/>
              <w:rPr>
                <w:rFonts w:cs="Times New Roman"/>
                <w:b/>
                <w:lang w:val="en-US"/>
              </w:rPr>
            </w:pPr>
            <w:r w:rsidRPr="00695769">
              <w:rPr>
                <w:rFonts w:cs="Times New Roman"/>
                <w:b/>
                <w:lang w:val="en-US"/>
              </w:rPr>
              <w:t>3</w:t>
            </w:r>
          </w:p>
        </w:tc>
        <w:tc>
          <w:tcPr>
            <w:tcW w:w="8671" w:type="dxa"/>
            <w:gridSpan w:val="3"/>
            <w:tcBorders>
              <w:top w:val="nil"/>
              <w:left w:val="single" w:sz="2" w:space="0" w:color="000000"/>
              <w:bottom w:val="single" w:sz="2" w:space="0" w:color="000000"/>
              <w:right w:val="single" w:sz="2" w:space="0" w:color="000000"/>
            </w:tcBorders>
            <w:shd w:val="clear" w:color="auto" w:fill="FFFFFF"/>
            <w:vAlign w:val="center"/>
            <w:hideMark/>
          </w:tcPr>
          <w:p w:rsidR="00530BC5" w:rsidRPr="00695769" w:rsidRDefault="00530BC5" w:rsidP="00916DAB">
            <w:pPr>
              <w:snapToGrid w:val="0"/>
              <w:jc w:val="center"/>
              <w:rPr>
                <w:rFonts w:cs="Times New Roman"/>
                <w:b/>
              </w:rPr>
            </w:pPr>
            <w:r w:rsidRPr="00695769">
              <w:rPr>
                <w:rFonts w:cs="Times New Roman"/>
                <w:b/>
                <w:caps/>
              </w:rPr>
              <w:t>Объекты физической культуры и массового спорта, образования, здравоохранения</w:t>
            </w:r>
          </w:p>
        </w:tc>
        <w:tc>
          <w:tcPr>
            <w:tcW w:w="5875" w:type="dxa"/>
            <w:gridSpan w:val="2"/>
          </w:tcPr>
          <w:p w:rsidR="00530BC5" w:rsidRPr="00AD4298" w:rsidRDefault="00530BC5" w:rsidP="00916DAB">
            <w:pPr>
              <w:suppressAutoHyphens w:val="0"/>
              <w:rPr>
                <w:rFonts w:cs="Times New Roman"/>
                <w:highlight w:val="yellow"/>
              </w:rPr>
            </w:pPr>
          </w:p>
        </w:tc>
        <w:tc>
          <w:tcPr>
            <w:tcW w:w="5875" w:type="dxa"/>
          </w:tcPr>
          <w:p w:rsidR="00530BC5" w:rsidRPr="00AD4298" w:rsidRDefault="00530BC5" w:rsidP="00916DAB">
            <w:pPr>
              <w:snapToGrid w:val="0"/>
              <w:jc w:val="center"/>
              <w:rPr>
                <w:rFonts w:cs="Times New Roman"/>
                <w:b/>
                <w:highlight w:val="yellow"/>
              </w:rPr>
            </w:pPr>
          </w:p>
        </w:tc>
        <w:tc>
          <w:tcPr>
            <w:tcW w:w="5875" w:type="dxa"/>
          </w:tcPr>
          <w:p w:rsidR="00530BC5" w:rsidRPr="00AD4298" w:rsidRDefault="00530BC5" w:rsidP="00916DAB">
            <w:pPr>
              <w:rPr>
                <w:rFonts w:cs="Times New Roman"/>
                <w:b/>
                <w:highlight w:val="yellow"/>
              </w:rPr>
            </w:pPr>
          </w:p>
        </w:tc>
      </w:tr>
      <w:tr w:rsidR="00530BC5" w:rsidRPr="00AD4298" w:rsidTr="00916DAB">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hideMark/>
          </w:tcPr>
          <w:p w:rsidR="00530BC5" w:rsidRPr="00695769" w:rsidRDefault="00530BC5" w:rsidP="00916DAB">
            <w:pPr>
              <w:snapToGrid w:val="0"/>
              <w:jc w:val="center"/>
              <w:rPr>
                <w:rFonts w:cs="Times New Roman"/>
                <w:lang w:val="en-US"/>
              </w:rPr>
            </w:pPr>
            <w:r w:rsidRPr="00695769">
              <w:rPr>
                <w:rFonts w:cs="Times New Roman"/>
                <w:lang w:val="en-US"/>
              </w:rPr>
              <w:t>3.1</w:t>
            </w:r>
          </w:p>
        </w:tc>
        <w:tc>
          <w:tcPr>
            <w:tcW w:w="5836" w:type="dxa"/>
            <w:tcBorders>
              <w:top w:val="nil"/>
              <w:left w:val="single" w:sz="2" w:space="0" w:color="000000"/>
              <w:bottom w:val="single" w:sz="2" w:space="0" w:color="000000"/>
              <w:right w:val="nil"/>
            </w:tcBorders>
            <w:shd w:val="clear" w:color="auto" w:fill="FFFFFF"/>
            <w:vAlign w:val="center"/>
            <w:hideMark/>
          </w:tcPr>
          <w:p w:rsidR="00530BC5" w:rsidRPr="00695769" w:rsidRDefault="00530BC5" w:rsidP="00916DAB">
            <w:pPr>
              <w:snapToGrid w:val="0"/>
              <w:jc w:val="center"/>
              <w:rPr>
                <w:rFonts w:cs="Times New Roman"/>
                <w:caps/>
              </w:rPr>
            </w:pPr>
            <w:r w:rsidRPr="00695769">
              <w:rPr>
                <w:rFonts w:cs="Times New Roman"/>
                <w:b/>
                <w:caps/>
              </w:rPr>
              <w:t>Объекты физической культуры и массового спорта</w:t>
            </w:r>
          </w:p>
        </w:tc>
        <w:tc>
          <w:tcPr>
            <w:tcW w:w="1134" w:type="dxa"/>
            <w:tcBorders>
              <w:top w:val="nil"/>
              <w:left w:val="single" w:sz="2" w:space="0" w:color="000000"/>
              <w:bottom w:val="single" w:sz="2" w:space="0" w:color="000000"/>
              <w:right w:val="nil"/>
            </w:tcBorders>
            <w:shd w:val="clear" w:color="auto" w:fill="FFFFFF"/>
            <w:vAlign w:val="center"/>
          </w:tcPr>
          <w:p w:rsidR="00530BC5" w:rsidRPr="00695769" w:rsidRDefault="00530BC5" w:rsidP="00916DAB">
            <w:pPr>
              <w:snapToGrid w:val="0"/>
              <w:jc w:val="center"/>
              <w:rPr>
                <w:rFonts w:cs="Times New Roman"/>
                <w:b/>
              </w:rPr>
            </w:pPr>
          </w:p>
        </w:tc>
        <w:tc>
          <w:tcPr>
            <w:tcW w:w="1701" w:type="dxa"/>
            <w:tcBorders>
              <w:top w:val="nil"/>
              <w:left w:val="single" w:sz="2" w:space="0" w:color="000000"/>
              <w:bottom w:val="single" w:sz="2" w:space="0" w:color="000000"/>
              <w:right w:val="single" w:sz="2" w:space="0" w:color="000000"/>
            </w:tcBorders>
            <w:shd w:val="clear" w:color="auto" w:fill="FFFFFF"/>
          </w:tcPr>
          <w:p w:rsidR="00530BC5" w:rsidRPr="00695769" w:rsidRDefault="00530BC5" w:rsidP="00916DAB">
            <w:pPr>
              <w:snapToGrid w:val="0"/>
              <w:jc w:val="center"/>
              <w:rPr>
                <w:rFonts w:cs="Times New Roman"/>
                <w:b/>
              </w:rPr>
            </w:pPr>
          </w:p>
        </w:tc>
        <w:tc>
          <w:tcPr>
            <w:tcW w:w="5875" w:type="dxa"/>
            <w:gridSpan w:val="2"/>
          </w:tcPr>
          <w:p w:rsidR="00530BC5" w:rsidRPr="00AD4298" w:rsidRDefault="00530BC5" w:rsidP="00916DAB">
            <w:pPr>
              <w:rPr>
                <w:rFonts w:cs="Times New Roman"/>
                <w:highlight w:val="yellow"/>
              </w:rPr>
            </w:pPr>
          </w:p>
        </w:tc>
      </w:tr>
      <w:tr w:rsidR="00530BC5" w:rsidRPr="00AD4298" w:rsidTr="00916DAB">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tcPr>
          <w:p w:rsidR="00530BC5" w:rsidRPr="00695769" w:rsidRDefault="00530BC5" w:rsidP="00916DAB">
            <w:pPr>
              <w:snapToGrid w:val="0"/>
              <w:jc w:val="center"/>
              <w:rPr>
                <w:rFonts w:cs="Times New Roman"/>
              </w:rPr>
            </w:pPr>
          </w:p>
        </w:tc>
        <w:tc>
          <w:tcPr>
            <w:tcW w:w="5836" w:type="dxa"/>
            <w:tcBorders>
              <w:top w:val="nil"/>
              <w:left w:val="single" w:sz="2" w:space="0" w:color="000000"/>
              <w:bottom w:val="single" w:sz="2" w:space="0" w:color="000000"/>
              <w:right w:val="nil"/>
            </w:tcBorders>
            <w:shd w:val="clear" w:color="auto" w:fill="FFFFFF"/>
            <w:vAlign w:val="center"/>
          </w:tcPr>
          <w:p w:rsidR="00530BC5" w:rsidRPr="00695769" w:rsidRDefault="00530BC5" w:rsidP="00916DAB">
            <w:pPr>
              <w:rPr>
                <w:rFonts w:cs="Times New Roman"/>
              </w:rPr>
            </w:pPr>
            <w:r w:rsidRPr="00695769">
              <w:rPr>
                <w:rFonts w:cs="Times New Roman"/>
                <w:bCs/>
              </w:rPr>
              <w:t>Спортивный зал МУ «Светиковский Дом культуры»</w:t>
            </w:r>
          </w:p>
        </w:tc>
        <w:tc>
          <w:tcPr>
            <w:tcW w:w="1134" w:type="dxa"/>
            <w:tcBorders>
              <w:top w:val="nil"/>
              <w:left w:val="single" w:sz="2" w:space="0" w:color="000000"/>
              <w:bottom w:val="single" w:sz="4" w:space="0" w:color="auto"/>
              <w:right w:val="nil"/>
            </w:tcBorders>
            <w:shd w:val="clear" w:color="auto" w:fill="FFFFFF"/>
            <w:vAlign w:val="center"/>
          </w:tcPr>
          <w:p w:rsidR="00530BC5" w:rsidRPr="00695769" w:rsidRDefault="00530BC5" w:rsidP="00916DAB">
            <w:pPr>
              <w:suppressAutoHyphens w:val="0"/>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tcPr>
          <w:p w:rsidR="00530BC5" w:rsidRPr="00695769" w:rsidRDefault="00530BC5" w:rsidP="00916DAB">
            <w:pPr>
              <w:jc w:val="center"/>
              <w:rPr>
                <w:rFonts w:cs="Times New Roman"/>
              </w:rPr>
            </w:pPr>
            <w:r w:rsidRPr="00695769">
              <w:rPr>
                <w:rFonts w:cs="Times New Roman"/>
                <w:lang w:val="en-US"/>
              </w:rPr>
              <w:t>сущ.</w:t>
            </w:r>
          </w:p>
        </w:tc>
        <w:tc>
          <w:tcPr>
            <w:tcW w:w="5875" w:type="dxa"/>
            <w:gridSpan w:val="2"/>
          </w:tcPr>
          <w:p w:rsidR="00530BC5" w:rsidRPr="00AD4298" w:rsidRDefault="00530BC5" w:rsidP="00916DAB">
            <w:pPr>
              <w:rPr>
                <w:rFonts w:cs="Times New Roman"/>
                <w:b/>
                <w:highlight w:val="yellow"/>
              </w:rPr>
            </w:pPr>
          </w:p>
        </w:tc>
      </w:tr>
      <w:tr w:rsidR="00530BC5" w:rsidRPr="00AD4298" w:rsidTr="00916DAB">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tcPr>
          <w:p w:rsidR="00530BC5" w:rsidRPr="00695769" w:rsidRDefault="00530BC5" w:rsidP="00916DAB">
            <w:pPr>
              <w:snapToGrid w:val="0"/>
              <w:jc w:val="center"/>
              <w:rPr>
                <w:rFonts w:cs="Times New Roman"/>
                <w:lang w:val="en-US"/>
              </w:rPr>
            </w:pPr>
          </w:p>
        </w:tc>
        <w:tc>
          <w:tcPr>
            <w:tcW w:w="5836" w:type="dxa"/>
            <w:tcBorders>
              <w:top w:val="nil"/>
              <w:left w:val="single" w:sz="2" w:space="0" w:color="000000"/>
              <w:bottom w:val="single" w:sz="2" w:space="0" w:color="000000"/>
              <w:right w:val="single" w:sz="4" w:space="0" w:color="auto"/>
            </w:tcBorders>
            <w:shd w:val="clear" w:color="auto" w:fill="FFFFFF"/>
            <w:vAlign w:val="center"/>
          </w:tcPr>
          <w:p w:rsidR="00530BC5" w:rsidRPr="00695769" w:rsidRDefault="00530BC5" w:rsidP="00916DAB">
            <w:pPr>
              <w:snapToGrid w:val="0"/>
              <w:rPr>
                <w:rFonts w:cs="Times New Roman"/>
                <w:b/>
                <w:lang w:val="en-US"/>
              </w:rPr>
            </w:pPr>
            <w:r w:rsidRPr="00695769">
              <w:rPr>
                <w:rFonts w:cs="Times New Roman"/>
                <w:b/>
                <w:bCs/>
                <w:caps/>
                <w:lang w:val="en-US"/>
              </w:rPr>
              <w:t>Учреждения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30BC5" w:rsidRPr="00695769" w:rsidRDefault="00530BC5" w:rsidP="00916DAB">
            <w:pPr>
              <w:snapToGrid w:val="0"/>
              <w:jc w:val="center"/>
              <w:rPr>
                <w:rFonts w:cs="Times New Roman"/>
                <w:lang w:val="en-US"/>
              </w:rPr>
            </w:pPr>
          </w:p>
        </w:tc>
        <w:tc>
          <w:tcPr>
            <w:tcW w:w="1701" w:type="dxa"/>
            <w:tcBorders>
              <w:top w:val="nil"/>
              <w:left w:val="single" w:sz="4" w:space="0" w:color="auto"/>
              <w:bottom w:val="single" w:sz="2" w:space="0" w:color="000000"/>
              <w:right w:val="single" w:sz="2" w:space="0" w:color="000000"/>
            </w:tcBorders>
            <w:shd w:val="clear" w:color="auto" w:fill="FFFFFF"/>
          </w:tcPr>
          <w:p w:rsidR="00530BC5" w:rsidRPr="00695769" w:rsidRDefault="00530BC5" w:rsidP="00916DAB">
            <w:pPr>
              <w:snapToGrid w:val="0"/>
              <w:jc w:val="center"/>
              <w:rPr>
                <w:rFonts w:cs="Times New Roman"/>
                <w:b/>
                <w:lang w:val="en-US"/>
              </w:rPr>
            </w:pPr>
          </w:p>
        </w:tc>
        <w:tc>
          <w:tcPr>
            <w:tcW w:w="5875" w:type="dxa"/>
            <w:gridSpan w:val="2"/>
          </w:tcPr>
          <w:p w:rsidR="00530BC5" w:rsidRPr="00AD4298" w:rsidRDefault="00530BC5" w:rsidP="00916DAB">
            <w:pPr>
              <w:rPr>
                <w:rFonts w:cs="Times New Roman"/>
                <w:highlight w:val="yellow"/>
                <w:lang w:val="en-US"/>
              </w:rPr>
            </w:pPr>
          </w:p>
        </w:tc>
      </w:tr>
      <w:tr w:rsidR="00530BC5" w:rsidRPr="00AD4298" w:rsidTr="00916DAB">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tcPr>
          <w:p w:rsidR="00530BC5" w:rsidRPr="00695769" w:rsidRDefault="00530BC5" w:rsidP="00916DAB">
            <w:pPr>
              <w:snapToGrid w:val="0"/>
              <w:jc w:val="center"/>
              <w:rPr>
                <w:rFonts w:cs="Times New Roman"/>
                <w:lang w:val="en-US"/>
              </w:rPr>
            </w:pPr>
          </w:p>
        </w:tc>
        <w:tc>
          <w:tcPr>
            <w:tcW w:w="5836" w:type="dxa"/>
            <w:tcBorders>
              <w:top w:val="nil"/>
              <w:left w:val="single" w:sz="2" w:space="0" w:color="000000"/>
              <w:bottom w:val="single" w:sz="2" w:space="0" w:color="000000"/>
              <w:right w:val="nil"/>
            </w:tcBorders>
            <w:shd w:val="clear" w:color="auto" w:fill="FFFFFF"/>
            <w:vAlign w:val="center"/>
          </w:tcPr>
          <w:p w:rsidR="00530BC5" w:rsidRPr="00695769" w:rsidRDefault="00530BC5" w:rsidP="00916DAB">
            <w:pPr>
              <w:jc w:val="both"/>
              <w:rPr>
                <w:rFonts w:cs="Times New Roman"/>
                <w:color w:val="000000"/>
              </w:rPr>
            </w:pPr>
            <w:r w:rsidRPr="00695769">
              <w:rPr>
                <w:rFonts w:cs="Times New Roman"/>
              </w:rPr>
              <w:t>МКОУ Иваньковская основная общеобразовательная школа</w:t>
            </w:r>
          </w:p>
        </w:tc>
        <w:tc>
          <w:tcPr>
            <w:tcW w:w="1134" w:type="dxa"/>
            <w:tcBorders>
              <w:top w:val="single" w:sz="4" w:space="0" w:color="auto"/>
              <w:left w:val="single" w:sz="2" w:space="0" w:color="000000"/>
              <w:bottom w:val="single" w:sz="2" w:space="0" w:color="000000"/>
              <w:right w:val="nil"/>
            </w:tcBorders>
            <w:shd w:val="clear" w:color="auto" w:fill="FFFFFF"/>
            <w:vAlign w:val="center"/>
          </w:tcPr>
          <w:p w:rsidR="00530BC5" w:rsidRPr="00695769" w:rsidRDefault="00530BC5" w:rsidP="00916DAB">
            <w:pPr>
              <w:snapToGrid w:val="0"/>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tcPr>
          <w:p w:rsidR="00530BC5" w:rsidRPr="00695769" w:rsidRDefault="00530BC5" w:rsidP="00916DAB">
            <w:pPr>
              <w:snapToGrid w:val="0"/>
              <w:jc w:val="center"/>
              <w:rPr>
                <w:rFonts w:cs="Times New Roman"/>
                <w:b/>
                <w:lang w:val="en-US"/>
              </w:rPr>
            </w:pPr>
            <w:r w:rsidRPr="00695769">
              <w:rPr>
                <w:rFonts w:cs="Times New Roman"/>
                <w:lang w:val="en-US"/>
              </w:rPr>
              <w:t>сущ.</w:t>
            </w:r>
          </w:p>
        </w:tc>
        <w:tc>
          <w:tcPr>
            <w:tcW w:w="5875" w:type="dxa"/>
            <w:gridSpan w:val="2"/>
          </w:tcPr>
          <w:p w:rsidR="00530BC5" w:rsidRPr="00AD4298" w:rsidRDefault="00530BC5" w:rsidP="00916DAB">
            <w:pPr>
              <w:rPr>
                <w:rFonts w:cs="Times New Roman"/>
                <w:highlight w:val="yellow"/>
              </w:rPr>
            </w:pPr>
          </w:p>
        </w:tc>
      </w:tr>
      <w:tr w:rsidR="00530BC5" w:rsidRPr="00AD4298" w:rsidTr="00916DAB">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tcPr>
          <w:p w:rsidR="00530BC5" w:rsidRPr="00695769" w:rsidRDefault="00530BC5" w:rsidP="00916DAB">
            <w:pPr>
              <w:snapToGrid w:val="0"/>
              <w:jc w:val="center"/>
              <w:rPr>
                <w:rFonts w:cs="Times New Roman"/>
                <w:b/>
              </w:rPr>
            </w:pPr>
          </w:p>
        </w:tc>
        <w:tc>
          <w:tcPr>
            <w:tcW w:w="5836" w:type="dxa"/>
            <w:tcBorders>
              <w:top w:val="nil"/>
              <w:left w:val="single" w:sz="2" w:space="0" w:color="000000"/>
              <w:bottom w:val="single" w:sz="2" w:space="0" w:color="000000"/>
              <w:right w:val="nil"/>
            </w:tcBorders>
            <w:shd w:val="clear" w:color="auto" w:fill="FFFFFF"/>
            <w:vAlign w:val="center"/>
            <w:hideMark/>
          </w:tcPr>
          <w:p w:rsidR="00530BC5" w:rsidRPr="00695769" w:rsidRDefault="00530BC5" w:rsidP="00916DAB">
            <w:pPr>
              <w:snapToGrid w:val="0"/>
              <w:rPr>
                <w:rFonts w:cs="Times New Roman"/>
                <w:lang w:val="en-US"/>
              </w:rPr>
            </w:pPr>
            <w:r w:rsidRPr="00695769">
              <w:rPr>
                <w:rFonts w:cs="Times New Roman"/>
                <w:b/>
                <w:bCs/>
                <w:lang w:val="en-US"/>
              </w:rPr>
              <w:t>ДЕТСКИЕ ДОШКОЛЬНЫЕ УЧРЕЖДЕНИЯ</w:t>
            </w:r>
          </w:p>
        </w:tc>
        <w:tc>
          <w:tcPr>
            <w:tcW w:w="1134" w:type="dxa"/>
            <w:tcBorders>
              <w:top w:val="nil"/>
              <w:left w:val="single" w:sz="2" w:space="0" w:color="000000"/>
              <w:bottom w:val="single" w:sz="2" w:space="0" w:color="000000"/>
              <w:right w:val="nil"/>
            </w:tcBorders>
            <w:shd w:val="clear" w:color="auto" w:fill="FFFFFF"/>
            <w:vAlign w:val="center"/>
          </w:tcPr>
          <w:p w:rsidR="00530BC5" w:rsidRPr="00695769" w:rsidRDefault="00530BC5" w:rsidP="00916DAB">
            <w:pPr>
              <w:suppressAutoHyphens w:val="0"/>
              <w:jc w:val="center"/>
              <w:rPr>
                <w:rFonts w:cs="Times New Roman"/>
                <w:lang w:val="en-US"/>
              </w:rPr>
            </w:pPr>
          </w:p>
        </w:tc>
        <w:tc>
          <w:tcPr>
            <w:tcW w:w="1701" w:type="dxa"/>
            <w:tcBorders>
              <w:top w:val="nil"/>
              <w:left w:val="single" w:sz="2" w:space="0" w:color="000000"/>
              <w:bottom w:val="single" w:sz="2" w:space="0" w:color="000000"/>
              <w:right w:val="single" w:sz="2" w:space="0" w:color="000000"/>
            </w:tcBorders>
            <w:shd w:val="clear" w:color="auto" w:fill="FFFFFF"/>
          </w:tcPr>
          <w:p w:rsidR="00530BC5" w:rsidRPr="00695769" w:rsidRDefault="00530BC5" w:rsidP="00916DAB">
            <w:pPr>
              <w:snapToGrid w:val="0"/>
              <w:jc w:val="center"/>
              <w:rPr>
                <w:rFonts w:cs="Times New Roman"/>
                <w:b/>
                <w:lang w:val="en-US"/>
              </w:rPr>
            </w:pPr>
          </w:p>
        </w:tc>
        <w:tc>
          <w:tcPr>
            <w:tcW w:w="5875" w:type="dxa"/>
            <w:gridSpan w:val="2"/>
          </w:tcPr>
          <w:p w:rsidR="00530BC5" w:rsidRPr="00AD4298" w:rsidRDefault="00530BC5" w:rsidP="00916DAB">
            <w:pPr>
              <w:rPr>
                <w:rFonts w:cs="Times New Roman"/>
                <w:highlight w:val="yellow"/>
                <w:lang w:val="en-US"/>
              </w:rPr>
            </w:pPr>
          </w:p>
        </w:tc>
      </w:tr>
      <w:tr w:rsidR="00530BC5" w:rsidRPr="00AD4298" w:rsidTr="00916DAB">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vAlign w:val="center"/>
          </w:tcPr>
          <w:p w:rsidR="00530BC5" w:rsidRPr="00695769" w:rsidRDefault="00530BC5" w:rsidP="00916DAB">
            <w:pPr>
              <w:snapToGrid w:val="0"/>
              <w:jc w:val="center"/>
              <w:rPr>
                <w:rFonts w:cs="Times New Roman"/>
                <w:lang w:val="en-US"/>
              </w:rPr>
            </w:pPr>
          </w:p>
        </w:tc>
        <w:tc>
          <w:tcPr>
            <w:tcW w:w="5836" w:type="dxa"/>
            <w:tcBorders>
              <w:top w:val="nil"/>
              <w:left w:val="single" w:sz="2" w:space="0" w:color="000000"/>
              <w:bottom w:val="single" w:sz="2" w:space="0" w:color="000000"/>
              <w:right w:val="nil"/>
            </w:tcBorders>
            <w:shd w:val="clear" w:color="auto" w:fill="FFFFFF"/>
            <w:vAlign w:val="center"/>
            <w:hideMark/>
          </w:tcPr>
          <w:p w:rsidR="00530BC5" w:rsidRPr="00695769" w:rsidRDefault="00530BC5" w:rsidP="00916DAB">
            <w:pPr>
              <w:rPr>
                <w:rFonts w:cs="Times New Roman"/>
                <w:bCs/>
                <w:kern w:val="2"/>
                <w:shd w:val="clear" w:color="auto" w:fill="FFFFFF"/>
                <w:lang w:eastAsia="en-US"/>
              </w:rPr>
            </w:pPr>
            <w:r w:rsidRPr="00695769">
              <w:rPr>
                <w:rFonts w:cs="Times New Roman"/>
              </w:rPr>
              <w:t>Дошкольные группы на базе Даниловского отделения МОУ Иваньковская ООШ</w:t>
            </w:r>
          </w:p>
        </w:tc>
        <w:tc>
          <w:tcPr>
            <w:tcW w:w="1134" w:type="dxa"/>
            <w:tcBorders>
              <w:top w:val="nil"/>
              <w:left w:val="single" w:sz="2" w:space="0" w:color="000000"/>
              <w:bottom w:val="single" w:sz="2" w:space="0" w:color="000000"/>
              <w:right w:val="nil"/>
            </w:tcBorders>
            <w:shd w:val="clear" w:color="auto" w:fill="FFFFFF"/>
            <w:vAlign w:val="center"/>
            <w:hideMark/>
          </w:tcPr>
          <w:p w:rsidR="00530BC5" w:rsidRPr="00695769" w:rsidRDefault="00530BC5" w:rsidP="00916DAB">
            <w:pPr>
              <w:snapToGrid w:val="0"/>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tcPr>
          <w:p w:rsidR="00530BC5" w:rsidRPr="00695769" w:rsidRDefault="00530BC5" w:rsidP="00916DAB">
            <w:pPr>
              <w:snapToGrid w:val="0"/>
              <w:jc w:val="center"/>
              <w:rPr>
                <w:rFonts w:cs="Times New Roman"/>
                <w:b/>
                <w:lang w:val="en-US"/>
              </w:rPr>
            </w:pPr>
            <w:r w:rsidRPr="00695769">
              <w:rPr>
                <w:rFonts w:cs="Times New Roman"/>
                <w:lang w:val="en-US"/>
              </w:rPr>
              <w:t>сущ.</w:t>
            </w:r>
          </w:p>
        </w:tc>
        <w:tc>
          <w:tcPr>
            <w:tcW w:w="5875" w:type="dxa"/>
            <w:gridSpan w:val="2"/>
          </w:tcPr>
          <w:p w:rsidR="00530BC5" w:rsidRPr="00AD4298" w:rsidRDefault="00530BC5" w:rsidP="00916DAB">
            <w:pPr>
              <w:rPr>
                <w:rFonts w:cs="Times New Roman"/>
                <w:highlight w:val="yellow"/>
                <w:lang w:val="en-US"/>
              </w:rPr>
            </w:pPr>
          </w:p>
        </w:tc>
      </w:tr>
      <w:tr w:rsidR="00530BC5" w:rsidRPr="00AD4298" w:rsidTr="00916DAB">
        <w:trPr>
          <w:gridAfter w:val="2"/>
          <w:wAfter w:w="11750" w:type="dxa"/>
          <w:trHeight w:val="406"/>
        </w:trPr>
        <w:tc>
          <w:tcPr>
            <w:tcW w:w="554" w:type="dxa"/>
            <w:tcBorders>
              <w:top w:val="nil"/>
              <w:left w:val="single" w:sz="2" w:space="0" w:color="000000"/>
              <w:bottom w:val="single" w:sz="2" w:space="0" w:color="000000"/>
              <w:right w:val="nil"/>
            </w:tcBorders>
            <w:shd w:val="clear" w:color="auto" w:fill="FFFFFF"/>
            <w:hideMark/>
          </w:tcPr>
          <w:p w:rsidR="00530BC5" w:rsidRPr="00695769" w:rsidRDefault="00530BC5" w:rsidP="00916DAB">
            <w:pPr>
              <w:snapToGrid w:val="0"/>
              <w:jc w:val="center"/>
              <w:rPr>
                <w:rFonts w:cs="Times New Roman"/>
                <w:lang w:val="en-US"/>
              </w:rPr>
            </w:pPr>
            <w:r w:rsidRPr="00695769">
              <w:rPr>
                <w:rFonts w:cs="Times New Roman"/>
                <w:lang w:val="en-US"/>
              </w:rPr>
              <w:t>3.3</w:t>
            </w:r>
          </w:p>
        </w:tc>
        <w:tc>
          <w:tcPr>
            <w:tcW w:w="5836" w:type="dxa"/>
            <w:tcBorders>
              <w:top w:val="nil"/>
              <w:left w:val="single" w:sz="2" w:space="0" w:color="000000"/>
              <w:bottom w:val="single" w:sz="4" w:space="0" w:color="auto"/>
              <w:right w:val="single" w:sz="2" w:space="0" w:color="000000"/>
            </w:tcBorders>
            <w:shd w:val="clear" w:color="auto" w:fill="FFFFFF"/>
            <w:vAlign w:val="center"/>
            <w:hideMark/>
          </w:tcPr>
          <w:p w:rsidR="00530BC5" w:rsidRPr="00695769" w:rsidRDefault="00530BC5" w:rsidP="00916DAB">
            <w:pPr>
              <w:pStyle w:val="af"/>
              <w:spacing w:after="0"/>
              <w:rPr>
                <w:rFonts w:ascii="Times New Roman" w:eastAsiaTheme="minorHAnsi" w:hAnsi="Times New Roman" w:cs="Times New Roman"/>
                <w:caps/>
                <w:lang w:val="en-US"/>
              </w:rPr>
            </w:pPr>
            <w:r w:rsidRPr="00695769">
              <w:rPr>
                <w:rFonts w:ascii="Times New Roman" w:hAnsi="Times New Roman" w:cs="Times New Roman"/>
                <w:b/>
                <w:bCs/>
                <w:caps/>
                <w:lang w:val="en-US"/>
              </w:rPr>
              <w:t>Объекты здравоохранения</w:t>
            </w:r>
          </w:p>
        </w:tc>
        <w:tc>
          <w:tcPr>
            <w:tcW w:w="1134" w:type="dxa"/>
            <w:tcBorders>
              <w:top w:val="nil"/>
              <w:left w:val="nil"/>
              <w:bottom w:val="single" w:sz="4" w:space="0" w:color="auto"/>
              <w:right w:val="nil"/>
            </w:tcBorders>
          </w:tcPr>
          <w:p w:rsidR="00530BC5" w:rsidRPr="00695769" w:rsidRDefault="00530BC5" w:rsidP="00916DAB">
            <w:pPr>
              <w:snapToGrid w:val="0"/>
              <w:jc w:val="center"/>
              <w:rPr>
                <w:rFonts w:cs="Times New Roman"/>
                <w:lang w:val="en-US"/>
              </w:rPr>
            </w:pPr>
          </w:p>
        </w:tc>
        <w:tc>
          <w:tcPr>
            <w:tcW w:w="1701" w:type="dxa"/>
            <w:tcBorders>
              <w:top w:val="nil"/>
              <w:left w:val="single" w:sz="2" w:space="0" w:color="000000"/>
              <w:bottom w:val="single" w:sz="2" w:space="0" w:color="000000"/>
              <w:right w:val="single" w:sz="2" w:space="0" w:color="000000"/>
            </w:tcBorders>
            <w:shd w:val="clear" w:color="auto" w:fill="FFFFFF"/>
          </w:tcPr>
          <w:p w:rsidR="00530BC5" w:rsidRPr="00695769" w:rsidRDefault="00530BC5" w:rsidP="00916DAB">
            <w:pPr>
              <w:snapToGrid w:val="0"/>
              <w:jc w:val="center"/>
              <w:rPr>
                <w:rFonts w:cs="Times New Roman"/>
                <w:b/>
                <w:lang w:val="en-US"/>
              </w:rPr>
            </w:pPr>
          </w:p>
        </w:tc>
        <w:tc>
          <w:tcPr>
            <w:tcW w:w="5875" w:type="dxa"/>
            <w:gridSpan w:val="2"/>
          </w:tcPr>
          <w:p w:rsidR="00530BC5" w:rsidRPr="00AD4298" w:rsidRDefault="00530BC5" w:rsidP="00916DAB">
            <w:pPr>
              <w:rPr>
                <w:rFonts w:cs="Times New Roman"/>
                <w:highlight w:val="yellow"/>
                <w:lang w:val="en-US"/>
              </w:rPr>
            </w:pPr>
          </w:p>
        </w:tc>
      </w:tr>
      <w:tr w:rsidR="00530BC5" w:rsidRPr="00AD4298" w:rsidTr="00916DAB">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vAlign w:val="center"/>
          </w:tcPr>
          <w:p w:rsidR="00530BC5" w:rsidRPr="00695769" w:rsidRDefault="00530BC5" w:rsidP="00916DAB">
            <w:pPr>
              <w:snapToGrid w:val="0"/>
              <w:jc w:val="center"/>
              <w:rPr>
                <w:rFonts w:cs="Times New Roman"/>
                <w:lang w:val="en-US"/>
              </w:rPr>
            </w:pPr>
          </w:p>
        </w:tc>
        <w:tc>
          <w:tcPr>
            <w:tcW w:w="5836" w:type="dxa"/>
            <w:tcBorders>
              <w:top w:val="nil"/>
              <w:left w:val="single" w:sz="2" w:space="0" w:color="000000"/>
              <w:bottom w:val="single" w:sz="2" w:space="0" w:color="000000"/>
              <w:right w:val="nil"/>
            </w:tcBorders>
            <w:shd w:val="clear" w:color="auto" w:fill="FFFFFF"/>
            <w:vAlign w:val="center"/>
            <w:hideMark/>
          </w:tcPr>
          <w:p w:rsidR="00530BC5" w:rsidRPr="00695769" w:rsidRDefault="00530BC5" w:rsidP="00916DAB">
            <w:pPr>
              <w:jc w:val="both"/>
              <w:rPr>
                <w:rFonts w:cs="Times New Roman"/>
              </w:rPr>
            </w:pPr>
            <w:r w:rsidRPr="00695769">
              <w:rPr>
                <w:rFonts w:cs="Times New Roman"/>
                <w:bCs/>
              </w:rPr>
              <w:t>ФАП</w:t>
            </w:r>
          </w:p>
        </w:tc>
        <w:tc>
          <w:tcPr>
            <w:tcW w:w="1134" w:type="dxa"/>
            <w:tcBorders>
              <w:top w:val="nil"/>
              <w:left w:val="single" w:sz="2" w:space="0" w:color="000000"/>
              <w:bottom w:val="single" w:sz="2" w:space="0" w:color="000000"/>
              <w:right w:val="nil"/>
            </w:tcBorders>
            <w:shd w:val="clear" w:color="auto" w:fill="FFFFFF"/>
            <w:vAlign w:val="center"/>
            <w:hideMark/>
          </w:tcPr>
          <w:p w:rsidR="00530BC5" w:rsidRPr="00695769" w:rsidRDefault="00530BC5" w:rsidP="00916DAB">
            <w:pPr>
              <w:snapToGrid w:val="0"/>
              <w:jc w:val="center"/>
              <w:rPr>
                <w:rFonts w:cs="Times New Roman"/>
              </w:rPr>
            </w:pPr>
            <w:r w:rsidRPr="00695769">
              <w:rPr>
                <w:rFonts w:cs="Times New Roman"/>
              </w:rPr>
              <w:t>6</w:t>
            </w:r>
          </w:p>
        </w:tc>
        <w:tc>
          <w:tcPr>
            <w:tcW w:w="1701" w:type="dxa"/>
            <w:tcBorders>
              <w:top w:val="nil"/>
              <w:left w:val="single" w:sz="2" w:space="0" w:color="000000"/>
              <w:bottom w:val="single" w:sz="2" w:space="0" w:color="000000"/>
              <w:right w:val="single" w:sz="2" w:space="0" w:color="000000"/>
            </w:tcBorders>
            <w:shd w:val="clear" w:color="auto" w:fill="FFFFFF"/>
            <w:hideMark/>
          </w:tcPr>
          <w:p w:rsidR="00530BC5" w:rsidRPr="00695769" w:rsidRDefault="00530BC5" w:rsidP="00916DAB">
            <w:pPr>
              <w:snapToGrid w:val="0"/>
              <w:jc w:val="center"/>
              <w:rPr>
                <w:rFonts w:cs="Times New Roman"/>
                <w:b/>
                <w:lang w:val="en-US"/>
              </w:rPr>
            </w:pPr>
            <w:r w:rsidRPr="00695769">
              <w:rPr>
                <w:rFonts w:cs="Times New Roman"/>
                <w:lang w:val="en-US"/>
              </w:rPr>
              <w:t>сущ.</w:t>
            </w:r>
          </w:p>
        </w:tc>
        <w:tc>
          <w:tcPr>
            <w:tcW w:w="5875" w:type="dxa"/>
            <w:gridSpan w:val="2"/>
          </w:tcPr>
          <w:p w:rsidR="00530BC5" w:rsidRPr="00AD4298" w:rsidRDefault="00530BC5" w:rsidP="00916DAB">
            <w:pPr>
              <w:rPr>
                <w:rFonts w:cs="Times New Roman"/>
                <w:highlight w:val="yellow"/>
                <w:lang w:val="en-US"/>
              </w:rPr>
            </w:pPr>
          </w:p>
        </w:tc>
      </w:tr>
      <w:tr w:rsidR="00530BC5" w:rsidRPr="00AD4298" w:rsidTr="00916DAB">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hideMark/>
          </w:tcPr>
          <w:p w:rsidR="00530BC5" w:rsidRPr="00695769" w:rsidRDefault="00530BC5" w:rsidP="00916DAB">
            <w:pPr>
              <w:snapToGrid w:val="0"/>
              <w:jc w:val="center"/>
              <w:rPr>
                <w:rFonts w:cs="Times New Roman"/>
                <w:b/>
              </w:rPr>
            </w:pPr>
            <w:r w:rsidRPr="00695769">
              <w:rPr>
                <w:rFonts w:cs="Times New Roman"/>
                <w:b/>
              </w:rPr>
              <w:t>4</w:t>
            </w:r>
          </w:p>
        </w:tc>
        <w:tc>
          <w:tcPr>
            <w:tcW w:w="8671" w:type="dxa"/>
            <w:gridSpan w:val="3"/>
            <w:tcBorders>
              <w:top w:val="nil"/>
              <w:left w:val="single" w:sz="2" w:space="0" w:color="000000"/>
              <w:bottom w:val="single" w:sz="2" w:space="0" w:color="000000"/>
              <w:right w:val="single" w:sz="2" w:space="0" w:color="000000"/>
            </w:tcBorders>
            <w:shd w:val="clear" w:color="auto" w:fill="FFFFFF"/>
            <w:vAlign w:val="center"/>
            <w:hideMark/>
          </w:tcPr>
          <w:p w:rsidR="00530BC5" w:rsidRPr="00695769" w:rsidRDefault="00530BC5" w:rsidP="00916DAB">
            <w:pPr>
              <w:snapToGrid w:val="0"/>
              <w:jc w:val="center"/>
              <w:rPr>
                <w:rFonts w:cs="Times New Roman"/>
                <w:b/>
              </w:rPr>
            </w:pPr>
            <w:r w:rsidRPr="00695769">
              <w:rPr>
                <w:rFonts w:cs="Times New Roman"/>
                <w:b/>
                <w:caps/>
              </w:rPr>
              <w:t>Объекты в иных областях деятельности, необходимые для осуществления полномочий в связи с решением вопросов местного значения поселения</w:t>
            </w:r>
          </w:p>
        </w:tc>
        <w:tc>
          <w:tcPr>
            <w:tcW w:w="5875" w:type="dxa"/>
            <w:gridSpan w:val="2"/>
          </w:tcPr>
          <w:p w:rsidR="00530BC5" w:rsidRPr="00AD4298" w:rsidRDefault="00530BC5" w:rsidP="00916DAB">
            <w:pPr>
              <w:rPr>
                <w:rFonts w:cs="Times New Roman"/>
                <w:highlight w:val="yellow"/>
              </w:rPr>
            </w:pPr>
          </w:p>
        </w:tc>
      </w:tr>
      <w:tr w:rsidR="00530BC5" w:rsidRPr="00AD4298" w:rsidTr="00916DAB">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hideMark/>
          </w:tcPr>
          <w:p w:rsidR="00530BC5" w:rsidRPr="00695769" w:rsidRDefault="00530BC5" w:rsidP="00916DAB">
            <w:pPr>
              <w:snapToGrid w:val="0"/>
              <w:jc w:val="center"/>
              <w:rPr>
                <w:rFonts w:cs="Times New Roman"/>
                <w:lang w:val="en-US"/>
              </w:rPr>
            </w:pPr>
            <w:r w:rsidRPr="00695769">
              <w:rPr>
                <w:rFonts w:cs="Times New Roman"/>
                <w:lang w:val="en-US"/>
              </w:rPr>
              <w:t>4.1</w:t>
            </w:r>
          </w:p>
        </w:tc>
        <w:tc>
          <w:tcPr>
            <w:tcW w:w="5836" w:type="dxa"/>
            <w:tcBorders>
              <w:top w:val="nil"/>
              <w:left w:val="single" w:sz="2" w:space="0" w:color="000000"/>
              <w:bottom w:val="single" w:sz="2" w:space="0" w:color="000000"/>
              <w:right w:val="nil"/>
            </w:tcBorders>
            <w:shd w:val="clear" w:color="auto" w:fill="FFFFFF"/>
            <w:vAlign w:val="center"/>
            <w:hideMark/>
          </w:tcPr>
          <w:p w:rsidR="00530BC5" w:rsidRPr="00695769" w:rsidRDefault="00530BC5" w:rsidP="00916DAB">
            <w:pPr>
              <w:snapToGrid w:val="0"/>
              <w:rPr>
                <w:rFonts w:cs="Times New Roman"/>
                <w:lang w:val="en-US"/>
              </w:rPr>
            </w:pPr>
            <w:r w:rsidRPr="00695769">
              <w:rPr>
                <w:rFonts w:cs="Times New Roman"/>
                <w:b/>
                <w:bCs/>
                <w:lang w:val="en-US"/>
              </w:rPr>
              <w:t>АДМИНИСТРАТИВНЫЕ ЗДАНИЯ</w:t>
            </w:r>
          </w:p>
        </w:tc>
        <w:tc>
          <w:tcPr>
            <w:tcW w:w="1134" w:type="dxa"/>
            <w:tcBorders>
              <w:top w:val="single" w:sz="4" w:space="0" w:color="auto"/>
              <w:left w:val="single" w:sz="2" w:space="0" w:color="000000"/>
              <w:bottom w:val="single" w:sz="2" w:space="0" w:color="000000"/>
              <w:right w:val="nil"/>
            </w:tcBorders>
            <w:shd w:val="clear" w:color="auto" w:fill="FFFFFF"/>
            <w:vAlign w:val="center"/>
          </w:tcPr>
          <w:p w:rsidR="00530BC5" w:rsidRPr="00695769" w:rsidRDefault="00530BC5" w:rsidP="00916DAB">
            <w:pPr>
              <w:snapToGrid w:val="0"/>
              <w:jc w:val="center"/>
              <w:rPr>
                <w:rFonts w:cs="Times New Roman"/>
                <w:b/>
                <w:lang w:val="en-US"/>
              </w:rPr>
            </w:pPr>
          </w:p>
        </w:tc>
        <w:tc>
          <w:tcPr>
            <w:tcW w:w="1701" w:type="dxa"/>
            <w:tcBorders>
              <w:top w:val="nil"/>
              <w:left w:val="single" w:sz="2" w:space="0" w:color="000000"/>
              <w:bottom w:val="single" w:sz="2" w:space="0" w:color="000000"/>
              <w:right w:val="single" w:sz="2" w:space="0" w:color="000000"/>
            </w:tcBorders>
            <w:shd w:val="clear" w:color="auto" w:fill="FFFFFF"/>
          </w:tcPr>
          <w:p w:rsidR="00530BC5" w:rsidRPr="00695769" w:rsidRDefault="00530BC5" w:rsidP="00916DAB">
            <w:pPr>
              <w:snapToGrid w:val="0"/>
              <w:jc w:val="center"/>
              <w:rPr>
                <w:rFonts w:cs="Times New Roman"/>
                <w:b/>
                <w:lang w:val="en-US"/>
              </w:rPr>
            </w:pPr>
          </w:p>
        </w:tc>
        <w:tc>
          <w:tcPr>
            <w:tcW w:w="5875" w:type="dxa"/>
            <w:gridSpan w:val="2"/>
          </w:tcPr>
          <w:p w:rsidR="00530BC5" w:rsidRPr="00AD4298" w:rsidRDefault="00530BC5" w:rsidP="00916DAB">
            <w:pPr>
              <w:rPr>
                <w:rFonts w:cs="Times New Roman"/>
                <w:highlight w:val="yellow"/>
                <w:lang w:val="en-US"/>
              </w:rPr>
            </w:pPr>
          </w:p>
        </w:tc>
      </w:tr>
      <w:tr w:rsidR="00530BC5" w:rsidRPr="00AD4298" w:rsidTr="00916DAB">
        <w:trPr>
          <w:gridAfter w:val="4"/>
          <w:wAfter w:w="17625" w:type="dxa"/>
          <w:trHeight w:val="300"/>
        </w:trPr>
        <w:tc>
          <w:tcPr>
            <w:tcW w:w="554" w:type="dxa"/>
            <w:tcBorders>
              <w:top w:val="nil"/>
              <w:left w:val="single" w:sz="2" w:space="0" w:color="000000"/>
              <w:bottom w:val="single" w:sz="2" w:space="0" w:color="000000"/>
              <w:right w:val="nil"/>
            </w:tcBorders>
            <w:shd w:val="clear" w:color="auto" w:fill="FFFFFF"/>
          </w:tcPr>
          <w:p w:rsidR="00530BC5" w:rsidRPr="00695769" w:rsidRDefault="00530BC5" w:rsidP="00916DAB">
            <w:pPr>
              <w:snapToGrid w:val="0"/>
              <w:jc w:val="center"/>
              <w:rPr>
                <w:rFonts w:cs="Times New Roman"/>
                <w:lang w:val="en-US"/>
              </w:rPr>
            </w:pPr>
          </w:p>
        </w:tc>
        <w:tc>
          <w:tcPr>
            <w:tcW w:w="5836" w:type="dxa"/>
            <w:tcBorders>
              <w:top w:val="nil"/>
              <w:left w:val="single" w:sz="2" w:space="0" w:color="000000"/>
              <w:bottom w:val="single" w:sz="2" w:space="0" w:color="000000"/>
              <w:right w:val="nil"/>
            </w:tcBorders>
            <w:shd w:val="clear" w:color="auto" w:fill="FFFFFF"/>
            <w:vAlign w:val="center"/>
          </w:tcPr>
          <w:p w:rsidR="00530BC5" w:rsidRPr="00695769" w:rsidRDefault="00530BC5" w:rsidP="00916DAB">
            <w:pPr>
              <w:pStyle w:val="3f1"/>
              <w:shd w:val="clear" w:color="auto" w:fill="FFFFFF"/>
              <w:jc w:val="both"/>
              <w:rPr>
                <w:sz w:val="24"/>
                <w:szCs w:val="24"/>
                <w:lang w:val="en-US"/>
              </w:rPr>
            </w:pPr>
          </w:p>
        </w:tc>
        <w:tc>
          <w:tcPr>
            <w:tcW w:w="1134" w:type="dxa"/>
            <w:tcBorders>
              <w:top w:val="nil"/>
              <w:left w:val="single" w:sz="2" w:space="0" w:color="000000"/>
              <w:bottom w:val="single" w:sz="2" w:space="0" w:color="000000"/>
              <w:right w:val="nil"/>
            </w:tcBorders>
            <w:shd w:val="clear" w:color="auto" w:fill="FFFFFF"/>
            <w:vAlign w:val="center"/>
          </w:tcPr>
          <w:p w:rsidR="00530BC5" w:rsidRPr="00695769" w:rsidRDefault="00530BC5" w:rsidP="00916DAB">
            <w:pPr>
              <w:snapToGrid w:val="0"/>
              <w:jc w:val="center"/>
              <w:rPr>
                <w:rFonts w:cs="Times New Roman"/>
                <w:lang w:val="en-US"/>
              </w:rPr>
            </w:pPr>
          </w:p>
        </w:tc>
        <w:tc>
          <w:tcPr>
            <w:tcW w:w="1701" w:type="dxa"/>
            <w:tcBorders>
              <w:top w:val="nil"/>
              <w:left w:val="single" w:sz="2" w:space="0" w:color="000000"/>
              <w:bottom w:val="single" w:sz="2" w:space="0" w:color="000000"/>
              <w:right w:val="single" w:sz="2" w:space="0" w:color="000000"/>
            </w:tcBorders>
            <w:shd w:val="clear" w:color="auto" w:fill="FFFFFF"/>
            <w:vAlign w:val="center"/>
          </w:tcPr>
          <w:p w:rsidR="00530BC5" w:rsidRPr="00695769" w:rsidRDefault="00530BC5" w:rsidP="00916DAB">
            <w:pPr>
              <w:snapToGrid w:val="0"/>
              <w:jc w:val="center"/>
              <w:rPr>
                <w:rFonts w:cs="Times New Roman"/>
                <w:lang w:val="en-US"/>
              </w:rPr>
            </w:pPr>
          </w:p>
        </w:tc>
      </w:tr>
      <w:tr w:rsidR="00530BC5" w:rsidRPr="00AD4298" w:rsidTr="00916DAB">
        <w:trPr>
          <w:gridAfter w:val="4"/>
          <w:wAfter w:w="17625" w:type="dxa"/>
          <w:trHeight w:val="300"/>
        </w:trPr>
        <w:tc>
          <w:tcPr>
            <w:tcW w:w="554" w:type="dxa"/>
            <w:tcBorders>
              <w:top w:val="nil"/>
              <w:left w:val="single" w:sz="2" w:space="0" w:color="000000"/>
              <w:bottom w:val="single" w:sz="2" w:space="0" w:color="000000"/>
              <w:right w:val="nil"/>
            </w:tcBorders>
            <w:shd w:val="clear" w:color="auto" w:fill="FFFFFF"/>
            <w:vAlign w:val="center"/>
            <w:hideMark/>
          </w:tcPr>
          <w:p w:rsidR="00530BC5" w:rsidRPr="00695769" w:rsidRDefault="00530BC5" w:rsidP="00916DAB">
            <w:pPr>
              <w:snapToGrid w:val="0"/>
              <w:jc w:val="center"/>
              <w:rPr>
                <w:rFonts w:cs="Times New Roman"/>
                <w:lang w:val="en-US"/>
              </w:rPr>
            </w:pPr>
            <w:r w:rsidRPr="00695769">
              <w:rPr>
                <w:rFonts w:cs="Times New Roman"/>
                <w:lang w:val="en-US"/>
              </w:rPr>
              <w:t>4.2</w:t>
            </w:r>
          </w:p>
        </w:tc>
        <w:tc>
          <w:tcPr>
            <w:tcW w:w="5836" w:type="dxa"/>
            <w:tcBorders>
              <w:top w:val="nil"/>
              <w:left w:val="single" w:sz="2" w:space="0" w:color="000000"/>
              <w:bottom w:val="single" w:sz="2" w:space="0" w:color="000000"/>
              <w:right w:val="nil"/>
            </w:tcBorders>
            <w:shd w:val="clear" w:color="auto" w:fill="FFFFFF"/>
            <w:vAlign w:val="center"/>
            <w:hideMark/>
          </w:tcPr>
          <w:p w:rsidR="00530BC5" w:rsidRPr="00695769" w:rsidRDefault="00530BC5" w:rsidP="00916DAB">
            <w:pPr>
              <w:snapToGrid w:val="0"/>
              <w:jc w:val="center"/>
              <w:rPr>
                <w:rFonts w:cs="Times New Roman"/>
                <w:b/>
                <w:lang w:val="en-US"/>
              </w:rPr>
            </w:pPr>
            <w:r w:rsidRPr="00695769">
              <w:rPr>
                <w:rFonts w:cs="Times New Roman"/>
                <w:b/>
                <w:lang w:val="en-US"/>
              </w:rPr>
              <w:t>УЧРЕЖДЕНИЯ КУЛЬТУРЫ И ИСКУССТВА</w:t>
            </w:r>
          </w:p>
        </w:tc>
        <w:tc>
          <w:tcPr>
            <w:tcW w:w="1134" w:type="dxa"/>
            <w:tcBorders>
              <w:top w:val="nil"/>
              <w:left w:val="single" w:sz="2" w:space="0" w:color="000000"/>
              <w:bottom w:val="single" w:sz="2" w:space="0" w:color="000000"/>
              <w:right w:val="nil"/>
            </w:tcBorders>
            <w:shd w:val="clear" w:color="auto" w:fill="FFFFFF"/>
            <w:vAlign w:val="center"/>
          </w:tcPr>
          <w:p w:rsidR="00530BC5" w:rsidRPr="00695769" w:rsidRDefault="00530BC5" w:rsidP="00916DAB">
            <w:pPr>
              <w:snapToGrid w:val="0"/>
              <w:jc w:val="center"/>
              <w:rPr>
                <w:rFonts w:cs="Times New Roman"/>
                <w:lang w:val="en-US"/>
              </w:rPr>
            </w:pPr>
          </w:p>
        </w:tc>
        <w:tc>
          <w:tcPr>
            <w:tcW w:w="1701" w:type="dxa"/>
            <w:tcBorders>
              <w:top w:val="nil"/>
              <w:left w:val="single" w:sz="2" w:space="0" w:color="000000"/>
              <w:bottom w:val="single" w:sz="2" w:space="0" w:color="000000"/>
              <w:right w:val="single" w:sz="2" w:space="0" w:color="000000"/>
            </w:tcBorders>
            <w:shd w:val="clear" w:color="auto" w:fill="FFFFFF"/>
            <w:vAlign w:val="center"/>
          </w:tcPr>
          <w:p w:rsidR="00530BC5" w:rsidRPr="00695769" w:rsidRDefault="00530BC5" w:rsidP="00916DAB">
            <w:pPr>
              <w:snapToGrid w:val="0"/>
              <w:jc w:val="center"/>
              <w:rPr>
                <w:rFonts w:cs="Times New Roman"/>
                <w:lang w:val="en-US"/>
              </w:rPr>
            </w:pPr>
          </w:p>
        </w:tc>
      </w:tr>
      <w:tr w:rsidR="00530BC5" w:rsidRPr="00AD4298" w:rsidTr="00916DAB">
        <w:trPr>
          <w:gridAfter w:val="4"/>
          <w:wAfter w:w="17625" w:type="dxa"/>
          <w:trHeight w:val="334"/>
        </w:trPr>
        <w:tc>
          <w:tcPr>
            <w:tcW w:w="554" w:type="dxa"/>
            <w:tcBorders>
              <w:top w:val="nil"/>
              <w:left w:val="single" w:sz="2" w:space="0" w:color="000000"/>
              <w:bottom w:val="single" w:sz="2" w:space="0" w:color="000000"/>
              <w:right w:val="nil"/>
            </w:tcBorders>
            <w:shd w:val="clear" w:color="auto" w:fill="FFFFFF"/>
            <w:vAlign w:val="center"/>
          </w:tcPr>
          <w:p w:rsidR="00530BC5" w:rsidRPr="00695769" w:rsidRDefault="00530BC5" w:rsidP="00916DAB">
            <w:pPr>
              <w:snapToGrid w:val="0"/>
              <w:jc w:val="center"/>
              <w:rPr>
                <w:rFonts w:cs="Times New Roman"/>
                <w:lang w:val="en-US"/>
              </w:rPr>
            </w:pPr>
          </w:p>
        </w:tc>
        <w:tc>
          <w:tcPr>
            <w:tcW w:w="5836" w:type="dxa"/>
            <w:tcBorders>
              <w:top w:val="nil"/>
              <w:left w:val="single" w:sz="2" w:space="0" w:color="000000"/>
              <w:bottom w:val="single" w:sz="2" w:space="0" w:color="000000"/>
              <w:right w:val="nil"/>
            </w:tcBorders>
            <w:shd w:val="clear" w:color="auto" w:fill="FFFFFF"/>
            <w:vAlign w:val="center"/>
            <w:hideMark/>
          </w:tcPr>
          <w:p w:rsidR="00530BC5" w:rsidRPr="00695769" w:rsidRDefault="00530BC5" w:rsidP="00916DAB">
            <w:pPr>
              <w:rPr>
                <w:rFonts w:cs="Times New Roman"/>
                <w:bCs/>
              </w:rPr>
            </w:pPr>
            <w:r w:rsidRPr="00695769">
              <w:rPr>
                <w:rFonts w:cs="Times New Roman"/>
                <w:bCs/>
              </w:rPr>
              <w:t>МУК "Мытищинский Дом Культуры"</w:t>
            </w:r>
          </w:p>
        </w:tc>
        <w:tc>
          <w:tcPr>
            <w:tcW w:w="1134" w:type="dxa"/>
            <w:tcBorders>
              <w:top w:val="nil"/>
              <w:left w:val="single" w:sz="2" w:space="0" w:color="000000"/>
              <w:bottom w:val="single" w:sz="2" w:space="0" w:color="000000"/>
              <w:right w:val="nil"/>
            </w:tcBorders>
            <w:shd w:val="clear" w:color="auto" w:fill="FFFFFF"/>
            <w:vAlign w:val="center"/>
            <w:hideMark/>
          </w:tcPr>
          <w:p w:rsidR="00530BC5" w:rsidRPr="00695769" w:rsidRDefault="00530BC5" w:rsidP="00916DAB">
            <w:pPr>
              <w:suppressAutoHyphens w:val="0"/>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hideMark/>
          </w:tcPr>
          <w:p w:rsidR="00530BC5" w:rsidRPr="00695769" w:rsidRDefault="00530BC5" w:rsidP="00916DAB">
            <w:pPr>
              <w:snapToGrid w:val="0"/>
              <w:jc w:val="center"/>
              <w:rPr>
                <w:rFonts w:cs="Times New Roman"/>
                <w:lang w:val="en-US"/>
              </w:rPr>
            </w:pPr>
            <w:r w:rsidRPr="00695769">
              <w:rPr>
                <w:rFonts w:cs="Times New Roman"/>
                <w:lang w:val="en-US"/>
              </w:rPr>
              <w:t>сущ.</w:t>
            </w:r>
          </w:p>
        </w:tc>
      </w:tr>
      <w:tr w:rsidR="00530BC5" w:rsidRPr="00AD4298" w:rsidTr="00916DAB">
        <w:trPr>
          <w:gridAfter w:val="4"/>
          <w:wAfter w:w="17625" w:type="dxa"/>
          <w:trHeight w:val="334"/>
        </w:trPr>
        <w:tc>
          <w:tcPr>
            <w:tcW w:w="554" w:type="dxa"/>
            <w:tcBorders>
              <w:top w:val="nil"/>
              <w:left w:val="single" w:sz="2" w:space="0" w:color="000000"/>
              <w:bottom w:val="single" w:sz="2" w:space="0" w:color="000000"/>
              <w:right w:val="nil"/>
            </w:tcBorders>
            <w:shd w:val="clear" w:color="auto" w:fill="FFFFFF"/>
            <w:vAlign w:val="center"/>
          </w:tcPr>
          <w:p w:rsidR="00530BC5" w:rsidRPr="00695769" w:rsidRDefault="00530BC5" w:rsidP="00916DAB">
            <w:pPr>
              <w:snapToGrid w:val="0"/>
              <w:jc w:val="center"/>
              <w:rPr>
                <w:rFonts w:cs="Times New Roman"/>
                <w:lang w:val="en-US"/>
              </w:rPr>
            </w:pPr>
          </w:p>
        </w:tc>
        <w:tc>
          <w:tcPr>
            <w:tcW w:w="5836" w:type="dxa"/>
            <w:tcBorders>
              <w:top w:val="nil"/>
              <w:left w:val="single" w:sz="2" w:space="0" w:color="000000"/>
              <w:bottom w:val="single" w:sz="2" w:space="0" w:color="000000"/>
              <w:right w:val="nil"/>
            </w:tcBorders>
            <w:shd w:val="clear" w:color="auto" w:fill="FFFFFF"/>
            <w:vAlign w:val="center"/>
            <w:hideMark/>
          </w:tcPr>
          <w:p w:rsidR="00530BC5" w:rsidRPr="00695769" w:rsidRDefault="00530BC5" w:rsidP="00916DAB">
            <w:pPr>
              <w:rPr>
                <w:rFonts w:cs="Times New Roman"/>
                <w:bCs/>
              </w:rPr>
            </w:pPr>
            <w:r w:rsidRPr="00695769">
              <w:rPr>
                <w:rFonts w:cs="Times New Roman"/>
                <w:bCs/>
              </w:rPr>
              <w:t>Даниловский СК с/ф</w:t>
            </w:r>
          </w:p>
        </w:tc>
        <w:tc>
          <w:tcPr>
            <w:tcW w:w="1134" w:type="dxa"/>
            <w:tcBorders>
              <w:top w:val="nil"/>
              <w:left w:val="single" w:sz="2" w:space="0" w:color="000000"/>
              <w:bottom w:val="single" w:sz="2" w:space="0" w:color="000000"/>
              <w:right w:val="nil"/>
            </w:tcBorders>
            <w:shd w:val="clear" w:color="auto" w:fill="FFFFFF"/>
            <w:vAlign w:val="center"/>
            <w:hideMark/>
          </w:tcPr>
          <w:p w:rsidR="00530BC5" w:rsidRPr="00695769" w:rsidRDefault="00530BC5" w:rsidP="00916DAB">
            <w:pPr>
              <w:suppressAutoHyphens w:val="0"/>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hideMark/>
          </w:tcPr>
          <w:p w:rsidR="00530BC5" w:rsidRPr="00695769" w:rsidRDefault="00530BC5" w:rsidP="00916DAB">
            <w:pPr>
              <w:snapToGrid w:val="0"/>
              <w:jc w:val="center"/>
              <w:rPr>
                <w:rFonts w:cs="Times New Roman"/>
                <w:lang w:val="en-US"/>
              </w:rPr>
            </w:pPr>
            <w:r w:rsidRPr="00695769">
              <w:rPr>
                <w:rFonts w:cs="Times New Roman"/>
                <w:lang w:val="en-US"/>
              </w:rPr>
              <w:t>сущ.</w:t>
            </w:r>
          </w:p>
        </w:tc>
      </w:tr>
      <w:tr w:rsidR="00530BC5" w:rsidRPr="00AD4298" w:rsidTr="00916DAB">
        <w:trPr>
          <w:gridAfter w:val="4"/>
          <w:wAfter w:w="17625" w:type="dxa"/>
          <w:trHeight w:val="334"/>
        </w:trPr>
        <w:tc>
          <w:tcPr>
            <w:tcW w:w="554" w:type="dxa"/>
            <w:tcBorders>
              <w:top w:val="nil"/>
              <w:left w:val="single" w:sz="2" w:space="0" w:color="000000"/>
              <w:bottom w:val="single" w:sz="2" w:space="0" w:color="000000"/>
              <w:right w:val="nil"/>
            </w:tcBorders>
            <w:shd w:val="clear" w:color="auto" w:fill="FFFFFF"/>
            <w:vAlign w:val="center"/>
          </w:tcPr>
          <w:p w:rsidR="00530BC5" w:rsidRPr="00695769" w:rsidRDefault="00530BC5" w:rsidP="00916DAB">
            <w:pPr>
              <w:snapToGrid w:val="0"/>
              <w:jc w:val="center"/>
              <w:rPr>
                <w:rFonts w:cs="Times New Roman"/>
                <w:lang w:val="en-US"/>
              </w:rPr>
            </w:pPr>
          </w:p>
        </w:tc>
        <w:tc>
          <w:tcPr>
            <w:tcW w:w="5836" w:type="dxa"/>
            <w:tcBorders>
              <w:top w:val="nil"/>
              <w:left w:val="single" w:sz="2" w:space="0" w:color="000000"/>
              <w:bottom w:val="single" w:sz="2" w:space="0" w:color="000000"/>
              <w:right w:val="nil"/>
            </w:tcBorders>
            <w:shd w:val="clear" w:color="auto" w:fill="FFFFFF"/>
            <w:vAlign w:val="center"/>
            <w:hideMark/>
          </w:tcPr>
          <w:p w:rsidR="00530BC5" w:rsidRPr="00695769" w:rsidRDefault="00530BC5" w:rsidP="00916DAB">
            <w:pPr>
              <w:rPr>
                <w:rFonts w:cs="Times New Roman"/>
                <w:bCs/>
              </w:rPr>
            </w:pPr>
            <w:r w:rsidRPr="00695769">
              <w:rPr>
                <w:rFonts w:cs="Times New Roman"/>
                <w:bCs/>
              </w:rPr>
              <w:t>Иваньковский СК с/ф</w:t>
            </w:r>
          </w:p>
        </w:tc>
        <w:tc>
          <w:tcPr>
            <w:tcW w:w="1134" w:type="dxa"/>
            <w:tcBorders>
              <w:top w:val="nil"/>
              <w:left w:val="single" w:sz="2" w:space="0" w:color="000000"/>
              <w:bottom w:val="single" w:sz="2" w:space="0" w:color="000000"/>
              <w:right w:val="nil"/>
            </w:tcBorders>
            <w:shd w:val="clear" w:color="auto" w:fill="FFFFFF"/>
            <w:vAlign w:val="center"/>
            <w:hideMark/>
          </w:tcPr>
          <w:p w:rsidR="00530BC5" w:rsidRPr="00695769" w:rsidRDefault="00530BC5" w:rsidP="00916DAB">
            <w:pPr>
              <w:suppressAutoHyphens w:val="0"/>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hideMark/>
          </w:tcPr>
          <w:p w:rsidR="00530BC5" w:rsidRPr="00695769" w:rsidRDefault="00530BC5" w:rsidP="00916DAB">
            <w:pPr>
              <w:snapToGrid w:val="0"/>
              <w:jc w:val="center"/>
              <w:rPr>
                <w:rFonts w:cs="Times New Roman"/>
              </w:rPr>
            </w:pPr>
            <w:r w:rsidRPr="00695769">
              <w:rPr>
                <w:rFonts w:cs="Times New Roman"/>
                <w:lang w:val="en-US"/>
              </w:rPr>
              <w:t>сущ.</w:t>
            </w:r>
          </w:p>
        </w:tc>
      </w:tr>
      <w:tr w:rsidR="00530BC5" w:rsidRPr="00AD4298" w:rsidTr="00916DAB">
        <w:trPr>
          <w:gridAfter w:val="4"/>
          <w:wAfter w:w="17625" w:type="dxa"/>
          <w:trHeight w:val="334"/>
        </w:trPr>
        <w:tc>
          <w:tcPr>
            <w:tcW w:w="554" w:type="dxa"/>
            <w:tcBorders>
              <w:top w:val="nil"/>
              <w:left w:val="single" w:sz="2" w:space="0" w:color="000000"/>
              <w:bottom w:val="single" w:sz="2" w:space="0" w:color="000000"/>
              <w:right w:val="nil"/>
            </w:tcBorders>
            <w:shd w:val="clear" w:color="auto" w:fill="FFFFFF"/>
            <w:vAlign w:val="center"/>
          </w:tcPr>
          <w:p w:rsidR="00530BC5" w:rsidRPr="00695769" w:rsidRDefault="00530BC5" w:rsidP="00916DAB">
            <w:pPr>
              <w:snapToGrid w:val="0"/>
              <w:jc w:val="center"/>
              <w:rPr>
                <w:rFonts w:cs="Times New Roman"/>
              </w:rPr>
            </w:pPr>
          </w:p>
        </w:tc>
        <w:tc>
          <w:tcPr>
            <w:tcW w:w="5836" w:type="dxa"/>
            <w:tcBorders>
              <w:top w:val="nil"/>
              <w:left w:val="single" w:sz="2" w:space="0" w:color="000000"/>
              <w:bottom w:val="single" w:sz="2" w:space="0" w:color="000000"/>
              <w:right w:val="nil"/>
            </w:tcBorders>
            <w:shd w:val="clear" w:color="auto" w:fill="FFFFFF"/>
            <w:vAlign w:val="center"/>
            <w:hideMark/>
          </w:tcPr>
          <w:p w:rsidR="00530BC5" w:rsidRPr="00695769" w:rsidRDefault="00530BC5" w:rsidP="00916DAB">
            <w:pPr>
              <w:rPr>
                <w:rFonts w:cs="Times New Roman"/>
                <w:bCs/>
              </w:rPr>
            </w:pPr>
            <w:r w:rsidRPr="00695769">
              <w:rPr>
                <w:rFonts w:cs="Times New Roman"/>
                <w:bCs/>
              </w:rPr>
              <w:t>МУК "Никольский Дом Культуры"</w:t>
            </w:r>
          </w:p>
        </w:tc>
        <w:tc>
          <w:tcPr>
            <w:tcW w:w="1134" w:type="dxa"/>
            <w:tcBorders>
              <w:top w:val="nil"/>
              <w:left w:val="single" w:sz="2" w:space="0" w:color="000000"/>
              <w:bottom w:val="single" w:sz="2" w:space="0" w:color="000000"/>
              <w:right w:val="nil"/>
            </w:tcBorders>
            <w:shd w:val="clear" w:color="auto" w:fill="FFFFFF"/>
            <w:vAlign w:val="center"/>
            <w:hideMark/>
          </w:tcPr>
          <w:p w:rsidR="00530BC5" w:rsidRPr="00695769" w:rsidRDefault="00530BC5" w:rsidP="00916DAB">
            <w:pPr>
              <w:suppressAutoHyphens w:val="0"/>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hideMark/>
          </w:tcPr>
          <w:p w:rsidR="00530BC5" w:rsidRPr="00695769" w:rsidRDefault="00530BC5" w:rsidP="00916DAB">
            <w:pPr>
              <w:snapToGrid w:val="0"/>
              <w:jc w:val="center"/>
              <w:rPr>
                <w:rFonts w:cs="Times New Roman"/>
                <w:lang w:val="en-US"/>
              </w:rPr>
            </w:pPr>
            <w:r w:rsidRPr="00695769">
              <w:rPr>
                <w:rFonts w:cs="Times New Roman"/>
                <w:lang w:val="en-US"/>
              </w:rPr>
              <w:t>сущ.</w:t>
            </w:r>
          </w:p>
        </w:tc>
      </w:tr>
      <w:tr w:rsidR="00530BC5" w:rsidRPr="00AD4298" w:rsidTr="00916DAB">
        <w:trPr>
          <w:gridAfter w:val="3"/>
          <w:wAfter w:w="15924" w:type="dxa"/>
          <w:trHeight w:val="334"/>
        </w:trPr>
        <w:tc>
          <w:tcPr>
            <w:tcW w:w="554" w:type="dxa"/>
            <w:tcBorders>
              <w:top w:val="nil"/>
              <w:left w:val="single" w:sz="2" w:space="0" w:color="000000"/>
              <w:bottom w:val="single" w:sz="2" w:space="0" w:color="000000"/>
              <w:right w:val="nil"/>
            </w:tcBorders>
            <w:shd w:val="clear" w:color="auto" w:fill="FFFFFF"/>
            <w:vAlign w:val="center"/>
          </w:tcPr>
          <w:p w:rsidR="00530BC5" w:rsidRPr="00695769" w:rsidRDefault="00530BC5" w:rsidP="00916DAB">
            <w:pPr>
              <w:snapToGrid w:val="0"/>
              <w:jc w:val="center"/>
              <w:rPr>
                <w:rFonts w:cs="Times New Roman"/>
              </w:rPr>
            </w:pPr>
          </w:p>
        </w:tc>
        <w:tc>
          <w:tcPr>
            <w:tcW w:w="5836" w:type="dxa"/>
            <w:tcBorders>
              <w:top w:val="nil"/>
              <w:left w:val="single" w:sz="2" w:space="0" w:color="000000"/>
              <w:bottom w:val="single" w:sz="2" w:space="0" w:color="000000"/>
              <w:right w:val="nil"/>
            </w:tcBorders>
            <w:shd w:val="clear" w:color="auto" w:fill="FFFFFF"/>
            <w:vAlign w:val="center"/>
            <w:hideMark/>
          </w:tcPr>
          <w:p w:rsidR="00530BC5" w:rsidRPr="00695769" w:rsidRDefault="00530BC5" w:rsidP="00916DAB">
            <w:pPr>
              <w:rPr>
                <w:rFonts w:cs="Times New Roman"/>
                <w:bCs/>
              </w:rPr>
            </w:pPr>
            <w:r w:rsidRPr="00695769">
              <w:rPr>
                <w:rFonts w:cs="Times New Roman"/>
                <w:bCs/>
              </w:rPr>
              <w:t>Муниципальное учреждение "Светиковский Дом культуры"</w:t>
            </w:r>
          </w:p>
        </w:tc>
        <w:tc>
          <w:tcPr>
            <w:tcW w:w="1134" w:type="dxa"/>
            <w:tcBorders>
              <w:top w:val="nil"/>
              <w:left w:val="single" w:sz="2" w:space="0" w:color="000000"/>
              <w:bottom w:val="single" w:sz="2" w:space="0" w:color="000000"/>
              <w:right w:val="nil"/>
            </w:tcBorders>
            <w:shd w:val="clear" w:color="auto" w:fill="FFFFFF"/>
            <w:vAlign w:val="center"/>
            <w:hideMark/>
          </w:tcPr>
          <w:p w:rsidR="00530BC5" w:rsidRPr="00695769" w:rsidRDefault="00530BC5" w:rsidP="00916DAB">
            <w:pPr>
              <w:suppressAutoHyphens w:val="0"/>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hideMark/>
          </w:tcPr>
          <w:p w:rsidR="00530BC5" w:rsidRPr="00695769" w:rsidRDefault="00530BC5" w:rsidP="00916DAB">
            <w:pPr>
              <w:suppressAutoHyphens w:val="0"/>
              <w:jc w:val="center"/>
              <w:rPr>
                <w:rFonts w:cs="Times New Roman"/>
              </w:rPr>
            </w:pPr>
            <w:r w:rsidRPr="00695769">
              <w:rPr>
                <w:rFonts w:cs="Times New Roman"/>
                <w:lang w:val="en-US"/>
              </w:rPr>
              <w:t>сущ.</w:t>
            </w:r>
          </w:p>
        </w:tc>
        <w:tc>
          <w:tcPr>
            <w:tcW w:w="1701" w:type="dxa"/>
            <w:vAlign w:val="center"/>
          </w:tcPr>
          <w:p w:rsidR="00530BC5" w:rsidRPr="00AD4298" w:rsidRDefault="00530BC5" w:rsidP="00916DAB">
            <w:pPr>
              <w:snapToGrid w:val="0"/>
              <w:jc w:val="center"/>
              <w:rPr>
                <w:rFonts w:cs="Times New Roman"/>
                <w:highlight w:val="yellow"/>
                <w:lang w:val="en-US"/>
              </w:rPr>
            </w:pPr>
          </w:p>
        </w:tc>
      </w:tr>
      <w:tr w:rsidR="00530BC5" w:rsidRPr="00AD4298" w:rsidTr="00916DAB">
        <w:trPr>
          <w:gridAfter w:val="3"/>
          <w:wAfter w:w="15924" w:type="dxa"/>
          <w:trHeight w:val="334"/>
        </w:trPr>
        <w:tc>
          <w:tcPr>
            <w:tcW w:w="554" w:type="dxa"/>
            <w:tcBorders>
              <w:top w:val="nil"/>
              <w:left w:val="single" w:sz="2" w:space="0" w:color="000000"/>
              <w:bottom w:val="single" w:sz="2" w:space="0" w:color="000000"/>
              <w:right w:val="nil"/>
            </w:tcBorders>
            <w:shd w:val="clear" w:color="auto" w:fill="FFFFFF"/>
            <w:vAlign w:val="center"/>
          </w:tcPr>
          <w:p w:rsidR="00530BC5" w:rsidRPr="00695769" w:rsidRDefault="00530BC5" w:rsidP="00916DAB">
            <w:pPr>
              <w:snapToGrid w:val="0"/>
              <w:jc w:val="center"/>
              <w:rPr>
                <w:rFonts w:cs="Times New Roman"/>
              </w:rPr>
            </w:pPr>
          </w:p>
        </w:tc>
        <w:tc>
          <w:tcPr>
            <w:tcW w:w="5836" w:type="dxa"/>
            <w:tcBorders>
              <w:top w:val="nil"/>
              <w:left w:val="single" w:sz="2" w:space="0" w:color="000000"/>
              <w:bottom w:val="single" w:sz="2" w:space="0" w:color="000000"/>
              <w:right w:val="nil"/>
            </w:tcBorders>
            <w:shd w:val="clear" w:color="auto" w:fill="FFFFFF"/>
            <w:vAlign w:val="center"/>
            <w:hideMark/>
          </w:tcPr>
          <w:p w:rsidR="00530BC5" w:rsidRPr="00695769" w:rsidRDefault="00530BC5" w:rsidP="00916DAB">
            <w:pPr>
              <w:rPr>
                <w:rFonts w:cs="Times New Roman"/>
                <w:bCs/>
              </w:rPr>
            </w:pPr>
            <w:r w:rsidRPr="00695769">
              <w:rPr>
                <w:rFonts w:cs="Times New Roman"/>
                <w:bCs/>
              </w:rPr>
              <w:t>Яксаевский СК с/ф</w:t>
            </w:r>
          </w:p>
        </w:tc>
        <w:tc>
          <w:tcPr>
            <w:tcW w:w="1134" w:type="dxa"/>
            <w:tcBorders>
              <w:top w:val="nil"/>
              <w:left w:val="single" w:sz="2" w:space="0" w:color="000000"/>
              <w:bottom w:val="single" w:sz="2" w:space="0" w:color="000000"/>
              <w:right w:val="nil"/>
            </w:tcBorders>
            <w:shd w:val="clear" w:color="auto" w:fill="FFFFFF"/>
            <w:vAlign w:val="center"/>
            <w:hideMark/>
          </w:tcPr>
          <w:p w:rsidR="00530BC5" w:rsidRPr="00695769" w:rsidRDefault="00530BC5" w:rsidP="00916DAB">
            <w:pPr>
              <w:suppressAutoHyphens w:val="0"/>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hideMark/>
          </w:tcPr>
          <w:p w:rsidR="00530BC5" w:rsidRPr="00695769" w:rsidRDefault="00530BC5" w:rsidP="00916DAB">
            <w:pPr>
              <w:suppressAutoHyphens w:val="0"/>
              <w:jc w:val="center"/>
              <w:rPr>
                <w:rFonts w:cs="Times New Roman"/>
              </w:rPr>
            </w:pPr>
            <w:r w:rsidRPr="00695769">
              <w:rPr>
                <w:rFonts w:cs="Times New Roman"/>
                <w:lang w:val="en-US"/>
              </w:rPr>
              <w:t>сущ.</w:t>
            </w:r>
          </w:p>
        </w:tc>
        <w:tc>
          <w:tcPr>
            <w:tcW w:w="1701" w:type="dxa"/>
            <w:vAlign w:val="center"/>
          </w:tcPr>
          <w:p w:rsidR="00530BC5" w:rsidRPr="00AD4298" w:rsidRDefault="00530BC5" w:rsidP="00916DAB">
            <w:pPr>
              <w:snapToGrid w:val="0"/>
              <w:jc w:val="center"/>
              <w:rPr>
                <w:rFonts w:cs="Times New Roman"/>
                <w:highlight w:val="yellow"/>
                <w:lang w:val="en-US"/>
              </w:rPr>
            </w:pPr>
          </w:p>
        </w:tc>
      </w:tr>
      <w:tr w:rsidR="00530BC5" w:rsidRPr="00AD4298" w:rsidTr="00916DAB">
        <w:trPr>
          <w:gridAfter w:val="3"/>
          <w:wAfter w:w="15924" w:type="dxa"/>
          <w:trHeight w:val="334"/>
        </w:trPr>
        <w:tc>
          <w:tcPr>
            <w:tcW w:w="554" w:type="dxa"/>
            <w:tcBorders>
              <w:top w:val="nil"/>
              <w:left w:val="single" w:sz="2" w:space="0" w:color="000000"/>
              <w:bottom w:val="single" w:sz="2" w:space="0" w:color="000000"/>
              <w:right w:val="nil"/>
            </w:tcBorders>
            <w:shd w:val="clear" w:color="auto" w:fill="FFFFFF"/>
            <w:vAlign w:val="center"/>
          </w:tcPr>
          <w:p w:rsidR="00530BC5" w:rsidRPr="00695769" w:rsidRDefault="00530BC5" w:rsidP="00916DAB">
            <w:pPr>
              <w:snapToGrid w:val="0"/>
              <w:jc w:val="center"/>
              <w:rPr>
                <w:rFonts w:cs="Times New Roman"/>
              </w:rPr>
            </w:pPr>
          </w:p>
        </w:tc>
        <w:tc>
          <w:tcPr>
            <w:tcW w:w="5836" w:type="dxa"/>
            <w:tcBorders>
              <w:top w:val="nil"/>
              <w:left w:val="single" w:sz="2" w:space="0" w:color="000000"/>
              <w:bottom w:val="single" w:sz="2" w:space="0" w:color="000000"/>
              <w:right w:val="nil"/>
            </w:tcBorders>
            <w:shd w:val="clear" w:color="auto" w:fill="FFFFFF"/>
            <w:vAlign w:val="center"/>
            <w:hideMark/>
          </w:tcPr>
          <w:p w:rsidR="00530BC5" w:rsidRPr="00695769" w:rsidRDefault="00530BC5" w:rsidP="00916DAB">
            <w:pPr>
              <w:rPr>
                <w:rFonts w:cs="Times New Roman"/>
                <w:bCs/>
              </w:rPr>
            </w:pPr>
            <w:r w:rsidRPr="00695769">
              <w:rPr>
                <w:rFonts w:cs="Times New Roman"/>
                <w:bCs/>
              </w:rPr>
              <w:t>библиотека</w:t>
            </w:r>
          </w:p>
        </w:tc>
        <w:tc>
          <w:tcPr>
            <w:tcW w:w="1134" w:type="dxa"/>
            <w:tcBorders>
              <w:top w:val="nil"/>
              <w:left w:val="single" w:sz="2" w:space="0" w:color="000000"/>
              <w:bottom w:val="single" w:sz="2" w:space="0" w:color="000000"/>
              <w:right w:val="nil"/>
            </w:tcBorders>
            <w:shd w:val="clear" w:color="auto" w:fill="FFFFFF"/>
            <w:vAlign w:val="center"/>
            <w:hideMark/>
          </w:tcPr>
          <w:p w:rsidR="00530BC5" w:rsidRPr="00695769" w:rsidRDefault="00530BC5" w:rsidP="00916DAB">
            <w:pPr>
              <w:suppressAutoHyphens w:val="0"/>
              <w:jc w:val="center"/>
              <w:rPr>
                <w:rFonts w:cs="Times New Roman"/>
              </w:rPr>
            </w:pPr>
            <w:r w:rsidRPr="00695769">
              <w:rPr>
                <w:rFonts w:cs="Times New Roman"/>
              </w:rPr>
              <w:t>5</w:t>
            </w:r>
          </w:p>
        </w:tc>
        <w:tc>
          <w:tcPr>
            <w:tcW w:w="1701" w:type="dxa"/>
            <w:tcBorders>
              <w:top w:val="nil"/>
              <w:left w:val="single" w:sz="2" w:space="0" w:color="000000"/>
              <w:bottom w:val="single" w:sz="2" w:space="0" w:color="000000"/>
              <w:right w:val="single" w:sz="2" w:space="0" w:color="000000"/>
            </w:tcBorders>
            <w:shd w:val="clear" w:color="auto" w:fill="FFFFFF"/>
            <w:vAlign w:val="center"/>
            <w:hideMark/>
          </w:tcPr>
          <w:p w:rsidR="00530BC5" w:rsidRPr="00695769" w:rsidRDefault="00530BC5" w:rsidP="00916DAB">
            <w:pPr>
              <w:suppressAutoHyphens w:val="0"/>
              <w:jc w:val="center"/>
              <w:rPr>
                <w:rFonts w:cs="Times New Roman"/>
                <w:lang w:val="en-US"/>
              </w:rPr>
            </w:pPr>
            <w:r w:rsidRPr="00695769">
              <w:rPr>
                <w:rFonts w:cs="Times New Roman"/>
                <w:lang w:val="en-US"/>
              </w:rPr>
              <w:t>сущ.</w:t>
            </w:r>
          </w:p>
        </w:tc>
        <w:tc>
          <w:tcPr>
            <w:tcW w:w="1701" w:type="dxa"/>
            <w:vAlign w:val="center"/>
          </w:tcPr>
          <w:p w:rsidR="00530BC5" w:rsidRPr="00AD4298" w:rsidRDefault="00530BC5" w:rsidP="00916DAB">
            <w:pPr>
              <w:snapToGrid w:val="0"/>
              <w:jc w:val="center"/>
              <w:rPr>
                <w:rFonts w:cs="Times New Roman"/>
                <w:highlight w:val="yellow"/>
                <w:lang w:val="en-US"/>
              </w:rPr>
            </w:pPr>
          </w:p>
        </w:tc>
      </w:tr>
      <w:tr w:rsidR="00530BC5" w:rsidRPr="00AD4298" w:rsidTr="00916DAB">
        <w:trPr>
          <w:gridAfter w:val="4"/>
          <w:wAfter w:w="17625" w:type="dxa"/>
          <w:trHeight w:val="300"/>
        </w:trPr>
        <w:tc>
          <w:tcPr>
            <w:tcW w:w="554" w:type="dxa"/>
            <w:tcBorders>
              <w:top w:val="nil"/>
              <w:left w:val="single" w:sz="2" w:space="0" w:color="000000"/>
              <w:bottom w:val="single" w:sz="4" w:space="0" w:color="auto"/>
              <w:right w:val="nil"/>
            </w:tcBorders>
            <w:shd w:val="clear" w:color="auto" w:fill="FFFFFF"/>
            <w:vAlign w:val="center"/>
            <w:hideMark/>
          </w:tcPr>
          <w:p w:rsidR="00530BC5" w:rsidRPr="00695769" w:rsidRDefault="00530BC5" w:rsidP="00916DAB">
            <w:pPr>
              <w:snapToGrid w:val="0"/>
              <w:jc w:val="center"/>
              <w:rPr>
                <w:rFonts w:cs="Times New Roman"/>
                <w:lang w:val="en-US"/>
              </w:rPr>
            </w:pPr>
            <w:r w:rsidRPr="00695769">
              <w:rPr>
                <w:rFonts w:cs="Times New Roman"/>
                <w:lang w:val="en-US"/>
              </w:rPr>
              <w:t>4.3</w:t>
            </w:r>
          </w:p>
        </w:tc>
        <w:tc>
          <w:tcPr>
            <w:tcW w:w="5836" w:type="dxa"/>
            <w:tcBorders>
              <w:top w:val="nil"/>
              <w:left w:val="single" w:sz="2" w:space="0" w:color="000000"/>
              <w:bottom w:val="single" w:sz="4" w:space="0" w:color="auto"/>
              <w:right w:val="nil"/>
            </w:tcBorders>
            <w:shd w:val="clear" w:color="auto" w:fill="FFFFFF"/>
            <w:vAlign w:val="center"/>
            <w:hideMark/>
          </w:tcPr>
          <w:p w:rsidR="00530BC5" w:rsidRPr="00695769" w:rsidRDefault="00530BC5" w:rsidP="00916DAB">
            <w:pPr>
              <w:snapToGrid w:val="0"/>
              <w:jc w:val="center"/>
              <w:rPr>
                <w:rFonts w:cs="Times New Roman"/>
              </w:rPr>
            </w:pPr>
            <w:r w:rsidRPr="00695769">
              <w:rPr>
                <w:rFonts w:cs="Times New Roman"/>
                <w:b/>
                <w:bCs/>
              </w:rPr>
              <w:t>ПРЕДПРИЯТИЯ ТОРГОВЛИ, ОБЩЕСТВЕННОГО ПИТАНИЯ, БЫТОВОГО И КОММУНАЛЬНОГО ОБСЛУЖИВАНИЯ</w:t>
            </w:r>
          </w:p>
        </w:tc>
        <w:tc>
          <w:tcPr>
            <w:tcW w:w="1134" w:type="dxa"/>
            <w:tcBorders>
              <w:top w:val="nil"/>
              <w:left w:val="single" w:sz="2" w:space="0" w:color="000000"/>
              <w:bottom w:val="single" w:sz="4" w:space="0" w:color="auto"/>
              <w:right w:val="nil"/>
            </w:tcBorders>
            <w:shd w:val="clear" w:color="auto" w:fill="FFFFFF"/>
            <w:vAlign w:val="center"/>
          </w:tcPr>
          <w:p w:rsidR="00530BC5" w:rsidRPr="00695769" w:rsidRDefault="00530BC5" w:rsidP="00916DAB">
            <w:pPr>
              <w:snapToGrid w:val="0"/>
              <w:jc w:val="center"/>
              <w:rPr>
                <w:rFonts w:cs="Times New Roman"/>
              </w:rPr>
            </w:pPr>
          </w:p>
        </w:tc>
        <w:tc>
          <w:tcPr>
            <w:tcW w:w="1701" w:type="dxa"/>
            <w:tcBorders>
              <w:top w:val="nil"/>
              <w:left w:val="single" w:sz="2" w:space="0" w:color="000000"/>
              <w:bottom w:val="single" w:sz="4" w:space="0" w:color="auto"/>
              <w:right w:val="single" w:sz="2" w:space="0" w:color="000000"/>
            </w:tcBorders>
            <w:shd w:val="clear" w:color="auto" w:fill="FFFFFF"/>
            <w:vAlign w:val="center"/>
          </w:tcPr>
          <w:p w:rsidR="00530BC5" w:rsidRPr="00695769" w:rsidRDefault="00530BC5" w:rsidP="00916DAB">
            <w:pPr>
              <w:snapToGrid w:val="0"/>
              <w:jc w:val="center"/>
              <w:rPr>
                <w:rFonts w:cs="Times New Roman"/>
              </w:rPr>
            </w:pPr>
          </w:p>
        </w:tc>
      </w:tr>
      <w:tr w:rsidR="00530BC5" w:rsidRPr="00AD4298" w:rsidTr="00916DAB">
        <w:trPr>
          <w:gridAfter w:val="4"/>
          <w:wAfter w:w="17625" w:type="dxa"/>
          <w:trHeight w:val="300"/>
        </w:trPr>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530BC5" w:rsidRPr="00695769" w:rsidRDefault="00530BC5" w:rsidP="00916DAB">
            <w:pPr>
              <w:snapToGrid w:val="0"/>
              <w:jc w:val="center"/>
              <w:rPr>
                <w:rFonts w:cs="Times New Roman"/>
              </w:rPr>
            </w:pPr>
          </w:p>
        </w:tc>
        <w:tc>
          <w:tcPr>
            <w:tcW w:w="5836" w:type="dxa"/>
            <w:tcBorders>
              <w:top w:val="single" w:sz="4" w:space="0" w:color="auto"/>
              <w:left w:val="single" w:sz="4" w:space="0" w:color="auto"/>
              <w:bottom w:val="single" w:sz="4" w:space="0" w:color="auto"/>
              <w:right w:val="single" w:sz="4" w:space="0" w:color="auto"/>
            </w:tcBorders>
            <w:shd w:val="clear" w:color="auto" w:fill="FFFFFF"/>
            <w:hideMark/>
          </w:tcPr>
          <w:p w:rsidR="00530BC5" w:rsidRPr="00695769" w:rsidRDefault="00530BC5" w:rsidP="00916DAB">
            <w:pPr>
              <w:tabs>
                <w:tab w:val="left" w:pos="1909"/>
              </w:tabs>
              <w:suppressAutoHyphens w:val="0"/>
              <w:rPr>
                <w:rFonts w:eastAsiaTheme="minorHAnsi" w:cs="Times New Roma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0BC5" w:rsidRPr="00695769" w:rsidRDefault="00530BC5" w:rsidP="00916DAB">
            <w:pPr>
              <w:suppressAutoHyphens w:val="0"/>
              <w:jc w:val="center"/>
              <w:rPr>
                <w:rFonts w:eastAsiaTheme="minorHAnsi" w:cs="Times New Roman"/>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0BC5" w:rsidRPr="00695769" w:rsidRDefault="00530BC5" w:rsidP="00916DAB">
            <w:pPr>
              <w:jc w:val="center"/>
              <w:rPr>
                <w:rFonts w:cs="Times New Roman"/>
              </w:rPr>
            </w:pPr>
            <w:r w:rsidRPr="00695769">
              <w:rPr>
                <w:rFonts w:cs="Times New Roman"/>
                <w:lang w:val="en-US"/>
              </w:rPr>
              <w:t>сущ.</w:t>
            </w:r>
          </w:p>
        </w:tc>
      </w:tr>
    </w:tbl>
    <w:p w:rsidR="00A25EB3" w:rsidRDefault="00A25EB3" w:rsidP="00A25EB3"/>
    <w:p w:rsidR="00A25EB3" w:rsidRPr="00D545B1" w:rsidRDefault="00A25EB3" w:rsidP="002F46EC">
      <w:pPr>
        <w:pStyle w:val="11"/>
        <w:rPr>
          <w:lang w:val="ru-RU"/>
        </w:rPr>
      </w:pPr>
      <w:bookmarkStart w:id="93" w:name="_Toc9845032"/>
      <w:bookmarkStart w:id="94" w:name="_Toc76675954"/>
      <w:r w:rsidRPr="00D545B1">
        <w:rPr>
          <w:lang w:val="ru-RU"/>
        </w:rPr>
        <w:t>7. Общий перечень планируемых объектов местного значения для включения в Генеральный план</w:t>
      </w:r>
      <w:bookmarkEnd w:id="93"/>
      <w:bookmarkEnd w:id="94"/>
    </w:p>
    <w:p w:rsidR="00555E4F" w:rsidRDefault="00555E4F" w:rsidP="00D545B1">
      <w:pPr>
        <w:pStyle w:val="26"/>
        <w:widowControl w:val="0"/>
        <w:spacing w:after="0" w:line="240" w:lineRule="auto"/>
        <w:ind w:firstLine="709"/>
        <w:jc w:val="both"/>
      </w:pPr>
      <w:r w:rsidRPr="00741FAF">
        <w:t xml:space="preserve">Общий перечень основных видов объектов местного значения, с учетом полномочий МО, установленных Федеральным законом от 6 октября 2003 года N 131-ФЗ "Об общих принципах организации местного самоуправления в Российской Федерации", а так же федеральным и региональным законодательством о градостроительной деятельности, представлен </w:t>
      </w:r>
      <w:r w:rsidRPr="00741FAF">
        <w:rPr>
          <w:bCs/>
        </w:rPr>
        <w:t xml:space="preserve">в таблице </w:t>
      </w:r>
      <w:r w:rsidR="00D545B1">
        <w:rPr>
          <w:bCs/>
        </w:rPr>
        <w:t>7</w:t>
      </w:r>
      <w:r>
        <w:rPr>
          <w:bCs/>
        </w:rPr>
        <w:t>.</w:t>
      </w:r>
      <w:r w:rsidRPr="00741FAF">
        <w:rPr>
          <w:bCs/>
        </w:rPr>
        <w:t>1.</w:t>
      </w:r>
    </w:p>
    <w:p w:rsidR="00555E4F" w:rsidRDefault="00555E4F" w:rsidP="00D545B1">
      <w:pPr>
        <w:pStyle w:val="7"/>
      </w:pPr>
      <w:r w:rsidRPr="00741FAF">
        <w:lastRenderedPageBreak/>
        <w:t xml:space="preserve">Таблица </w:t>
      </w:r>
      <w:r w:rsidR="00642785">
        <w:t>7</w:t>
      </w:r>
      <w:r w:rsidR="00436464">
        <w:t>.1</w:t>
      </w:r>
    </w:p>
    <w:p w:rsidR="00555E4F" w:rsidRPr="00741FAF" w:rsidRDefault="00555E4F" w:rsidP="00D545B1">
      <w:pPr>
        <w:pStyle w:val="26"/>
        <w:widowControl w:val="0"/>
        <w:spacing w:after="0" w:line="240" w:lineRule="auto"/>
        <w:ind w:firstLine="567"/>
        <w:jc w:val="center"/>
      </w:pPr>
      <w:r w:rsidRPr="00741FAF">
        <w:t>Общий перечень основных видов объектов местного значения</w:t>
      </w:r>
    </w:p>
    <w:p w:rsidR="00555E4F" w:rsidRDefault="00555E4F" w:rsidP="00D545B1">
      <w:pPr>
        <w:pStyle w:val="26"/>
        <w:widowControl w:val="0"/>
        <w:spacing w:after="0" w:line="240" w:lineRule="auto"/>
        <w:ind w:firstLine="567"/>
        <w:jc w:val="center"/>
      </w:pPr>
      <w:r w:rsidRPr="00741FAF">
        <w:t>с учетом полномочий МО</w:t>
      </w:r>
    </w:p>
    <w:tbl>
      <w:tblPr>
        <w:tblStyle w:val="afb"/>
        <w:tblW w:w="0" w:type="auto"/>
        <w:jc w:val="center"/>
        <w:tblLook w:val="04A0"/>
      </w:tblPr>
      <w:tblGrid>
        <w:gridCol w:w="959"/>
        <w:gridCol w:w="4536"/>
        <w:gridCol w:w="4216"/>
      </w:tblGrid>
      <w:tr w:rsidR="00555E4F" w:rsidRPr="00D545B1" w:rsidTr="00D545B1">
        <w:trPr>
          <w:tblHeader/>
          <w:jc w:val="center"/>
        </w:trPr>
        <w:tc>
          <w:tcPr>
            <w:tcW w:w="959" w:type="dxa"/>
            <w:vAlign w:val="center"/>
          </w:tcPr>
          <w:p w:rsidR="00555E4F" w:rsidRPr="00D545B1" w:rsidRDefault="00555E4F" w:rsidP="00D545B1">
            <w:pPr>
              <w:pStyle w:val="26"/>
              <w:widowControl w:val="0"/>
              <w:spacing w:after="0" w:line="240" w:lineRule="auto"/>
              <w:ind w:hanging="70"/>
              <w:jc w:val="center"/>
              <w:rPr>
                <w:rFonts w:cs="Times New Roman"/>
                <w:b/>
              </w:rPr>
            </w:pPr>
            <w:r w:rsidRPr="00D545B1">
              <w:rPr>
                <w:rFonts w:cs="Times New Roman"/>
                <w:b/>
              </w:rPr>
              <w:t>№ п/п</w:t>
            </w:r>
          </w:p>
        </w:tc>
        <w:tc>
          <w:tcPr>
            <w:tcW w:w="4536" w:type="dxa"/>
            <w:vAlign w:val="center"/>
          </w:tcPr>
          <w:p w:rsidR="00555E4F" w:rsidRPr="00D545B1" w:rsidRDefault="00555E4F" w:rsidP="00D545B1">
            <w:pPr>
              <w:pStyle w:val="26"/>
              <w:widowControl w:val="0"/>
              <w:spacing w:after="0" w:line="240" w:lineRule="auto"/>
              <w:ind w:firstLine="709"/>
              <w:jc w:val="center"/>
              <w:rPr>
                <w:rFonts w:cs="Times New Roman"/>
                <w:b/>
              </w:rPr>
            </w:pPr>
            <w:r w:rsidRPr="00D545B1">
              <w:rPr>
                <w:rFonts w:cs="Times New Roman"/>
                <w:b/>
              </w:rPr>
              <w:t>Краткое содержание полномочий</w:t>
            </w:r>
          </w:p>
        </w:tc>
        <w:tc>
          <w:tcPr>
            <w:tcW w:w="4216" w:type="dxa"/>
            <w:vAlign w:val="center"/>
          </w:tcPr>
          <w:p w:rsidR="00555E4F" w:rsidRPr="00D545B1" w:rsidRDefault="00555E4F" w:rsidP="00D545B1">
            <w:pPr>
              <w:pStyle w:val="26"/>
              <w:widowControl w:val="0"/>
              <w:spacing w:after="0" w:line="240" w:lineRule="auto"/>
              <w:ind w:firstLine="709"/>
              <w:jc w:val="center"/>
              <w:rPr>
                <w:rFonts w:cs="Times New Roman"/>
                <w:b/>
              </w:rPr>
            </w:pPr>
            <w:r w:rsidRPr="00D545B1">
              <w:rPr>
                <w:rFonts w:cs="Times New Roman"/>
                <w:b/>
              </w:rPr>
              <w:t>Основные объекты капитального строительства, в том числе линейные объекты, необходимые для исполнения полномочий</w:t>
            </w:r>
          </w:p>
        </w:tc>
      </w:tr>
      <w:tr w:rsidR="00555E4F" w:rsidRPr="00D545B1" w:rsidTr="00D545B1">
        <w:trPr>
          <w:jc w:val="center"/>
        </w:trPr>
        <w:tc>
          <w:tcPr>
            <w:tcW w:w="9711" w:type="dxa"/>
            <w:gridSpan w:val="3"/>
          </w:tcPr>
          <w:p w:rsidR="00555E4F" w:rsidRPr="00D545B1" w:rsidRDefault="00555E4F" w:rsidP="00D545B1">
            <w:pPr>
              <w:pStyle w:val="26"/>
              <w:widowControl w:val="0"/>
              <w:spacing w:after="0" w:line="240" w:lineRule="auto"/>
              <w:ind w:firstLine="709"/>
              <w:rPr>
                <w:rFonts w:cs="Times New Roman"/>
              </w:rPr>
            </w:pPr>
            <w:r w:rsidRPr="00D545B1">
              <w:rPr>
                <w:rFonts w:cs="Times New Roman"/>
              </w:rPr>
              <w:t>Статья 14. Вопросы местного значения городского, сельского поселения</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1</w:t>
            </w:r>
          </w:p>
        </w:tc>
        <w:tc>
          <w:tcPr>
            <w:tcW w:w="4536" w:type="dxa"/>
          </w:tcPr>
          <w:p w:rsidR="00555E4F" w:rsidRPr="00D545B1" w:rsidRDefault="00555E4F" w:rsidP="00695769">
            <w:pPr>
              <w:pStyle w:val="26"/>
              <w:widowControl w:val="0"/>
              <w:tabs>
                <w:tab w:val="left" w:pos="503"/>
              </w:tabs>
              <w:spacing w:after="0" w:line="240" w:lineRule="auto"/>
              <w:rPr>
                <w:rFonts w:cs="Times New Roman"/>
              </w:rPr>
            </w:pPr>
            <w:r w:rsidRPr="00D545B1">
              <w:rPr>
                <w:rFonts w:cs="Times New Roman"/>
              </w:rPr>
              <w:t xml:space="preserve">3) </w:t>
            </w:r>
            <w:r w:rsidRPr="00D545B1">
              <w:rPr>
                <w:rFonts w:cs="Times New Roman"/>
                <w:bCs/>
              </w:rPr>
              <w:t>владение, пользование и распоряжение имуществом</w:t>
            </w:r>
            <w:r w:rsidRPr="00D545B1">
              <w:rPr>
                <w:rFonts w:cs="Times New Roman"/>
              </w:rPr>
              <w:t xml:space="preserve">, находящимся в муниципальной собственности МО; </w:t>
            </w:r>
          </w:p>
        </w:tc>
        <w:tc>
          <w:tcPr>
            <w:tcW w:w="4216" w:type="dxa"/>
          </w:tcPr>
          <w:p w:rsidR="00555E4F" w:rsidRPr="00D545B1" w:rsidRDefault="00555E4F" w:rsidP="00695769">
            <w:pPr>
              <w:pStyle w:val="Default"/>
            </w:pPr>
            <w:r w:rsidRPr="00D545B1">
              <w:t xml:space="preserve">Административные здания органов местного самоуправления </w:t>
            </w:r>
          </w:p>
          <w:p w:rsidR="00555E4F" w:rsidRPr="00D545B1" w:rsidRDefault="00555E4F" w:rsidP="00D545B1">
            <w:pPr>
              <w:pStyle w:val="Default"/>
              <w:ind w:firstLine="709"/>
            </w:pPr>
            <w:r w:rsidRPr="00D545B1">
              <w:t xml:space="preserve">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2</w:t>
            </w:r>
          </w:p>
        </w:tc>
        <w:tc>
          <w:tcPr>
            <w:tcW w:w="4536" w:type="dxa"/>
          </w:tcPr>
          <w:p w:rsidR="00555E4F" w:rsidRPr="00D545B1" w:rsidRDefault="00555E4F" w:rsidP="00695769">
            <w:pPr>
              <w:pStyle w:val="Default"/>
            </w:pPr>
            <w:r w:rsidRPr="00D545B1">
              <w:t xml:space="preserve">4) </w:t>
            </w:r>
            <w:r w:rsidRPr="00D545B1">
              <w:rPr>
                <w:bCs/>
              </w:rPr>
              <w:t xml:space="preserve">организация в границах МО </w:t>
            </w:r>
            <w:r w:rsidRPr="00D545B1">
              <w:t xml:space="preserve">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в том числе: </w:t>
            </w:r>
          </w:p>
        </w:tc>
        <w:tc>
          <w:tcPr>
            <w:tcW w:w="4216" w:type="dxa"/>
          </w:tcPr>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p>
        </w:tc>
        <w:tc>
          <w:tcPr>
            <w:tcW w:w="4536" w:type="dxa"/>
          </w:tcPr>
          <w:p w:rsidR="00555E4F" w:rsidRPr="00D545B1" w:rsidRDefault="00555E4F" w:rsidP="00695769">
            <w:pPr>
              <w:pStyle w:val="Default"/>
            </w:pPr>
            <w:r w:rsidRPr="00D545B1">
              <w:t xml:space="preserve">Электроснабжение </w:t>
            </w:r>
          </w:p>
          <w:p w:rsidR="00555E4F" w:rsidRPr="00D545B1" w:rsidRDefault="00555E4F" w:rsidP="00D545B1">
            <w:pPr>
              <w:pStyle w:val="Default"/>
              <w:ind w:firstLine="709"/>
            </w:pPr>
          </w:p>
        </w:tc>
        <w:tc>
          <w:tcPr>
            <w:tcW w:w="4216" w:type="dxa"/>
          </w:tcPr>
          <w:p w:rsidR="00555E4F" w:rsidRPr="00D545B1" w:rsidRDefault="00555E4F" w:rsidP="00695769">
            <w:pPr>
              <w:pStyle w:val="Default"/>
            </w:pPr>
            <w:r w:rsidRPr="00D545B1">
              <w:t xml:space="preserve">Трансформаторные подстанции, воздушные и подземные (кабельные) линии электропередачи, линии освещения и пр. </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p>
        </w:tc>
        <w:tc>
          <w:tcPr>
            <w:tcW w:w="4536" w:type="dxa"/>
          </w:tcPr>
          <w:p w:rsidR="00555E4F" w:rsidRPr="00D545B1" w:rsidRDefault="00555E4F" w:rsidP="00695769">
            <w:pPr>
              <w:pStyle w:val="Default"/>
              <w:tabs>
                <w:tab w:val="left" w:pos="3070"/>
              </w:tabs>
            </w:pPr>
            <w:r w:rsidRPr="00D545B1">
              <w:t xml:space="preserve">Теплоснабжение </w:t>
            </w:r>
          </w:p>
          <w:p w:rsidR="00555E4F" w:rsidRPr="00D545B1" w:rsidRDefault="00555E4F" w:rsidP="00D545B1">
            <w:pPr>
              <w:pStyle w:val="Default"/>
              <w:tabs>
                <w:tab w:val="left" w:pos="3070"/>
              </w:tabs>
              <w:ind w:firstLine="709"/>
            </w:pPr>
          </w:p>
        </w:tc>
        <w:tc>
          <w:tcPr>
            <w:tcW w:w="4216" w:type="dxa"/>
          </w:tcPr>
          <w:p w:rsidR="00555E4F" w:rsidRPr="00D545B1" w:rsidRDefault="00555E4F" w:rsidP="00695769">
            <w:pPr>
              <w:pStyle w:val="Default"/>
              <w:tabs>
                <w:tab w:val="left" w:pos="1032"/>
              </w:tabs>
            </w:pPr>
            <w:r w:rsidRPr="00D545B1">
              <w:t xml:space="preserve">Котельные, теплосети и пр. </w:t>
            </w:r>
          </w:p>
          <w:p w:rsidR="00555E4F" w:rsidRPr="00D545B1" w:rsidRDefault="00555E4F" w:rsidP="00D545B1">
            <w:pPr>
              <w:pStyle w:val="Default"/>
              <w:tabs>
                <w:tab w:val="left" w:pos="1032"/>
              </w:tabs>
              <w:ind w:firstLine="709"/>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p>
        </w:tc>
        <w:tc>
          <w:tcPr>
            <w:tcW w:w="4536" w:type="dxa"/>
          </w:tcPr>
          <w:p w:rsidR="00555E4F" w:rsidRPr="00D545B1" w:rsidRDefault="00555E4F" w:rsidP="00695769">
            <w:pPr>
              <w:pStyle w:val="Default"/>
              <w:tabs>
                <w:tab w:val="left" w:pos="530"/>
              </w:tabs>
            </w:pPr>
            <w:r w:rsidRPr="00D545B1">
              <w:t xml:space="preserve">Газоснабжение </w:t>
            </w:r>
          </w:p>
          <w:p w:rsidR="00555E4F" w:rsidRPr="00D545B1" w:rsidRDefault="00555E4F" w:rsidP="00D545B1">
            <w:pPr>
              <w:pStyle w:val="Default"/>
              <w:tabs>
                <w:tab w:val="left" w:pos="530"/>
              </w:tabs>
              <w:ind w:firstLine="709"/>
            </w:pPr>
          </w:p>
        </w:tc>
        <w:tc>
          <w:tcPr>
            <w:tcW w:w="4216" w:type="dxa"/>
          </w:tcPr>
          <w:p w:rsidR="00555E4F" w:rsidRPr="00D545B1" w:rsidRDefault="00555E4F" w:rsidP="00695769">
            <w:pPr>
              <w:pStyle w:val="Default"/>
            </w:pPr>
            <w:r w:rsidRPr="00D545B1">
              <w:t xml:space="preserve">ГРПБ, распределительные газопроводы, магистральные газопроводы и пр. </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p>
        </w:tc>
        <w:tc>
          <w:tcPr>
            <w:tcW w:w="4536" w:type="dxa"/>
          </w:tcPr>
          <w:p w:rsidR="00555E4F" w:rsidRPr="00D545B1" w:rsidRDefault="00555E4F" w:rsidP="00695769">
            <w:pPr>
              <w:pStyle w:val="Default"/>
            </w:pPr>
            <w:r w:rsidRPr="00D545B1">
              <w:t xml:space="preserve">Водоснабжение </w:t>
            </w:r>
          </w:p>
          <w:p w:rsidR="00555E4F" w:rsidRPr="00D545B1" w:rsidRDefault="00555E4F" w:rsidP="00D545B1">
            <w:pPr>
              <w:pStyle w:val="Default"/>
              <w:ind w:firstLine="709"/>
            </w:pPr>
          </w:p>
        </w:tc>
        <w:tc>
          <w:tcPr>
            <w:tcW w:w="4216" w:type="dxa"/>
          </w:tcPr>
          <w:p w:rsidR="00555E4F" w:rsidRPr="00D545B1" w:rsidRDefault="00555E4F" w:rsidP="00695769">
            <w:pPr>
              <w:pStyle w:val="Default"/>
            </w:pPr>
            <w:r w:rsidRPr="00D545B1">
              <w:t xml:space="preserve">Водозаборы, скважины, повысительные станции, водонапорные башни, станции ХВО, распределительные сети, водоводы, магистральные сети и пр. </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p>
        </w:tc>
        <w:tc>
          <w:tcPr>
            <w:tcW w:w="4536" w:type="dxa"/>
          </w:tcPr>
          <w:p w:rsidR="00555E4F" w:rsidRPr="00D545B1" w:rsidRDefault="00555E4F" w:rsidP="00695769">
            <w:pPr>
              <w:pStyle w:val="Default"/>
            </w:pPr>
            <w:r w:rsidRPr="00D545B1">
              <w:t xml:space="preserve">Водоотведение </w:t>
            </w:r>
          </w:p>
          <w:p w:rsidR="00555E4F" w:rsidRPr="00D545B1" w:rsidRDefault="00555E4F" w:rsidP="00695769">
            <w:pPr>
              <w:pStyle w:val="Default"/>
            </w:pPr>
          </w:p>
        </w:tc>
        <w:tc>
          <w:tcPr>
            <w:tcW w:w="4216" w:type="dxa"/>
          </w:tcPr>
          <w:p w:rsidR="00555E4F" w:rsidRPr="00D545B1" w:rsidRDefault="00555E4F" w:rsidP="00695769">
            <w:pPr>
              <w:pStyle w:val="Default"/>
            </w:pPr>
            <w:r w:rsidRPr="00D545B1">
              <w:t xml:space="preserve">Распределительные сети, магистральные сети, самотечный коллектор, напорный коллектор, очистные сооружения, КНС, дождевая (ливневая) канализация и пр. </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p>
        </w:tc>
        <w:tc>
          <w:tcPr>
            <w:tcW w:w="4536" w:type="dxa"/>
          </w:tcPr>
          <w:p w:rsidR="00555E4F" w:rsidRPr="00D545B1" w:rsidRDefault="00555E4F" w:rsidP="00695769">
            <w:pPr>
              <w:pStyle w:val="Default"/>
            </w:pPr>
            <w:r w:rsidRPr="00D545B1">
              <w:t xml:space="preserve">Снабжение населения топливом </w:t>
            </w:r>
          </w:p>
          <w:p w:rsidR="00555E4F" w:rsidRPr="00D545B1" w:rsidRDefault="00555E4F" w:rsidP="00D545B1">
            <w:pPr>
              <w:pStyle w:val="Default"/>
              <w:ind w:firstLine="709"/>
            </w:pPr>
          </w:p>
        </w:tc>
        <w:tc>
          <w:tcPr>
            <w:tcW w:w="4216" w:type="dxa"/>
          </w:tcPr>
          <w:p w:rsidR="00555E4F" w:rsidRPr="00D545B1" w:rsidRDefault="00555E4F" w:rsidP="00695769">
            <w:pPr>
              <w:pStyle w:val="Default"/>
            </w:pPr>
            <w:r w:rsidRPr="00D545B1">
              <w:t xml:space="preserve">Здания или площадки для временного хранения топлива и пр. </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3</w:t>
            </w:r>
          </w:p>
        </w:tc>
        <w:tc>
          <w:tcPr>
            <w:tcW w:w="4536" w:type="dxa"/>
          </w:tcPr>
          <w:p w:rsidR="00555E4F" w:rsidRPr="00D545B1" w:rsidRDefault="00555E4F" w:rsidP="00695769">
            <w:pPr>
              <w:pStyle w:val="Default"/>
            </w:pPr>
            <w:r w:rsidRPr="00D545B1">
              <w:t xml:space="preserve">5) </w:t>
            </w:r>
            <w:r w:rsidRPr="00D545B1">
              <w:rPr>
                <w:bCs/>
              </w:rPr>
              <w:t xml:space="preserve">дорожная деятельность в отношении </w:t>
            </w:r>
            <w:r w:rsidRPr="00D545B1">
              <w:t xml:space="preserve">автомобильных дорог местного значения в границах населенных пунктов МО и </w:t>
            </w:r>
            <w:r w:rsidRPr="00D545B1">
              <w:rPr>
                <w:bCs/>
              </w:rPr>
              <w:t xml:space="preserve">обеспечение безопасности </w:t>
            </w:r>
            <w:r w:rsidRPr="00D545B1">
              <w:t xml:space="preserve">дорожного движения на них, включая создание и </w:t>
            </w:r>
            <w:r w:rsidRPr="00D545B1">
              <w:rPr>
                <w:bCs/>
              </w:rPr>
              <w:t xml:space="preserve">обеспечение функционирования парковок </w:t>
            </w:r>
            <w:r w:rsidRPr="00D545B1">
              <w:t xml:space="preserve">(парковочных мест), </w:t>
            </w:r>
            <w:r w:rsidRPr="00D545B1">
              <w:rPr>
                <w:bCs/>
              </w:rPr>
              <w:t xml:space="preserve">осуществление </w:t>
            </w:r>
            <w:r w:rsidRPr="00D545B1">
              <w:t xml:space="preserve">муниципального контроля за сохранностью автомобильных дорог местного значения в границах населенных пунктов МО, а также </w:t>
            </w:r>
            <w:r w:rsidRPr="00D545B1">
              <w:rPr>
                <w:bCs/>
              </w:rPr>
              <w:t xml:space="preserve">осуществление иных полномочий </w:t>
            </w:r>
            <w:r w:rsidRPr="00D545B1">
              <w:t xml:space="preserve">в </w:t>
            </w:r>
            <w:r w:rsidRPr="00D545B1">
              <w:lastRenderedPageBreak/>
              <w:t xml:space="preserve">области использования автомобильных дорог и </w:t>
            </w:r>
            <w:r w:rsidRPr="00D545B1">
              <w:rPr>
                <w:bCs/>
              </w:rPr>
              <w:t xml:space="preserve">осуществления дорожной деятельности </w:t>
            </w:r>
            <w:r w:rsidRPr="00D545B1">
              <w:t xml:space="preserve">в соответствии с законодательством Российской Федерации; </w:t>
            </w:r>
          </w:p>
        </w:tc>
        <w:tc>
          <w:tcPr>
            <w:tcW w:w="4216" w:type="dxa"/>
          </w:tcPr>
          <w:p w:rsidR="00555E4F" w:rsidRPr="00D545B1" w:rsidRDefault="00555E4F" w:rsidP="00695769">
            <w:pPr>
              <w:pStyle w:val="Default"/>
            </w:pPr>
            <w:r w:rsidRPr="00D545B1">
              <w:lastRenderedPageBreak/>
              <w:t xml:space="preserve">Устройство дорог, реконструкция дорог местного значения в границах населенных пунктов МО (улично-дорожной сети), объекты обеспечения безопасности дорожного движения, парковки, </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lastRenderedPageBreak/>
              <w:t>4</w:t>
            </w:r>
          </w:p>
        </w:tc>
        <w:tc>
          <w:tcPr>
            <w:tcW w:w="4536" w:type="dxa"/>
          </w:tcPr>
          <w:p w:rsidR="00555E4F" w:rsidRPr="00D545B1" w:rsidRDefault="00555E4F" w:rsidP="00695769">
            <w:pPr>
              <w:pStyle w:val="Default"/>
            </w:pPr>
            <w:r w:rsidRPr="00D545B1">
              <w:t xml:space="preserve">6) </w:t>
            </w:r>
            <w:r w:rsidRPr="00D545B1">
              <w:rPr>
                <w:bCs/>
              </w:rPr>
              <w:t xml:space="preserve">обеспечение </w:t>
            </w:r>
            <w:r w:rsidRPr="00D545B1">
              <w:t xml:space="preserve">проживающих в МО и нуждающихся в жилых помещениях малоимущих граждан </w:t>
            </w:r>
            <w:r w:rsidRPr="00D545B1">
              <w:rPr>
                <w:bCs/>
              </w:rPr>
              <w:t>жилыми помещениями</w:t>
            </w:r>
            <w:r w:rsidRPr="00D545B1">
              <w:t xml:space="preserve">, </w:t>
            </w:r>
            <w:r w:rsidRPr="00D545B1">
              <w:rPr>
                <w:bCs/>
              </w:rPr>
              <w:t xml:space="preserve">организация строительства </w:t>
            </w:r>
            <w:r w:rsidRPr="00D545B1">
              <w:t xml:space="preserve">и содержания </w:t>
            </w:r>
            <w:r w:rsidRPr="00D545B1">
              <w:rPr>
                <w:bCs/>
              </w:rPr>
              <w:t>муниципального жилищного фонда</w:t>
            </w:r>
            <w:r w:rsidRPr="00D545B1">
              <w:t xml:space="preserve">, </w:t>
            </w:r>
            <w:r w:rsidRPr="00D545B1">
              <w:rPr>
                <w:bCs/>
              </w:rPr>
              <w:t>создание условий для жилищного строительства</w:t>
            </w:r>
            <w:r w:rsidRPr="00D545B1">
              <w:t xml:space="preserve">, </w:t>
            </w:r>
            <w:r w:rsidRPr="00D545B1">
              <w:rPr>
                <w:bCs/>
              </w:rPr>
              <w:t xml:space="preserve">осуществление </w:t>
            </w:r>
            <w:r w:rsidRPr="00D545B1">
              <w:t xml:space="preserve">муниципального жилищного контроля, а также иных полномочий органов местного самоуправления в соответствии с жилищным законодательством; </w:t>
            </w:r>
          </w:p>
        </w:tc>
        <w:tc>
          <w:tcPr>
            <w:tcW w:w="4216" w:type="dxa"/>
          </w:tcPr>
          <w:p w:rsidR="00555E4F" w:rsidRPr="00D545B1" w:rsidRDefault="00555E4F" w:rsidP="00695769">
            <w:pPr>
              <w:pStyle w:val="Default"/>
            </w:pPr>
            <w:r w:rsidRPr="00D545B1">
              <w:t xml:space="preserve">Строительство муниципального жилищного фонда, объекты </w:t>
            </w:r>
          </w:p>
          <w:p w:rsidR="00555E4F" w:rsidRPr="00D545B1" w:rsidRDefault="00555E4F" w:rsidP="00695769">
            <w:pPr>
              <w:pStyle w:val="26"/>
              <w:widowControl w:val="0"/>
              <w:spacing w:after="0" w:line="240" w:lineRule="auto"/>
              <w:rPr>
                <w:rFonts w:cs="Times New Roman"/>
              </w:rPr>
            </w:pPr>
            <w:r w:rsidRPr="00D545B1">
              <w:rPr>
                <w:rFonts w:cs="Times New Roman"/>
              </w:rPr>
              <w:t xml:space="preserve">инженерной и транспортной инфраструктуры и пр. </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5</w:t>
            </w:r>
          </w:p>
        </w:tc>
        <w:tc>
          <w:tcPr>
            <w:tcW w:w="4536" w:type="dxa"/>
          </w:tcPr>
          <w:p w:rsidR="00555E4F" w:rsidRPr="00D545B1" w:rsidRDefault="00555E4F" w:rsidP="00695769">
            <w:pPr>
              <w:pStyle w:val="Default"/>
            </w:pPr>
            <w:r w:rsidRPr="00D545B1">
              <w:t xml:space="preserve">9) </w:t>
            </w:r>
            <w:r w:rsidRPr="00D545B1">
              <w:rPr>
                <w:bCs/>
              </w:rPr>
              <w:t xml:space="preserve">обеспечение первичных мер пожарной безопасности </w:t>
            </w:r>
            <w:r w:rsidRPr="00D545B1">
              <w:t xml:space="preserve">в границах населенных пунктов МО; </w:t>
            </w:r>
          </w:p>
        </w:tc>
        <w:tc>
          <w:tcPr>
            <w:tcW w:w="4216" w:type="dxa"/>
          </w:tcPr>
          <w:p w:rsidR="00555E4F" w:rsidRPr="00D545B1" w:rsidRDefault="00555E4F" w:rsidP="00695769">
            <w:pPr>
              <w:pStyle w:val="Default"/>
            </w:pPr>
            <w:r w:rsidRPr="00D545B1">
              <w:t xml:space="preserve">Пожарный водоем (как ОКС), противопожарный водопровод 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6</w:t>
            </w:r>
          </w:p>
        </w:tc>
        <w:tc>
          <w:tcPr>
            <w:tcW w:w="4536" w:type="dxa"/>
          </w:tcPr>
          <w:p w:rsidR="00555E4F" w:rsidRPr="00D545B1" w:rsidRDefault="00555E4F" w:rsidP="00695769">
            <w:pPr>
              <w:pStyle w:val="Default"/>
            </w:pPr>
            <w:r w:rsidRPr="00D545B1">
              <w:t xml:space="preserve">11) </w:t>
            </w:r>
            <w:r w:rsidRPr="00D545B1">
              <w:rPr>
                <w:bCs/>
              </w:rPr>
              <w:t xml:space="preserve">организация библиотечного обслуживания </w:t>
            </w:r>
            <w:r w:rsidRPr="00D545B1">
              <w:t xml:space="preserve">населения, комплектование и </w:t>
            </w:r>
            <w:r w:rsidRPr="00D545B1">
              <w:rPr>
                <w:bCs/>
              </w:rPr>
              <w:t xml:space="preserve">обеспечение сохранности библиотечных </w:t>
            </w:r>
            <w:r w:rsidRPr="00D545B1">
              <w:t xml:space="preserve">фондов библиотек МО; </w:t>
            </w:r>
          </w:p>
        </w:tc>
        <w:tc>
          <w:tcPr>
            <w:tcW w:w="4216" w:type="dxa"/>
          </w:tcPr>
          <w:p w:rsidR="00555E4F" w:rsidRPr="00D545B1" w:rsidRDefault="00555E4F" w:rsidP="00695769">
            <w:pPr>
              <w:pStyle w:val="Default"/>
            </w:pPr>
            <w:r w:rsidRPr="00D545B1">
              <w:t xml:space="preserve">Здание библиотеки 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7</w:t>
            </w:r>
          </w:p>
        </w:tc>
        <w:tc>
          <w:tcPr>
            <w:tcW w:w="4536" w:type="dxa"/>
          </w:tcPr>
          <w:p w:rsidR="00555E4F" w:rsidRPr="00D545B1" w:rsidRDefault="00555E4F" w:rsidP="00695769">
            <w:pPr>
              <w:pStyle w:val="Default"/>
            </w:pPr>
            <w:r w:rsidRPr="00D545B1">
              <w:t>12</w:t>
            </w:r>
            <w:r w:rsidRPr="00D545B1">
              <w:rPr>
                <w:bCs/>
              </w:rPr>
              <w:t xml:space="preserve">) создание условий </w:t>
            </w:r>
            <w:r w:rsidRPr="00D545B1">
              <w:t xml:space="preserve">для организации досуга и </w:t>
            </w:r>
            <w:r w:rsidRPr="00D545B1">
              <w:rPr>
                <w:bCs/>
              </w:rPr>
              <w:t xml:space="preserve">обеспечения жителей МО услугами </w:t>
            </w:r>
            <w:r w:rsidRPr="00D545B1">
              <w:t xml:space="preserve">организаций культуры; </w:t>
            </w:r>
          </w:p>
        </w:tc>
        <w:tc>
          <w:tcPr>
            <w:tcW w:w="4216" w:type="dxa"/>
          </w:tcPr>
          <w:p w:rsidR="00555E4F" w:rsidRPr="00D545B1" w:rsidRDefault="00555E4F" w:rsidP="00695769">
            <w:pPr>
              <w:pStyle w:val="Default"/>
            </w:pPr>
            <w:r w:rsidRPr="00D545B1">
              <w:t xml:space="preserve">Дом культуры 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8</w:t>
            </w:r>
          </w:p>
        </w:tc>
        <w:tc>
          <w:tcPr>
            <w:tcW w:w="4536" w:type="dxa"/>
          </w:tcPr>
          <w:p w:rsidR="00555E4F" w:rsidRPr="00D545B1" w:rsidRDefault="00555E4F" w:rsidP="00695769">
            <w:pPr>
              <w:pStyle w:val="Default"/>
            </w:pPr>
            <w:r w:rsidRPr="00D545B1">
              <w:t xml:space="preserve">14) </w:t>
            </w:r>
            <w:r w:rsidRPr="00D545B1">
              <w:rPr>
                <w:bCs/>
              </w:rPr>
              <w:t xml:space="preserve">обеспечение условий для развития </w:t>
            </w:r>
            <w:r w:rsidRPr="00D545B1">
              <w:t xml:space="preserve">на территории МО физической культуры и массового спорта, организация проведения официальных физкультурно-оздоровительных и спортивных мероприятий МО; </w:t>
            </w:r>
          </w:p>
        </w:tc>
        <w:tc>
          <w:tcPr>
            <w:tcW w:w="4216" w:type="dxa"/>
          </w:tcPr>
          <w:p w:rsidR="00555E4F" w:rsidRPr="00D545B1" w:rsidRDefault="00555E4F" w:rsidP="00695769">
            <w:pPr>
              <w:pStyle w:val="Default"/>
            </w:pPr>
            <w:r w:rsidRPr="00D545B1">
              <w:t xml:space="preserve">Дома спорта, бассейны, спортивные центры, спортивные площадки, спортивные трассы 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9</w:t>
            </w:r>
          </w:p>
        </w:tc>
        <w:tc>
          <w:tcPr>
            <w:tcW w:w="4536" w:type="dxa"/>
          </w:tcPr>
          <w:p w:rsidR="00555E4F" w:rsidRPr="00D545B1" w:rsidRDefault="00555E4F" w:rsidP="00695769">
            <w:pPr>
              <w:pStyle w:val="Default"/>
            </w:pPr>
            <w:r w:rsidRPr="00D545B1">
              <w:t xml:space="preserve">17) </w:t>
            </w:r>
            <w:r w:rsidRPr="00D545B1">
              <w:rPr>
                <w:bCs/>
              </w:rPr>
              <w:t xml:space="preserve">формирование архивных </w:t>
            </w:r>
            <w:r w:rsidRPr="00D545B1">
              <w:t xml:space="preserve">фондов МО; </w:t>
            </w:r>
          </w:p>
        </w:tc>
        <w:tc>
          <w:tcPr>
            <w:tcW w:w="4216" w:type="dxa"/>
          </w:tcPr>
          <w:p w:rsidR="00555E4F" w:rsidRPr="00D545B1" w:rsidRDefault="00555E4F" w:rsidP="00695769">
            <w:pPr>
              <w:pStyle w:val="Default"/>
            </w:pPr>
            <w:r w:rsidRPr="00D545B1">
              <w:t xml:space="preserve">Здание архивного фонда 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10</w:t>
            </w:r>
          </w:p>
        </w:tc>
        <w:tc>
          <w:tcPr>
            <w:tcW w:w="4536" w:type="dxa"/>
          </w:tcPr>
          <w:p w:rsidR="00555E4F" w:rsidRPr="00D545B1" w:rsidRDefault="00555E4F" w:rsidP="00695769">
            <w:pPr>
              <w:pStyle w:val="Default"/>
            </w:pPr>
            <w:r w:rsidRPr="00D545B1">
              <w:t xml:space="preserve">18) </w:t>
            </w:r>
            <w:r w:rsidRPr="00D545B1">
              <w:rPr>
                <w:bCs/>
              </w:rPr>
              <w:t xml:space="preserve">организация сбора и вывоза </w:t>
            </w:r>
            <w:r w:rsidRPr="00D545B1">
              <w:t xml:space="preserve">бытовых отходов и мусора; </w:t>
            </w:r>
          </w:p>
        </w:tc>
        <w:tc>
          <w:tcPr>
            <w:tcW w:w="4216" w:type="dxa"/>
          </w:tcPr>
          <w:p w:rsidR="00555E4F" w:rsidRPr="00D545B1" w:rsidRDefault="00555E4F" w:rsidP="00695769">
            <w:pPr>
              <w:pStyle w:val="Default"/>
            </w:pPr>
            <w:r w:rsidRPr="00D545B1">
              <w:t xml:space="preserve">Площадки для сбора бытовых отходов и мусора и пр. </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11</w:t>
            </w:r>
          </w:p>
        </w:tc>
        <w:tc>
          <w:tcPr>
            <w:tcW w:w="4536" w:type="dxa"/>
          </w:tcPr>
          <w:p w:rsidR="00555E4F" w:rsidRPr="00D545B1" w:rsidRDefault="00555E4F" w:rsidP="00695769">
            <w:pPr>
              <w:pStyle w:val="Default"/>
            </w:pPr>
            <w:r w:rsidRPr="00D545B1">
              <w:t xml:space="preserve">19) ………………. </w:t>
            </w:r>
            <w:r w:rsidRPr="00D545B1">
              <w:rPr>
                <w:bCs/>
              </w:rPr>
              <w:t xml:space="preserve">организация благоустройства </w:t>
            </w:r>
            <w:r w:rsidRPr="00D545B1">
              <w:t>территории МО (</w:t>
            </w:r>
            <w:r w:rsidRPr="00D545B1">
              <w:rPr>
                <w:bCs/>
              </w:rPr>
              <w:t>включая освещение улиц</w:t>
            </w:r>
            <w:r w:rsidRPr="00D545B1">
              <w:t xml:space="preserve">, озеленение территории, установку указателей с наименованиями улиц и номерами домов, размещение и содержание малых архитектурных форм), а также </w:t>
            </w:r>
            <w:r w:rsidRPr="00D545B1">
              <w:rPr>
                <w:bCs/>
              </w:rPr>
              <w:t xml:space="preserve">использования, охраны, защиты, </w:t>
            </w:r>
            <w:r w:rsidRPr="00D545B1">
              <w:t xml:space="preserve">воспроизводства городских лесов, лесов </w:t>
            </w:r>
          </w:p>
          <w:p w:rsidR="00555E4F" w:rsidRPr="00D545B1" w:rsidRDefault="00555E4F" w:rsidP="00D545B1">
            <w:pPr>
              <w:pStyle w:val="Default"/>
              <w:ind w:firstLine="709"/>
            </w:pPr>
            <w:r w:rsidRPr="00D545B1">
              <w:t xml:space="preserve">особо охраняемых природных </w:t>
            </w:r>
            <w:r w:rsidRPr="00D545B1">
              <w:lastRenderedPageBreak/>
              <w:t xml:space="preserve">территорий, </w:t>
            </w:r>
            <w:r w:rsidRPr="00D545B1">
              <w:rPr>
                <w:bCs/>
              </w:rPr>
              <w:t>расположенных в границах населенных пунктов МО</w:t>
            </w:r>
          </w:p>
        </w:tc>
        <w:tc>
          <w:tcPr>
            <w:tcW w:w="4216" w:type="dxa"/>
          </w:tcPr>
          <w:p w:rsidR="00555E4F" w:rsidRPr="00695769" w:rsidRDefault="00555E4F" w:rsidP="00695769">
            <w:pPr>
              <w:pStyle w:val="26"/>
              <w:widowControl w:val="0"/>
              <w:tabs>
                <w:tab w:val="left" w:pos="1535"/>
              </w:tabs>
              <w:spacing w:after="0" w:line="240" w:lineRule="auto"/>
              <w:rPr>
                <w:rFonts w:cs="Times New Roman"/>
              </w:rPr>
            </w:pPr>
            <w:r w:rsidRPr="00D545B1">
              <w:lastRenderedPageBreak/>
              <w:t xml:space="preserve">Линии освещение улиц и пр. </w:t>
            </w:r>
          </w:p>
          <w:p w:rsidR="00555E4F" w:rsidRPr="00D545B1" w:rsidRDefault="00555E4F" w:rsidP="00D545B1">
            <w:pPr>
              <w:pStyle w:val="26"/>
              <w:widowControl w:val="0"/>
              <w:tabs>
                <w:tab w:val="left" w:pos="1535"/>
              </w:tabs>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lastRenderedPageBreak/>
              <w:t>12</w:t>
            </w:r>
          </w:p>
        </w:tc>
        <w:tc>
          <w:tcPr>
            <w:tcW w:w="4536" w:type="dxa"/>
          </w:tcPr>
          <w:p w:rsidR="00555E4F" w:rsidRPr="00D545B1" w:rsidRDefault="00555E4F" w:rsidP="00695769">
            <w:pPr>
              <w:pStyle w:val="Default"/>
            </w:pPr>
            <w:r w:rsidRPr="00D545B1">
              <w:t xml:space="preserve">22) </w:t>
            </w:r>
            <w:r w:rsidRPr="00D545B1">
              <w:rPr>
                <w:bCs/>
              </w:rPr>
              <w:t xml:space="preserve">организация </w:t>
            </w:r>
            <w:r w:rsidRPr="00D545B1">
              <w:t>ритуальных услуг и содержание мест захоронения;</w:t>
            </w:r>
          </w:p>
        </w:tc>
        <w:tc>
          <w:tcPr>
            <w:tcW w:w="4216" w:type="dxa"/>
          </w:tcPr>
          <w:p w:rsidR="00555E4F" w:rsidRPr="00D545B1" w:rsidRDefault="00555E4F" w:rsidP="00695769">
            <w:pPr>
              <w:pStyle w:val="Default"/>
            </w:pPr>
            <w:r w:rsidRPr="00D545B1">
              <w:t xml:space="preserve">Территории кладбищ, здания специального назначения и пр. </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13</w:t>
            </w:r>
          </w:p>
        </w:tc>
        <w:tc>
          <w:tcPr>
            <w:tcW w:w="4536" w:type="dxa"/>
          </w:tcPr>
          <w:p w:rsidR="00555E4F" w:rsidRPr="00D545B1" w:rsidRDefault="00555E4F" w:rsidP="00695769">
            <w:pPr>
              <w:pStyle w:val="Default"/>
            </w:pPr>
            <w:r w:rsidRPr="00D545B1">
              <w:t xml:space="preserve">23) </w:t>
            </w:r>
            <w:r w:rsidRPr="00D545B1">
              <w:rPr>
                <w:bCs/>
              </w:rPr>
              <w:t>организация и осуществление мероприятий по территориальной обороне и гражданской обороне</w:t>
            </w:r>
            <w:r w:rsidRPr="00D545B1">
              <w:t>, защите населения и территории МО от чрезвычайных ситуаций природного и техногенного характера;</w:t>
            </w:r>
          </w:p>
        </w:tc>
        <w:tc>
          <w:tcPr>
            <w:tcW w:w="4216" w:type="dxa"/>
          </w:tcPr>
          <w:p w:rsidR="00555E4F" w:rsidRPr="00D545B1" w:rsidRDefault="00555E4F" w:rsidP="00695769">
            <w:pPr>
              <w:pStyle w:val="Default"/>
            </w:pPr>
            <w:r w:rsidRPr="00D545B1">
              <w:t xml:space="preserve">Объекты в соответствии с мероприятиями, предусмотренными «Паспортом безопасности» и мероприятиями по территориальной обороне и гражданской обороне 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14</w:t>
            </w:r>
          </w:p>
        </w:tc>
        <w:tc>
          <w:tcPr>
            <w:tcW w:w="4536" w:type="dxa"/>
          </w:tcPr>
          <w:p w:rsidR="00555E4F" w:rsidRPr="00D545B1" w:rsidRDefault="00555E4F" w:rsidP="00695769">
            <w:pPr>
              <w:pStyle w:val="Default"/>
            </w:pPr>
            <w:r w:rsidRPr="00D545B1">
              <w:t xml:space="preserve">24) </w:t>
            </w:r>
            <w:r w:rsidRPr="00D545B1">
              <w:rPr>
                <w:bCs/>
              </w:rPr>
              <w:t xml:space="preserve">создание, содержание и организация деятельности </w:t>
            </w:r>
            <w:r w:rsidRPr="00D545B1">
              <w:t>аварийно-спасательных служб и (или) аварийно-спасательных формирований на территории МО;</w:t>
            </w:r>
          </w:p>
        </w:tc>
        <w:tc>
          <w:tcPr>
            <w:tcW w:w="4216" w:type="dxa"/>
          </w:tcPr>
          <w:p w:rsidR="00555E4F" w:rsidRPr="00D545B1" w:rsidRDefault="00555E4F" w:rsidP="00695769">
            <w:pPr>
              <w:pStyle w:val="Default"/>
            </w:pPr>
            <w:r w:rsidRPr="00D545B1">
              <w:t xml:space="preserve">Здание для аварийно-спасательных служб и (или) аварийно-спасательных формирований 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15</w:t>
            </w:r>
          </w:p>
        </w:tc>
        <w:tc>
          <w:tcPr>
            <w:tcW w:w="4536" w:type="dxa"/>
          </w:tcPr>
          <w:p w:rsidR="00555E4F" w:rsidRPr="00D545B1" w:rsidRDefault="00555E4F" w:rsidP="00695769">
            <w:pPr>
              <w:pStyle w:val="Default"/>
            </w:pPr>
            <w:r w:rsidRPr="00D545B1">
              <w:t xml:space="preserve">26) </w:t>
            </w:r>
            <w:r w:rsidRPr="00D545B1">
              <w:rPr>
                <w:bCs/>
              </w:rPr>
              <w:t xml:space="preserve">осуществление мероприятий по обеспечению безопасности людей на водных </w:t>
            </w:r>
            <w:r w:rsidRPr="00D545B1">
              <w:t xml:space="preserve">объектах, </w:t>
            </w:r>
            <w:r w:rsidRPr="00D545B1">
              <w:rPr>
                <w:bCs/>
              </w:rPr>
              <w:t xml:space="preserve">охране </w:t>
            </w:r>
            <w:r w:rsidRPr="00D545B1">
              <w:t>их жизни и здоровья;</w:t>
            </w:r>
          </w:p>
        </w:tc>
        <w:tc>
          <w:tcPr>
            <w:tcW w:w="4216" w:type="dxa"/>
          </w:tcPr>
          <w:p w:rsidR="00555E4F" w:rsidRPr="00D545B1" w:rsidRDefault="00555E4F" w:rsidP="00695769">
            <w:pPr>
              <w:pStyle w:val="Default"/>
            </w:pPr>
            <w:r w:rsidRPr="00D545B1">
              <w:t xml:space="preserve">Пляж как объект 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16</w:t>
            </w:r>
          </w:p>
        </w:tc>
        <w:tc>
          <w:tcPr>
            <w:tcW w:w="4536" w:type="dxa"/>
          </w:tcPr>
          <w:p w:rsidR="00555E4F" w:rsidRPr="00D545B1" w:rsidRDefault="00555E4F" w:rsidP="00695769">
            <w:pPr>
              <w:pStyle w:val="26"/>
              <w:widowControl w:val="0"/>
              <w:tabs>
                <w:tab w:val="left" w:pos="869"/>
              </w:tabs>
              <w:spacing w:after="0" w:line="240" w:lineRule="auto"/>
              <w:rPr>
                <w:rFonts w:cs="Times New Roman"/>
              </w:rPr>
            </w:pPr>
            <w:r w:rsidRPr="00D545B1">
              <w:rPr>
                <w:rFonts w:cs="Times New Roman"/>
              </w:rPr>
              <w:t xml:space="preserve">27) </w:t>
            </w:r>
            <w:r w:rsidRPr="00D545B1">
              <w:rPr>
                <w:rFonts w:cs="Times New Roman"/>
                <w:bCs/>
              </w:rPr>
              <w:t xml:space="preserve">создание, развитие и обеспечение </w:t>
            </w:r>
            <w:r w:rsidRPr="00D545B1">
              <w:rPr>
                <w:rFonts w:cs="Times New Roman"/>
              </w:rPr>
              <w:t xml:space="preserve">охраны лечебно-оздоровительных местностей и курортов местного значения на территории МО, а также осуществление муниципального контроля в области использования и охраны особо охраняемых природных территорий местного значения; </w:t>
            </w:r>
          </w:p>
        </w:tc>
        <w:tc>
          <w:tcPr>
            <w:tcW w:w="4216" w:type="dxa"/>
          </w:tcPr>
          <w:p w:rsidR="00555E4F" w:rsidRPr="00D545B1" w:rsidRDefault="00555E4F" w:rsidP="00695769">
            <w:pPr>
              <w:pStyle w:val="Default"/>
            </w:pPr>
            <w:r w:rsidRPr="00D545B1">
              <w:t xml:space="preserve">Объекты капитального строительства, предусмотренные соответствующими мероприятиями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17</w:t>
            </w:r>
          </w:p>
        </w:tc>
        <w:tc>
          <w:tcPr>
            <w:tcW w:w="4536" w:type="dxa"/>
          </w:tcPr>
          <w:p w:rsidR="00555E4F" w:rsidRPr="00D545B1" w:rsidRDefault="00555E4F" w:rsidP="00695769">
            <w:pPr>
              <w:pStyle w:val="26"/>
              <w:widowControl w:val="0"/>
              <w:tabs>
                <w:tab w:val="left" w:pos="611"/>
              </w:tabs>
              <w:spacing w:after="0" w:line="240" w:lineRule="auto"/>
              <w:rPr>
                <w:rFonts w:cs="Times New Roman"/>
              </w:rPr>
            </w:pPr>
            <w:r w:rsidRPr="00D545B1">
              <w:rPr>
                <w:rFonts w:cs="Times New Roman"/>
              </w:rPr>
              <w:t>37</w:t>
            </w:r>
            <w:r w:rsidRPr="00D545B1">
              <w:rPr>
                <w:rFonts w:cs="Times New Roman"/>
                <w:bCs/>
              </w:rPr>
              <w:t>) обеспечение выполнения работ</w:t>
            </w:r>
            <w:r w:rsidRPr="00D545B1">
              <w:rPr>
                <w:rFonts w:cs="Times New Roman"/>
              </w:rPr>
              <w:t xml:space="preserve">, необходимых для создания искусственных земельных участков для нужд МО, проведение открытого аукциона на право заключить договор о создании искусственного земельного участка в соответствии с федеральным законом; </w:t>
            </w:r>
          </w:p>
        </w:tc>
        <w:tc>
          <w:tcPr>
            <w:tcW w:w="4216" w:type="dxa"/>
          </w:tcPr>
          <w:p w:rsidR="00555E4F" w:rsidRPr="00D545B1" w:rsidRDefault="00555E4F" w:rsidP="00695769">
            <w:pPr>
              <w:pStyle w:val="Default"/>
            </w:pPr>
            <w:r w:rsidRPr="00D545B1">
              <w:t xml:space="preserve">Объекты капитального строительства, предусмотренные соответствующими мероприятиями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711" w:type="dxa"/>
            <w:gridSpan w:val="3"/>
          </w:tcPr>
          <w:p w:rsidR="00555E4F" w:rsidRPr="00D545B1" w:rsidRDefault="00555E4F" w:rsidP="00D545B1">
            <w:pPr>
              <w:pStyle w:val="Default"/>
              <w:ind w:firstLine="709"/>
            </w:pPr>
            <w:r w:rsidRPr="00D545B1">
              <w:rPr>
                <w:bCs/>
              </w:rPr>
              <w:t>Статья 14.1. Права органов местного самоуправления городского, сельского поселения на решение вопросов, не отнесенных к вопросам местного значения МО</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1</w:t>
            </w:r>
          </w:p>
        </w:tc>
        <w:tc>
          <w:tcPr>
            <w:tcW w:w="4536" w:type="dxa"/>
          </w:tcPr>
          <w:p w:rsidR="00555E4F" w:rsidRPr="00D545B1" w:rsidRDefault="00555E4F" w:rsidP="00695769">
            <w:pPr>
              <w:pStyle w:val="Default"/>
            </w:pPr>
            <w:r w:rsidRPr="00D545B1">
              <w:t xml:space="preserve">1) </w:t>
            </w:r>
            <w:r w:rsidRPr="00D545B1">
              <w:rPr>
                <w:bCs/>
              </w:rPr>
              <w:t xml:space="preserve">создание </w:t>
            </w:r>
            <w:r w:rsidRPr="00D545B1">
              <w:t xml:space="preserve">музеев МО; </w:t>
            </w:r>
          </w:p>
          <w:p w:rsidR="00555E4F" w:rsidRPr="00D545B1" w:rsidRDefault="00555E4F" w:rsidP="00D545B1">
            <w:pPr>
              <w:pStyle w:val="26"/>
              <w:widowControl w:val="0"/>
              <w:spacing w:after="0" w:line="240" w:lineRule="auto"/>
              <w:ind w:firstLine="709"/>
              <w:rPr>
                <w:rFonts w:cs="Times New Roman"/>
              </w:rPr>
            </w:pPr>
          </w:p>
        </w:tc>
        <w:tc>
          <w:tcPr>
            <w:tcW w:w="4216" w:type="dxa"/>
          </w:tcPr>
          <w:p w:rsidR="00555E4F" w:rsidRPr="00D545B1" w:rsidRDefault="00555E4F" w:rsidP="00695769">
            <w:pPr>
              <w:pStyle w:val="Default"/>
            </w:pPr>
            <w:r w:rsidRPr="00D545B1">
              <w:t xml:space="preserve">Здание музея и пр. </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2</w:t>
            </w:r>
          </w:p>
        </w:tc>
        <w:tc>
          <w:tcPr>
            <w:tcW w:w="4536" w:type="dxa"/>
          </w:tcPr>
          <w:p w:rsidR="00555E4F" w:rsidRPr="00D545B1" w:rsidRDefault="00555E4F" w:rsidP="00695769">
            <w:pPr>
              <w:pStyle w:val="Default"/>
            </w:pPr>
            <w:r w:rsidRPr="00D545B1">
              <w:t xml:space="preserve">3) </w:t>
            </w:r>
            <w:r w:rsidRPr="00D545B1">
              <w:rPr>
                <w:bCs/>
              </w:rPr>
              <w:t>совершение нотариальных действий</w:t>
            </w:r>
            <w:r w:rsidRPr="00D545B1">
              <w:t xml:space="preserve">, предусмотренных законодательством, в случае отсутствия в МО нотариуса; </w:t>
            </w:r>
          </w:p>
        </w:tc>
        <w:tc>
          <w:tcPr>
            <w:tcW w:w="4216" w:type="dxa"/>
          </w:tcPr>
          <w:p w:rsidR="00555E4F" w:rsidRPr="00D545B1" w:rsidRDefault="00555E4F" w:rsidP="00695769">
            <w:pPr>
              <w:pStyle w:val="Default"/>
            </w:pPr>
            <w:r w:rsidRPr="00D545B1">
              <w:t xml:space="preserve">Объекты капитального строительства, необходимые для реализации полномочия 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3</w:t>
            </w:r>
          </w:p>
        </w:tc>
        <w:tc>
          <w:tcPr>
            <w:tcW w:w="4536" w:type="dxa"/>
          </w:tcPr>
          <w:p w:rsidR="00555E4F" w:rsidRPr="00D545B1" w:rsidRDefault="00555E4F" w:rsidP="00695769">
            <w:pPr>
              <w:pStyle w:val="Default"/>
            </w:pPr>
            <w:r w:rsidRPr="00D545B1">
              <w:t xml:space="preserve">8.1) </w:t>
            </w:r>
            <w:r w:rsidRPr="00D545B1">
              <w:rPr>
                <w:bCs/>
              </w:rPr>
              <w:t xml:space="preserve">создание </w:t>
            </w:r>
            <w:r w:rsidRPr="00D545B1">
              <w:t xml:space="preserve">муниципальной пожарной охраны; </w:t>
            </w:r>
          </w:p>
        </w:tc>
        <w:tc>
          <w:tcPr>
            <w:tcW w:w="4216" w:type="dxa"/>
          </w:tcPr>
          <w:p w:rsidR="00555E4F" w:rsidRPr="00D545B1" w:rsidRDefault="00555E4F" w:rsidP="00695769">
            <w:pPr>
              <w:pStyle w:val="Default"/>
            </w:pPr>
            <w:r w:rsidRPr="00D545B1">
              <w:t xml:space="preserve">Здание депо и пр. </w:t>
            </w:r>
          </w:p>
          <w:p w:rsidR="00555E4F" w:rsidRPr="00D545B1" w:rsidRDefault="00555E4F" w:rsidP="00D545B1">
            <w:pPr>
              <w:ind w:firstLine="709"/>
              <w:rPr>
                <w:rFonts w:cs="Times New Roman"/>
              </w:rPr>
            </w:pPr>
          </w:p>
        </w:tc>
      </w:tr>
    </w:tbl>
    <w:p w:rsidR="00555E4F" w:rsidRDefault="00555E4F" w:rsidP="00555E4F">
      <w:pPr>
        <w:rPr>
          <w:color w:val="00B0F0"/>
        </w:rPr>
      </w:pPr>
    </w:p>
    <w:p w:rsidR="00555E4F" w:rsidRDefault="00555E4F" w:rsidP="00555E4F">
      <w:pPr>
        <w:rPr>
          <w:color w:val="00B0F0"/>
        </w:rPr>
      </w:pPr>
    </w:p>
    <w:p w:rsidR="00555E4F" w:rsidRDefault="00555E4F" w:rsidP="00444202">
      <w:pPr>
        <w:pStyle w:val="26"/>
        <w:widowControl w:val="0"/>
        <w:spacing w:after="0" w:line="240" w:lineRule="auto"/>
        <w:ind w:firstLine="709"/>
        <w:jc w:val="both"/>
      </w:pPr>
      <w:r w:rsidRPr="00741FAF">
        <w:t xml:space="preserve">Выше приведенная информация применятся при дальнейшей подготовке материалов по обоснованию </w:t>
      </w:r>
      <w:r w:rsidRPr="00741FAF">
        <w:rPr>
          <w:bCs/>
        </w:rPr>
        <w:t>Генерального плана</w:t>
      </w:r>
      <w:r w:rsidRPr="00741FAF">
        <w:t xml:space="preserve">, в части формирования перечней и определения сведений о </w:t>
      </w:r>
      <w:r w:rsidRPr="00741FAF">
        <w:lastRenderedPageBreak/>
        <w:t>видах, назначении и наименованиях планируемых для размещения объектов местного значения МО.</w:t>
      </w:r>
    </w:p>
    <w:p w:rsidR="00555E4F" w:rsidRDefault="00555E4F" w:rsidP="00444202">
      <w:pPr>
        <w:pStyle w:val="7"/>
      </w:pPr>
      <w:r>
        <w:t xml:space="preserve">Таблица </w:t>
      </w:r>
      <w:r w:rsidR="00642785">
        <w:t>7</w:t>
      </w:r>
      <w:r>
        <w:t>.</w:t>
      </w:r>
      <w:r w:rsidR="00642785">
        <w:t>2</w:t>
      </w:r>
    </w:p>
    <w:p w:rsidR="00555E4F" w:rsidRDefault="00555E4F" w:rsidP="00444202">
      <w:pPr>
        <w:jc w:val="center"/>
      </w:pPr>
      <w:r w:rsidRPr="001E2B72">
        <w:t xml:space="preserve">Перечень </w:t>
      </w:r>
      <w:r>
        <w:t xml:space="preserve">планируемых </w:t>
      </w:r>
      <w:r w:rsidRPr="001E2B72">
        <w:t>объектов местного значения</w:t>
      </w:r>
    </w:p>
    <w:p w:rsidR="001C3D1D" w:rsidRDefault="001C3D1D" w:rsidP="00444202">
      <w:pPr>
        <w:jc w:val="center"/>
      </w:pPr>
    </w:p>
    <w:tbl>
      <w:tblPr>
        <w:tblW w:w="9746" w:type="dxa"/>
        <w:jc w:val="center"/>
        <w:tblLayout w:type="fixed"/>
        <w:tblCellMar>
          <w:left w:w="102" w:type="dxa"/>
          <w:right w:w="102" w:type="dxa"/>
        </w:tblCellMar>
        <w:tblLook w:val="0000"/>
      </w:tblPr>
      <w:tblGrid>
        <w:gridCol w:w="554"/>
        <w:gridCol w:w="4845"/>
        <w:gridCol w:w="567"/>
        <w:gridCol w:w="1276"/>
        <w:gridCol w:w="1162"/>
        <w:gridCol w:w="1342"/>
      </w:tblGrid>
      <w:tr w:rsidR="00695769" w:rsidRPr="00695769" w:rsidTr="00695769">
        <w:trPr>
          <w:cantSplit/>
          <w:trHeight w:val="1960"/>
          <w:tblHeader/>
          <w:jc w:val="center"/>
        </w:trPr>
        <w:tc>
          <w:tcPr>
            <w:tcW w:w="554" w:type="dxa"/>
            <w:tcBorders>
              <w:top w:val="single" w:sz="1" w:space="0" w:color="000000"/>
              <w:left w:val="single" w:sz="1" w:space="0" w:color="000000"/>
              <w:bottom w:val="single" w:sz="1" w:space="0" w:color="000000"/>
            </w:tcBorders>
            <w:shd w:val="clear" w:color="auto" w:fill="FFFFFF"/>
            <w:vAlign w:val="center"/>
          </w:tcPr>
          <w:p w:rsidR="00695769" w:rsidRPr="00695769" w:rsidRDefault="00695769" w:rsidP="00695769">
            <w:pPr>
              <w:jc w:val="center"/>
              <w:rPr>
                <w:b/>
              </w:rPr>
            </w:pPr>
            <w:r w:rsidRPr="00695769">
              <w:rPr>
                <w:b/>
              </w:rPr>
              <w:t xml:space="preserve">№ п/п </w:t>
            </w:r>
          </w:p>
        </w:tc>
        <w:tc>
          <w:tcPr>
            <w:tcW w:w="4845" w:type="dxa"/>
            <w:tcBorders>
              <w:top w:val="single" w:sz="1" w:space="0" w:color="000000"/>
              <w:left w:val="single" w:sz="1" w:space="0" w:color="000000"/>
              <w:bottom w:val="single" w:sz="1" w:space="0" w:color="000000"/>
            </w:tcBorders>
            <w:shd w:val="clear" w:color="auto" w:fill="FFFFFF"/>
            <w:vAlign w:val="center"/>
          </w:tcPr>
          <w:p w:rsidR="00695769" w:rsidRPr="00695769" w:rsidRDefault="00695769" w:rsidP="00695769">
            <w:pPr>
              <w:jc w:val="center"/>
              <w:rPr>
                <w:b/>
              </w:rPr>
            </w:pPr>
            <w:r w:rsidRPr="00695769">
              <w:rPr>
                <w:b/>
              </w:rPr>
              <w:t>Наименование</w:t>
            </w:r>
          </w:p>
        </w:tc>
        <w:tc>
          <w:tcPr>
            <w:tcW w:w="567" w:type="dxa"/>
            <w:tcBorders>
              <w:top w:val="single" w:sz="1" w:space="0" w:color="000000"/>
              <w:left w:val="single" w:sz="1" w:space="0" w:color="000000"/>
              <w:bottom w:val="single" w:sz="1" w:space="0" w:color="000000"/>
            </w:tcBorders>
            <w:shd w:val="clear" w:color="auto" w:fill="FFFFFF"/>
            <w:textDirection w:val="btLr"/>
            <w:vAlign w:val="center"/>
          </w:tcPr>
          <w:p w:rsidR="00695769" w:rsidRPr="00695769" w:rsidRDefault="00695769" w:rsidP="00695769">
            <w:pPr>
              <w:jc w:val="center"/>
              <w:rPr>
                <w:b/>
              </w:rPr>
            </w:pPr>
            <w:r w:rsidRPr="00695769">
              <w:rPr>
                <w:b/>
              </w:rPr>
              <w:t>Кол-во</w:t>
            </w:r>
          </w:p>
        </w:tc>
        <w:tc>
          <w:tcPr>
            <w:tcW w:w="1276" w:type="dxa"/>
            <w:tcBorders>
              <w:top w:val="single" w:sz="1" w:space="0" w:color="000000"/>
              <w:left w:val="single" w:sz="1" w:space="0" w:color="000000"/>
              <w:bottom w:val="single" w:sz="1" w:space="0" w:color="000000"/>
              <w:right w:val="single" w:sz="1" w:space="0" w:color="000000"/>
            </w:tcBorders>
            <w:shd w:val="clear" w:color="auto" w:fill="FFFFFF"/>
            <w:textDirection w:val="btLr"/>
            <w:vAlign w:val="center"/>
          </w:tcPr>
          <w:p w:rsidR="00695769" w:rsidRPr="00695769" w:rsidRDefault="00695769" w:rsidP="00695769">
            <w:pPr>
              <w:jc w:val="center"/>
              <w:rPr>
                <w:b/>
              </w:rPr>
            </w:pPr>
            <w:r w:rsidRPr="00695769">
              <w:rPr>
                <w:b/>
              </w:rPr>
              <w:t>Примечание</w:t>
            </w:r>
          </w:p>
        </w:tc>
        <w:tc>
          <w:tcPr>
            <w:tcW w:w="1162" w:type="dxa"/>
            <w:tcBorders>
              <w:top w:val="single" w:sz="1" w:space="0" w:color="000000"/>
              <w:left w:val="single" w:sz="1" w:space="0" w:color="000000"/>
              <w:bottom w:val="single" w:sz="1" w:space="0" w:color="000000"/>
              <w:right w:val="single" w:sz="1" w:space="0" w:color="000000"/>
            </w:tcBorders>
            <w:shd w:val="clear" w:color="auto" w:fill="FFFFFF"/>
            <w:textDirection w:val="btLr"/>
            <w:vAlign w:val="center"/>
          </w:tcPr>
          <w:p w:rsidR="00695769" w:rsidRPr="00695769" w:rsidRDefault="00695769" w:rsidP="00695769">
            <w:pPr>
              <w:jc w:val="center"/>
              <w:rPr>
                <w:b/>
              </w:rPr>
            </w:pPr>
            <w:r w:rsidRPr="00695769">
              <w:rPr>
                <w:b/>
              </w:rPr>
              <w:t>Функциональная зона по генеральному плану МО</w:t>
            </w:r>
          </w:p>
        </w:tc>
        <w:tc>
          <w:tcPr>
            <w:tcW w:w="1342" w:type="dxa"/>
            <w:tcBorders>
              <w:top w:val="single" w:sz="1" w:space="0" w:color="000000"/>
              <w:left w:val="single" w:sz="1" w:space="0" w:color="000000"/>
              <w:bottom w:val="single" w:sz="1" w:space="0" w:color="000000"/>
              <w:right w:val="single" w:sz="1" w:space="0" w:color="000000"/>
            </w:tcBorders>
            <w:shd w:val="clear" w:color="auto" w:fill="FFFFFF"/>
            <w:textDirection w:val="btLr"/>
            <w:vAlign w:val="center"/>
          </w:tcPr>
          <w:p w:rsidR="00695769" w:rsidRPr="00695769" w:rsidRDefault="00695769" w:rsidP="00695769">
            <w:pPr>
              <w:jc w:val="center"/>
              <w:rPr>
                <w:b/>
              </w:rPr>
            </w:pPr>
            <w:r w:rsidRPr="00695769">
              <w:rPr>
                <w:b/>
              </w:rPr>
              <w:t>Наличие зон с особыми условиями использования территории</w:t>
            </w:r>
          </w:p>
        </w:tc>
      </w:tr>
      <w:tr w:rsidR="00695769" w:rsidRPr="00695769" w:rsidTr="00695769">
        <w:trPr>
          <w:trHeight w:val="315"/>
          <w:tblHeader/>
          <w:jc w:val="center"/>
        </w:trPr>
        <w:tc>
          <w:tcPr>
            <w:tcW w:w="554" w:type="dxa"/>
            <w:tcBorders>
              <w:left w:val="single" w:sz="1" w:space="0" w:color="000000"/>
              <w:bottom w:val="single" w:sz="1" w:space="0" w:color="000000"/>
            </w:tcBorders>
            <w:shd w:val="clear" w:color="auto" w:fill="FFFFFF"/>
            <w:vAlign w:val="center"/>
          </w:tcPr>
          <w:p w:rsidR="00695769" w:rsidRPr="00695769" w:rsidRDefault="00695769" w:rsidP="00695769">
            <w:pPr>
              <w:jc w:val="center"/>
              <w:rPr>
                <w:b/>
              </w:rPr>
            </w:pPr>
            <w:r w:rsidRPr="00695769">
              <w:rPr>
                <w:b/>
              </w:rPr>
              <w:t>1</w:t>
            </w:r>
          </w:p>
        </w:tc>
        <w:tc>
          <w:tcPr>
            <w:tcW w:w="4845" w:type="dxa"/>
            <w:tcBorders>
              <w:left w:val="single" w:sz="1" w:space="0" w:color="000000"/>
              <w:bottom w:val="single" w:sz="1" w:space="0" w:color="000000"/>
            </w:tcBorders>
            <w:shd w:val="clear" w:color="auto" w:fill="FFFFFF"/>
            <w:vAlign w:val="center"/>
          </w:tcPr>
          <w:p w:rsidR="00695769" w:rsidRPr="00695769" w:rsidRDefault="00695769" w:rsidP="00695769">
            <w:pPr>
              <w:jc w:val="center"/>
              <w:rPr>
                <w:b/>
              </w:rPr>
            </w:pPr>
            <w:r w:rsidRPr="00695769">
              <w:rPr>
                <w:b/>
              </w:rPr>
              <w:t>2</w:t>
            </w:r>
          </w:p>
        </w:tc>
        <w:tc>
          <w:tcPr>
            <w:tcW w:w="567" w:type="dxa"/>
            <w:tcBorders>
              <w:left w:val="single" w:sz="1" w:space="0" w:color="000000"/>
              <w:bottom w:val="single" w:sz="1" w:space="0" w:color="000000"/>
            </w:tcBorders>
            <w:shd w:val="clear" w:color="auto" w:fill="FFFFFF"/>
            <w:vAlign w:val="center"/>
          </w:tcPr>
          <w:p w:rsidR="00695769" w:rsidRPr="00695769" w:rsidRDefault="00695769" w:rsidP="00695769">
            <w:pPr>
              <w:jc w:val="center"/>
              <w:rPr>
                <w:b/>
              </w:rPr>
            </w:pPr>
            <w:r w:rsidRPr="00695769">
              <w:rPr>
                <w:b/>
              </w:rPr>
              <w:t>3</w:t>
            </w:r>
          </w:p>
        </w:tc>
        <w:tc>
          <w:tcPr>
            <w:tcW w:w="1276"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rPr>
                <w:b/>
              </w:rPr>
            </w:pPr>
            <w:r w:rsidRPr="00695769">
              <w:rPr>
                <w:b/>
              </w:rPr>
              <w:t>4</w:t>
            </w:r>
          </w:p>
        </w:tc>
        <w:tc>
          <w:tcPr>
            <w:tcW w:w="1162"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rPr>
                <w:b/>
              </w:rPr>
            </w:pPr>
            <w:r w:rsidRPr="00695769">
              <w:rPr>
                <w:b/>
              </w:rPr>
              <w:t>5</w:t>
            </w:r>
          </w:p>
        </w:tc>
        <w:tc>
          <w:tcPr>
            <w:tcW w:w="1342"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rPr>
                <w:b/>
              </w:rPr>
            </w:pPr>
            <w:r w:rsidRPr="00695769">
              <w:rPr>
                <w:b/>
              </w:rPr>
              <w:t>6</w:t>
            </w:r>
          </w:p>
        </w:tc>
      </w:tr>
      <w:tr w:rsidR="00695769" w:rsidRPr="00695769" w:rsidTr="00695769">
        <w:trPr>
          <w:trHeight w:val="315"/>
          <w:jc w:val="center"/>
        </w:trPr>
        <w:tc>
          <w:tcPr>
            <w:tcW w:w="554" w:type="dxa"/>
            <w:tcBorders>
              <w:left w:val="single" w:sz="1" w:space="0" w:color="000000"/>
              <w:bottom w:val="single" w:sz="1" w:space="0" w:color="000000"/>
            </w:tcBorders>
            <w:shd w:val="clear" w:color="auto" w:fill="FFFFFF"/>
            <w:vAlign w:val="center"/>
          </w:tcPr>
          <w:p w:rsidR="00695769" w:rsidRPr="00695769" w:rsidRDefault="00695769" w:rsidP="00695769">
            <w:pPr>
              <w:jc w:val="center"/>
              <w:rPr>
                <w:b/>
              </w:rPr>
            </w:pPr>
            <w:r w:rsidRPr="00695769">
              <w:rPr>
                <w:b/>
              </w:rPr>
              <w:t>1</w:t>
            </w:r>
          </w:p>
        </w:tc>
        <w:tc>
          <w:tcPr>
            <w:tcW w:w="9192" w:type="dxa"/>
            <w:gridSpan w:val="5"/>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rPr>
                <w:b/>
              </w:rPr>
            </w:pPr>
            <w:r w:rsidRPr="00695769">
              <w:rPr>
                <w:b/>
              </w:rPr>
              <w:t>Объекты электро-, тепло-, газо- и водоснабжение населения, водоотведение</w:t>
            </w:r>
          </w:p>
        </w:tc>
      </w:tr>
      <w:tr w:rsidR="00695769" w:rsidRPr="00695769" w:rsidTr="00695769">
        <w:trPr>
          <w:trHeight w:val="2100"/>
          <w:jc w:val="center"/>
        </w:trPr>
        <w:tc>
          <w:tcPr>
            <w:tcW w:w="554" w:type="dxa"/>
            <w:tcBorders>
              <w:left w:val="single" w:sz="1" w:space="0" w:color="000000"/>
              <w:bottom w:val="single" w:sz="1" w:space="0" w:color="000000"/>
            </w:tcBorders>
            <w:shd w:val="clear" w:color="auto" w:fill="FFFFFF"/>
          </w:tcPr>
          <w:p w:rsidR="00695769" w:rsidRPr="00695769" w:rsidRDefault="00695769" w:rsidP="00695769">
            <w:pPr>
              <w:jc w:val="center"/>
              <w:rPr>
                <w:b/>
              </w:rPr>
            </w:pPr>
          </w:p>
        </w:tc>
        <w:tc>
          <w:tcPr>
            <w:tcW w:w="4845" w:type="dxa"/>
            <w:tcBorders>
              <w:left w:val="single" w:sz="1" w:space="0" w:color="000000"/>
              <w:bottom w:val="single" w:sz="1" w:space="0" w:color="000000"/>
            </w:tcBorders>
            <w:shd w:val="clear" w:color="auto" w:fill="FFFFFF"/>
            <w:vAlign w:val="center"/>
          </w:tcPr>
          <w:p w:rsidR="00695769" w:rsidRPr="00695769" w:rsidRDefault="00695769" w:rsidP="00695769">
            <w:pPr>
              <w:jc w:val="center"/>
              <w:rPr>
                <w:b/>
                <w:bCs/>
                <w:u w:val="single"/>
              </w:rPr>
            </w:pPr>
            <w:r w:rsidRPr="00695769">
              <w:rPr>
                <w:b/>
                <w:bCs/>
                <w:u w:val="single"/>
              </w:rPr>
              <w:t>Водоснабжение</w:t>
            </w:r>
          </w:p>
          <w:p w:rsidR="00695769" w:rsidRPr="00695769" w:rsidRDefault="00695769" w:rsidP="00695769">
            <w:pPr>
              <w:jc w:val="center"/>
            </w:pPr>
            <w:r w:rsidRPr="00695769">
              <w:t>Реконструкция существующих и строительство новых водозаборных сооружений, в том числе при размещении объектов капитального строительства;</w:t>
            </w:r>
          </w:p>
          <w:p w:rsidR="00695769" w:rsidRPr="00695769" w:rsidRDefault="00695769" w:rsidP="00695769">
            <w:pPr>
              <w:jc w:val="center"/>
            </w:pPr>
            <w:r w:rsidRPr="00695769">
              <w:t>Реконструкция водопроводных сетей и строительство новых участков</w:t>
            </w:r>
          </w:p>
        </w:tc>
        <w:tc>
          <w:tcPr>
            <w:tcW w:w="567" w:type="dxa"/>
            <w:tcBorders>
              <w:left w:val="single" w:sz="1" w:space="0" w:color="000000"/>
              <w:bottom w:val="single" w:sz="1" w:space="0" w:color="000000"/>
            </w:tcBorders>
            <w:shd w:val="clear" w:color="auto" w:fill="FFFFFF"/>
            <w:vAlign w:val="center"/>
          </w:tcPr>
          <w:p w:rsidR="00695769" w:rsidRPr="00695769" w:rsidRDefault="00695769" w:rsidP="00695769">
            <w:pPr>
              <w:jc w:val="center"/>
              <w:rPr>
                <w:b/>
              </w:rPr>
            </w:pPr>
          </w:p>
        </w:tc>
        <w:tc>
          <w:tcPr>
            <w:tcW w:w="1276"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Реконстр.</w:t>
            </w:r>
          </w:p>
        </w:tc>
        <w:tc>
          <w:tcPr>
            <w:tcW w:w="1162"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r w:rsidRPr="00695769">
              <w:t>Не устанавливается</w:t>
            </w:r>
          </w:p>
        </w:tc>
        <w:tc>
          <w:tcPr>
            <w:tcW w:w="1342"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r w:rsidRPr="00695769">
              <w:t>Требуется установление ЗСОИПВ</w:t>
            </w:r>
          </w:p>
        </w:tc>
      </w:tr>
      <w:tr w:rsidR="00695769" w:rsidRPr="00695769" w:rsidTr="00695769">
        <w:trPr>
          <w:trHeight w:val="315"/>
          <w:jc w:val="center"/>
        </w:trPr>
        <w:tc>
          <w:tcPr>
            <w:tcW w:w="554" w:type="dxa"/>
            <w:tcBorders>
              <w:left w:val="single" w:sz="1" w:space="0" w:color="000000"/>
              <w:bottom w:val="single" w:sz="1" w:space="0" w:color="000000"/>
            </w:tcBorders>
            <w:shd w:val="clear" w:color="auto" w:fill="FFFFFF"/>
          </w:tcPr>
          <w:p w:rsidR="00695769" w:rsidRPr="00695769" w:rsidRDefault="00695769" w:rsidP="00695769">
            <w:pPr>
              <w:jc w:val="center"/>
              <w:rPr>
                <w:b/>
              </w:rPr>
            </w:pPr>
          </w:p>
        </w:tc>
        <w:tc>
          <w:tcPr>
            <w:tcW w:w="4845" w:type="dxa"/>
            <w:tcBorders>
              <w:left w:val="single" w:sz="1" w:space="0" w:color="000000"/>
              <w:bottom w:val="single" w:sz="1" w:space="0" w:color="000000"/>
            </w:tcBorders>
            <w:shd w:val="clear" w:color="auto" w:fill="FFFFFF"/>
            <w:vAlign w:val="center"/>
          </w:tcPr>
          <w:p w:rsidR="00695769" w:rsidRPr="00695769" w:rsidRDefault="00695769" w:rsidP="00695769">
            <w:pPr>
              <w:jc w:val="center"/>
              <w:rPr>
                <w:b/>
                <w:u w:val="single"/>
              </w:rPr>
            </w:pPr>
            <w:r w:rsidRPr="00695769">
              <w:rPr>
                <w:b/>
                <w:u w:val="single"/>
              </w:rPr>
              <w:t>Газоснабжение:</w:t>
            </w:r>
          </w:p>
          <w:p w:rsidR="00695769" w:rsidRPr="00695769" w:rsidRDefault="00695769" w:rsidP="00695769">
            <w:pPr>
              <w:jc w:val="center"/>
              <w:rPr>
                <w:b/>
                <w:bCs/>
                <w:u w:val="single"/>
              </w:rPr>
            </w:pPr>
            <w:r w:rsidRPr="00695769">
              <w:t xml:space="preserve">Строительство межпоселковых газопроводов для газификации следующих населенных пунктов:д.Данилово, с.Никольское, с.Светиково, д.Добрищево, д.Спасское, с.Мытищи, д.Тимоново, д.Юрьево, д.Просково, д.Рождественно, с.Плосково, д.Торохово.  </w:t>
            </w:r>
          </w:p>
        </w:tc>
        <w:tc>
          <w:tcPr>
            <w:tcW w:w="567" w:type="dxa"/>
            <w:tcBorders>
              <w:left w:val="single" w:sz="1" w:space="0" w:color="000000"/>
              <w:bottom w:val="single" w:sz="1" w:space="0" w:color="000000"/>
            </w:tcBorders>
            <w:shd w:val="clear" w:color="auto" w:fill="FFFFFF"/>
            <w:vAlign w:val="center"/>
          </w:tcPr>
          <w:p w:rsidR="00695769" w:rsidRPr="00695769" w:rsidRDefault="00695769" w:rsidP="00695769">
            <w:pPr>
              <w:jc w:val="center"/>
              <w:rPr>
                <w:b/>
              </w:rPr>
            </w:pPr>
          </w:p>
        </w:tc>
        <w:tc>
          <w:tcPr>
            <w:tcW w:w="1276"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План.</w:t>
            </w:r>
          </w:p>
        </w:tc>
        <w:tc>
          <w:tcPr>
            <w:tcW w:w="1162"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r w:rsidRPr="00695769">
              <w:t>Не устанавливается</w:t>
            </w:r>
          </w:p>
        </w:tc>
        <w:tc>
          <w:tcPr>
            <w:tcW w:w="1342"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r w:rsidRPr="00695769">
              <w:t>Требуется установление охранной зоны</w:t>
            </w: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tcPr>
          <w:p w:rsidR="00695769" w:rsidRPr="00695769" w:rsidRDefault="00695769" w:rsidP="00695769">
            <w:pPr>
              <w:jc w:val="center"/>
              <w:rPr>
                <w:b/>
              </w:rPr>
            </w:pPr>
            <w:r w:rsidRPr="00695769">
              <w:rPr>
                <w:b/>
              </w:rPr>
              <w:t>2</w:t>
            </w:r>
          </w:p>
        </w:tc>
        <w:tc>
          <w:tcPr>
            <w:tcW w:w="9192" w:type="dxa"/>
            <w:gridSpan w:val="5"/>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rPr>
                <w:b/>
              </w:rPr>
            </w:pPr>
            <w:r w:rsidRPr="00695769">
              <w:rPr>
                <w:b/>
              </w:rPr>
              <w:t>Автомобильные дороги местного значения</w:t>
            </w: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tcPr>
          <w:p w:rsidR="00695769" w:rsidRPr="00695769" w:rsidRDefault="00695769" w:rsidP="00695769">
            <w:pPr>
              <w:jc w:val="center"/>
              <w:rPr>
                <w:b/>
              </w:rPr>
            </w:pPr>
            <w:r w:rsidRPr="00695769">
              <w:rPr>
                <w:b/>
              </w:rPr>
              <w:t xml:space="preserve"> </w:t>
            </w:r>
          </w:p>
        </w:tc>
        <w:tc>
          <w:tcPr>
            <w:tcW w:w="4845"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Проведение мероприятий по повышению безопасности дорожного движения</w:t>
            </w:r>
          </w:p>
        </w:tc>
        <w:tc>
          <w:tcPr>
            <w:tcW w:w="567"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w:t>
            </w:r>
          </w:p>
        </w:tc>
        <w:tc>
          <w:tcPr>
            <w:tcW w:w="1276"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tcPr>
          <w:p w:rsidR="00695769" w:rsidRPr="00695769" w:rsidRDefault="00695769" w:rsidP="00695769">
            <w:pPr>
              <w:jc w:val="center"/>
              <w:rPr>
                <w:b/>
              </w:rPr>
            </w:pPr>
          </w:p>
        </w:tc>
        <w:tc>
          <w:tcPr>
            <w:tcW w:w="4845"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Развитие и совершенствование автомобильных дорог</w:t>
            </w:r>
          </w:p>
        </w:tc>
        <w:tc>
          <w:tcPr>
            <w:tcW w:w="567"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w:t>
            </w:r>
          </w:p>
        </w:tc>
        <w:tc>
          <w:tcPr>
            <w:tcW w:w="1276"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tcPr>
          <w:p w:rsidR="00695769" w:rsidRPr="00695769" w:rsidRDefault="00695769" w:rsidP="00695769">
            <w:pPr>
              <w:jc w:val="center"/>
              <w:rPr>
                <w:b/>
              </w:rPr>
            </w:pPr>
          </w:p>
        </w:tc>
        <w:tc>
          <w:tcPr>
            <w:tcW w:w="4845"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Реконструкция автомобильной дороги подъезд к д. Белехово</w:t>
            </w:r>
          </w:p>
        </w:tc>
        <w:tc>
          <w:tcPr>
            <w:tcW w:w="567"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w:t>
            </w:r>
          </w:p>
        </w:tc>
        <w:tc>
          <w:tcPr>
            <w:tcW w:w="1276"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r w:rsidRPr="00695769">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tcPr>
          <w:p w:rsidR="00695769" w:rsidRPr="00695769" w:rsidRDefault="00695769" w:rsidP="00695769">
            <w:pPr>
              <w:jc w:val="center"/>
              <w:rPr>
                <w:b/>
              </w:rPr>
            </w:pPr>
          </w:p>
        </w:tc>
        <w:tc>
          <w:tcPr>
            <w:tcW w:w="4845"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Реконструкция автомобильной дороги подъезд к д. Головец</w:t>
            </w:r>
          </w:p>
        </w:tc>
        <w:tc>
          <w:tcPr>
            <w:tcW w:w="567"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w:t>
            </w:r>
          </w:p>
        </w:tc>
        <w:tc>
          <w:tcPr>
            <w:tcW w:w="1276"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r w:rsidRPr="00695769">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tcPr>
          <w:p w:rsidR="00695769" w:rsidRPr="00695769" w:rsidRDefault="00695769" w:rsidP="00695769">
            <w:pPr>
              <w:jc w:val="center"/>
              <w:rPr>
                <w:b/>
              </w:rPr>
            </w:pPr>
          </w:p>
        </w:tc>
        <w:tc>
          <w:tcPr>
            <w:tcW w:w="4845"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Реконструкция автомобильной дороги подъезд к д. Плосково</w:t>
            </w:r>
          </w:p>
        </w:tc>
        <w:tc>
          <w:tcPr>
            <w:tcW w:w="567"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w:t>
            </w:r>
          </w:p>
        </w:tc>
        <w:tc>
          <w:tcPr>
            <w:tcW w:w="1276"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r w:rsidRPr="00695769">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tcPr>
          <w:p w:rsidR="00695769" w:rsidRPr="00695769" w:rsidRDefault="00695769" w:rsidP="00695769">
            <w:pPr>
              <w:jc w:val="center"/>
              <w:rPr>
                <w:b/>
              </w:rPr>
            </w:pPr>
          </w:p>
        </w:tc>
        <w:tc>
          <w:tcPr>
            <w:tcW w:w="4845"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Реконструкция автомобильной дороги подъезд к д. Рождественно</w:t>
            </w:r>
          </w:p>
        </w:tc>
        <w:tc>
          <w:tcPr>
            <w:tcW w:w="567"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w:t>
            </w:r>
          </w:p>
        </w:tc>
        <w:tc>
          <w:tcPr>
            <w:tcW w:w="1276"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r w:rsidRPr="00695769">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tcPr>
          <w:p w:rsidR="00695769" w:rsidRPr="00695769" w:rsidRDefault="00695769" w:rsidP="00695769">
            <w:pPr>
              <w:jc w:val="center"/>
              <w:rPr>
                <w:b/>
              </w:rPr>
            </w:pPr>
          </w:p>
        </w:tc>
        <w:tc>
          <w:tcPr>
            <w:tcW w:w="4845"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Реконструкция автомобильной дороги подъезд к д. Савино</w:t>
            </w:r>
          </w:p>
        </w:tc>
        <w:tc>
          <w:tcPr>
            <w:tcW w:w="567"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w:t>
            </w:r>
          </w:p>
        </w:tc>
        <w:tc>
          <w:tcPr>
            <w:tcW w:w="1276"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r w:rsidRPr="00695769">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tcPr>
          <w:p w:rsidR="00695769" w:rsidRPr="00695769" w:rsidRDefault="00695769" w:rsidP="00695769">
            <w:pPr>
              <w:jc w:val="center"/>
              <w:rPr>
                <w:b/>
              </w:rPr>
            </w:pPr>
          </w:p>
        </w:tc>
        <w:tc>
          <w:tcPr>
            <w:tcW w:w="4845"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Реконструкция автомобильной дороги подъезд к д. Доманцево</w:t>
            </w:r>
          </w:p>
        </w:tc>
        <w:tc>
          <w:tcPr>
            <w:tcW w:w="567"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w:t>
            </w:r>
          </w:p>
        </w:tc>
        <w:tc>
          <w:tcPr>
            <w:tcW w:w="1276"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r w:rsidRPr="00695769">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tcPr>
          <w:p w:rsidR="00695769" w:rsidRPr="00695769" w:rsidRDefault="00695769" w:rsidP="00695769">
            <w:pPr>
              <w:jc w:val="center"/>
              <w:rPr>
                <w:b/>
              </w:rPr>
            </w:pPr>
          </w:p>
        </w:tc>
        <w:tc>
          <w:tcPr>
            <w:tcW w:w="4845"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Реконструкция автомобильной дороги подъезд к д. Семьюново</w:t>
            </w:r>
          </w:p>
        </w:tc>
        <w:tc>
          <w:tcPr>
            <w:tcW w:w="567"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w:t>
            </w:r>
          </w:p>
        </w:tc>
        <w:tc>
          <w:tcPr>
            <w:tcW w:w="1276"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r w:rsidRPr="00695769">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tcPr>
          <w:p w:rsidR="00695769" w:rsidRPr="00695769" w:rsidRDefault="00695769" w:rsidP="00695769">
            <w:pPr>
              <w:jc w:val="center"/>
              <w:rPr>
                <w:b/>
              </w:rPr>
            </w:pPr>
          </w:p>
        </w:tc>
        <w:tc>
          <w:tcPr>
            <w:tcW w:w="4845"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Реконструкция автомобильной дороги подъезд к д. Кочкарово</w:t>
            </w:r>
          </w:p>
        </w:tc>
        <w:tc>
          <w:tcPr>
            <w:tcW w:w="567"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w:t>
            </w:r>
          </w:p>
        </w:tc>
        <w:tc>
          <w:tcPr>
            <w:tcW w:w="1276"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r w:rsidRPr="00695769">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tcPr>
          <w:p w:rsidR="00695769" w:rsidRPr="00695769" w:rsidRDefault="00695769" w:rsidP="00695769">
            <w:pPr>
              <w:jc w:val="center"/>
              <w:rPr>
                <w:b/>
              </w:rPr>
            </w:pPr>
          </w:p>
        </w:tc>
        <w:tc>
          <w:tcPr>
            <w:tcW w:w="4845"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 xml:space="preserve">Реконструкция автомобильной дороги </w:t>
            </w:r>
            <w:r w:rsidRPr="00695769">
              <w:lastRenderedPageBreak/>
              <w:t>Иваньково-Писчугово</w:t>
            </w:r>
          </w:p>
        </w:tc>
        <w:tc>
          <w:tcPr>
            <w:tcW w:w="567"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lastRenderedPageBreak/>
              <w:t>-</w:t>
            </w:r>
          </w:p>
        </w:tc>
        <w:tc>
          <w:tcPr>
            <w:tcW w:w="1276"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r w:rsidRPr="00695769">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tcPr>
          <w:p w:rsidR="00695769" w:rsidRPr="00695769" w:rsidRDefault="00695769" w:rsidP="00695769">
            <w:pPr>
              <w:jc w:val="center"/>
              <w:rPr>
                <w:b/>
              </w:rPr>
            </w:pPr>
          </w:p>
        </w:tc>
        <w:tc>
          <w:tcPr>
            <w:tcW w:w="4845"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Реконструкция автомобильной дороги Данилово- Молочково</w:t>
            </w:r>
          </w:p>
        </w:tc>
        <w:tc>
          <w:tcPr>
            <w:tcW w:w="567"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w:t>
            </w:r>
          </w:p>
        </w:tc>
        <w:tc>
          <w:tcPr>
            <w:tcW w:w="1276"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r w:rsidRPr="00695769">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tcPr>
          <w:p w:rsidR="00695769" w:rsidRPr="00695769" w:rsidRDefault="00695769" w:rsidP="00695769">
            <w:pPr>
              <w:jc w:val="center"/>
              <w:rPr>
                <w:b/>
              </w:rPr>
            </w:pPr>
          </w:p>
        </w:tc>
        <w:tc>
          <w:tcPr>
            <w:tcW w:w="4845"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Реконструкция автомобильной дороги подъезд к д. Юрцево</w:t>
            </w:r>
          </w:p>
        </w:tc>
        <w:tc>
          <w:tcPr>
            <w:tcW w:w="567"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w:t>
            </w:r>
          </w:p>
        </w:tc>
        <w:tc>
          <w:tcPr>
            <w:tcW w:w="1276"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r w:rsidRPr="00695769">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tcPr>
          <w:p w:rsidR="00695769" w:rsidRPr="00695769" w:rsidRDefault="00695769" w:rsidP="00695769">
            <w:pPr>
              <w:jc w:val="center"/>
              <w:rPr>
                <w:b/>
              </w:rPr>
            </w:pPr>
          </w:p>
        </w:tc>
        <w:tc>
          <w:tcPr>
            <w:tcW w:w="4845"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Реконструкция автомобильной дороги подъезд к д. Дегтярька</w:t>
            </w:r>
          </w:p>
        </w:tc>
        <w:tc>
          <w:tcPr>
            <w:tcW w:w="567"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w:t>
            </w:r>
          </w:p>
        </w:tc>
        <w:tc>
          <w:tcPr>
            <w:tcW w:w="1276"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r w:rsidRPr="00695769">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tcPr>
          <w:p w:rsidR="00695769" w:rsidRPr="00695769" w:rsidRDefault="00695769" w:rsidP="00695769">
            <w:pPr>
              <w:jc w:val="center"/>
              <w:rPr>
                <w:b/>
              </w:rPr>
            </w:pPr>
          </w:p>
        </w:tc>
        <w:tc>
          <w:tcPr>
            <w:tcW w:w="4845"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Реконструкция автомобильной дороги подъезд к д. Коптево</w:t>
            </w:r>
          </w:p>
        </w:tc>
        <w:tc>
          <w:tcPr>
            <w:tcW w:w="567"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w:t>
            </w:r>
          </w:p>
        </w:tc>
        <w:tc>
          <w:tcPr>
            <w:tcW w:w="1276"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r w:rsidRPr="00695769">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tcPr>
          <w:p w:rsidR="00695769" w:rsidRPr="00695769" w:rsidRDefault="00695769" w:rsidP="00695769">
            <w:pPr>
              <w:jc w:val="center"/>
              <w:rPr>
                <w:b/>
              </w:rPr>
            </w:pPr>
          </w:p>
        </w:tc>
        <w:tc>
          <w:tcPr>
            <w:tcW w:w="4845"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Реконструкция автомобильной дороги подъезд к д. Добрищево</w:t>
            </w:r>
          </w:p>
        </w:tc>
        <w:tc>
          <w:tcPr>
            <w:tcW w:w="567"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w:t>
            </w:r>
          </w:p>
        </w:tc>
        <w:tc>
          <w:tcPr>
            <w:tcW w:w="1276"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r w:rsidRPr="00695769">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tcPr>
          <w:p w:rsidR="00695769" w:rsidRPr="00695769" w:rsidRDefault="00695769" w:rsidP="00695769">
            <w:pPr>
              <w:jc w:val="center"/>
              <w:rPr>
                <w:b/>
              </w:rPr>
            </w:pPr>
          </w:p>
        </w:tc>
        <w:tc>
          <w:tcPr>
            <w:tcW w:w="4845"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Реконструкция автомобильной дороги подъезд к д. Спасское</w:t>
            </w:r>
          </w:p>
        </w:tc>
        <w:tc>
          <w:tcPr>
            <w:tcW w:w="567"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w:t>
            </w:r>
          </w:p>
        </w:tc>
        <w:tc>
          <w:tcPr>
            <w:tcW w:w="1276"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r w:rsidRPr="00695769">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tcPr>
          <w:p w:rsidR="00695769" w:rsidRPr="00695769" w:rsidRDefault="00695769" w:rsidP="00695769">
            <w:pPr>
              <w:jc w:val="center"/>
              <w:rPr>
                <w:b/>
              </w:rPr>
            </w:pPr>
          </w:p>
        </w:tc>
        <w:tc>
          <w:tcPr>
            <w:tcW w:w="4845"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Реконструкция автомобильной дороги Щуково-Якшино</w:t>
            </w:r>
          </w:p>
        </w:tc>
        <w:tc>
          <w:tcPr>
            <w:tcW w:w="567"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w:t>
            </w:r>
          </w:p>
        </w:tc>
        <w:tc>
          <w:tcPr>
            <w:tcW w:w="1276"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r w:rsidRPr="00695769">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tcPr>
          <w:p w:rsidR="00695769" w:rsidRPr="00695769" w:rsidRDefault="00695769" w:rsidP="00695769">
            <w:pPr>
              <w:jc w:val="center"/>
              <w:rPr>
                <w:b/>
              </w:rPr>
            </w:pPr>
          </w:p>
        </w:tc>
        <w:tc>
          <w:tcPr>
            <w:tcW w:w="4845"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Реконструкция автомобильной дороги Якшино-Исаково</w:t>
            </w:r>
          </w:p>
        </w:tc>
        <w:tc>
          <w:tcPr>
            <w:tcW w:w="567"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w:t>
            </w:r>
          </w:p>
        </w:tc>
        <w:tc>
          <w:tcPr>
            <w:tcW w:w="1276"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r w:rsidRPr="00695769">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tcPr>
          <w:p w:rsidR="00695769" w:rsidRPr="00695769" w:rsidRDefault="00695769" w:rsidP="00695769">
            <w:pPr>
              <w:jc w:val="center"/>
              <w:rPr>
                <w:b/>
              </w:rPr>
            </w:pPr>
          </w:p>
        </w:tc>
        <w:tc>
          <w:tcPr>
            <w:tcW w:w="4845"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Реконструкция автомобильной дороги Якшино-Райки</w:t>
            </w:r>
          </w:p>
        </w:tc>
        <w:tc>
          <w:tcPr>
            <w:tcW w:w="567"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w:t>
            </w:r>
          </w:p>
        </w:tc>
        <w:tc>
          <w:tcPr>
            <w:tcW w:w="1276"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r w:rsidRPr="00695769">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tcPr>
          <w:p w:rsidR="00695769" w:rsidRPr="00695769" w:rsidRDefault="00695769" w:rsidP="00695769">
            <w:pPr>
              <w:jc w:val="center"/>
              <w:rPr>
                <w:b/>
              </w:rPr>
            </w:pPr>
          </w:p>
        </w:tc>
        <w:tc>
          <w:tcPr>
            <w:tcW w:w="4845"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Реконструкция автомобильной дороги Мытищи-Старово</w:t>
            </w:r>
          </w:p>
        </w:tc>
        <w:tc>
          <w:tcPr>
            <w:tcW w:w="567"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w:t>
            </w:r>
          </w:p>
        </w:tc>
        <w:tc>
          <w:tcPr>
            <w:tcW w:w="1276"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r w:rsidRPr="00695769">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tcPr>
          <w:p w:rsidR="00695769" w:rsidRPr="00695769" w:rsidRDefault="00695769" w:rsidP="00695769">
            <w:pPr>
              <w:jc w:val="center"/>
              <w:rPr>
                <w:b/>
              </w:rPr>
            </w:pPr>
          </w:p>
        </w:tc>
        <w:tc>
          <w:tcPr>
            <w:tcW w:w="4845"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Реконструкция автомобильной дороги Юрьево-Дубки</w:t>
            </w:r>
          </w:p>
        </w:tc>
        <w:tc>
          <w:tcPr>
            <w:tcW w:w="567"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w:t>
            </w:r>
          </w:p>
        </w:tc>
        <w:tc>
          <w:tcPr>
            <w:tcW w:w="1276"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r w:rsidRPr="00695769">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tcPr>
          <w:p w:rsidR="00695769" w:rsidRPr="00695769" w:rsidRDefault="00695769" w:rsidP="00695769">
            <w:pPr>
              <w:jc w:val="center"/>
              <w:rPr>
                <w:b/>
              </w:rPr>
            </w:pPr>
          </w:p>
        </w:tc>
        <w:tc>
          <w:tcPr>
            <w:tcW w:w="4845"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Реконструкция автомобильной дороги подъезд к д. Яблоново</w:t>
            </w:r>
          </w:p>
        </w:tc>
        <w:tc>
          <w:tcPr>
            <w:tcW w:w="567"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w:t>
            </w:r>
          </w:p>
        </w:tc>
        <w:tc>
          <w:tcPr>
            <w:tcW w:w="1276"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r w:rsidRPr="00695769">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tcPr>
          <w:p w:rsidR="00695769" w:rsidRPr="00695769" w:rsidRDefault="00695769" w:rsidP="00695769">
            <w:pPr>
              <w:jc w:val="center"/>
              <w:rPr>
                <w:b/>
              </w:rPr>
            </w:pPr>
          </w:p>
        </w:tc>
        <w:tc>
          <w:tcPr>
            <w:tcW w:w="4845"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Реконструкция автомобильной дороги подъезд к д. Холодилово</w:t>
            </w:r>
          </w:p>
        </w:tc>
        <w:tc>
          <w:tcPr>
            <w:tcW w:w="567"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w:t>
            </w:r>
          </w:p>
        </w:tc>
        <w:tc>
          <w:tcPr>
            <w:tcW w:w="1276"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r w:rsidRPr="00695769">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tcPr>
          <w:p w:rsidR="00695769" w:rsidRPr="00695769" w:rsidRDefault="00695769" w:rsidP="00695769">
            <w:pPr>
              <w:jc w:val="center"/>
              <w:rPr>
                <w:b/>
              </w:rPr>
            </w:pPr>
          </w:p>
        </w:tc>
        <w:tc>
          <w:tcPr>
            <w:tcW w:w="4845"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Реконструкция автомобильной дороги подъезд к кладбищу д. Просково</w:t>
            </w:r>
          </w:p>
        </w:tc>
        <w:tc>
          <w:tcPr>
            <w:tcW w:w="567"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w:t>
            </w:r>
          </w:p>
        </w:tc>
        <w:tc>
          <w:tcPr>
            <w:tcW w:w="1276"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r w:rsidRPr="00695769">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tcPr>
          <w:p w:rsidR="00695769" w:rsidRPr="00695769" w:rsidRDefault="00695769" w:rsidP="00695769">
            <w:pPr>
              <w:jc w:val="center"/>
              <w:rPr>
                <w:b/>
              </w:rPr>
            </w:pPr>
            <w:r w:rsidRPr="00695769">
              <w:rPr>
                <w:b/>
              </w:rPr>
              <w:t>3</w:t>
            </w:r>
          </w:p>
        </w:tc>
        <w:tc>
          <w:tcPr>
            <w:tcW w:w="9192" w:type="dxa"/>
            <w:gridSpan w:val="5"/>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rPr>
                <w:b/>
              </w:rPr>
            </w:pPr>
            <w:r w:rsidRPr="00695769">
              <w:rPr>
                <w:b/>
              </w:rPr>
              <w:t>Объекты физической культуры и массового спорта, образования, здравоохранения</w:t>
            </w: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tcPr>
          <w:p w:rsidR="00695769" w:rsidRPr="00695769" w:rsidRDefault="00695769" w:rsidP="00695769">
            <w:pPr>
              <w:jc w:val="center"/>
            </w:pPr>
            <w:r w:rsidRPr="00695769">
              <w:t>3.1</w:t>
            </w:r>
          </w:p>
        </w:tc>
        <w:tc>
          <w:tcPr>
            <w:tcW w:w="4845"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rPr>
                <w:b/>
              </w:rPr>
              <w:t>Объекты физической культуры и массового спорта</w:t>
            </w:r>
          </w:p>
        </w:tc>
        <w:tc>
          <w:tcPr>
            <w:tcW w:w="567" w:type="dxa"/>
            <w:tcBorders>
              <w:left w:val="single" w:sz="1" w:space="0" w:color="000000"/>
              <w:bottom w:val="single" w:sz="1" w:space="0" w:color="000000"/>
            </w:tcBorders>
            <w:shd w:val="clear" w:color="auto" w:fill="FFFFFF"/>
            <w:vAlign w:val="center"/>
          </w:tcPr>
          <w:p w:rsidR="00695769" w:rsidRPr="00695769" w:rsidRDefault="00695769" w:rsidP="00695769">
            <w:pPr>
              <w:jc w:val="center"/>
              <w:rPr>
                <w:b/>
              </w:rPr>
            </w:pPr>
          </w:p>
        </w:tc>
        <w:tc>
          <w:tcPr>
            <w:tcW w:w="1276"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rPr>
                <w:b/>
              </w:rPr>
            </w:pPr>
          </w:p>
        </w:tc>
        <w:tc>
          <w:tcPr>
            <w:tcW w:w="1162"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rPr>
                <w:b/>
              </w:rPr>
            </w:pPr>
          </w:p>
        </w:tc>
        <w:tc>
          <w:tcPr>
            <w:tcW w:w="1342"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rPr>
                <w:b/>
              </w:rPr>
            </w:pP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vAlign w:val="center"/>
          </w:tcPr>
          <w:p w:rsidR="00695769" w:rsidRPr="00695769" w:rsidRDefault="00695769" w:rsidP="00695769">
            <w:pPr>
              <w:jc w:val="center"/>
              <w:rPr>
                <w:b/>
              </w:rPr>
            </w:pPr>
          </w:p>
        </w:tc>
        <w:tc>
          <w:tcPr>
            <w:tcW w:w="4845" w:type="dxa"/>
            <w:tcBorders>
              <w:left w:val="single" w:sz="1" w:space="0" w:color="000000"/>
              <w:bottom w:val="single" w:sz="4" w:space="0" w:color="auto"/>
            </w:tcBorders>
            <w:shd w:val="clear" w:color="auto" w:fill="FFFFFF"/>
            <w:vAlign w:val="center"/>
          </w:tcPr>
          <w:p w:rsidR="00695769" w:rsidRPr="00695769" w:rsidRDefault="00695769" w:rsidP="00695769">
            <w:pPr>
              <w:jc w:val="center"/>
            </w:pPr>
            <w:r w:rsidRPr="00695769">
              <w:t>-</w:t>
            </w:r>
          </w:p>
        </w:tc>
        <w:tc>
          <w:tcPr>
            <w:tcW w:w="567" w:type="dxa"/>
            <w:tcBorders>
              <w:left w:val="single" w:sz="1" w:space="0" w:color="000000"/>
              <w:bottom w:val="single" w:sz="4" w:space="0" w:color="auto"/>
            </w:tcBorders>
            <w:shd w:val="clear" w:color="auto" w:fill="FFFFFF"/>
            <w:vAlign w:val="center"/>
          </w:tcPr>
          <w:p w:rsidR="00695769" w:rsidRPr="00695769" w:rsidRDefault="00695769" w:rsidP="00695769">
            <w:pPr>
              <w:jc w:val="center"/>
            </w:pPr>
            <w:r w:rsidRPr="00695769">
              <w:t>-</w:t>
            </w:r>
          </w:p>
        </w:tc>
        <w:tc>
          <w:tcPr>
            <w:tcW w:w="1276" w:type="dxa"/>
            <w:tcBorders>
              <w:left w:val="single" w:sz="1" w:space="0" w:color="000000"/>
              <w:bottom w:val="single" w:sz="4" w:space="0" w:color="auto"/>
              <w:right w:val="single" w:sz="1" w:space="0" w:color="000000"/>
            </w:tcBorders>
            <w:shd w:val="clear" w:color="auto" w:fill="FFFFFF"/>
            <w:vAlign w:val="center"/>
          </w:tcPr>
          <w:p w:rsidR="00695769" w:rsidRPr="00695769" w:rsidRDefault="00695769" w:rsidP="00695769">
            <w:pPr>
              <w:jc w:val="center"/>
              <w:rPr>
                <w:b/>
              </w:rPr>
            </w:pPr>
            <w:r w:rsidRPr="00695769">
              <w:t>-</w:t>
            </w:r>
          </w:p>
        </w:tc>
        <w:tc>
          <w:tcPr>
            <w:tcW w:w="1162"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p>
        </w:tc>
        <w:tc>
          <w:tcPr>
            <w:tcW w:w="1342"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tcPr>
          <w:p w:rsidR="00695769" w:rsidRPr="00695769" w:rsidRDefault="00695769" w:rsidP="00695769">
            <w:pPr>
              <w:jc w:val="center"/>
            </w:pPr>
            <w:r w:rsidRPr="00695769">
              <w:t>3.2</w:t>
            </w:r>
          </w:p>
        </w:tc>
        <w:tc>
          <w:tcPr>
            <w:tcW w:w="4845"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rPr>
                <w:b/>
              </w:rPr>
            </w:pPr>
            <w:r w:rsidRPr="00695769">
              <w:rPr>
                <w:b/>
              </w:rPr>
              <w:t>Объекты образования</w:t>
            </w:r>
          </w:p>
        </w:tc>
        <w:tc>
          <w:tcPr>
            <w:tcW w:w="567" w:type="dxa"/>
            <w:tcBorders>
              <w:bottom w:val="single" w:sz="4" w:space="0" w:color="auto"/>
            </w:tcBorders>
          </w:tcPr>
          <w:p w:rsidR="00695769" w:rsidRPr="00695769" w:rsidRDefault="00695769" w:rsidP="00695769">
            <w:pPr>
              <w:jc w:val="center"/>
            </w:pPr>
          </w:p>
        </w:tc>
        <w:tc>
          <w:tcPr>
            <w:tcW w:w="1276"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p>
        </w:tc>
        <w:tc>
          <w:tcPr>
            <w:tcW w:w="1162"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p>
        </w:tc>
        <w:tc>
          <w:tcPr>
            <w:tcW w:w="1342"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tcPr>
          <w:p w:rsidR="00695769" w:rsidRPr="00695769" w:rsidRDefault="00695769" w:rsidP="00695769">
            <w:pPr>
              <w:jc w:val="center"/>
            </w:pPr>
          </w:p>
        </w:tc>
        <w:tc>
          <w:tcPr>
            <w:tcW w:w="4845" w:type="dxa"/>
            <w:tcBorders>
              <w:left w:val="single" w:sz="1" w:space="0" w:color="000000"/>
              <w:bottom w:val="single" w:sz="1" w:space="0" w:color="000000"/>
            </w:tcBorders>
            <w:shd w:val="clear" w:color="auto" w:fill="FFFFFF"/>
            <w:vAlign w:val="center"/>
          </w:tcPr>
          <w:p w:rsidR="00695769" w:rsidRPr="00695769" w:rsidRDefault="00695769" w:rsidP="00695769">
            <w:pPr>
              <w:jc w:val="center"/>
              <w:rPr>
                <w:b/>
                <w:bCs/>
              </w:rPr>
            </w:pPr>
            <w:r w:rsidRPr="00695769">
              <w:rPr>
                <w:b/>
                <w:bCs/>
              </w:rPr>
              <w:t>Учреждения образования</w:t>
            </w:r>
          </w:p>
          <w:p w:rsidR="00695769" w:rsidRPr="00695769" w:rsidRDefault="00695769" w:rsidP="00695769">
            <w:pPr>
              <w:jc w:val="center"/>
              <w:rPr>
                <w:b/>
              </w:rPr>
            </w:pPr>
          </w:p>
        </w:tc>
        <w:tc>
          <w:tcPr>
            <w:tcW w:w="567" w:type="dxa"/>
            <w:tcBorders>
              <w:top w:val="single" w:sz="4" w:space="0" w:color="auto"/>
              <w:left w:val="single" w:sz="1" w:space="0" w:color="000000"/>
              <w:bottom w:val="single" w:sz="1" w:space="0" w:color="000000"/>
            </w:tcBorders>
            <w:shd w:val="clear" w:color="auto" w:fill="FFFFFF"/>
            <w:vAlign w:val="center"/>
          </w:tcPr>
          <w:p w:rsidR="00695769" w:rsidRPr="00695769" w:rsidRDefault="00695769" w:rsidP="00695769">
            <w:pPr>
              <w:jc w:val="center"/>
            </w:pPr>
          </w:p>
        </w:tc>
        <w:tc>
          <w:tcPr>
            <w:tcW w:w="1276"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p>
        </w:tc>
        <w:tc>
          <w:tcPr>
            <w:tcW w:w="1162"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p>
        </w:tc>
        <w:tc>
          <w:tcPr>
            <w:tcW w:w="1342"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tcPr>
          <w:p w:rsidR="00695769" w:rsidRPr="00695769" w:rsidRDefault="00695769" w:rsidP="00695769">
            <w:pPr>
              <w:jc w:val="center"/>
            </w:pPr>
          </w:p>
        </w:tc>
        <w:tc>
          <w:tcPr>
            <w:tcW w:w="4845" w:type="dxa"/>
            <w:tcBorders>
              <w:left w:val="single" w:sz="1" w:space="0" w:color="000000"/>
              <w:bottom w:val="single" w:sz="1" w:space="0" w:color="000000"/>
            </w:tcBorders>
            <w:shd w:val="clear" w:color="auto" w:fill="FFFFFF"/>
            <w:vAlign w:val="center"/>
          </w:tcPr>
          <w:p w:rsidR="00695769" w:rsidRPr="00695769" w:rsidRDefault="00695769" w:rsidP="00695769">
            <w:pPr>
              <w:jc w:val="center"/>
              <w:rPr>
                <w:b/>
              </w:rPr>
            </w:pPr>
            <w:r w:rsidRPr="00695769">
              <w:t>-</w:t>
            </w:r>
          </w:p>
        </w:tc>
        <w:tc>
          <w:tcPr>
            <w:tcW w:w="567"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w:t>
            </w:r>
          </w:p>
        </w:tc>
        <w:tc>
          <w:tcPr>
            <w:tcW w:w="1276"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c>
          <w:tcPr>
            <w:tcW w:w="1162"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p>
        </w:tc>
        <w:tc>
          <w:tcPr>
            <w:tcW w:w="1342"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tcPr>
          <w:p w:rsidR="00695769" w:rsidRPr="00695769" w:rsidRDefault="00695769" w:rsidP="00695769">
            <w:pPr>
              <w:jc w:val="center"/>
              <w:rPr>
                <w:b/>
              </w:rPr>
            </w:pPr>
          </w:p>
        </w:tc>
        <w:tc>
          <w:tcPr>
            <w:tcW w:w="4845"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rPr>
                <w:b/>
                <w:bCs/>
              </w:rPr>
              <w:t>ДЕТСКИЕ ДОШКОЛЬНЫЕ УЧРЕЖДЕНИЯ</w:t>
            </w:r>
          </w:p>
        </w:tc>
        <w:tc>
          <w:tcPr>
            <w:tcW w:w="567"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p>
        </w:tc>
        <w:tc>
          <w:tcPr>
            <w:tcW w:w="1276"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p>
        </w:tc>
        <w:tc>
          <w:tcPr>
            <w:tcW w:w="1162"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p>
        </w:tc>
        <w:tc>
          <w:tcPr>
            <w:tcW w:w="1342"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p>
        </w:tc>
        <w:tc>
          <w:tcPr>
            <w:tcW w:w="4845" w:type="dxa"/>
            <w:tcBorders>
              <w:left w:val="single" w:sz="1" w:space="0" w:color="000000"/>
              <w:bottom w:val="single" w:sz="1" w:space="0" w:color="000000"/>
            </w:tcBorders>
            <w:shd w:val="clear" w:color="auto" w:fill="FFFFFF"/>
            <w:vAlign w:val="center"/>
          </w:tcPr>
          <w:p w:rsidR="00695769" w:rsidRPr="00695769" w:rsidRDefault="00695769" w:rsidP="00695769">
            <w:pPr>
              <w:jc w:val="center"/>
              <w:rPr>
                <w:b/>
              </w:rPr>
            </w:pPr>
            <w:r w:rsidRPr="00695769">
              <w:t>-</w:t>
            </w:r>
          </w:p>
        </w:tc>
        <w:tc>
          <w:tcPr>
            <w:tcW w:w="567"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w:t>
            </w:r>
          </w:p>
        </w:tc>
        <w:tc>
          <w:tcPr>
            <w:tcW w:w="1276"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c>
          <w:tcPr>
            <w:tcW w:w="1162"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p>
        </w:tc>
        <w:tc>
          <w:tcPr>
            <w:tcW w:w="1342"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tcPr>
          <w:p w:rsidR="00695769" w:rsidRPr="00695769" w:rsidRDefault="00695769" w:rsidP="00695769">
            <w:pPr>
              <w:jc w:val="center"/>
            </w:pPr>
            <w:r w:rsidRPr="00695769">
              <w:t>3.3</w:t>
            </w:r>
          </w:p>
        </w:tc>
        <w:tc>
          <w:tcPr>
            <w:tcW w:w="4845" w:type="dxa"/>
            <w:tcBorders>
              <w:left w:val="single" w:sz="1" w:space="0" w:color="000000"/>
              <w:bottom w:val="single" w:sz="4" w:space="0" w:color="auto"/>
              <w:right w:val="single" w:sz="1" w:space="0" w:color="000000"/>
            </w:tcBorders>
            <w:shd w:val="clear" w:color="auto" w:fill="FFFFFF"/>
            <w:vAlign w:val="center"/>
          </w:tcPr>
          <w:p w:rsidR="00695769" w:rsidRPr="00695769" w:rsidRDefault="00695769" w:rsidP="00695769">
            <w:pPr>
              <w:jc w:val="center"/>
            </w:pPr>
            <w:r w:rsidRPr="00695769">
              <w:rPr>
                <w:b/>
              </w:rPr>
              <w:t>Объекты здравоохранения</w:t>
            </w:r>
          </w:p>
        </w:tc>
        <w:tc>
          <w:tcPr>
            <w:tcW w:w="567" w:type="dxa"/>
            <w:tcBorders>
              <w:bottom w:val="single" w:sz="4" w:space="0" w:color="auto"/>
            </w:tcBorders>
          </w:tcPr>
          <w:p w:rsidR="00695769" w:rsidRPr="00695769" w:rsidRDefault="00695769" w:rsidP="00695769">
            <w:pPr>
              <w:jc w:val="center"/>
            </w:pPr>
          </w:p>
        </w:tc>
        <w:tc>
          <w:tcPr>
            <w:tcW w:w="1276"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p>
        </w:tc>
        <w:tc>
          <w:tcPr>
            <w:tcW w:w="1162"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p>
        </w:tc>
        <w:tc>
          <w:tcPr>
            <w:tcW w:w="1342"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p>
        </w:tc>
        <w:tc>
          <w:tcPr>
            <w:tcW w:w="4845"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 xml:space="preserve">Реконструкция и капитальный ремонт здания школы МОУ Иваньковская ООШ в д. </w:t>
            </w:r>
            <w:r w:rsidRPr="00695769">
              <w:rPr>
                <w:bCs/>
              </w:rPr>
              <w:lastRenderedPageBreak/>
              <w:t>д. Иваньково</w:t>
            </w:r>
          </w:p>
        </w:tc>
        <w:tc>
          <w:tcPr>
            <w:tcW w:w="567"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lastRenderedPageBreak/>
              <w:t>1</w:t>
            </w:r>
          </w:p>
        </w:tc>
        <w:tc>
          <w:tcPr>
            <w:tcW w:w="1276"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r w:rsidRPr="00695769">
              <w:t>Реконструкция</w:t>
            </w:r>
          </w:p>
        </w:tc>
        <w:tc>
          <w:tcPr>
            <w:tcW w:w="1162"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r w:rsidRPr="00695769">
              <w:t>Желые зоны</w:t>
            </w:r>
          </w:p>
        </w:tc>
        <w:tc>
          <w:tcPr>
            <w:tcW w:w="1342"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r w:rsidRPr="00695769">
              <w:t xml:space="preserve">Установление </w:t>
            </w:r>
            <w:r w:rsidRPr="00695769">
              <w:lastRenderedPageBreak/>
              <w:t>ЗОУИТ не требуется</w:t>
            </w: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tcPr>
          <w:p w:rsidR="00695769" w:rsidRPr="00695769" w:rsidRDefault="00695769" w:rsidP="00695769">
            <w:pPr>
              <w:jc w:val="center"/>
              <w:rPr>
                <w:b/>
              </w:rPr>
            </w:pPr>
            <w:r w:rsidRPr="00695769">
              <w:rPr>
                <w:b/>
              </w:rPr>
              <w:lastRenderedPageBreak/>
              <w:t>4</w:t>
            </w:r>
          </w:p>
        </w:tc>
        <w:tc>
          <w:tcPr>
            <w:tcW w:w="9192" w:type="dxa"/>
            <w:gridSpan w:val="5"/>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rPr>
                <w:b/>
              </w:rPr>
            </w:pPr>
            <w:r w:rsidRPr="00695769">
              <w:rPr>
                <w:b/>
              </w:rPr>
              <w:t>Объекты в иных областях деятельности, необходимые для осуществления полномочий в связи с решением вопросов местного значения поселения</w:t>
            </w: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tcPr>
          <w:p w:rsidR="00695769" w:rsidRPr="00695769" w:rsidRDefault="00695769" w:rsidP="00695769">
            <w:pPr>
              <w:jc w:val="center"/>
            </w:pPr>
            <w:r w:rsidRPr="00695769">
              <w:t>4.1</w:t>
            </w:r>
          </w:p>
        </w:tc>
        <w:tc>
          <w:tcPr>
            <w:tcW w:w="4845"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rPr>
                <w:b/>
                <w:bCs/>
              </w:rPr>
              <w:t>АДМИНИСТРАТИВНЫЕ ЗДАНИЯ</w:t>
            </w:r>
          </w:p>
        </w:tc>
        <w:tc>
          <w:tcPr>
            <w:tcW w:w="567" w:type="dxa"/>
            <w:tcBorders>
              <w:top w:val="single" w:sz="4" w:space="0" w:color="auto"/>
              <w:left w:val="single" w:sz="1" w:space="0" w:color="000000"/>
              <w:bottom w:val="single" w:sz="1" w:space="0" w:color="000000"/>
            </w:tcBorders>
            <w:shd w:val="clear" w:color="auto" w:fill="FFFFFF"/>
            <w:vAlign w:val="center"/>
          </w:tcPr>
          <w:p w:rsidR="00695769" w:rsidRPr="00695769" w:rsidRDefault="00695769" w:rsidP="00695769">
            <w:pPr>
              <w:jc w:val="center"/>
            </w:pPr>
          </w:p>
        </w:tc>
        <w:tc>
          <w:tcPr>
            <w:tcW w:w="1276"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p>
        </w:tc>
        <w:tc>
          <w:tcPr>
            <w:tcW w:w="1162"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p>
        </w:tc>
        <w:tc>
          <w:tcPr>
            <w:tcW w:w="1342"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tcPr>
          <w:p w:rsidR="00695769" w:rsidRPr="00695769" w:rsidRDefault="00695769" w:rsidP="00695769">
            <w:pPr>
              <w:jc w:val="center"/>
            </w:pPr>
          </w:p>
        </w:tc>
        <w:tc>
          <w:tcPr>
            <w:tcW w:w="4845" w:type="dxa"/>
            <w:tcBorders>
              <w:left w:val="single" w:sz="1" w:space="0" w:color="000000"/>
              <w:bottom w:val="single" w:sz="1" w:space="0" w:color="000000"/>
            </w:tcBorders>
            <w:shd w:val="clear" w:color="auto" w:fill="FFFFFF"/>
            <w:vAlign w:val="center"/>
          </w:tcPr>
          <w:p w:rsidR="00695769" w:rsidRPr="00695769" w:rsidRDefault="00695769" w:rsidP="00695769">
            <w:pPr>
              <w:jc w:val="center"/>
              <w:rPr>
                <w:b/>
              </w:rPr>
            </w:pPr>
            <w:r w:rsidRPr="00695769">
              <w:t>-</w:t>
            </w:r>
          </w:p>
        </w:tc>
        <w:tc>
          <w:tcPr>
            <w:tcW w:w="567"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w:t>
            </w:r>
          </w:p>
        </w:tc>
        <w:tc>
          <w:tcPr>
            <w:tcW w:w="1276"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c>
          <w:tcPr>
            <w:tcW w:w="1162"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p>
        </w:tc>
        <w:tc>
          <w:tcPr>
            <w:tcW w:w="1342"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4.2</w:t>
            </w:r>
          </w:p>
        </w:tc>
        <w:tc>
          <w:tcPr>
            <w:tcW w:w="4845"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rPr>
                <w:b/>
              </w:rPr>
              <w:t>УЧРЕЖДЕНИЯ КУЛЬТУРЫ И ИСКУССТВА</w:t>
            </w:r>
          </w:p>
        </w:tc>
        <w:tc>
          <w:tcPr>
            <w:tcW w:w="567"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p>
        </w:tc>
        <w:tc>
          <w:tcPr>
            <w:tcW w:w="1276"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p>
        </w:tc>
        <w:tc>
          <w:tcPr>
            <w:tcW w:w="1162"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p>
        </w:tc>
        <w:tc>
          <w:tcPr>
            <w:tcW w:w="1342"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p>
        </w:tc>
        <w:tc>
          <w:tcPr>
            <w:tcW w:w="4845"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p>
        </w:tc>
        <w:tc>
          <w:tcPr>
            <w:tcW w:w="567"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p>
        </w:tc>
        <w:tc>
          <w:tcPr>
            <w:tcW w:w="1276"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p>
        </w:tc>
        <w:tc>
          <w:tcPr>
            <w:tcW w:w="1162"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p>
        </w:tc>
        <w:tc>
          <w:tcPr>
            <w:tcW w:w="1342"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4.3</w:t>
            </w:r>
          </w:p>
        </w:tc>
        <w:tc>
          <w:tcPr>
            <w:tcW w:w="4845" w:type="dxa"/>
            <w:tcBorders>
              <w:left w:val="single" w:sz="1" w:space="0" w:color="000000"/>
              <w:bottom w:val="single" w:sz="1" w:space="0" w:color="000000"/>
            </w:tcBorders>
            <w:shd w:val="clear" w:color="auto" w:fill="FFFFFF"/>
            <w:vAlign w:val="center"/>
          </w:tcPr>
          <w:p w:rsidR="00695769" w:rsidRPr="00695769" w:rsidRDefault="00695769" w:rsidP="00695769">
            <w:pPr>
              <w:jc w:val="center"/>
              <w:rPr>
                <w:b/>
              </w:rPr>
            </w:pPr>
            <w:r w:rsidRPr="00695769">
              <w:rPr>
                <w:b/>
                <w:bCs/>
              </w:rPr>
              <w:t>ПРЕДПРИЯТИЯ ТОРГОВЛИ, ОБЩЕСТВЕННОГО ПИТАНИЯ, БЫТОВОГО И КОММУНАЛЬНОГО ОБСЛУЖИВАНИЯ</w:t>
            </w:r>
          </w:p>
        </w:tc>
        <w:tc>
          <w:tcPr>
            <w:tcW w:w="567"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p>
        </w:tc>
        <w:tc>
          <w:tcPr>
            <w:tcW w:w="1276"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p>
        </w:tc>
        <w:tc>
          <w:tcPr>
            <w:tcW w:w="1162"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p>
        </w:tc>
        <w:tc>
          <w:tcPr>
            <w:tcW w:w="1342"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p>
        </w:tc>
        <w:tc>
          <w:tcPr>
            <w:tcW w:w="4845" w:type="dxa"/>
            <w:tcBorders>
              <w:left w:val="single" w:sz="1" w:space="0" w:color="000000"/>
              <w:bottom w:val="single" w:sz="1" w:space="0" w:color="000000"/>
            </w:tcBorders>
            <w:shd w:val="clear" w:color="auto" w:fill="FFFFFF"/>
            <w:vAlign w:val="center"/>
          </w:tcPr>
          <w:p w:rsidR="00695769" w:rsidRPr="00695769" w:rsidRDefault="00695769" w:rsidP="00695769">
            <w:pPr>
              <w:jc w:val="center"/>
              <w:rPr>
                <w:b/>
              </w:rPr>
            </w:pPr>
            <w:r w:rsidRPr="00695769">
              <w:t>-</w:t>
            </w:r>
          </w:p>
        </w:tc>
        <w:tc>
          <w:tcPr>
            <w:tcW w:w="567"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w:t>
            </w:r>
          </w:p>
        </w:tc>
        <w:tc>
          <w:tcPr>
            <w:tcW w:w="1276"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c>
          <w:tcPr>
            <w:tcW w:w="1162"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p>
        </w:tc>
        <w:tc>
          <w:tcPr>
            <w:tcW w:w="1342"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p>
        </w:tc>
      </w:tr>
    </w:tbl>
    <w:p w:rsidR="00695769" w:rsidRDefault="00695769" w:rsidP="00444202">
      <w:pPr>
        <w:jc w:val="center"/>
      </w:pPr>
    </w:p>
    <w:p w:rsidR="00A25EB3" w:rsidRPr="00444202" w:rsidRDefault="00A25EB3" w:rsidP="002F46EC">
      <w:pPr>
        <w:pStyle w:val="11"/>
        <w:rPr>
          <w:color w:val="FF0000"/>
          <w:lang w:val="ru-RU"/>
        </w:rPr>
      </w:pPr>
      <w:bookmarkStart w:id="95" w:name="_Toc9845038"/>
      <w:bookmarkStart w:id="96" w:name="_Toc76675955"/>
      <w:r w:rsidRPr="00444202">
        <w:rPr>
          <w:lang w:val="ru-RU"/>
        </w:rPr>
        <w:t>8. Обоснование выбранного варианта размещения объектов местного значения</w:t>
      </w:r>
      <w:bookmarkEnd w:id="95"/>
      <w:bookmarkEnd w:id="96"/>
    </w:p>
    <w:p w:rsidR="002126E4" w:rsidRPr="00D35BFA" w:rsidRDefault="002126E4" w:rsidP="002126E4">
      <w:pPr>
        <w:pStyle w:val="Default"/>
        <w:ind w:firstLine="567"/>
        <w:jc w:val="both"/>
        <w:rPr>
          <w:color w:val="auto"/>
        </w:rPr>
      </w:pPr>
      <w:r w:rsidRPr="00D35BFA">
        <w:rPr>
          <w:color w:val="auto"/>
        </w:rPr>
        <w:t xml:space="preserve">Обоснование выбранного варианта планируемого размещения объектов местного значения, установленных в планах и программах комплексного социально-экономического развития, выполнялось с соблюдением проведения следующих обязательных этапов: </w:t>
      </w:r>
    </w:p>
    <w:p w:rsidR="002126E4" w:rsidRPr="00D35BFA" w:rsidRDefault="002126E4" w:rsidP="002126E4">
      <w:pPr>
        <w:pStyle w:val="Default"/>
        <w:ind w:firstLine="567"/>
        <w:jc w:val="both"/>
        <w:rPr>
          <w:color w:val="auto"/>
        </w:rPr>
      </w:pPr>
      <w:r w:rsidRPr="00D35BFA">
        <w:rPr>
          <w:color w:val="auto"/>
        </w:rPr>
        <w:t xml:space="preserve">- анализ состояния и использования территории; </w:t>
      </w:r>
    </w:p>
    <w:p w:rsidR="002126E4" w:rsidRPr="00D35BFA" w:rsidRDefault="002126E4" w:rsidP="002126E4">
      <w:pPr>
        <w:pStyle w:val="Default"/>
        <w:ind w:firstLine="567"/>
        <w:jc w:val="both"/>
        <w:rPr>
          <w:color w:val="auto"/>
        </w:rPr>
      </w:pPr>
      <w:r w:rsidRPr="00D35BFA">
        <w:rPr>
          <w:color w:val="auto"/>
        </w:rPr>
        <w:t xml:space="preserve">- определение возможных направлений развития территории; </w:t>
      </w:r>
    </w:p>
    <w:p w:rsidR="002126E4" w:rsidRPr="00D35BFA" w:rsidRDefault="002126E4" w:rsidP="002126E4">
      <w:pPr>
        <w:pStyle w:val="Default"/>
        <w:ind w:firstLine="567"/>
        <w:jc w:val="both"/>
        <w:rPr>
          <w:color w:val="auto"/>
        </w:rPr>
      </w:pPr>
      <w:r w:rsidRPr="00D35BFA">
        <w:rPr>
          <w:color w:val="auto"/>
        </w:rPr>
        <w:t xml:space="preserve">- прогнозируемые ограничения использования территории. </w:t>
      </w:r>
    </w:p>
    <w:p w:rsidR="002126E4" w:rsidRPr="00D35BFA" w:rsidRDefault="002126E4" w:rsidP="002126E4">
      <w:pPr>
        <w:pStyle w:val="Default"/>
        <w:ind w:firstLine="567"/>
        <w:jc w:val="both"/>
        <w:rPr>
          <w:color w:val="auto"/>
        </w:rPr>
      </w:pPr>
      <w:r w:rsidRPr="00D35BFA">
        <w:rPr>
          <w:color w:val="auto"/>
        </w:rPr>
        <w:t xml:space="preserve">Обоснование проводилось для каждого рассматриваемого объекта. В случае указания в программе конкретного места размещения объекта, учитывались особенности проведения обоснований в этой ситуации, к которым относится ограниченность по площади территории, которая находится в населённом пункте или другой конкретно указанной части муниципального образования и занимает определенное место в составе принятых в генеральном плане градостроительных решений, учет которых является обязательным условием проведения обоснований. </w:t>
      </w:r>
    </w:p>
    <w:p w:rsidR="002126E4" w:rsidRPr="00D35BFA" w:rsidRDefault="002126E4" w:rsidP="002126E4">
      <w:pPr>
        <w:pStyle w:val="Default"/>
        <w:ind w:firstLine="567"/>
        <w:jc w:val="both"/>
        <w:rPr>
          <w:color w:val="auto"/>
        </w:rPr>
      </w:pPr>
      <w:r w:rsidRPr="00D35BFA">
        <w:rPr>
          <w:color w:val="auto"/>
        </w:rPr>
        <w:t xml:space="preserve">При этом определяются: функциональная зона и ограничения по использованию территории. </w:t>
      </w:r>
    </w:p>
    <w:p w:rsidR="002126E4" w:rsidRPr="00D35BFA" w:rsidRDefault="002126E4" w:rsidP="002126E4">
      <w:pPr>
        <w:pStyle w:val="Default"/>
        <w:ind w:firstLine="567"/>
        <w:jc w:val="both"/>
        <w:rPr>
          <w:color w:val="auto"/>
        </w:rPr>
      </w:pPr>
      <w:r w:rsidRPr="00D35BFA">
        <w:rPr>
          <w:color w:val="auto"/>
        </w:rPr>
        <w:t xml:space="preserve">Все результаты по обоснованию выбранного варианта планируемого размещения объекта местного значения занесены в сводную </w:t>
      </w:r>
      <w:r w:rsidRPr="00D35BFA">
        <w:rPr>
          <w:bCs/>
          <w:color w:val="auto"/>
        </w:rPr>
        <w:t xml:space="preserve">таблицу </w:t>
      </w:r>
      <w:r w:rsidR="001F10B0">
        <w:rPr>
          <w:bCs/>
          <w:color w:val="auto"/>
        </w:rPr>
        <w:t>8.5</w:t>
      </w:r>
      <w:r w:rsidRPr="00D35BFA">
        <w:rPr>
          <w:bCs/>
          <w:color w:val="auto"/>
        </w:rPr>
        <w:t>.1.</w:t>
      </w:r>
    </w:p>
    <w:p w:rsidR="002126E4" w:rsidRPr="00444202" w:rsidRDefault="00555E4F" w:rsidP="00695590">
      <w:pPr>
        <w:pStyle w:val="2"/>
      </w:pPr>
      <w:bookmarkStart w:id="97" w:name="_Toc9845039"/>
      <w:bookmarkStart w:id="98" w:name="_Toc76675956"/>
      <w:r w:rsidRPr="00444202">
        <w:t>8</w:t>
      </w:r>
      <w:r w:rsidR="002126E4" w:rsidRPr="00444202">
        <w:t>.1 Обоснование выбранного варианта размещения объектов электро-, тепло-, газо-, водоснабжения населения, водоотведение, установленных в планах и программах комплексного социально-экономического развития муниципального образования</w:t>
      </w:r>
      <w:bookmarkEnd w:id="97"/>
      <w:bookmarkEnd w:id="98"/>
    </w:p>
    <w:p w:rsidR="00313787" w:rsidRDefault="00444F85" w:rsidP="00313787">
      <w:pPr>
        <w:pStyle w:val="Default"/>
        <w:ind w:firstLine="567"/>
        <w:jc w:val="both"/>
        <w:rPr>
          <w:bCs/>
          <w:color w:val="auto"/>
        </w:rPr>
      </w:pPr>
      <w:r w:rsidRPr="008673B2">
        <w:rPr>
          <w:color w:val="auto"/>
        </w:rPr>
        <w:t>На основании сведений, представленных в разделе 5, в планах и программах комплексного социально-экономического развития муниципального образования</w:t>
      </w:r>
      <w:r w:rsidR="00E83B7B" w:rsidRPr="008673B2">
        <w:rPr>
          <w:color w:val="auto"/>
        </w:rPr>
        <w:t xml:space="preserve"> </w:t>
      </w:r>
      <w:r w:rsidR="00313787" w:rsidRPr="00D35BFA">
        <w:rPr>
          <w:bCs/>
          <w:color w:val="auto"/>
        </w:rPr>
        <w:t xml:space="preserve">предусматривается </w:t>
      </w:r>
      <w:r w:rsidR="00313787" w:rsidRPr="00444202">
        <w:t>размещения объектов электро-, тепло-, газо-, водоснабжения населения, водоотведение</w:t>
      </w:r>
      <w:r w:rsidR="00313787">
        <w:rPr>
          <w:bCs/>
          <w:color w:val="auto"/>
        </w:rPr>
        <w:t>.</w:t>
      </w:r>
      <w:r w:rsidR="00313787" w:rsidRPr="00D35BFA">
        <w:rPr>
          <w:bCs/>
          <w:color w:val="auto"/>
        </w:rPr>
        <w:t xml:space="preserve"> </w:t>
      </w:r>
    </w:p>
    <w:p w:rsidR="00BD3B2D" w:rsidRDefault="00BD3B2D" w:rsidP="00313787">
      <w:pPr>
        <w:pStyle w:val="Default"/>
        <w:ind w:firstLine="567"/>
        <w:jc w:val="both"/>
        <w:rPr>
          <w:bCs/>
          <w:color w:val="auto"/>
        </w:rPr>
      </w:pPr>
    </w:p>
    <w:p w:rsidR="00BD3B2D" w:rsidRPr="00695769" w:rsidRDefault="00BD3B2D" w:rsidP="00BD3B2D">
      <w:pPr>
        <w:pStyle w:val="Default"/>
        <w:ind w:firstLine="567"/>
        <w:jc w:val="both"/>
        <w:rPr>
          <w:color w:val="auto"/>
        </w:rPr>
      </w:pPr>
      <w:r w:rsidRPr="00695769">
        <w:rPr>
          <w:color w:val="auto"/>
        </w:rPr>
        <w:lastRenderedPageBreak/>
        <w:t>Реконструкция существующих и строительство новых водозаборных сооружений, в том числе при размещении объектов капитального строительства. Реконструкция водопроводных сетей и строительство новых участков</w:t>
      </w:r>
    </w:p>
    <w:p w:rsidR="00BD3B2D" w:rsidRPr="00695769" w:rsidRDefault="00BD3B2D" w:rsidP="00313787">
      <w:pPr>
        <w:pStyle w:val="Default"/>
        <w:ind w:firstLine="567"/>
        <w:jc w:val="both"/>
        <w:rPr>
          <w:color w:val="auto"/>
        </w:rPr>
      </w:pPr>
      <w:r w:rsidRPr="00695769">
        <w:rPr>
          <w:color w:val="auto"/>
        </w:rPr>
        <w:t>Строительство межпоселковых газопроводов для газификации следующих населенных пунктов:д.Данилово, с.Никольское, с.Светиково, д.Добрищево, д.Спасское, с.Мытищи, д.Тимоново, д.Юрьево, д.Просково, д.Рождественно, с.Плосково, д.Торохово.</w:t>
      </w:r>
    </w:p>
    <w:p w:rsidR="00BD3B2D" w:rsidRPr="00695769" w:rsidRDefault="00BD3B2D" w:rsidP="00313787">
      <w:pPr>
        <w:pStyle w:val="Default"/>
        <w:ind w:firstLine="567"/>
        <w:jc w:val="both"/>
        <w:rPr>
          <w:color w:val="auto"/>
        </w:rPr>
      </w:pPr>
      <w:r w:rsidRPr="00695769">
        <w:rPr>
          <w:color w:val="auto"/>
        </w:rPr>
        <w:t>Строительство новых распределительных пунктов с использование средств телемеханизации и реконструкции существующих питающих фидеров 6-10 кВт. Строительство и реконструкция распределительных сетей (сооружения и линии электропередачи) 6-10-20 кВт.</w:t>
      </w:r>
    </w:p>
    <w:p w:rsidR="00BD3B2D" w:rsidRPr="00BD3B2D" w:rsidRDefault="00BD3B2D" w:rsidP="00313787">
      <w:pPr>
        <w:pStyle w:val="Default"/>
        <w:ind w:firstLine="567"/>
        <w:jc w:val="both"/>
        <w:rPr>
          <w:color w:val="auto"/>
        </w:rPr>
      </w:pPr>
      <w:r w:rsidRPr="00695769">
        <w:rPr>
          <w:color w:val="auto"/>
        </w:rPr>
        <w:t>Реконструкция, модернизация и строительство новых источников теплоснабжения и использованием энергосберегающего оборудования</w:t>
      </w:r>
    </w:p>
    <w:p w:rsidR="00BD3B2D" w:rsidRDefault="00BD3B2D" w:rsidP="00313787">
      <w:pPr>
        <w:pStyle w:val="Default"/>
        <w:ind w:firstLine="567"/>
        <w:jc w:val="both"/>
      </w:pPr>
    </w:p>
    <w:p w:rsidR="00444F85" w:rsidRPr="00D35BFA" w:rsidRDefault="00444F85" w:rsidP="008673B2">
      <w:pPr>
        <w:pStyle w:val="Default"/>
        <w:ind w:firstLine="567"/>
        <w:jc w:val="both"/>
        <w:rPr>
          <w:color w:val="auto"/>
        </w:rPr>
      </w:pPr>
      <w:r w:rsidRPr="008673B2">
        <w:rPr>
          <w:color w:val="auto"/>
        </w:rPr>
        <w:t>В случае утверждения планов и муниципальных программ и принятия решений по созданию объектов местного значения</w:t>
      </w:r>
      <w:r w:rsidRPr="00D35BFA">
        <w:rPr>
          <w:color w:val="auto"/>
        </w:rPr>
        <w:t xml:space="preserve"> для исполнения полномочий в данной области, они подлежат обязательному обоснованию выбранного варианта размещения объекта и включению в Генеральный план.</w:t>
      </w:r>
    </w:p>
    <w:p w:rsidR="00444F85" w:rsidRPr="00D35BFA" w:rsidRDefault="00444F85" w:rsidP="00444F85">
      <w:pPr>
        <w:pStyle w:val="26"/>
        <w:widowControl w:val="0"/>
        <w:spacing w:line="240" w:lineRule="auto"/>
        <w:ind w:firstLine="567"/>
      </w:pPr>
      <w:r w:rsidRPr="00D35BFA">
        <w:t xml:space="preserve">Все результаты по обоснованию выбранного варианта планируемого размещения объекта местного значения должны быть занесены в сводную таблицу </w:t>
      </w:r>
      <w:r>
        <w:t>8</w:t>
      </w:r>
      <w:r w:rsidRPr="00D35BFA">
        <w:t>.5.1.</w:t>
      </w:r>
    </w:p>
    <w:p w:rsidR="002126E4" w:rsidRPr="001A0F36" w:rsidRDefault="00555E4F" w:rsidP="00695590">
      <w:pPr>
        <w:pStyle w:val="2"/>
      </w:pPr>
      <w:bookmarkStart w:id="99" w:name="_Toc9845040"/>
      <w:bookmarkStart w:id="100" w:name="_Toc76675957"/>
      <w:r>
        <w:t>8</w:t>
      </w:r>
      <w:r w:rsidR="002126E4" w:rsidRPr="001A0F36">
        <w:t>.2 Обоснование выбранного варианта размещения объектов автомобильных дорог в границах населенных пунктов МО, установленных в планах и программах комплексного социально-экономического развития муниципального образования</w:t>
      </w:r>
      <w:bookmarkEnd w:id="99"/>
      <w:bookmarkEnd w:id="100"/>
    </w:p>
    <w:p w:rsidR="009A4B4F" w:rsidRDefault="002126E4" w:rsidP="00D67558">
      <w:pPr>
        <w:pStyle w:val="Default"/>
        <w:ind w:firstLine="567"/>
        <w:jc w:val="both"/>
      </w:pPr>
      <w:r w:rsidRPr="00D35BFA">
        <w:rPr>
          <w:color w:val="auto"/>
        </w:rPr>
        <w:t xml:space="preserve">На основании сведений, представленных в разделе 5, в планах и программах комплексного социально-экономического развития муниципального образования </w:t>
      </w:r>
      <w:r w:rsidR="00D67558">
        <w:rPr>
          <w:color w:val="auto"/>
        </w:rPr>
        <w:t xml:space="preserve">не </w:t>
      </w:r>
      <w:r w:rsidR="00D67558" w:rsidRPr="00D35BFA">
        <w:rPr>
          <w:bCs/>
          <w:color w:val="auto"/>
        </w:rPr>
        <w:t xml:space="preserve">предусматривается создание </w:t>
      </w:r>
      <w:r w:rsidR="00D67558" w:rsidRPr="001A0F36">
        <w:t>объектов</w:t>
      </w:r>
      <w:r w:rsidRPr="00D35BFA">
        <w:rPr>
          <w:bCs/>
          <w:color w:val="auto"/>
        </w:rPr>
        <w:t xml:space="preserve"> автомобильных дорог</w:t>
      </w:r>
      <w:r w:rsidR="00D67558">
        <w:rPr>
          <w:bCs/>
          <w:color w:val="auto"/>
        </w:rPr>
        <w:t>.</w:t>
      </w:r>
      <w:r w:rsidRPr="00D35BFA">
        <w:rPr>
          <w:bCs/>
          <w:color w:val="auto"/>
        </w:rPr>
        <w:t xml:space="preserve"> </w:t>
      </w:r>
    </w:p>
    <w:p w:rsidR="002126E4" w:rsidRPr="00D35BFA" w:rsidRDefault="002126E4" w:rsidP="002126E4">
      <w:pPr>
        <w:pStyle w:val="Default"/>
        <w:ind w:firstLine="567"/>
        <w:jc w:val="both"/>
        <w:rPr>
          <w:color w:val="auto"/>
        </w:rPr>
      </w:pPr>
      <w:r w:rsidRPr="00D35BFA">
        <w:rPr>
          <w:color w:val="auto"/>
        </w:rPr>
        <w:t>В случае утверждения планов и муниципальных программ и принятия решений по созданию объектов местного значения для исполнения полномочий в данной области, они подлежат обязательному обоснованию выбранного варианта размещения объекта и включению в Генеральный план.</w:t>
      </w:r>
    </w:p>
    <w:p w:rsidR="002126E4" w:rsidRPr="00D35BFA" w:rsidRDefault="002126E4" w:rsidP="002126E4">
      <w:pPr>
        <w:pStyle w:val="26"/>
        <w:widowControl w:val="0"/>
        <w:spacing w:line="240" w:lineRule="auto"/>
        <w:ind w:firstLine="567"/>
      </w:pPr>
      <w:r w:rsidRPr="00D35BFA">
        <w:t xml:space="preserve">Все результаты по обоснованию выбранного варианта планируемого размещения объекта местного значения должны быть занесены в сводную таблицу </w:t>
      </w:r>
      <w:r w:rsidR="001F10B0">
        <w:t>8</w:t>
      </w:r>
      <w:r w:rsidRPr="00D35BFA">
        <w:t>.5.1.</w:t>
      </w:r>
    </w:p>
    <w:p w:rsidR="002126E4" w:rsidRPr="001A0F36" w:rsidRDefault="00555E4F" w:rsidP="00695590">
      <w:pPr>
        <w:pStyle w:val="2"/>
      </w:pPr>
      <w:bookmarkStart w:id="101" w:name="_Toc9845041"/>
      <w:bookmarkStart w:id="102" w:name="_Toc76675958"/>
      <w:r>
        <w:t>8</w:t>
      </w:r>
      <w:r w:rsidR="002126E4" w:rsidRPr="001A0F36">
        <w:t>.3 Обоснование выбранного варианта размещения объектов физической культуры и массового спорта,</w:t>
      </w:r>
      <w:r w:rsidR="002126E4">
        <w:t xml:space="preserve"> </w:t>
      </w:r>
      <w:r w:rsidR="002126E4" w:rsidRPr="00C844BB">
        <w:t>образования, здравоохранения</w:t>
      </w:r>
      <w:r w:rsidR="002126E4">
        <w:t>,</w:t>
      </w:r>
      <w:r w:rsidR="002126E4" w:rsidRPr="001A0F36">
        <w:t xml:space="preserve"> установленных в планах и программах комплексного социально-экономического развития муниципального образования</w:t>
      </w:r>
      <w:bookmarkEnd w:id="101"/>
      <w:bookmarkEnd w:id="102"/>
    </w:p>
    <w:p w:rsidR="002126E4" w:rsidRPr="00B951C5" w:rsidRDefault="002126E4" w:rsidP="00B043F8">
      <w:pPr>
        <w:pStyle w:val="Default"/>
        <w:ind w:firstLine="567"/>
        <w:jc w:val="both"/>
        <w:rPr>
          <w:rFonts w:cs="Calibri"/>
          <w:color w:val="auto"/>
          <w:lang w:eastAsia="ar-SA"/>
        </w:rPr>
      </w:pPr>
      <w:r w:rsidRPr="00D35BFA">
        <w:rPr>
          <w:color w:val="auto"/>
        </w:rPr>
        <w:t xml:space="preserve">На основании сведений, представленных в разделе 5, в планах и программах комплексного </w:t>
      </w:r>
      <w:r w:rsidRPr="00B951C5">
        <w:rPr>
          <w:rFonts w:cs="Calibri"/>
          <w:color w:val="auto"/>
          <w:lang w:eastAsia="ar-SA"/>
        </w:rPr>
        <w:t xml:space="preserve">социально-экономического развития муниципального образования </w:t>
      </w:r>
      <w:r w:rsidR="001C3D1D">
        <w:rPr>
          <w:rFonts w:cs="Calibri"/>
          <w:color w:val="auto"/>
          <w:lang w:eastAsia="ar-SA"/>
        </w:rPr>
        <w:t xml:space="preserve">не </w:t>
      </w:r>
      <w:r w:rsidRPr="00B951C5">
        <w:rPr>
          <w:rFonts w:cs="Calibri"/>
          <w:color w:val="auto"/>
          <w:lang w:eastAsia="ar-SA"/>
        </w:rPr>
        <w:t>предусматривается создание объектов физической культуры и массового спорта, образования, здравоохранения</w:t>
      </w:r>
      <w:r w:rsidR="001C3D1D">
        <w:rPr>
          <w:rFonts w:cs="Calibri"/>
          <w:color w:val="auto"/>
          <w:lang w:eastAsia="ar-SA"/>
        </w:rPr>
        <w:t>.</w:t>
      </w:r>
    </w:p>
    <w:p w:rsidR="002126E4" w:rsidRDefault="002126E4" w:rsidP="00B043F8">
      <w:pPr>
        <w:pStyle w:val="26"/>
        <w:widowControl w:val="0"/>
        <w:spacing w:line="240" w:lineRule="auto"/>
        <w:ind w:firstLine="567"/>
        <w:jc w:val="both"/>
      </w:pPr>
      <w:r w:rsidRPr="00D35BFA">
        <w:t xml:space="preserve">В случае утверждения планов и муниципальных программ и принятия решений по созданию объектов местного значения для исполнения полномочий в данной области, они подлежат обязательному обоснованию выбранного варианта размещения объекта и включению в Генеральный план. </w:t>
      </w:r>
    </w:p>
    <w:p w:rsidR="002126E4" w:rsidRPr="00D35BFA" w:rsidRDefault="002126E4" w:rsidP="00B043F8">
      <w:pPr>
        <w:pStyle w:val="26"/>
        <w:widowControl w:val="0"/>
        <w:spacing w:line="240" w:lineRule="auto"/>
        <w:ind w:firstLine="567"/>
        <w:jc w:val="both"/>
      </w:pPr>
      <w:r w:rsidRPr="00D35BFA">
        <w:t xml:space="preserve">Все результаты по обоснованию выбранного варианта планируемого размещения объекта местного значения должны быть занесены в сводную таблицу </w:t>
      </w:r>
      <w:r w:rsidR="001F10B0">
        <w:t>8.5</w:t>
      </w:r>
      <w:r w:rsidRPr="00D35BFA">
        <w:t>.1.</w:t>
      </w:r>
    </w:p>
    <w:p w:rsidR="002126E4" w:rsidRPr="001A0F36" w:rsidRDefault="00555E4F" w:rsidP="00695590">
      <w:pPr>
        <w:pStyle w:val="2"/>
      </w:pPr>
      <w:bookmarkStart w:id="103" w:name="_Toc9845042"/>
      <w:bookmarkStart w:id="104" w:name="_Toc76675959"/>
      <w:r>
        <w:t>8</w:t>
      </w:r>
      <w:r w:rsidR="002126E4" w:rsidRPr="001A0F36">
        <w:t>.4 Обоснование выбранного варианта размещения объектов в иных областях деятельности, необходимых для осуществления полномочий в связи с решением вопросов местного значения МО, установленных в планах и программах комплексного социально-экономического развития муниципального образования</w:t>
      </w:r>
      <w:bookmarkEnd w:id="103"/>
      <w:bookmarkEnd w:id="104"/>
    </w:p>
    <w:p w:rsidR="00B951C5" w:rsidRDefault="002126E4" w:rsidP="00B951C5">
      <w:pPr>
        <w:pStyle w:val="Default"/>
        <w:ind w:firstLine="567"/>
        <w:jc w:val="both"/>
        <w:rPr>
          <w:bCs/>
          <w:color w:val="auto"/>
        </w:rPr>
      </w:pPr>
      <w:r w:rsidRPr="00D35BFA">
        <w:rPr>
          <w:color w:val="auto"/>
        </w:rPr>
        <w:t>На основании сведений, представленных в разделе 5, в планах и программах комплексного социально-экономического развития муниципального образования</w:t>
      </w:r>
      <w:r w:rsidR="000E6D8D">
        <w:rPr>
          <w:color w:val="auto"/>
        </w:rPr>
        <w:t xml:space="preserve"> </w:t>
      </w:r>
      <w:r w:rsidR="001C3D1D">
        <w:rPr>
          <w:color w:val="auto"/>
        </w:rPr>
        <w:t xml:space="preserve">не </w:t>
      </w:r>
      <w:r w:rsidRPr="00D35BFA">
        <w:rPr>
          <w:bCs/>
          <w:color w:val="auto"/>
        </w:rPr>
        <w:t>предусматривается создание объектов в иных областях деятельности, необходимых для осуществления полномочий в связи с решением вопросов местного значения МО</w:t>
      </w:r>
      <w:r w:rsidR="001C3D1D">
        <w:rPr>
          <w:bCs/>
          <w:color w:val="auto"/>
        </w:rPr>
        <w:t>.</w:t>
      </w:r>
    </w:p>
    <w:p w:rsidR="002126E4" w:rsidRPr="00D35BFA" w:rsidRDefault="002126E4" w:rsidP="002126E4">
      <w:pPr>
        <w:pStyle w:val="Default"/>
        <w:ind w:firstLine="567"/>
        <w:jc w:val="both"/>
        <w:rPr>
          <w:color w:val="auto"/>
        </w:rPr>
      </w:pPr>
      <w:r w:rsidRPr="00D35BFA">
        <w:rPr>
          <w:color w:val="auto"/>
        </w:rPr>
        <w:t xml:space="preserve">В случае утверждения планов и муниципальных программ и принятия решений по созданию объектов местного значения для исполнения полномочий в данной области, они подлежат </w:t>
      </w:r>
      <w:r w:rsidRPr="00D35BFA">
        <w:rPr>
          <w:color w:val="auto"/>
        </w:rPr>
        <w:lastRenderedPageBreak/>
        <w:t>обязательному обоснованию выбранного варианта размещения объекта и включению в Генеральный план.</w:t>
      </w:r>
    </w:p>
    <w:p w:rsidR="002126E4" w:rsidRPr="00D35BFA" w:rsidRDefault="002126E4" w:rsidP="002126E4">
      <w:pPr>
        <w:pStyle w:val="26"/>
        <w:widowControl w:val="0"/>
        <w:spacing w:line="240" w:lineRule="auto"/>
        <w:ind w:firstLine="567"/>
      </w:pPr>
      <w:r w:rsidRPr="00D35BFA">
        <w:t xml:space="preserve">Все результаты по обоснованию выбранного варианта планируемого размещения объекта местного значения должны быть занесены в сводную таблицу </w:t>
      </w:r>
      <w:r w:rsidR="001F10B0">
        <w:t>8</w:t>
      </w:r>
      <w:r w:rsidRPr="00D35BFA">
        <w:t>.5.1.</w:t>
      </w:r>
    </w:p>
    <w:p w:rsidR="002126E4" w:rsidRPr="001A0F36" w:rsidRDefault="00555E4F" w:rsidP="00695590">
      <w:pPr>
        <w:pStyle w:val="2"/>
      </w:pPr>
      <w:bookmarkStart w:id="105" w:name="_Toc9845044"/>
      <w:bookmarkStart w:id="106" w:name="_Toc76675960"/>
      <w:r>
        <w:t>8</w:t>
      </w:r>
      <w:r w:rsidR="002126E4" w:rsidRPr="001A0F36">
        <w:t>.5 Сводная таблица обоснования выбранного варианта размещения планируемых объектов местного значения, установленных в планах и программах комплексного социально-экономического развития муниципального образования</w:t>
      </w:r>
      <w:bookmarkEnd w:id="105"/>
      <w:bookmarkEnd w:id="106"/>
    </w:p>
    <w:p w:rsidR="002126E4" w:rsidRPr="00D35BFA" w:rsidRDefault="002126E4" w:rsidP="00B043F8">
      <w:pPr>
        <w:pStyle w:val="7"/>
      </w:pPr>
      <w:r w:rsidRPr="00D35BFA">
        <w:t xml:space="preserve">Таблица </w:t>
      </w:r>
      <w:r w:rsidR="001F10B0">
        <w:t>8.5</w:t>
      </w:r>
      <w:r w:rsidRPr="00D35BFA">
        <w:t xml:space="preserve">.1 </w:t>
      </w:r>
    </w:p>
    <w:p w:rsidR="002126E4" w:rsidRDefault="002126E4" w:rsidP="00B043F8">
      <w:pPr>
        <w:jc w:val="center"/>
      </w:pPr>
      <w:r w:rsidRPr="00D35BFA">
        <w:t>Обоснования выбранного варианта размещения планируемых объектов местного значения, установленных в планах и программах комплексного социально-экономического развития муниципального образования</w:t>
      </w:r>
    </w:p>
    <w:tbl>
      <w:tblPr>
        <w:tblW w:w="9746" w:type="dxa"/>
        <w:jc w:val="center"/>
        <w:tblLayout w:type="fixed"/>
        <w:tblCellMar>
          <w:left w:w="102" w:type="dxa"/>
          <w:right w:w="102" w:type="dxa"/>
        </w:tblCellMar>
        <w:tblLook w:val="0000"/>
      </w:tblPr>
      <w:tblGrid>
        <w:gridCol w:w="554"/>
        <w:gridCol w:w="4845"/>
        <w:gridCol w:w="567"/>
        <w:gridCol w:w="1276"/>
        <w:gridCol w:w="1162"/>
        <w:gridCol w:w="1342"/>
      </w:tblGrid>
      <w:tr w:rsidR="00695769" w:rsidRPr="000E6920" w:rsidTr="00695769">
        <w:trPr>
          <w:cantSplit/>
          <w:trHeight w:val="1960"/>
          <w:tblHeader/>
          <w:jc w:val="center"/>
        </w:trPr>
        <w:tc>
          <w:tcPr>
            <w:tcW w:w="554" w:type="dxa"/>
            <w:tcBorders>
              <w:top w:val="single" w:sz="1" w:space="0" w:color="000000"/>
              <w:left w:val="single" w:sz="1" w:space="0" w:color="000000"/>
              <w:bottom w:val="single" w:sz="1" w:space="0" w:color="000000"/>
            </w:tcBorders>
            <w:shd w:val="clear" w:color="auto" w:fill="FFFFFF"/>
            <w:vAlign w:val="center"/>
          </w:tcPr>
          <w:p w:rsidR="00695769" w:rsidRPr="008E4B65" w:rsidRDefault="00695769" w:rsidP="00695769">
            <w:pPr>
              <w:snapToGrid w:val="0"/>
              <w:ind w:left="-87" w:right="3"/>
              <w:jc w:val="center"/>
              <w:rPr>
                <w:b/>
              </w:rPr>
            </w:pPr>
            <w:r w:rsidRPr="008E4B65">
              <w:rPr>
                <w:b/>
              </w:rPr>
              <w:t xml:space="preserve">№ п/п </w:t>
            </w:r>
          </w:p>
        </w:tc>
        <w:tc>
          <w:tcPr>
            <w:tcW w:w="4845" w:type="dxa"/>
            <w:tcBorders>
              <w:top w:val="single" w:sz="1" w:space="0" w:color="000000"/>
              <w:left w:val="single" w:sz="1" w:space="0" w:color="000000"/>
              <w:bottom w:val="single" w:sz="1" w:space="0" w:color="000000"/>
            </w:tcBorders>
            <w:shd w:val="clear" w:color="auto" w:fill="FFFFFF"/>
            <w:vAlign w:val="center"/>
          </w:tcPr>
          <w:p w:rsidR="00695769" w:rsidRPr="008E4B65" w:rsidRDefault="00695769" w:rsidP="00695769">
            <w:pPr>
              <w:snapToGrid w:val="0"/>
              <w:ind w:left="-87" w:right="3"/>
              <w:jc w:val="center"/>
              <w:rPr>
                <w:b/>
              </w:rPr>
            </w:pPr>
            <w:r w:rsidRPr="008E4B65">
              <w:rPr>
                <w:b/>
              </w:rPr>
              <w:t>Наименование</w:t>
            </w:r>
          </w:p>
        </w:tc>
        <w:tc>
          <w:tcPr>
            <w:tcW w:w="567" w:type="dxa"/>
            <w:tcBorders>
              <w:top w:val="single" w:sz="1" w:space="0" w:color="000000"/>
              <w:left w:val="single" w:sz="1" w:space="0" w:color="000000"/>
              <w:bottom w:val="single" w:sz="1" w:space="0" w:color="000000"/>
            </w:tcBorders>
            <w:shd w:val="clear" w:color="auto" w:fill="FFFFFF"/>
            <w:textDirection w:val="btLr"/>
            <w:vAlign w:val="center"/>
          </w:tcPr>
          <w:p w:rsidR="00695769" w:rsidRPr="008E4B65" w:rsidRDefault="00695769" w:rsidP="00695769">
            <w:pPr>
              <w:snapToGrid w:val="0"/>
              <w:jc w:val="center"/>
              <w:rPr>
                <w:b/>
              </w:rPr>
            </w:pPr>
            <w:r w:rsidRPr="008E4B65">
              <w:rPr>
                <w:b/>
              </w:rPr>
              <w:t>Кол-во</w:t>
            </w:r>
          </w:p>
        </w:tc>
        <w:tc>
          <w:tcPr>
            <w:tcW w:w="1276" w:type="dxa"/>
            <w:tcBorders>
              <w:top w:val="single" w:sz="1" w:space="0" w:color="000000"/>
              <w:left w:val="single" w:sz="1" w:space="0" w:color="000000"/>
              <w:bottom w:val="single" w:sz="1" w:space="0" w:color="000000"/>
              <w:right w:val="single" w:sz="1" w:space="0" w:color="000000"/>
            </w:tcBorders>
            <w:shd w:val="clear" w:color="auto" w:fill="FFFFFF"/>
            <w:textDirection w:val="btLr"/>
            <w:vAlign w:val="center"/>
          </w:tcPr>
          <w:p w:rsidR="00695769" w:rsidRPr="008E4B65" w:rsidRDefault="00695769" w:rsidP="00695769">
            <w:pPr>
              <w:snapToGrid w:val="0"/>
              <w:jc w:val="center"/>
              <w:rPr>
                <w:b/>
              </w:rPr>
            </w:pPr>
            <w:r w:rsidRPr="008E4B65">
              <w:rPr>
                <w:b/>
              </w:rPr>
              <w:t>Примечание</w:t>
            </w:r>
          </w:p>
        </w:tc>
        <w:tc>
          <w:tcPr>
            <w:tcW w:w="1162" w:type="dxa"/>
            <w:tcBorders>
              <w:top w:val="single" w:sz="1" w:space="0" w:color="000000"/>
              <w:left w:val="single" w:sz="1" w:space="0" w:color="000000"/>
              <w:bottom w:val="single" w:sz="1" w:space="0" w:color="000000"/>
              <w:right w:val="single" w:sz="1" w:space="0" w:color="000000"/>
            </w:tcBorders>
            <w:shd w:val="clear" w:color="auto" w:fill="FFFFFF"/>
            <w:textDirection w:val="btLr"/>
            <w:vAlign w:val="center"/>
          </w:tcPr>
          <w:p w:rsidR="00695769" w:rsidRPr="008E4B65" w:rsidRDefault="00695769" w:rsidP="00695769">
            <w:pPr>
              <w:snapToGrid w:val="0"/>
              <w:jc w:val="center"/>
              <w:rPr>
                <w:b/>
              </w:rPr>
            </w:pPr>
            <w:r w:rsidRPr="008E4B65">
              <w:rPr>
                <w:b/>
              </w:rPr>
              <w:t>Функциональная зона по генеральному плану МО</w:t>
            </w:r>
          </w:p>
        </w:tc>
        <w:tc>
          <w:tcPr>
            <w:tcW w:w="1342" w:type="dxa"/>
            <w:tcBorders>
              <w:top w:val="single" w:sz="1" w:space="0" w:color="000000"/>
              <w:left w:val="single" w:sz="1" w:space="0" w:color="000000"/>
              <w:bottom w:val="single" w:sz="1" w:space="0" w:color="000000"/>
              <w:right w:val="single" w:sz="1" w:space="0" w:color="000000"/>
            </w:tcBorders>
            <w:shd w:val="clear" w:color="auto" w:fill="FFFFFF"/>
            <w:textDirection w:val="btLr"/>
            <w:vAlign w:val="center"/>
          </w:tcPr>
          <w:p w:rsidR="00695769" w:rsidRPr="008E4B65" w:rsidRDefault="00695769" w:rsidP="00695769">
            <w:pPr>
              <w:snapToGrid w:val="0"/>
              <w:jc w:val="center"/>
              <w:rPr>
                <w:b/>
              </w:rPr>
            </w:pPr>
            <w:r w:rsidRPr="008E4B65">
              <w:rPr>
                <w:b/>
              </w:rPr>
              <w:t>Наличие зон с особыми условиями использования территории</w:t>
            </w:r>
          </w:p>
        </w:tc>
      </w:tr>
      <w:tr w:rsidR="00695769" w:rsidRPr="000E6920" w:rsidTr="00695769">
        <w:trPr>
          <w:trHeight w:val="315"/>
          <w:tblHeader/>
          <w:jc w:val="center"/>
        </w:trPr>
        <w:tc>
          <w:tcPr>
            <w:tcW w:w="554" w:type="dxa"/>
            <w:tcBorders>
              <w:left w:val="single" w:sz="1" w:space="0" w:color="000000"/>
              <w:bottom w:val="single" w:sz="1" w:space="0" w:color="000000"/>
            </w:tcBorders>
            <w:shd w:val="clear" w:color="auto" w:fill="FFFFFF"/>
            <w:vAlign w:val="center"/>
          </w:tcPr>
          <w:p w:rsidR="00695769" w:rsidRPr="008E4B65" w:rsidRDefault="00695769" w:rsidP="00695769">
            <w:pPr>
              <w:snapToGrid w:val="0"/>
              <w:ind w:left="-87" w:right="3"/>
              <w:jc w:val="center"/>
              <w:rPr>
                <w:b/>
              </w:rPr>
            </w:pPr>
            <w:r w:rsidRPr="008E4B65">
              <w:rPr>
                <w:b/>
              </w:rPr>
              <w:t>1</w:t>
            </w:r>
          </w:p>
        </w:tc>
        <w:tc>
          <w:tcPr>
            <w:tcW w:w="4845" w:type="dxa"/>
            <w:tcBorders>
              <w:left w:val="single" w:sz="1" w:space="0" w:color="000000"/>
              <w:bottom w:val="single" w:sz="1" w:space="0" w:color="000000"/>
            </w:tcBorders>
            <w:shd w:val="clear" w:color="auto" w:fill="FFFFFF"/>
            <w:vAlign w:val="center"/>
          </w:tcPr>
          <w:p w:rsidR="00695769" w:rsidRPr="008E4B65" w:rsidRDefault="00695769" w:rsidP="00695769">
            <w:pPr>
              <w:snapToGrid w:val="0"/>
              <w:ind w:left="-87" w:right="3"/>
              <w:jc w:val="center"/>
              <w:rPr>
                <w:b/>
              </w:rPr>
            </w:pPr>
            <w:r w:rsidRPr="008E4B65">
              <w:rPr>
                <w:b/>
              </w:rPr>
              <w:t>2</w:t>
            </w:r>
          </w:p>
        </w:tc>
        <w:tc>
          <w:tcPr>
            <w:tcW w:w="567" w:type="dxa"/>
            <w:tcBorders>
              <w:left w:val="single" w:sz="1" w:space="0" w:color="000000"/>
              <w:bottom w:val="single" w:sz="1" w:space="0" w:color="000000"/>
            </w:tcBorders>
            <w:shd w:val="clear" w:color="auto" w:fill="FFFFFF"/>
            <w:vAlign w:val="center"/>
          </w:tcPr>
          <w:p w:rsidR="00695769" w:rsidRPr="008E4B65" w:rsidRDefault="00695769" w:rsidP="00695769">
            <w:pPr>
              <w:snapToGrid w:val="0"/>
              <w:ind w:left="-87" w:right="3"/>
              <w:jc w:val="center"/>
              <w:rPr>
                <w:b/>
              </w:rPr>
            </w:pPr>
            <w:r w:rsidRPr="008E4B65">
              <w:rPr>
                <w:b/>
              </w:rPr>
              <w:t>3</w:t>
            </w:r>
          </w:p>
        </w:tc>
        <w:tc>
          <w:tcPr>
            <w:tcW w:w="1276" w:type="dxa"/>
            <w:tcBorders>
              <w:left w:val="single" w:sz="1" w:space="0" w:color="000000"/>
              <w:bottom w:val="single" w:sz="1" w:space="0" w:color="000000"/>
              <w:right w:val="single" w:sz="1" w:space="0" w:color="000000"/>
            </w:tcBorders>
            <w:shd w:val="clear" w:color="auto" w:fill="FFFFFF"/>
            <w:vAlign w:val="center"/>
          </w:tcPr>
          <w:p w:rsidR="00695769" w:rsidRPr="008E4B65" w:rsidRDefault="00695769" w:rsidP="00695769">
            <w:pPr>
              <w:snapToGrid w:val="0"/>
              <w:ind w:left="-87" w:right="3"/>
              <w:jc w:val="center"/>
              <w:rPr>
                <w:b/>
              </w:rPr>
            </w:pPr>
            <w:r w:rsidRPr="008E4B65">
              <w:rPr>
                <w:b/>
              </w:rPr>
              <w:t>4</w:t>
            </w:r>
          </w:p>
        </w:tc>
        <w:tc>
          <w:tcPr>
            <w:tcW w:w="1162" w:type="dxa"/>
            <w:tcBorders>
              <w:left w:val="single" w:sz="1" w:space="0" w:color="000000"/>
              <w:bottom w:val="single" w:sz="1" w:space="0" w:color="000000"/>
              <w:right w:val="single" w:sz="1" w:space="0" w:color="000000"/>
            </w:tcBorders>
            <w:shd w:val="clear" w:color="auto" w:fill="FFFFFF"/>
          </w:tcPr>
          <w:p w:rsidR="00695769" w:rsidRPr="008E4B65" w:rsidRDefault="00695769" w:rsidP="00695769">
            <w:pPr>
              <w:snapToGrid w:val="0"/>
              <w:ind w:left="-87" w:right="3"/>
              <w:jc w:val="center"/>
              <w:rPr>
                <w:b/>
              </w:rPr>
            </w:pPr>
            <w:r w:rsidRPr="008E4B65">
              <w:rPr>
                <w:b/>
              </w:rPr>
              <w:t>5</w:t>
            </w:r>
          </w:p>
        </w:tc>
        <w:tc>
          <w:tcPr>
            <w:tcW w:w="1342" w:type="dxa"/>
            <w:tcBorders>
              <w:left w:val="single" w:sz="1" w:space="0" w:color="000000"/>
              <w:bottom w:val="single" w:sz="1" w:space="0" w:color="000000"/>
              <w:right w:val="single" w:sz="1" w:space="0" w:color="000000"/>
            </w:tcBorders>
            <w:shd w:val="clear" w:color="auto" w:fill="FFFFFF"/>
          </w:tcPr>
          <w:p w:rsidR="00695769" w:rsidRPr="008E4B65" w:rsidRDefault="00695769" w:rsidP="00695769">
            <w:pPr>
              <w:snapToGrid w:val="0"/>
              <w:ind w:left="-87" w:right="3"/>
              <w:jc w:val="center"/>
              <w:rPr>
                <w:b/>
              </w:rPr>
            </w:pPr>
            <w:r w:rsidRPr="008E4B65">
              <w:rPr>
                <w:b/>
              </w:rPr>
              <w:t>6</w:t>
            </w:r>
          </w:p>
        </w:tc>
      </w:tr>
      <w:tr w:rsidR="00695769" w:rsidRPr="000E6920" w:rsidTr="00695769">
        <w:trPr>
          <w:trHeight w:val="315"/>
          <w:jc w:val="center"/>
        </w:trPr>
        <w:tc>
          <w:tcPr>
            <w:tcW w:w="554" w:type="dxa"/>
            <w:tcBorders>
              <w:left w:val="single" w:sz="1" w:space="0" w:color="000000"/>
              <w:bottom w:val="single" w:sz="1" w:space="0" w:color="000000"/>
            </w:tcBorders>
            <w:shd w:val="clear" w:color="auto" w:fill="FFFFFF"/>
            <w:vAlign w:val="center"/>
          </w:tcPr>
          <w:p w:rsidR="00695769" w:rsidRPr="008E4B65" w:rsidRDefault="00695769" w:rsidP="00695769">
            <w:pPr>
              <w:snapToGrid w:val="0"/>
              <w:ind w:left="-87" w:right="3"/>
              <w:jc w:val="center"/>
              <w:rPr>
                <w:b/>
              </w:rPr>
            </w:pPr>
            <w:r w:rsidRPr="008E4B65">
              <w:rPr>
                <w:b/>
              </w:rPr>
              <w:t>1</w:t>
            </w:r>
          </w:p>
        </w:tc>
        <w:tc>
          <w:tcPr>
            <w:tcW w:w="9192" w:type="dxa"/>
            <w:gridSpan w:val="5"/>
            <w:tcBorders>
              <w:left w:val="single" w:sz="1" w:space="0" w:color="000000"/>
              <w:bottom w:val="single" w:sz="1" w:space="0" w:color="000000"/>
              <w:right w:val="single" w:sz="1" w:space="0" w:color="000000"/>
            </w:tcBorders>
            <w:shd w:val="clear" w:color="auto" w:fill="FFFFFF"/>
            <w:vAlign w:val="center"/>
          </w:tcPr>
          <w:p w:rsidR="00695769" w:rsidRPr="00221F7A" w:rsidRDefault="00695769" w:rsidP="00695769">
            <w:pPr>
              <w:snapToGrid w:val="0"/>
              <w:ind w:left="-87" w:right="3"/>
              <w:jc w:val="center"/>
              <w:rPr>
                <w:b/>
                <w:caps/>
              </w:rPr>
            </w:pPr>
            <w:r w:rsidRPr="00221F7A">
              <w:rPr>
                <w:b/>
                <w:caps/>
              </w:rPr>
              <w:t>Объекты электро-, тепло-, газо- и водоснабжение населения, водоотведение</w:t>
            </w:r>
          </w:p>
        </w:tc>
      </w:tr>
      <w:tr w:rsidR="00695769" w:rsidRPr="000E6920" w:rsidTr="00695769">
        <w:trPr>
          <w:trHeight w:val="2100"/>
          <w:jc w:val="center"/>
        </w:trPr>
        <w:tc>
          <w:tcPr>
            <w:tcW w:w="554" w:type="dxa"/>
            <w:tcBorders>
              <w:left w:val="single" w:sz="1" w:space="0" w:color="000000"/>
              <w:bottom w:val="single" w:sz="1" w:space="0" w:color="000000"/>
            </w:tcBorders>
            <w:shd w:val="clear" w:color="auto" w:fill="FFFFFF"/>
          </w:tcPr>
          <w:p w:rsidR="00695769" w:rsidRPr="000E6920" w:rsidRDefault="00695769" w:rsidP="00695769">
            <w:pPr>
              <w:snapToGrid w:val="0"/>
              <w:ind w:left="-87" w:right="3"/>
              <w:jc w:val="center"/>
              <w:rPr>
                <w:b/>
                <w:color w:val="FF0000"/>
              </w:rPr>
            </w:pPr>
          </w:p>
        </w:tc>
        <w:tc>
          <w:tcPr>
            <w:tcW w:w="4845" w:type="dxa"/>
            <w:tcBorders>
              <w:left w:val="single" w:sz="1" w:space="0" w:color="000000"/>
              <w:bottom w:val="single" w:sz="1" w:space="0" w:color="000000"/>
            </w:tcBorders>
            <w:shd w:val="clear" w:color="auto" w:fill="FFFFFF"/>
            <w:vAlign w:val="center"/>
          </w:tcPr>
          <w:p w:rsidR="00695769" w:rsidRPr="00C90DF1" w:rsidRDefault="00695769" w:rsidP="00695769">
            <w:pPr>
              <w:pStyle w:val="Default"/>
              <w:jc w:val="both"/>
              <w:rPr>
                <w:b/>
                <w:bCs/>
                <w:color w:val="000000" w:themeColor="text1"/>
                <w:u w:val="single"/>
              </w:rPr>
            </w:pPr>
            <w:r w:rsidRPr="00C90DF1">
              <w:rPr>
                <w:b/>
                <w:bCs/>
                <w:color w:val="000000" w:themeColor="text1"/>
                <w:u w:val="single"/>
              </w:rPr>
              <w:t>Водоснабжение</w:t>
            </w:r>
          </w:p>
          <w:p w:rsidR="00695769" w:rsidRPr="00C90DF1" w:rsidRDefault="00695769" w:rsidP="00695769">
            <w:pPr>
              <w:pStyle w:val="Default"/>
              <w:jc w:val="both"/>
              <w:rPr>
                <w:color w:val="auto"/>
              </w:rPr>
            </w:pPr>
            <w:r w:rsidRPr="00C90DF1">
              <w:rPr>
                <w:color w:val="auto"/>
              </w:rPr>
              <w:t>Реконструкция существующих и строительство новых водозаборных сооружений, в том числе при размещении объектов капитального строительства;</w:t>
            </w:r>
          </w:p>
          <w:p w:rsidR="00695769" w:rsidRPr="00E858EC" w:rsidRDefault="00695769" w:rsidP="00695769">
            <w:pPr>
              <w:pStyle w:val="Default"/>
              <w:jc w:val="both"/>
              <w:rPr>
                <w:color w:val="auto"/>
                <w:highlight w:val="yellow"/>
              </w:rPr>
            </w:pPr>
            <w:r w:rsidRPr="00C90DF1">
              <w:rPr>
                <w:color w:val="auto"/>
              </w:rPr>
              <w:t>Реконструкция водопроводных сетей и строительство новых участков</w:t>
            </w:r>
          </w:p>
        </w:tc>
        <w:tc>
          <w:tcPr>
            <w:tcW w:w="567" w:type="dxa"/>
            <w:tcBorders>
              <w:left w:val="single" w:sz="1" w:space="0" w:color="000000"/>
              <w:bottom w:val="single" w:sz="1" w:space="0" w:color="000000"/>
            </w:tcBorders>
            <w:shd w:val="clear" w:color="auto" w:fill="FFFFFF"/>
            <w:vAlign w:val="center"/>
          </w:tcPr>
          <w:p w:rsidR="00695769" w:rsidRPr="00E858EC" w:rsidRDefault="00695769" w:rsidP="00695769">
            <w:pPr>
              <w:snapToGrid w:val="0"/>
              <w:jc w:val="center"/>
              <w:rPr>
                <w:b/>
                <w:highlight w:val="yellow"/>
              </w:rPr>
            </w:pPr>
          </w:p>
        </w:tc>
        <w:tc>
          <w:tcPr>
            <w:tcW w:w="1276" w:type="dxa"/>
            <w:tcBorders>
              <w:left w:val="single" w:sz="1" w:space="0" w:color="000000"/>
              <w:bottom w:val="single" w:sz="1" w:space="0" w:color="000000"/>
              <w:right w:val="single" w:sz="1" w:space="0" w:color="000000"/>
            </w:tcBorders>
            <w:shd w:val="clear" w:color="auto" w:fill="FFFFFF"/>
            <w:vAlign w:val="center"/>
          </w:tcPr>
          <w:p w:rsidR="00695769" w:rsidRPr="00E858EC" w:rsidRDefault="00695769" w:rsidP="00695769">
            <w:pPr>
              <w:snapToGrid w:val="0"/>
              <w:jc w:val="center"/>
              <w:rPr>
                <w:highlight w:val="yellow"/>
              </w:rPr>
            </w:pPr>
            <w:r w:rsidRPr="00C90DF1">
              <w:t>Реконстр.</w:t>
            </w:r>
          </w:p>
        </w:tc>
        <w:tc>
          <w:tcPr>
            <w:tcW w:w="1162" w:type="dxa"/>
            <w:tcBorders>
              <w:left w:val="single" w:sz="1" w:space="0" w:color="000000"/>
              <w:bottom w:val="single" w:sz="1" w:space="0" w:color="000000"/>
              <w:right w:val="single" w:sz="1" w:space="0" w:color="000000"/>
            </w:tcBorders>
            <w:shd w:val="clear" w:color="auto" w:fill="FFFFFF"/>
          </w:tcPr>
          <w:p w:rsidR="00695769" w:rsidRPr="00E858EC" w:rsidRDefault="00695769" w:rsidP="00695769">
            <w:pPr>
              <w:snapToGrid w:val="0"/>
              <w:jc w:val="center"/>
              <w:rPr>
                <w:highlight w:val="yellow"/>
              </w:rPr>
            </w:pPr>
            <w:r w:rsidRPr="00C90DF1">
              <w:t>Не устанавливается</w:t>
            </w:r>
          </w:p>
        </w:tc>
        <w:tc>
          <w:tcPr>
            <w:tcW w:w="1342" w:type="dxa"/>
            <w:tcBorders>
              <w:left w:val="single" w:sz="1" w:space="0" w:color="000000"/>
              <w:bottom w:val="single" w:sz="1" w:space="0" w:color="000000"/>
              <w:right w:val="single" w:sz="1" w:space="0" w:color="000000"/>
            </w:tcBorders>
            <w:shd w:val="clear" w:color="auto" w:fill="FFFFFF"/>
          </w:tcPr>
          <w:p w:rsidR="00695769" w:rsidRPr="00E858EC" w:rsidRDefault="00695769" w:rsidP="00695769">
            <w:pPr>
              <w:snapToGrid w:val="0"/>
              <w:jc w:val="center"/>
              <w:rPr>
                <w:highlight w:val="yellow"/>
              </w:rPr>
            </w:pPr>
            <w:r w:rsidRPr="00C90DF1">
              <w:t xml:space="preserve">Требуется установление </w:t>
            </w:r>
            <w:r>
              <w:t>ЗСОИПВ</w:t>
            </w:r>
          </w:p>
        </w:tc>
      </w:tr>
      <w:tr w:rsidR="00695769" w:rsidRPr="000E6920" w:rsidTr="00695769">
        <w:trPr>
          <w:trHeight w:val="315"/>
          <w:jc w:val="center"/>
        </w:trPr>
        <w:tc>
          <w:tcPr>
            <w:tcW w:w="554" w:type="dxa"/>
            <w:tcBorders>
              <w:left w:val="single" w:sz="1" w:space="0" w:color="000000"/>
              <w:bottom w:val="single" w:sz="1" w:space="0" w:color="000000"/>
            </w:tcBorders>
            <w:shd w:val="clear" w:color="auto" w:fill="FFFFFF"/>
          </w:tcPr>
          <w:p w:rsidR="00695769" w:rsidRPr="000E6920" w:rsidRDefault="00695769" w:rsidP="00695769">
            <w:pPr>
              <w:snapToGrid w:val="0"/>
              <w:ind w:left="-87" w:right="3"/>
              <w:jc w:val="center"/>
              <w:rPr>
                <w:b/>
                <w:color w:val="FF0000"/>
              </w:rPr>
            </w:pPr>
          </w:p>
        </w:tc>
        <w:tc>
          <w:tcPr>
            <w:tcW w:w="4845" w:type="dxa"/>
            <w:tcBorders>
              <w:left w:val="single" w:sz="1" w:space="0" w:color="000000"/>
              <w:bottom w:val="single" w:sz="1" w:space="0" w:color="000000"/>
            </w:tcBorders>
            <w:shd w:val="clear" w:color="auto" w:fill="FFFFFF"/>
            <w:vAlign w:val="center"/>
          </w:tcPr>
          <w:p w:rsidR="00695769" w:rsidRPr="00C90DF1" w:rsidRDefault="00695769" w:rsidP="00695769">
            <w:pPr>
              <w:pStyle w:val="Default"/>
              <w:jc w:val="both"/>
              <w:rPr>
                <w:b/>
                <w:color w:val="auto"/>
                <w:u w:val="single"/>
              </w:rPr>
            </w:pPr>
            <w:r w:rsidRPr="00C90DF1">
              <w:rPr>
                <w:b/>
                <w:color w:val="auto"/>
                <w:u w:val="single"/>
              </w:rPr>
              <w:t>Газоснабжение:</w:t>
            </w:r>
          </w:p>
          <w:p w:rsidR="00695769" w:rsidRPr="00E71088" w:rsidRDefault="00695769" w:rsidP="00695769">
            <w:pPr>
              <w:pStyle w:val="Default"/>
              <w:jc w:val="both"/>
              <w:rPr>
                <w:b/>
                <w:bCs/>
                <w:color w:val="000000" w:themeColor="text1"/>
                <w:highlight w:val="yellow"/>
                <w:u w:val="single"/>
              </w:rPr>
            </w:pPr>
            <w:r w:rsidRPr="00C90DF1">
              <w:rPr>
                <w:color w:val="auto"/>
              </w:rPr>
              <w:t xml:space="preserve">Строительство межпоселковых газопроводов для газификации следующих населенных пунктов:д.Данилово, с.Никольское, с.Светиково, д.Добрищево, д.Спасское, с.Мытищи, д.Тимоново, д.Юрьево, д.Просково, д.Рождественно, с.Плосково, д.Торохово.  </w:t>
            </w:r>
          </w:p>
        </w:tc>
        <w:tc>
          <w:tcPr>
            <w:tcW w:w="567" w:type="dxa"/>
            <w:tcBorders>
              <w:left w:val="single" w:sz="1" w:space="0" w:color="000000"/>
              <w:bottom w:val="single" w:sz="1" w:space="0" w:color="000000"/>
            </w:tcBorders>
            <w:shd w:val="clear" w:color="auto" w:fill="FFFFFF"/>
            <w:vAlign w:val="center"/>
          </w:tcPr>
          <w:p w:rsidR="00695769" w:rsidRPr="00E858EC" w:rsidRDefault="00695769" w:rsidP="00695769">
            <w:pPr>
              <w:snapToGrid w:val="0"/>
              <w:jc w:val="center"/>
              <w:rPr>
                <w:b/>
                <w:highlight w:val="yellow"/>
              </w:rPr>
            </w:pPr>
          </w:p>
        </w:tc>
        <w:tc>
          <w:tcPr>
            <w:tcW w:w="1276" w:type="dxa"/>
            <w:tcBorders>
              <w:left w:val="single" w:sz="1" w:space="0" w:color="000000"/>
              <w:bottom w:val="single" w:sz="1" w:space="0" w:color="000000"/>
              <w:right w:val="single" w:sz="1" w:space="0" w:color="000000"/>
            </w:tcBorders>
            <w:shd w:val="clear" w:color="auto" w:fill="FFFFFF"/>
            <w:vAlign w:val="center"/>
          </w:tcPr>
          <w:p w:rsidR="00695769" w:rsidRPr="00E858EC" w:rsidRDefault="00695769" w:rsidP="00695769">
            <w:pPr>
              <w:snapToGrid w:val="0"/>
              <w:jc w:val="center"/>
              <w:rPr>
                <w:highlight w:val="yellow"/>
              </w:rPr>
            </w:pPr>
            <w:r w:rsidRPr="00C90DF1">
              <w:t>План.</w:t>
            </w:r>
          </w:p>
        </w:tc>
        <w:tc>
          <w:tcPr>
            <w:tcW w:w="1162" w:type="dxa"/>
            <w:tcBorders>
              <w:left w:val="single" w:sz="1" w:space="0" w:color="000000"/>
              <w:bottom w:val="single" w:sz="1" w:space="0" w:color="000000"/>
              <w:right w:val="single" w:sz="1" w:space="0" w:color="000000"/>
            </w:tcBorders>
            <w:shd w:val="clear" w:color="auto" w:fill="FFFFFF"/>
          </w:tcPr>
          <w:p w:rsidR="00695769" w:rsidRPr="00E858EC" w:rsidRDefault="00695769" w:rsidP="00695769">
            <w:pPr>
              <w:snapToGrid w:val="0"/>
              <w:jc w:val="center"/>
              <w:rPr>
                <w:highlight w:val="yellow"/>
              </w:rPr>
            </w:pPr>
            <w:r w:rsidRPr="00C90DF1">
              <w:t>Не устанавливается</w:t>
            </w:r>
          </w:p>
        </w:tc>
        <w:tc>
          <w:tcPr>
            <w:tcW w:w="1342" w:type="dxa"/>
            <w:tcBorders>
              <w:left w:val="single" w:sz="1" w:space="0" w:color="000000"/>
              <w:bottom w:val="single" w:sz="1" w:space="0" w:color="000000"/>
              <w:right w:val="single" w:sz="1" w:space="0" w:color="000000"/>
            </w:tcBorders>
            <w:shd w:val="clear" w:color="auto" w:fill="FFFFFF"/>
          </w:tcPr>
          <w:p w:rsidR="00695769" w:rsidRPr="00E858EC" w:rsidRDefault="00695769" w:rsidP="00695769">
            <w:pPr>
              <w:snapToGrid w:val="0"/>
              <w:jc w:val="center"/>
              <w:rPr>
                <w:highlight w:val="yellow"/>
              </w:rPr>
            </w:pPr>
            <w:r w:rsidRPr="00C90DF1">
              <w:t>Требуется установление охранной зоны</w:t>
            </w: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tcPr>
          <w:p w:rsidR="00695769" w:rsidRPr="008E4B65" w:rsidRDefault="00695769" w:rsidP="00695769">
            <w:pPr>
              <w:snapToGrid w:val="0"/>
              <w:ind w:left="-87" w:right="3"/>
              <w:jc w:val="center"/>
              <w:rPr>
                <w:b/>
              </w:rPr>
            </w:pPr>
            <w:r w:rsidRPr="008E4B65">
              <w:rPr>
                <w:b/>
              </w:rPr>
              <w:t>2</w:t>
            </w:r>
          </w:p>
        </w:tc>
        <w:tc>
          <w:tcPr>
            <w:tcW w:w="9192" w:type="dxa"/>
            <w:gridSpan w:val="5"/>
            <w:tcBorders>
              <w:left w:val="single" w:sz="1" w:space="0" w:color="000000"/>
              <w:bottom w:val="single" w:sz="1" w:space="0" w:color="000000"/>
              <w:right w:val="single" w:sz="1" w:space="0" w:color="000000"/>
            </w:tcBorders>
            <w:shd w:val="clear" w:color="auto" w:fill="FFFFFF"/>
            <w:vAlign w:val="center"/>
          </w:tcPr>
          <w:p w:rsidR="00695769" w:rsidRPr="00221F7A" w:rsidRDefault="00695769" w:rsidP="00695769">
            <w:pPr>
              <w:snapToGrid w:val="0"/>
              <w:ind w:left="-87" w:right="3"/>
              <w:jc w:val="center"/>
              <w:rPr>
                <w:b/>
                <w:caps/>
              </w:rPr>
            </w:pPr>
            <w:r w:rsidRPr="00B03152">
              <w:rPr>
                <w:b/>
                <w:caps/>
              </w:rPr>
              <w:t>Автомобильные дороги местного значения</w:t>
            </w: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tcPr>
          <w:p w:rsidR="00695769" w:rsidRPr="00D27C93" w:rsidRDefault="00695769" w:rsidP="00695769">
            <w:pPr>
              <w:snapToGrid w:val="0"/>
              <w:ind w:left="-87" w:right="3"/>
              <w:jc w:val="center"/>
              <w:rPr>
                <w:rFonts w:cs="Times New Roman"/>
                <w:b/>
                <w:color w:val="FF0000"/>
              </w:rPr>
            </w:pPr>
            <w:r w:rsidRPr="00D27C93">
              <w:rPr>
                <w:rFonts w:cs="Times New Roman"/>
                <w:b/>
                <w:color w:val="FF0000"/>
              </w:rPr>
              <w:t xml:space="preserve"> </w:t>
            </w:r>
          </w:p>
        </w:tc>
        <w:tc>
          <w:tcPr>
            <w:tcW w:w="4845" w:type="dxa"/>
            <w:tcBorders>
              <w:left w:val="single" w:sz="1" w:space="0" w:color="000000"/>
              <w:bottom w:val="single" w:sz="1" w:space="0" w:color="000000"/>
            </w:tcBorders>
            <w:shd w:val="clear" w:color="auto" w:fill="FFFFFF"/>
            <w:vAlign w:val="center"/>
          </w:tcPr>
          <w:p w:rsidR="00695769" w:rsidRPr="006E3B15" w:rsidRDefault="00695769" w:rsidP="00695769">
            <w:pPr>
              <w:snapToGrid w:val="0"/>
              <w:ind w:left="-87" w:right="3"/>
            </w:pPr>
            <w:r w:rsidRPr="006E3B15">
              <w:t>Проведение мероприятий по повышению безопасности дорожного движения</w:t>
            </w:r>
          </w:p>
        </w:tc>
        <w:tc>
          <w:tcPr>
            <w:tcW w:w="567" w:type="dxa"/>
            <w:tcBorders>
              <w:left w:val="single" w:sz="1" w:space="0" w:color="000000"/>
              <w:bottom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276"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t>-</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t>-</w:t>
            </w: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tcPr>
          <w:p w:rsidR="00695769" w:rsidRPr="00D27C93" w:rsidRDefault="00695769" w:rsidP="00695769">
            <w:pPr>
              <w:snapToGrid w:val="0"/>
              <w:ind w:left="-87" w:right="3"/>
              <w:jc w:val="center"/>
              <w:rPr>
                <w:rFonts w:cs="Times New Roman"/>
                <w:b/>
                <w:color w:val="FF0000"/>
              </w:rPr>
            </w:pPr>
          </w:p>
        </w:tc>
        <w:tc>
          <w:tcPr>
            <w:tcW w:w="4845" w:type="dxa"/>
            <w:tcBorders>
              <w:left w:val="single" w:sz="1" w:space="0" w:color="000000"/>
              <w:bottom w:val="single" w:sz="1" w:space="0" w:color="000000"/>
            </w:tcBorders>
            <w:shd w:val="clear" w:color="auto" w:fill="FFFFFF"/>
            <w:vAlign w:val="center"/>
          </w:tcPr>
          <w:p w:rsidR="00695769" w:rsidRPr="006E3B15" w:rsidRDefault="00695769" w:rsidP="00695769">
            <w:pPr>
              <w:snapToGrid w:val="0"/>
              <w:ind w:left="-87" w:right="3"/>
            </w:pPr>
            <w:r>
              <w:t>Развитие и совершенствование автомобильных дорог</w:t>
            </w:r>
          </w:p>
        </w:tc>
        <w:tc>
          <w:tcPr>
            <w:tcW w:w="567" w:type="dxa"/>
            <w:tcBorders>
              <w:left w:val="single" w:sz="1" w:space="0" w:color="000000"/>
              <w:bottom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276"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t>-</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t>-</w:t>
            </w: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tcPr>
          <w:p w:rsidR="00695769" w:rsidRPr="00D27C93" w:rsidRDefault="00695769" w:rsidP="00695769">
            <w:pPr>
              <w:snapToGrid w:val="0"/>
              <w:ind w:left="-87" w:right="3"/>
              <w:jc w:val="center"/>
              <w:rPr>
                <w:rFonts w:cs="Times New Roman"/>
                <w:b/>
                <w:color w:val="FF0000"/>
              </w:rPr>
            </w:pPr>
          </w:p>
        </w:tc>
        <w:tc>
          <w:tcPr>
            <w:tcW w:w="4845" w:type="dxa"/>
            <w:tcBorders>
              <w:left w:val="single" w:sz="1" w:space="0" w:color="000000"/>
              <w:bottom w:val="single" w:sz="1" w:space="0" w:color="000000"/>
            </w:tcBorders>
            <w:shd w:val="clear" w:color="auto" w:fill="FFFFFF"/>
            <w:vAlign w:val="center"/>
          </w:tcPr>
          <w:p w:rsidR="00695769" w:rsidRPr="006E3B15" w:rsidRDefault="00695769" w:rsidP="00695769">
            <w:pPr>
              <w:snapToGrid w:val="0"/>
              <w:ind w:left="-87" w:right="3"/>
            </w:pPr>
            <w:r>
              <w:t>Реконструкция автомобильной дороги подъезд к д. Белехово</w:t>
            </w:r>
          </w:p>
        </w:tc>
        <w:tc>
          <w:tcPr>
            <w:tcW w:w="567" w:type="dxa"/>
            <w:tcBorders>
              <w:left w:val="single" w:sz="1" w:space="0" w:color="000000"/>
              <w:bottom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276" w:type="dxa"/>
            <w:tcBorders>
              <w:left w:val="single" w:sz="1" w:space="0" w:color="000000"/>
              <w:bottom w:val="single" w:sz="1" w:space="0" w:color="000000"/>
              <w:right w:val="single" w:sz="1" w:space="0" w:color="000000"/>
            </w:tcBorders>
            <w:shd w:val="clear" w:color="auto" w:fill="FFFFFF"/>
          </w:tcPr>
          <w:p w:rsidR="00695769" w:rsidRDefault="00695769" w:rsidP="00695769">
            <w:r w:rsidRPr="00EE1DE3">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t>-</w:t>
            </w: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tcPr>
          <w:p w:rsidR="00695769" w:rsidRPr="00D27C93" w:rsidRDefault="00695769" w:rsidP="00695769">
            <w:pPr>
              <w:snapToGrid w:val="0"/>
              <w:ind w:left="-87" w:right="3"/>
              <w:jc w:val="center"/>
              <w:rPr>
                <w:rFonts w:cs="Times New Roman"/>
                <w:b/>
                <w:color w:val="FF0000"/>
              </w:rPr>
            </w:pPr>
          </w:p>
        </w:tc>
        <w:tc>
          <w:tcPr>
            <w:tcW w:w="4845" w:type="dxa"/>
            <w:tcBorders>
              <w:left w:val="single" w:sz="1" w:space="0" w:color="000000"/>
              <w:bottom w:val="single" w:sz="1" w:space="0" w:color="000000"/>
            </w:tcBorders>
            <w:shd w:val="clear" w:color="auto" w:fill="FFFFFF"/>
            <w:vAlign w:val="center"/>
          </w:tcPr>
          <w:p w:rsidR="00695769" w:rsidRPr="006E3B15" w:rsidRDefault="00695769" w:rsidP="00695769">
            <w:pPr>
              <w:snapToGrid w:val="0"/>
              <w:ind w:left="-87" w:right="3"/>
            </w:pPr>
            <w:r w:rsidRPr="006E3B15">
              <w:t xml:space="preserve">Реконструкция автомобильной дороги подъезд к д. </w:t>
            </w:r>
            <w:r>
              <w:t>Головец</w:t>
            </w:r>
          </w:p>
        </w:tc>
        <w:tc>
          <w:tcPr>
            <w:tcW w:w="567" w:type="dxa"/>
            <w:tcBorders>
              <w:left w:val="single" w:sz="1" w:space="0" w:color="000000"/>
              <w:bottom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276" w:type="dxa"/>
            <w:tcBorders>
              <w:left w:val="single" w:sz="1" w:space="0" w:color="000000"/>
              <w:bottom w:val="single" w:sz="1" w:space="0" w:color="000000"/>
              <w:right w:val="single" w:sz="1" w:space="0" w:color="000000"/>
            </w:tcBorders>
            <w:shd w:val="clear" w:color="auto" w:fill="FFFFFF"/>
          </w:tcPr>
          <w:p w:rsidR="00695769" w:rsidRDefault="00695769" w:rsidP="00695769">
            <w:r w:rsidRPr="00EE1DE3">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t>-</w:t>
            </w: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tcPr>
          <w:p w:rsidR="00695769" w:rsidRPr="00D27C93" w:rsidRDefault="00695769" w:rsidP="00695769">
            <w:pPr>
              <w:snapToGrid w:val="0"/>
              <w:ind w:left="-87" w:right="3"/>
              <w:jc w:val="center"/>
              <w:rPr>
                <w:rFonts w:cs="Times New Roman"/>
                <w:b/>
                <w:color w:val="FF0000"/>
              </w:rPr>
            </w:pPr>
          </w:p>
        </w:tc>
        <w:tc>
          <w:tcPr>
            <w:tcW w:w="4845" w:type="dxa"/>
            <w:tcBorders>
              <w:left w:val="single" w:sz="1" w:space="0" w:color="000000"/>
              <w:bottom w:val="single" w:sz="1" w:space="0" w:color="000000"/>
            </w:tcBorders>
            <w:shd w:val="clear" w:color="auto" w:fill="FFFFFF"/>
            <w:vAlign w:val="center"/>
          </w:tcPr>
          <w:p w:rsidR="00695769" w:rsidRPr="006E3B15" w:rsidRDefault="00695769" w:rsidP="00695769">
            <w:pPr>
              <w:snapToGrid w:val="0"/>
              <w:ind w:left="-87" w:right="3"/>
            </w:pPr>
            <w:r w:rsidRPr="006E3B15">
              <w:t xml:space="preserve">Реконструкция автомобильной дороги подъезд к д. </w:t>
            </w:r>
            <w:r>
              <w:t>Плосково</w:t>
            </w:r>
          </w:p>
        </w:tc>
        <w:tc>
          <w:tcPr>
            <w:tcW w:w="567" w:type="dxa"/>
            <w:tcBorders>
              <w:left w:val="single" w:sz="1" w:space="0" w:color="000000"/>
              <w:bottom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276" w:type="dxa"/>
            <w:tcBorders>
              <w:left w:val="single" w:sz="1" w:space="0" w:color="000000"/>
              <w:bottom w:val="single" w:sz="1" w:space="0" w:color="000000"/>
              <w:right w:val="single" w:sz="1" w:space="0" w:color="000000"/>
            </w:tcBorders>
            <w:shd w:val="clear" w:color="auto" w:fill="FFFFFF"/>
          </w:tcPr>
          <w:p w:rsidR="00695769" w:rsidRDefault="00695769" w:rsidP="00695769">
            <w:r w:rsidRPr="00EE1DE3">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t>-</w:t>
            </w: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tcPr>
          <w:p w:rsidR="00695769" w:rsidRPr="00D27C93" w:rsidRDefault="00695769" w:rsidP="00695769">
            <w:pPr>
              <w:snapToGrid w:val="0"/>
              <w:ind w:left="-87" w:right="3"/>
              <w:jc w:val="center"/>
              <w:rPr>
                <w:rFonts w:cs="Times New Roman"/>
                <w:b/>
                <w:color w:val="FF0000"/>
              </w:rPr>
            </w:pPr>
          </w:p>
        </w:tc>
        <w:tc>
          <w:tcPr>
            <w:tcW w:w="4845" w:type="dxa"/>
            <w:tcBorders>
              <w:left w:val="single" w:sz="1" w:space="0" w:color="000000"/>
              <w:bottom w:val="single" w:sz="1" w:space="0" w:color="000000"/>
            </w:tcBorders>
            <w:shd w:val="clear" w:color="auto" w:fill="FFFFFF"/>
            <w:vAlign w:val="center"/>
          </w:tcPr>
          <w:p w:rsidR="00695769" w:rsidRPr="006E3B15" w:rsidRDefault="00695769" w:rsidP="00695769">
            <w:pPr>
              <w:snapToGrid w:val="0"/>
              <w:ind w:left="-87" w:right="3"/>
            </w:pPr>
            <w:r w:rsidRPr="006E3B15">
              <w:t xml:space="preserve">Реконструкция автомобильной дороги подъезд к д. </w:t>
            </w:r>
            <w:r>
              <w:t>Рождественно</w:t>
            </w:r>
          </w:p>
        </w:tc>
        <w:tc>
          <w:tcPr>
            <w:tcW w:w="567" w:type="dxa"/>
            <w:tcBorders>
              <w:left w:val="single" w:sz="1" w:space="0" w:color="000000"/>
              <w:bottom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276" w:type="dxa"/>
            <w:tcBorders>
              <w:left w:val="single" w:sz="1" w:space="0" w:color="000000"/>
              <w:bottom w:val="single" w:sz="1" w:space="0" w:color="000000"/>
              <w:right w:val="single" w:sz="1" w:space="0" w:color="000000"/>
            </w:tcBorders>
            <w:shd w:val="clear" w:color="auto" w:fill="FFFFFF"/>
          </w:tcPr>
          <w:p w:rsidR="00695769" w:rsidRDefault="00695769" w:rsidP="00695769">
            <w:r w:rsidRPr="00EE1DE3">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t>-</w:t>
            </w: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tcPr>
          <w:p w:rsidR="00695769" w:rsidRPr="00D27C93" w:rsidRDefault="00695769" w:rsidP="00695769">
            <w:pPr>
              <w:snapToGrid w:val="0"/>
              <w:ind w:left="-87" w:right="3"/>
              <w:jc w:val="center"/>
              <w:rPr>
                <w:rFonts w:cs="Times New Roman"/>
                <w:b/>
                <w:color w:val="FF0000"/>
              </w:rPr>
            </w:pPr>
          </w:p>
        </w:tc>
        <w:tc>
          <w:tcPr>
            <w:tcW w:w="4845" w:type="dxa"/>
            <w:tcBorders>
              <w:left w:val="single" w:sz="1" w:space="0" w:color="000000"/>
              <w:bottom w:val="single" w:sz="1" w:space="0" w:color="000000"/>
            </w:tcBorders>
            <w:shd w:val="clear" w:color="auto" w:fill="FFFFFF"/>
            <w:vAlign w:val="center"/>
          </w:tcPr>
          <w:p w:rsidR="00695769" w:rsidRPr="006E3B15" w:rsidRDefault="00695769" w:rsidP="00695769">
            <w:pPr>
              <w:snapToGrid w:val="0"/>
              <w:ind w:left="-87" w:right="3"/>
            </w:pPr>
            <w:r w:rsidRPr="006E3B15">
              <w:t xml:space="preserve">Реконструкция автомобильной дороги подъезд к д. </w:t>
            </w:r>
            <w:r>
              <w:t>Савино</w:t>
            </w:r>
          </w:p>
        </w:tc>
        <w:tc>
          <w:tcPr>
            <w:tcW w:w="567" w:type="dxa"/>
            <w:tcBorders>
              <w:left w:val="single" w:sz="1" w:space="0" w:color="000000"/>
              <w:bottom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276" w:type="dxa"/>
            <w:tcBorders>
              <w:left w:val="single" w:sz="1" w:space="0" w:color="000000"/>
              <w:bottom w:val="single" w:sz="1" w:space="0" w:color="000000"/>
              <w:right w:val="single" w:sz="1" w:space="0" w:color="000000"/>
            </w:tcBorders>
            <w:shd w:val="clear" w:color="auto" w:fill="FFFFFF"/>
          </w:tcPr>
          <w:p w:rsidR="00695769" w:rsidRDefault="00695769" w:rsidP="00695769">
            <w:r w:rsidRPr="00EE1DE3">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t>-</w:t>
            </w: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tcPr>
          <w:p w:rsidR="00695769" w:rsidRPr="00D27C93" w:rsidRDefault="00695769" w:rsidP="00695769">
            <w:pPr>
              <w:snapToGrid w:val="0"/>
              <w:ind w:left="-87" w:right="3"/>
              <w:jc w:val="center"/>
              <w:rPr>
                <w:rFonts w:cs="Times New Roman"/>
                <w:b/>
                <w:color w:val="FF0000"/>
              </w:rPr>
            </w:pPr>
          </w:p>
        </w:tc>
        <w:tc>
          <w:tcPr>
            <w:tcW w:w="4845" w:type="dxa"/>
            <w:tcBorders>
              <w:left w:val="single" w:sz="1" w:space="0" w:color="000000"/>
              <w:bottom w:val="single" w:sz="1" w:space="0" w:color="000000"/>
            </w:tcBorders>
            <w:shd w:val="clear" w:color="auto" w:fill="FFFFFF"/>
            <w:vAlign w:val="center"/>
          </w:tcPr>
          <w:p w:rsidR="00695769" w:rsidRPr="006E3B15" w:rsidRDefault="00695769" w:rsidP="00695769">
            <w:pPr>
              <w:snapToGrid w:val="0"/>
              <w:ind w:left="-87" w:right="3"/>
            </w:pPr>
            <w:r w:rsidRPr="006E3B15">
              <w:t xml:space="preserve">Реконструкция автомобильной дороги подъезд к д. </w:t>
            </w:r>
            <w:r>
              <w:t>Доманцево</w:t>
            </w:r>
          </w:p>
        </w:tc>
        <w:tc>
          <w:tcPr>
            <w:tcW w:w="567" w:type="dxa"/>
            <w:tcBorders>
              <w:left w:val="single" w:sz="1" w:space="0" w:color="000000"/>
              <w:bottom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276" w:type="dxa"/>
            <w:tcBorders>
              <w:left w:val="single" w:sz="1" w:space="0" w:color="000000"/>
              <w:bottom w:val="single" w:sz="1" w:space="0" w:color="000000"/>
              <w:right w:val="single" w:sz="1" w:space="0" w:color="000000"/>
            </w:tcBorders>
            <w:shd w:val="clear" w:color="auto" w:fill="FFFFFF"/>
          </w:tcPr>
          <w:p w:rsidR="00695769" w:rsidRDefault="00695769" w:rsidP="00695769">
            <w:r w:rsidRPr="00EE1DE3">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t>-</w:t>
            </w: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tcPr>
          <w:p w:rsidR="00695769" w:rsidRPr="00D27C93" w:rsidRDefault="00695769" w:rsidP="00695769">
            <w:pPr>
              <w:snapToGrid w:val="0"/>
              <w:ind w:left="-87" w:right="3"/>
              <w:jc w:val="center"/>
              <w:rPr>
                <w:rFonts w:cs="Times New Roman"/>
                <w:b/>
                <w:color w:val="FF0000"/>
              </w:rPr>
            </w:pPr>
          </w:p>
        </w:tc>
        <w:tc>
          <w:tcPr>
            <w:tcW w:w="4845" w:type="dxa"/>
            <w:tcBorders>
              <w:left w:val="single" w:sz="1" w:space="0" w:color="000000"/>
              <w:bottom w:val="single" w:sz="1" w:space="0" w:color="000000"/>
            </w:tcBorders>
            <w:shd w:val="clear" w:color="auto" w:fill="FFFFFF"/>
            <w:vAlign w:val="center"/>
          </w:tcPr>
          <w:p w:rsidR="00695769" w:rsidRPr="006E3B15" w:rsidRDefault="00695769" w:rsidP="00695769">
            <w:pPr>
              <w:snapToGrid w:val="0"/>
              <w:ind w:left="-87" w:right="3"/>
            </w:pPr>
            <w:r w:rsidRPr="006E3B15">
              <w:t xml:space="preserve">Реконструкция автомобильной дороги подъезд к д. </w:t>
            </w:r>
            <w:r>
              <w:t>Семьюново</w:t>
            </w:r>
          </w:p>
        </w:tc>
        <w:tc>
          <w:tcPr>
            <w:tcW w:w="567" w:type="dxa"/>
            <w:tcBorders>
              <w:left w:val="single" w:sz="1" w:space="0" w:color="000000"/>
              <w:bottom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276" w:type="dxa"/>
            <w:tcBorders>
              <w:left w:val="single" w:sz="1" w:space="0" w:color="000000"/>
              <w:bottom w:val="single" w:sz="1" w:space="0" w:color="000000"/>
              <w:right w:val="single" w:sz="1" w:space="0" w:color="000000"/>
            </w:tcBorders>
            <w:shd w:val="clear" w:color="auto" w:fill="FFFFFF"/>
          </w:tcPr>
          <w:p w:rsidR="00695769" w:rsidRDefault="00695769" w:rsidP="00695769">
            <w:r w:rsidRPr="00EE1DE3">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t>-</w:t>
            </w: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tcPr>
          <w:p w:rsidR="00695769" w:rsidRPr="00D27C93" w:rsidRDefault="00695769" w:rsidP="00695769">
            <w:pPr>
              <w:snapToGrid w:val="0"/>
              <w:ind w:left="-87" w:right="3"/>
              <w:jc w:val="center"/>
              <w:rPr>
                <w:rFonts w:cs="Times New Roman"/>
                <w:b/>
                <w:color w:val="FF0000"/>
              </w:rPr>
            </w:pPr>
          </w:p>
        </w:tc>
        <w:tc>
          <w:tcPr>
            <w:tcW w:w="4845" w:type="dxa"/>
            <w:tcBorders>
              <w:left w:val="single" w:sz="1" w:space="0" w:color="000000"/>
              <w:bottom w:val="single" w:sz="1" w:space="0" w:color="000000"/>
            </w:tcBorders>
            <w:shd w:val="clear" w:color="auto" w:fill="FFFFFF"/>
            <w:vAlign w:val="center"/>
          </w:tcPr>
          <w:p w:rsidR="00695769" w:rsidRPr="006E3B15" w:rsidRDefault="00695769" w:rsidP="00695769">
            <w:pPr>
              <w:snapToGrid w:val="0"/>
              <w:ind w:left="-87" w:right="3"/>
            </w:pPr>
            <w:r w:rsidRPr="006E3B15">
              <w:t xml:space="preserve">Реконструкция автомобильной дороги подъезд к д. </w:t>
            </w:r>
            <w:r>
              <w:t>Кочкарово</w:t>
            </w:r>
          </w:p>
        </w:tc>
        <w:tc>
          <w:tcPr>
            <w:tcW w:w="567" w:type="dxa"/>
            <w:tcBorders>
              <w:left w:val="single" w:sz="1" w:space="0" w:color="000000"/>
              <w:bottom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276" w:type="dxa"/>
            <w:tcBorders>
              <w:left w:val="single" w:sz="1" w:space="0" w:color="000000"/>
              <w:bottom w:val="single" w:sz="1" w:space="0" w:color="000000"/>
              <w:right w:val="single" w:sz="1" w:space="0" w:color="000000"/>
            </w:tcBorders>
            <w:shd w:val="clear" w:color="auto" w:fill="FFFFFF"/>
          </w:tcPr>
          <w:p w:rsidR="00695769" w:rsidRDefault="00695769" w:rsidP="00695769">
            <w:r w:rsidRPr="00EE1DE3">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t>-</w:t>
            </w: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tcPr>
          <w:p w:rsidR="00695769" w:rsidRPr="00D27C93" w:rsidRDefault="00695769" w:rsidP="00695769">
            <w:pPr>
              <w:snapToGrid w:val="0"/>
              <w:ind w:left="-87" w:right="3"/>
              <w:jc w:val="center"/>
              <w:rPr>
                <w:rFonts w:cs="Times New Roman"/>
                <w:b/>
                <w:color w:val="FF0000"/>
              </w:rPr>
            </w:pPr>
          </w:p>
        </w:tc>
        <w:tc>
          <w:tcPr>
            <w:tcW w:w="4845" w:type="dxa"/>
            <w:tcBorders>
              <w:left w:val="single" w:sz="1" w:space="0" w:color="000000"/>
              <w:bottom w:val="single" w:sz="1" w:space="0" w:color="000000"/>
            </w:tcBorders>
            <w:shd w:val="clear" w:color="auto" w:fill="FFFFFF"/>
            <w:vAlign w:val="center"/>
          </w:tcPr>
          <w:p w:rsidR="00695769" w:rsidRPr="006E3B15" w:rsidRDefault="00695769" w:rsidP="00695769">
            <w:pPr>
              <w:snapToGrid w:val="0"/>
              <w:ind w:left="-87" w:right="3"/>
            </w:pPr>
            <w:r w:rsidRPr="006E3B15">
              <w:t xml:space="preserve">Реконструкция автомобильной дороги </w:t>
            </w:r>
            <w:r>
              <w:t>Иваньково-Писчугово</w:t>
            </w:r>
          </w:p>
        </w:tc>
        <w:tc>
          <w:tcPr>
            <w:tcW w:w="567" w:type="dxa"/>
            <w:tcBorders>
              <w:left w:val="single" w:sz="1" w:space="0" w:color="000000"/>
              <w:bottom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276" w:type="dxa"/>
            <w:tcBorders>
              <w:left w:val="single" w:sz="1" w:space="0" w:color="000000"/>
              <w:bottom w:val="single" w:sz="1" w:space="0" w:color="000000"/>
              <w:right w:val="single" w:sz="1" w:space="0" w:color="000000"/>
            </w:tcBorders>
            <w:shd w:val="clear" w:color="auto" w:fill="FFFFFF"/>
          </w:tcPr>
          <w:p w:rsidR="00695769" w:rsidRDefault="00695769" w:rsidP="00695769">
            <w:r w:rsidRPr="00EE1DE3">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t>-</w:t>
            </w: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tcPr>
          <w:p w:rsidR="00695769" w:rsidRPr="00D27C93" w:rsidRDefault="00695769" w:rsidP="00695769">
            <w:pPr>
              <w:snapToGrid w:val="0"/>
              <w:ind w:left="-87" w:right="3"/>
              <w:jc w:val="center"/>
              <w:rPr>
                <w:rFonts w:cs="Times New Roman"/>
                <w:b/>
                <w:color w:val="FF0000"/>
              </w:rPr>
            </w:pPr>
          </w:p>
        </w:tc>
        <w:tc>
          <w:tcPr>
            <w:tcW w:w="4845" w:type="dxa"/>
            <w:tcBorders>
              <w:left w:val="single" w:sz="1" w:space="0" w:color="000000"/>
              <w:bottom w:val="single" w:sz="1" w:space="0" w:color="000000"/>
            </w:tcBorders>
            <w:shd w:val="clear" w:color="auto" w:fill="FFFFFF"/>
            <w:vAlign w:val="center"/>
          </w:tcPr>
          <w:p w:rsidR="00695769" w:rsidRPr="006E3B15" w:rsidRDefault="00695769" w:rsidP="00695769">
            <w:pPr>
              <w:snapToGrid w:val="0"/>
              <w:ind w:left="-87" w:right="3"/>
            </w:pPr>
            <w:r w:rsidRPr="006E3B15">
              <w:t xml:space="preserve">Реконструкция автомобильной дороги </w:t>
            </w:r>
            <w:r>
              <w:t>Данилово- Молочково</w:t>
            </w:r>
          </w:p>
        </w:tc>
        <w:tc>
          <w:tcPr>
            <w:tcW w:w="567" w:type="dxa"/>
            <w:tcBorders>
              <w:left w:val="single" w:sz="1" w:space="0" w:color="000000"/>
              <w:bottom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276" w:type="dxa"/>
            <w:tcBorders>
              <w:left w:val="single" w:sz="1" w:space="0" w:color="000000"/>
              <w:bottom w:val="single" w:sz="1" w:space="0" w:color="000000"/>
              <w:right w:val="single" w:sz="1" w:space="0" w:color="000000"/>
            </w:tcBorders>
            <w:shd w:val="clear" w:color="auto" w:fill="FFFFFF"/>
          </w:tcPr>
          <w:p w:rsidR="00695769" w:rsidRDefault="00695769" w:rsidP="00695769">
            <w:r w:rsidRPr="00EE1DE3">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t>-</w:t>
            </w: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tcPr>
          <w:p w:rsidR="00695769" w:rsidRPr="00D27C93" w:rsidRDefault="00695769" w:rsidP="00695769">
            <w:pPr>
              <w:snapToGrid w:val="0"/>
              <w:ind w:left="-87" w:right="3"/>
              <w:jc w:val="center"/>
              <w:rPr>
                <w:rFonts w:cs="Times New Roman"/>
                <w:b/>
                <w:color w:val="FF0000"/>
              </w:rPr>
            </w:pPr>
          </w:p>
        </w:tc>
        <w:tc>
          <w:tcPr>
            <w:tcW w:w="4845" w:type="dxa"/>
            <w:tcBorders>
              <w:left w:val="single" w:sz="1" w:space="0" w:color="000000"/>
              <w:bottom w:val="single" w:sz="1" w:space="0" w:color="000000"/>
            </w:tcBorders>
            <w:shd w:val="clear" w:color="auto" w:fill="FFFFFF"/>
            <w:vAlign w:val="center"/>
          </w:tcPr>
          <w:p w:rsidR="00695769" w:rsidRPr="006E3B15" w:rsidRDefault="00695769" w:rsidP="00695769">
            <w:pPr>
              <w:snapToGrid w:val="0"/>
              <w:ind w:left="-87" w:right="3"/>
            </w:pPr>
            <w:r w:rsidRPr="006E3B15">
              <w:t xml:space="preserve">Реконструкция автомобильной дороги подъезд к д. </w:t>
            </w:r>
            <w:r>
              <w:t>Юрцево</w:t>
            </w:r>
          </w:p>
        </w:tc>
        <w:tc>
          <w:tcPr>
            <w:tcW w:w="567" w:type="dxa"/>
            <w:tcBorders>
              <w:left w:val="single" w:sz="1" w:space="0" w:color="000000"/>
              <w:bottom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276" w:type="dxa"/>
            <w:tcBorders>
              <w:left w:val="single" w:sz="1" w:space="0" w:color="000000"/>
              <w:bottom w:val="single" w:sz="1" w:space="0" w:color="000000"/>
              <w:right w:val="single" w:sz="1" w:space="0" w:color="000000"/>
            </w:tcBorders>
            <w:shd w:val="clear" w:color="auto" w:fill="FFFFFF"/>
          </w:tcPr>
          <w:p w:rsidR="00695769" w:rsidRDefault="00695769" w:rsidP="00695769">
            <w:r w:rsidRPr="00EE1DE3">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t>-</w:t>
            </w: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tcPr>
          <w:p w:rsidR="00695769" w:rsidRPr="00D27C93" w:rsidRDefault="00695769" w:rsidP="00695769">
            <w:pPr>
              <w:snapToGrid w:val="0"/>
              <w:ind w:left="-87" w:right="3"/>
              <w:jc w:val="center"/>
              <w:rPr>
                <w:rFonts w:cs="Times New Roman"/>
                <w:b/>
                <w:color w:val="FF0000"/>
              </w:rPr>
            </w:pPr>
          </w:p>
        </w:tc>
        <w:tc>
          <w:tcPr>
            <w:tcW w:w="4845" w:type="dxa"/>
            <w:tcBorders>
              <w:left w:val="single" w:sz="1" w:space="0" w:color="000000"/>
              <w:bottom w:val="single" w:sz="1" w:space="0" w:color="000000"/>
            </w:tcBorders>
            <w:shd w:val="clear" w:color="auto" w:fill="FFFFFF"/>
            <w:vAlign w:val="center"/>
          </w:tcPr>
          <w:p w:rsidR="00695769" w:rsidRPr="006E3B15" w:rsidRDefault="00695769" w:rsidP="00695769">
            <w:pPr>
              <w:snapToGrid w:val="0"/>
              <w:ind w:left="-87" w:right="3"/>
            </w:pPr>
            <w:r w:rsidRPr="00AE5463">
              <w:t xml:space="preserve">Реконструкция автомобильной дороги подъезд к д. </w:t>
            </w:r>
            <w:r>
              <w:t>Дегтярька</w:t>
            </w:r>
          </w:p>
        </w:tc>
        <w:tc>
          <w:tcPr>
            <w:tcW w:w="567" w:type="dxa"/>
            <w:tcBorders>
              <w:left w:val="single" w:sz="1" w:space="0" w:color="000000"/>
              <w:bottom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276" w:type="dxa"/>
            <w:tcBorders>
              <w:left w:val="single" w:sz="1" w:space="0" w:color="000000"/>
              <w:bottom w:val="single" w:sz="1" w:space="0" w:color="000000"/>
              <w:right w:val="single" w:sz="1" w:space="0" w:color="000000"/>
            </w:tcBorders>
            <w:shd w:val="clear" w:color="auto" w:fill="FFFFFF"/>
          </w:tcPr>
          <w:p w:rsidR="00695769" w:rsidRDefault="00695769" w:rsidP="00695769">
            <w:r w:rsidRPr="00EE1DE3">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t>-</w:t>
            </w: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tcPr>
          <w:p w:rsidR="00695769" w:rsidRPr="00D27C93" w:rsidRDefault="00695769" w:rsidP="00695769">
            <w:pPr>
              <w:snapToGrid w:val="0"/>
              <w:ind w:left="-87" w:right="3"/>
              <w:jc w:val="center"/>
              <w:rPr>
                <w:rFonts w:cs="Times New Roman"/>
                <w:b/>
                <w:color w:val="FF0000"/>
              </w:rPr>
            </w:pPr>
          </w:p>
        </w:tc>
        <w:tc>
          <w:tcPr>
            <w:tcW w:w="4845" w:type="dxa"/>
            <w:tcBorders>
              <w:left w:val="single" w:sz="1" w:space="0" w:color="000000"/>
              <w:bottom w:val="single" w:sz="1" w:space="0" w:color="000000"/>
            </w:tcBorders>
            <w:shd w:val="clear" w:color="auto" w:fill="FFFFFF"/>
            <w:vAlign w:val="center"/>
          </w:tcPr>
          <w:p w:rsidR="00695769" w:rsidRPr="00AE5463" w:rsidRDefault="00695769" w:rsidP="00695769">
            <w:pPr>
              <w:snapToGrid w:val="0"/>
              <w:ind w:left="-87" w:right="3"/>
            </w:pPr>
            <w:r w:rsidRPr="00AE5463">
              <w:t xml:space="preserve">Реконструкция автомобильной дороги подъезд к д. </w:t>
            </w:r>
            <w:r>
              <w:t>Коптево</w:t>
            </w:r>
          </w:p>
        </w:tc>
        <w:tc>
          <w:tcPr>
            <w:tcW w:w="567" w:type="dxa"/>
            <w:tcBorders>
              <w:left w:val="single" w:sz="1" w:space="0" w:color="000000"/>
              <w:bottom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276" w:type="dxa"/>
            <w:tcBorders>
              <w:left w:val="single" w:sz="1" w:space="0" w:color="000000"/>
              <w:bottom w:val="single" w:sz="1" w:space="0" w:color="000000"/>
              <w:right w:val="single" w:sz="1" w:space="0" w:color="000000"/>
            </w:tcBorders>
            <w:shd w:val="clear" w:color="auto" w:fill="FFFFFF"/>
          </w:tcPr>
          <w:p w:rsidR="00695769" w:rsidRDefault="00695769" w:rsidP="00695769">
            <w:r w:rsidRPr="00EE1DE3">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t>-</w:t>
            </w: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tcPr>
          <w:p w:rsidR="00695769" w:rsidRPr="00D27C93" w:rsidRDefault="00695769" w:rsidP="00695769">
            <w:pPr>
              <w:snapToGrid w:val="0"/>
              <w:ind w:left="-87" w:right="3"/>
              <w:jc w:val="center"/>
              <w:rPr>
                <w:rFonts w:cs="Times New Roman"/>
                <w:b/>
                <w:color w:val="FF0000"/>
              </w:rPr>
            </w:pPr>
          </w:p>
        </w:tc>
        <w:tc>
          <w:tcPr>
            <w:tcW w:w="4845" w:type="dxa"/>
            <w:tcBorders>
              <w:left w:val="single" w:sz="1" w:space="0" w:color="000000"/>
              <w:bottom w:val="single" w:sz="1" w:space="0" w:color="000000"/>
            </w:tcBorders>
            <w:shd w:val="clear" w:color="auto" w:fill="FFFFFF"/>
            <w:vAlign w:val="center"/>
          </w:tcPr>
          <w:p w:rsidR="00695769" w:rsidRPr="00AE5463" w:rsidRDefault="00695769" w:rsidP="00695769">
            <w:pPr>
              <w:snapToGrid w:val="0"/>
              <w:ind w:left="-87" w:right="3"/>
            </w:pPr>
            <w:r w:rsidRPr="00AE5463">
              <w:t xml:space="preserve">Реконструкция автомобильной дороги подъезд к д. </w:t>
            </w:r>
            <w:r>
              <w:t>Добрищево</w:t>
            </w:r>
          </w:p>
        </w:tc>
        <w:tc>
          <w:tcPr>
            <w:tcW w:w="567" w:type="dxa"/>
            <w:tcBorders>
              <w:left w:val="single" w:sz="1" w:space="0" w:color="000000"/>
              <w:bottom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276" w:type="dxa"/>
            <w:tcBorders>
              <w:left w:val="single" w:sz="1" w:space="0" w:color="000000"/>
              <w:bottom w:val="single" w:sz="1" w:space="0" w:color="000000"/>
              <w:right w:val="single" w:sz="1" w:space="0" w:color="000000"/>
            </w:tcBorders>
            <w:shd w:val="clear" w:color="auto" w:fill="FFFFFF"/>
          </w:tcPr>
          <w:p w:rsidR="00695769" w:rsidRDefault="00695769" w:rsidP="00695769">
            <w:r w:rsidRPr="00EE1DE3">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t>-</w:t>
            </w: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tcPr>
          <w:p w:rsidR="00695769" w:rsidRPr="00D27C93" w:rsidRDefault="00695769" w:rsidP="00695769">
            <w:pPr>
              <w:snapToGrid w:val="0"/>
              <w:ind w:left="-87" w:right="3"/>
              <w:jc w:val="center"/>
              <w:rPr>
                <w:rFonts w:cs="Times New Roman"/>
                <w:b/>
                <w:color w:val="FF0000"/>
              </w:rPr>
            </w:pPr>
          </w:p>
        </w:tc>
        <w:tc>
          <w:tcPr>
            <w:tcW w:w="4845" w:type="dxa"/>
            <w:tcBorders>
              <w:left w:val="single" w:sz="1" w:space="0" w:color="000000"/>
              <w:bottom w:val="single" w:sz="1" w:space="0" w:color="000000"/>
            </w:tcBorders>
            <w:shd w:val="clear" w:color="auto" w:fill="FFFFFF"/>
            <w:vAlign w:val="center"/>
          </w:tcPr>
          <w:p w:rsidR="00695769" w:rsidRPr="006E3B15" w:rsidRDefault="00695769" w:rsidP="00695769">
            <w:pPr>
              <w:snapToGrid w:val="0"/>
              <w:ind w:left="-87" w:right="3"/>
            </w:pPr>
            <w:r w:rsidRPr="00AE5463">
              <w:t xml:space="preserve">Реконструкция автомобильной дороги подъезд к д. </w:t>
            </w:r>
            <w:r>
              <w:t>Спасское</w:t>
            </w:r>
          </w:p>
        </w:tc>
        <w:tc>
          <w:tcPr>
            <w:tcW w:w="567" w:type="dxa"/>
            <w:tcBorders>
              <w:left w:val="single" w:sz="1" w:space="0" w:color="000000"/>
              <w:bottom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276" w:type="dxa"/>
            <w:tcBorders>
              <w:left w:val="single" w:sz="1" w:space="0" w:color="000000"/>
              <w:bottom w:val="single" w:sz="1" w:space="0" w:color="000000"/>
              <w:right w:val="single" w:sz="1" w:space="0" w:color="000000"/>
            </w:tcBorders>
            <w:shd w:val="clear" w:color="auto" w:fill="FFFFFF"/>
          </w:tcPr>
          <w:p w:rsidR="00695769" w:rsidRDefault="00695769" w:rsidP="00695769">
            <w:r w:rsidRPr="00EE1DE3">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t>-</w:t>
            </w: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tcPr>
          <w:p w:rsidR="00695769" w:rsidRPr="00D27C93" w:rsidRDefault="00695769" w:rsidP="00695769">
            <w:pPr>
              <w:snapToGrid w:val="0"/>
              <w:ind w:left="-87" w:right="3"/>
              <w:jc w:val="center"/>
              <w:rPr>
                <w:rFonts w:cs="Times New Roman"/>
                <w:b/>
                <w:color w:val="FF0000"/>
              </w:rPr>
            </w:pPr>
          </w:p>
        </w:tc>
        <w:tc>
          <w:tcPr>
            <w:tcW w:w="4845" w:type="dxa"/>
            <w:tcBorders>
              <w:left w:val="single" w:sz="1" w:space="0" w:color="000000"/>
              <w:bottom w:val="single" w:sz="1" w:space="0" w:color="000000"/>
            </w:tcBorders>
            <w:shd w:val="clear" w:color="auto" w:fill="FFFFFF"/>
            <w:vAlign w:val="center"/>
          </w:tcPr>
          <w:p w:rsidR="00695769" w:rsidRPr="00AE5463" w:rsidRDefault="00695769" w:rsidP="00695769">
            <w:pPr>
              <w:snapToGrid w:val="0"/>
              <w:ind w:left="-87" w:right="3"/>
            </w:pPr>
            <w:r w:rsidRPr="00AE5463">
              <w:t xml:space="preserve">Реконструкция автомобильной дороги </w:t>
            </w:r>
            <w:r>
              <w:t>Щуково-Якшино</w:t>
            </w:r>
          </w:p>
        </w:tc>
        <w:tc>
          <w:tcPr>
            <w:tcW w:w="567" w:type="dxa"/>
            <w:tcBorders>
              <w:left w:val="single" w:sz="1" w:space="0" w:color="000000"/>
              <w:bottom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276" w:type="dxa"/>
            <w:tcBorders>
              <w:left w:val="single" w:sz="1" w:space="0" w:color="000000"/>
              <w:bottom w:val="single" w:sz="1" w:space="0" w:color="000000"/>
              <w:right w:val="single" w:sz="1" w:space="0" w:color="000000"/>
            </w:tcBorders>
            <w:shd w:val="clear" w:color="auto" w:fill="FFFFFF"/>
          </w:tcPr>
          <w:p w:rsidR="00695769" w:rsidRDefault="00695769" w:rsidP="00695769">
            <w:r w:rsidRPr="00EE1DE3">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t>-</w:t>
            </w: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tcPr>
          <w:p w:rsidR="00695769" w:rsidRPr="00D27C93" w:rsidRDefault="00695769" w:rsidP="00695769">
            <w:pPr>
              <w:snapToGrid w:val="0"/>
              <w:ind w:left="-87" w:right="3"/>
              <w:jc w:val="center"/>
              <w:rPr>
                <w:rFonts w:cs="Times New Roman"/>
                <w:b/>
                <w:color w:val="FF0000"/>
              </w:rPr>
            </w:pPr>
          </w:p>
        </w:tc>
        <w:tc>
          <w:tcPr>
            <w:tcW w:w="4845" w:type="dxa"/>
            <w:tcBorders>
              <w:left w:val="single" w:sz="1" w:space="0" w:color="000000"/>
              <w:bottom w:val="single" w:sz="1" w:space="0" w:color="000000"/>
            </w:tcBorders>
            <w:shd w:val="clear" w:color="auto" w:fill="FFFFFF"/>
            <w:vAlign w:val="center"/>
          </w:tcPr>
          <w:p w:rsidR="00695769" w:rsidRPr="00AE5463" w:rsidRDefault="00695769" w:rsidP="00695769">
            <w:pPr>
              <w:snapToGrid w:val="0"/>
              <w:ind w:left="-87" w:right="3"/>
            </w:pPr>
            <w:r w:rsidRPr="00AE5463">
              <w:t>Реконструкция автомобильной дороги Якшино</w:t>
            </w:r>
            <w:r>
              <w:t>-Исаково</w:t>
            </w:r>
          </w:p>
        </w:tc>
        <w:tc>
          <w:tcPr>
            <w:tcW w:w="567" w:type="dxa"/>
            <w:tcBorders>
              <w:left w:val="single" w:sz="1" w:space="0" w:color="000000"/>
              <w:bottom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276" w:type="dxa"/>
            <w:tcBorders>
              <w:left w:val="single" w:sz="1" w:space="0" w:color="000000"/>
              <w:bottom w:val="single" w:sz="1" w:space="0" w:color="000000"/>
              <w:right w:val="single" w:sz="1" w:space="0" w:color="000000"/>
            </w:tcBorders>
            <w:shd w:val="clear" w:color="auto" w:fill="FFFFFF"/>
          </w:tcPr>
          <w:p w:rsidR="00695769" w:rsidRDefault="00695769" w:rsidP="00695769">
            <w:r w:rsidRPr="00EE1DE3">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t>-</w:t>
            </w: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tcPr>
          <w:p w:rsidR="00695769" w:rsidRPr="00D27C93" w:rsidRDefault="00695769" w:rsidP="00695769">
            <w:pPr>
              <w:snapToGrid w:val="0"/>
              <w:ind w:left="-87" w:right="3"/>
              <w:jc w:val="center"/>
              <w:rPr>
                <w:rFonts w:cs="Times New Roman"/>
                <w:b/>
                <w:color w:val="FF0000"/>
              </w:rPr>
            </w:pPr>
          </w:p>
        </w:tc>
        <w:tc>
          <w:tcPr>
            <w:tcW w:w="4845" w:type="dxa"/>
            <w:tcBorders>
              <w:left w:val="single" w:sz="1" w:space="0" w:color="000000"/>
              <w:bottom w:val="single" w:sz="1" w:space="0" w:color="000000"/>
            </w:tcBorders>
            <w:shd w:val="clear" w:color="auto" w:fill="FFFFFF"/>
            <w:vAlign w:val="center"/>
          </w:tcPr>
          <w:p w:rsidR="00695769" w:rsidRPr="00AE5463" w:rsidRDefault="00695769" w:rsidP="00695769">
            <w:pPr>
              <w:snapToGrid w:val="0"/>
              <w:ind w:left="-87" w:right="3"/>
            </w:pPr>
            <w:r w:rsidRPr="00AE5463">
              <w:t>Реконструкция автомобильной дороги Якшино-</w:t>
            </w:r>
            <w:r>
              <w:t>Райки</w:t>
            </w:r>
          </w:p>
        </w:tc>
        <w:tc>
          <w:tcPr>
            <w:tcW w:w="567" w:type="dxa"/>
            <w:tcBorders>
              <w:left w:val="single" w:sz="1" w:space="0" w:color="000000"/>
              <w:bottom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276" w:type="dxa"/>
            <w:tcBorders>
              <w:left w:val="single" w:sz="1" w:space="0" w:color="000000"/>
              <w:bottom w:val="single" w:sz="1" w:space="0" w:color="000000"/>
              <w:right w:val="single" w:sz="1" w:space="0" w:color="000000"/>
            </w:tcBorders>
            <w:shd w:val="clear" w:color="auto" w:fill="FFFFFF"/>
          </w:tcPr>
          <w:p w:rsidR="00695769" w:rsidRDefault="00695769" w:rsidP="00695769">
            <w:r w:rsidRPr="00EE1DE3">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t>-</w:t>
            </w: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tcPr>
          <w:p w:rsidR="00695769" w:rsidRPr="00D27C93" w:rsidRDefault="00695769" w:rsidP="00695769">
            <w:pPr>
              <w:snapToGrid w:val="0"/>
              <w:ind w:left="-87" w:right="3"/>
              <w:jc w:val="center"/>
              <w:rPr>
                <w:rFonts w:cs="Times New Roman"/>
                <w:b/>
                <w:color w:val="FF0000"/>
              </w:rPr>
            </w:pPr>
          </w:p>
        </w:tc>
        <w:tc>
          <w:tcPr>
            <w:tcW w:w="4845" w:type="dxa"/>
            <w:tcBorders>
              <w:left w:val="single" w:sz="1" w:space="0" w:color="000000"/>
              <w:bottom w:val="single" w:sz="1" w:space="0" w:color="000000"/>
            </w:tcBorders>
            <w:shd w:val="clear" w:color="auto" w:fill="FFFFFF"/>
            <w:vAlign w:val="center"/>
          </w:tcPr>
          <w:p w:rsidR="00695769" w:rsidRPr="00AE5463" w:rsidRDefault="00695769" w:rsidP="00695769">
            <w:pPr>
              <w:snapToGrid w:val="0"/>
              <w:ind w:left="-87" w:right="3"/>
            </w:pPr>
            <w:r w:rsidRPr="00AE5463">
              <w:t xml:space="preserve">Реконструкция автомобильной дороги </w:t>
            </w:r>
            <w:r>
              <w:t>Мытищи-Старово</w:t>
            </w:r>
          </w:p>
        </w:tc>
        <w:tc>
          <w:tcPr>
            <w:tcW w:w="567" w:type="dxa"/>
            <w:tcBorders>
              <w:left w:val="single" w:sz="1" w:space="0" w:color="000000"/>
              <w:bottom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276" w:type="dxa"/>
            <w:tcBorders>
              <w:left w:val="single" w:sz="1" w:space="0" w:color="000000"/>
              <w:bottom w:val="single" w:sz="1" w:space="0" w:color="000000"/>
              <w:right w:val="single" w:sz="1" w:space="0" w:color="000000"/>
            </w:tcBorders>
            <w:shd w:val="clear" w:color="auto" w:fill="FFFFFF"/>
          </w:tcPr>
          <w:p w:rsidR="00695769" w:rsidRDefault="00695769" w:rsidP="00695769">
            <w:r w:rsidRPr="00EE1DE3">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t>-</w:t>
            </w: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tcPr>
          <w:p w:rsidR="00695769" w:rsidRPr="00D27C93" w:rsidRDefault="00695769" w:rsidP="00695769">
            <w:pPr>
              <w:snapToGrid w:val="0"/>
              <w:ind w:left="-87" w:right="3"/>
              <w:jc w:val="center"/>
              <w:rPr>
                <w:rFonts w:cs="Times New Roman"/>
                <w:b/>
                <w:color w:val="FF0000"/>
              </w:rPr>
            </w:pPr>
          </w:p>
        </w:tc>
        <w:tc>
          <w:tcPr>
            <w:tcW w:w="4845" w:type="dxa"/>
            <w:tcBorders>
              <w:left w:val="single" w:sz="1" w:space="0" w:color="000000"/>
              <w:bottom w:val="single" w:sz="1" w:space="0" w:color="000000"/>
            </w:tcBorders>
            <w:shd w:val="clear" w:color="auto" w:fill="FFFFFF"/>
            <w:vAlign w:val="center"/>
          </w:tcPr>
          <w:p w:rsidR="00695769" w:rsidRPr="00AE5463" w:rsidRDefault="00695769" w:rsidP="00695769">
            <w:pPr>
              <w:snapToGrid w:val="0"/>
              <w:ind w:left="-87" w:right="3"/>
            </w:pPr>
            <w:r w:rsidRPr="00AE5463">
              <w:t xml:space="preserve">Реконструкция автомобильной дороги </w:t>
            </w:r>
            <w:r>
              <w:t>Юрьево-Дубки</w:t>
            </w:r>
          </w:p>
        </w:tc>
        <w:tc>
          <w:tcPr>
            <w:tcW w:w="567" w:type="dxa"/>
            <w:tcBorders>
              <w:left w:val="single" w:sz="1" w:space="0" w:color="000000"/>
              <w:bottom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276" w:type="dxa"/>
            <w:tcBorders>
              <w:left w:val="single" w:sz="1" w:space="0" w:color="000000"/>
              <w:bottom w:val="single" w:sz="1" w:space="0" w:color="000000"/>
              <w:right w:val="single" w:sz="1" w:space="0" w:color="000000"/>
            </w:tcBorders>
            <w:shd w:val="clear" w:color="auto" w:fill="FFFFFF"/>
          </w:tcPr>
          <w:p w:rsidR="00695769" w:rsidRDefault="00695769" w:rsidP="00695769">
            <w:r w:rsidRPr="00EE1DE3">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t>-</w:t>
            </w: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tcPr>
          <w:p w:rsidR="00695769" w:rsidRPr="00D27C93" w:rsidRDefault="00695769" w:rsidP="00695769">
            <w:pPr>
              <w:snapToGrid w:val="0"/>
              <w:ind w:left="-87" w:right="3"/>
              <w:jc w:val="center"/>
              <w:rPr>
                <w:rFonts w:cs="Times New Roman"/>
                <w:b/>
                <w:color w:val="FF0000"/>
              </w:rPr>
            </w:pPr>
          </w:p>
        </w:tc>
        <w:tc>
          <w:tcPr>
            <w:tcW w:w="4845" w:type="dxa"/>
            <w:tcBorders>
              <w:left w:val="single" w:sz="1" w:space="0" w:color="000000"/>
              <w:bottom w:val="single" w:sz="1" w:space="0" w:color="000000"/>
            </w:tcBorders>
            <w:shd w:val="clear" w:color="auto" w:fill="FFFFFF"/>
            <w:vAlign w:val="center"/>
          </w:tcPr>
          <w:p w:rsidR="00695769" w:rsidRPr="00AE5463" w:rsidRDefault="00695769" w:rsidP="00695769">
            <w:pPr>
              <w:snapToGrid w:val="0"/>
              <w:ind w:left="-87" w:right="3"/>
            </w:pPr>
            <w:r w:rsidRPr="00663D10">
              <w:t xml:space="preserve">Реконструкция автомобильной дороги подъезд к д. </w:t>
            </w:r>
            <w:r>
              <w:t>Яблоново</w:t>
            </w:r>
          </w:p>
        </w:tc>
        <w:tc>
          <w:tcPr>
            <w:tcW w:w="567" w:type="dxa"/>
            <w:tcBorders>
              <w:left w:val="single" w:sz="1" w:space="0" w:color="000000"/>
              <w:bottom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276" w:type="dxa"/>
            <w:tcBorders>
              <w:left w:val="single" w:sz="1" w:space="0" w:color="000000"/>
              <w:bottom w:val="single" w:sz="1" w:space="0" w:color="000000"/>
              <w:right w:val="single" w:sz="1" w:space="0" w:color="000000"/>
            </w:tcBorders>
            <w:shd w:val="clear" w:color="auto" w:fill="FFFFFF"/>
          </w:tcPr>
          <w:p w:rsidR="00695769" w:rsidRDefault="00695769" w:rsidP="00695769">
            <w:r w:rsidRPr="00EE1DE3">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t>-</w:t>
            </w: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tcPr>
          <w:p w:rsidR="00695769" w:rsidRPr="00D27C93" w:rsidRDefault="00695769" w:rsidP="00695769">
            <w:pPr>
              <w:snapToGrid w:val="0"/>
              <w:ind w:left="-87" w:right="3"/>
              <w:jc w:val="center"/>
              <w:rPr>
                <w:rFonts w:cs="Times New Roman"/>
                <w:b/>
                <w:color w:val="FF0000"/>
              </w:rPr>
            </w:pPr>
          </w:p>
        </w:tc>
        <w:tc>
          <w:tcPr>
            <w:tcW w:w="4845" w:type="dxa"/>
            <w:tcBorders>
              <w:left w:val="single" w:sz="1" w:space="0" w:color="000000"/>
              <w:bottom w:val="single" w:sz="1" w:space="0" w:color="000000"/>
            </w:tcBorders>
            <w:shd w:val="clear" w:color="auto" w:fill="FFFFFF"/>
            <w:vAlign w:val="center"/>
          </w:tcPr>
          <w:p w:rsidR="00695769" w:rsidRPr="00AE5463" w:rsidRDefault="00695769" w:rsidP="00695769">
            <w:pPr>
              <w:snapToGrid w:val="0"/>
              <w:ind w:left="-87" w:right="3"/>
            </w:pPr>
            <w:r w:rsidRPr="00663D10">
              <w:t xml:space="preserve">Реконструкция автомобильной дороги подъезд к д. </w:t>
            </w:r>
            <w:r>
              <w:t>Холодилово</w:t>
            </w:r>
          </w:p>
        </w:tc>
        <w:tc>
          <w:tcPr>
            <w:tcW w:w="567" w:type="dxa"/>
            <w:tcBorders>
              <w:left w:val="single" w:sz="1" w:space="0" w:color="000000"/>
              <w:bottom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276" w:type="dxa"/>
            <w:tcBorders>
              <w:left w:val="single" w:sz="1" w:space="0" w:color="000000"/>
              <w:bottom w:val="single" w:sz="1" w:space="0" w:color="000000"/>
              <w:right w:val="single" w:sz="1" w:space="0" w:color="000000"/>
            </w:tcBorders>
            <w:shd w:val="clear" w:color="auto" w:fill="FFFFFF"/>
          </w:tcPr>
          <w:p w:rsidR="00695769" w:rsidRDefault="00695769" w:rsidP="00695769">
            <w:r w:rsidRPr="00EE1DE3">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t>-</w:t>
            </w: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tcPr>
          <w:p w:rsidR="00695769" w:rsidRPr="00D27C93" w:rsidRDefault="00695769" w:rsidP="00695769">
            <w:pPr>
              <w:snapToGrid w:val="0"/>
              <w:ind w:left="-87" w:right="3"/>
              <w:jc w:val="center"/>
              <w:rPr>
                <w:rFonts w:cs="Times New Roman"/>
                <w:b/>
                <w:color w:val="FF0000"/>
              </w:rPr>
            </w:pPr>
          </w:p>
        </w:tc>
        <w:tc>
          <w:tcPr>
            <w:tcW w:w="4845" w:type="dxa"/>
            <w:tcBorders>
              <w:left w:val="single" w:sz="1" w:space="0" w:color="000000"/>
              <w:bottom w:val="single" w:sz="1" w:space="0" w:color="000000"/>
            </w:tcBorders>
            <w:shd w:val="clear" w:color="auto" w:fill="FFFFFF"/>
            <w:vAlign w:val="center"/>
          </w:tcPr>
          <w:p w:rsidR="00695769" w:rsidRPr="00663D10" w:rsidRDefault="00695769" w:rsidP="00695769">
            <w:pPr>
              <w:snapToGrid w:val="0"/>
              <w:ind w:left="-87" w:right="3"/>
            </w:pPr>
            <w:r w:rsidRPr="00663D10">
              <w:t xml:space="preserve">Реконструкция автомобильной дороги подъезд к </w:t>
            </w:r>
            <w:r>
              <w:t>кладбищу д. Просково</w:t>
            </w:r>
          </w:p>
        </w:tc>
        <w:tc>
          <w:tcPr>
            <w:tcW w:w="567" w:type="dxa"/>
            <w:tcBorders>
              <w:left w:val="single" w:sz="1" w:space="0" w:color="000000"/>
              <w:bottom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276" w:type="dxa"/>
            <w:tcBorders>
              <w:left w:val="single" w:sz="1" w:space="0" w:color="000000"/>
              <w:bottom w:val="single" w:sz="1" w:space="0" w:color="000000"/>
              <w:right w:val="single" w:sz="1" w:space="0" w:color="000000"/>
            </w:tcBorders>
            <w:shd w:val="clear" w:color="auto" w:fill="FFFFFF"/>
          </w:tcPr>
          <w:p w:rsidR="00695769" w:rsidRDefault="00695769" w:rsidP="00695769">
            <w:r w:rsidRPr="00EE1DE3">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t>-</w:t>
            </w: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tcPr>
          <w:p w:rsidR="00695769" w:rsidRPr="008E4B65" w:rsidRDefault="00695769" w:rsidP="00695769">
            <w:pPr>
              <w:snapToGrid w:val="0"/>
              <w:ind w:left="-87" w:right="3"/>
              <w:jc w:val="center"/>
              <w:rPr>
                <w:b/>
              </w:rPr>
            </w:pPr>
            <w:r w:rsidRPr="008E4B65">
              <w:rPr>
                <w:b/>
              </w:rPr>
              <w:t>3</w:t>
            </w:r>
          </w:p>
        </w:tc>
        <w:tc>
          <w:tcPr>
            <w:tcW w:w="9192" w:type="dxa"/>
            <w:gridSpan w:val="5"/>
            <w:tcBorders>
              <w:left w:val="single" w:sz="1" w:space="0" w:color="000000"/>
              <w:bottom w:val="single" w:sz="1" w:space="0" w:color="000000"/>
              <w:right w:val="single" w:sz="1" w:space="0" w:color="000000"/>
            </w:tcBorders>
            <w:shd w:val="clear" w:color="auto" w:fill="FFFFFF"/>
            <w:vAlign w:val="center"/>
          </w:tcPr>
          <w:p w:rsidR="00695769" w:rsidRPr="000C60A0" w:rsidRDefault="00695769" w:rsidP="00695769">
            <w:pPr>
              <w:snapToGrid w:val="0"/>
              <w:ind w:left="-87" w:right="3"/>
              <w:jc w:val="center"/>
              <w:rPr>
                <w:b/>
                <w:caps/>
              </w:rPr>
            </w:pPr>
            <w:r w:rsidRPr="00B03152">
              <w:rPr>
                <w:b/>
                <w:caps/>
              </w:rPr>
              <w:t>Объекты физической культуры и массового спорта, образования, здравоохранения</w:t>
            </w: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tcPr>
          <w:p w:rsidR="00695769" w:rsidRPr="000C60A0" w:rsidRDefault="00695769" w:rsidP="00695769">
            <w:pPr>
              <w:snapToGrid w:val="0"/>
              <w:ind w:left="-87" w:right="3"/>
              <w:jc w:val="center"/>
            </w:pPr>
            <w:r w:rsidRPr="000C60A0">
              <w:t>3.1</w:t>
            </w:r>
          </w:p>
        </w:tc>
        <w:tc>
          <w:tcPr>
            <w:tcW w:w="4845" w:type="dxa"/>
            <w:tcBorders>
              <w:left w:val="single" w:sz="1" w:space="0" w:color="000000"/>
              <w:bottom w:val="single" w:sz="1" w:space="0" w:color="000000"/>
            </w:tcBorders>
            <w:shd w:val="clear" w:color="auto" w:fill="FFFFFF"/>
            <w:vAlign w:val="center"/>
          </w:tcPr>
          <w:p w:rsidR="00695769" w:rsidRPr="00B03152" w:rsidRDefault="00695769" w:rsidP="00695769">
            <w:pPr>
              <w:snapToGrid w:val="0"/>
              <w:ind w:left="-87" w:right="3"/>
              <w:jc w:val="center"/>
              <w:rPr>
                <w:caps/>
              </w:rPr>
            </w:pPr>
            <w:r w:rsidRPr="00B03152">
              <w:rPr>
                <w:b/>
                <w:caps/>
              </w:rPr>
              <w:t>Объекты физической культуры и массового спорта</w:t>
            </w:r>
          </w:p>
        </w:tc>
        <w:tc>
          <w:tcPr>
            <w:tcW w:w="567" w:type="dxa"/>
            <w:tcBorders>
              <w:left w:val="single" w:sz="1" w:space="0" w:color="000000"/>
              <w:bottom w:val="single" w:sz="1" w:space="0" w:color="000000"/>
            </w:tcBorders>
            <w:shd w:val="clear" w:color="auto" w:fill="FFFFFF"/>
            <w:vAlign w:val="center"/>
          </w:tcPr>
          <w:p w:rsidR="00695769" w:rsidRPr="00B03152" w:rsidRDefault="00695769" w:rsidP="00695769">
            <w:pPr>
              <w:snapToGrid w:val="0"/>
              <w:ind w:left="-87" w:right="3"/>
              <w:jc w:val="center"/>
              <w:rPr>
                <w:b/>
              </w:rPr>
            </w:pPr>
          </w:p>
        </w:tc>
        <w:tc>
          <w:tcPr>
            <w:tcW w:w="1276"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rPr>
                <w:b/>
              </w:rPr>
            </w:pPr>
          </w:p>
        </w:tc>
        <w:tc>
          <w:tcPr>
            <w:tcW w:w="1162" w:type="dxa"/>
            <w:tcBorders>
              <w:left w:val="single" w:sz="1" w:space="0" w:color="000000"/>
              <w:bottom w:val="single" w:sz="1" w:space="0" w:color="000000"/>
              <w:right w:val="single" w:sz="1" w:space="0" w:color="000000"/>
            </w:tcBorders>
            <w:shd w:val="clear" w:color="auto" w:fill="FFFFFF"/>
          </w:tcPr>
          <w:p w:rsidR="00695769" w:rsidRPr="000C60A0" w:rsidRDefault="00695769" w:rsidP="00695769">
            <w:pPr>
              <w:snapToGrid w:val="0"/>
              <w:ind w:left="-87" w:right="3"/>
              <w:jc w:val="center"/>
              <w:rPr>
                <w:b/>
              </w:rPr>
            </w:pPr>
          </w:p>
        </w:tc>
        <w:tc>
          <w:tcPr>
            <w:tcW w:w="1342" w:type="dxa"/>
            <w:tcBorders>
              <w:left w:val="single" w:sz="1" w:space="0" w:color="000000"/>
              <w:bottom w:val="single" w:sz="1" w:space="0" w:color="000000"/>
              <w:right w:val="single" w:sz="1" w:space="0" w:color="000000"/>
            </w:tcBorders>
            <w:shd w:val="clear" w:color="auto" w:fill="FFFFFF"/>
          </w:tcPr>
          <w:p w:rsidR="00695769" w:rsidRPr="000C60A0" w:rsidRDefault="00695769" w:rsidP="00695769">
            <w:pPr>
              <w:snapToGrid w:val="0"/>
              <w:ind w:left="-87" w:right="3"/>
              <w:jc w:val="center"/>
              <w:rPr>
                <w:b/>
              </w:rPr>
            </w:pP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vAlign w:val="center"/>
          </w:tcPr>
          <w:p w:rsidR="00695769" w:rsidRPr="00CD3FF4" w:rsidRDefault="00695769" w:rsidP="00695769">
            <w:pPr>
              <w:snapToGrid w:val="0"/>
              <w:ind w:left="-87" w:right="3"/>
              <w:jc w:val="center"/>
              <w:rPr>
                <w:b/>
                <w:highlight w:val="cyan"/>
              </w:rPr>
            </w:pPr>
          </w:p>
        </w:tc>
        <w:tc>
          <w:tcPr>
            <w:tcW w:w="4845" w:type="dxa"/>
            <w:tcBorders>
              <w:left w:val="single" w:sz="1" w:space="0" w:color="000000"/>
              <w:bottom w:val="single" w:sz="4" w:space="0" w:color="auto"/>
            </w:tcBorders>
            <w:shd w:val="clear" w:color="auto" w:fill="FFFFFF"/>
            <w:vAlign w:val="center"/>
          </w:tcPr>
          <w:p w:rsidR="00695769" w:rsidRPr="00B03152" w:rsidRDefault="00695769" w:rsidP="00695769">
            <w:pPr>
              <w:snapToGrid w:val="0"/>
              <w:ind w:left="-87" w:right="3"/>
              <w:jc w:val="center"/>
            </w:pPr>
            <w:r w:rsidRPr="00B03152">
              <w:t>-</w:t>
            </w:r>
          </w:p>
        </w:tc>
        <w:tc>
          <w:tcPr>
            <w:tcW w:w="567" w:type="dxa"/>
            <w:tcBorders>
              <w:left w:val="single" w:sz="1" w:space="0" w:color="000000"/>
              <w:bottom w:val="single" w:sz="4" w:space="0" w:color="auto"/>
            </w:tcBorders>
            <w:shd w:val="clear" w:color="auto" w:fill="FFFFFF"/>
            <w:vAlign w:val="center"/>
          </w:tcPr>
          <w:p w:rsidR="00695769" w:rsidRPr="00B03152" w:rsidRDefault="00695769" w:rsidP="00695769">
            <w:pPr>
              <w:snapToGrid w:val="0"/>
              <w:ind w:left="-87" w:right="3"/>
              <w:jc w:val="center"/>
            </w:pPr>
            <w:r>
              <w:t>-</w:t>
            </w:r>
          </w:p>
        </w:tc>
        <w:tc>
          <w:tcPr>
            <w:tcW w:w="1276" w:type="dxa"/>
            <w:tcBorders>
              <w:left w:val="single" w:sz="1" w:space="0" w:color="000000"/>
              <w:bottom w:val="single" w:sz="4" w:space="0" w:color="auto"/>
              <w:right w:val="single" w:sz="1" w:space="0" w:color="000000"/>
            </w:tcBorders>
            <w:shd w:val="clear" w:color="auto" w:fill="FFFFFF"/>
            <w:vAlign w:val="center"/>
          </w:tcPr>
          <w:p w:rsidR="00695769" w:rsidRPr="00B03152" w:rsidRDefault="00695769" w:rsidP="00695769">
            <w:pPr>
              <w:snapToGrid w:val="0"/>
              <w:ind w:left="-87" w:right="3"/>
              <w:jc w:val="center"/>
              <w:rPr>
                <w:b/>
              </w:rPr>
            </w:pPr>
            <w:r w:rsidRPr="00B03152">
              <w:rPr>
                <w:rFonts w:cs="Times New Roman"/>
                <w:color w:val="000000"/>
                <w:lang w:eastAsia="ja-JP" w:bidi="fa-IR"/>
              </w:rPr>
              <w:t>-</w:t>
            </w:r>
          </w:p>
        </w:tc>
        <w:tc>
          <w:tcPr>
            <w:tcW w:w="1162" w:type="dxa"/>
            <w:tcBorders>
              <w:left w:val="single" w:sz="1" w:space="0" w:color="000000"/>
              <w:bottom w:val="single" w:sz="1" w:space="0" w:color="000000"/>
              <w:right w:val="single" w:sz="1" w:space="0" w:color="000000"/>
            </w:tcBorders>
            <w:shd w:val="clear" w:color="auto" w:fill="FFFFFF"/>
          </w:tcPr>
          <w:p w:rsidR="00695769" w:rsidRPr="004B0640" w:rsidRDefault="00695769" w:rsidP="00695769">
            <w:pPr>
              <w:snapToGrid w:val="0"/>
              <w:ind w:left="-57" w:right="3"/>
              <w:jc w:val="center"/>
              <w:rPr>
                <w:highlight w:val="cyan"/>
              </w:rPr>
            </w:pPr>
          </w:p>
        </w:tc>
        <w:tc>
          <w:tcPr>
            <w:tcW w:w="1342" w:type="dxa"/>
            <w:tcBorders>
              <w:left w:val="single" w:sz="1" w:space="0" w:color="000000"/>
              <w:bottom w:val="single" w:sz="1" w:space="0" w:color="000000"/>
              <w:right w:val="single" w:sz="1" w:space="0" w:color="000000"/>
            </w:tcBorders>
            <w:shd w:val="clear" w:color="auto" w:fill="FFFFFF"/>
          </w:tcPr>
          <w:p w:rsidR="00695769" w:rsidRPr="004B0640" w:rsidRDefault="00695769" w:rsidP="00695769">
            <w:pPr>
              <w:snapToGrid w:val="0"/>
              <w:ind w:left="-57" w:right="3"/>
              <w:jc w:val="center"/>
              <w:rPr>
                <w:highlight w:val="cyan"/>
              </w:rPr>
            </w:pP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tcPr>
          <w:p w:rsidR="00695769" w:rsidRPr="000C60A0" w:rsidRDefault="00695769" w:rsidP="00695769">
            <w:pPr>
              <w:snapToGrid w:val="0"/>
              <w:ind w:left="-87" w:right="3"/>
              <w:jc w:val="center"/>
            </w:pPr>
            <w:r w:rsidRPr="000C60A0">
              <w:t>3.2</w:t>
            </w:r>
          </w:p>
        </w:tc>
        <w:tc>
          <w:tcPr>
            <w:tcW w:w="4845"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rPr>
                <w:b/>
              </w:rPr>
            </w:pPr>
            <w:r w:rsidRPr="00B03152">
              <w:rPr>
                <w:b/>
                <w:caps/>
              </w:rPr>
              <w:t>Объекты образования</w:t>
            </w:r>
          </w:p>
        </w:tc>
        <w:tc>
          <w:tcPr>
            <w:tcW w:w="567" w:type="dxa"/>
            <w:tcBorders>
              <w:bottom w:val="single" w:sz="4" w:space="0" w:color="auto"/>
            </w:tcBorders>
          </w:tcPr>
          <w:p w:rsidR="00695769" w:rsidRPr="00B03152" w:rsidRDefault="00695769" w:rsidP="00695769">
            <w:pPr>
              <w:snapToGrid w:val="0"/>
              <w:ind w:left="-87" w:right="3"/>
              <w:jc w:val="center"/>
            </w:pPr>
          </w:p>
        </w:tc>
        <w:tc>
          <w:tcPr>
            <w:tcW w:w="1276"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p>
        </w:tc>
        <w:tc>
          <w:tcPr>
            <w:tcW w:w="1162" w:type="dxa"/>
            <w:tcBorders>
              <w:left w:val="single" w:sz="1" w:space="0" w:color="000000"/>
              <w:bottom w:val="single" w:sz="1" w:space="0" w:color="000000"/>
              <w:right w:val="single" w:sz="1" w:space="0" w:color="000000"/>
            </w:tcBorders>
            <w:shd w:val="clear" w:color="auto" w:fill="FFFFFF"/>
          </w:tcPr>
          <w:p w:rsidR="00695769" w:rsidRPr="000C60A0" w:rsidRDefault="00695769" w:rsidP="00695769">
            <w:pPr>
              <w:snapToGrid w:val="0"/>
              <w:ind w:left="-87" w:right="3"/>
              <w:jc w:val="center"/>
            </w:pPr>
          </w:p>
        </w:tc>
        <w:tc>
          <w:tcPr>
            <w:tcW w:w="1342" w:type="dxa"/>
            <w:tcBorders>
              <w:left w:val="single" w:sz="1" w:space="0" w:color="000000"/>
              <w:bottom w:val="single" w:sz="1" w:space="0" w:color="000000"/>
              <w:right w:val="single" w:sz="1" w:space="0" w:color="000000"/>
            </w:tcBorders>
            <w:shd w:val="clear" w:color="auto" w:fill="FFFFFF"/>
          </w:tcPr>
          <w:p w:rsidR="00695769" w:rsidRPr="000C60A0" w:rsidRDefault="00695769" w:rsidP="00695769">
            <w:pPr>
              <w:snapToGrid w:val="0"/>
              <w:ind w:left="-87" w:right="3"/>
              <w:jc w:val="center"/>
            </w:pP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tcPr>
          <w:p w:rsidR="00695769" w:rsidRPr="000C60A0" w:rsidRDefault="00695769" w:rsidP="00695769">
            <w:pPr>
              <w:snapToGrid w:val="0"/>
              <w:ind w:left="-87" w:right="3"/>
              <w:jc w:val="center"/>
            </w:pPr>
          </w:p>
        </w:tc>
        <w:tc>
          <w:tcPr>
            <w:tcW w:w="4845" w:type="dxa"/>
            <w:tcBorders>
              <w:left w:val="single" w:sz="1" w:space="0" w:color="000000"/>
              <w:bottom w:val="single" w:sz="1" w:space="0" w:color="000000"/>
            </w:tcBorders>
            <w:shd w:val="clear" w:color="auto" w:fill="FFFFFF"/>
            <w:vAlign w:val="center"/>
          </w:tcPr>
          <w:p w:rsidR="00695769" w:rsidRPr="00B03152" w:rsidRDefault="00695769" w:rsidP="00695769">
            <w:pPr>
              <w:snapToGrid w:val="0"/>
              <w:ind w:left="-57" w:right="3"/>
              <w:rPr>
                <w:b/>
                <w:bCs/>
                <w:caps/>
              </w:rPr>
            </w:pPr>
            <w:r w:rsidRPr="00B03152">
              <w:rPr>
                <w:b/>
                <w:bCs/>
                <w:caps/>
              </w:rPr>
              <w:t>Учреждения образования</w:t>
            </w:r>
          </w:p>
          <w:p w:rsidR="00695769" w:rsidRPr="00B03152" w:rsidRDefault="00695769" w:rsidP="00695769">
            <w:pPr>
              <w:snapToGrid w:val="0"/>
              <w:ind w:left="-87" w:right="3"/>
              <w:rPr>
                <w:b/>
              </w:rPr>
            </w:pPr>
          </w:p>
        </w:tc>
        <w:tc>
          <w:tcPr>
            <w:tcW w:w="567" w:type="dxa"/>
            <w:tcBorders>
              <w:top w:val="single" w:sz="4" w:space="0" w:color="auto"/>
              <w:left w:val="single" w:sz="1" w:space="0" w:color="000000"/>
              <w:bottom w:val="single" w:sz="1" w:space="0" w:color="000000"/>
            </w:tcBorders>
            <w:shd w:val="clear" w:color="auto" w:fill="FFFFFF"/>
            <w:vAlign w:val="center"/>
          </w:tcPr>
          <w:p w:rsidR="00695769" w:rsidRPr="00B03152" w:rsidRDefault="00695769" w:rsidP="00695769">
            <w:pPr>
              <w:snapToGrid w:val="0"/>
              <w:ind w:left="-87" w:right="3"/>
              <w:jc w:val="center"/>
            </w:pPr>
          </w:p>
        </w:tc>
        <w:tc>
          <w:tcPr>
            <w:tcW w:w="1276"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p>
        </w:tc>
        <w:tc>
          <w:tcPr>
            <w:tcW w:w="1162" w:type="dxa"/>
            <w:tcBorders>
              <w:left w:val="single" w:sz="1" w:space="0" w:color="000000"/>
              <w:bottom w:val="single" w:sz="1" w:space="0" w:color="000000"/>
              <w:right w:val="single" w:sz="1" w:space="0" w:color="000000"/>
            </w:tcBorders>
            <w:shd w:val="clear" w:color="auto" w:fill="FFFFFF"/>
          </w:tcPr>
          <w:p w:rsidR="00695769" w:rsidRPr="000C60A0" w:rsidRDefault="00695769" w:rsidP="00695769">
            <w:pPr>
              <w:snapToGrid w:val="0"/>
              <w:ind w:left="-87" w:right="3"/>
              <w:jc w:val="center"/>
            </w:pPr>
          </w:p>
        </w:tc>
        <w:tc>
          <w:tcPr>
            <w:tcW w:w="1342" w:type="dxa"/>
            <w:tcBorders>
              <w:left w:val="single" w:sz="1" w:space="0" w:color="000000"/>
              <w:bottom w:val="single" w:sz="1" w:space="0" w:color="000000"/>
              <w:right w:val="single" w:sz="1" w:space="0" w:color="000000"/>
            </w:tcBorders>
            <w:shd w:val="clear" w:color="auto" w:fill="FFFFFF"/>
          </w:tcPr>
          <w:p w:rsidR="00695769" w:rsidRPr="000C60A0" w:rsidRDefault="00695769" w:rsidP="00695769">
            <w:pPr>
              <w:snapToGrid w:val="0"/>
              <w:ind w:left="-87" w:right="3"/>
              <w:jc w:val="center"/>
            </w:pP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tcPr>
          <w:p w:rsidR="00695769" w:rsidRPr="000C60A0" w:rsidRDefault="00695769" w:rsidP="00695769">
            <w:pPr>
              <w:snapToGrid w:val="0"/>
              <w:ind w:left="-87" w:right="3"/>
              <w:jc w:val="center"/>
            </w:pPr>
          </w:p>
        </w:tc>
        <w:tc>
          <w:tcPr>
            <w:tcW w:w="4845" w:type="dxa"/>
            <w:tcBorders>
              <w:left w:val="single" w:sz="1" w:space="0" w:color="000000"/>
              <w:bottom w:val="single" w:sz="1" w:space="0" w:color="000000"/>
            </w:tcBorders>
            <w:shd w:val="clear" w:color="auto" w:fill="FFFFFF"/>
            <w:vAlign w:val="center"/>
          </w:tcPr>
          <w:p w:rsidR="00695769" w:rsidRPr="00B03152" w:rsidRDefault="00695769" w:rsidP="00695769">
            <w:pPr>
              <w:snapToGrid w:val="0"/>
              <w:ind w:left="-87" w:right="3"/>
              <w:jc w:val="center"/>
              <w:rPr>
                <w:b/>
              </w:rPr>
            </w:pPr>
            <w:r w:rsidRPr="00B03152">
              <w:rPr>
                <w:rFonts w:cs="Times New Roman"/>
                <w:color w:val="000000"/>
                <w:lang w:eastAsia="ja-JP" w:bidi="fa-IR"/>
              </w:rPr>
              <w:t>-</w:t>
            </w:r>
          </w:p>
        </w:tc>
        <w:tc>
          <w:tcPr>
            <w:tcW w:w="567" w:type="dxa"/>
            <w:tcBorders>
              <w:left w:val="single" w:sz="1" w:space="0" w:color="000000"/>
              <w:bottom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276"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t>-</w:t>
            </w:r>
          </w:p>
        </w:tc>
        <w:tc>
          <w:tcPr>
            <w:tcW w:w="1162" w:type="dxa"/>
            <w:tcBorders>
              <w:left w:val="single" w:sz="1" w:space="0" w:color="000000"/>
              <w:bottom w:val="single" w:sz="1" w:space="0" w:color="000000"/>
              <w:right w:val="single" w:sz="1" w:space="0" w:color="000000"/>
            </w:tcBorders>
            <w:shd w:val="clear" w:color="auto" w:fill="FFFFFF"/>
          </w:tcPr>
          <w:p w:rsidR="00695769" w:rsidRDefault="00695769" w:rsidP="00695769">
            <w:pPr>
              <w:snapToGrid w:val="0"/>
              <w:ind w:left="-87" w:right="3"/>
              <w:jc w:val="center"/>
            </w:pPr>
          </w:p>
        </w:tc>
        <w:tc>
          <w:tcPr>
            <w:tcW w:w="1342" w:type="dxa"/>
            <w:tcBorders>
              <w:left w:val="single" w:sz="1" w:space="0" w:color="000000"/>
              <w:bottom w:val="single" w:sz="1" w:space="0" w:color="000000"/>
              <w:right w:val="single" w:sz="1" w:space="0" w:color="000000"/>
            </w:tcBorders>
            <w:shd w:val="clear" w:color="auto" w:fill="FFFFFF"/>
          </w:tcPr>
          <w:p w:rsidR="00695769" w:rsidRDefault="00695769" w:rsidP="00695769">
            <w:pPr>
              <w:snapToGrid w:val="0"/>
              <w:ind w:left="-87" w:right="3"/>
              <w:jc w:val="center"/>
            </w:pP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tcPr>
          <w:p w:rsidR="00695769" w:rsidRPr="000C60A0" w:rsidRDefault="00695769" w:rsidP="00695769">
            <w:pPr>
              <w:snapToGrid w:val="0"/>
              <w:ind w:left="-87" w:right="3"/>
              <w:jc w:val="center"/>
              <w:rPr>
                <w:b/>
              </w:rPr>
            </w:pPr>
          </w:p>
        </w:tc>
        <w:tc>
          <w:tcPr>
            <w:tcW w:w="4845" w:type="dxa"/>
            <w:tcBorders>
              <w:left w:val="single" w:sz="1" w:space="0" w:color="000000"/>
              <w:bottom w:val="single" w:sz="1" w:space="0" w:color="000000"/>
            </w:tcBorders>
            <w:shd w:val="clear" w:color="auto" w:fill="FFFFFF"/>
            <w:vAlign w:val="center"/>
          </w:tcPr>
          <w:p w:rsidR="00695769" w:rsidRPr="00B03152" w:rsidRDefault="00695769" w:rsidP="00695769">
            <w:pPr>
              <w:snapToGrid w:val="0"/>
              <w:ind w:left="-87" w:right="3"/>
            </w:pPr>
            <w:r w:rsidRPr="00B03152">
              <w:rPr>
                <w:b/>
                <w:bCs/>
              </w:rPr>
              <w:t>ДЕТСКИЕ ДОШКОЛЬНЫЕ УЧРЕЖДЕНИЯ</w:t>
            </w:r>
          </w:p>
        </w:tc>
        <w:tc>
          <w:tcPr>
            <w:tcW w:w="567" w:type="dxa"/>
            <w:tcBorders>
              <w:left w:val="single" w:sz="1" w:space="0" w:color="000000"/>
              <w:bottom w:val="single" w:sz="1" w:space="0" w:color="000000"/>
            </w:tcBorders>
            <w:shd w:val="clear" w:color="auto" w:fill="FFFFFF"/>
            <w:vAlign w:val="center"/>
          </w:tcPr>
          <w:p w:rsidR="00695769" w:rsidRPr="00B03152" w:rsidRDefault="00695769" w:rsidP="00695769">
            <w:pPr>
              <w:suppressAutoHyphens w:val="0"/>
              <w:jc w:val="center"/>
            </w:pPr>
          </w:p>
        </w:tc>
        <w:tc>
          <w:tcPr>
            <w:tcW w:w="1276"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uppressAutoHyphens w:val="0"/>
              <w:jc w:val="center"/>
            </w:pPr>
          </w:p>
        </w:tc>
        <w:tc>
          <w:tcPr>
            <w:tcW w:w="1162" w:type="dxa"/>
            <w:tcBorders>
              <w:left w:val="single" w:sz="1" w:space="0" w:color="000000"/>
              <w:bottom w:val="single" w:sz="1" w:space="0" w:color="000000"/>
              <w:right w:val="single" w:sz="1" w:space="0" w:color="000000"/>
            </w:tcBorders>
            <w:shd w:val="clear" w:color="auto" w:fill="FFFFFF"/>
          </w:tcPr>
          <w:p w:rsidR="00695769" w:rsidRPr="000C60A0" w:rsidRDefault="00695769" w:rsidP="00695769">
            <w:pPr>
              <w:suppressAutoHyphens w:val="0"/>
              <w:jc w:val="center"/>
            </w:pPr>
          </w:p>
        </w:tc>
        <w:tc>
          <w:tcPr>
            <w:tcW w:w="1342" w:type="dxa"/>
            <w:tcBorders>
              <w:left w:val="single" w:sz="1" w:space="0" w:color="000000"/>
              <w:bottom w:val="single" w:sz="1" w:space="0" w:color="000000"/>
              <w:right w:val="single" w:sz="1" w:space="0" w:color="000000"/>
            </w:tcBorders>
            <w:shd w:val="clear" w:color="auto" w:fill="FFFFFF"/>
          </w:tcPr>
          <w:p w:rsidR="00695769" w:rsidRPr="000C60A0" w:rsidRDefault="00695769" w:rsidP="00695769">
            <w:pPr>
              <w:suppressAutoHyphens w:val="0"/>
              <w:jc w:val="center"/>
            </w:pP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vAlign w:val="center"/>
          </w:tcPr>
          <w:p w:rsidR="00695769" w:rsidRPr="000C60A0" w:rsidRDefault="00695769" w:rsidP="00695769">
            <w:pPr>
              <w:snapToGrid w:val="0"/>
              <w:ind w:left="-87" w:right="3"/>
              <w:jc w:val="center"/>
            </w:pPr>
          </w:p>
        </w:tc>
        <w:tc>
          <w:tcPr>
            <w:tcW w:w="4845" w:type="dxa"/>
            <w:tcBorders>
              <w:left w:val="single" w:sz="1" w:space="0" w:color="000000"/>
              <w:bottom w:val="single" w:sz="1" w:space="0" w:color="000000"/>
            </w:tcBorders>
            <w:shd w:val="clear" w:color="auto" w:fill="FFFFFF"/>
            <w:vAlign w:val="center"/>
          </w:tcPr>
          <w:p w:rsidR="00695769" w:rsidRPr="00B03152" w:rsidRDefault="00695769" w:rsidP="00695769">
            <w:pPr>
              <w:snapToGrid w:val="0"/>
              <w:ind w:left="-87" w:right="3"/>
              <w:jc w:val="center"/>
              <w:rPr>
                <w:b/>
              </w:rPr>
            </w:pPr>
            <w:r w:rsidRPr="00B03152">
              <w:rPr>
                <w:rFonts w:cs="Times New Roman"/>
                <w:color w:val="000000"/>
                <w:lang w:eastAsia="ja-JP" w:bidi="fa-IR"/>
              </w:rPr>
              <w:t>-</w:t>
            </w:r>
          </w:p>
        </w:tc>
        <w:tc>
          <w:tcPr>
            <w:tcW w:w="567" w:type="dxa"/>
            <w:tcBorders>
              <w:left w:val="single" w:sz="1" w:space="0" w:color="000000"/>
              <w:bottom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276"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t>-</w:t>
            </w:r>
          </w:p>
        </w:tc>
        <w:tc>
          <w:tcPr>
            <w:tcW w:w="1162" w:type="dxa"/>
            <w:tcBorders>
              <w:left w:val="single" w:sz="1" w:space="0" w:color="000000"/>
              <w:bottom w:val="single" w:sz="1" w:space="0" w:color="000000"/>
              <w:right w:val="single" w:sz="1" w:space="0" w:color="000000"/>
            </w:tcBorders>
            <w:shd w:val="clear" w:color="auto" w:fill="FFFFFF"/>
          </w:tcPr>
          <w:p w:rsidR="00695769" w:rsidRDefault="00695769" w:rsidP="00695769">
            <w:pPr>
              <w:snapToGrid w:val="0"/>
              <w:ind w:left="-87" w:right="3"/>
              <w:jc w:val="center"/>
            </w:pPr>
          </w:p>
        </w:tc>
        <w:tc>
          <w:tcPr>
            <w:tcW w:w="1342" w:type="dxa"/>
            <w:tcBorders>
              <w:left w:val="single" w:sz="1" w:space="0" w:color="000000"/>
              <w:bottom w:val="single" w:sz="1" w:space="0" w:color="000000"/>
              <w:right w:val="single" w:sz="1" w:space="0" w:color="000000"/>
            </w:tcBorders>
            <w:shd w:val="clear" w:color="auto" w:fill="FFFFFF"/>
          </w:tcPr>
          <w:p w:rsidR="00695769" w:rsidRDefault="00695769" w:rsidP="00695769">
            <w:pPr>
              <w:snapToGrid w:val="0"/>
              <w:ind w:left="-87" w:right="3"/>
              <w:jc w:val="center"/>
            </w:pP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tcPr>
          <w:p w:rsidR="00695769" w:rsidRPr="000C60A0" w:rsidRDefault="00695769" w:rsidP="00695769">
            <w:pPr>
              <w:snapToGrid w:val="0"/>
              <w:ind w:left="-57" w:right="3"/>
              <w:jc w:val="center"/>
            </w:pPr>
            <w:r w:rsidRPr="000C60A0">
              <w:t>3.3</w:t>
            </w:r>
          </w:p>
        </w:tc>
        <w:tc>
          <w:tcPr>
            <w:tcW w:w="4845" w:type="dxa"/>
            <w:tcBorders>
              <w:left w:val="single" w:sz="1" w:space="0" w:color="000000"/>
              <w:bottom w:val="single" w:sz="4" w:space="0" w:color="auto"/>
              <w:right w:val="single" w:sz="1" w:space="0" w:color="000000"/>
            </w:tcBorders>
            <w:shd w:val="clear" w:color="auto" w:fill="FFFFFF"/>
            <w:vAlign w:val="center"/>
          </w:tcPr>
          <w:p w:rsidR="00695769" w:rsidRPr="00B03152" w:rsidRDefault="00695769" w:rsidP="00695769">
            <w:pPr>
              <w:snapToGrid w:val="0"/>
              <w:ind w:left="-57" w:right="3"/>
            </w:pPr>
            <w:r w:rsidRPr="00B03152">
              <w:rPr>
                <w:b/>
                <w:caps/>
              </w:rPr>
              <w:t>Объекты здравоохранения</w:t>
            </w:r>
          </w:p>
        </w:tc>
        <w:tc>
          <w:tcPr>
            <w:tcW w:w="567" w:type="dxa"/>
            <w:tcBorders>
              <w:bottom w:val="single" w:sz="4" w:space="0" w:color="auto"/>
            </w:tcBorders>
          </w:tcPr>
          <w:p w:rsidR="00695769" w:rsidRPr="00B03152" w:rsidRDefault="00695769" w:rsidP="00695769">
            <w:pPr>
              <w:snapToGrid w:val="0"/>
              <w:ind w:left="-57" w:right="3"/>
              <w:jc w:val="center"/>
            </w:pPr>
          </w:p>
        </w:tc>
        <w:tc>
          <w:tcPr>
            <w:tcW w:w="1276"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57" w:right="3"/>
              <w:jc w:val="center"/>
            </w:pPr>
          </w:p>
        </w:tc>
        <w:tc>
          <w:tcPr>
            <w:tcW w:w="1162" w:type="dxa"/>
            <w:tcBorders>
              <w:left w:val="single" w:sz="1" w:space="0" w:color="000000"/>
              <w:bottom w:val="single" w:sz="1" w:space="0" w:color="000000"/>
              <w:right w:val="single" w:sz="1" w:space="0" w:color="000000"/>
            </w:tcBorders>
            <w:shd w:val="clear" w:color="auto" w:fill="FFFFFF"/>
          </w:tcPr>
          <w:p w:rsidR="00695769" w:rsidRPr="000C60A0" w:rsidRDefault="00695769" w:rsidP="00695769">
            <w:pPr>
              <w:snapToGrid w:val="0"/>
              <w:ind w:left="-57" w:right="3"/>
              <w:jc w:val="center"/>
            </w:pPr>
          </w:p>
        </w:tc>
        <w:tc>
          <w:tcPr>
            <w:tcW w:w="1342" w:type="dxa"/>
            <w:tcBorders>
              <w:left w:val="single" w:sz="1" w:space="0" w:color="000000"/>
              <w:bottom w:val="single" w:sz="1" w:space="0" w:color="000000"/>
              <w:right w:val="single" w:sz="1" w:space="0" w:color="000000"/>
            </w:tcBorders>
            <w:shd w:val="clear" w:color="auto" w:fill="FFFFFF"/>
          </w:tcPr>
          <w:p w:rsidR="00695769" w:rsidRPr="000C60A0" w:rsidRDefault="00695769" w:rsidP="00695769">
            <w:pPr>
              <w:snapToGrid w:val="0"/>
              <w:ind w:left="-57" w:right="3"/>
              <w:jc w:val="center"/>
            </w:pP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vAlign w:val="center"/>
          </w:tcPr>
          <w:p w:rsidR="00695769" w:rsidRPr="000C60A0" w:rsidRDefault="00695769" w:rsidP="00695769">
            <w:pPr>
              <w:snapToGrid w:val="0"/>
              <w:ind w:left="-87" w:right="3"/>
              <w:jc w:val="center"/>
            </w:pPr>
          </w:p>
        </w:tc>
        <w:tc>
          <w:tcPr>
            <w:tcW w:w="4845" w:type="dxa"/>
            <w:tcBorders>
              <w:left w:val="single" w:sz="1" w:space="0" w:color="000000"/>
              <w:bottom w:val="single" w:sz="1" w:space="0" w:color="000000"/>
            </w:tcBorders>
            <w:shd w:val="clear" w:color="auto" w:fill="FFFFFF"/>
            <w:vAlign w:val="center"/>
          </w:tcPr>
          <w:p w:rsidR="00695769" w:rsidRPr="00E71088" w:rsidRDefault="00695769" w:rsidP="00695769">
            <w:pPr>
              <w:pStyle w:val="ConsPlusNormal"/>
              <w:tabs>
                <w:tab w:val="center" w:pos="4677"/>
                <w:tab w:val="right" w:pos="9355"/>
              </w:tabs>
              <w:ind w:firstLine="0"/>
              <w:rPr>
                <w:rFonts w:ascii="Times New Roman" w:hAnsi="Times New Roman" w:cs="Times New Roman"/>
                <w:color w:val="000000" w:themeColor="text1"/>
                <w:sz w:val="24"/>
                <w:szCs w:val="24"/>
              </w:rPr>
            </w:pPr>
            <w:r w:rsidRPr="00E71088">
              <w:rPr>
                <w:rFonts w:ascii="Times New Roman" w:hAnsi="Times New Roman" w:cs="Times New Roman"/>
                <w:color w:val="000000" w:themeColor="text1"/>
                <w:sz w:val="24"/>
                <w:szCs w:val="24"/>
              </w:rPr>
              <w:t xml:space="preserve">Реконструкция и капитальный ремонт здания школы МОУ Иваньковская ООШ в д. </w:t>
            </w:r>
            <w:r w:rsidRPr="00E71088">
              <w:rPr>
                <w:rFonts w:ascii="Times New Roman" w:hAnsi="Times New Roman" w:cs="Times New Roman"/>
                <w:bCs/>
                <w:color w:val="000000" w:themeColor="text1"/>
                <w:sz w:val="24"/>
                <w:szCs w:val="24"/>
              </w:rPr>
              <w:t>д. Иваньково</w:t>
            </w:r>
          </w:p>
        </w:tc>
        <w:tc>
          <w:tcPr>
            <w:tcW w:w="567" w:type="dxa"/>
            <w:tcBorders>
              <w:left w:val="single" w:sz="1" w:space="0" w:color="000000"/>
              <w:bottom w:val="single" w:sz="1" w:space="0" w:color="000000"/>
            </w:tcBorders>
            <w:shd w:val="clear" w:color="auto" w:fill="FFFFFF"/>
            <w:vAlign w:val="center"/>
          </w:tcPr>
          <w:p w:rsidR="00695769" w:rsidRPr="00E71088" w:rsidRDefault="00695769" w:rsidP="00695769">
            <w:pPr>
              <w:snapToGrid w:val="0"/>
              <w:ind w:left="-87" w:right="3"/>
              <w:jc w:val="center"/>
              <w:rPr>
                <w:color w:val="000000" w:themeColor="text1"/>
              </w:rPr>
            </w:pPr>
            <w:r w:rsidRPr="00E71088">
              <w:rPr>
                <w:color w:val="000000" w:themeColor="text1"/>
              </w:rPr>
              <w:t>1</w:t>
            </w:r>
          </w:p>
        </w:tc>
        <w:tc>
          <w:tcPr>
            <w:tcW w:w="1276" w:type="dxa"/>
            <w:tcBorders>
              <w:left w:val="single" w:sz="1" w:space="0" w:color="000000"/>
              <w:bottom w:val="single" w:sz="1" w:space="0" w:color="000000"/>
              <w:right w:val="single" w:sz="1" w:space="0" w:color="000000"/>
            </w:tcBorders>
            <w:shd w:val="clear" w:color="auto" w:fill="FFFFFF"/>
          </w:tcPr>
          <w:p w:rsidR="00695769" w:rsidRPr="00E71088" w:rsidRDefault="00695769" w:rsidP="00695769">
            <w:pPr>
              <w:snapToGrid w:val="0"/>
              <w:ind w:left="-87" w:right="3"/>
              <w:jc w:val="center"/>
              <w:rPr>
                <w:rFonts w:cs="Times New Roman"/>
                <w:color w:val="000000" w:themeColor="text1"/>
              </w:rPr>
            </w:pPr>
            <w:r>
              <w:rPr>
                <w:rFonts w:cs="Times New Roman"/>
                <w:color w:val="000000" w:themeColor="text1"/>
              </w:rPr>
              <w:t>Р</w:t>
            </w:r>
            <w:r w:rsidRPr="00E71088">
              <w:rPr>
                <w:rFonts w:cs="Times New Roman"/>
                <w:color w:val="000000" w:themeColor="text1"/>
              </w:rPr>
              <w:t>еконстр</w:t>
            </w:r>
            <w:r>
              <w:rPr>
                <w:rFonts w:cs="Times New Roman"/>
                <w:color w:val="000000" w:themeColor="text1"/>
              </w:rPr>
              <w:t>укция</w:t>
            </w:r>
          </w:p>
        </w:tc>
        <w:tc>
          <w:tcPr>
            <w:tcW w:w="1162" w:type="dxa"/>
            <w:tcBorders>
              <w:left w:val="single" w:sz="1" w:space="0" w:color="000000"/>
              <w:bottom w:val="single" w:sz="1" w:space="0" w:color="000000"/>
              <w:right w:val="single" w:sz="1" w:space="0" w:color="000000"/>
            </w:tcBorders>
            <w:shd w:val="clear" w:color="auto" w:fill="FFFFFF"/>
          </w:tcPr>
          <w:p w:rsidR="00695769" w:rsidRPr="00E71088" w:rsidRDefault="00695769" w:rsidP="00695769">
            <w:pPr>
              <w:snapToGrid w:val="0"/>
              <w:ind w:left="-87" w:right="3"/>
              <w:jc w:val="center"/>
              <w:rPr>
                <w:color w:val="000000" w:themeColor="text1"/>
              </w:rPr>
            </w:pPr>
            <w:r w:rsidRPr="00E71088">
              <w:rPr>
                <w:color w:val="000000" w:themeColor="text1"/>
              </w:rPr>
              <w:t>Желые зоны</w:t>
            </w:r>
          </w:p>
        </w:tc>
        <w:tc>
          <w:tcPr>
            <w:tcW w:w="1342" w:type="dxa"/>
            <w:tcBorders>
              <w:left w:val="single" w:sz="1" w:space="0" w:color="000000"/>
              <w:bottom w:val="single" w:sz="1" w:space="0" w:color="000000"/>
              <w:right w:val="single" w:sz="1" w:space="0" w:color="000000"/>
            </w:tcBorders>
            <w:shd w:val="clear" w:color="auto" w:fill="FFFFFF"/>
          </w:tcPr>
          <w:p w:rsidR="00695769" w:rsidRPr="00E71088" w:rsidRDefault="00695769" w:rsidP="00695769">
            <w:pPr>
              <w:snapToGrid w:val="0"/>
              <w:ind w:left="-87" w:right="3"/>
              <w:jc w:val="center"/>
              <w:rPr>
                <w:color w:val="000000" w:themeColor="text1"/>
              </w:rPr>
            </w:pPr>
            <w:r w:rsidRPr="00E71088">
              <w:rPr>
                <w:color w:val="000000" w:themeColor="text1"/>
              </w:rPr>
              <w:t>Установление ЗОУИТ не требуется</w:t>
            </w: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tcPr>
          <w:p w:rsidR="00695769" w:rsidRPr="008E4B65" w:rsidRDefault="00695769" w:rsidP="00695769">
            <w:pPr>
              <w:snapToGrid w:val="0"/>
              <w:ind w:left="-57" w:right="3"/>
              <w:jc w:val="center"/>
              <w:rPr>
                <w:b/>
              </w:rPr>
            </w:pPr>
            <w:r w:rsidRPr="008E4B65">
              <w:rPr>
                <w:b/>
              </w:rPr>
              <w:t>4</w:t>
            </w:r>
          </w:p>
        </w:tc>
        <w:tc>
          <w:tcPr>
            <w:tcW w:w="9192" w:type="dxa"/>
            <w:gridSpan w:val="5"/>
            <w:tcBorders>
              <w:left w:val="single" w:sz="1" w:space="0" w:color="000000"/>
              <w:bottom w:val="single" w:sz="1" w:space="0" w:color="000000"/>
              <w:right w:val="single" w:sz="1" w:space="0" w:color="000000"/>
            </w:tcBorders>
            <w:shd w:val="clear" w:color="auto" w:fill="FFFFFF"/>
            <w:vAlign w:val="center"/>
          </w:tcPr>
          <w:p w:rsidR="00695769" w:rsidRPr="000C60A0" w:rsidRDefault="00695769" w:rsidP="00695769">
            <w:pPr>
              <w:snapToGrid w:val="0"/>
              <w:ind w:left="-87" w:right="3"/>
              <w:jc w:val="center"/>
              <w:rPr>
                <w:b/>
              </w:rPr>
            </w:pPr>
            <w:r w:rsidRPr="00B03152">
              <w:rPr>
                <w:b/>
                <w:caps/>
              </w:rPr>
              <w:t>Объекты в иных областях деятельности, необходимые для осуществления</w:t>
            </w:r>
            <w:r>
              <w:rPr>
                <w:b/>
                <w:caps/>
              </w:rPr>
              <w:t xml:space="preserve"> </w:t>
            </w:r>
            <w:r w:rsidRPr="00B03152">
              <w:rPr>
                <w:b/>
                <w:caps/>
              </w:rPr>
              <w:t>полномочий в связи с решением вопросов местного значения поселения</w:t>
            </w: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tcPr>
          <w:p w:rsidR="00695769" w:rsidRPr="000C60A0" w:rsidRDefault="00695769" w:rsidP="00695769">
            <w:pPr>
              <w:snapToGrid w:val="0"/>
              <w:ind w:left="-57" w:right="3"/>
              <w:jc w:val="center"/>
            </w:pPr>
            <w:r w:rsidRPr="000C60A0">
              <w:t>4.1</w:t>
            </w:r>
          </w:p>
        </w:tc>
        <w:tc>
          <w:tcPr>
            <w:tcW w:w="4845" w:type="dxa"/>
            <w:tcBorders>
              <w:left w:val="single" w:sz="1" w:space="0" w:color="000000"/>
              <w:bottom w:val="single" w:sz="1" w:space="0" w:color="000000"/>
            </w:tcBorders>
            <w:shd w:val="clear" w:color="auto" w:fill="FFFFFF"/>
            <w:vAlign w:val="center"/>
          </w:tcPr>
          <w:p w:rsidR="00695769" w:rsidRPr="00B03152" w:rsidRDefault="00695769" w:rsidP="00695769">
            <w:pPr>
              <w:snapToGrid w:val="0"/>
              <w:ind w:left="-57" w:right="3"/>
            </w:pPr>
            <w:r w:rsidRPr="00B03152">
              <w:rPr>
                <w:b/>
                <w:bCs/>
              </w:rPr>
              <w:t>АДМИНИСТРАТИВНЫЕ ЗДАНИЯ</w:t>
            </w:r>
          </w:p>
        </w:tc>
        <w:tc>
          <w:tcPr>
            <w:tcW w:w="567" w:type="dxa"/>
            <w:tcBorders>
              <w:top w:val="single" w:sz="4" w:space="0" w:color="auto"/>
              <w:left w:val="single" w:sz="1" w:space="0" w:color="000000"/>
              <w:bottom w:val="single" w:sz="1" w:space="0" w:color="000000"/>
            </w:tcBorders>
            <w:shd w:val="clear" w:color="auto" w:fill="FFFFFF"/>
            <w:vAlign w:val="center"/>
          </w:tcPr>
          <w:p w:rsidR="00695769" w:rsidRPr="00B03152" w:rsidRDefault="00695769" w:rsidP="00695769">
            <w:pPr>
              <w:snapToGrid w:val="0"/>
              <w:ind w:left="-57" w:right="3"/>
              <w:jc w:val="center"/>
            </w:pPr>
          </w:p>
        </w:tc>
        <w:tc>
          <w:tcPr>
            <w:tcW w:w="1276"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57" w:right="3"/>
              <w:jc w:val="center"/>
            </w:pPr>
          </w:p>
        </w:tc>
        <w:tc>
          <w:tcPr>
            <w:tcW w:w="1162" w:type="dxa"/>
            <w:tcBorders>
              <w:left w:val="single" w:sz="1" w:space="0" w:color="000000"/>
              <w:bottom w:val="single" w:sz="1" w:space="0" w:color="000000"/>
              <w:right w:val="single" w:sz="1" w:space="0" w:color="000000"/>
            </w:tcBorders>
            <w:shd w:val="clear" w:color="auto" w:fill="FFFFFF"/>
          </w:tcPr>
          <w:p w:rsidR="00695769" w:rsidRPr="000C60A0" w:rsidRDefault="00695769" w:rsidP="00695769">
            <w:pPr>
              <w:snapToGrid w:val="0"/>
              <w:ind w:left="-57" w:right="3"/>
              <w:jc w:val="center"/>
            </w:pPr>
          </w:p>
        </w:tc>
        <w:tc>
          <w:tcPr>
            <w:tcW w:w="1342" w:type="dxa"/>
            <w:tcBorders>
              <w:left w:val="single" w:sz="1" w:space="0" w:color="000000"/>
              <w:bottom w:val="single" w:sz="1" w:space="0" w:color="000000"/>
              <w:right w:val="single" w:sz="1" w:space="0" w:color="000000"/>
            </w:tcBorders>
            <w:shd w:val="clear" w:color="auto" w:fill="FFFFFF"/>
          </w:tcPr>
          <w:p w:rsidR="00695769" w:rsidRPr="000C60A0" w:rsidRDefault="00695769" w:rsidP="00695769">
            <w:pPr>
              <w:snapToGrid w:val="0"/>
              <w:ind w:left="-57" w:right="3"/>
              <w:jc w:val="center"/>
            </w:pP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tcPr>
          <w:p w:rsidR="00695769" w:rsidRPr="000E6920" w:rsidRDefault="00695769" w:rsidP="00695769">
            <w:pPr>
              <w:snapToGrid w:val="0"/>
              <w:ind w:left="-87" w:right="3"/>
              <w:jc w:val="center"/>
              <w:rPr>
                <w:color w:val="FF0000"/>
              </w:rPr>
            </w:pPr>
          </w:p>
        </w:tc>
        <w:tc>
          <w:tcPr>
            <w:tcW w:w="4845" w:type="dxa"/>
            <w:tcBorders>
              <w:left w:val="single" w:sz="1" w:space="0" w:color="000000"/>
              <w:bottom w:val="single" w:sz="1" w:space="0" w:color="000000"/>
            </w:tcBorders>
            <w:shd w:val="clear" w:color="auto" w:fill="FFFFFF"/>
            <w:vAlign w:val="center"/>
          </w:tcPr>
          <w:p w:rsidR="00695769" w:rsidRPr="00B03152" w:rsidRDefault="00695769" w:rsidP="00695769">
            <w:pPr>
              <w:snapToGrid w:val="0"/>
              <w:ind w:left="-87" w:right="3"/>
              <w:jc w:val="center"/>
              <w:rPr>
                <w:b/>
              </w:rPr>
            </w:pPr>
            <w:r w:rsidRPr="00B03152">
              <w:t>-</w:t>
            </w:r>
          </w:p>
        </w:tc>
        <w:tc>
          <w:tcPr>
            <w:tcW w:w="567" w:type="dxa"/>
            <w:tcBorders>
              <w:left w:val="single" w:sz="1" w:space="0" w:color="000000"/>
              <w:bottom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276"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162" w:type="dxa"/>
            <w:tcBorders>
              <w:left w:val="single" w:sz="1" w:space="0" w:color="000000"/>
              <w:bottom w:val="single" w:sz="1" w:space="0" w:color="000000"/>
              <w:right w:val="single" w:sz="1" w:space="0" w:color="000000"/>
            </w:tcBorders>
            <w:shd w:val="clear" w:color="auto" w:fill="FFFFFF"/>
          </w:tcPr>
          <w:p w:rsidR="00695769" w:rsidRDefault="00695769" w:rsidP="00695769">
            <w:pPr>
              <w:snapToGrid w:val="0"/>
              <w:ind w:left="-87" w:right="3"/>
              <w:jc w:val="center"/>
            </w:pPr>
          </w:p>
        </w:tc>
        <w:tc>
          <w:tcPr>
            <w:tcW w:w="1342" w:type="dxa"/>
            <w:tcBorders>
              <w:left w:val="single" w:sz="1" w:space="0" w:color="000000"/>
              <w:bottom w:val="single" w:sz="1" w:space="0" w:color="000000"/>
              <w:right w:val="single" w:sz="1" w:space="0" w:color="000000"/>
            </w:tcBorders>
            <w:shd w:val="clear" w:color="auto" w:fill="FFFFFF"/>
          </w:tcPr>
          <w:p w:rsidR="00695769" w:rsidRDefault="00695769" w:rsidP="00695769">
            <w:pPr>
              <w:snapToGrid w:val="0"/>
              <w:ind w:left="-87" w:right="3"/>
              <w:jc w:val="center"/>
            </w:pP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vAlign w:val="center"/>
          </w:tcPr>
          <w:p w:rsidR="00695769" w:rsidRPr="000C60A0" w:rsidRDefault="00695769" w:rsidP="00695769">
            <w:pPr>
              <w:snapToGrid w:val="0"/>
              <w:ind w:left="-87" w:right="3"/>
              <w:jc w:val="center"/>
            </w:pPr>
            <w:r w:rsidRPr="000C60A0">
              <w:t>4.2</w:t>
            </w:r>
          </w:p>
        </w:tc>
        <w:tc>
          <w:tcPr>
            <w:tcW w:w="4845" w:type="dxa"/>
            <w:tcBorders>
              <w:left w:val="single" w:sz="1" w:space="0" w:color="000000"/>
              <w:bottom w:val="single" w:sz="1" w:space="0" w:color="000000"/>
            </w:tcBorders>
            <w:shd w:val="clear" w:color="auto" w:fill="FFFFFF"/>
            <w:vAlign w:val="center"/>
          </w:tcPr>
          <w:p w:rsidR="00695769" w:rsidRPr="00B03152" w:rsidRDefault="00695769" w:rsidP="00695769">
            <w:pPr>
              <w:snapToGrid w:val="0"/>
              <w:ind w:left="-87" w:right="3"/>
            </w:pPr>
            <w:r w:rsidRPr="00B03152">
              <w:rPr>
                <w:b/>
              </w:rPr>
              <w:t>УЧРЕЖДЕНИЯ</w:t>
            </w:r>
            <w:r>
              <w:rPr>
                <w:b/>
              </w:rPr>
              <w:t xml:space="preserve"> </w:t>
            </w:r>
            <w:r w:rsidRPr="00B03152">
              <w:rPr>
                <w:b/>
              </w:rPr>
              <w:t>КУЛЬТУРЫ И ИСКУССТВА</w:t>
            </w:r>
          </w:p>
        </w:tc>
        <w:tc>
          <w:tcPr>
            <w:tcW w:w="567" w:type="dxa"/>
            <w:tcBorders>
              <w:left w:val="single" w:sz="1" w:space="0" w:color="000000"/>
              <w:bottom w:val="single" w:sz="1" w:space="0" w:color="000000"/>
            </w:tcBorders>
            <w:shd w:val="clear" w:color="auto" w:fill="FFFFFF"/>
            <w:vAlign w:val="center"/>
          </w:tcPr>
          <w:p w:rsidR="00695769" w:rsidRPr="00B03152" w:rsidRDefault="00695769" w:rsidP="00695769">
            <w:pPr>
              <w:suppressAutoHyphens w:val="0"/>
            </w:pPr>
          </w:p>
        </w:tc>
        <w:tc>
          <w:tcPr>
            <w:tcW w:w="1276"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rPr>
                <w:color w:val="FF0000"/>
              </w:rPr>
            </w:pPr>
          </w:p>
        </w:tc>
        <w:tc>
          <w:tcPr>
            <w:tcW w:w="1162" w:type="dxa"/>
            <w:tcBorders>
              <w:left w:val="single" w:sz="1" w:space="0" w:color="000000"/>
              <w:bottom w:val="single" w:sz="1" w:space="0" w:color="000000"/>
              <w:right w:val="single" w:sz="1" w:space="0" w:color="000000"/>
            </w:tcBorders>
            <w:shd w:val="clear" w:color="auto" w:fill="FFFFFF"/>
          </w:tcPr>
          <w:p w:rsidR="00695769" w:rsidRPr="000E6920" w:rsidRDefault="00695769" w:rsidP="00695769">
            <w:pPr>
              <w:snapToGrid w:val="0"/>
              <w:ind w:left="-87" w:right="3"/>
              <w:jc w:val="center"/>
              <w:rPr>
                <w:color w:val="FF0000"/>
              </w:rPr>
            </w:pPr>
          </w:p>
        </w:tc>
        <w:tc>
          <w:tcPr>
            <w:tcW w:w="1342" w:type="dxa"/>
            <w:tcBorders>
              <w:left w:val="single" w:sz="1" w:space="0" w:color="000000"/>
              <w:bottom w:val="single" w:sz="1" w:space="0" w:color="000000"/>
              <w:right w:val="single" w:sz="1" w:space="0" w:color="000000"/>
            </w:tcBorders>
            <w:shd w:val="clear" w:color="auto" w:fill="FFFFFF"/>
          </w:tcPr>
          <w:p w:rsidR="00695769" w:rsidRPr="000E6920" w:rsidRDefault="00695769" w:rsidP="00695769">
            <w:pPr>
              <w:snapToGrid w:val="0"/>
              <w:ind w:left="-87" w:right="3"/>
              <w:jc w:val="center"/>
              <w:rPr>
                <w:color w:val="FF0000"/>
              </w:rPr>
            </w:pP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vAlign w:val="center"/>
          </w:tcPr>
          <w:p w:rsidR="00695769" w:rsidRPr="000E6920" w:rsidRDefault="00695769" w:rsidP="00695769">
            <w:pPr>
              <w:snapToGrid w:val="0"/>
              <w:ind w:left="-87" w:right="3"/>
              <w:jc w:val="center"/>
              <w:rPr>
                <w:color w:val="FF0000"/>
              </w:rPr>
            </w:pPr>
          </w:p>
        </w:tc>
        <w:tc>
          <w:tcPr>
            <w:tcW w:w="4845" w:type="dxa"/>
            <w:tcBorders>
              <w:left w:val="single" w:sz="1" w:space="0" w:color="000000"/>
              <w:bottom w:val="single" w:sz="1" w:space="0" w:color="000000"/>
            </w:tcBorders>
            <w:shd w:val="clear" w:color="auto" w:fill="FFFFFF"/>
            <w:vAlign w:val="center"/>
          </w:tcPr>
          <w:p w:rsidR="00695769" w:rsidRPr="00B03152" w:rsidRDefault="00695769" w:rsidP="00695769">
            <w:pPr>
              <w:snapToGrid w:val="0"/>
              <w:ind w:left="-87" w:right="3"/>
            </w:pPr>
          </w:p>
        </w:tc>
        <w:tc>
          <w:tcPr>
            <w:tcW w:w="567" w:type="dxa"/>
            <w:tcBorders>
              <w:left w:val="single" w:sz="1" w:space="0" w:color="000000"/>
              <w:bottom w:val="single" w:sz="1" w:space="0" w:color="000000"/>
            </w:tcBorders>
            <w:shd w:val="clear" w:color="auto" w:fill="FFFFFF"/>
            <w:vAlign w:val="center"/>
          </w:tcPr>
          <w:p w:rsidR="00695769" w:rsidRPr="00B03152" w:rsidRDefault="00695769" w:rsidP="00695769">
            <w:pPr>
              <w:suppressAutoHyphens w:val="0"/>
              <w:jc w:val="center"/>
            </w:pPr>
          </w:p>
        </w:tc>
        <w:tc>
          <w:tcPr>
            <w:tcW w:w="1276"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p>
        </w:tc>
        <w:tc>
          <w:tcPr>
            <w:tcW w:w="1162" w:type="dxa"/>
            <w:tcBorders>
              <w:left w:val="single" w:sz="1" w:space="0" w:color="000000"/>
              <w:bottom w:val="single" w:sz="1" w:space="0" w:color="000000"/>
              <w:right w:val="single" w:sz="1" w:space="0" w:color="000000"/>
            </w:tcBorders>
            <w:shd w:val="clear" w:color="auto" w:fill="FFFFFF"/>
          </w:tcPr>
          <w:p w:rsidR="00695769" w:rsidRPr="00CD3FF4" w:rsidRDefault="00695769" w:rsidP="00695769">
            <w:pPr>
              <w:snapToGrid w:val="0"/>
              <w:ind w:left="-87" w:right="3"/>
              <w:jc w:val="center"/>
              <w:rPr>
                <w:highlight w:val="cyan"/>
              </w:rPr>
            </w:pPr>
          </w:p>
        </w:tc>
        <w:tc>
          <w:tcPr>
            <w:tcW w:w="1342" w:type="dxa"/>
            <w:tcBorders>
              <w:left w:val="single" w:sz="1" w:space="0" w:color="000000"/>
              <w:bottom w:val="single" w:sz="1" w:space="0" w:color="000000"/>
              <w:right w:val="single" w:sz="1" w:space="0" w:color="000000"/>
            </w:tcBorders>
            <w:shd w:val="clear" w:color="auto" w:fill="FFFFFF"/>
          </w:tcPr>
          <w:p w:rsidR="00695769" w:rsidRPr="00CD3FF4" w:rsidRDefault="00695769" w:rsidP="00695769">
            <w:pPr>
              <w:snapToGrid w:val="0"/>
              <w:ind w:left="-87" w:right="3"/>
              <w:jc w:val="center"/>
              <w:rPr>
                <w:highlight w:val="cyan"/>
              </w:rPr>
            </w:pP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vAlign w:val="center"/>
          </w:tcPr>
          <w:p w:rsidR="00695769" w:rsidRPr="000C60A0" w:rsidRDefault="00695769" w:rsidP="00695769">
            <w:pPr>
              <w:snapToGrid w:val="0"/>
              <w:ind w:left="-87" w:right="3"/>
              <w:jc w:val="center"/>
            </w:pPr>
            <w:r w:rsidRPr="000C60A0">
              <w:t>4.3</w:t>
            </w:r>
          </w:p>
        </w:tc>
        <w:tc>
          <w:tcPr>
            <w:tcW w:w="4845" w:type="dxa"/>
            <w:tcBorders>
              <w:left w:val="single" w:sz="1" w:space="0" w:color="000000"/>
              <w:bottom w:val="single" w:sz="1" w:space="0" w:color="000000"/>
            </w:tcBorders>
            <w:shd w:val="clear" w:color="auto" w:fill="FFFFFF"/>
            <w:vAlign w:val="center"/>
          </w:tcPr>
          <w:p w:rsidR="00695769" w:rsidRPr="000C60A0" w:rsidRDefault="00695769" w:rsidP="00695769">
            <w:pPr>
              <w:snapToGrid w:val="0"/>
              <w:ind w:left="-87" w:right="3"/>
              <w:jc w:val="center"/>
              <w:rPr>
                <w:b/>
                <w:highlight w:val="cyan"/>
              </w:rPr>
            </w:pPr>
            <w:r w:rsidRPr="000C60A0">
              <w:rPr>
                <w:b/>
                <w:bCs/>
              </w:rPr>
              <w:t>ПРЕДПРИЯТИЯ</w:t>
            </w:r>
            <w:r>
              <w:rPr>
                <w:b/>
                <w:bCs/>
              </w:rPr>
              <w:t xml:space="preserve"> </w:t>
            </w:r>
            <w:r w:rsidRPr="000C60A0">
              <w:rPr>
                <w:b/>
                <w:bCs/>
              </w:rPr>
              <w:t>ТОРГОВЛИ,</w:t>
            </w:r>
            <w:r>
              <w:rPr>
                <w:b/>
                <w:bCs/>
              </w:rPr>
              <w:t xml:space="preserve"> </w:t>
            </w:r>
            <w:r w:rsidRPr="000C60A0">
              <w:rPr>
                <w:b/>
                <w:bCs/>
              </w:rPr>
              <w:t>ОБЩЕСТВЕННОГО</w:t>
            </w:r>
            <w:r>
              <w:rPr>
                <w:b/>
                <w:bCs/>
              </w:rPr>
              <w:t xml:space="preserve"> </w:t>
            </w:r>
            <w:r w:rsidRPr="000C60A0">
              <w:rPr>
                <w:b/>
                <w:bCs/>
              </w:rPr>
              <w:t>ПИТАНИЯ, БЫТОВОГО И</w:t>
            </w:r>
            <w:r>
              <w:rPr>
                <w:b/>
                <w:bCs/>
              </w:rPr>
              <w:t xml:space="preserve"> </w:t>
            </w:r>
            <w:r w:rsidRPr="000C60A0">
              <w:rPr>
                <w:b/>
                <w:bCs/>
              </w:rPr>
              <w:t>КОММУНАЛЬНОГО ОБСЛУЖИВАНИЯ</w:t>
            </w:r>
          </w:p>
        </w:tc>
        <w:tc>
          <w:tcPr>
            <w:tcW w:w="567" w:type="dxa"/>
            <w:tcBorders>
              <w:left w:val="single" w:sz="1" w:space="0" w:color="000000"/>
              <w:bottom w:val="single" w:sz="1" w:space="0" w:color="000000"/>
            </w:tcBorders>
            <w:shd w:val="clear" w:color="auto" w:fill="FFFFFF"/>
            <w:vAlign w:val="center"/>
          </w:tcPr>
          <w:p w:rsidR="00695769" w:rsidRPr="000E6920" w:rsidRDefault="00695769" w:rsidP="00695769">
            <w:pPr>
              <w:snapToGrid w:val="0"/>
              <w:ind w:left="-87" w:right="3"/>
              <w:jc w:val="center"/>
              <w:rPr>
                <w:color w:val="FF0000"/>
              </w:rPr>
            </w:pPr>
          </w:p>
        </w:tc>
        <w:tc>
          <w:tcPr>
            <w:tcW w:w="1276" w:type="dxa"/>
            <w:tcBorders>
              <w:left w:val="single" w:sz="1" w:space="0" w:color="000000"/>
              <w:bottom w:val="single" w:sz="1" w:space="0" w:color="000000"/>
              <w:right w:val="single" w:sz="1" w:space="0" w:color="000000"/>
            </w:tcBorders>
            <w:shd w:val="clear" w:color="auto" w:fill="FFFFFF"/>
            <w:vAlign w:val="center"/>
          </w:tcPr>
          <w:p w:rsidR="00695769" w:rsidRPr="000E6920" w:rsidRDefault="00695769" w:rsidP="00695769">
            <w:pPr>
              <w:snapToGrid w:val="0"/>
              <w:ind w:left="-87" w:right="3"/>
              <w:jc w:val="center"/>
              <w:rPr>
                <w:color w:val="FF0000"/>
              </w:rPr>
            </w:pPr>
          </w:p>
        </w:tc>
        <w:tc>
          <w:tcPr>
            <w:tcW w:w="1162" w:type="dxa"/>
            <w:tcBorders>
              <w:left w:val="single" w:sz="1" w:space="0" w:color="000000"/>
              <w:bottom w:val="single" w:sz="1" w:space="0" w:color="000000"/>
              <w:right w:val="single" w:sz="1" w:space="0" w:color="000000"/>
            </w:tcBorders>
            <w:shd w:val="clear" w:color="auto" w:fill="FFFFFF"/>
          </w:tcPr>
          <w:p w:rsidR="00695769" w:rsidRPr="000E6920" w:rsidRDefault="00695769" w:rsidP="00695769">
            <w:pPr>
              <w:snapToGrid w:val="0"/>
              <w:ind w:left="-87" w:right="3"/>
              <w:jc w:val="center"/>
              <w:rPr>
                <w:color w:val="FF0000"/>
              </w:rPr>
            </w:pPr>
          </w:p>
        </w:tc>
        <w:tc>
          <w:tcPr>
            <w:tcW w:w="1342" w:type="dxa"/>
            <w:tcBorders>
              <w:left w:val="single" w:sz="1" w:space="0" w:color="000000"/>
              <w:bottom w:val="single" w:sz="1" w:space="0" w:color="000000"/>
              <w:right w:val="single" w:sz="1" w:space="0" w:color="000000"/>
            </w:tcBorders>
            <w:shd w:val="clear" w:color="auto" w:fill="FFFFFF"/>
          </w:tcPr>
          <w:p w:rsidR="00695769" w:rsidRPr="000E6920" w:rsidRDefault="00695769" w:rsidP="00695769">
            <w:pPr>
              <w:snapToGrid w:val="0"/>
              <w:ind w:left="-87" w:right="3"/>
              <w:jc w:val="center"/>
              <w:rPr>
                <w:color w:val="FF0000"/>
              </w:rPr>
            </w:pP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vAlign w:val="center"/>
          </w:tcPr>
          <w:p w:rsidR="00695769" w:rsidRPr="000E6920" w:rsidRDefault="00695769" w:rsidP="00695769">
            <w:pPr>
              <w:snapToGrid w:val="0"/>
              <w:ind w:left="-87" w:right="3"/>
              <w:jc w:val="center"/>
              <w:rPr>
                <w:color w:val="FF0000"/>
              </w:rPr>
            </w:pPr>
          </w:p>
        </w:tc>
        <w:tc>
          <w:tcPr>
            <w:tcW w:w="4845" w:type="dxa"/>
            <w:tcBorders>
              <w:left w:val="single" w:sz="1" w:space="0" w:color="000000"/>
              <w:bottom w:val="single" w:sz="1" w:space="0" w:color="000000"/>
            </w:tcBorders>
            <w:shd w:val="clear" w:color="auto" w:fill="FFFFFF"/>
            <w:vAlign w:val="center"/>
          </w:tcPr>
          <w:p w:rsidR="00695769" w:rsidRPr="000C60A0" w:rsidRDefault="00695769" w:rsidP="00695769">
            <w:pPr>
              <w:snapToGrid w:val="0"/>
              <w:ind w:left="-87" w:right="3"/>
              <w:jc w:val="center"/>
              <w:rPr>
                <w:b/>
                <w:highlight w:val="cyan"/>
              </w:rPr>
            </w:pPr>
            <w:r>
              <w:t>-</w:t>
            </w:r>
          </w:p>
        </w:tc>
        <w:tc>
          <w:tcPr>
            <w:tcW w:w="567" w:type="dxa"/>
            <w:tcBorders>
              <w:left w:val="single" w:sz="1" w:space="0" w:color="000000"/>
              <w:bottom w:val="single" w:sz="1" w:space="0" w:color="000000"/>
            </w:tcBorders>
            <w:shd w:val="clear" w:color="auto" w:fill="FFFFFF"/>
            <w:vAlign w:val="center"/>
          </w:tcPr>
          <w:p w:rsidR="00695769" w:rsidRPr="000C60A0" w:rsidRDefault="00695769" w:rsidP="00695769">
            <w:pPr>
              <w:snapToGrid w:val="0"/>
              <w:ind w:left="-87" w:right="3"/>
              <w:jc w:val="center"/>
            </w:pPr>
            <w:r>
              <w:t>-</w:t>
            </w:r>
          </w:p>
        </w:tc>
        <w:tc>
          <w:tcPr>
            <w:tcW w:w="1276" w:type="dxa"/>
            <w:tcBorders>
              <w:left w:val="single" w:sz="1" w:space="0" w:color="000000"/>
              <w:bottom w:val="single" w:sz="1" w:space="0" w:color="000000"/>
              <w:right w:val="single" w:sz="1" w:space="0" w:color="000000"/>
            </w:tcBorders>
            <w:shd w:val="clear" w:color="auto" w:fill="FFFFFF"/>
            <w:vAlign w:val="center"/>
          </w:tcPr>
          <w:p w:rsidR="00695769" w:rsidRPr="000C60A0" w:rsidRDefault="00695769" w:rsidP="00695769">
            <w:pPr>
              <w:snapToGrid w:val="0"/>
              <w:ind w:left="-87" w:right="3"/>
              <w:jc w:val="center"/>
            </w:pPr>
            <w:r>
              <w:t>-</w:t>
            </w:r>
          </w:p>
        </w:tc>
        <w:tc>
          <w:tcPr>
            <w:tcW w:w="1162" w:type="dxa"/>
            <w:tcBorders>
              <w:left w:val="single" w:sz="1" w:space="0" w:color="000000"/>
              <w:bottom w:val="single" w:sz="1" w:space="0" w:color="000000"/>
              <w:right w:val="single" w:sz="1" w:space="0" w:color="000000"/>
            </w:tcBorders>
            <w:shd w:val="clear" w:color="auto" w:fill="FFFFFF"/>
          </w:tcPr>
          <w:p w:rsidR="00695769" w:rsidRDefault="00695769" w:rsidP="00695769">
            <w:pPr>
              <w:snapToGrid w:val="0"/>
              <w:ind w:left="-87" w:right="3"/>
              <w:jc w:val="center"/>
            </w:pPr>
          </w:p>
        </w:tc>
        <w:tc>
          <w:tcPr>
            <w:tcW w:w="1342" w:type="dxa"/>
            <w:tcBorders>
              <w:left w:val="single" w:sz="1" w:space="0" w:color="000000"/>
              <w:bottom w:val="single" w:sz="1" w:space="0" w:color="000000"/>
              <w:right w:val="single" w:sz="1" w:space="0" w:color="000000"/>
            </w:tcBorders>
            <w:shd w:val="clear" w:color="auto" w:fill="FFFFFF"/>
          </w:tcPr>
          <w:p w:rsidR="00695769" w:rsidRDefault="00695769" w:rsidP="00695769">
            <w:pPr>
              <w:snapToGrid w:val="0"/>
              <w:ind w:left="-87" w:right="3"/>
              <w:jc w:val="center"/>
            </w:pPr>
          </w:p>
        </w:tc>
      </w:tr>
    </w:tbl>
    <w:p w:rsidR="00D4007A" w:rsidRPr="00695769" w:rsidRDefault="00D4007A" w:rsidP="00B043F8">
      <w:pPr>
        <w:jc w:val="center"/>
        <w:rPr>
          <w:b/>
        </w:rPr>
      </w:pPr>
    </w:p>
    <w:p w:rsidR="002D3D62" w:rsidRPr="009A50E8" w:rsidRDefault="002126E4" w:rsidP="002F46EC">
      <w:pPr>
        <w:pStyle w:val="11"/>
        <w:rPr>
          <w:lang w:val="ru-RU"/>
        </w:rPr>
      </w:pPr>
      <w:bookmarkStart w:id="107" w:name="_Toc9845045"/>
      <w:bookmarkStart w:id="108" w:name="_Toc76675961"/>
      <w:bookmarkStart w:id="109" w:name="_Toc224462619"/>
      <w:r w:rsidRPr="009A50E8">
        <w:rPr>
          <w:lang w:val="ru-RU"/>
        </w:rPr>
        <w:t>9</w:t>
      </w:r>
      <w:r w:rsidR="002D3D62" w:rsidRPr="009A50E8">
        <w:rPr>
          <w:lang w:val="ru-RU"/>
        </w:rPr>
        <w:t>. Оценка возможного влияния планируемых для размещения объектов местного значения на комплексное развитие этих территорий</w:t>
      </w:r>
      <w:bookmarkEnd w:id="107"/>
      <w:bookmarkEnd w:id="108"/>
    </w:p>
    <w:p w:rsidR="00017FD4" w:rsidRPr="002349F3" w:rsidRDefault="00017FD4" w:rsidP="00017FD4">
      <w:pPr>
        <w:pStyle w:val="Default"/>
        <w:ind w:firstLine="567"/>
        <w:jc w:val="both"/>
        <w:rPr>
          <w:bCs/>
        </w:rPr>
      </w:pPr>
      <w:r w:rsidRPr="00695769">
        <w:rPr>
          <w:bCs/>
        </w:rPr>
        <w:t>На территории МО нет планируемых для размещения опасных производственных, особо опасных и потенциально-опасных объектов, технически сложных и уникальных объектов местного значения.</w:t>
      </w:r>
    </w:p>
    <w:p w:rsidR="002D3D62" w:rsidRPr="009A50E8" w:rsidRDefault="002126E4" w:rsidP="002F46EC">
      <w:pPr>
        <w:pStyle w:val="11"/>
        <w:rPr>
          <w:lang w:val="ru-RU"/>
        </w:rPr>
      </w:pPr>
      <w:bookmarkStart w:id="110" w:name="_Toc9845046"/>
      <w:bookmarkStart w:id="111" w:name="_Toc76675962"/>
      <w:r w:rsidRPr="009A50E8">
        <w:rPr>
          <w:lang w:val="ru-RU"/>
        </w:rPr>
        <w:t>10</w:t>
      </w:r>
      <w:r w:rsidR="002D3D62" w:rsidRPr="009A50E8">
        <w:rPr>
          <w:lang w:val="ru-RU"/>
        </w:rPr>
        <w:t>. Перечень основных факторов риска возникновения чрезвычайных ситуаций природного и техногенного характера</w:t>
      </w:r>
      <w:bookmarkEnd w:id="110"/>
      <w:bookmarkEnd w:id="111"/>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Положения по защите территории от ЧС природного и техногенного характера, проведение мероприятий по ГО и обеспечение пожарной безопасности.</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Гражданская оборона -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мероприятия по гражданской обороне - организационные и специальные действия, осуществляемые в области гражданской обороны в соответствии с федеральными законами и иными нормативными правовыми актами Российской Федерации;</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lastRenderedPageBreak/>
        <w:t>требования в области гражданской обороны - специальные условия (правила)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установленные федеральными законами и иными нормативными правовыми актами Российской Федерации.</w:t>
      </w:r>
    </w:p>
    <w:p w:rsidR="002D3D62" w:rsidRPr="001A0F36" w:rsidRDefault="002D3D62" w:rsidP="004A1611">
      <w:pPr>
        <w:ind w:firstLine="709"/>
        <w:jc w:val="both"/>
        <w:rPr>
          <w:b/>
        </w:rPr>
      </w:pPr>
      <w:r w:rsidRPr="001A0F36">
        <w:rPr>
          <w:b/>
        </w:rPr>
        <w:t>Функции структуры ГО</w:t>
      </w:r>
    </w:p>
    <w:p w:rsidR="002D3D62" w:rsidRPr="001A0F36" w:rsidRDefault="002D3D62" w:rsidP="004A1611">
      <w:pPr>
        <w:ind w:firstLine="709"/>
        <w:jc w:val="both"/>
      </w:pPr>
      <w:r w:rsidRPr="001A0F36">
        <w:t>-создание единой системы оповещения;</w:t>
      </w:r>
    </w:p>
    <w:p w:rsidR="002D3D62" w:rsidRPr="001A0F36" w:rsidRDefault="002D3D62" w:rsidP="004A1611">
      <w:pPr>
        <w:ind w:firstLine="709"/>
        <w:jc w:val="both"/>
      </w:pPr>
      <w:r w:rsidRPr="001A0F36">
        <w:t>-проведение «месячников» (информирование населения о ЧС природного и техногенного характера – через семинары и лекции);</w:t>
      </w:r>
    </w:p>
    <w:p w:rsidR="002D3D62" w:rsidRPr="001A0F36" w:rsidRDefault="002D3D62" w:rsidP="004A1611">
      <w:pPr>
        <w:ind w:firstLine="709"/>
        <w:jc w:val="both"/>
      </w:pPr>
      <w:r w:rsidRPr="001A0F36">
        <w:t>-обеспечение пожарной безопасности (установка пожарной сигнализации, ПГ и ПК, средств пожаротушения);</w:t>
      </w:r>
    </w:p>
    <w:p w:rsidR="002D3D62" w:rsidRPr="001A0F36" w:rsidRDefault="002D3D62" w:rsidP="004A1611">
      <w:pPr>
        <w:ind w:firstLine="709"/>
        <w:jc w:val="both"/>
      </w:pPr>
      <w:r w:rsidRPr="001A0F36">
        <w:t>-обеспечение базы средств индивидуальной защиты и средств массовой защиты;</w:t>
      </w:r>
    </w:p>
    <w:p w:rsidR="002D3D62" w:rsidRPr="001A0F36" w:rsidRDefault="002D3D62" w:rsidP="004A1611">
      <w:pPr>
        <w:ind w:firstLine="709"/>
        <w:jc w:val="both"/>
      </w:pPr>
      <w:r w:rsidRPr="001A0F36">
        <w:t>-ежеквартальная проверка единой системы оповещения населения о ЧС;</w:t>
      </w:r>
    </w:p>
    <w:p w:rsidR="002D3D62" w:rsidRPr="001A0F36" w:rsidRDefault="002D3D62" w:rsidP="004A1611">
      <w:pPr>
        <w:ind w:firstLine="709"/>
        <w:jc w:val="both"/>
      </w:pPr>
      <w:r w:rsidRPr="001A0F36">
        <w:t>-контроль за выполнением требований и обновлением материальной базы по всем вышеперечисленным пунктам.</w:t>
      </w:r>
    </w:p>
    <w:p w:rsidR="002D3D62" w:rsidRPr="001A0F36" w:rsidRDefault="002D3D62" w:rsidP="004A1611">
      <w:pPr>
        <w:ind w:firstLine="709"/>
        <w:jc w:val="both"/>
        <w:rPr>
          <w:b/>
        </w:rPr>
      </w:pPr>
      <w:r w:rsidRPr="001A0F36">
        <w:rPr>
          <w:b/>
        </w:rPr>
        <w:t>Задачи в области гражданской обороны</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Основными задачами в области гражданской обороны являются:</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-обучение населения в области гражданской обороны;</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-оповещение населения об опасностях,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-эвакуация населения, материальных и культурных ценностей в безопасные районы;</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-предоставление населению убежищ и средств индивидуальной защиты;</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-проведение мероприятий по световой маскировке и другим видам маскировки;</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-проведение аварийно-спасательных работ в случае возникновения опасностей для населения при ведении военных действий или вследствие этих действий, а также вследствие чрезвычайных ситуаций природного и техногенного характера;</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-первоочередное обеспечение населения, пострадавшего при ведении военных действий или вследствие этих действий, в том числе медицинское обслуживание, включая оказание первой медицинской помощи, срочное предоставление жилья и принятие других необходимых мер;</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-борьба с пожарами, возникшими при ведении военных действий или вследствие этих действий;</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-обнаружение и обозначение районов, подвергшихся радиоактивному, химическому, биологическому и иному заражению;</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-санитарная обработка населения, обеззараживание зданий и сооружений, специальная обработка техники и территорий;</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-восстановление и поддержание порядка в районах, пострадавших при ведении военных действий или вследствие этих действий, а также вследствие чрезвычайных ситуаций природного и техногенного характера;</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-срочное восстановление функционирования необходимых коммунальных служб в военное время;</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-срочное захоронение трупов в военное время;</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-разработка и осуществление мер, направленных на сохранение объектов, необходимых для устойчивого функционирования экономики и выживания населения в военное время;</w:t>
      </w:r>
    </w:p>
    <w:p w:rsidR="002D3D62" w:rsidRPr="001A0F36" w:rsidRDefault="002D3D62" w:rsidP="004A1611">
      <w:pPr>
        <w:ind w:firstLine="709"/>
        <w:jc w:val="both"/>
      </w:pPr>
      <w:r w:rsidRPr="001A0F36">
        <w:t>-обеспечение постоянной готовности сил и средств гражданской обороны</w:t>
      </w:r>
    </w:p>
    <w:p w:rsidR="002D3D62" w:rsidRPr="001A0F36" w:rsidRDefault="002D3D62" w:rsidP="004A1611">
      <w:pPr>
        <w:pStyle w:val="ConsPlusNormal"/>
        <w:widowControl/>
        <w:ind w:firstLine="709"/>
        <w:jc w:val="both"/>
        <w:rPr>
          <w:rFonts w:ascii="Times New Roman" w:hAnsi="Times New Roman" w:cs="Times New Roman"/>
          <w:b/>
          <w:sz w:val="24"/>
          <w:szCs w:val="24"/>
        </w:rPr>
      </w:pPr>
      <w:r w:rsidRPr="001A0F36">
        <w:rPr>
          <w:rFonts w:ascii="Times New Roman" w:hAnsi="Times New Roman" w:cs="Times New Roman"/>
          <w:b/>
          <w:sz w:val="24"/>
          <w:szCs w:val="24"/>
        </w:rPr>
        <w:t>Органы исполнительной власти субъектов Российской Федерации:</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-организуют проведение мероприятий по гражданской обороне, разрабатывают и реализовывают планы гражданской обороны и защиты населения;</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-осуществляют меры по поддержанию сил и средств гражданской обороны в состоянии постоянной готовности;</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-организуют подготовку и обучение населения в области гражданской обороны;</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 xml:space="preserve">-создают и поддерживают в состоянии постоянной готовности к использованию технические системы управления гражданской обороны, системы оповещения населения об </w:t>
      </w:r>
      <w:r w:rsidRPr="001A0F36">
        <w:rPr>
          <w:rFonts w:ascii="Times New Roman" w:hAnsi="Times New Roman" w:cs="Times New Roman"/>
          <w:sz w:val="24"/>
          <w:szCs w:val="24"/>
        </w:rPr>
        <w:lastRenderedPageBreak/>
        <w:t>опасностях, возникающих при ведении военных действий или вследствие этих действий, возникновении чрезвычайных ситуаций природного и техногенного характера, защитные сооружения и другие объекты гражданской обороны;</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-планируют мероприятия по подготовке к эвакуации населения, материальных и культурных ценностей в безопасные районы, их размещению, развертыванию лечебных и других учреждений, необходимых для первоочередного обеспечения пострадавшего населения;</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-планируют мероприятия по поддержанию устойчивого функционирования организаций в военное время;</w:t>
      </w:r>
    </w:p>
    <w:p w:rsidR="002D3D62" w:rsidRPr="001A0F36" w:rsidRDefault="002D3D62" w:rsidP="004A1611">
      <w:pPr>
        <w:ind w:firstLine="709"/>
      </w:pPr>
      <w:r w:rsidRPr="001A0F36">
        <w:t>-создают и содержат в целях гражданской обороны запасы материально-технических, продовольственных, медицинских и иных средств.</w:t>
      </w:r>
    </w:p>
    <w:p w:rsidR="002D3D62" w:rsidRPr="001A0F36" w:rsidRDefault="002D3D62" w:rsidP="004A1611">
      <w:pPr>
        <w:ind w:firstLine="709"/>
        <w:jc w:val="both"/>
        <w:rPr>
          <w:b/>
        </w:rPr>
      </w:pPr>
      <w:r w:rsidRPr="001A0F36">
        <w:rPr>
          <w:b/>
        </w:rPr>
        <w:t>Формирование структуры ГО</w:t>
      </w:r>
    </w:p>
    <w:p w:rsidR="002D3D62" w:rsidRPr="001A0F36" w:rsidRDefault="002D3D62" w:rsidP="004A1611">
      <w:pPr>
        <w:ind w:firstLine="709"/>
        <w:jc w:val="both"/>
      </w:pPr>
      <w:r w:rsidRPr="001A0F36">
        <w:t>-назначение начальника ГО;</w:t>
      </w:r>
    </w:p>
    <w:p w:rsidR="002D3D62" w:rsidRPr="001A0F36" w:rsidRDefault="002D3D62" w:rsidP="004A1611">
      <w:pPr>
        <w:ind w:firstLine="709"/>
        <w:jc w:val="both"/>
      </w:pPr>
      <w:r w:rsidRPr="001A0F36">
        <w:t>-назначение ответственного по радиохимической защите;</w:t>
      </w:r>
    </w:p>
    <w:p w:rsidR="002D3D62" w:rsidRPr="001A0F36" w:rsidRDefault="002D3D62" w:rsidP="004A1611">
      <w:pPr>
        <w:ind w:firstLine="709"/>
        <w:jc w:val="both"/>
      </w:pPr>
      <w:r w:rsidRPr="001A0F36">
        <w:t>-назначение ответственного по биологической защите;</w:t>
      </w:r>
    </w:p>
    <w:p w:rsidR="002D3D62" w:rsidRPr="001A0F36" w:rsidRDefault="002D3D62" w:rsidP="004A1611">
      <w:pPr>
        <w:ind w:firstLine="709"/>
        <w:jc w:val="both"/>
      </w:pPr>
      <w:r w:rsidRPr="001A0F36">
        <w:t>-назначение ответственного за формирование аварийно-спасательных бригад.</w:t>
      </w:r>
    </w:p>
    <w:p w:rsidR="00705666" w:rsidRPr="00A44973" w:rsidRDefault="00705666" w:rsidP="00705666">
      <w:pPr>
        <w:jc w:val="center"/>
        <w:rPr>
          <w:b/>
          <w:highlight w:val="yellow"/>
        </w:rPr>
      </w:pPr>
    </w:p>
    <w:p w:rsidR="00705666" w:rsidRPr="00A44973" w:rsidRDefault="00705666" w:rsidP="00705666">
      <w:pPr>
        <w:jc w:val="center"/>
        <w:rPr>
          <w:b/>
          <w:highlight w:val="yellow"/>
        </w:rPr>
      </w:pPr>
      <w:r w:rsidRPr="00695769">
        <w:rPr>
          <w:b/>
        </w:rPr>
        <w:t xml:space="preserve">Основные автохозяйства </w:t>
      </w:r>
      <w:r w:rsidRPr="00695769">
        <w:t xml:space="preserve">МО </w:t>
      </w:r>
      <w:r w:rsidR="00D00D6F" w:rsidRPr="00695769">
        <w:t xml:space="preserve">СП </w:t>
      </w:r>
      <w:r w:rsidR="005A48DB" w:rsidRPr="00695769">
        <w:t>Новоусадебское</w:t>
      </w:r>
      <w:r w:rsidRPr="00695769">
        <w:t xml:space="preserve"> </w:t>
      </w:r>
      <w:r w:rsidR="005A48DB" w:rsidRPr="00695769">
        <w:t>Комсомольского</w:t>
      </w:r>
      <w:r w:rsidRPr="00695769">
        <w:t xml:space="preserve"> района – не имеются.</w:t>
      </w:r>
    </w:p>
    <w:p w:rsidR="00C34595" w:rsidRDefault="00C34595" w:rsidP="00C34595">
      <w:pPr>
        <w:pStyle w:val="7"/>
      </w:pPr>
      <w:r>
        <w:t>Таблица 10.1</w:t>
      </w:r>
    </w:p>
    <w:p w:rsidR="00C34595" w:rsidRPr="00855A25" w:rsidRDefault="00C34595" w:rsidP="00C34595">
      <w:pPr>
        <w:ind w:firstLine="709"/>
        <w:jc w:val="both"/>
      </w:pPr>
      <w:r w:rsidRPr="00855A25">
        <w:t>Перечень автомобильных дорог местного значения Новоусадебского сельского пос</w:t>
      </w:r>
      <w:r w:rsidR="00D54B98">
        <w:t>еления по состоянию на 01.01.2022</w:t>
      </w:r>
      <w:r w:rsidRPr="00855A25">
        <w:t xml:space="preserve"> г.</w:t>
      </w:r>
    </w:p>
    <w:tbl>
      <w:tblPr>
        <w:tblStyle w:val="afb"/>
        <w:tblW w:w="0" w:type="auto"/>
        <w:jc w:val="center"/>
        <w:tblInd w:w="-3768" w:type="dxa"/>
        <w:tblLook w:val="01E0"/>
      </w:tblPr>
      <w:tblGrid>
        <w:gridCol w:w="875"/>
        <w:gridCol w:w="5798"/>
        <w:gridCol w:w="17"/>
        <w:gridCol w:w="3278"/>
      </w:tblGrid>
      <w:tr w:rsidR="005670A2" w:rsidRPr="00855A25" w:rsidTr="005670A2">
        <w:trPr>
          <w:tblHeader/>
          <w:jc w:val="center"/>
        </w:trPr>
        <w:tc>
          <w:tcPr>
            <w:tcW w:w="875" w:type="dxa"/>
            <w:vAlign w:val="center"/>
          </w:tcPr>
          <w:p w:rsidR="005670A2" w:rsidRPr="00855A25" w:rsidRDefault="005670A2" w:rsidP="00916DAB">
            <w:pPr>
              <w:contextualSpacing/>
              <w:jc w:val="center"/>
              <w:rPr>
                <w:rFonts w:cs="Times New Roman"/>
                <w:b/>
              </w:rPr>
            </w:pPr>
            <w:r w:rsidRPr="00855A25">
              <w:rPr>
                <w:rFonts w:cs="Times New Roman"/>
                <w:b/>
              </w:rPr>
              <w:t>№ п/п</w:t>
            </w:r>
          </w:p>
        </w:tc>
        <w:tc>
          <w:tcPr>
            <w:tcW w:w="5798" w:type="dxa"/>
            <w:vAlign w:val="center"/>
          </w:tcPr>
          <w:p w:rsidR="005670A2" w:rsidRPr="00855A25" w:rsidRDefault="005670A2" w:rsidP="00916DAB">
            <w:pPr>
              <w:contextualSpacing/>
              <w:jc w:val="center"/>
              <w:rPr>
                <w:rFonts w:cs="Times New Roman"/>
                <w:b/>
              </w:rPr>
            </w:pPr>
            <w:r w:rsidRPr="00855A25">
              <w:rPr>
                <w:rFonts w:cs="Times New Roman"/>
                <w:b/>
              </w:rPr>
              <w:t>Наименование автомобильной дороги</w:t>
            </w:r>
          </w:p>
        </w:tc>
        <w:tc>
          <w:tcPr>
            <w:tcW w:w="3295" w:type="dxa"/>
            <w:gridSpan w:val="2"/>
            <w:vAlign w:val="center"/>
          </w:tcPr>
          <w:p w:rsidR="005670A2" w:rsidRPr="00855A25" w:rsidRDefault="005670A2" w:rsidP="00916DAB">
            <w:pPr>
              <w:contextualSpacing/>
              <w:jc w:val="center"/>
              <w:rPr>
                <w:rFonts w:cs="Times New Roman"/>
                <w:b/>
              </w:rPr>
            </w:pPr>
            <w:r w:rsidRPr="005670A2">
              <w:rPr>
                <w:rFonts w:cs="Times New Roman"/>
                <w:b/>
              </w:rPr>
              <w:t>Протяженность, км</w:t>
            </w:r>
          </w:p>
        </w:tc>
      </w:tr>
      <w:tr w:rsidR="005670A2" w:rsidRPr="00855A25" w:rsidTr="00FB211F">
        <w:trPr>
          <w:jc w:val="center"/>
        </w:trPr>
        <w:tc>
          <w:tcPr>
            <w:tcW w:w="875" w:type="dxa"/>
            <w:vAlign w:val="center"/>
          </w:tcPr>
          <w:p w:rsidR="005670A2" w:rsidRPr="00855A25" w:rsidRDefault="005670A2" w:rsidP="00916DAB">
            <w:pPr>
              <w:contextualSpacing/>
              <w:jc w:val="center"/>
              <w:rPr>
                <w:rFonts w:cs="Times New Roman"/>
              </w:rPr>
            </w:pPr>
            <w:r w:rsidRPr="00855A25">
              <w:rPr>
                <w:rFonts w:cs="Times New Roman"/>
              </w:rPr>
              <w:t>1</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д.Белехово</w:t>
            </w:r>
          </w:p>
        </w:tc>
        <w:tc>
          <w:tcPr>
            <w:tcW w:w="3278" w:type="dxa"/>
          </w:tcPr>
          <w:p w:rsidR="005670A2" w:rsidRPr="00512CCC" w:rsidRDefault="005670A2" w:rsidP="00FB211F">
            <w:pPr>
              <w:jc w:val="right"/>
              <w:rPr>
                <w:rFonts w:cs="Times New Roman"/>
                <w:sz w:val="20"/>
                <w:szCs w:val="20"/>
                <w:lang w:eastAsia="ru-RU"/>
              </w:rPr>
            </w:pPr>
            <w:r w:rsidRPr="00512CCC">
              <w:rPr>
                <w:rFonts w:cs="Times New Roman"/>
                <w:sz w:val="20"/>
                <w:szCs w:val="20"/>
                <w:lang w:eastAsia="ru-RU"/>
              </w:rPr>
              <w:t>1,034</w:t>
            </w:r>
          </w:p>
        </w:tc>
      </w:tr>
      <w:tr w:rsidR="005670A2" w:rsidRPr="00855A25" w:rsidTr="00FB211F">
        <w:trPr>
          <w:jc w:val="center"/>
        </w:trPr>
        <w:tc>
          <w:tcPr>
            <w:tcW w:w="875" w:type="dxa"/>
            <w:vAlign w:val="center"/>
          </w:tcPr>
          <w:p w:rsidR="005670A2" w:rsidRPr="00855A25" w:rsidRDefault="005670A2" w:rsidP="00916DAB">
            <w:pPr>
              <w:contextualSpacing/>
              <w:jc w:val="center"/>
              <w:rPr>
                <w:rFonts w:cs="Times New Roman"/>
              </w:rPr>
            </w:pPr>
            <w:r w:rsidRPr="00855A25">
              <w:rPr>
                <w:rFonts w:cs="Times New Roman"/>
              </w:rPr>
              <w:t>2</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д.Ивашково</w:t>
            </w:r>
          </w:p>
        </w:tc>
        <w:tc>
          <w:tcPr>
            <w:tcW w:w="3278" w:type="dxa"/>
          </w:tcPr>
          <w:p w:rsidR="005670A2" w:rsidRPr="00512CCC" w:rsidRDefault="005670A2" w:rsidP="00FB211F">
            <w:pPr>
              <w:jc w:val="right"/>
              <w:rPr>
                <w:rFonts w:cs="Times New Roman"/>
                <w:sz w:val="20"/>
                <w:szCs w:val="20"/>
                <w:lang w:eastAsia="ru-RU"/>
              </w:rPr>
            </w:pPr>
            <w:r w:rsidRPr="00512CCC">
              <w:rPr>
                <w:rFonts w:cs="Times New Roman"/>
                <w:sz w:val="20"/>
                <w:szCs w:val="20"/>
                <w:lang w:eastAsia="ru-RU"/>
              </w:rPr>
              <w:t>0,650</w:t>
            </w:r>
          </w:p>
        </w:tc>
      </w:tr>
      <w:tr w:rsidR="005670A2" w:rsidRPr="00855A25" w:rsidTr="00FB211F">
        <w:trPr>
          <w:jc w:val="center"/>
        </w:trPr>
        <w:tc>
          <w:tcPr>
            <w:tcW w:w="875" w:type="dxa"/>
            <w:vAlign w:val="center"/>
          </w:tcPr>
          <w:p w:rsidR="005670A2" w:rsidRPr="00855A25" w:rsidRDefault="005670A2" w:rsidP="00916DAB">
            <w:pPr>
              <w:contextualSpacing/>
              <w:jc w:val="center"/>
              <w:rPr>
                <w:rFonts w:cs="Times New Roman"/>
              </w:rPr>
            </w:pPr>
            <w:r w:rsidRPr="00855A25">
              <w:rPr>
                <w:rFonts w:cs="Times New Roman"/>
              </w:rPr>
              <w:t>3</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д.Холодилово</w:t>
            </w:r>
          </w:p>
        </w:tc>
        <w:tc>
          <w:tcPr>
            <w:tcW w:w="3278" w:type="dxa"/>
          </w:tcPr>
          <w:p w:rsidR="005670A2" w:rsidRPr="00512CCC" w:rsidRDefault="005670A2" w:rsidP="00FB211F">
            <w:pPr>
              <w:jc w:val="right"/>
              <w:rPr>
                <w:rFonts w:cs="Times New Roman"/>
                <w:sz w:val="20"/>
                <w:szCs w:val="20"/>
                <w:lang w:eastAsia="ru-RU"/>
              </w:rPr>
            </w:pPr>
            <w:r w:rsidRPr="00512CCC">
              <w:rPr>
                <w:rFonts w:cs="Times New Roman"/>
                <w:sz w:val="20"/>
                <w:szCs w:val="20"/>
                <w:lang w:eastAsia="ru-RU"/>
              </w:rPr>
              <w:t>0,200</w:t>
            </w:r>
          </w:p>
        </w:tc>
      </w:tr>
      <w:tr w:rsidR="005670A2" w:rsidRPr="00855A25" w:rsidTr="00FB211F">
        <w:trPr>
          <w:jc w:val="center"/>
        </w:trPr>
        <w:tc>
          <w:tcPr>
            <w:tcW w:w="875" w:type="dxa"/>
            <w:vAlign w:val="center"/>
          </w:tcPr>
          <w:p w:rsidR="005670A2" w:rsidRPr="00855A25" w:rsidRDefault="005670A2" w:rsidP="00916DAB">
            <w:pPr>
              <w:contextualSpacing/>
              <w:jc w:val="center"/>
              <w:rPr>
                <w:rFonts w:cs="Times New Roman"/>
              </w:rPr>
            </w:pPr>
            <w:r w:rsidRPr="00855A25">
              <w:rPr>
                <w:rFonts w:cs="Times New Roman"/>
              </w:rPr>
              <w:t>4</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с.Никольское</w:t>
            </w:r>
          </w:p>
        </w:tc>
        <w:tc>
          <w:tcPr>
            <w:tcW w:w="3278" w:type="dxa"/>
          </w:tcPr>
          <w:p w:rsidR="005670A2" w:rsidRPr="00512CCC" w:rsidRDefault="005670A2" w:rsidP="00FB211F">
            <w:pPr>
              <w:jc w:val="right"/>
              <w:rPr>
                <w:rFonts w:cs="Times New Roman"/>
                <w:sz w:val="20"/>
                <w:szCs w:val="20"/>
                <w:lang w:eastAsia="ru-RU"/>
              </w:rPr>
            </w:pPr>
            <w:r w:rsidRPr="00512CCC">
              <w:rPr>
                <w:rFonts w:cs="Times New Roman"/>
                <w:sz w:val="20"/>
                <w:szCs w:val="20"/>
                <w:lang w:eastAsia="ru-RU"/>
              </w:rPr>
              <w:t>2,400</w:t>
            </w:r>
          </w:p>
        </w:tc>
      </w:tr>
      <w:tr w:rsidR="005670A2" w:rsidRPr="00855A25" w:rsidTr="00FB211F">
        <w:trPr>
          <w:jc w:val="center"/>
        </w:trPr>
        <w:tc>
          <w:tcPr>
            <w:tcW w:w="875" w:type="dxa"/>
            <w:vAlign w:val="center"/>
          </w:tcPr>
          <w:p w:rsidR="005670A2" w:rsidRPr="00855A25" w:rsidRDefault="005670A2" w:rsidP="00916DAB">
            <w:pPr>
              <w:contextualSpacing/>
              <w:jc w:val="center"/>
              <w:rPr>
                <w:rFonts w:cs="Times New Roman"/>
              </w:rPr>
            </w:pPr>
            <w:r w:rsidRPr="00855A25">
              <w:rPr>
                <w:rFonts w:cs="Times New Roman"/>
              </w:rPr>
              <w:t>5</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д.Устье</w:t>
            </w:r>
          </w:p>
        </w:tc>
        <w:tc>
          <w:tcPr>
            <w:tcW w:w="3278" w:type="dxa"/>
          </w:tcPr>
          <w:p w:rsidR="005670A2" w:rsidRPr="00512CCC" w:rsidRDefault="005670A2" w:rsidP="00FB211F">
            <w:pPr>
              <w:jc w:val="right"/>
              <w:rPr>
                <w:rFonts w:cs="Times New Roman"/>
                <w:sz w:val="20"/>
                <w:szCs w:val="20"/>
                <w:lang w:eastAsia="ru-RU"/>
              </w:rPr>
            </w:pPr>
            <w:r w:rsidRPr="00512CCC">
              <w:rPr>
                <w:rFonts w:cs="Times New Roman"/>
                <w:sz w:val="20"/>
                <w:szCs w:val="20"/>
                <w:lang w:eastAsia="ru-RU"/>
              </w:rPr>
              <w:t>0,595</w:t>
            </w:r>
          </w:p>
        </w:tc>
      </w:tr>
      <w:tr w:rsidR="005670A2" w:rsidRPr="00855A25" w:rsidTr="00FB211F">
        <w:trPr>
          <w:jc w:val="center"/>
        </w:trPr>
        <w:tc>
          <w:tcPr>
            <w:tcW w:w="875" w:type="dxa"/>
            <w:vAlign w:val="center"/>
          </w:tcPr>
          <w:p w:rsidR="005670A2" w:rsidRPr="00855A25" w:rsidRDefault="005670A2" w:rsidP="00916DAB">
            <w:pPr>
              <w:contextualSpacing/>
              <w:jc w:val="center"/>
              <w:rPr>
                <w:rFonts w:cs="Times New Roman"/>
              </w:rPr>
            </w:pPr>
            <w:r w:rsidRPr="00855A25">
              <w:rPr>
                <w:rFonts w:cs="Times New Roman"/>
              </w:rPr>
              <w:t>6</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д.Головец</w:t>
            </w:r>
          </w:p>
        </w:tc>
        <w:tc>
          <w:tcPr>
            <w:tcW w:w="3278" w:type="dxa"/>
          </w:tcPr>
          <w:p w:rsidR="005670A2" w:rsidRPr="00512CCC" w:rsidRDefault="005670A2" w:rsidP="00FB211F">
            <w:pPr>
              <w:jc w:val="right"/>
              <w:rPr>
                <w:rFonts w:cs="Times New Roman"/>
                <w:sz w:val="20"/>
                <w:szCs w:val="20"/>
                <w:lang w:eastAsia="ru-RU"/>
              </w:rPr>
            </w:pPr>
            <w:r w:rsidRPr="00512CCC">
              <w:rPr>
                <w:rFonts w:cs="Times New Roman"/>
                <w:sz w:val="20"/>
                <w:szCs w:val="20"/>
                <w:lang w:eastAsia="ru-RU"/>
              </w:rPr>
              <w:t>0,600</w:t>
            </w:r>
          </w:p>
        </w:tc>
      </w:tr>
      <w:tr w:rsidR="005670A2" w:rsidRPr="00855A25" w:rsidTr="00FB211F">
        <w:trPr>
          <w:jc w:val="center"/>
        </w:trPr>
        <w:tc>
          <w:tcPr>
            <w:tcW w:w="875" w:type="dxa"/>
            <w:vAlign w:val="center"/>
          </w:tcPr>
          <w:p w:rsidR="005670A2" w:rsidRPr="00855A25" w:rsidRDefault="005670A2" w:rsidP="00916DAB">
            <w:pPr>
              <w:contextualSpacing/>
              <w:jc w:val="center"/>
              <w:rPr>
                <w:rFonts w:cs="Times New Roman"/>
              </w:rPr>
            </w:pPr>
            <w:r w:rsidRPr="00855A25">
              <w:rPr>
                <w:rFonts w:cs="Times New Roman"/>
              </w:rPr>
              <w:t>7</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д.Юрьево</w:t>
            </w:r>
          </w:p>
        </w:tc>
        <w:tc>
          <w:tcPr>
            <w:tcW w:w="3278" w:type="dxa"/>
          </w:tcPr>
          <w:p w:rsidR="005670A2" w:rsidRPr="00512CCC" w:rsidRDefault="005670A2" w:rsidP="00FB211F">
            <w:pPr>
              <w:jc w:val="right"/>
              <w:rPr>
                <w:rFonts w:cs="Times New Roman"/>
                <w:sz w:val="20"/>
                <w:szCs w:val="20"/>
                <w:lang w:eastAsia="ru-RU"/>
              </w:rPr>
            </w:pPr>
            <w:r w:rsidRPr="00512CCC">
              <w:rPr>
                <w:rFonts w:cs="Times New Roman"/>
                <w:sz w:val="20"/>
                <w:szCs w:val="20"/>
                <w:lang w:eastAsia="ru-RU"/>
              </w:rPr>
              <w:t>1,200</w:t>
            </w:r>
          </w:p>
        </w:tc>
      </w:tr>
      <w:tr w:rsidR="005670A2" w:rsidRPr="00855A25" w:rsidTr="00FB211F">
        <w:trPr>
          <w:jc w:val="center"/>
        </w:trPr>
        <w:tc>
          <w:tcPr>
            <w:tcW w:w="875" w:type="dxa"/>
            <w:vAlign w:val="center"/>
          </w:tcPr>
          <w:p w:rsidR="005670A2" w:rsidRPr="00855A25" w:rsidRDefault="005670A2" w:rsidP="00916DAB">
            <w:pPr>
              <w:contextualSpacing/>
              <w:jc w:val="center"/>
              <w:rPr>
                <w:rFonts w:cs="Times New Roman"/>
              </w:rPr>
            </w:pPr>
            <w:r w:rsidRPr="00855A25">
              <w:rPr>
                <w:rFonts w:cs="Times New Roman"/>
              </w:rPr>
              <w:t>8</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д.Яблоново</w:t>
            </w:r>
          </w:p>
        </w:tc>
        <w:tc>
          <w:tcPr>
            <w:tcW w:w="3278" w:type="dxa"/>
          </w:tcPr>
          <w:p w:rsidR="005670A2" w:rsidRPr="00512CCC" w:rsidRDefault="005670A2" w:rsidP="00FB211F">
            <w:pPr>
              <w:jc w:val="right"/>
              <w:rPr>
                <w:rFonts w:cs="Times New Roman"/>
                <w:sz w:val="20"/>
                <w:szCs w:val="20"/>
                <w:lang w:eastAsia="ru-RU"/>
              </w:rPr>
            </w:pPr>
            <w:r w:rsidRPr="00512CCC">
              <w:rPr>
                <w:rFonts w:cs="Times New Roman"/>
                <w:sz w:val="20"/>
                <w:szCs w:val="20"/>
                <w:lang w:eastAsia="ru-RU"/>
              </w:rPr>
              <w:t>0,900</w:t>
            </w:r>
          </w:p>
        </w:tc>
      </w:tr>
      <w:tr w:rsidR="005670A2" w:rsidRPr="00855A25" w:rsidTr="00FB211F">
        <w:trPr>
          <w:jc w:val="center"/>
        </w:trPr>
        <w:tc>
          <w:tcPr>
            <w:tcW w:w="875" w:type="dxa"/>
            <w:vAlign w:val="center"/>
          </w:tcPr>
          <w:p w:rsidR="005670A2" w:rsidRPr="00855A25" w:rsidRDefault="005670A2" w:rsidP="00916DAB">
            <w:pPr>
              <w:contextualSpacing/>
              <w:jc w:val="center"/>
              <w:rPr>
                <w:rFonts w:cs="Times New Roman"/>
              </w:rPr>
            </w:pPr>
            <w:r w:rsidRPr="00855A25">
              <w:rPr>
                <w:rFonts w:cs="Times New Roman"/>
              </w:rPr>
              <w:t>9</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с.Новая Усадьба ул.Зеленая</w:t>
            </w:r>
          </w:p>
        </w:tc>
        <w:tc>
          <w:tcPr>
            <w:tcW w:w="3278" w:type="dxa"/>
          </w:tcPr>
          <w:p w:rsidR="005670A2" w:rsidRPr="00512CCC" w:rsidRDefault="005670A2" w:rsidP="00FB211F">
            <w:pPr>
              <w:jc w:val="right"/>
              <w:rPr>
                <w:rFonts w:cs="Times New Roman"/>
                <w:sz w:val="20"/>
                <w:szCs w:val="20"/>
                <w:lang w:eastAsia="ru-RU"/>
              </w:rPr>
            </w:pPr>
            <w:r w:rsidRPr="00512CCC">
              <w:rPr>
                <w:rFonts w:cs="Times New Roman"/>
                <w:sz w:val="20"/>
                <w:szCs w:val="20"/>
                <w:lang w:eastAsia="ru-RU"/>
              </w:rPr>
              <w:t>0,454</w:t>
            </w:r>
          </w:p>
        </w:tc>
      </w:tr>
      <w:tr w:rsidR="005670A2" w:rsidRPr="00855A25" w:rsidTr="00FB211F">
        <w:trPr>
          <w:jc w:val="center"/>
        </w:trPr>
        <w:tc>
          <w:tcPr>
            <w:tcW w:w="875" w:type="dxa"/>
            <w:vAlign w:val="center"/>
          </w:tcPr>
          <w:p w:rsidR="005670A2" w:rsidRPr="00855A25" w:rsidRDefault="005670A2" w:rsidP="00916DAB">
            <w:pPr>
              <w:contextualSpacing/>
              <w:jc w:val="center"/>
              <w:rPr>
                <w:rFonts w:cs="Times New Roman"/>
              </w:rPr>
            </w:pPr>
            <w:r w:rsidRPr="00855A25">
              <w:rPr>
                <w:rFonts w:cs="Times New Roman"/>
              </w:rPr>
              <w:t>10</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с.Новая Усадьба ул.Гагарина</w:t>
            </w:r>
          </w:p>
        </w:tc>
        <w:tc>
          <w:tcPr>
            <w:tcW w:w="3278" w:type="dxa"/>
          </w:tcPr>
          <w:p w:rsidR="005670A2" w:rsidRPr="00512CCC" w:rsidRDefault="005670A2" w:rsidP="00FB211F">
            <w:pPr>
              <w:jc w:val="right"/>
              <w:rPr>
                <w:rFonts w:cs="Times New Roman"/>
                <w:sz w:val="20"/>
                <w:szCs w:val="20"/>
                <w:lang w:eastAsia="ru-RU"/>
              </w:rPr>
            </w:pPr>
            <w:r w:rsidRPr="00512CCC">
              <w:rPr>
                <w:rFonts w:cs="Times New Roman"/>
                <w:sz w:val="20"/>
                <w:szCs w:val="20"/>
                <w:lang w:eastAsia="ru-RU"/>
              </w:rPr>
              <w:t>0,300</w:t>
            </w:r>
          </w:p>
        </w:tc>
      </w:tr>
      <w:tr w:rsidR="005670A2" w:rsidRPr="00855A25" w:rsidTr="00FB211F">
        <w:trPr>
          <w:jc w:val="center"/>
        </w:trPr>
        <w:tc>
          <w:tcPr>
            <w:tcW w:w="875" w:type="dxa"/>
            <w:vAlign w:val="center"/>
          </w:tcPr>
          <w:p w:rsidR="005670A2" w:rsidRPr="00855A25" w:rsidRDefault="005670A2" w:rsidP="00916DAB">
            <w:pPr>
              <w:contextualSpacing/>
              <w:jc w:val="center"/>
              <w:rPr>
                <w:rFonts w:cs="Times New Roman"/>
              </w:rPr>
            </w:pPr>
            <w:r w:rsidRPr="00855A25">
              <w:rPr>
                <w:rFonts w:cs="Times New Roman"/>
              </w:rPr>
              <w:t>11</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с.Новая Усадьба ул.Зои Космодемьянской</w:t>
            </w:r>
          </w:p>
        </w:tc>
        <w:tc>
          <w:tcPr>
            <w:tcW w:w="3278" w:type="dxa"/>
          </w:tcPr>
          <w:p w:rsidR="005670A2" w:rsidRPr="00512CCC" w:rsidRDefault="005670A2" w:rsidP="00FB211F">
            <w:pPr>
              <w:jc w:val="right"/>
              <w:rPr>
                <w:rFonts w:cs="Times New Roman"/>
                <w:sz w:val="20"/>
                <w:szCs w:val="20"/>
                <w:lang w:eastAsia="ru-RU"/>
              </w:rPr>
            </w:pPr>
            <w:r w:rsidRPr="00512CCC">
              <w:rPr>
                <w:rFonts w:cs="Times New Roman"/>
                <w:sz w:val="20"/>
                <w:szCs w:val="20"/>
                <w:lang w:eastAsia="ru-RU"/>
              </w:rPr>
              <w:t>0,392</w:t>
            </w:r>
          </w:p>
        </w:tc>
      </w:tr>
      <w:tr w:rsidR="005670A2" w:rsidRPr="00855A25" w:rsidTr="00FB211F">
        <w:trPr>
          <w:jc w:val="center"/>
        </w:trPr>
        <w:tc>
          <w:tcPr>
            <w:tcW w:w="875" w:type="dxa"/>
            <w:vAlign w:val="center"/>
          </w:tcPr>
          <w:p w:rsidR="005670A2" w:rsidRPr="00855A25" w:rsidRDefault="005670A2" w:rsidP="00916DAB">
            <w:pPr>
              <w:contextualSpacing/>
              <w:jc w:val="center"/>
              <w:rPr>
                <w:rFonts w:cs="Times New Roman"/>
              </w:rPr>
            </w:pPr>
            <w:r w:rsidRPr="00855A25">
              <w:rPr>
                <w:rFonts w:cs="Times New Roman"/>
              </w:rPr>
              <w:t>12</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д.Кочкарово</w:t>
            </w:r>
          </w:p>
        </w:tc>
        <w:tc>
          <w:tcPr>
            <w:tcW w:w="3278" w:type="dxa"/>
          </w:tcPr>
          <w:p w:rsidR="005670A2" w:rsidRPr="00512CCC" w:rsidRDefault="005670A2" w:rsidP="00FB211F">
            <w:pPr>
              <w:jc w:val="right"/>
              <w:rPr>
                <w:rFonts w:cs="Times New Roman"/>
                <w:sz w:val="20"/>
                <w:szCs w:val="20"/>
                <w:lang w:eastAsia="ru-RU"/>
              </w:rPr>
            </w:pPr>
            <w:r w:rsidRPr="00512CCC">
              <w:rPr>
                <w:rFonts w:cs="Times New Roman"/>
                <w:sz w:val="20"/>
                <w:szCs w:val="20"/>
                <w:lang w:eastAsia="ru-RU"/>
              </w:rPr>
              <w:t>0,500</w:t>
            </w:r>
          </w:p>
        </w:tc>
      </w:tr>
      <w:tr w:rsidR="005670A2" w:rsidRPr="00855A25" w:rsidTr="00FB211F">
        <w:trPr>
          <w:jc w:val="center"/>
        </w:trPr>
        <w:tc>
          <w:tcPr>
            <w:tcW w:w="875" w:type="dxa"/>
            <w:vAlign w:val="center"/>
          </w:tcPr>
          <w:p w:rsidR="005670A2" w:rsidRPr="00855A25" w:rsidRDefault="005670A2" w:rsidP="00916DAB">
            <w:pPr>
              <w:contextualSpacing/>
              <w:jc w:val="center"/>
              <w:rPr>
                <w:rFonts w:cs="Times New Roman"/>
              </w:rPr>
            </w:pPr>
            <w:r w:rsidRPr="00855A25">
              <w:rPr>
                <w:rFonts w:cs="Times New Roman"/>
              </w:rPr>
              <w:t>13</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с.Плосково</w:t>
            </w:r>
          </w:p>
        </w:tc>
        <w:tc>
          <w:tcPr>
            <w:tcW w:w="3278" w:type="dxa"/>
          </w:tcPr>
          <w:p w:rsidR="005670A2" w:rsidRPr="00512CCC" w:rsidRDefault="005670A2" w:rsidP="00FB211F">
            <w:pPr>
              <w:jc w:val="right"/>
              <w:rPr>
                <w:rFonts w:cs="Times New Roman"/>
                <w:sz w:val="20"/>
                <w:szCs w:val="20"/>
                <w:lang w:eastAsia="ru-RU"/>
              </w:rPr>
            </w:pPr>
            <w:r w:rsidRPr="00512CCC">
              <w:rPr>
                <w:rFonts w:cs="Times New Roman"/>
                <w:sz w:val="20"/>
                <w:szCs w:val="20"/>
                <w:lang w:eastAsia="ru-RU"/>
              </w:rPr>
              <w:t>0,500</w:t>
            </w:r>
          </w:p>
        </w:tc>
      </w:tr>
      <w:tr w:rsidR="005670A2" w:rsidRPr="00855A25" w:rsidTr="00FB211F">
        <w:trPr>
          <w:jc w:val="center"/>
        </w:trPr>
        <w:tc>
          <w:tcPr>
            <w:tcW w:w="875" w:type="dxa"/>
            <w:vAlign w:val="center"/>
          </w:tcPr>
          <w:p w:rsidR="005670A2" w:rsidRPr="00855A25" w:rsidRDefault="005670A2" w:rsidP="00916DAB">
            <w:pPr>
              <w:contextualSpacing/>
              <w:jc w:val="center"/>
              <w:rPr>
                <w:rFonts w:cs="Times New Roman"/>
              </w:rPr>
            </w:pPr>
            <w:r w:rsidRPr="00855A25">
              <w:rPr>
                <w:rFonts w:cs="Times New Roman"/>
              </w:rPr>
              <w:t>14</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с.Светиково</w:t>
            </w:r>
          </w:p>
        </w:tc>
        <w:tc>
          <w:tcPr>
            <w:tcW w:w="3278" w:type="dxa"/>
          </w:tcPr>
          <w:p w:rsidR="005670A2" w:rsidRPr="00512CCC" w:rsidRDefault="005670A2" w:rsidP="00FB211F">
            <w:pPr>
              <w:jc w:val="right"/>
              <w:rPr>
                <w:rFonts w:cs="Times New Roman"/>
                <w:sz w:val="20"/>
                <w:szCs w:val="20"/>
                <w:lang w:eastAsia="ru-RU"/>
              </w:rPr>
            </w:pPr>
            <w:r w:rsidRPr="00512CCC">
              <w:rPr>
                <w:rFonts w:cs="Times New Roman"/>
                <w:sz w:val="20"/>
                <w:szCs w:val="20"/>
                <w:lang w:eastAsia="ru-RU"/>
              </w:rPr>
              <w:t>2,029</w:t>
            </w:r>
          </w:p>
        </w:tc>
      </w:tr>
      <w:tr w:rsidR="005670A2" w:rsidRPr="00855A25" w:rsidTr="00FB211F">
        <w:trPr>
          <w:jc w:val="center"/>
        </w:trPr>
        <w:tc>
          <w:tcPr>
            <w:tcW w:w="875" w:type="dxa"/>
            <w:vAlign w:val="center"/>
          </w:tcPr>
          <w:p w:rsidR="005670A2" w:rsidRPr="00855A25" w:rsidRDefault="005670A2" w:rsidP="00916DAB">
            <w:pPr>
              <w:contextualSpacing/>
              <w:jc w:val="center"/>
              <w:rPr>
                <w:rFonts w:cs="Times New Roman"/>
              </w:rPr>
            </w:pPr>
            <w:r w:rsidRPr="00855A25">
              <w:rPr>
                <w:rFonts w:cs="Times New Roman"/>
              </w:rPr>
              <w:t>15</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д.Поповка</w:t>
            </w:r>
          </w:p>
        </w:tc>
        <w:tc>
          <w:tcPr>
            <w:tcW w:w="3278" w:type="dxa"/>
          </w:tcPr>
          <w:p w:rsidR="005670A2" w:rsidRPr="00512CCC" w:rsidRDefault="005670A2" w:rsidP="00FB211F">
            <w:pPr>
              <w:jc w:val="right"/>
              <w:rPr>
                <w:rFonts w:cs="Times New Roman"/>
                <w:sz w:val="20"/>
                <w:szCs w:val="20"/>
                <w:lang w:eastAsia="ru-RU"/>
              </w:rPr>
            </w:pPr>
            <w:r w:rsidRPr="00512CCC">
              <w:rPr>
                <w:rFonts w:cs="Times New Roman"/>
                <w:sz w:val="20"/>
                <w:szCs w:val="20"/>
                <w:lang w:eastAsia="ru-RU"/>
              </w:rPr>
              <w:t>0,210</w:t>
            </w:r>
          </w:p>
        </w:tc>
      </w:tr>
      <w:tr w:rsidR="005670A2" w:rsidRPr="00855A25" w:rsidTr="00FB211F">
        <w:trPr>
          <w:jc w:val="center"/>
        </w:trPr>
        <w:tc>
          <w:tcPr>
            <w:tcW w:w="875" w:type="dxa"/>
            <w:vAlign w:val="center"/>
          </w:tcPr>
          <w:p w:rsidR="005670A2" w:rsidRPr="00855A25" w:rsidRDefault="005670A2" w:rsidP="00916DAB">
            <w:pPr>
              <w:contextualSpacing/>
              <w:jc w:val="center"/>
              <w:rPr>
                <w:rFonts w:cs="Times New Roman"/>
              </w:rPr>
            </w:pPr>
            <w:r w:rsidRPr="00855A25">
              <w:rPr>
                <w:rFonts w:cs="Times New Roman"/>
              </w:rPr>
              <w:t>16</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д.Рождественно</w:t>
            </w:r>
          </w:p>
        </w:tc>
        <w:tc>
          <w:tcPr>
            <w:tcW w:w="3278" w:type="dxa"/>
          </w:tcPr>
          <w:p w:rsidR="005670A2" w:rsidRPr="00512CCC" w:rsidRDefault="005670A2" w:rsidP="00FB211F">
            <w:pPr>
              <w:jc w:val="right"/>
              <w:rPr>
                <w:rFonts w:cs="Times New Roman"/>
                <w:sz w:val="20"/>
                <w:szCs w:val="20"/>
                <w:lang w:eastAsia="ru-RU"/>
              </w:rPr>
            </w:pPr>
            <w:r w:rsidRPr="00512CCC">
              <w:rPr>
                <w:rFonts w:cs="Times New Roman"/>
                <w:sz w:val="20"/>
                <w:szCs w:val="20"/>
                <w:lang w:eastAsia="ru-RU"/>
              </w:rPr>
              <w:t>0,600</w:t>
            </w:r>
          </w:p>
        </w:tc>
      </w:tr>
      <w:tr w:rsidR="005670A2" w:rsidRPr="00855A25" w:rsidTr="00FB211F">
        <w:trPr>
          <w:jc w:val="center"/>
        </w:trPr>
        <w:tc>
          <w:tcPr>
            <w:tcW w:w="875" w:type="dxa"/>
            <w:vAlign w:val="center"/>
          </w:tcPr>
          <w:p w:rsidR="005670A2" w:rsidRPr="00855A25" w:rsidRDefault="005670A2" w:rsidP="00916DAB">
            <w:pPr>
              <w:contextualSpacing/>
              <w:jc w:val="center"/>
              <w:rPr>
                <w:rFonts w:cs="Times New Roman"/>
              </w:rPr>
            </w:pPr>
            <w:r w:rsidRPr="00855A25">
              <w:rPr>
                <w:rFonts w:cs="Times New Roman"/>
              </w:rPr>
              <w:t>17</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д.Просково</w:t>
            </w:r>
          </w:p>
        </w:tc>
        <w:tc>
          <w:tcPr>
            <w:tcW w:w="3278" w:type="dxa"/>
          </w:tcPr>
          <w:p w:rsidR="005670A2" w:rsidRPr="00512CCC" w:rsidRDefault="005670A2" w:rsidP="00FB211F">
            <w:pPr>
              <w:jc w:val="right"/>
              <w:rPr>
                <w:rFonts w:cs="Times New Roman"/>
                <w:sz w:val="20"/>
                <w:szCs w:val="20"/>
                <w:lang w:eastAsia="ru-RU"/>
              </w:rPr>
            </w:pPr>
            <w:r w:rsidRPr="00512CCC">
              <w:rPr>
                <w:rFonts w:cs="Times New Roman"/>
                <w:sz w:val="20"/>
                <w:szCs w:val="20"/>
                <w:lang w:eastAsia="ru-RU"/>
              </w:rPr>
              <w:t>1,400</w:t>
            </w:r>
          </w:p>
        </w:tc>
      </w:tr>
      <w:tr w:rsidR="005670A2" w:rsidRPr="00855A25" w:rsidTr="00FB211F">
        <w:trPr>
          <w:jc w:val="center"/>
        </w:trPr>
        <w:tc>
          <w:tcPr>
            <w:tcW w:w="875" w:type="dxa"/>
            <w:vAlign w:val="center"/>
          </w:tcPr>
          <w:p w:rsidR="005670A2" w:rsidRPr="00855A25" w:rsidRDefault="005670A2" w:rsidP="00916DAB">
            <w:pPr>
              <w:contextualSpacing/>
              <w:jc w:val="center"/>
              <w:rPr>
                <w:rFonts w:cs="Times New Roman"/>
              </w:rPr>
            </w:pPr>
            <w:r w:rsidRPr="00855A25">
              <w:rPr>
                <w:rFonts w:cs="Times New Roman"/>
              </w:rPr>
              <w:t>18</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д.Савино</w:t>
            </w:r>
          </w:p>
        </w:tc>
        <w:tc>
          <w:tcPr>
            <w:tcW w:w="3278" w:type="dxa"/>
          </w:tcPr>
          <w:p w:rsidR="005670A2" w:rsidRPr="00512CCC" w:rsidRDefault="005670A2" w:rsidP="00FB211F">
            <w:pPr>
              <w:jc w:val="right"/>
              <w:rPr>
                <w:rFonts w:cs="Times New Roman"/>
                <w:sz w:val="20"/>
                <w:szCs w:val="20"/>
                <w:lang w:eastAsia="ru-RU"/>
              </w:rPr>
            </w:pPr>
            <w:r w:rsidRPr="00512CCC">
              <w:rPr>
                <w:rFonts w:cs="Times New Roman"/>
                <w:sz w:val="20"/>
                <w:szCs w:val="20"/>
                <w:lang w:eastAsia="ru-RU"/>
              </w:rPr>
              <w:t>0,400</w:t>
            </w:r>
          </w:p>
        </w:tc>
      </w:tr>
      <w:tr w:rsidR="005670A2" w:rsidRPr="00855A25" w:rsidTr="00FB211F">
        <w:trPr>
          <w:jc w:val="center"/>
        </w:trPr>
        <w:tc>
          <w:tcPr>
            <w:tcW w:w="875" w:type="dxa"/>
            <w:vAlign w:val="center"/>
          </w:tcPr>
          <w:p w:rsidR="005670A2" w:rsidRPr="00855A25" w:rsidRDefault="005670A2" w:rsidP="00916DAB">
            <w:pPr>
              <w:contextualSpacing/>
              <w:jc w:val="center"/>
              <w:rPr>
                <w:rFonts w:cs="Times New Roman"/>
              </w:rPr>
            </w:pPr>
            <w:r w:rsidRPr="00855A25">
              <w:rPr>
                <w:rFonts w:cs="Times New Roman"/>
              </w:rPr>
              <w:t>19</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д.Доманцево</w:t>
            </w:r>
          </w:p>
        </w:tc>
        <w:tc>
          <w:tcPr>
            <w:tcW w:w="3278" w:type="dxa"/>
          </w:tcPr>
          <w:p w:rsidR="005670A2" w:rsidRPr="00512CCC" w:rsidRDefault="005670A2" w:rsidP="00FB211F">
            <w:pPr>
              <w:jc w:val="right"/>
              <w:rPr>
                <w:rFonts w:cs="Times New Roman"/>
                <w:sz w:val="20"/>
                <w:szCs w:val="20"/>
                <w:lang w:eastAsia="ru-RU"/>
              </w:rPr>
            </w:pPr>
            <w:r w:rsidRPr="00512CCC">
              <w:rPr>
                <w:rFonts w:cs="Times New Roman"/>
                <w:sz w:val="20"/>
                <w:szCs w:val="20"/>
                <w:lang w:eastAsia="ru-RU"/>
              </w:rPr>
              <w:t>0,200</w:t>
            </w:r>
          </w:p>
        </w:tc>
      </w:tr>
      <w:tr w:rsidR="005670A2" w:rsidRPr="00855A25" w:rsidTr="00FB211F">
        <w:trPr>
          <w:jc w:val="center"/>
        </w:trPr>
        <w:tc>
          <w:tcPr>
            <w:tcW w:w="875" w:type="dxa"/>
            <w:vAlign w:val="center"/>
          </w:tcPr>
          <w:p w:rsidR="005670A2" w:rsidRPr="00855A25" w:rsidRDefault="005670A2" w:rsidP="00916DAB">
            <w:pPr>
              <w:contextualSpacing/>
              <w:jc w:val="center"/>
              <w:rPr>
                <w:rFonts w:cs="Times New Roman"/>
              </w:rPr>
            </w:pPr>
            <w:r w:rsidRPr="00855A25">
              <w:rPr>
                <w:rFonts w:cs="Times New Roman"/>
              </w:rPr>
              <w:t>20</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д.Семьюново</w:t>
            </w:r>
          </w:p>
        </w:tc>
        <w:tc>
          <w:tcPr>
            <w:tcW w:w="3278" w:type="dxa"/>
          </w:tcPr>
          <w:p w:rsidR="005670A2" w:rsidRPr="00512CCC" w:rsidRDefault="005670A2" w:rsidP="00FB211F">
            <w:pPr>
              <w:jc w:val="right"/>
              <w:rPr>
                <w:rFonts w:cs="Times New Roman"/>
                <w:sz w:val="20"/>
                <w:szCs w:val="20"/>
                <w:lang w:eastAsia="ru-RU"/>
              </w:rPr>
            </w:pPr>
            <w:r w:rsidRPr="00512CCC">
              <w:rPr>
                <w:rFonts w:cs="Times New Roman"/>
                <w:sz w:val="20"/>
                <w:szCs w:val="20"/>
                <w:lang w:eastAsia="ru-RU"/>
              </w:rPr>
              <w:t>0,350</w:t>
            </w:r>
          </w:p>
        </w:tc>
      </w:tr>
      <w:tr w:rsidR="005670A2" w:rsidRPr="00855A25" w:rsidTr="00FB211F">
        <w:trPr>
          <w:jc w:val="center"/>
        </w:trPr>
        <w:tc>
          <w:tcPr>
            <w:tcW w:w="875" w:type="dxa"/>
            <w:vAlign w:val="center"/>
          </w:tcPr>
          <w:p w:rsidR="005670A2" w:rsidRPr="00855A25" w:rsidRDefault="005670A2" w:rsidP="00916DAB">
            <w:pPr>
              <w:contextualSpacing/>
              <w:jc w:val="center"/>
              <w:rPr>
                <w:rFonts w:cs="Times New Roman"/>
              </w:rPr>
            </w:pPr>
            <w:r w:rsidRPr="00855A25">
              <w:rPr>
                <w:rFonts w:cs="Times New Roman"/>
              </w:rPr>
              <w:t>21</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д.Щуково</w:t>
            </w:r>
          </w:p>
        </w:tc>
        <w:tc>
          <w:tcPr>
            <w:tcW w:w="3278" w:type="dxa"/>
          </w:tcPr>
          <w:p w:rsidR="005670A2" w:rsidRPr="00512CCC" w:rsidRDefault="005670A2" w:rsidP="00FB211F">
            <w:pPr>
              <w:jc w:val="right"/>
              <w:rPr>
                <w:rFonts w:cs="Times New Roman"/>
                <w:sz w:val="20"/>
                <w:szCs w:val="20"/>
                <w:lang w:eastAsia="ru-RU"/>
              </w:rPr>
            </w:pPr>
            <w:r w:rsidRPr="00512CCC">
              <w:rPr>
                <w:rFonts w:cs="Times New Roman"/>
                <w:sz w:val="20"/>
                <w:szCs w:val="20"/>
                <w:lang w:eastAsia="ru-RU"/>
              </w:rPr>
              <w:t>0,450</w:t>
            </w:r>
          </w:p>
        </w:tc>
      </w:tr>
      <w:tr w:rsidR="005670A2" w:rsidRPr="00855A25" w:rsidTr="00FB211F">
        <w:trPr>
          <w:jc w:val="center"/>
        </w:trPr>
        <w:tc>
          <w:tcPr>
            <w:tcW w:w="875" w:type="dxa"/>
            <w:vAlign w:val="center"/>
          </w:tcPr>
          <w:p w:rsidR="005670A2" w:rsidRPr="00855A25" w:rsidRDefault="005670A2" w:rsidP="00916DAB">
            <w:pPr>
              <w:contextualSpacing/>
              <w:jc w:val="center"/>
              <w:rPr>
                <w:rFonts w:cs="Times New Roman"/>
              </w:rPr>
            </w:pPr>
            <w:r w:rsidRPr="00855A25">
              <w:rPr>
                <w:rFonts w:cs="Times New Roman"/>
              </w:rPr>
              <w:t>22</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д.Иваньково</w:t>
            </w:r>
          </w:p>
        </w:tc>
        <w:tc>
          <w:tcPr>
            <w:tcW w:w="3278" w:type="dxa"/>
          </w:tcPr>
          <w:p w:rsidR="005670A2" w:rsidRPr="00512CCC" w:rsidRDefault="005670A2" w:rsidP="00FB211F">
            <w:pPr>
              <w:jc w:val="right"/>
              <w:rPr>
                <w:rFonts w:cs="Times New Roman"/>
                <w:sz w:val="20"/>
                <w:szCs w:val="20"/>
                <w:lang w:eastAsia="ru-RU"/>
              </w:rPr>
            </w:pPr>
            <w:r w:rsidRPr="00512CCC">
              <w:rPr>
                <w:rFonts w:cs="Times New Roman"/>
                <w:sz w:val="20"/>
                <w:szCs w:val="20"/>
                <w:lang w:eastAsia="ru-RU"/>
              </w:rPr>
              <w:t>1,780</w:t>
            </w:r>
          </w:p>
        </w:tc>
      </w:tr>
      <w:tr w:rsidR="005670A2" w:rsidRPr="00855A25" w:rsidTr="00FB211F">
        <w:trPr>
          <w:jc w:val="center"/>
        </w:trPr>
        <w:tc>
          <w:tcPr>
            <w:tcW w:w="875" w:type="dxa"/>
            <w:vAlign w:val="center"/>
          </w:tcPr>
          <w:p w:rsidR="005670A2" w:rsidRPr="00855A25" w:rsidRDefault="005670A2" w:rsidP="00916DAB">
            <w:pPr>
              <w:contextualSpacing/>
              <w:jc w:val="center"/>
              <w:rPr>
                <w:rFonts w:cs="Times New Roman"/>
              </w:rPr>
            </w:pPr>
            <w:r w:rsidRPr="00855A25">
              <w:rPr>
                <w:rFonts w:cs="Times New Roman"/>
              </w:rPr>
              <w:t>23</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д.Яксаево</w:t>
            </w:r>
          </w:p>
        </w:tc>
        <w:tc>
          <w:tcPr>
            <w:tcW w:w="3278" w:type="dxa"/>
          </w:tcPr>
          <w:p w:rsidR="005670A2" w:rsidRPr="00512CCC" w:rsidRDefault="005670A2" w:rsidP="00FB211F">
            <w:pPr>
              <w:jc w:val="right"/>
              <w:rPr>
                <w:rFonts w:cs="Times New Roman"/>
                <w:sz w:val="20"/>
                <w:szCs w:val="20"/>
                <w:lang w:eastAsia="ru-RU"/>
              </w:rPr>
            </w:pPr>
            <w:r w:rsidRPr="00512CCC">
              <w:rPr>
                <w:rFonts w:cs="Times New Roman"/>
                <w:sz w:val="20"/>
                <w:szCs w:val="20"/>
                <w:lang w:eastAsia="ru-RU"/>
              </w:rPr>
              <w:t>2,000</w:t>
            </w:r>
          </w:p>
        </w:tc>
      </w:tr>
      <w:tr w:rsidR="005670A2" w:rsidRPr="00855A25" w:rsidTr="00FB211F">
        <w:trPr>
          <w:jc w:val="center"/>
        </w:trPr>
        <w:tc>
          <w:tcPr>
            <w:tcW w:w="875" w:type="dxa"/>
            <w:vAlign w:val="center"/>
          </w:tcPr>
          <w:p w:rsidR="005670A2" w:rsidRPr="00855A25" w:rsidRDefault="005670A2" w:rsidP="00916DAB">
            <w:pPr>
              <w:contextualSpacing/>
              <w:jc w:val="center"/>
              <w:rPr>
                <w:rFonts w:cs="Times New Roman"/>
              </w:rPr>
            </w:pPr>
            <w:r w:rsidRPr="00855A25">
              <w:rPr>
                <w:rFonts w:cs="Times New Roman"/>
              </w:rPr>
              <w:t>24</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д.Рязанка</w:t>
            </w:r>
          </w:p>
        </w:tc>
        <w:tc>
          <w:tcPr>
            <w:tcW w:w="3278" w:type="dxa"/>
          </w:tcPr>
          <w:p w:rsidR="005670A2" w:rsidRPr="00512CCC" w:rsidRDefault="005670A2" w:rsidP="00FB211F">
            <w:pPr>
              <w:jc w:val="right"/>
              <w:rPr>
                <w:rFonts w:cs="Times New Roman"/>
                <w:sz w:val="20"/>
                <w:szCs w:val="20"/>
                <w:lang w:eastAsia="ru-RU"/>
              </w:rPr>
            </w:pPr>
            <w:r w:rsidRPr="00512CCC">
              <w:rPr>
                <w:rFonts w:cs="Times New Roman"/>
                <w:sz w:val="20"/>
                <w:szCs w:val="20"/>
                <w:lang w:eastAsia="ru-RU"/>
              </w:rPr>
              <w:t>0,200</w:t>
            </w:r>
          </w:p>
        </w:tc>
      </w:tr>
      <w:tr w:rsidR="005670A2" w:rsidRPr="00855A25" w:rsidTr="00FB211F">
        <w:trPr>
          <w:jc w:val="center"/>
        </w:trPr>
        <w:tc>
          <w:tcPr>
            <w:tcW w:w="875" w:type="dxa"/>
            <w:vAlign w:val="center"/>
          </w:tcPr>
          <w:p w:rsidR="005670A2" w:rsidRPr="00855A25" w:rsidRDefault="005670A2" w:rsidP="00916DAB">
            <w:pPr>
              <w:contextualSpacing/>
              <w:jc w:val="center"/>
              <w:rPr>
                <w:rFonts w:cs="Times New Roman"/>
              </w:rPr>
            </w:pPr>
            <w:r w:rsidRPr="00855A25">
              <w:rPr>
                <w:rFonts w:cs="Times New Roman"/>
              </w:rPr>
              <w:t>25</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д.Юрцево</w:t>
            </w:r>
          </w:p>
        </w:tc>
        <w:tc>
          <w:tcPr>
            <w:tcW w:w="3278" w:type="dxa"/>
          </w:tcPr>
          <w:p w:rsidR="005670A2" w:rsidRPr="00512CCC" w:rsidRDefault="005670A2" w:rsidP="00FB211F">
            <w:pPr>
              <w:jc w:val="right"/>
              <w:rPr>
                <w:rFonts w:cs="Times New Roman"/>
                <w:sz w:val="20"/>
                <w:szCs w:val="20"/>
                <w:lang w:eastAsia="ru-RU"/>
              </w:rPr>
            </w:pPr>
            <w:r w:rsidRPr="00512CCC">
              <w:rPr>
                <w:rFonts w:cs="Times New Roman"/>
                <w:sz w:val="20"/>
                <w:szCs w:val="20"/>
                <w:lang w:eastAsia="ru-RU"/>
              </w:rPr>
              <w:t>0,450</w:t>
            </w:r>
          </w:p>
        </w:tc>
      </w:tr>
      <w:tr w:rsidR="005670A2" w:rsidRPr="00855A25" w:rsidTr="00FB211F">
        <w:trPr>
          <w:jc w:val="center"/>
        </w:trPr>
        <w:tc>
          <w:tcPr>
            <w:tcW w:w="875" w:type="dxa"/>
            <w:vAlign w:val="center"/>
          </w:tcPr>
          <w:p w:rsidR="005670A2" w:rsidRPr="00855A25" w:rsidRDefault="005670A2" w:rsidP="00916DAB">
            <w:pPr>
              <w:contextualSpacing/>
              <w:jc w:val="center"/>
              <w:rPr>
                <w:rFonts w:cs="Times New Roman"/>
              </w:rPr>
            </w:pPr>
            <w:r w:rsidRPr="00855A25">
              <w:rPr>
                <w:rFonts w:cs="Times New Roman"/>
              </w:rPr>
              <w:t>26</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д.Дегтярька</w:t>
            </w:r>
          </w:p>
        </w:tc>
        <w:tc>
          <w:tcPr>
            <w:tcW w:w="3278" w:type="dxa"/>
          </w:tcPr>
          <w:p w:rsidR="005670A2" w:rsidRPr="00512CCC" w:rsidRDefault="005670A2" w:rsidP="00FB211F">
            <w:pPr>
              <w:jc w:val="right"/>
              <w:rPr>
                <w:rFonts w:cs="Times New Roman"/>
                <w:sz w:val="20"/>
                <w:szCs w:val="20"/>
                <w:lang w:eastAsia="ru-RU"/>
              </w:rPr>
            </w:pPr>
            <w:r w:rsidRPr="00512CCC">
              <w:rPr>
                <w:rFonts w:cs="Times New Roman"/>
                <w:sz w:val="20"/>
                <w:szCs w:val="20"/>
                <w:lang w:eastAsia="ru-RU"/>
              </w:rPr>
              <w:t>0,300</w:t>
            </w:r>
          </w:p>
        </w:tc>
      </w:tr>
      <w:tr w:rsidR="005670A2" w:rsidRPr="00855A25" w:rsidTr="00FB211F">
        <w:trPr>
          <w:jc w:val="center"/>
        </w:trPr>
        <w:tc>
          <w:tcPr>
            <w:tcW w:w="875" w:type="dxa"/>
            <w:vAlign w:val="center"/>
          </w:tcPr>
          <w:p w:rsidR="005670A2" w:rsidRPr="00855A25" w:rsidRDefault="005670A2" w:rsidP="00916DAB">
            <w:pPr>
              <w:contextualSpacing/>
              <w:jc w:val="center"/>
              <w:rPr>
                <w:rFonts w:cs="Times New Roman"/>
              </w:rPr>
            </w:pPr>
            <w:r w:rsidRPr="00855A25">
              <w:rPr>
                <w:rFonts w:cs="Times New Roman"/>
              </w:rPr>
              <w:t>27</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д.Данилово</w:t>
            </w:r>
          </w:p>
        </w:tc>
        <w:tc>
          <w:tcPr>
            <w:tcW w:w="3278" w:type="dxa"/>
          </w:tcPr>
          <w:p w:rsidR="005670A2" w:rsidRPr="00512CCC" w:rsidRDefault="005670A2" w:rsidP="00FB211F">
            <w:pPr>
              <w:jc w:val="right"/>
              <w:rPr>
                <w:rFonts w:cs="Times New Roman"/>
                <w:sz w:val="20"/>
                <w:szCs w:val="20"/>
                <w:lang w:eastAsia="ru-RU"/>
              </w:rPr>
            </w:pPr>
            <w:r w:rsidRPr="00512CCC">
              <w:rPr>
                <w:rFonts w:cs="Times New Roman"/>
                <w:sz w:val="20"/>
                <w:szCs w:val="20"/>
                <w:lang w:eastAsia="ru-RU"/>
              </w:rPr>
              <w:t>1,300</w:t>
            </w:r>
          </w:p>
        </w:tc>
      </w:tr>
      <w:tr w:rsidR="005670A2" w:rsidRPr="00855A25" w:rsidTr="00FB211F">
        <w:trPr>
          <w:jc w:val="center"/>
        </w:trPr>
        <w:tc>
          <w:tcPr>
            <w:tcW w:w="875" w:type="dxa"/>
            <w:vAlign w:val="center"/>
          </w:tcPr>
          <w:p w:rsidR="005670A2" w:rsidRPr="00855A25" w:rsidRDefault="005670A2" w:rsidP="00916DAB">
            <w:pPr>
              <w:contextualSpacing/>
              <w:jc w:val="center"/>
              <w:rPr>
                <w:rFonts w:cs="Times New Roman"/>
              </w:rPr>
            </w:pPr>
            <w:r w:rsidRPr="00855A25">
              <w:rPr>
                <w:rFonts w:cs="Times New Roman"/>
              </w:rPr>
              <w:t>28</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д.Коптево</w:t>
            </w:r>
          </w:p>
        </w:tc>
        <w:tc>
          <w:tcPr>
            <w:tcW w:w="3278" w:type="dxa"/>
          </w:tcPr>
          <w:p w:rsidR="005670A2" w:rsidRPr="00512CCC" w:rsidRDefault="005670A2" w:rsidP="00FB211F">
            <w:pPr>
              <w:jc w:val="right"/>
              <w:rPr>
                <w:rFonts w:cs="Times New Roman"/>
                <w:sz w:val="20"/>
                <w:szCs w:val="20"/>
                <w:lang w:eastAsia="ru-RU"/>
              </w:rPr>
            </w:pPr>
            <w:r w:rsidRPr="00512CCC">
              <w:rPr>
                <w:rFonts w:cs="Times New Roman"/>
                <w:sz w:val="20"/>
                <w:szCs w:val="20"/>
                <w:lang w:eastAsia="ru-RU"/>
              </w:rPr>
              <w:t>0,400</w:t>
            </w:r>
          </w:p>
        </w:tc>
      </w:tr>
      <w:tr w:rsidR="005670A2" w:rsidRPr="00855A25" w:rsidTr="00FB211F">
        <w:trPr>
          <w:jc w:val="center"/>
        </w:trPr>
        <w:tc>
          <w:tcPr>
            <w:tcW w:w="875" w:type="dxa"/>
            <w:vAlign w:val="center"/>
          </w:tcPr>
          <w:p w:rsidR="005670A2" w:rsidRPr="00855A25" w:rsidRDefault="005670A2" w:rsidP="00916DAB">
            <w:pPr>
              <w:contextualSpacing/>
              <w:jc w:val="center"/>
              <w:rPr>
                <w:rFonts w:cs="Times New Roman"/>
              </w:rPr>
            </w:pPr>
            <w:r w:rsidRPr="00855A25">
              <w:rPr>
                <w:rFonts w:cs="Times New Roman"/>
              </w:rPr>
              <w:t>29</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д.Добрищево</w:t>
            </w:r>
          </w:p>
        </w:tc>
        <w:tc>
          <w:tcPr>
            <w:tcW w:w="3278" w:type="dxa"/>
          </w:tcPr>
          <w:p w:rsidR="005670A2" w:rsidRPr="00512CCC" w:rsidRDefault="005670A2" w:rsidP="00FB211F">
            <w:pPr>
              <w:jc w:val="right"/>
              <w:rPr>
                <w:rFonts w:cs="Times New Roman"/>
                <w:sz w:val="20"/>
                <w:szCs w:val="20"/>
                <w:lang w:eastAsia="ru-RU"/>
              </w:rPr>
            </w:pPr>
            <w:r w:rsidRPr="00512CCC">
              <w:rPr>
                <w:rFonts w:cs="Times New Roman"/>
                <w:sz w:val="20"/>
                <w:szCs w:val="20"/>
                <w:lang w:eastAsia="ru-RU"/>
              </w:rPr>
              <w:t>0,600</w:t>
            </w:r>
          </w:p>
        </w:tc>
      </w:tr>
      <w:tr w:rsidR="005670A2" w:rsidRPr="00855A25" w:rsidTr="00FB211F">
        <w:trPr>
          <w:jc w:val="center"/>
        </w:trPr>
        <w:tc>
          <w:tcPr>
            <w:tcW w:w="875" w:type="dxa"/>
            <w:vAlign w:val="center"/>
          </w:tcPr>
          <w:p w:rsidR="005670A2" w:rsidRPr="00855A25" w:rsidRDefault="005670A2" w:rsidP="00916DAB">
            <w:pPr>
              <w:contextualSpacing/>
              <w:jc w:val="center"/>
              <w:rPr>
                <w:rFonts w:cs="Times New Roman"/>
              </w:rPr>
            </w:pPr>
            <w:r w:rsidRPr="00855A25">
              <w:rPr>
                <w:rFonts w:cs="Times New Roman"/>
              </w:rPr>
              <w:t>30</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д.Спасское</w:t>
            </w:r>
          </w:p>
        </w:tc>
        <w:tc>
          <w:tcPr>
            <w:tcW w:w="3278" w:type="dxa"/>
          </w:tcPr>
          <w:p w:rsidR="005670A2" w:rsidRPr="00512CCC" w:rsidRDefault="005670A2" w:rsidP="00FB211F">
            <w:pPr>
              <w:jc w:val="right"/>
              <w:rPr>
                <w:rFonts w:cs="Times New Roman"/>
                <w:sz w:val="20"/>
                <w:szCs w:val="20"/>
                <w:lang w:eastAsia="ru-RU"/>
              </w:rPr>
            </w:pPr>
            <w:r w:rsidRPr="00512CCC">
              <w:rPr>
                <w:rFonts w:cs="Times New Roman"/>
                <w:sz w:val="20"/>
                <w:szCs w:val="20"/>
                <w:lang w:eastAsia="ru-RU"/>
              </w:rPr>
              <w:t>0,450</w:t>
            </w:r>
          </w:p>
        </w:tc>
      </w:tr>
      <w:tr w:rsidR="005670A2" w:rsidRPr="00855A25" w:rsidTr="00FB211F">
        <w:trPr>
          <w:jc w:val="center"/>
        </w:trPr>
        <w:tc>
          <w:tcPr>
            <w:tcW w:w="875" w:type="dxa"/>
            <w:vAlign w:val="center"/>
          </w:tcPr>
          <w:p w:rsidR="005670A2" w:rsidRPr="00855A25" w:rsidRDefault="005670A2" w:rsidP="00916DAB">
            <w:pPr>
              <w:contextualSpacing/>
              <w:jc w:val="center"/>
              <w:rPr>
                <w:rFonts w:cs="Times New Roman"/>
              </w:rPr>
            </w:pPr>
            <w:r w:rsidRPr="00855A25">
              <w:rPr>
                <w:rFonts w:cs="Times New Roman"/>
              </w:rPr>
              <w:lastRenderedPageBreak/>
              <w:t>31</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д.Тимоново</w:t>
            </w:r>
          </w:p>
        </w:tc>
        <w:tc>
          <w:tcPr>
            <w:tcW w:w="3278" w:type="dxa"/>
          </w:tcPr>
          <w:p w:rsidR="005670A2" w:rsidRPr="00512CCC" w:rsidRDefault="005670A2" w:rsidP="005670A2">
            <w:pPr>
              <w:jc w:val="center"/>
              <w:rPr>
                <w:rFonts w:cs="Times New Roman"/>
                <w:sz w:val="20"/>
                <w:szCs w:val="20"/>
                <w:lang w:eastAsia="ru-RU"/>
              </w:rPr>
            </w:pPr>
            <w:r w:rsidRPr="00512CCC">
              <w:rPr>
                <w:rFonts w:cs="Times New Roman"/>
                <w:sz w:val="20"/>
                <w:szCs w:val="20"/>
                <w:lang w:eastAsia="ru-RU"/>
              </w:rPr>
              <w:t>0,600</w:t>
            </w:r>
          </w:p>
        </w:tc>
      </w:tr>
      <w:tr w:rsidR="005670A2" w:rsidRPr="00855A25" w:rsidTr="00FB211F">
        <w:trPr>
          <w:jc w:val="center"/>
        </w:trPr>
        <w:tc>
          <w:tcPr>
            <w:tcW w:w="875" w:type="dxa"/>
            <w:vAlign w:val="center"/>
          </w:tcPr>
          <w:p w:rsidR="005670A2" w:rsidRPr="00855A25" w:rsidRDefault="005670A2" w:rsidP="00916DAB">
            <w:pPr>
              <w:contextualSpacing/>
              <w:jc w:val="center"/>
              <w:rPr>
                <w:rFonts w:cs="Times New Roman"/>
              </w:rPr>
            </w:pPr>
            <w:r w:rsidRPr="00855A25">
              <w:rPr>
                <w:rFonts w:cs="Times New Roman"/>
              </w:rPr>
              <w:t>32</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д.Слободка</w:t>
            </w:r>
          </w:p>
        </w:tc>
        <w:tc>
          <w:tcPr>
            <w:tcW w:w="3278" w:type="dxa"/>
          </w:tcPr>
          <w:p w:rsidR="005670A2" w:rsidRPr="00512CCC" w:rsidRDefault="005670A2" w:rsidP="005670A2">
            <w:pPr>
              <w:jc w:val="center"/>
              <w:rPr>
                <w:rFonts w:cs="Times New Roman"/>
                <w:sz w:val="20"/>
                <w:szCs w:val="20"/>
                <w:lang w:eastAsia="ru-RU"/>
              </w:rPr>
            </w:pPr>
            <w:r w:rsidRPr="00512CCC">
              <w:rPr>
                <w:rFonts w:cs="Times New Roman"/>
                <w:sz w:val="20"/>
                <w:szCs w:val="20"/>
                <w:lang w:eastAsia="ru-RU"/>
              </w:rPr>
              <w:t>0,100</w:t>
            </w:r>
          </w:p>
        </w:tc>
      </w:tr>
      <w:tr w:rsidR="005670A2" w:rsidRPr="00855A25" w:rsidTr="00FB211F">
        <w:trPr>
          <w:jc w:val="center"/>
        </w:trPr>
        <w:tc>
          <w:tcPr>
            <w:tcW w:w="875" w:type="dxa"/>
            <w:vAlign w:val="center"/>
          </w:tcPr>
          <w:p w:rsidR="005670A2" w:rsidRPr="00855A25" w:rsidRDefault="005670A2" w:rsidP="00916DAB">
            <w:pPr>
              <w:contextualSpacing/>
              <w:jc w:val="center"/>
              <w:rPr>
                <w:rFonts w:cs="Times New Roman"/>
              </w:rPr>
            </w:pPr>
            <w:r w:rsidRPr="00855A25">
              <w:rPr>
                <w:rFonts w:cs="Times New Roman"/>
              </w:rPr>
              <w:t>33</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д.Ворятино</w:t>
            </w:r>
          </w:p>
        </w:tc>
        <w:tc>
          <w:tcPr>
            <w:tcW w:w="3278" w:type="dxa"/>
          </w:tcPr>
          <w:p w:rsidR="005670A2" w:rsidRPr="00512CCC" w:rsidRDefault="005670A2" w:rsidP="005670A2">
            <w:pPr>
              <w:jc w:val="center"/>
              <w:rPr>
                <w:rFonts w:cs="Times New Roman"/>
                <w:sz w:val="20"/>
                <w:szCs w:val="20"/>
                <w:lang w:eastAsia="ru-RU"/>
              </w:rPr>
            </w:pPr>
            <w:r w:rsidRPr="00512CCC">
              <w:rPr>
                <w:rFonts w:cs="Times New Roman"/>
                <w:sz w:val="20"/>
                <w:szCs w:val="20"/>
                <w:lang w:eastAsia="ru-RU"/>
              </w:rPr>
              <w:t>0,100</w:t>
            </w:r>
          </w:p>
        </w:tc>
      </w:tr>
      <w:tr w:rsidR="005670A2" w:rsidRPr="00855A25" w:rsidTr="00FB211F">
        <w:trPr>
          <w:jc w:val="center"/>
        </w:trPr>
        <w:tc>
          <w:tcPr>
            <w:tcW w:w="875" w:type="dxa"/>
            <w:vAlign w:val="center"/>
          </w:tcPr>
          <w:p w:rsidR="005670A2" w:rsidRPr="00855A25" w:rsidRDefault="005670A2" w:rsidP="00916DAB">
            <w:pPr>
              <w:contextualSpacing/>
              <w:jc w:val="center"/>
              <w:rPr>
                <w:rFonts w:cs="Times New Roman"/>
              </w:rPr>
            </w:pPr>
            <w:r w:rsidRPr="00855A25">
              <w:rPr>
                <w:rFonts w:cs="Times New Roman"/>
              </w:rPr>
              <w:t>34</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д.Полянки</w:t>
            </w:r>
          </w:p>
        </w:tc>
        <w:tc>
          <w:tcPr>
            <w:tcW w:w="3278" w:type="dxa"/>
          </w:tcPr>
          <w:p w:rsidR="005670A2" w:rsidRPr="00512CCC" w:rsidRDefault="005670A2" w:rsidP="005670A2">
            <w:pPr>
              <w:jc w:val="center"/>
              <w:rPr>
                <w:rFonts w:cs="Times New Roman"/>
                <w:sz w:val="20"/>
                <w:szCs w:val="20"/>
                <w:lang w:eastAsia="ru-RU"/>
              </w:rPr>
            </w:pPr>
            <w:r w:rsidRPr="00512CCC">
              <w:rPr>
                <w:rFonts w:cs="Times New Roman"/>
                <w:sz w:val="20"/>
                <w:szCs w:val="20"/>
                <w:lang w:eastAsia="ru-RU"/>
              </w:rPr>
              <w:t>0,200</w:t>
            </w:r>
          </w:p>
        </w:tc>
      </w:tr>
      <w:tr w:rsidR="005670A2" w:rsidRPr="00855A25" w:rsidTr="00FB211F">
        <w:trPr>
          <w:jc w:val="center"/>
        </w:trPr>
        <w:tc>
          <w:tcPr>
            <w:tcW w:w="875" w:type="dxa"/>
            <w:vAlign w:val="center"/>
          </w:tcPr>
          <w:p w:rsidR="005670A2" w:rsidRPr="00855A25" w:rsidRDefault="005670A2" w:rsidP="00916DAB">
            <w:pPr>
              <w:contextualSpacing/>
              <w:jc w:val="center"/>
              <w:rPr>
                <w:rFonts w:cs="Times New Roman"/>
              </w:rPr>
            </w:pPr>
            <w:r w:rsidRPr="00855A25">
              <w:rPr>
                <w:rFonts w:cs="Times New Roman"/>
              </w:rPr>
              <w:t>35</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д.Дубки</w:t>
            </w:r>
          </w:p>
        </w:tc>
        <w:tc>
          <w:tcPr>
            <w:tcW w:w="3278" w:type="dxa"/>
          </w:tcPr>
          <w:p w:rsidR="005670A2" w:rsidRPr="00512CCC" w:rsidRDefault="005670A2" w:rsidP="005670A2">
            <w:pPr>
              <w:jc w:val="center"/>
              <w:rPr>
                <w:rFonts w:cs="Times New Roman"/>
                <w:sz w:val="20"/>
                <w:szCs w:val="20"/>
                <w:lang w:eastAsia="ru-RU"/>
              </w:rPr>
            </w:pPr>
            <w:r w:rsidRPr="00512CCC">
              <w:rPr>
                <w:rFonts w:cs="Times New Roman"/>
                <w:sz w:val="20"/>
                <w:szCs w:val="20"/>
                <w:lang w:eastAsia="ru-RU"/>
              </w:rPr>
              <w:t>0,200</w:t>
            </w:r>
          </w:p>
        </w:tc>
      </w:tr>
      <w:tr w:rsidR="005670A2" w:rsidRPr="00855A25" w:rsidTr="00FB211F">
        <w:trPr>
          <w:jc w:val="center"/>
        </w:trPr>
        <w:tc>
          <w:tcPr>
            <w:tcW w:w="875" w:type="dxa"/>
            <w:vAlign w:val="center"/>
          </w:tcPr>
          <w:p w:rsidR="005670A2" w:rsidRPr="00855A25" w:rsidRDefault="005670A2" w:rsidP="00916DAB">
            <w:pPr>
              <w:contextualSpacing/>
              <w:jc w:val="center"/>
              <w:rPr>
                <w:rFonts w:cs="Times New Roman"/>
              </w:rPr>
            </w:pPr>
            <w:r w:rsidRPr="00855A25">
              <w:rPr>
                <w:rFonts w:cs="Times New Roman"/>
              </w:rPr>
              <w:t>36</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с.Новоселки</w:t>
            </w:r>
          </w:p>
        </w:tc>
        <w:tc>
          <w:tcPr>
            <w:tcW w:w="3278" w:type="dxa"/>
          </w:tcPr>
          <w:p w:rsidR="005670A2" w:rsidRPr="00512CCC" w:rsidRDefault="005670A2" w:rsidP="005670A2">
            <w:pPr>
              <w:jc w:val="center"/>
              <w:rPr>
                <w:rFonts w:cs="Times New Roman"/>
                <w:sz w:val="20"/>
                <w:szCs w:val="20"/>
                <w:lang w:eastAsia="ru-RU"/>
              </w:rPr>
            </w:pPr>
            <w:r w:rsidRPr="00512CCC">
              <w:rPr>
                <w:rFonts w:cs="Times New Roman"/>
                <w:sz w:val="20"/>
                <w:szCs w:val="20"/>
                <w:lang w:eastAsia="ru-RU"/>
              </w:rPr>
              <w:t>1,000</w:t>
            </w:r>
          </w:p>
        </w:tc>
      </w:tr>
      <w:tr w:rsidR="005670A2" w:rsidRPr="00855A25" w:rsidTr="00FB211F">
        <w:trPr>
          <w:jc w:val="center"/>
        </w:trPr>
        <w:tc>
          <w:tcPr>
            <w:tcW w:w="875" w:type="dxa"/>
            <w:vAlign w:val="center"/>
          </w:tcPr>
          <w:p w:rsidR="005670A2" w:rsidRPr="00855A25" w:rsidRDefault="005670A2" w:rsidP="00916DAB">
            <w:pPr>
              <w:contextualSpacing/>
              <w:jc w:val="center"/>
              <w:rPr>
                <w:rFonts w:cs="Times New Roman"/>
              </w:rPr>
            </w:pPr>
            <w:r w:rsidRPr="00855A25">
              <w:rPr>
                <w:rFonts w:cs="Times New Roman"/>
              </w:rPr>
              <w:t>37</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д.Хоботово</w:t>
            </w:r>
          </w:p>
        </w:tc>
        <w:tc>
          <w:tcPr>
            <w:tcW w:w="3278" w:type="dxa"/>
          </w:tcPr>
          <w:p w:rsidR="005670A2" w:rsidRPr="00512CCC" w:rsidRDefault="005670A2" w:rsidP="005670A2">
            <w:pPr>
              <w:jc w:val="center"/>
              <w:rPr>
                <w:rFonts w:cs="Times New Roman"/>
                <w:sz w:val="20"/>
                <w:szCs w:val="20"/>
                <w:lang w:eastAsia="ru-RU"/>
              </w:rPr>
            </w:pPr>
            <w:r w:rsidRPr="00512CCC">
              <w:rPr>
                <w:rFonts w:cs="Times New Roman"/>
                <w:sz w:val="20"/>
                <w:szCs w:val="20"/>
                <w:lang w:eastAsia="ru-RU"/>
              </w:rPr>
              <w:t>0,100</w:t>
            </w:r>
          </w:p>
        </w:tc>
      </w:tr>
      <w:tr w:rsidR="005670A2" w:rsidRPr="00855A25" w:rsidTr="00FB211F">
        <w:trPr>
          <w:jc w:val="center"/>
        </w:trPr>
        <w:tc>
          <w:tcPr>
            <w:tcW w:w="875" w:type="dxa"/>
            <w:vAlign w:val="center"/>
          </w:tcPr>
          <w:p w:rsidR="005670A2" w:rsidRPr="00855A25" w:rsidRDefault="005670A2" w:rsidP="00916DAB">
            <w:pPr>
              <w:contextualSpacing/>
              <w:jc w:val="center"/>
              <w:rPr>
                <w:rFonts w:cs="Times New Roman"/>
              </w:rPr>
            </w:pPr>
            <w:r w:rsidRPr="00855A25">
              <w:rPr>
                <w:rFonts w:cs="Times New Roman"/>
              </w:rPr>
              <w:t>38</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д.Якшино</w:t>
            </w:r>
          </w:p>
        </w:tc>
        <w:tc>
          <w:tcPr>
            <w:tcW w:w="3278" w:type="dxa"/>
          </w:tcPr>
          <w:p w:rsidR="005670A2" w:rsidRPr="00512CCC" w:rsidRDefault="005670A2" w:rsidP="005670A2">
            <w:pPr>
              <w:jc w:val="center"/>
              <w:rPr>
                <w:rFonts w:cs="Times New Roman"/>
                <w:sz w:val="20"/>
                <w:szCs w:val="20"/>
                <w:lang w:eastAsia="ru-RU"/>
              </w:rPr>
            </w:pPr>
            <w:r w:rsidRPr="00512CCC">
              <w:rPr>
                <w:rFonts w:cs="Times New Roman"/>
                <w:sz w:val="20"/>
                <w:szCs w:val="20"/>
                <w:lang w:eastAsia="ru-RU"/>
              </w:rPr>
              <w:t>1,000</w:t>
            </w:r>
          </w:p>
        </w:tc>
      </w:tr>
      <w:tr w:rsidR="005670A2" w:rsidRPr="00855A25" w:rsidTr="00FB211F">
        <w:trPr>
          <w:jc w:val="center"/>
        </w:trPr>
        <w:tc>
          <w:tcPr>
            <w:tcW w:w="875" w:type="dxa"/>
            <w:vAlign w:val="center"/>
          </w:tcPr>
          <w:p w:rsidR="005670A2" w:rsidRPr="00855A25" w:rsidRDefault="005670A2" w:rsidP="00916DAB">
            <w:pPr>
              <w:contextualSpacing/>
              <w:jc w:val="center"/>
              <w:rPr>
                <w:rFonts w:cs="Times New Roman"/>
              </w:rPr>
            </w:pPr>
            <w:r w:rsidRPr="00855A25">
              <w:rPr>
                <w:rFonts w:cs="Times New Roman"/>
              </w:rPr>
              <w:t>39</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д.Исаково</w:t>
            </w:r>
          </w:p>
        </w:tc>
        <w:tc>
          <w:tcPr>
            <w:tcW w:w="3278" w:type="dxa"/>
          </w:tcPr>
          <w:p w:rsidR="005670A2" w:rsidRPr="00512CCC" w:rsidRDefault="005670A2" w:rsidP="005670A2">
            <w:pPr>
              <w:jc w:val="center"/>
              <w:rPr>
                <w:rFonts w:cs="Times New Roman"/>
                <w:sz w:val="20"/>
                <w:szCs w:val="20"/>
                <w:lang w:eastAsia="ru-RU"/>
              </w:rPr>
            </w:pPr>
            <w:r w:rsidRPr="00512CCC">
              <w:rPr>
                <w:rFonts w:cs="Times New Roman"/>
                <w:sz w:val="20"/>
                <w:szCs w:val="20"/>
                <w:lang w:eastAsia="ru-RU"/>
              </w:rPr>
              <w:t>0,800</w:t>
            </w:r>
          </w:p>
        </w:tc>
      </w:tr>
      <w:tr w:rsidR="005670A2" w:rsidRPr="00855A25" w:rsidTr="00FB211F">
        <w:trPr>
          <w:jc w:val="center"/>
        </w:trPr>
        <w:tc>
          <w:tcPr>
            <w:tcW w:w="875" w:type="dxa"/>
            <w:vAlign w:val="center"/>
          </w:tcPr>
          <w:p w:rsidR="005670A2" w:rsidRPr="00855A25" w:rsidRDefault="005670A2" w:rsidP="00916DAB">
            <w:pPr>
              <w:contextualSpacing/>
              <w:jc w:val="center"/>
              <w:rPr>
                <w:rFonts w:cs="Times New Roman"/>
              </w:rPr>
            </w:pPr>
            <w:r w:rsidRPr="00855A25">
              <w:rPr>
                <w:rFonts w:cs="Times New Roman"/>
              </w:rPr>
              <w:t>40</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д.Райки</w:t>
            </w:r>
          </w:p>
        </w:tc>
        <w:tc>
          <w:tcPr>
            <w:tcW w:w="3278" w:type="dxa"/>
          </w:tcPr>
          <w:p w:rsidR="005670A2" w:rsidRPr="00512CCC" w:rsidRDefault="005670A2" w:rsidP="005670A2">
            <w:pPr>
              <w:jc w:val="center"/>
              <w:rPr>
                <w:rFonts w:cs="Times New Roman"/>
                <w:sz w:val="20"/>
                <w:szCs w:val="20"/>
                <w:lang w:eastAsia="ru-RU"/>
              </w:rPr>
            </w:pPr>
            <w:r w:rsidRPr="00512CCC">
              <w:rPr>
                <w:rFonts w:cs="Times New Roman"/>
                <w:sz w:val="20"/>
                <w:szCs w:val="20"/>
                <w:lang w:eastAsia="ru-RU"/>
              </w:rPr>
              <w:t>1,000</w:t>
            </w:r>
          </w:p>
        </w:tc>
      </w:tr>
      <w:tr w:rsidR="005670A2" w:rsidRPr="00855A25" w:rsidTr="00FB211F">
        <w:trPr>
          <w:jc w:val="center"/>
        </w:trPr>
        <w:tc>
          <w:tcPr>
            <w:tcW w:w="875" w:type="dxa"/>
            <w:vAlign w:val="center"/>
          </w:tcPr>
          <w:p w:rsidR="005670A2" w:rsidRPr="00855A25" w:rsidRDefault="003A6E9D" w:rsidP="00916DAB">
            <w:pPr>
              <w:contextualSpacing/>
              <w:jc w:val="center"/>
              <w:rPr>
                <w:rFonts w:cs="Times New Roman"/>
              </w:rPr>
            </w:pPr>
            <w:r>
              <w:rPr>
                <w:rFonts w:cs="Times New Roman"/>
              </w:rPr>
              <w:t>41</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с.Мытищи</w:t>
            </w:r>
          </w:p>
        </w:tc>
        <w:tc>
          <w:tcPr>
            <w:tcW w:w="3278" w:type="dxa"/>
          </w:tcPr>
          <w:p w:rsidR="005670A2" w:rsidRPr="00512CCC" w:rsidRDefault="005670A2" w:rsidP="005670A2">
            <w:pPr>
              <w:jc w:val="center"/>
              <w:rPr>
                <w:rFonts w:cs="Times New Roman"/>
                <w:sz w:val="20"/>
                <w:szCs w:val="20"/>
                <w:lang w:eastAsia="ru-RU"/>
              </w:rPr>
            </w:pPr>
            <w:r w:rsidRPr="00512CCC">
              <w:rPr>
                <w:rFonts w:cs="Times New Roman"/>
                <w:sz w:val="20"/>
                <w:szCs w:val="20"/>
                <w:lang w:eastAsia="ru-RU"/>
              </w:rPr>
              <w:t>1,500</w:t>
            </w:r>
          </w:p>
        </w:tc>
      </w:tr>
      <w:tr w:rsidR="005670A2" w:rsidRPr="00855A25" w:rsidTr="00FB211F">
        <w:trPr>
          <w:jc w:val="center"/>
        </w:trPr>
        <w:tc>
          <w:tcPr>
            <w:tcW w:w="875" w:type="dxa"/>
            <w:vAlign w:val="center"/>
          </w:tcPr>
          <w:p w:rsidR="005670A2" w:rsidRPr="00855A25" w:rsidRDefault="003A6E9D" w:rsidP="00916DAB">
            <w:pPr>
              <w:contextualSpacing/>
              <w:jc w:val="center"/>
              <w:rPr>
                <w:rFonts w:cs="Times New Roman"/>
              </w:rPr>
            </w:pPr>
            <w:r>
              <w:rPr>
                <w:rFonts w:cs="Times New Roman"/>
              </w:rPr>
              <w:t>42</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д.Данилово-д.Остров</w:t>
            </w:r>
          </w:p>
        </w:tc>
        <w:tc>
          <w:tcPr>
            <w:tcW w:w="3278" w:type="dxa"/>
          </w:tcPr>
          <w:p w:rsidR="005670A2" w:rsidRPr="00512CCC" w:rsidRDefault="005670A2" w:rsidP="005670A2">
            <w:pPr>
              <w:jc w:val="center"/>
              <w:rPr>
                <w:rFonts w:cs="Times New Roman"/>
                <w:sz w:val="20"/>
                <w:szCs w:val="20"/>
                <w:lang w:eastAsia="ru-RU"/>
              </w:rPr>
            </w:pPr>
            <w:r w:rsidRPr="00512CCC">
              <w:rPr>
                <w:rFonts w:cs="Times New Roman"/>
                <w:sz w:val="20"/>
                <w:szCs w:val="20"/>
                <w:lang w:eastAsia="ru-RU"/>
              </w:rPr>
              <w:t>1,500</w:t>
            </w:r>
          </w:p>
        </w:tc>
      </w:tr>
      <w:tr w:rsidR="005670A2" w:rsidRPr="00855A25" w:rsidTr="00FB211F">
        <w:trPr>
          <w:jc w:val="center"/>
        </w:trPr>
        <w:tc>
          <w:tcPr>
            <w:tcW w:w="875" w:type="dxa"/>
            <w:vAlign w:val="center"/>
          </w:tcPr>
          <w:p w:rsidR="005670A2" w:rsidRPr="00855A25" w:rsidRDefault="003A6E9D" w:rsidP="00916DAB">
            <w:pPr>
              <w:contextualSpacing/>
              <w:jc w:val="center"/>
              <w:rPr>
                <w:rFonts w:cs="Times New Roman"/>
              </w:rPr>
            </w:pPr>
            <w:r>
              <w:rPr>
                <w:rFonts w:cs="Times New Roman"/>
              </w:rPr>
              <w:t>43</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д.Старово</w:t>
            </w:r>
          </w:p>
        </w:tc>
        <w:tc>
          <w:tcPr>
            <w:tcW w:w="3278" w:type="dxa"/>
          </w:tcPr>
          <w:p w:rsidR="005670A2" w:rsidRPr="00512CCC" w:rsidRDefault="005670A2" w:rsidP="005670A2">
            <w:pPr>
              <w:jc w:val="center"/>
              <w:rPr>
                <w:rFonts w:cs="Times New Roman"/>
                <w:sz w:val="20"/>
                <w:szCs w:val="20"/>
                <w:lang w:eastAsia="ru-RU"/>
              </w:rPr>
            </w:pPr>
            <w:r w:rsidRPr="00512CCC">
              <w:rPr>
                <w:rFonts w:cs="Times New Roman"/>
                <w:sz w:val="20"/>
                <w:szCs w:val="20"/>
                <w:lang w:eastAsia="ru-RU"/>
              </w:rPr>
              <w:t>1,000</w:t>
            </w:r>
          </w:p>
        </w:tc>
      </w:tr>
      <w:tr w:rsidR="005670A2" w:rsidRPr="00855A25" w:rsidTr="00FB211F">
        <w:trPr>
          <w:jc w:val="center"/>
        </w:trPr>
        <w:tc>
          <w:tcPr>
            <w:tcW w:w="875" w:type="dxa"/>
            <w:vAlign w:val="center"/>
          </w:tcPr>
          <w:p w:rsidR="005670A2" w:rsidRPr="00855A25" w:rsidRDefault="003A6E9D" w:rsidP="00916DAB">
            <w:pPr>
              <w:contextualSpacing/>
              <w:jc w:val="center"/>
              <w:rPr>
                <w:rFonts w:cs="Times New Roman"/>
              </w:rPr>
            </w:pPr>
            <w:r>
              <w:rPr>
                <w:rFonts w:cs="Times New Roman"/>
              </w:rPr>
              <w:t>44</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д.Смольницы</w:t>
            </w:r>
          </w:p>
        </w:tc>
        <w:tc>
          <w:tcPr>
            <w:tcW w:w="3278" w:type="dxa"/>
          </w:tcPr>
          <w:p w:rsidR="005670A2" w:rsidRPr="00512CCC" w:rsidRDefault="005670A2" w:rsidP="005670A2">
            <w:pPr>
              <w:jc w:val="center"/>
              <w:rPr>
                <w:rFonts w:cs="Times New Roman"/>
                <w:sz w:val="20"/>
                <w:szCs w:val="20"/>
                <w:lang w:eastAsia="ru-RU"/>
              </w:rPr>
            </w:pPr>
            <w:r w:rsidRPr="00512CCC">
              <w:rPr>
                <w:rFonts w:cs="Times New Roman"/>
                <w:sz w:val="20"/>
                <w:szCs w:val="20"/>
                <w:lang w:eastAsia="ru-RU"/>
              </w:rPr>
              <w:t>0,600</w:t>
            </w:r>
          </w:p>
        </w:tc>
      </w:tr>
      <w:tr w:rsidR="005670A2" w:rsidRPr="00855A25" w:rsidTr="00FB211F">
        <w:trPr>
          <w:jc w:val="center"/>
        </w:trPr>
        <w:tc>
          <w:tcPr>
            <w:tcW w:w="875" w:type="dxa"/>
            <w:vAlign w:val="center"/>
          </w:tcPr>
          <w:p w:rsidR="005670A2" w:rsidRPr="00855A25" w:rsidRDefault="003A6E9D" w:rsidP="00916DAB">
            <w:pPr>
              <w:contextualSpacing/>
              <w:jc w:val="center"/>
              <w:rPr>
                <w:rFonts w:cs="Times New Roman"/>
              </w:rPr>
            </w:pPr>
            <w:r>
              <w:rPr>
                <w:rFonts w:cs="Times New Roman"/>
              </w:rPr>
              <w:t>45</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д.Торхово</w:t>
            </w:r>
          </w:p>
        </w:tc>
        <w:tc>
          <w:tcPr>
            <w:tcW w:w="3278" w:type="dxa"/>
          </w:tcPr>
          <w:p w:rsidR="005670A2" w:rsidRPr="00512CCC" w:rsidRDefault="005670A2" w:rsidP="005670A2">
            <w:pPr>
              <w:jc w:val="center"/>
              <w:rPr>
                <w:rFonts w:cs="Times New Roman"/>
                <w:sz w:val="20"/>
                <w:szCs w:val="20"/>
                <w:lang w:eastAsia="ru-RU"/>
              </w:rPr>
            </w:pPr>
            <w:r w:rsidRPr="00512CCC">
              <w:rPr>
                <w:rFonts w:cs="Times New Roman"/>
                <w:sz w:val="20"/>
                <w:szCs w:val="20"/>
                <w:lang w:eastAsia="ru-RU"/>
              </w:rPr>
              <w:t>0,080</w:t>
            </w:r>
          </w:p>
        </w:tc>
      </w:tr>
      <w:tr w:rsidR="005670A2" w:rsidRPr="00855A25" w:rsidTr="00FB211F">
        <w:trPr>
          <w:jc w:val="center"/>
        </w:trPr>
        <w:tc>
          <w:tcPr>
            <w:tcW w:w="875" w:type="dxa"/>
            <w:vAlign w:val="center"/>
          </w:tcPr>
          <w:p w:rsidR="005670A2" w:rsidRPr="00855A25" w:rsidRDefault="003A6E9D" w:rsidP="00916DAB">
            <w:pPr>
              <w:contextualSpacing/>
              <w:jc w:val="center"/>
              <w:rPr>
                <w:rFonts w:cs="Times New Roman"/>
              </w:rPr>
            </w:pPr>
            <w:r>
              <w:rPr>
                <w:rFonts w:cs="Times New Roman"/>
              </w:rPr>
              <w:t>46</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д.Лесниково</w:t>
            </w:r>
          </w:p>
        </w:tc>
        <w:tc>
          <w:tcPr>
            <w:tcW w:w="3278" w:type="dxa"/>
          </w:tcPr>
          <w:p w:rsidR="005670A2" w:rsidRPr="00512CCC" w:rsidRDefault="005670A2" w:rsidP="005670A2">
            <w:pPr>
              <w:jc w:val="center"/>
              <w:rPr>
                <w:rFonts w:cs="Times New Roman"/>
                <w:sz w:val="20"/>
                <w:szCs w:val="20"/>
                <w:lang w:eastAsia="ru-RU"/>
              </w:rPr>
            </w:pPr>
            <w:r w:rsidRPr="00512CCC">
              <w:rPr>
                <w:rFonts w:cs="Times New Roman"/>
                <w:sz w:val="20"/>
                <w:szCs w:val="20"/>
                <w:lang w:eastAsia="ru-RU"/>
              </w:rPr>
              <w:t>0,400</w:t>
            </w:r>
          </w:p>
        </w:tc>
      </w:tr>
      <w:tr w:rsidR="005670A2" w:rsidRPr="00855A25" w:rsidTr="00FB211F">
        <w:trPr>
          <w:jc w:val="center"/>
        </w:trPr>
        <w:tc>
          <w:tcPr>
            <w:tcW w:w="875" w:type="dxa"/>
            <w:vAlign w:val="center"/>
          </w:tcPr>
          <w:p w:rsidR="005670A2" w:rsidRPr="00855A25" w:rsidRDefault="003A6E9D" w:rsidP="00916DAB">
            <w:pPr>
              <w:contextualSpacing/>
              <w:jc w:val="center"/>
              <w:rPr>
                <w:rFonts w:cs="Times New Roman"/>
              </w:rPr>
            </w:pPr>
            <w:r>
              <w:rPr>
                <w:rFonts w:cs="Times New Roman"/>
              </w:rPr>
              <w:t>47</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д.Молочково</w:t>
            </w:r>
          </w:p>
        </w:tc>
        <w:tc>
          <w:tcPr>
            <w:tcW w:w="3278" w:type="dxa"/>
          </w:tcPr>
          <w:p w:rsidR="005670A2" w:rsidRPr="00512CCC" w:rsidRDefault="005670A2" w:rsidP="005670A2">
            <w:pPr>
              <w:jc w:val="center"/>
              <w:rPr>
                <w:rFonts w:cs="Times New Roman"/>
                <w:sz w:val="20"/>
                <w:szCs w:val="20"/>
                <w:lang w:eastAsia="ru-RU"/>
              </w:rPr>
            </w:pPr>
            <w:r w:rsidRPr="00512CCC">
              <w:rPr>
                <w:rFonts w:cs="Times New Roman"/>
                <w:sz w:val="20"/>
                <w:szCs w:val="20"/>
                <w:lang w:eastAsia="ru-RU"/>
              </w:rPr>
              <w:t>0,100</w:t>
            </w:r>
          </w:p>
        </w:tc>
      </w:tr>
      <w:tr w:rsidR="005670A2" w:rsidRPr="00855A25" w:rsidTr="00FB211F">
        <w:trPr>
          <w:jc w:val="center"/>
        </w:trPr>
        <w:tc>
          <w:tcPr>
            <w:tcW w:w="875" w:type="dxa"/>
            <w:vAlign w:val="center"/>
          </w:tcPr>
          <w:p w:rsidR="005670A2" w:rsidRPr="00855A25" w:rsidRDefault="003A6E9D" w:rsidP="00916DAB">
            <w:pPr>
              <w:contextualSpacing/>
              <w:jc w:val="center"/>
              <w:rPr>
                <w:rFonts w:cs="Times New Roman"/>
              </w:rPr>
            </w:pPr>
            <w:r>
              <w:rPr>
                <w:rFonts w:cs="Times New Roman"/>
              </w:rPr>
              <w:t>48</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д.Писчугово</w:t>
            </w:r>
          </w:p>
        </w:tc>
        <w:tc>
          <w:tcPr>
            <w:tcW w:w="3278" w:type="dxa"/>
          </w:tcPr>
          <w:p w:rsidR="005670A2" w:rsidRPr="00512CCC" w:rsidRDefault="005670A2" w:rsidP="005670A2">
            <w:pPr>
              <w:jc w:val="center"/>
              <w:rPr>
                <w:rFonts w:cs="Times New Roman"/>
                <w:sz w:val="20"/>
                <w:szCs w:val="20"/>
                <w:lang w:eastAsia="ru-RU"/>
              </w:rPr>
            </w:pPr>
            <w:r w:rsidRPr="00512CCC">
              <w:rPr>
                <w:rFonts w:cs="Times New Roman"/>
                <w:sz w:val="20"/>
                <w:szCs w:val="20"/>
                <w:lang w:eastAsia="ru-RU"/>
              </w:rPr>
              <w:t>0,400</w:t>
            </w:r>
          </w:p>
        </w:tc>
      </w:tr>
      <w:tr w:rsidR="005670A2" w:rsidRPr="00855A25" w:rsidTr="00FB211F">
        <w:trPr>
          <w:jc w:val="center"/>
        </w:trPr>
        <w:tc>
          <w:tcPr>
            <w:tcW w:w="875" w:type="dxa"/>
            <w:vAlign w:val="center"/>
          </w:tcPr>
          <w:p w:rsidR="005670A2" w:rsidRPr="00855A25" w:rsidRDefault="003A6E9D" w:rsidP="00916DAB">
            <w:pPr>
              <w:contextualSpacing/>
              <w:jc w:val="center"/>
              <w:rPr>
                <w:rFonts w:cs="Times New Roman"/>
              </w:rPr>
            </w:pPr>
            <w:r>
              <w:rPr>
                <w:rFonts w:cs="Times New Roman"/>
              </w:rPr>
              <w:t>49</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д.Губцево</w:t>
            </w:r>
          </w:p>
        </w:tc>
        <w:tc>
          <w:tcPr>
            <w:tcW w:w="3278" w:type="dxa"/>
          </w:tcPr>
          <w:p w:rsidR="005670A2" w:rsidRPr="00512CCC" w:rsidRDefault="005670A2" w:rsidP="005670A2">
            <w:pPr>
              <w:jc w:val="center"/>
              <w:rPr>
                <w:rFonts w:cs="Times New Roman"/>
                <w:sz w:val="20"/>
                <w:szCs w:val="20"/>
                <w:lang w:eastAsia="ru-RU"/>
              </w:rPr>
            </w:pPr>
            <w:r w:rsidRPr="00512CCC">
              <w:rPr>
                <w:rFonts w:cs="Times New Roman"/>
                <w:sz w:val="20"/>
                <w:szCs w:val="20"/>
                <w:lang w:eastAsia="ru-RU"/>
              </w:rPr>
              <w:t>0,300</w:t>
            </w:r>
          </w:p>
        </w:tc>
      </w:tr>
      <w:tr w:rsidR="005670A2" w:rsidRPr="00855A25" w:rsidTr="00FB211F">
        <w:trPr>
          <w:jc w:val="center"/>
        </w:trPr>
        <w:tc>
          <w:tcPr>
            <w:tcW w:w="875" w:type="dxa"/>
            <w:vAlign w:val="center"/>
          </w:tcPr>
          <w:p w:rsidR="005670A2" w:rsidRPr="00855A25" w:rsidRDefault="005670A2" w:rsidP="00916DAB">
            <w:pPr>
              <w:contextualSpacing/>
              <w:jc w:val="center"/>
              <w:rPr>
                <w:rFonts w:cs="Times New Roman"/>
              </w:rPr>
            </w:pPr>
          </w:p>
        </w:tc>
        <w:tc>
          <w:tcPr>
            <w:tcW w:w="5815" w:type="dxa"/>
            <w:gridSpan w:val="2"/>
          </w:tcPr>
          <w:p w:rsidR="005670A2" w:rsidRPr="005670A2" w:rsidRDefault="005670A2" w:rsidP="00FB211F">
            <w:pPr>
              <w:rPr>
                <w:rFonts w:cs="Times New Roman"/>
                <w:b/>
                <w:sz w:val="20"/>
                <w:szCs w:val="20"/>
                <w:lang w:eastAsia="ru-RU"/>
              </w:rPr>
            </w:pPr>
            <w:r w:rsidRPr="005670A2">
              <w:rPr>
                <w:rFonts w:cs="Times New Roman"/>
                <w:b/>
                <w:sz w:val="20"/>
                <w:szCs w:val="20"/>
                <w:lang w:eastAsia="ru-RU"/>
              </w:rPr>
              <w:t>Итого</w:t>
            </w:r>
            <w:r>
              <w:rPr>
                <w:rFonts w:cs="Times New Roman"/>
                <w:b/>
                <w:sz w:val="20"/>
                <w:szCs w:val="20"/>
                <w:lang w:eastAsia="ru-RU"/>
              </w:rPr>
              <w:t>:</w:t>
            </w:r>
          </w:p>
        </w:tc>
        <w:tc>
          <w:tcPr>
            <w:tcW w:w="3278" w:type="dxa"/>
          </w:tcPr>
          <w:p w:rsidR="005670A2" w:rsidRPr="005670A2" w:rsidRDefault="005670A2" w:rsidP="005670A2">
            <w:pPr>
              <w:jc w:val="center"/>
              <w:rPr>
                <w:rFonts w:cs="Times New Roman"/>
                <w:b/>
                <w:sz w:val="20"/>
                <w:szCs w:val="20"/>
                <w:lang w:eastAsia="ru-RU"/>
              </w:rPr>
            </w:pPr>
            <w:r w:rsidRPr="005670A2">
              <w:rPr>
                <w:rFonts w:cs="Times New Roman"/>
                <w:b/>
                <w:sz w:val="20"/>
                <w:szCs w:val="20"/>
                <w:lang w:eastAsia="ru-RU"/>
              </w:rPr>
              <w:t>33,824</w:t>
            </w:r>
          </w:p>
        </w:tc>
      </w:tr>
      <w:tr w:rsidR="005670A2" w:rsidRPr="00855A25" w:rsidTr="00FB211F">
        <w:trPr>
          <w:jc w:val="center"/>
        </w:trPr>
        <w:tc>
          <w:tcPr>
            <w:tcW w:w="875" w:type="dxa"/>
            <w:vAlign w:val="center"/>
          </w:tcPr>
          <w:p w:rsidR="005670A2" w:rsidRPr="00855A25" w:rsidRDefault="003A6E9D" w:rsidP="00916DAB">
            <w:pPr>
              <w:contextualSpacing/>
              <w:jc w:val="center"/>
              <w:rPr>
                <w:rFonts w:cs="Times New Roman"/>
              </w:rPr>
            </w:pPr>
            <w:r>
              <w:rPr>
                <w:rFonts w:cs="Times New Roman"/>
              </w:rPr>
              <w:t>50</w:t>
            </w:r>
          </w:p>
        </w:tc>
        <w:tc>
          <w:tcPr>
            <w:tcW w:w="5815" w:type="dxa"/>
            <w:gridSpan w:val="2"/>
          </w:tcPr>
          <w:p w:rsidR="005670A2" w:rsidRPr="00512CCC" w:rsidRDefault="005670A2" w:rsidP="00FB211F">
            <w:pPr>
              <w:jc w:val="both"/>
              <w:rPr>
                <w:rFonts w:cs="Times New Roman"/>
                <w:sz w:val="20"/>
                <w:szCs w:val="20"/>
                <w:lang w:eastAsia="ru-RU"/>
              </w:rPr>
            </w:pPr>
            <w:r w:rsidRPr="00512CCC">
              <w:rPr>
                <w:rFonts w:cs="Times New Roman"/>
                <w:sz w:val="20"/>
                <w:szCs w:val="20"/>
                <w:lang w:eastAsia="ru-RU"/>
              </w:rPr>
              <w:t>подъезд к д. Белехово</w:t>
            </w:r>
          </w:p>
        </w:tc>
        <w:tc>
          <w:tcPr>
            <w:tcW w:w="3278" w:type="dxa"/>
          </w:tcPr>
          <w:p w:rsidR="005670A2" w:rsidRPr="00512CCC" w:rsidRDefault="005670A2" w:rsidP="005670A2">
            <w:pPr>
              <w:jc w:val="center"/>
              <w:rPr>
                <w:rFonts w:cs="Times New Roman"/>
                <w:sz w:val="20"/>
                <w:szCs w:val="20"/>
                <w:lang w:eastAsia="ru-RU"/>
              </w:rPr>
            </w:pPr>
            <w:r w:rsidRPr="00512CCC">
              <w:rPr>
                <w:rFonts w:cs="Times New Roman"/>
                <w:sz w:val="20"/>
                <w:szCs w:val="20"/>
                <w:lang w:eastAsia="ru-RU"/>
              </w:rPr>
              <w:t>0,274</w:t>
            </w:r>
          </w:p>
        </w:tc>
      </w:tr>
      <w:tr w:rsidR="005670A2" w:rsidRPr="00855A25" w:rsidTr="00FB211F">
        <w:trPr>
          <w:jc w:val="center"/>
        </w:trPr>
        <w:tc>
          <w:tcPr>
            <w:tcW w:w="875" w:type="dxa"/>
            <w:vAlign w:val="center"/>
          </w:tcPr>
          <w:p w:rsidR="005670A2" w:rsidRPr="00855A25" w:rsidRDefault="003A6E9D" w:rsidP="00916DAB">
            <w:pPr>
              <w:contextualSpacing/>
              <w:jc w:val="center"/>
              <w:rPr>
                <w:rFonts w:cs="Times New Roman"/>
              </w:rPr>
            </w:pPr>
            <w:r>
              <w:rPr>
                <w:rFonts w:cs="Times New Roman"/>
              </w:rPr>
              <w:t>51</w:t>
            </w:r>
          </w:p>
        </w:tc>
        <w:tc>
          <w:tcPr>
            <w:tcW w:w="5815" w:type="dxa"/>
            <w:gridSpan w:val="2"/>
          </w:tcPr>
          <w:p w:rsidR="005670A2" w:rsidRPr="00512CCC" w:rsidRDefault="005670A2" w:rsidP="00FB211F">
            <w:pPr>
              <w:jc w:val="both"/>
              <w:rPr>
                <w:rFonts w:cs="Times New Roman"/>
                <w:sz w:val="20"/>
                <w:szCs w:val="20"/>
                <w:lang w:eastAsia="ru-RU"/>
              </w:rPr>
            </w:pPr>
            <w:r w:rsidRPr="00512CCC">
              <w:rPr>
                <w:rFonts w:cs="Times New Roman"/>
                <w:sz w:val="20"/>
                <w:szCs w:val="20"/>
                <w:lang w:eastAsia="ru-RU"/>
              </w:rPr>
              <w:t>подъезд к д. Головец</w:t>
            </w:r>
          </w:p>
        </w:tc>
        <w:tc>
          <w:tcPr>
            <w:tcW w:w="3278" w:type="dxa"/>
          </w:tcPr>
          <w:p w:rsidR="005670A2" w:rsidRPr="00512CCC" w:rsidRDefault="005670A2" w:rsidP="005670A2">
            <w:pPr>
              <w:jc w:val="center"/>
              <w:rPr>
                <w:rFonts w:cs="Times New Roman"/>
                <w:sz w:val="20"/>
                <w:szCs w:val="20"/>
                <w:lang w:eastAsia="ru-RU"/>
              </w:rPr>
            </w:pPr>
            <w:r w:rsidRPr="00512CCC">
              <w:rPr>
                <w:rFonts w:cs="Times New Roman"/>
                <w:sz w:val="20"/>
                <w:szCs w:val="20"/>
                <w:lang w:eastAsia="ru-RU"/>
              </w:rPr>
              <w:t>0,814</w:t>
            </w:r>
          </w:p>
        </w:tc>
      </w:tr>
      <w:tr w:rsidR="005670A2" w:rsidRPr="00855A25" w:rsidTr="00FB211F">
        <w:trPr>
          <w:jc w:val="center"/>
        </w:trPr>
        <w:tc>
          <w:tcPr>
            <w:tcW w:w="875" w:type="dxa"/>
            <w:vAlign w:val="center"/>
          </w:tcPr>
          <w:p w:rsidR="005670A2" w:rsidRPr="00855A25" w:rsidRDefault="003A6E9D" w:rsidP="00916DAB">
            <w:pPr>
              <w:contextualSpacing/>
              <w:jc w:val="center"/>
              <w:rPr>
                <w:rFonts w:cs="Times New Roman"/>
              </w:rPr>
            </w:pPr>
            <w:r>
              <w:rPr>
                <w:rFonts w:cs="Times New Roman"/>
              </w:rPr>
              <w:t>52</w:t>
            </w:r>
          </w:p>
        </w:tc>
        <w:tc>
          <w:tcPr>
            <w:tcW w:w="5815" w:type="dxa"/>
            <w:gridSpan w:val="2"/>
          </w:tcPr>
          <w:p w:rsidR="005670A2" w:rsidRPr="00512CCC" w:rsidRDefault="005670A2" w:rsidP="00FB211F">
            <w:pPr>
              <w:jc w:val="both"/>
              <w:rPr>
                <w:rFonts w:cs="Times New Roman"/>
                <w:sz w:val="20"/>
                <w:szCs w:val="20"/>
                <w:lang w:eastAsia="ru-RU"/>
              </w:rPr>
            </w:pPr>
            <w:r w:rsidRPr="00512CCC">
              <w:rPr>
                <w:rFonts w:cs="Times New Roman"/>
                <w:sz w:val="20"/>
                <w:szCs w:val="20"/>
                <w:lang w:eastAsia="ru-RU"/>
              </w:rPr>
              <w:t>подъезд к д. Плосково</w:t>
            </w:r>
          </w:p>
        </w:tc>
        <w:tc>
          <w:tcPr>
            <w:tcW w:w="3278" w:type="dxa"/>
          </w:tcPr>
          <w:p w:rsidR="005670A2" w:rsidRPr="00512CCC" w:rsidRDefault="005670A2" w:rsidP="005670A2">
            <w:pPr>
              <w:jc w:val="center"/>
              <w:rPr>
                <w:rFonts w:cs="Times New Roman"/>
                <w:sz w:val="20"/>
                <w:szCs w:val="20"/>
                <w:lang w:eastAsia="ru-RU"/>
              </w:rPr>
            </w:pPr>
            <w:r w:rsidRPr="00512CCC">
              <w:rPr>
                <w:rFonts w:cs="Times New Roman"/>
                <w:sz w:val="20"/>
                <w:szCs w:val="20"/>
                <w:lang w:eastAsia="ru-RU"/>
              </w:rPr>
              <w:t>0,174</w:t>
            </w:r>
          </w:p>
        </w:tc>
      </w:tr>
      <w:tr w:rsidR="005670A2" w:rsidRPr="00855A25" w:rsidTr="00FB211F">
        <w:trPr>
          <w:jc w:val="center"/>
        </w:trPr>
        <w:tc>
          <w:tcPr>
            <w:tcW w:w="875" w:type="dxa"/>
            <w:vAlign w:val="center"/>
          </w:tcPr>
          <w:p w:rsidR="005670A2" w:rsidRPr="00855A25" w:rsidRDefault="003A6E9D" w:rsidP="00916DAB">
            <w:pPr>
              <w:contextualSpacing/>
              <w:jc w:val="center"/>
              <w:rPr>
                <w:rFonts w:cs="Times New Roman"/>
              </w:rPr>
            </w:pPr>
            <w:r>
              <w:rPr>
                <w:rFonts w:cs="Times New Roman"/>
              </w:rPr>
              <w:t>53</w:t>
            </w:r>
          </w:p>
        </w:tc>
        <w:tc>
          <w:tcPr>
            <w:tcW w:w="5815" w:type="dxa"/>
            <w:gridSpan w:val="2"/>
          </w:tcPr>
          <w:p w:rsidR="005670A2" w:rsidRPr="00512CCC" w:rsidRDefault="005670A2" w:rsidP="00FB211F">
            <w:pPr>
              <w:jc w:val="both"/>
              <w:rPr>
                <w:rFonts w:cs="Times New Roman"/>
                <w:sz w:val="20"/>
                <w:szCs w:val="20"/>
                <w:lang w:eastAsia="ru-RU"/>
              </w:rPr>
            </w:pPr>
            <w:r w:rsidRPr="00512CCC">
              <w:rPr>
                <w:rFonts w:cs="Times New Roman"/>
                <w:sz w:val="20"/>
                <w:szCs w:val="20"/>
                <w:lang w:eastAsia="ru-RU"/>
              </w:rPr>
              <w:t>подъезд к с. Рождественно</w:t>
            </w:r>
          </w:p>
        </w:tc>
        <w:tc>
          <w:tcPr>
            <w:tcW w:w="3278" w:type="dxa"/>
          </w:tcPr>
          <w:p w:rsidR="005670A2" w:rsidRPr="00512CCC" w:rsidRDefault="005670A2" w:rsidP="005670A2">
            <w:pPr>
              <w:jc w:val="center"/>
              <w:rPr>
                <w:rFonts w:cs="Times New Roman"/>
                <w:sz w:val="20"/>
                <w:szCs w:val="20"/>
                <w:lang w:eastAsia="ru-RU"/>
              </w:rPr>
            </w:pPr>
            <w:r w:rsidRPr="00512CCC">
              <w:rPr>
                <w:rFonts w:cs="Times New Roman"/>
                <w:sz w:val="20"/>
                <w:szCs w:val="20"/>
                <w:lang w:eastAsia="ru-RU"/>
              </w:rPr>
              <w:t>0,168</w:t>
            </w:r>
          </w:p>
        </w:tc>
      </w:tr>
      <w:tr w:rsidR="005670A2" w:rsidRPr="00855A25" w:rsidTr="00FB211F">
        <w:trPr>
          <w:jc w:val="center"/>
        </w:trPr>
        <w:tc>
          <w:tcPr>
            <w:tcW w:w="875" w:type="dxa"/>
            <w:vAlign w:val="center"/>
          </w:tcPr>
          <w:p w:rsidR="005670A2" w:rsidRPr="00855A25" w:rsidRDefault="003A6E9D" w:rsidP="00916DAB">
            <w:pPr>
              <w:contextualSpacing/>
              <w:jc w:val="center"/>
              <w:rPr>
                <w:rFonts w:cs="Times New Roman"/>
              </w:rPr>
            </w:pPr>
            <w:r>
              <w:rPr>
                <w:rFonts w:cs="Times New Roman"/>
              </w:rPr>
              <w:t>54</w:t>
            </w:r>
          </w:p>
        </w:tc>
        <w:tc>
          <w:tcPr>
            <w:tcW w:w="5815" w:type="dxa"/>
            <w:gridSpan w:val="2"/>
          </w:tcPr>
          <w:p w:rsidR="005670A2" w:rsidRPr="00512CCC" w:rsidRDefault="005670A2" w:rsidP="00FB211F">
            <w:pPr>
              <w:jc w:val="both"/>
              <w:rPr>
                <w:rFonts w:cs="Times New Roman"/>
                <w:sz w:val="20"/>
                <w:szCs w:val="20"/>
                <w:lang w:eastAsia="ru-RU"/>
              </w:rPr>
            </w:pPr>
            <w:r w:rsidRPr="00512CCC">
              <w:rPr>
                <w:rFonts w:cs="Times New Roman"/>
                <w:sz w:val="20"/>
                <w:szCs w:val="20"/>
                <w:lang w:eastAsia="ru-RU"/>
              </w:rPr>
              <w:t>подъезд к д. Савино</w:t>
            </w:r>
          </w:p>
        </w:tc>
        <w:tc>
          <w:tcPr>
            <w:tcW w:w="3278" w:type="dxa"/>
          </w:tcPr>
          <w:p w:rsidR="005670A2" w:rsidRPr="00512CCC" w:rsidRDefault="005670A2" w:rsidP="005670A2">
            <w:pPr>
              <w:jc w:val="center"/>
              <w:rPr>
                <w:rFonts w:cs="Times New Roman"/>
                <w:sz w:val="20"/>
                <w:szCs w:val="20"/>
                <w:lang w:eastAsia="ru-RU"/>
              </w:rPr>
            </w:pPr>
            <w:r w:rsidRPr="00512CCC">
              <w:rPr>
                <w:rFonts w:cs="Times New Roman"/>
                <w:sz w:val="20"/>
                <w:szCs w:val="20"/>
                <w:lang w:eastAsia="ru-RU"/>
              </w:rPr>
              <w:t>0,215</w:t>
            </w:r>
          </w:p>
        </w:tc>
      </w:tr>
      <w:tr w:rsidR="005670A2" w:rsidRPr="00855A25" w:rsidTr="00FB211F">
        <w:trPr>
          <w:jc w:val="center"/>
        </w:trPr>
        <w:tc>
          <w:tcPr>
            <w:tcW w:w="875" w:type="dxa"/>
            <w:vAlign w:val="center"/>
          </w:tcPr>
          <w:p w:rsidR="005670A2" w:rsidRPr="00855A25" w:rsidRDefault="003A6E9D" w:rsidP="00916DAB">
            <w:pPr>
              <w:contextualSpacing/>
              <w:jc w:val="center"/>
              <w:rPr>
                <w:rFonts w:cs="Times New Roman"/>
              </w:rPr>
            </w:pPr>
            <w:r>
              <w:rPr>
                <w:rFonts w:cs="Times New Roman"/>
              </w:rPr>
              <w:t>55</w:t>
            </w:r>
          </w:p>
        </w:tc>
        <w:tc>
          <w:tcPr>
            <w:tcW w:w="5815" w:type="dxa"/>
            <w:gridSpan w:val="2"/>
          </w:tcPr>
          <w:p w:rsidR="005670A2" w:rsidRPr="00512CCC" w:rsidRDefault="005670A2" w:rsidP="00FB211F">
            <w:pPr>
              <w:jc w:val="both"/>
              <w:rPr>
                <w:rFonts w:cs="Times New Roman"/>
                <w:sz w:val="20"/>
                <w:szCs w:val="20"/>
                <w:lang w:eastAsia="ru-RU"/>
              </w:rPr>
            </w:pPr>
            <w:r w:rsidRPr="00512CCC">
              <w:rPr>
                <w:rFonts w:cs="Times New Roman"/>
                <w:sz w:val="20"/>
                <w:szCs w:val="20"/>
                <w:lang w:eastAsia="ru-RU"/>
              </w:rPr>
              <w:t xml:space="preserve"> подъезд к д. Доманцево</w:t>
            </w:r>
          </w:p>
        </w:tc>
        <w:tc>
          <w:tcPr>
            <w:tcW w:w="3278" w:type="dxa"/>
          </w:tcPr>
          <w:p w:rsidR="005670A2" w:rsidRPr="00512CCC" w:rsidRDefault="005670A2" w:rsidP="005670A2">
            <w:pPr>
              <w:jc w:val="center"/>
              <w:rPr>
                <w:rFonts w:cs="Times New Roman"/>
                <w:sz w:val="20"/>
                <w:szCs w:val="20"/>
                <w:lang w:eastAsia="ru-RU"/>
              </w:rPr>
            </w:pPr>
            <w:r w:rsidRPr="00512CCC">
              <w:rPr>
                <w:rFonts w:cs="Times New Roman"/>
                <w:sz w:val="20"/>
                <w:szCs w:val="20"/>
                <w:lang w:eastAsia="ru-RU"/>
              </w:rPr>
              <w:t>0,457</w:t>
            </w:r>
          </w:p>
        </w:tc>
      </w:tr>
      <w:tr w:rsidR="005670A2" w:rsidRPr="00855A25" w:rsidTr="00FB211F">
        <w:trPr>
          <w:jc w:val="center"/>
        </w:trPr>
        <w:tc>
          <w:tcPr>
            <w:tcW w:w="875" w:type="dxa"/>
            <w:vAlign w:val="center"/>
          </w:tcPr>
          <w:p w:rsidR="005670A2" w:rsidRPr="00855A25" w:rsidRDefault="003A6E9D" w:rsidP="00916DAB">
            <w:pPr>
              <w:contextualSpacing/>
              <w:jc w:val="center"/>
              <w:rPr>
                <w:rFonts w:cs="Times New Roman"/>
              </w:rPr>
            </w:pPr>
            <w:r>
              <w:rPr>
                <w:rFonts w:cs="Times New Roman"/>
              </w:rPr>
              <w:t>56</w:t>
            </w:r>
          </w:p>
        </w:tc>
        <w:tc>
          <w:tcPr>
            <w:tcW w:w="5815" w:type="dxa"/>
            <w:gridSpan w:val="2"/>
          </w:tcPr>
          <w:p w:rsidR="005670A2" w:rsidRPr="00512CCC" w:rsidRDefault="005670A2" w:rsidP="00FB211F">
            <w:pPr>
              <w:jc w:val="both"/>
              <w:rPr>
                <w:rFonts w:cs="Times New Roman"/>
                <w:sz w:val="20"/>
                <w:szCs w:val="20"/>
                <w:lang w:eastAsia="ru-RU"/>
              </w:rPr>
            </w:pPr>
            <w:r w:rsidRPr="00512CCC">
              <w:rPr>
                <w:rFonts w:cs="Times New Roman"/>
                <w:sz w:val="20"/>
                <w:szCs w:val="20"/>
                <w:lang w:eastAsia="ru-RU"/>
              </w:rPr>
              <w:t>подъезд к д. Семьюново</w:t>
            </w:r>
          </w:p>
        </w:tc>
        <w:tc>
          <w:tcPr>
            <w:tcW w:w="3278" w:type="dxa"/>
          </w:tcPr>
          <w:p w:rsidR="005670A2" w:rsidRPr="00512CCC" w:rsidRDefault="005670A2" w:rsidP="005670A2">
            <w:pPr>
              <w:jc w:val="center"/>
              <w:rPr>
                <w:rFonts w:cs="Times New Roman"/>
                <w:sz w:val="20"/>
                <w:szCs w:val="20"/>
                <w:lang w:eastAsia="ru-RU"/>
              </w:rPr>
            </w:pPr>
            <w:r w:rsidRPr="00512CCC">
              <w:rPr>
                <w:rFonts w:cs="Times New Roman"/>
                <w:sz w:val="20"/>
                <w:szCs w:val="20"/>
                <w:lang w:eastAsia="ru-RU"/>
              </w:rPr>
              <w:t>1,267</w:t>
            </w:r>
          </w:p>
        </w:tc>
      </w:tr>
      <w:tr w:rsidR="005670A2" w:rsidRPr="00855A25" w:rsidTr="00FB211F">
        <w:trPr>
          <w:jc w:val="center"/>
        </w:trPr>
        <w:tc>
          <w:tcPr>
            <w:tcW w:w="875" w:type="dxa"/>
            <w:vAlign w:val="center"/>
          </w:tcPr>
          <w:p w:rsidR="005670A2" w:rsidRPr="00855A25" w:rsidRDefault="003A6E9D" w:rsidP="00916DAB">
            <w:pPr>
              <w:contextualSpacing/>
              <w:jc w:val="center"/>
              <w:rPr>
                <w:rFonts w:cs="Times New Roman"/>
              </w:rPr>
            </w:pPr>
            <w:r>
              <w:rPr>
                <w:rFonts w:cs="Times New Roman"/>
              </w:rPr>
              <w:t>57</w:t>
            </w:r>
          </w:p>
        </w:tc>
        <w:tc>
          <w:tcPr>
            <w:tcW w:w="5815" w:type="dxa"/>
            <w:gridSpan w:val="2"/>
          </w:tcPr>
          <w:p w:rsidR="005670A2" w:rsidRPr="00512CCC" w:rsidRDefault="005670A2" w:rsidP="00FB211F">
            <w:pPr>
              <w:jc w:val="both"/>
              <w:rPr>
                <w:rFonts w:cs="Times New Roman"/>
                <w:sz w:val="20"/>
                <w:szCs w:val="20"/>
                <w:lang w:eastAsia="ru-RU"/>
              </w:rPr>
            </w:pPr>
            <w:r w:rsidRPr="00512CCC">
              <w:rPr>
                <w:rFonts w:cs="Times New Roman"/>
                <w:sz w:val="20"/>
                <w:szCs w:val="20"/>
                <w:lang w:eastAsia="ru-RU"/>
              </w:rPr>
              <w:t>подъезд к д. Кочкарово</w:t>
            </w:r>
          </w:p>
        </w:tc>
        <w:tc>
          <w:tcPr>
            <w:tcW w:w="3278" w:type="dxa"/>
          </w:tcPr>
          <w:p w:rsidR="005670A2" w:rsidRPr="00512CCC" w:rsidRDefault="005670A2" w:rsidP="005670A2">
            <w:pPr>
              <w:jc w:val="center"/>
              <w:rPr>
                <w:rFonts w:cs="Times New Roman"/>
                <w:sz w:val="20"/>
                <w:szCs w:val="20"/>
                <w:lang w:eastAsia="ru-RU"/>
              </w:rPr>
            </w:pPr>
            <w:r w:rsidRPr="00512CCC">
              <w:rPr>
                <w:rFonts w:cs="Times New Roman"/>
                <w:sz w:val="20"/>
                <w:szCs w:val="20"/>
                <w:lang w:eastAsia="ru-RU"/>
              </w:rPr>
              <w:t>0,210</w:t>
            </w:r>
          </w:p>
        </w:tc>
      </w:tr>
      <w:tr w:rsidR="005670A2" w:rsidRPr="00855A25" w:rsidTr="00FB211F">
        <w:trPr>
          <w:jc w:val="center"/>
        </w:trPr>
        <w:tc>
          <w:tcPr>
            <w:tcW w:w="875" w:type="dxa"/>
            <w:vAlign w:val="center"/>
          </w:tcPr>
          <w:p w:rsidR="005670A2" w:rsidRPr="00855A25" w:rsidRDefault="003A6E9D" w:rsidP="00916DAB">
            <w:pPr>
              <w:contextualSpacing/>
              <w:jc w:val="center"/>
              <w:rPr>
                <w:rFonts w:cs="Times New Roman"/>
              </w:rPr>
            </w:pPr>
            <w:r>
              <w:rPr>
                <w:rFonts w:cs="Times New Roman"/>
              </w:rPr>
              <w:t>58</w:t>
            </w:r>
          </w:p>
        </w:tc>
        <w:tc>
          <w:tcPr>
            <w:tcW w:w="5815" w:type="dxa"/>
            <w:gridSpan w:val="2"/>
          </w:tcPr>
          <w:p w:rsidR="005670A2" w:rsidRPr="00512CCC" w:rsidRDefault="005670A2" w:rsidP="00FB211F">
            <w:pPr>
              <w:jc w:val="both"/>
              <w:rPr>
                <w:rFonts w:cs="Times New Roman"/>
                <w:sz w:val="20"/>
                <w:szCs w:val="20"/>
                <w:lang w:eastAsia="ru-RU"/>
              </w:rPr>
            </w:pPr>
            <w:r w:rsidRPr="00512CCC">
              <w:rPr>
                <w:rFonts w:cs="Times New Roman"/>
                <w:sz w:val="20"/>
                <w:szCs w:val="20"/>
                <w:lang w:eastAsia="ru-RU"/>
              </w:rPr>
              <w:t xml:space="preserve"> Иваньково-Писчугово</w:t>
            </w:r>
          </w:p>
        </w:tc>
        <w:tc>
          <w:tcPr>
            <w:tcW w:w="3278" w:type="dxa"/>
          </w:tcPr>
          <w:p w:rsidR="005670A2" w:rsidRPr="00512CCC" w:rsidRDefault="005670A2" w:rsidP="005670A2">
            <w:pPr>
              <w:jc w:val="center"/>
              <w:rPr>
                <w:rFonts w:cs="Times New Roman"/>
                <w:sz w:val="20"/>
                <w:szCs w:val="20"/>
                <w:lang w:eastAsia="ru-RU"/>
              </w:rPr>
            </w:pPr>
            <w:r w:rsidRPr="00512CCC">
              <w:rPr>
                <w:rFonts w:cs="Times New Roman"/>
                <w:sz w:val="20"/>
                <w:szCs w:val="20"/>
                <w:lang w:eastAsia="ru-RU"/>
              </w:rPr>
              <w:t>2,772</w:t>
            </w:r>
          </w:p>
        </w:tc>
      </w:tr>
      <w:tr w:rsidR="005670A2" w:rsidRPr="00855A25" w:rsidTr="00FB211F">
        <w:trPr>
          <w:jc w:val="center"/>
        </w:trPr>
        <w:tc>
          <w:tcPr>
            <w:tcW w:w="875" w:type="dxa"/>
            <w:vAlign w:val="center"/>
          </w:tcPr>
          <w:p w:rsidR="005670A2" w:rsidRPr="00855A25" w:rsidRDefault="003A6E9D" w:rsidP="00916DAB">
            <w:pPr>
              <w:contextualSpacing/>
              <w:jc w:val="center"/>
              <w:rPr>
                <w:rFonts w:cs="Times New Roman"/>
              </w:rPr>
            </w:pPr>
            <w:r>
              <w:rPr>
                <w:rFonts w:cs="Times New Roman"/>
              </w:rPr>
              <w:t>59</w:t>
            </w:r>
          </w:p>
        </w:tc>
        <w:tc>
          <w:tcPr>
            <w:tcW w:w="5815" w:type="dxa"/>
            <w:gridSpan w:val="2"/>
          </w:tcPr>
          <w:p w:rsidR="005670A2" w:rsidRPr="00512CCC" w:rsidRDefault="005670A2" w:rsidP="00FB211F">
            <w:pPr>
              <w:jc w:val="both"/>
              <w:rPr>
                <w:rFonts w:cs="Times New Roman"/>
                <w:sz w:val="20"/>
                <w:szCs w:val="20"/>
                <w:lang w:eastAsia="ru-RU"/>
              </w:rPr>
            </w:pPr>
            <w:r w:rsidRPr="00512CCC">
              <w:rPr>
                <w:rFonts w:cs="Times New Roman"/>
                <w:sz w:val="20"/>
                <w:szCs w:val="20"/>
                <w:lang w:eastAsia="ru-RU"/>
              </w:rPr>
              <w:t xml:space="preserve"> Данилово-Молочково</w:t>
            </w:r>
          </w:p>
        </w:tc>
        <w:tc>
          <w:tcPr>
            <w:tcW w:w="3278" w:type="dxa"/>
          </w:tcPr>
          <w:p w:rsidR="005670A2" w:rsidRPr="00512CCC" w:rsidRDefault="005670A2" w:rsidP="005670A2">
            <w:pPr>
              <w:jc w:val="center"/>
              <w:rPr>
                <w:rFonts w:cs="Times New Roman"/>
                <w:sz w:val="20"/>
                <w:szCs w:val="20"/>
                <w:lang w:eastAsia="ru-RU"/>
              </w:rPr>
            </w:pPr>
            <w:r w:rsidRPr="00512CCC">
              <w:rPr>
                <w:rFonts w:cs="Times New Roman"/>
                <w:sz w:val="20"/>
                <w:szCs w:val="20"/>
                <w:lang w:eastAsia="ru-RU"/>
              </w:rPr>
              <w:t>2,435</w:t>
            </w:r>
          </w:p>
        </w:tc>
      </w:tr>
      <w:tr w:rsidR="005670A2" w:rsidRPr="00855A25" w:rsidTr="00FB211F">
        <w:trPr>
          <w:jc w:val="center"/>
        </w:trPr>
        <w:tc>
          <w:tcPr>
            <w:tcW w:w="875" w:type="dxa"/>
            <w:vAlign w:val="center"/>
          </w:tcPr>
          <w:p w:rsidR="005670A2" w:rsidRPr="00855A25" w:rsidRDefault="003A6E9D" w:rsidP="00916DAB">
            <w:pPr>
              <w:contextualSpacing/>
              <w:jc w:val="center"/>
              <w:rPr>
                <w:rFonts w:cs="Times New Roman"/>
              </w:rPr>
            </w:pPr>
            <w:r>
              <w:rPr>
                <w:rFonts w:cs="Times New Roman"/>
              </w:rPr>
              <w:t>60</w:t>
            </w:r>
          </w:p>
        </w:tc>
        <w:tc>
          <w:tcPr>
            <w:tcW w:w="5815" w:type="dxa"/>
            <w:gridSpan w:val="2"/>
          </w:tcPr>
          <w:p w:rsidR="005670A2" w:rsidRPr="00512CCC" w:rsidRDefault="005670A2" w:rsidP="00FB211F">
            <w:pPr>
              <w:jc w:val="both"/>
              <w:rPr>
                <w:rFonts w:cs="Times New Roman"/>
                <w:sz w:val="20"/>
                <w:szCs w:val="20"/>
                <w:lang w:eastAsia="ru-RU"/>
              </w:rPr>
            </w:pPr>
            <w:r w:rsidRPr="00512CCC">
              <w:rPr>
                <w:rFonts w:cs="Times New Roman"/>
                <w:sz w:val="20"/>
                <w:szCs w:val="20"/>
                <w:lang w:eastAsia="ru-RU"/>
              </w:rPr>
              <w:t>подъезд к д.  Юрцево</w:t>
            </w:r>
          </w:p>
        </w:tc>
        <w:tc>
          <w:tcPr>
            <w:tcW w:w="3278" w:type="dxa"/>
          </w:tcPr>
          <w:p w:rsidR="005670A2" w:rsidRPr="00512CCC" w:rsidRDefault="005670A2" w:rsidP="005670A2">
            <w:pPr>
              <w:jc w:val="center"/>
              <w:rPr>
                <w:rFonts w:cs="Times New Roman"/>
                <w:sz w:val="20"/>
                <w:szCs w:val="20"/>
                <w:lang w:eastAsia="ru-RU"/>
              </w:rPr>
            </w:pPr>
            <w:r w:rsidRPr="00512CCC">
              <w:rPr>
                <w:rFonts w:cs="Times New Roman"/>
                <w:sz w:val="20"/>
                <w:szCs w:val="20"/>
                <w:lang w:eastAsia="ru-RU"/>
              </w:rPr>
              <w:t>0,234</w:t>
            </w:r>
          </w:p>
        </w:tc>
      </w:tr>
      <w:tr w:rsidR="005670A2" w:rsidRPr="00855A25" w:rsidTr="00FB211F">
        <w:trPr>
          <w:jc w:val="center"/>
        </w:trPr>
        <w:tc>
          <w:tcPr>
            <w:tcW w:w="875" w:type="dxa"/>
            <w:vAlign w:val="center"/>
          </w:tcPr>
          <w:p w:rsidR="005670A2" w:rsidRPr="00855A25" w:rsidRDefault="003A6E9D" w:rsidP="00916DAB">
            <w:pPr>
              <w:contextualSpacing/>
              <w:jc w:val="center"/>
              <w:rPr>
                <w:rFonts w:cs="Times New Roman"/>
              </w:rPr>
            </w:pPr>
            <w:r>
              <w:rPr>
                <w:rFonts w:cs="Times New Roman"/>
              </w:rPr>
              <w:t>61</w:t>
            </w:r>
          </w:p>
        </w:tc>
        <w:tc>
          <w:tcPr>
            <w:tcW w:w="5815" w:type="dxa"/>
            <w:gridSpan w:val="2"/>
          </w:tcPr>
          <w:p w:rsidR="005670A2" w:rsidRPr="00512CCC" w:rsidRDefault="005670A2" w:rsidP="00FB211F">
            <w:pPr>
              <w:jc w:val="both"/>
              <w:rPr>
                <w:rFonts w:cs="Times New Roman"/>
                <w:sz w:val="20"/>
                <w:szCs w:val="20"/>
                <w:lang w:eastAsia="ru-RU"/>
              </w:rPr>
            </w:pPr>
            <w:r w:rsidRPr="00512CCC">
              <w:rPr>
                <w:rFonts w:cs="Times New Roman"/>
                <w:sz w:val="20"/>
                <w:szCs w:val="20"/>
                <w:lang w:eastAsia="ru-RU"/>
              </w:rPr>
              <w:t>подъезд к д. Дегтярька</w:t>
            </w:r>
          </w:p>
        </w:tc>
        <w:tc>
          <w:tcPr>
            <w:tcW w:w="3278" w:type="dxa"/>
          </w:tcPr>
          <w:p w:rsidR="005670A2" w:rsidRPr="00512CCC" w:rsidRDefault="005670A2" w:rsidP="005670A2">
            <w:pPr>
              <w:jc w:val="center"/>
              <w:rPr>
                <w:rFonts w:cs="Times New Roman"/>
                <w:sz w:val="20"/>
                <w:szCs w:val="20"/>
                <w:lang w:eastAsia="ru-RU"/>
              </w:rPr>
            </w:pPr>
            <w:r w:rsidRPr="00512CCC">
              <w:rPr>
                <w:rFonts w:cs="Times New Roman"/>
                <w:sz w:val="20"/>
                <w:szCs w:val="20"/>
                <w:lang w:eastAsia="ru-RU"/>
              </w:rPr>
              <w:t>0,409</w:t>
            </w:r>
          </w:p>
        </w:tc>
      </w:tr>
      <w:tr w:rsidR="005670A2" w:rsidRPr="00855A25" w:rsidTr="00FB211F">
        <w:trPr>
          <w:jc w:val="center"/>
        </w:trPr>
        <w:tc>
          <w:tcPr>
            <w:tcW w:w="875" w:type="dxa"/>
            <w:vAlign w:val="center"/>
          </w:tcPr>
          <w:p w:rsidR="005670A2" w:rsidRPr="00855A25" w:rsidRDefault="003A6E9D" w:rsidP="00916DAB">
            <w:pPr>
              <w:contextualSpacing/>
              <w:jc w:val="center"/>
              <w:rPr>
                <w:rFonts w:cs="Times New Roman"/>
              </w:rPr>
            </w:pPr>
            <w:r>
              <w:rPr>
                <w:rFonts w:cs="Times New Roman"/>
              </w:rPr>
              <w:t>62</w:t>
            </w:r>
          </w:p>
        </w:tc>
        <w:tc>
          <w:tcPr>
            <w:tcW w:w="5815" w:type="dxa"/>
            <w:gridSpan w:val="2"/>
          </w:tcPr>
          <w:p w:rsidR="005670A2" w:rsidRPr="00512CCC" w:rsidRDefault="005670A2" w:rsidP="00FB211F">
            <w:pPr>
              <w:jc w:val="both"/>
              <w:rPr>
                <w:rFonts w:cs="Times New Roman"/>
                <w:sz w:val="20"/>
                <w:szCs w:val="20"/>
                <w:lang w:eastAsia="ru-RU"/>
              </w:rPr>
            </w:pPr>
            <w:r w:rsidRPr="00512CCC">
              <w:rPr>
                <w:rFonts w:cs="Times New Roman"/>
                <w:sz w:val="20"/>
                <w:szCs w:val="20"/>
                <w:lang w:eastAsia="ru-RU"/>
              </w:rPr>
              <w:t xml:space="preserve"> подъезд к д. Коптево</w:t>
            </w:r>
          </w:p>
        </w:tc>
        <w:tc>
          <w:tcPr>
            <w:tcW w:w="3278" w:type="dxa"/>
          </w:tcPr>
          <w:p w:rsidR="005670A2" w:rsidRPr="00512CCC" w:rsidRDefault="005670A2" w:rsidP="005670A2">
            <w:pPr>
              <w:jc w:val="center"/>
              <w:rPr>
                <w:rFonts w:cs="Times New Roman"/>
                <w:sz w:val="20"/>
                <w:szCs w:val="20"/>
                <w:lang w:eastAsia="ru-RU"/>
              </w:rPr>
            </w:pPr>
            <w:r w:rsidRPr="00512CCC">
              <w:rPr>
                <w:rFonts w:cs="Times New Roman"/>
                <w:sz w:val="20"/>
                <w:szCs w:val="20"/>
                <w:lang w:eastAsia="ru-RU"/>
              </w:rPr>
              <w:t>0,184</w:t>
            </w:r>
          </w:p>
        </w:tc>
      </w:tr>
      <w:tr w:rsidR="005670A2" w:rsidRPr="00855A25" w:rsidTr="00FB211F">
        <w:trPr>
          <w:jc w:val="center"/>
        </w:trPr>
        <w:tc>
          <w:tcPr>
            <w:tcW w:w="875" w:type="dxa"/>
            <w:vAlign w:val="center"/>
          </w:tcPr>
          <w:p w:rsidR="005670A2" w:rsidRPr="00855A25" w:rsidRDefault="003A6E9D" w:rsidP="00916DAB">
            <w:pPr>
              <w:contextualSpacing/>
              <w:jc w:val="center"/>
              <w:rPr>
                <w:rFonts w:cs="Times New Roman"/>
              </w:rPr>
            </w:pPr>
            <w:r>
              <w:rPr>
                <w:rFonts w:cs="Times New Roman"/>
              </w:rPr>
              <w:t>63</w:t>
            </w:r>
          </w:p>
        </w:tc>
        <w:tc>
          <w:tcPr>
            <w:tcW w:w="5815" w:type="dxa"/>
            <w:gridSpan w:val="2"/>
          </w:tcPr>
          <w:p w:rsidR="005670A2" w:rsidRPr="00512CCC" w:rsidRDefault="005670A2" w:rsidP="00FB211F">
            <w:pPr>
              <w:jc w:val="both"/>
              <w:rPr>
                <w:rFonts w:cs="Times New Roman"/>
                <w:sz w:val="20"/>
                <w:szCs w:val="20"/>
                <w:lang w:eastAsia="ru-RU"/>
              </w:rPr>
            </w:pPr>
            <w:r w:rsidRPr="00512CCC">
              <w:rPr>
                <w:rFonts w:cs="Times New Roman"/>
                <w:sz w:val="20"/>
                <w:szCs w:val="20"/>
                <w:lang w:eastAsia="ru-RU"/>
              </w:rPr>
              <w:t>подъезд к д. Добрищево</w:t>
            </w:r>
          </w:p>
        </w:tc>
        <w:tc>
          <w:tcPr>
            <w:tcW w:w="3278" w:type="dxa"/>
          </w:tcPr>
          <w:p w:rsidR="005670A2" w:rsidRPr="00512CCC" w:rsidRDefault="005670A2" w:rsidP="005670A2">
            <w:pPr>
              <w:jc w:val="center"/>
              <w:rPr>
                <w:rFonts w:cs="Times New Roman"/>
                <w:sz w:val="20"/>
                <w:szCs w:val="20"/>
                <w:lang w:eastAsia="ru-RU"/>
              </w:rPr>
            </w:pPr>
            <w:r w:rsidRPr="00512CCC">
              <w:rPr>
                <w:rFonts w:cs="Times New Roman"/>
                <w:sz w:val="20"/>
                <w:szCs w:val="20"/>
                <w:lang w:eastAsia="ru-RU"/>
              </w:rPr>
              <w:t>0,131</w:t>
            </w:r>
          </w:p>
        </w:tc>
      </w:tr>
      <w:tr w:rsidR="005670A2" w:rsidRPr="00855A25" w:rsidTr="00FB211F">
        <w:trPr>
          <w:jc w:val="center"/>
        </w:trPr>
        <w:tc>
          <w:tcPr>
            <w:tcW w:w="875" w:type="dxa"/>
            <w:vAlign w:val="center"/>
          </w:tcPr>
          <w:p w:rsidR="005670A2" w:rsidRPr="00855A25" w:rsidRDefault="003A6E9D" w:rsidP="00916DAB">
            <w:pPr>
              <w:contextualSpacing/>
              <w:jc w:val="center"/>
              <w:rPr>
                <w:rFonts w:cs="Times New Roman"/>
              </w:rPr>
            </w:pPr>
            <w:r>
              <w:rPr>
                <w:rFonts w:cs="Times New Roman"/>
              </w:rPr>
              <w:t>64</w:t>
            </w:r>
          </w:p>
        </w:tc>
        <w:tc>
          <w:tcPr>
            <w:tcW w:w="5815" w:type="dxa"/>
            <w:gridSpan w:val="2"/>
          </w:tcPr>
          <w:p w:rsidR="005670A2" w:rsidRPr="00512CCC" w:rsidRDefault="005670A2" w:rsidP="00FB211F">
            <w:pPr>
              <w:jc w:val="both"/>
              <w:rPr>
                <w:rFonts w:cs="Times New Roman"/>
                <w:sz w:val="20"/>
                <w:szCs w:val="20"/>
                <w:lang w:eastAsia="ru-RU"/>
              </w:rPr>
            </w:pPr>
            <w:r w:rsidRPr="00512CCC">
              <w:rPr>
                <w:rFonts w:cs="Times New Roman"/>
                <w:sz w:val="20"/>
                <w:szCs w:val="20"/>
                <w:lang w:eastAsia="ru-RU"/>
              </w:rPr>
              <w:t xml:space="preserve"> подъезд к д. Спасское</w:t>
            </w:r>
          </w:p>
        </w:tc>
        <w:tc>
          <w:tcPr>
            <w:tcW w:w="3278" w:type="dxa"/>
          </w:tcPr>
          <w:p w:rsidR="005670A2" w:rsidRPr="00512CCC" w:rsidRDefault="005670A2" w:rsidP="005670A2">
            <w:pPr>
              <w:jc w:val="center"/>
              <w:rPr>
                <w:rFonts w:cs="Times New Roman"/>
                <w:sz w:val="20"/>
                <w:szCs w:val="20"/>
                <w:lang w:eastAsia="ru-RU"/>
              </w:rPr>
            </w:pPr>
            <w:r w:rsidRPr="00512CCC">
              <w:rPr>
                <w:rFonts w:cs="Times New Roman"/>
                <w:sz w:val="20"/>
                <w:szCs w:val="20"/>
                <w:lang w:eastAsia="ru-RU"/>
              </w:rPr>
              <w:t>0,116</w:t>
            </w:r>
          </w:p>
        </w:tc>
      </w:tr>
      <w:tr w:rsidR="005670A2" w:rsidRPr="00855A25" w:rsidTr="00FB211F">
        <w:trPr>
          <w:jc w:val="center"/>
        </w:trPr>
        <w:tc>
          <w:tcPr>
            <w:tcW w:w="875" w:type="dxa"/>
            <w:vAlign w:val="center"/>
          </w:tcPr>
          <w:p w:rsidR="005670A2" w:rsidRPr="00855A25" w:rsidRDefault="003A6E9D" w:rsidP="00916DAB">
            <w:pPr>
              <w:contextualSpacing/>
              <w:jc w:val="center"/>
              <w:rPr>
                <w:rFonts w:cs="Times New Roman"/>
              </w:rPr>
            </w:pPr>
            <w:r>
              <w:rPr>
                <w:rFonts w:cs="Times New Roman"/>
              </w:rPr>
              <w:t>65</w:t>
            </w:r>
          </w:p>
        </w:tc>
        <w:tc>
          <w:tcPr>
            <w:tcW w:w="5815" w:type="dxa"/>
            <w:gridSpan w:val="2"/>
          </w:tcPr>
          <w:p w:rsidR="005670A2" w:rsidRPr="00512CCC" w:rsidRDefault="005670A2" w:rsidP="00FB211F">
            <w:pPr>
              <w:jc w:val="both"/>
              <w:rPr>
                <w:rFonts w:cs="Times New Roman"/>
                <w:sz w:val="20"/>
                <w:szCs w:val="20"/>
                <w:lang w:eastAsia="ru-RU"/>
              </w:rPr>
            </w:pPr>
            <w:r w:rsidRPr="00512CCC">
              <w:rPr>
                <w:rFonts w:cs="Times New Roman"/>
                <w:sz w:val="20"/>
                <w:szCs w:val="20"/>
                <w:lang w:eastAsia="ru-RU"/>
              </w:rPr>
              <w:t xml:space="preserve"> Щуково-Якшино</w:t>
            </w:r>
          </w:p>
        </w:tc>
        <w:tc>
          <w:tcPr>
            <w:tcW w:w="3278" w:type="dxa"/>
          </w:tcPr>
          <w:p w:rsidR="005670A2" w:rsidRPr="00512CCC" w:rsidRDefault="005670A2" w:rsidP="005670A2">
            <w:pPr>
              <w:jc w:val="center"/>
              <w:rPr>
                <w:rFonts w:cs="Times New Roman"/>
                <w:sz w:val="20"/>
                <w:szCs w:val="20"/>
                <w:lang w:eastAsia="ru-RU"/>
              </w:rPr>
            </w:pPr>
            <w:r w:rsidRPr="00512CCC">
              <w:rPr>
                <w:rFonts w:cs="Times New Roman"/>
                <w:sz w:val="20"/>
                <w:szCs w:val="20"/>
                <w:lang w:eastAsia="ru-RU"/>
              </w:rPr>
              <w:t>2,544</w:t>
            </w:r>
          </w:p>
        </w:tc>
      </w:tr>
      <w:tr w:rsidR="005670A2" w:rsidRPr="00855A25" w:rsidTr="00FB211F">
        <w:trPr>
          <w:jc w:val="center"/>
        </w:trPr>
        <w:tc>
          <w:tcPr>
            <w:tcW w:w="875" w:type="dxa"/>
            <w:vAlign w:val="center"/>
          </w:tcPr>
          <w:p w:rsidR="005670A2" w:rsidRPr="00855A25" w:rsidRDefault="003A6E9D" w:rsidP="00916DAB">
            <w:pPr>
              <w:contextualSpacing/>
              <w:jc w:val="center"/>
              <w:rPr>
                <w:rFonts w:cs="Times New Roman"/>
              </w:rPr>
            </w:pPr>
            <w:r>
              <w:rPr>
                <w:rFonts w:cs="Times New Roman"/>
              </w:rPr>
              <w:t>66</w:t>
            </w:r>
          </w:p>
        </w:tc>
        <w:tc>
          <w:tcPr>
            <w:tcW w:w="5815" w:type="dxa"/>
            <w:gridSpan w:val="2"/>
          </w:tcPr>
          <w:p w:rsidR="005670A2" w:rsidRPr="00512CCC" w:rsidRDefault="005670A2" w:rsidP="005670A2">
            <w:pPr>
              <w:tabs>
                <w:tab w:val="left" w:pos="2009"/>
              </w:tabs>
              <w:jc w:val="both"/>
              <w:rPr>
                <w:rFonts w:cs="Times New Roman"/>
                <w:sz w:val="20"/>
                <w:szCs w:val="20"/>
                <w:lang w:eastAsia="ru-RU"/>
              </w:rPr>
            </w:pPr>
            <w:r w:rsidRPr="00512CCC">
              <w:rPr>
                <w:rFonts w:cs="Times New Roman"/>
                <w:sz w:val="20"/>
                <w:szCs w:val="20"/>
                <w:lang w:eastAsia="ru-RU"/>
              </w:rPr>
              <w:t xml:space="preserve"> Якшино-Исаково</w:t>
            </w:r>
            <w:r>
              <w:rPr>
                <w:rFonts w:cs="Times New Roman"/>
                <w:sz w:val="20"/>
                <w:szCs w:val="20"/>
                <w:lang w:eastAsia="ru-RU"/>
              </w:rPr>
              <w:tab/>
            </w:r>
          </w:p>
        </w:tc>
        <w:tc>
          <w:tcPr>
            <w:tcW w:w="3278" w:type="dxa"/>
          </w:tcPr>
          <w:p w:rsidR="005670A2" w:rsidRPr="00512CCC" w:rsidRDefault="005670A2" w:rsidP="005670A2">
            <w:pPr>
              <w:jc w:val="center"/>
              <w:rPr>
                <w:rFonts w:cs="Times New Roman"/>
                <w:sz w:val="20"/>
                <w:szCs w:val="20"/>
                <w:lang w:eastAsia="ru-RU"/>
              </w:rPr>
            </w:pPr>
            <w:r w:rsidRPr="00512CCC">
              <w:rPr>
                <w:rFonts w:cs="Times New Roman"/>
                <w:sz w:val="20"/>
                <w:szCs w:val="20"/>
                <w:lang w:eastAsia="ru-RU"/>
              </w:rPr>
              <w:t>1,204</w:t>
            </w:r>
          </w:p>
        </w:tc>
      </w:tr>
      <w:tr w:rsidR="005670A2" w:rsidRPr="00855A25" w:rsidTr="00FB211F">
        <w:trPr>
          <w:jc w:val="center"/>
        </w:trPr>
        <w:tc>
          <w:tcPr>
            <w:tcW w:w="875" w:type="dxa"/>
            <w:vAlign w:val="center"/>
          </w:tcPr>
          <w:p w:rsidR="005670A2" w:rsidRPr="00855A25" w:rsidRDefault="003A6E9D" w:rsidP="00916DAB">
            <w:pPr>
              <w:contextualSpacing/>
              <w:jc w:val="center"/>
              <w:rPr>
                <w:rFonts w:cs="Times New Roman"/>
              </w:rPr>
            </w:pPr>
            <w:r>
              <w:rPr>
                <w:rFonts w:cs="Times New Roman"/>
              </w:rPr>
              <w:t>67</w:t>
            </w:r>
          </w:p>
        </w:tc>
        <w:tc>
          <w:tcPr>
            <w:tcW w:w="5815" w:type="dxa"/>
            <w:gridSpan w:val="2"/>
          </w:tcPr>
          <w:p w:rsidR="005670A2" w:rsidRPr="00512CCC" w:rsidRDefault="005670A2" w:rsidP="00FB211F">
            <w:pPr>
              <w:jc w:val="both"/>
              <w:rPr>
                <w:rFonts w:cs="Times New Roman"/>
                <w:sz w:val="20"/>
                <w:szCs w:val="20"/>
                <w:lang w:eastAsia="ru-RU"/>
              </w:rPr>
            </w:pPr>
            <w:r w:rsidRPr="00512CCC">
              <w:rPr>
                <w:rFonts w:cs="Times New Roman"/>
                <w:sz w:val="20"/>
                <w:szCs w:val="20"/>
                <w:lang w:eastAsia="ru-RU"/>
              </w:rPr>
              <w:t xml:space="preserve"> Якшино-Райки</w:t>
            </w:r>
          </w:p>
        </w:tc>
        <w:tc>
          <w:tcPr>
            <w:tcW w:w="3278" w:type="dxa"/>
          </w:tcPr>
          <w:p w:rsidR="005670A2" w:rsidRPr="00512CCC" w:rsidRDefault="005670A2" w:rsidP="005670A2">
            <w:pPr>
              <w:jc w:val="center"/>
              <w:rPr>
                <w:rFonts w:cs="Times New Roman"/>
                <w:sz w:val="20"/>
                <w:szCs w:val="20"/>
                <w:lang w:eastAsia="ru-RU"/>
              </w:rPr>
            </w:pPr>
            <w:r w:rsidRPr="00512CCC">
              <w:rPr>
                <w:rFonts w:cs="Times New Roman"/>
                <w:sz w:val="20"/>
                <w:szCs w:val="20"/>
                <w:lang w:eastAsia="ru-RU"/>
              </w:rPr>
              <w:t>2,633</w:t>
            </w:r>
          </w:p>
        </w:tc>
      </w:tr>
      <w:tr w:rsidR="005670A2" w:rsidRPr="00855A25" w:rsidTr="00FB211F">
        <w:trPr>
          <w:jc w:val="center"/>
        </w:trPr>
        <w:tc>
          <w:tcPr>
            <w:tcW w:w="875" w:type="dxa"/>
            <w:vAlign w:val="center"/>
          </w:tcPr>
          <w:p w:rsidR="005670A2" w:rsidRPr="00855A25" w:rsidRDefault="003A6E9D" w:rsidP="00916DAB">
            <w:pPr>
              <w:contextualSpacing/>
              <w:jc w:val="center"/>
              <w:rPr>
                <w:rFonts w:cs="Times New Roman"/>
              </w:rPr>
            </w:pPr>
            <w:r>
              <w:rPr>
                <w:rFonts w:cs="Times New Roman"/>
              </w:rPr>
              <w:t>68</w:t>
            </w:r>
          </w:p>
        </w:tc>
        <w:tc>
          <w:tcPr>
            <w:tcW w:w="5815" w:type="dxa"/>
            <w:gridSpan w:val="2"/>
          </w:tcPr>
          <w:p w:rsidR="005670A2" w:rsidRPr="00512CCC" w:rsidRDefault="005670A2" w:rsidP="00FB211F">
            <w:pPr>
              <w:jc w:val="both"/>
              <w:rPr>
                <w:rFonts w:cs="Times New Roman"/>
                <w:sz w:val="20"/>
                <w:szCs w:val="20"/>
                <w:lang w:eastAsia="ru-RU"/>
              </w:rPr>
            </w:pPr>
            <w:r w:rsidRPr="00512CCC">
              <w:rPr>
                <w:rFonts w:cs="Times New Roman"/>
                <w:sz w:val="20"/>
                <w:szCs w:val="20"/>
                <w:lang w:eastAsia="ru-RU"/>
              </w:rPr>
              <w:t xml:space="preserve"> Мытищи-Старово</w:t>
            </w:r>
          </w:p>
        </w:tc>
        <w:tc>
          <w:tcPr>
            <w:tcW w:w="3278" w:type="dxa"/>
          </w:tcPr>
          <w:p w:rsidR="005670A2" w:rsidRPr="00512CCC" w:rsidRDefault="005670A2" w:rsidP="005670A2">
            <w:pPr>
              <w:jc w:val="center"/>
              <w:rPr>
                <w:rFonts w:cs="Times New Roman"/>
                <w:sz w:val="20"/>
                <w:szCs w:val="20"/>
                <w:lang w:eastAsia="ru-RU"/>
              </w:rPr>
            </w:pPr>
            <w:r w:rsidRPr="00512CCC">
              <w:rPr>
                <w:rFonts w:cs="Times New Roman"/>
                <w:sz w:val="20"/>
                <w:szCs w:val="20"/>
                <w:lang w:eastAsia="ru-RU"/>
              </w:rPr>
              <w:t>0,327</w:t>
            </w:r>
          </w:p>
        </w:tc>
      </w:tr>
      <w:tr w:rsidR="005670A2" w:rsidRPr="00855A25" w:rsidTr="00FB211F">
        <w:trPr>
          <w:jc w:val="center"/>
        </w:trPr>
        <w:tc>
          <w:tcPr>
            <w:tcW w:w="875" w:type="dxa"/>
            <w:vAlign w:val="center"/>
          </w:tcPr>
          <w:p w:rsidR="005670A2" w:rsidRPr="00855A25" w:rsidRDefault="003A6E9D" w:rsidP="00916DAB">
            <w:pPr>
              <w:contextualSpacing/>
              <w:jc w:val="center"/>
              <w:rPr>
                <w:rFonts w:cs="Times New Roman"/>
              </w:rPr>
            </w:pPr>
            <w:r>
              <w:rPr>
                <w:rFonts w:cs="Times New Roman"/>
              </w:rPr>
              <w:t>69</w:t>
            </w:r>
          </w:p>
        </w:tc>
        <w:tc>
          <w:tcPr>
            <w:tcW w:w="5815" w:type="dxa"/>
            <w:gridSpan w:val="2"/>
          </w:tcPr>
          <w:p w:rsidR="005670A2" w:rsidRPr="00512CCC" w:rsidRDefault="005670A2" w:rsidP="00FB211F">
            <w:pPr>
              <w:jc w:val="both"/>
              <w:rPr>
                <w:rFonts w:cs="Times New Roman"/>
                <w:sz w:val="20"/>
                <w:szCs w:val="20"/>
                <w:lang w:eastAsia="ru-RU"/>
              </w:rPr>
            </w:pPr>
            <w:r w:rsidRPr="00512CCC">
              <w:rPr>
                <w:rFonts w:cs="Times New Roman"/>
                <w:sz w:val="20"/>
                <w:szCs w:val="20"/>
                <w:lang w:eastAsia="ru-RU"/>
              </w:rPr>
              <w:t>Юрьево-Дубки</w:t>
            </w:r>
          </w:p>
        </w:tc>
        <w:tc>
          <w:tcPr>
            <w:tcW w:w="3278" w:type="dxa"/>
          </w:tcPr>
          <w:p w:rsidR="005670A2" w:rsidRPr="00512CCC" w:rsidRDefault="005670A2" w:rsidP="005670A2">
            <w:pPr>
              <w:jc w:val="center"/>
              <w:rPr>
                <w:rFonts w:cs="Times New Roman"/>
                <w:sz w:val="20"/>
                <w:szCs w:val="20"/>
                <w:lang w:eastAsia="ru-RU"/>
              </w:rPr>
            </w:pPr>
            <w:r w:rsidRPr="00512CCC">
              <w:rPr>
                <w:rFonts w:cs="Times New Roman"/>
                <w:sz w:val="20"/>
                <w:szCs w:val="20"/>
                <w:lang w:eastAsia="ru-RU"/>
              </w:rPr>
              <w:t>1,059</w:t>
            </w:r>
          </w:p>
        </w:tc>
      </w:tr>
      <w:tr w:rsidR="005670A2" w:rsidRPr="00855A25" w:rsidTr="00FB211F">
        <w:trPr>
          <w:jc w:val="center"/>
        </w:trPr>
        <w:tc>
          <w:tcPr>
            <w:tcW w:w="875" w:type="dxa"/>
            <w:vAlign w:val="center"/>
          </w:tcPr>
          <w:p w:rsidR="005670A2" w:rsidRPr="00855A25" w:rsidRDefault="003A6E9D" w:rsidP="00916DAB">
            <w:pPr>
              <w:contextualSpacing/>
              <w:jc w:val="center"/>
              <w:rPr>
                <w:rFonts w:cs="Times New Roman"/>
              </w:rPr>
            </w:pPr>
            <w:r>
              <w:rPr>
                <w:rFonts w:cs="Times New Roman"/>
              </w:rPr>
              <w:t>70</w:t>
            </w:r>
          </w:p>
        </w:tc>
        <w:tc>
          <w:tcPr>
            <w:tcW w:w="5815" w:type="dxa"/>
            <w:gridSpan w:val="2"/>
          </w:tcPr>
          <w:p w:rsidR="005670A2" w:rsidRPr="00512CCC" w:rsidRDefault="005670A2" w:rsidP="00FB211F">
            <w:pPr>
              <w:jc w:val="both"/>
              <w:rPr>
                <w:rFonts w:cs="Times New Roman"/>
                <w:sz w:val="20"/>
                <w:szCs w:val="20"/>
                <w:lang w:eastAsia="ru-RU"/>
              </w:rPr>
            </w:pPr>
            <w:r w:rsidRPr="00512CCC">
              <w:rPr>
                <w:rFonts w:cs="Times New Roman"/>
                <w:sz w:val="20"/>
                <w:szCs w:val="20"/>
                <w:lang w:eastAsia="ru-RU"/>
              </w:rPr>
              <w:t>подъезд к д. Яблоново</w:t>
            </w:r>
          </w:p>
        </w:tc>
        <w:tc>
          <w:tcPr>
            <w:tcW w:w="3278" w:type="dxa"/>
          </w:tcPr>
          <w:p w:rsidR="005670A2" w:rsidRPr="00512CCC" w:rsidRDefault="005670A2" w:rsidP="005670A2">
            <w:pPr>
              <w:jc w:val="center"/>
              <w:rPr>
                <w:rFonts w:cs="Times New Roman"/>
                <w:sz w:val="20"/>
                <w:szCs w:val="20"/>
                <w:lang w:eastAsia="ru-RU"/>
              </w:rPr>
            </w:pPr>
            <w:r w:rsidRPr="00512CCC">
              <w:rPr>
                <w:rFonts w:cs="Times New Roman"/>
                <w:sz w:val="20"/>
                <w:szCs w:val="20"/>
                <w:lang w:eastAsia="ru-RU"/>
              </w:rPr>
              <w:t>0,500</w:t>
            </w:r>
          </w:p>
        </w:tc>
      </w:tr>
      <w:tr w:rsidR="005670A2" w:rsidRPr="00855A25" w:rsidTr="00FB211F">
        <w:trPr>
          <w:jc w:val="center"/>
        </w:trPr>
        <w:tc>
          <w:tcPr>
            <w:tcW w:w="875" w:type="dxa"/>
            <w:vAlign w:val="center"/>
          </w:tcPr>
          <w:p w:rsidR="005670A2" w:rsidRPr="00855A25" w:rsidRDefault="003A6E9D" w:rsidP="00916DAB">
            <w:pPr>
              <w:contextualSpacing/>
              <w:jc w:val="center"/>
              <w:rPr>
                <w:rFonts w:cs="Times New Roman"/>
              </w:rPr>
            </w:pPr>
            <w:r>
              <w:rPr>
                <w:rFonts w:cs="Times New Roman"/>
              </w:rPr>
              <w:t>71</w:t>
            </w:r>
          </w:p>
        </w:tc>
        <w:tc>
          <w:tcPr>
            <w:tcW w:w="5815" w:type="dxa"/>
            <w:gridSpan w:val="2"/>
          </w:tcPr>
          <w:p w:rsidR="005670A2" w:rsidRPr="00512CCC" w:rsidRDefault="005670A2" w:rsidP="00FB211F">
            <w:pPr>
              <w:jc w:val="both"/>
              <w:rPr>
                <w:rFonts w:cs="Times New Roman"/>
                <w:sz w:val="20"/>
                <w:szCs w:val="20"/>
                <w:lang w:eastAsia="ru-RU"/>
              </w:rPr>
            </w:pPr>
            <w:r w:rsidRPr="00512CCC">
              <w:rPr>
                <w:rFonts w:cs="Times New Roman"/>
                <w:sz w:val="20"/>
                <w:szCs w:val="20"/>
                <w:lang w:eastAsia="ru-RU"/>
              </w:rPr>
              <w:t>подъезд к д.  Холодилово</w:t>
            </w:r>
          </w:p>
        </w:tc>
        <w:tc>
          <w:tcPr>
            <w:tcW w:w="3278" w:type="dxa"/>
          </w:tcPr>
          <w:p w:rsidR="005670A2" w:rsidRPr="00512CCC" w:rsidRDefault="005670A2" w:rsidP="005670A2">
            <w:pPr>
              <w:jc w:val="center"/>
              <w:rPr>
                <w:rFonts w:cs="Times New Roman"/>
                <w:sz w:val="20"/>
                <w:szCs w:val="20"/>
                <w:lang w:eastAsia="ru-RU"/>
              </w:rPr>
            </w:pPr>
            <w:r w:rsidRPr="00512CCC">
              <w:rPr>
                <w:rFonts w:cs="Times New Roman"/>
                <w:sz w:val="20"/>
                <w:szCs w:val="20"/>
                <w:lang w:eastAsia="ru-RU"/>
              </w:rPr>
              <w:t>0,173</w:t>
            </w:r>
          </w:p>
        </w:tc>
      </w:tr>
      <w:tr w:rsidR="005670A2" w:rsidRPr="00855A25" w:rsidTr="00FB211F">
        <w:trPr>
          <w:jc w:val="center"/>
        </w:trPr>
        <w:tc>
          <w:tcPr>
            <w:tcW w:w="875" w:type="dxa"/>
            <w:vAlign w:val="center"/>
          </w:tcPr>
          <w:p w:rsidR="005670A2" w:rsidRPr="00855A25" w:rsidRDefault="003A6E9D" w:rsidP="00916DAB">
            <w:pPr>
              <w:contextualSpacing/>
              <w:jc w:val="center"/>
              <w:rPr>
                <w:rFonts w:cs="Times New Roman"/>
              </w:rPr>
            </w:pPr>
            <w:r>
              <w:rPr>
                <w:rFonts w:cs="Times New Roman"/>
              </w:rPr>
              <w:t>72</w:t>
            </w:r>
          </w:p>
        </w:tc>
        <w:tc>
          <w:tcPr>
            <w:tcW w:w="5815" w:type="dxa"/>
            <w:gridSpan w:val="2"/>
          </w:tcPr>
          <w:p w:rsidR="005670A2" w:rsidRPr="00512CCC" w:rsidRDefault="005670A2" w:rsidP="00FB211F">
            <w:pPr>
              <w:jc w:val="both"/>
              <w:rPr>
                <w:rFonts w:cs="Times New Roman"/>
                <w:sz w:val="20"/>
                <w:szCs w:val="20"/>
                <w:lang w:eastAsia="ru-RU"/>
              </w:rPr>
            </w:pPr>
            <w:r w:rsidRPr="00512CCC">
              <w:rPr>
                <w:rFonts w:cs="Times New Roman"/>
                <w:sz w:val="20"/>
                <w:szCs w:val="20"/>
                <w:lang w:eastAsia="ru-RU"/>
              </w:rPr>
              <w:t>подъезд к кладбищу д. Просково</w:t>
            </w:r>
          </w:p>
        </w:tc>
        <w:tc>
          <w:tcPr>
            <w:tcW w:w="3278" w:type="dxa"/>
          </w:tcPr>
          <w:p w:rsidR="005670A2" w:rsidRPr="00512CCC" w:rsidRDefault="005670A2" w:rsidP="005670A2">
            <w:pPr>
              <w:jc w:val="center"/>
              <w:rPr>
                <w:rFonts w:cs="Times New Roman"/>
                <w:sz w:val="20"/>
                <w:szCs w:val="20"/>
                <w:lang w:eastAsia="ru-RU"/>
              </w:rPr>
            </w:pPr>
            <w:r w:rsidRPr="00512CCC">
              <w:rPr>
                <w:rFonts w:cs="Times New Roman"/>
                <w:sz w:val="20"/>
                <w:szCs w:val="20"/>
                <w:lang w:eastAsia="ru-RU"/>
              </w:rPr>
              <w:t>0,322</w:t>
            </w:r>
          </w:p>
        </w:tc>
      </w:tr>
      <w:tr w:rsidR="005670A2" w:rsidRPr="00855A25" w:rsidTr="00FB211F">
        <w:trPr>
          <w:jc w:val="center"/>
        </w:trPr>
        <w:tc>
          <w:tcPr>
            <w:tcW w:w="875" w:type="dxa"/>
            <w:vAlign w:val="center"/>
          </w:tcPr>
          <w:p w:rsidR="005670A2" w:rsidRPr="00855A25" w:rsidRDefault="005670A2" w:rsidP="00916DAB">
            <w:pPr>
              <w:contextualSpacing/>
              <w:jc w:val="center"/>
              <w:rPr>
                <w:rFonts w:cs="Times New Roman"/>
              </w:rPr>
            </w:pPr>
          </w:p>
        </w:tc>
        <w:tc>
          <w:tcPr>
            <w:tcW w:w="5815" w:type="dxa"/>
            <w:gridSpan w:val="2"/>
          </w:tcPr>
          <w:p w:rsidR="005670A2" w:rsidRPr="00512CCC" w:rsidRDefault="005670A2" w:rsidP="00FB211F">
            <w:pPr>
              <w:jc w:val="both"/>
              <w:rPr>
                <w:rFonts w:cs="Times New Roman"/>
                <w:sz w:val="20"/>
                <w:szCs w:val="20"/>
                <w:lang w:eastAsia="ru-RU"/>
              </w:rPr>
            </w:pPr>
            <w:r w:rsidRPr="005670A2">
              <w:rPr>
                <w:rFonts w:cs="Times New Roman"/>
                <w:b/>
                <w:sz w:val="20"/>
                <w:szCs w:val="20"/>
                <w:lang w:eastAsia="ru-RU"/>
              </w:rPr>
              <w:t>Итого:</w:t>
            </w:r>
          </w:p>
        </w:tc>
        <w:tc>
          <w:tcPr>
            <w:tcW w:w="3278" w:type="dxa"/>
          </w:tcPr>
          <w:p w:rsidR="005670A2" w:rsidRPr="005670A2" w:rsidRDefault="005670A2" w:rsidP="005670A2">
            <w:pPr>
              <w:jc w:val="center"/>
              <w:rPr>
                <w:rFonts w:cs="Times New Roman"/>
                <w:b/>
                <w:sz w:val="20"/>
                <w:szCs w:val="20"/>
                <w:lang w:eastAsia="ru-RU"/>
              </w:rPr>
            </w:pPr>
            <w:r w:rsidRPr="005670A2">
              <w:rPr>
                <w:rFonts w:cs="Times New Roman"/>
                <w:b/>
                <w:sz w:val="20"/>
                <w:szCs w:val="20"/>
                <w:lang w:eastAsia="ru-RU"/>
              </w:rPr>
              <w:t>18,622</w:t>
            </w:r>
          </w:p>
        </w:tc>
      </w:tr>
      <w:tr w:rsidR="005670A2" w:rsidRPr="00855A25" w:rsidTr="005670A2">
        <w:trPr>
          <w:jc w:val="center"/>
        </w:trPr>
        <w:tc>
          <w:tcPr>
            <w:tcW w:w="875" w:type="dxa"/>
            <w:vAlign w:val="center"/>
          </w:tcPr>
          <w:p w:rsidR="005670A2" w:rsidRPr="00855A25" w:rsidRDefault="005670A2" w:rsidP="00916DAB">
            <w:pPr>
              <w:contextualSpacing/>
              <w:jc w:val="center"/>
              <w:rPr>
                <w:rFonts w:cs="Times New Roman"/>
              </w:rPr>
            </w:pPr>
          </w:p>
        </w:tc>
        <w:tc>
          <w:tcPr>
            <w:tcW w:w="5815" w:type="dxa"/>
            <w:gridSpan w:val="2"/>
            <w:vAlign w:val="center"/>
          </w:tcPr>
          <w:p w:rsidR="005670A2" w:rsidRPr="00855A25" w:rsidRDefault="005670A2" w:rsidP="005670A2">
            <w:pPr>
              <w:contextualSpacing/>
              <w:rPr>
                <w:rFonts w:cs="Times New Roman"/>
                <w:b/>
              </w:rPr>
            </w:pPr>
            <w:r w:rsidRPr="00855A25">
              <w:rPr>
                <w:rFonts w:cs="Times New Roman"/>
                <w:b/>
              </w:rPr>
              <w:t>Итого по Новоусадебскому СП</w:t>
            </w:r>
          </w:p>
        </w:tc>
        <w:tc>
          <w:tcPr>
            <w:tcW w:w="3278" w:type="dxa"/>
            <w:vAlign w:val="center"/>
          </w:tcPr>
          <w:p w:rsidR="005670A2" w:rsidRPr="00855A25" w:rsidRDefault="005670A2" w:rsidP="00916DAB">
            <w:pPr>
              <w:contextualSpacing/>
              <w:jc w:val="center"/>
              <w:rPr>
                <w:rFonts w:cs="Times New Roman"/>
                <w:b/>
              </w:rPr>
            </w:pPr>
            <w:r w:rsidRPr="005670A2">
              <w:rPr>
                <w:rFonts w:cs="Times New Roman"/>
                <w:b/>
              </w:rPr>
              <w:t>52,446</w:t>
            </w:r>
          </w:p>
        </w:tc>
      </w:tr>
    </w:tbl>
    <w:p w:rsidR="00E06341" w:rsidRPr="008A320B" w:rsidRDefault="00E06341" w:rsidP="000424E3">
      <w:pPr>
        <w:ind w:firstLine="567"/>
        <w:jc w:val="both"/>
        <w:rPr>
          <w:highlight w:val="yellow"/>
        </w:rPr>
      </w:pPr>
    </w:p>
    <w:p w:rsidR="002D3D62" w:rsidRPr="008A320B" w:rsidRDefault="002D3D62" w:rsidP="004A1611">
      <w:pPr>
        <w:shd w:val="clear" w:color="auto" w:fill="FFFFFF"/>
        <w:autoSpaceDE w:val="0"/>
        <w:autoSpaceDN w:val="0"/>
        <w:adjustRightInd w:val="0"/>
        <w:ind w:firstLine="709"/>
        <w:jc w:val="both"/>
        <w:rPr>
          <w:color w:val="000000"/>
          <w:highlight w:val="yellow"/>
        </w:rPr>
      </w:pPr>
    </w:p>
    <w:p w:rsidR="002D3D62" w:rsidRPr="00695769" w:rsidRDefault="002D3D62" w:rsidP="004A1611">
      <w:pPr>
        <w:shd w:val="clear" w:color="auto" w:fill="FFFFFF"/>
        <w:autoSpaceDE w:val="0"/>
        <w:autoSpaceDN w:val="0"/>
        <w:adjustRightInd w:val="0"/>
        <w:ind w:firstLine="709"/>
        <w:jc w:val="both"/>
      </w:pPr>
      <w:r w:rsidRPr="00695769">
        <w:rPr>
          <w:color w:val="000000"/>
        </w:rPr>
        <w:t>Вывод:</w:t>
      </w:r>
    </w:p>
    <w:p w:rsidR="002D3D62" w:rsidRPr="00695769" w:rsidRDefault="002D3D62" w:rsidP="004A1611">
      <w:pPr>
        <w:shd w:val="clear" w:color="auto" w:fill="FFFFFF"/>
        <w:autoSpaceDE w:val="0"/>
        <w:autoSpaceDN w:val="0"/>
        <w:adjustRightInd w:val="0"/>
        <w:ind w:firstLine="709"/>
        <w:jc w:val="both"/>
      </w:pPr>
      <w:r w:rsidRPr="00695769">
        <w:rPr>
          <w:color w:val="000000"/>
        </w:rPr>
        <w:t>Пути сообщения и транспортная обеспеченность</w:t>
      </w:r>
      <w:r w:rsidR="000E6D8D" w:rsidRPr="00695769">
        <w:rPr>
          <w:color w:val="000000"/>
        </w:rPr>
        <w:t xml:space="preserve"> </w:t>
      </w:r>
      <w:r w:rsidRPr="00695769">
        <w:rPr>
          <w:color w:val="000000"/>
        </w:rPr>
        <w:t>МО позволяют проводить АСДНР и обеспечить эвакуацию населения из зон возможного заражения.</w:t>
      </w:r>
    </w:p>
    <w:p w:rsidR="002D3D62" w:rsidRPr="00695769" w:rsidRDefault="002D3D62" w:rsidP="004A1611">
      <w:pPr>
        <w:shd w:val="clear" w:color="auto" w:fill="FFFFFF"/>
        <w:autoSpaceDE w:val="0"/>
        <w:autoSpaceDN w:val="0"/>
        <w:adjustRightInd w:val="0"/>
        <w:ind w:firstLine="709"/>
        <w:jc w:val="both"/>
      </w:pPr>
      <w:r w:rsidRPr="00695769">
        <w:rPr>
          <w:color w:val="000000"/>
        </w:rPr>
        <w:lastRenderedPageBreak/>
        <w:t>Аварийные ситуации могут возникнуть на автомобильных дорогах, по которым осуществляется перевозка различных АХОВ, взрыво - и пожароопасных веществ.</w:t>
      </w:r>
    </w:p>
    <w:p w:rsidR="002D3D62" w:rsidRPr="001A0F36" w:rsidRDefault="002D3D62" w:rsidP="004A1611">
      <w:pPr>
        <w:ind w:firstLine="709"/>
        <w:jc w:val="both"/>
        <w:rPr>
          <w:color w:val="000000"/>
        </w:rPr>
      </w:pPr>
      <w:r w:rsidRPr="00695769">
        <w:rPr>
          <w:color w:val="000000"/>
        </w:rPr>
        <w:t>В случае аварии или катастрофы на автомобильной дороге при разливе АХОВ и других веществ, часть района может оказаться в зоне с поражающими концентрациями.</w:t>
      </w:r>
      <w:r w:rsidRPr="001A0F36">
        <w:rPr>
          <w:color w:val="000000"/>
        </w:rPr>
        <w:t xml:space="preserve"> </w:t>
      </w:r>
    </w:p>
    <w:p w:rsidR="002D3D62" w:rsidRPr="001A0F36" w:rsidRDefault="002D3D62" w:rsidP="004A1611">
      <w:pPr>
        <w:shd w:val="clear" w:color="auto" w:fill="FFFFFF"/>
        <w:autoSpaceDE w:val="0"/>
        <w:autoSpaceDN w:val="0"/>
        <w:adjustRightInd w:val="0"/>
        <w:spacing w:before="240"/>
        <w:ind w:firstLine="709"/>
        <w:jc w:val="both"/>
      </w:pPr>
      <w:r w:rsidRPr="001A0F36">
        <w:rPr>
          <w:b/>
          <w:bCs/>
          <w:color w:val="000000"/>
        </w:rPr>
        <w:t>Районы неблагоприятные в эпидемиологическом, эпизоотическом и сейсмическом отношении</w:t>
      </w:r>
    </w:p>
    <w:p w:rsidR="002D3D62" w:rsidRPr="001A0F36" w:rsidRDefault="002D3D62" w:rsidP="004A1611">
      <w:pPr>
        <w:shd w:val="clear" w:color="auto" w:fill="FFFFFF"/>
        <w:autoSpaceDE w:val="0"/>
        <w:autoSpaceDN w:val="0"/>
        <w:adjustRightInd w:val="0"/>
        <w:ind w:firstLine="709"/>
        <w:jc w:val="both"/>
      </w:pPr>
      <w:r w:rsidRPr="001A0F36">
        <w:rPr>
          <w:color w:val="000000"/>
        </w:rPr>
        <w:t>Эпидемиологическая обстановка в МО в целом благоприятная.</w:t>
      </w:r>
    </w:p>
    <w:p w:rsidR="002D3D62" w:rsidRPr="001A0F36" w:rsidRDefault="002D3D62" w:rsidP="004A1611">
      <w:pPr>
        <w:shd w:val="clear" w:color="auto" w:fill="FFFFFF"/>
        <w:autoSpaceDE w:val="0"/>
        <w:autoSpaceDN w:val="0"/>
        <w:adjustRightInd w:val="0"/>
        <w:spacing w:before="240"/>
        <w:ind w:firstLine="709"/>
        <w:jc w:val="both"/>
        <w:rPr>
          <w:b/>
        </w:rPr>
      </w:pPr>
      <w:r w:rsidRPr="001A0F36">
        <w:rPr>
          <w:b/>
          <w:color w:val="000000"/>
        </w:rPr>
        <w:t xml:space="preserve">Краткая оценка возможной </w:t>
      </w:r>
      <w:r w:rsidRPr="001A0F36">
        <w:rPr>
          <w:b/>
          <w:bCs/>
          <w:color w:val="000000"/>
        </w:rPr>
        <w:t xml:space="preserve">обстановки </w:t>
      </w:r>
      <w:r w:rsidRPr="001A0F36">
        <w:rPr>
          <w:b/>
          <w:color w:val="000000"/>
        </w:rPr>
        <w:t>на территории района при возникновении крупных производственных аварий, катастроф и стихийных бедствий</w:t>
      </w:r>
    </w:p>
    <w:p w:rsidR="002D3D62" w:rsidRPr="001A0F36" w:rsidRDefault="002D3D62" w:rsidP="004A1611">
      <w:pPr>
        <w:shd w:val="clear" w:color="auto" w:fill="FFFFFF"/>
        <w:autoSpaceDE w:val="0"/>
        <w:autoSpaceDN w:val="0"/>
        <w:adjustRightInd w:val="0"/>
        <w:ind w:firstLine="709"/>
        <w:jc w:val="both"/>
      </w:pPr>
      <w:r w:rsidRPr="001A0F36">
        <w:rPr>
          <w:iCs/>
          <w:color w:val="000000"/>
        </w:rPr>
        <w:t>А) При авариях на всех видах транспорта</w:t>
      </w:r>
    </w:p>
    <w:p w:rsidR="002D3D62" w:rsidRPr="001A0F36" w:rsidRDefault="002D3D62" w:rsidP="004A1611">
      <w:pPr>
        <w:shd w:val="clear" w:color="auto" w:fill="FFFFFF"/>
        <w:autoSpaceDE w:val="0"/>
        <w:autoSpaceDN w:val="0"/>
        <w:adjustRightInd w:val="0"/>
        <w:ind w:firstLine="709"/>
        <w:jc w:val="both"/>
      </w:pPr>
      <w:r w:rsidRPr="001A0F36">
        <w:t>-автомобильных дорогах общего пользования регионального значения;</w:t>
      </w:r>
    </w:p>
    <w:p w:rsidR="002D3D62" w:rsidRPr="001A0F36" w:rsidRDefault="002D3D62" w:rsidP="004A1611">
      <w:pPr>
        <w:shd w:val="clear" w:color="auto" w:fill="FFFFFF"/>
        <w:autoSpaceDE w:val="0"/>
        <w:autoSpaceDN w:val="0"/>
        <w:adjustRightInd w:val="0"/>
        <w:ind w:firstLine="709"/>
        <w:jc w:val="both"/>
      </w:pPr>
      <w:r w:rsidRPr="001A0F36">
        <w:t>-автомобильных дорогах общего пользования местного значения.</w:t>
      </w:r>
    </w:p>
    <w:p w:rsidR="002D3D62" w:rsidRPr="001A0F36" w:rsidRDefault="002D3D62" w:rsidP="004A1611">
      <w:pPr>
        <w:shd w:val="clear" w:color="auto" w:fill="FFFFFF"/>
        <w:autoSpaceDE w:val="0"/>
        <w:autoSpaceDN w:val="0"/>
        <w:adjustRightInd w:val="0"/>
        <w:ind w:firstLine="709"/>
        <w:jc w:val="both"/>
      </w:pPr>
      <w:r w:rsidRPr="001A0F36">
        <w:rPr>
          <w:color w:val="000000"/>
        </w:rPr>
        <w:t>В случае аварии или катастрофы на железнодорожных путях или автомобильной дороге при разливе АХОВ и других веществ часть района может оказаться в зоне с поражающими концентрациями. Участок заражения будет зависеть от направления и скорости приземного ветра, скорости и глубины распространения зараженного воздуха, от количества (объёма) АХОВ или других веществ, температуры грунта и воздуха.</w:t>
      </w:r>
    </w:p>
    <w:p w:rsidR="002D3D62" w:rsidRPr="001A0F36" w:rsidRDefault="002D3D62" w:rsidP="004A1611">
      <w:pPr>
        <w:shd w:val="clear" w:color="auto" w:fill="FFFFFF"/>
        <w:autoSpaceDE w:val="0"/>
        <w:autoSpaceDN w:val="0"/>
        <w:adjustRightInd w:val="0"/>
        <w:ind w:firstLine="709"/>
        <w:jc w:val="both"/>
        <w:rPr>
          <w:b/>
        </w:rPr>
      </w:pPr>
      <w:r w:rsidRPr="001A0F36">
        <w:rPr>
          <w:b/>
          <w:iCs/>
          <w:color w:val="000000"/>
        </w:rPr>
        <w:t>Б) Зоны возможного подтопления</w:t>
      </w:r>
    </w:p>
    <w:p w:rsidR="002D3D62" w:rsidRPr="001A0F36" w:rsidRDefault="002D3D62" w:rsidP="004A1611">
      <w:pPr>
        <w:shd w:val="clear" w:color="auto" w:fill="FFFFFF"/>
        <w:autoSpaceDE w:val="0"/>
        <w:autoSpaceDN w:val="0"/>
        <w:adjustRightInd w:val="0"/>
        <w:ind w:firstLine="709"/>
        <w:jc w:val="both"/>
      </w:pPr>
      <w:r w:rsidRPr="00695769">
        <w:rPr>
          <w:color w:val="000000"/>
        </w:rPr>
        <w:t>Отсутствуют.</w:t>
      </w:r>
    </w:p>
    <w:p w:rsidR="002D3D62" w:rsidRPr="001A0F36" w:rsidRDefault="002D3D62" w:rsidP="004A1611">
      <w:pPr>
        <w:shd w:val="clear" w:color="auto" w:fill="FFFFFF"/>
        <w:autoSpaceDE w:val="0"/>
        <w:autoSpaceDN w:val="0"/>
        <w:adjustRightInd w:val="0"/>
        <w:ind w:firstLine="709"/>
        <w:jc w:val="both"/>
      </w:pPr>
      <w:r w:rsidRPr="001A0F36">
        <w:rPr>
          <w:b/>
          <w:bCs/>
          <w:iCs/>
          <w:color w:val="000000"/>
        </w:rPr>
        <w:t>В) При возникновении других обстоятельств</w:t>
      </w:r>
    </w:p>
    <w:p w:rsidR="002D3D62" w:rsidRPr="001A0F36" w:rsidRDefault="002D3D62" w:rsidP="004A1611">
      <w:pPr>
        <w:shd w:val="clear" w:color="auto" w:fill="FFFFFF"/>
        <w:autoSpaceDE w:val="0"/>
        <w:autoSpaceDN w:val="0"/>
        <w:adjustRightInd w:val="0"/>
        <w:ind w:firstLine="709"/>
        <w:jc w:val="both"/>
      </w:pPr>
      <w:r w:rsidRPr="001A0F36">
        <w:rPr>
          <w:color w:val="000000"/>
        </w:rPr>
        <w:t>Радиационные загрязнения на территории района могут возникнуть в результате аварийных ситуаций при транспортировке радиоактивных веществ автомобильным и железнодорожным транспортом, а также в результате падения аварийного космического или воздушного аппарата с ядерной энергетической установкой или радиоактивными веществами на борту.</w:t>
      </w:r>
    </w:p>
    <w:p w:rsidR="002D3D62" w:rsidRPr="001A0F36" w:rsidRDefault="002D3D62" w:rsidP="004A1611">
      <w:pPr>
        <w:shd w:val="clear" w:color="auto" w:fill="FFFFFF"/>
        <w:autoSpaceDE w:val="0"/>
        <w:autoSpaceDN w:val="0"/>
        <w:adjustRightInd w:val="0"/>
        <w:ind w:firstLine="709"/>
        <w:jc w:val="both"/>
        <w:rPr>
          <w:color w:val="000000"/>
        </w:rPr>
      </w:pPr>
      <w:r w:rsidRPr="001A0F36">
        <w:rPr>
          <w:color w:val="000000"/>
        </w:rPr>
        <w:t>Террористические акты. Учитывая общее по стране обострение обстановки по умышленному созданию чрезвычайных ситуаций на потенциально опасных объектах, на объектах повышенной экологической опасности и жизнеобеспечения, возрастает опасность совершения актов терроризма на химически-, взрыво-, пожароопасных объектах, системах жизнеобеспечения и объектах социально-бытового назначения.</w:t>
      </w:r>
    </w:p>
    <w:p w:rsidR="002D3D62" w:rsidRPr="001A0F36" w:rsidRDefault="002D3D62" w:rsidP="004A1611">
      <w:pPr>
        <w:shd w:val="clear" w:color="auto" w:fill="FFFFFF"/>
        <w:autoSpaceDE w:val="0"/>
        <w:autoSpaceDN w:val="0"/>
        <w:adjustRightInd w:val="0"/>
        <w:ind w:firstLine="709"/>
        <w:jc w:val="both"/>
        <w:rPr>
          <w:color w:val="000000"/>
        </w:rPr>
      </w:pPr>
      <w:r w:rsidRPr="001A0F36">
        <w:rPr>
          <w:color w:val="000000"/>
        </w:rPr>
        <w:t>Зоны падения ПРТО.</w:t>
      </w:r>
    </w:p>
    <w:p w:rsidR="002D3D62" w:rsidRPr="001A0F36" w:rsidRDefault="002D3D62" w:rsidP="004A1611">
      <w:pPr>
        <w:ind w:firstLine="709"/>
        <w:jc w:val="both"/>
      </w:pPr>
      <w:r w:rsidRPr="001A0F36">
        <w:rPr>
          <w:b/>
          <w:bCs/>
          <w:color w:val="000000"/>
        </w:rPr>
        <w:t>Предстоящие мероприятия звена РСЧС района по предупреждению или снижению последствий крупных производственных аварий, катастроф или стихийных бедствий, по защите населения и материальных ценностей, а также проведения АСДНР при их возникновении</w:t>
      </w:r>
    </w:p>
    <w:p w:rsidR="002D3D62" w:rsidRPr="001A0F36" w:rsidRDefault="002D3D62" w:rsidP="004A1611">
      <w:pPr>
        <w:shd w:val="clear" w:color="auto" w:fill="FFFFFF"/>
        <w:autoSpaceDE w:val="0"/>
        <w:autoSpaceDN w:val="0"/>
        <w:adjustRightInd w:val="0"/>
        <w:ind w:firstLine="709"/>
        <w:jc w:val="both"/>
      </w:pPr>
      <w:r w:rsidRPr="001A0F36">
        <w:rPr>
          <w:color w:val="000000"/>
        </w:rPr>
        <w:t>В целях предупреждения или снижения последствий крупных производственных аварий, катастроф и стихийных бедствий территориальным звеном РСЧС Собинского района предусматривается:</w:t>
      </w:r>
    </w:p>
    <w:p w:rsidR="002D3D62" w:rsidRPr="001A0F36" w:rsidRDefault="002D3D62" w:rsidP="004A1611">
      <w:pPr>
        <w:shd w:val="clear" w:color="auto" w:fill="FFFFFF"/>
        <w:autoSpaceDE w:val="0"/>
        <w:autoSpaceDN w:val="0"/>
        <w:adjustRightInd w:val="0"/>
        <w:ind w:firstLine="709"/>
        <w:jc w:val="both"/>
      </w:pPr>
      <w:r w:rsidRPr="001A0F36">
        <w:rPr>
          <w:color w:val="000000"/>
        </w:rPr>
        <w:t>- развитие единой дежурно-диспетчерской службы района и совершенствование функционирования объединённой системы оперативно-диспетчерского управления в чрезвычайных ситуациях;</w:t>
      </w:r>
    </w:p>
    <w:p w:rsidR="002D3D62" w:rsidRPr="001A0F36" w:rsidRDefault="002D3D62" w:rsidP="004A1611">
      <w:pPr>
        <w:shd w:val="clear" w:color="auto" w:fill="FFFFFF"/>
        <w:autoSpaceDE w:val="0"/>
        <w:autoSpaceDN w:val="0"/>
        <w:adjustRightInd w:val="0"/>
        <w:ind w:firstLine="709"/>
        <w:jc w:val="both"/>
      </w:pPr>
      <w:r w:rsidRPr="001A0F36">
        <w:rPr>
          <w:color w:val="000000"/>
        </w:rPr>
        <w:t>- совершенствование системы оповещения и связи в чрезвычайных ситуациях (оснащение пунктов управления, узлов связи современными средствами управления и связи, создание сети пейджинговой и сотовой связи, создание локальных систем оповещения на всех потенциально опасных предприятиях и учреждениях);</w:t>
      </w:r>
    </w:p>
    <w:p w:rsidR="002D3D62" w:rsidRPr="001A0F36" w:rsidRDefault="002D3D62" w:rsidP="004A1611">
      <w:pPr>
        <w:shd w:val="clear" w:color="auto" w:fill="FFFFFF"/>
        <w:autoSpaceDE w:val="0"/>
        <w:autoSpaceDN w:val="0"/>
        <w:adjustRightInd w:val="0"/>
        <w:ind w:firstLine="709"/>
        <w:jc w:val="both"/>
      </w:pPr>
      <w:r w:rsidRPr="001A0F36">
        <w:rPr>
          <w:color w:val="000000"/>
        </w:rPr>
        <w:t>- создание и поддержание убежищ в состоянии, обеспечивающем приведение их в готовность к приёму укрываемых в установленные сроки;</w:t>
      </w:r>
    </w:p>
    <w:p w:rsidR="002D3D62" w:rsidRPr="001A0F36" w:rsidRDefault="002D3D62" w:rsidP="004A1611">
      <w:pPr>
        <w:shd w:val="clear" w:color="auto" w:fill="FFFFFF"/>
        <w:autoSpaceDE w:val="0"/>
        <w:autoSpaceDN w:val="0"/>
        <w:adjustRightInd w:val="0"/>
        <w:ind w:firstLine="709"/>
        <w:jc w:val="both"/>
      </w:pPr>
      <w:r w:rsidRPr="001A0F36">
        <w:rPr>
          <w:color w:val="000000"/>
        </w:rPr>
        <w:t>подготовка к герметизации систем водоснабжения, наземных зданий и сооружений для укрытия населения, продовольствия;</w:t>
      </w:r>
    </w:p>
    <w:p w:rsidR="002D3D62" w:rsidRPr="001A0F36" w:rsidRDefault="002D3D62" w:rsidP="004A1611">
      <w:pPr>
        <w:shd w:val="clear" w:color="auto" w:fill="FFFFFF"/>
        <w:autoSpaceDE w:val="0"/>
        <w:autoSpaceDN w:val="0"/>
        <w:adjustRightInd w:val="0"/>
        <w:ind w:firstLine="709"/>
        <w:jc w:val="both"/>
      </w:pPr>
      <w:r w:rsidRPr="001A0F36">
        <w:rPr>
          <w:color w:val="000000"/>
        </w:rPr>
        <w:t>- организация постоянного экологического мониторинга;</w:t>
      </w:r>
    </w:p>
    <w:p w:rsidR="002D3D62" w:rsidRPr="001A0F36" w:rsidRDefault="002D3D62" w:rsidP="004A1611">
      <w:pPr>
        <w:shd w:val="clear" w:color="auto" w:fill="FFFFFF"/>
        <w:autoSpaceDE w:val="0"/>
        <w:autoSpaceDN w:val="0"/>
        <w:adjustRightInd w:val="0"/>
        <w:ind w:firstLine="709"/>
        <w:jc w:val="both"/>
      </w:pPr>
      <w:r w:rsidRPr="001A0F36">
        <w:rPr>
          <w:color w:val="000000"/>
        </w:rPr>
        <w:t>- проведение подготовительных мероприятий по эвакуации (отселению) населения из зон чрезвычайных ситуаций;</w:t>
      </w:r>
    </w:p>
    <w:p w:rsidR="002D3D62" w:rsidRPr="001A0F36" w:rsidRDefault="002D3D62" w:rsidP="004A1611">
      <w:pPr>
        <w:shd w:val="clear" w:color="auto" w:fill="FFFFFF"/>
        <w:autoSpaceDE w:val="0"/>
        <w:autoSpaceDN w:val="0"/>
        <w:adjustRightInd w:val="0"/>
        <w:ind w:firstLine="709"/>
        <w:jc w:val="both"/>
      </w:pPr>
      <w:r w:rsidRPr="001A0F36">
        <w:rPr>
          <w:color w:val="000000"/>
        </w:rPr>
        <w:lastRenderedPageBreak/>
        <w:t>- поддержание в готовности аварийно-спасательной команды повышенной готовности при КЧС района, специализированных спасательных команд и гражданских организаций гражданской обороны района и объектов экономики района;</w:t>
      </w:r>
    </w:p>
    <w:p w:rsidR="002D3D62" w:rsidRPr="001A0F36" w:rsidRDefault="002D3D62" w:rsidP="004A1611">
      <w:pPr>
        <w:shd w:val="clear" w:color="auto" w:fill="FFFFFF"/>
        <w:autoSpaceDE w:val="0"/>
        <w:autoSpaceDN w:val="0"/>
        <w:adjustRightInd w:val="0"/>
        <w:ind w:firstLine="709"/>
        <w:jc w:val="both"/>
      </w:pPr>
      <w:r w:rsidRPr="001A0F36">
        <w:rPr>
          <w:color w:val="000000"/>
        </w:rPr>
        <w:t>- поддержание на установленном уровне резервов финансовых и материальных ресурсов для предупреждения и ликвидации чрезвычайных ситуаций;</w:t>
      </w:r>
    </w:p>
    <w:p w:rsidR="002D3D62" w:rsidRPr="001A0F36" w:rsidRDefault="002D3D62" w:rsidP="004A1611">
      <w:pPr>
        <w:shd w:val="clear" w:color="auto" w:fill="FFFFFF"/>
        <w:autoSpaceDE w:val="0"/>
        <w:autoSpaceDN w:val="0"/>
        <w:adjustRightInd w:val="0"/>
        <w:ind w:firstLine="709"/>
        <w:jc w:val="both"/>
      </w:pPr>
      <w:r w:rsidRPr="001A0F36">
        <w:rPr>
          <w:color w:val="000000"/>
        </w:rPr>
        <w:t>- обеспечение жизненно важных объектов района (при авариях на системах электроснабжения) электроэнергией от передвижных или стационарных электростанций;</w:t>
      </w:r>
    </w:p>
    <w:p w:rsidR="002D3D62" w:rsidRPr="001A0F36" w:rsidRDefault="002D3D62" w:rsidP="004A1611">
      <w:pPr>
        <w:shd w:val="clear" w:color="auto" w:fill="FFFFFF"/>
        <w:autoSpaceDE w:val="0"/>
        <w:autoSpaceDN w:val="0"/>
        <w:adjustRightInd w:val="0"/>
        <w:ind w:firstLine="709"/>
        <w:jc w:val="both"/>
      </w:pPr>
      <w:r w:rsidRPr="001A0F36">
        <w:rPr>
          <w:color w:val="000000"/>
        </w:rPr>
        <w:t>- подготовка населения к действиям в различных экстремальных ситуациях и при стихийных бедствиях;</w:t>
      </w:r>
    </w:p>
    <w:p w:rsidR="002D3D62" w:rsidRPr="001A0F36" w:rsidRDefault="002D3D62" w:rsidP="004A1611">
      <w:pPr>
        <w:shd w:val="clear" w:color="auto" w:fill="FFFFFF"/>
        <w:autoSpaceDE w:val="0"/>
        <w:autoSpaceDN w:val="0"/>
        <w:adjustRightInd w:val="0"/>
        <w:ind w:firstLine="709"/>
        <w:jc w:val="both"/>
      </w:pPr>
      <w:r w:rsidRPr="001A0F36">
        <w:rPr>
          <w:color w:val="000000"/>
        </w:rPr>
        <w:t>- создание запасов дегазирующих материалов на предприятиях и в учреждениях;</w:t>
      </w:r>
    </w:p>
    <w:p w:rsidR="002D3D62" w:rsidRPr="001A0F36" w:rsidRDefault="002D3D62" w:rsidP="004A1611">
      <w:pPr>
        <w:shd w:val="clear" w:color="auto" w:fill="FFFFFF"/>
        <w:autoSpaceDE w:val="0"/>
        <w:autoSpaceDN w:val="0"/>
        <w:adjustRightInd w:val="0"/>
        <w:ind w:firstLine="709"/>
        <w:jc w:val="both"/>
      </w:pPr>
      <w:r w:rsidRPr="001A0F36">
        <w:rPr>
          <w:color w:val="000000"/>
        </w:rPr>
        <w:t>- подготовка потенциально опасных предприятий к безаварийной остановке в случае внезапного отключения электроэнергии или возникновения чрезвычайной ситуации как на территории предприятия, так и за его пределами;</w:t>
      </w:r>
    </w:p>
    <w:p w:rsidR="002D3D62" w:rsidRPr="001A0F36" w:rsidRDefault="002D3D62" w:rsidP="004A1611">
      <w:pPr>
        <w:shd w:val="clear" w:color="auto" w:fill="FFFFFF"/>
        <w:autoSpaceDE w:val="0"/>
        <w:autoSpaceDN w:val="0"/>
        <w:adjustRightInd w:val="0"/>
        <w:ind w:firstLine="709"/>
        <w:jc w:val="both"/>
      </w:pPr>
      <w:r w:rsidRPr="001A0F36">
        <w:rPr>
          <w:color w:val="000000"/>
        </w:rPr>
        <w:t>- подготовка медицинских учреждений к работе в условиях возникновения аварийных ситуаций на объектах электро- и водоснабжения;</w:t>
      </w:r>
    </w:p>
    <w:p w:rsidR="002D3D62" w:rsidRPr="001A0F36" w:rsidRDefault="002D3D62" w:rsidP="004A1611">
      <w:pPr>
        <w:shd w:val="clear" w:color="auto" w:fill="FFFFFF"/>
        <w:autoSpaceDE w:val="0"/>
        <w:autoSpaceDN w:val="0"/>
        <w:adjustRightInd w:val="0"/>
        <w:ind w:firstLine="709"/>
        <w:jc w:val="both"/>
      </w:pPr>
      <w:r w:rsidRPr="001A0F36">
        <w:rPr>
          <w:color w:val="000000"/>
        </w:rPr>
        <w:t>- подготовка к обеспечению населения района водой при авариях на системах водоснабжения;</w:t>
      </w:r>
    </w:p>
    <w:p w:rsidR="002D3D62" w:rsidRPr="001A0F36" w:rsidRDefault="002D3D62" w:rsidP="004A1611">
      <w:pPr>
        <w:shd w:val="clear" w:color="auto" w:fill="FFFFFF"/>
        <w:autoSpaceDE w:val="0"/>
        <w:autoSpaceDN w:val="0"/>
        <w:adjustRightInd w:val="0"/>
        <w:ind w:firstLine="709"/>
        <w:jc w:val="both"/>
      </w:pPr>
      <w:r w:rsidRPr="001A0F36">
        <w:rPr>
          <w:color w:val="000000"/>
        </w:rPr>
        <w:t>- подготовка к борьбе с паводками и наводнениями, лесными пожарами на закреплённых территориях, со снежными заносами;</w:t>
      </w:r>
    </w:p>
    <w:p w:rsidR="002D3D62" w:rsidRPr="001A0F36" w:rsidRDefault="002D3D62" w:rsidP="004A1611">
      <w:pPr>
        <w:shd w:val="clear" w:color="auto" w:fill="FFFFFF"/>
        <w:autoSpaceDE w:val="0"/>
        <w:autoSpaceDN w:val="0"/>
        <w:adjustRightInd w:val="0"/>
        <w:ind w:firstLine="709"/>
        <w:jc w:val="both"/>
      </w:pPr>
      <w:r w:rsidRPr="001A0F36">
        <w:rPr>
          <w:color w:val="000000"/>
        </w:rPr>
        <w:t>- наращивание усилий и совершенствование работы по предупреждению террористических актов на территории МО.</w:t>
      </w:r>
    </w:p>
    <w:p w:rsidR="002D3D62" w:rsidRPr="001A0F36" w:rsidRDefault="002D3D62" w:rsidP="004A1611">
      <w:pPr>
        <w:shd w:val="clear" w:color="auto" w:fill="FFFFFF"/>
        <w:autoSpaceDE w:val="0"/>
        <w:autoSpaceDN w:val="0"/>
        <w:adjustRightInd w:val="0"/>
        <w:ind w:firstLine="709"/>
        <w:jc w:val="both"/>
      </w:pPr>
      <w:r w:rsidRPr="001A0F36">
        <w:rPr>
          <w:b/>
          <w:bCs/>
          <w:color w:val="000000"/>
        </w:rPr>
        <w:t>Создание и восполнение резервов финансовых и материальных ресурсов для ликвидации чрезвычайных ситуаций</w:t>
      </w:r>
    </w:p>
    <w:p w:rsidR="002D3D62" w:rsidRPr="001A0F36" w:rsidRDefault="002D3D62" w:rsidP="004A1611">
      <w:pPr>
        <w:shd w:val="clear" w:color="auto" w:fill="FFFFFF"/>
        <w:autoSpaceDE w:val="0"/>
        <w:autoSpaceDN w:val="0"/>
        <w:adjustRightInd w:val="0"/>
        <w:ind w:firstLine="709"/>
        <w:jc w:val="both"/>
      </w:pPr>
      <w:r w:rsidRPr="001A0F36">
        <w:rPr>
          <w:color w:val="000000"/>
        </w:rPr>
        <w:t>В целях повышения оперативности в проведении неотложных мероприятий по предупреждению и ликвидации крупных производственных аварий, катастроф и стихийных бедствий созданы резервы финансовых и материальных ресурсов на районом, поселенческом и объектовом уровнях.</w:t>
      </w:r>
    </w:p>
    <w:p w:rsidR="002D3D62" w:rsidRPr="001A0F36" w:rsidRDefault="002D3D62" w:rsidP="004A1611">
      <w:pPr>
        <w:shd w:val="clear" w:color="auto" w:fill="FFFFFF"/>
        <w:autoSpaceDE w:val="0"/>
        <w:autoSpaceDN w:val="0"/>
        <w:adjustRightInd w:val="0"/>
        <w:ind w:firstLine="709"/>
        <w:jc w:val="both"/>
      </w:pPr>
      <w:r w:rsidRPr="001A0F36">
        <w:rPr>
          <w:color w:val="000000"/>
        </w:rPr>
        <w:t>Резервы финансовых ресурсов для предупреждения и ликвидации чрезвычайных ситуаций формируется из средств районного бюджета, бюджетов МО, средств предприятий, организаций и учреждений, предусмотренных исключительно на эти цели, а также средств страхового фонда района, предприятий, создаваемых для оказания материальной помощи пострадавшим от чрезвычайных ситуаций природного и техногенного характера.</w:t>
      </w:r>
    </w:p>
    <w:p w:rsidR="002D3D62" w:rsidRPr="001A0F36" w:rsidRDefault="002D3D62" w:rsidP="004A1611">
      <w:pPr>
        <w:shd w:val="clear" w:color="auto" w:fill="FFFFFF"/>
        <w:autoSpaceDE w:val="0"/>
        <w:autoSpaceDN w:val="0"/>
        <w:adjustRightInd w:val="0"/>
        <w:ind w:firstLine="709"/>
        <w:jc w:val="both"/>
      </w:pPr>
      <w:r w:rsidRPr="001A0F36">
        <w:rPr>
          <w:color w:val="000000"/>
        </w:rPr>
        <w:t>Объем финансовых ресурсов района и МО определен исходя из принципа необходимой достаточности и возможностей на данном этапе.</w:t>
      </w:r>
    </w:p>
    <w:p w:rsidR="002D3D62" w:rsidRPr="001A0F36" w:rsidRDefault="002D3D62" w:rsidP="004A1611">
      <w:pPr>
        <w:shd w:val="clear" w:color="auto" w:fill="FFFFFF"/>
        <w:autoSpaceDE w:val="0"/>
        <w:autoSpaceDN w:val="0"/>
        <w:adjustRightInd w:val="0"/>
        <w:ind w:firstLine="709"/>
        <w:jc w:val="both"/>
      </w:pPr>
    </w:p>
    <w:p w:rsidR="002D3D62" w:rsidRPr="001A0F36" w:rsidRDefault="002D3D62" w:rsidP="004A1611">
      <w:pPr>
        <w:shd w:val="clear" w:color="auto" w:fill="FFFFFF"/>
        <w:autoSpaceDE w:val="0"/>
        <w:autoSpaceDN w:val="0"/>
        <w:adjustRightInd w:val="0"/>
        <w:ind w:firstLine="709"/>
        <w:jc w:val="both"/>
        <w:rPr>
          <w:rFonts w:eastAsia="Calibri"/>
        </w:rPr>
      </w:pPr>
      <w:r w:rsidRPr="001A0F36">
        <w:t>Источниками событий чрезвычайного характера являются:</w:t>
      </w:r>
    </w:p>
    <w:p w:rsidR="002D3D62" w:rsidRPr="001A0F36" w:rsidRDefault="002D3D62" w:rsidP="004A1611">
      <w:pPr>
        <w:shd w:val="clear" w:color="auto" w:fill="FFFFFF"/>
        <w:autoSpaceDE w:val="0"/>
        <w:autoSpaceDN w:val="0"/>
        <w:adjustRightInd w:val="0"/>
        <w:ind w:firstLine="709"/>
        <w:jc w:val="both"/>
        <w:rPr>
          <w:rFonts w:eastAsia="Calibri"/>
        </w:rPr>
      </w:pPr>
      <w:r w:rsidRPr="001A0F36">
        <w:rPr>
          <w:rFonts w:eastAsia="Calibri"/>
        </w:rPr>
        <w:t>-</w:t>
      </w:r>
      <w:r w:rsidRPr="001A0F36">
        <w:t>опасные природные явления;</w:t>
      </w:r>
    </w:p>
    <w:p w:rsidR="002D3D62" w:rsidRPr="001A0F36" w:rsidRDefault="002D3D62" w:rsidP="004A1611">
      <w:pPr>
        <w:shd w:val="clear" w:color="auto" w:fill="FFFFFF"/>
        <w:autoSpaceDE w:val="0"/>
        <w:autoSpaceDN w:val="0"/>
        <w:adjustRightInd w:val="0"/>
        <w:ind w:firstLine="709"/>
        <w:jc w:val="both"/>
        <w:rPr>
          <w:rFonts w:eastAsia="Calibri"/>
        </w:rPr>
      </w:pPr>
      <w:r w:rsidRPr="001A0F36">
        <w:rPr>
          <w:rFonts w:eastAsia="Calibri"/>
        </w:rPr>
        <w:t>-</w:t>
      </w:r>
      <w:r w:rsidRPr="001A0F36">
        <w:t>природные риски, возникающие в процессе хозяйственной деятельности;</w:t>
      </w:r>
    </w:p>
    <w:p w:rsidR="002D3D62" w:rsidRPr="001A0F36" w:rsidRDefault="002D3D62" w:rsidP="004A1611">
      <w:pPr>
        <w:shd w:val="clear" w:color="auto" w:fill="FFFFFF"/>
        <w:autoSpaceDE w:val="0"/>
        <w:autoSpaceDN w:val="0"/>
        <w:adjustRightInd w:val="0"/>
        <w:ind w:firstLine="709"/>
        <w:jc w:val="both"/>
        <w:rPr>
          <w:rFonts w:eastAsia="Calibri"/>
        </w:rPr>
      </w:pPr>
      <w:r w:rsidRPr="001A0F36">
        <w:rPr>
          <w:rFonts w:eastAsia="Calibri"/>
        </w:rPr>
        <w:t>-</w:t>
      </w:r>
      <w:r w:rsidRPr="001A0F36">
        <w:t>крупные техногенные аварии и катастрофы.</w:t>
      </w:r>
    </w:p>
    <w:p w:rsidR="002D3D62" w:rsidRPr="001A0F36" w:rsidRDefault="002D3D62" w:rsidP="004A1611">
      <w:pPr>
        <w:shd w:val="clear" w:color="auto" w:fill="FFFFFF"/>
        <w:autoSpaceDE w:val="0"/>
        <w:autoSpaceDN w:val="0"/>
        <w:adjustRightInd w:val="0"/>
        <w:ind w:firstLine="709"/>
        <w:jc w:val="both"/>
        <w:rPr>
          <w:rFonts w:eastAsia="Calibri"/>
        </w:rPr>
      </w:pPr>
      <w:r w:rsidRPr="001A0F36">
        <w:rPr>
          <w:b/>
          <w:iCs/>
        </w:rPr>
        <w:t>Опасные природные явления</w:t>
      </w:r>
      <w:r w:rsidRPr="001A0F36">
        <w:rPr>
          <w:iCs/>
        </w:rPr>
        <w:t>,</w:t>
      </w:r>
      <w:r w:rsidRPr="001A0F36">
        <w:rPr>
          <w:i/>
          <w:iCs/>
        </w:rPr>
        <w:t xml:space="preserve"> </w:t>
      </w:r>
      <w:r w:rsidRPr="001A0F36">
        <w:t>представляющие собой потенциальный источник угроз и рисков жизнедеятельности человека и хозяйственному потенциалу МО, включают в себя:</w:t>
      </w:r>
    </w:p>
    <w:p w:rsidR="002D3D62" w:rsidRPr="001A0F36" w:rsidRDefault="002D3D62" w:rsidP="004A1611">
      <w:pPr>
        <w:shd w:val="clear" w:color="auto" w:fill="FFFFFF"/>
        <w:autoSpaceDE w:val="0"/>
        <w:autoSpaceDN w:val="0"/>
        <w:adjustRightInd w:val="0"/>
        <w:ind w:firstLine="709"/>
        <w:jc w:val="both"/>
        <w:rPr>
          <w:rFonts w:eastAsia="Calibri"/>
        </w:rPr>
      </w:pPr>
      <w:r w:rsidRPr="001A0F36">
        <w:rPr>
          <w:rFonts w:eastAsia="Calibri"/>
        </w:rPr>
        <w:t>-</w:t>
      </w:r>
      <w:r w:rsidRPr="001A0F36">
        <w:t>опасные гидрометеорологические (метеорологические, гидрологические, агрометеорологические) явления (сильные ветры, смерчи, тайфуны, очень сильные осадки, сильные метели и пыльные бури, град, интенсивные гололедно-изморозевые отложения, сильная жара, сильный мороз, засуха атмосферная и почвенная, наводнения, связанные с половодьем и дождевыми паводками),</w:t>
      </w:r>
    </w:p>
    <w:p w:rsidR="002D3D62" w:rsidRPr="001A0F36" w:rsidRDefault="002D3D62" w:rsidP="004A1611">
      <w:pPr>
        <w:shd w:val="clear" w:color="auto" w:fill="FFFFFF"/>
        <w:autoSpaceDE w:val="0"/>
        <w:autoSpaceDN w:val="0"/>
        <w:adjustRightInd w:val="0"/>
        <w:ind w:firstLine="709"/>
        <w:jc w:val="both"/>
        <w:rPr>
          <w:rFonts w:eastAsia="Calibri"/>
        </w:rPr>
      </w:pPr>
      <w:r w:rsidRPr="001A0F36">
        <w:rPr>
          <w:rFonts w:eastAsia="Calibri"/>
        </w:rPr>
        <w:t>-</w:t>
      </w:r>
      <w:r w:rsidRPr="001A0F36">
        <w:t>опасные процессы биогенного характера (пожары в природных системах, эпидемии, вызванные природно-очаговыми заболеваниями, в том числе связанные с переносом возбудителей мигрирующими животными),</w:t>
      </w:r>
    </w:p>
    <w:p w:rsidR="002D3D62" w:rsidRPr="001A0F36" w:rsidRDefault="002D3D62" w:rsidP="004A1611">
      <w:pPr>
        <w:shd w:val="clear" w:color="auto" w:fill="FFFFFF"/>
        <w:autoSpaceDE w:val="0"/>
        <w:autoSpaceDN w:val="0"/>
        <w:adjustRightInd w:val="0"/>
        <w:ind w:firstLine="709"/>
        <w:jc w:val="both"/>
        <w:rPr>
          <w:rFonts w:eastAsia="Calibri"/>
        </w:rPr>
      </w:pPr>
      <w:r w:rsidRPr="001A0F36">
        <w:rPr>
          <w:rFonts w:eastAsia="Calibri"/>
        </w:rPr>
        <w:t>-</w:t>
      </w:r>
      <w:r w:rsidRPr="001A0F36">
        <w:t>угрозы экономическому потенциалу и экономической безопасности, связанные с катастрофическим размножением и миграциями животных.</w:t>
      </w:r>
    </w:p>
    <w:p w:rsidR="002D3D62" w:rsidRPr="001A0F36" w:rsidRDefault="002D3D62" w:rsidP="004A1611">
      <w:pPr>
        <w:shd w:val="clear" w:color="auto" w:fill="FFFFFF"/>
        <w:autoSpaceDE w:val="0"/>
        <w:autoSpaceDN w:val="0"/>
        <w:adjustRightInd w:val="0"/>
        <w:ind w:firstLine="709"/>
        <w:jc w:val="both"/>
        <w:rPr>
          <w:rFonts w:eastAsia="Calibri"/>
        </w:rPr>
      </w:pPr>
      <w:r w:rsidRPr="001A0F36">
        <w:rPr>
          <w:b/>
          <w:iCs/>
        </w:rPr>
        <w:lastRenderedPageBreak/>
        <w:t>Природные риски,</w:t>
      </w:r>
      <w:r w:rsidRPr="001A0F36">
        <w:rPr>
          <w:i/>
          <w:iCs/>
        </w:rPr>
        <w:t xml:space="preserve"> </w:t>
      </w:r>
      <w:r w:rsidRPr="001A0F36">
        <w:t>возникающие в процессе хозяйственной деятельности и представляющие собой потенциальный источник угроз жизнедеятельности человека и хозяйственному потенциалу, включают в себя риски разрушения природной среды в результате:</w:t>
      </w:r>
    </w:p>
    <w:p w:rsidR="002D3D62" w:rsidRPr="001A0F36" w:rsidRDefault="002D3D62" w:rsidP="004A1611">
      <w:pPr>
        <w:shd w:val="clear" w:color="auto" w:fill="FFFFFF"/>
        <w:autoSpaceDE w:val="0"/>
        <w:autoSpaceDN w:val="0"/>
        <w:adjustRightInd w:val="0"/>
        <w:ind w:firstLine="709"/>
        <w:jc w:val="both"/>
        <w:rPr>
          <w:rFonts w:eastAsia="Calibri"/>
        </w:rPr>
      </w:pPr>
      <w:r w:rsidRPr="001A0F36">
        <w:rPr>
          <w:rFonts w:eastAsia="Calibri"/>
        </w:rPr>
        <w:t>-</w:t>
      </w:r>
      <w:r w:rsidRPr="001A0F36">
        <w:t>продолжения деятельности существующих объектов промышленного и иного назначения,</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eastAsia="Calibri" w:hAnsi="Times New Roman" w:cs="Times New Roman"/>
          <w:sz w:val="24"/>
          <w:szCs w:val="24"/>
        </w:rPr>
        <w:t>-</w:t>
      </w:r>
      <w:r w:rsidRPr="001A0F36">
        <w:rPr>
          <w:rFonts w:ascii="Times New Roman" w:hAnsi="Times New Roman" w:cs="Times New Roman"/>
          <w:sz w:val="24"/>
          <w:szCs w:val="24"/>
        </w:rPr>
        <w:t>реализации проектов нового промышленного освоения,</w:t>
      </w:r>
      <w:r w:rsidR="000E6D8D">
        <w:rPr>
          <w:rFonts w:ascii="Times New Roman" w:hAnsi="Times New Roman" w:cs="Times New Roman"/>
          <w:sz w:val="24"/>
          <w:szCs w:val="24"/>
        </w:rPr>
        <w:t xml:space="preserve"> </w:t>
      </w:r>
      <w:r w:rsidRPr="001A0F36">
        <w:rPr>
          <w:rFonts w:ascii="Times New Roman" w:hAnsi="Times New Roman" w:cs="Times New Roman"/>
          <w:sz w:val="24"/>
          <w:szCs w:val="24"/>
        </w:rPr>
        <w:t xml:space="preserve">в том числе в регионах с особо чувствительными к антропогенному воздействию экосистемами, </w:t>
      </w:r>
    </w:p>
    <w:p w:rsidR="002D3D62" w:rsidRPr="001A0F36" w:rsidRDefault="002D3D62" w:rsidP="004A1611">
      <w:pPr>
        <w:shd w:val="clear" w:color="auto" w:fill="FFFFFF"/>
        <w:autoSpaceDE w:val="0"/>
        <w:autoSpaceDN w:val="0"/>
        <w:adjustRightInd w:val="0"/>
        <w:ind w:firstLine="709"/>
        <w:jc w:val="both"/>
      </w:pPr>
      <w:r w:rsidRPr="001A0F36">
        <w:t>-технических аварий и иных причин, выходящих за рамки регламента технической деятельности хозяйственных и иных объектов, чья деятельность в штатном режиме не несет экологических и иных угроз</w:t>
      </w:r>
    </w:p>
    <w:p w:rsidR="002D3D62" w:rsidRPr="001A0F36" w:rsidRDefault="002D3D62" w:rsidP="004A1611">
      <w:pPr>
        <w:shd w:val="clear" w:color="auto" w:fill="FFFFFF"/>
        <w:autoSpaceDE w:val="0"/>
        <w:autoSpaceDN w:val="0"/>
        <w:adjustRightInd w:val="0"/>
        <w:ind w:firstLine="709"/>
        <w:jc w:val="both"/>
        <w:rPr>
          <w:rFonts w:eastAsia="Calibri"/>
        </w:rPr>
      </w:pPr>
      <w:r w:rsidRPr="001A0F36">
        <w:t xml:space="preserve">Природные риски, связанные с накопленным экологическим ущербом, представляющие собой потенциальный источник угроз жизнедеятельности человека и хозяйственному потенциалу, включают в себя риски негативного воздействия на здоровье и жизнедеятельность человека и хозяйственный потенциал не рекультивированных, но подлежащих рекультивация территорий и акваторий, риски негативного воздействия законсервированных объектов с потенциально опасными свойствами, риски </w:t>
      </w:r>
      <w:r w:rsidRPr="001A0F36">
        <w:rPr>
          <w:bCs/>
        </w:rPr>
        <w:t xml:space="preserve">продолжающейся </w:t>
      </w:r>
      <w:r w:rsidRPr="001A0F36">
        <w:t>деградации природных экосистем, вызванной антропогенной деятельностью.</w:t>
      </w:r>
    </w:p>
    <w:p w:rsidR="002D3D62" w:rsidRPr="001A0F36" w:rsidRDefault="002D3D62" w:rsidP="004A1611">
      <w:pPr>
        <w:pStyle w:val="afd"/>
        <w:shd w:val="clear" w:color="auto" w:fill="FFFFFF"/>
        <w:spacing w:before="0" w:after="0"/>
        <w:ind w:firstLine="851"/>
        <w:jc w:val="both"/>
        <w:rPr>
          <w:b/>
          <w:u w:val="single"/>
        </w:rPr>
      </w:pPr>
      <w:r w:rsidRPr="001A0F36">
        <w:rPr>
          <w:b/>
          <w:u w:val="single"/>
        </w:rPr>
        <w:t>Обеспечение пожарной безопасности.</w:t>
      </w:r>
    </w:p>
    <w:p w:rsidR="002D3D62" w:rsidRPr="001A0F36" w:rsidRDefault="002D3D62" w:rsidP="004A1611">
      <w:pPr>
        <w:ind w:firstLine="709"/>
        <w:jc w:val="both"/>
      </w:pPr>
      <w:r w:rsidRPr="001A0F36">
        <w:t>В целях профилактики пожароопасных ситуаций предусмотрены следующие противопожарные мероприятия:</w:t>
      </w:r>
    </w:p>
    <w:p w:rsidR="002D3D62" w:rsidRPr="001A0F36" w:rsidRDefault="002D3D62" w:rsidP="004A1611">
      <w:pPr>
        <w:ind w:firstLine="709"/>
        <w:jc w:val="both"/>
      </w:pPr>
      <w:r w:rsidRPr="001A0F36">
        <w:t>1. создание системы противопожарных барьеров, минерализированных полос, разрывов, канав и уход за ними;</w:t>
      </w:r>
    </w:p>
    <w:p w:rsidR="002D3D62" w:rsidRPr="001A0F36" w:rsidRDefault="002D3D62" w:rsidP="004A1611">
      <w:pPr>
        <w:ind w:firstLine="709"/>
        <w:jc w:val="both"/>
      </w:pPr>
      <w:r w:rsidRPr="001A0F36">
        <w:t>2. строительство и ремонт дорог противопожарного назначения;</w:t>
      </w:r>
    </w:p>
    <w:p w:rsidR="002D3D62" w:rsidRPr="001A0F36" w:rsidRDefault="002D3D62" w:rsidP="004A1611">
      <w:pPr>
        <w:ind w:firstLine="709"/>
        <w:jc w:val="both"/>
      </w:pPr>
      <w:r w:rsidRPr="001A0F36">
        <w:t>3. устройство пожарных водоемов;</w:t>
      </w:r>
    </w:p>
    <w:p w:rsidR="002D3D62" w:rsidRPr="001A0F36" w:rsidRDefault="002D3D62" w:rsidP="004A1611">
      <w:pPr>
        <w:ind w:firstLine="709"/>
        <w:jc w:val="both"/>
      </w:pPr>
      <w:r w:rsidRPr="001A0F36">
        <w:t>4. устройство подъездов к водоисточникам для пожарных машин;</w:t>
      </w:r>
    </w:p>
    <w:p w:rsidR="002D3D62" w:rsidRPr="001A0F36" w:rsidRDefault="002D3D62" w:rsidP="004A1611">
      <w:pPr>
        <w:ind w:firstLine="709"/>
        <w:jc w:val="both"/>
      </w:pPr>
      <w:r w:rsidRPr="001A0F36">
        <w:t>5. мероприятия по повышению пожароустойчивости лесов (регулирование их состава, очистка от захламленности и т.п.);</w:t>
      </w:r>
    </w:p>
    <w:p w:rsidR="002D3D62" w:rsidRPr="001A0F36" w:rsidRDefault="002D3D62" w:rsidP="004A1611">
      <w:pPr>
        <w:ind w:firstLine="709"/>
        <w:jc w:val="both"/>
      </w:pPr>
      <w:r w:rsidRPr="001A0F36">
        <w:t>6. устройство противопожарных щитов, обустройство мест отдыха;</w:t>
      </w:r>
    </w:p>
    <w:p w:rsidR="002D3D62" w:rsidRPr="001A0F36" w:rsidRDefault="002D3D62" w:rsidP="004A1611">
      <w:pPr>
        <w:ind w:firstLine="709"/>
        <w:jc w:val="both"/>
      </w:pPr>
      <w:r w:rsidRPr="001A0F36">
        <w:t>7. устройство пожаронаблюдательных пунктов, вышек, мачт;</w:t>
      </w:r>
    </w:p>
    <w:p w:rsidR="002D3D62" w:rsidRPr="001A0F36" w:rsidRDefault="002D3D62" w:rsidP="004A1611">
      <w:pPr>
        <w:ind w:firstLine="709"/>
        <w:jc w:val="both"/>
      </w:pPr>
      <w:r w:rsidRPr="001A0F36">
        <w:t>8. изготовление и установка средств наглядной агитации и предупредительных знаков;</w:t>
      </w:r>
    </w:p>
    <w:p w:rsidR="002D3D62" w:rsidRPr="001A0F36" w:rsidRDefault="002D3D62" w:rsidP="004A1611">
      <w:pPr>
        <w:ind w:firstLine="709"/>
        <w:jc w:val="both"/>
      </w:pPr>
      <w:r w:rsidRPr="001A0F36">
        <w:t>9. проведение контролируемых профилактических противопожарных выжиганий при наличии соответствующего разрешения лесхоза Федерального агентства лесного хозяйства или осуществляющей ведение лесного хозяйства организации органа исполнительной власти субъекта Российской Федерации;</w:t>
      </w:r>
    </w:p>
    <w:p w:rsidR="002D3D62" w:rsidRPr="001A0F36" w:rsidRDefault="002D3D62" w:rsidP="004A1611">
      <w:pPr>
        <w:ind w:firstLine="709"/>
        <w:jc w:val="both"/>
      </w:pPr>
      <w:r w:rsidRPr="001A0F36">
        <w:t>10. подготовка руководителей, ответственных за тушение пожаров, создание бригад рабочих, обученных способам тушения лесных пожаров, участие в проводимых в соответствующем субъекте РФ тактико-специальных учений, тренировок по тушению лесных пожаров;</w:t>
      </w:r>
    </w:p>
    <w:p w:rsidR="002D3D62" w:rsidRPr="001A0F36" w:rsidRDefault="002D3D62" w:rsidP="004A1611">
      <w:pPr>
        <w:ind w:firstLine="709"/>
        <w:jc w:val="both"/>
      </w:pPr>
      <w:r w:rsidRPr="001A0F36">
        <w:t>11. участие в разработке оперативных планов по тушению лесных пожаров в лесном фонде на территории соответствующего субъекта РФ;</w:t>
      </w:r>
    </w:p>
    <w:p w:rsidR="002D3D62" w:rsidRPr="001A0F36" w:rsidRDefault="002D3D62" w:rsidP="004A1611">
      <w:pPr>
        <w:ind w:firstLine="709"/>
        <w:jc w:val="both"/>
      </w:pPr>
      <w:r w:rsidRPr="001A0F36">
        <w:t>12. создание резерва горючесмазочных материалов на пожароопасный период;</w:t>
      </w:r>
    </w:p>
    <w:p w:rsidR="002D3D62" w:rsidRPr="001A0F36" w:rsidRDefault="002D3D62" w:rsidP="004A1611">
      <w:pPr>
        <w:ind w:firstLine="709"/>
        <w:jc w:val="both"/>
      </w:pPr>
      <w:r w:rsidRPr="001A0F36">
        <w:t>13. наем временных пожарных сторожей, работников по охране техники и оборудования;</w:t>
      </w:r>
    </w:p>
    <w:p w:rsidR="002D3D62" w:rsidRPr="001A0F36" w:rsidRDefault="002D3D62" w:rsidP="004A1611">
      <w:pPr>
        <w:ind w:firstLine="709"/>
        <w:jc w:val="both"/>
      </w:pPr>
      <w:r w:rsidRPr="001A0F36">
        <w:t>14. патрулирование пожароопасных участков лесного фонда;</w:t>
      </w:r>
    </w:p>
    <w:p w:rsidR="002D3D62" w:rsidRPr="001A0F36" w:rsidRDefault="002D3D62" w:rsidP="004A1611">
      <w:pPr>
        <w:ind w:firstLine="709"/>
        <w:jc w:val="both"/>
      </w:pPr>
      <w:r w:rsidRPr="001A0F36">
        <w:t>15. организация связи (телефонная проводная, радиосвязь);</w:t>
      </w:r>
    </w:p>
    <w:p w:rsidR="002D3D62" w:rsidRPr="001A0F36" w:rsidRDefault="002D3D62" w:rsidP="004A1611">
      <w:pPr>
        <w:ind w:firstLine="709"/>
        <w:jc w:val="both"/>
      </w:pPr>
      <w:r w:rsidRPr="001A0F36">
        <w:t>16. обустройство временных посадочных площадок для воздушных судов и пунктов их заправки топливом;</w:t>
      </w:r>
    </w:p>
    <w:p w:rsidR="002D3D62" w:rsidRPr="001A0F36" w:rsidRDefault="002D3D62" w:rsidP="004A1611">
      <w:pPr>
        <w:ind w:firstLine="709"/>
        <w:jc w:val="both"/>
      </w:pPr>
      <w:r w:rsidRPr="001A0F36">
        <w:t>17. обустройство помещений для временного размещения специалистов и экипажей воздушных судов, привлекаемых для тушения лесных пожаров;</w:t>
      </w:r>
    </w:p>
    <w:p w:rsidR="002D3D62" w:rsidRPr="001A0F36" w:rsidRDefault="002D3D62" w:rsidP="004A1611">
      <w:pPr>
        <w:ind w:firstLine="709"/>
        <w:jc w:val="both"/>
      </w:pPr>
      <w:r w:rsidRPr="001A0F36">
        <w:t>18. создание</w:t>
      </w:r>
      <w:r w:rsidR="000E6D8D">
        <w:t xml:space="preserve"> </w:t>
      </w:r>
      <w:r w:rsidRPr="001A0F36">
        <w:t>противопожарных разрывов между населенными пунктами, пожароопасными объектами и лесными насаждениями, а именно расстояние от границ застройки сельских поселений с одно- двухэтажной застройкой до лесных массивов равно 15 метрам (согласно с п.15 ст.69 ФЗ №123-ФЗ от 22.07.2008 г.).</w:t>
      </w:r>
    </w:p>
    <w:p w:rsidR="002D3D62" w:rsidRDefault="002D3D62" w:rsidP="004A1611">
      <w:pPr>
        <w:ind w:firstLine="709"/>
        <w:jc w:val="both"/>
      </w:pPr>
      <w:r w:rsidRPr="00D750D3">
        <w:lastRenderedPageBreak/>
        <w:t xml:space="preserve">Для обеспечения нужд наружного пожаротушения проектом предлагается устройство противопожарных водоемов открытого типа с последующим их оформлением, как рекреационной зоны с благоустройством и малыми архитектурными формами. Радиус обслуживания таких водоемов 100-200 м в зависимости от степени оснащенности действующих пожарных служб данного населенного пункта. </w:t>
      </w:r>
    </w:p>
    <w:p w:rsidR="00670BDE" w:rsidRDefault="00670BDE" w:rsidP="004A1611">
      <w:pPr>
        <w:ind w:firstLine="709"/>
        <w:jc w:val="both"/>
      </w:pPr>
    </w:p>
    <w:p w:rsidR="002D3D62" w:rsidRPr="009A50E8" w:rsidRDefault="002126E4" w:rsidP="002F46EC">
      <w:pPr>
        <w:pStyle w:val="11"/>
        <w:rPr>
          <w:lang w:val="ru-RU"/>
        </w:rPr>
      </w:pPr>
      <w:bookmarkStart w:id="112" w:name="_Toc9845047"/>
      <w:bookmarkStart w:id="113" w:name="_Toc76675963"/>
      <w:r w:rsidRPr="009A50E8">
        <w:rPr>
          <w:lang w:val="ru-RU"/>
        </w:rPr>
        <w:t>11</w:t>
      </w:r>
      <w:r w:rsidR="002D3D62" w:rsidRPr="009A50E8">
        <w:rPr>
          <w:lang w:val="ru-RU"/>
        </w:rPr>
        <w:t>. Перечень земельных участков, которые включаются в границы населенных пунктов, входящих в состав муниципального образования или исключаются из их границ</w:t>
      </w:r>
      <w:bookmarkEnd w:id="112"/>
      <w:bookmarkEnd w:id="113"/>
    </w:p>
    <w:p w:rsidR="002D3D62" w:rsidRPr="0068605C" w:rsidRDefault="002D3D62" w:rsidP="004A1611">
      <w:pPr>
        <w:pStyle w:val="Default"/>
        <w:ind w:firstLine="567"/>
        <w:jc w:val="both"/>
        <w:rPr>
          <w:color w:val="auto"/>
        </w:rPr>
      </w:pPr>
      <w:r w:rsidRPr="0068605C">
        <w:rPr>
          <w:color w:val="auto"/>
        </w:rPr>
        <w:t xml:space="preserve">Данный раздел материалов по обоснованию Генерального плана в текстовой форме обусловлен реализаций положений законодательства о градостроительной деятельности (Градостроительного кодекса Российской Федерации, Земельного кодека и др.), в части установления или изменения границ населенных пунктов, входящих в состав МО. Согласно части 5 статьи 18 Градостроительного кодекса Российской Федерации установление или изменение границ населенных пунктов, входящих в состав МО, осуществляется в границах таких МО. </w:t>
      </w:r>
    </w:p>
    <w:p w:rsidR="002D3D62" w:rsidRPr="0068605C" w:rsidRDefault="002D3D62" w:rsidP="004A1611">
      <w:pPr>
        <w:pStyle w:val="Default"/>
        <w:ind w:firstLine="567"/>
        <w:jc w:val="both"/>
        <w:rPr>
          <w:color w:val="auto"/>
        </w:rPr>
      </w:pPr>
      <w:r w:rsidRPr="0068605C">
        <w:rPr>
          <w:color w:val="auto"/>
        </w:rPr>
        <w:t xml:space="preserve">Данный раздел содержит перечень земельных участков (далее так же –ЗУ),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 (пункт 7 части 7 статьи 23 Градостроительного кодекса Российской Федерации). </w:t>
      </w:r>
    </w:p>
    <w:p w:rsidR="002D3D62" w:rsidRPr="0068605C" w:rsidRDefault="002D3D62" w:rsidP="004A1611">
      <w:pPr>
        <w:pStyle w:val="Default"/>
        <w:ind w:firstLine="567"/>
        <w:jc w:val="both"/>
        <w:rPr>
          <w:color w:val="auto"/>
        </w:rPr>
      </w:pPr>
      <w:r w:rsidRPr="0068605C">
        <w:rPr>
          <w:color w:val="auto"/>
        </w:rPr>
        <w:t xml:space="preserve">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публичных слушаний (часть 18 статьи 24 Градостроительного кодекса Российской Федерации). </w:t>
      </w:r>
    </w:p>
    <w:p w:rsidR="002D3D62" w:rsidRPr="0068605C" w:rsidRDefault="002D3D62" w:rsidP="004A1611">
      <w:pPr>
        <w:pStyle w:val="Default"/>
        <w:ind w:firstLine="567"/>
        <w:jc w:val="both"/>
        <w:rPr>
          <w:color w:val="auto"/>
        </w:rPr>
      </w:pPr>
      <w:r w:rsidRPr="0068605C">
        <w:rPr>
          <w:bCs/>
          <w:color w:val="auto"/>
        </w:rPr>
        <w:t xml:space="preserve">Порядок установления или изменения границ населенных пунктов установлен в статье 84 Земельного кодекса. </w:t>
      </w:r>
    </w:p>
    <w:p w:rsidR="002D3D62" w:rsidRPr="0068605C" w:rsidRDefault="002D3D62" w:rsidP="004A1611">
      <w:pPr>
        <w:pStyle w:val="Default"/>
        <w:ind w:firstLine="567"/>
        <w:jc w:val="both"/>
        <w:rPr>
          <w:color w:val="auto"/>
        </w:rPr>
      </w:pPr>
      <w:r w:rsidRPr="0068605C">
        <w:rPr>
          <w:color w:val="auto"/>
        </w:rPr>
        <w:t xml:space="preserve">Согласно части 1 статьи 8 Федерального закона от 21 декабря 2004 года №172-ФЗ «О переводе земель или земельных участков из одной категории в другую» </w:t>
      </w:r>
      <w:r w:rsidRPr="0068605C">
        <w:rPr>
          <w:bCs/>
          <w:color w:val="auto"/>
        </w:rPr>
        <w:t>установление или изменение границ населенных пунктов</w:t>
      </w:r>
      <w:r w:rsidRPr="0068605C">
        <w:rPr>
          <w:color w:val="auto"/>
        </w:rPr>
        <w:t xml:space="preserve">, а также </w:t>
      </w:r>
      <w:r w:rsidRPr="0068605C">
        <w:rPr>
          <w:bCs/>
          <w:color w:val="auto"/>
        </w:rPr>
        <w:t xml:space="preserve">включение земельных участков в границы населенных пунктов </w:t>
      </w:r>
      <w:r w:rsidRPr="0068605C">
        <w:rPr>
          <w:color w:val="auto"/>
        </w:rPr>
        <w:t xml:space="preserve">либо исключение земельных участков из границ населенных пунктов </w:t>
      </w:r>
      <w:r w:rsidRPr="0068605C">
        <w:rPr>
          <w:bCs/>
          <w:color w:val="auto"/>
        </w:rPr>
        <w:t xml:space="preserve">является переводом земель населенных пунктов </w:t>
      </w:r>
      <w:r w:rsidRPr="0068605C">
        <w:rPr>
          <w:color w:val="auto"/>
        </w:rPr>
        <w:t xml:space="preserve">или земельных участков в составе таких земель </w:t>
      </w:r>
      <w:r w:rsidRPr="0068605C">
        <w:rPr>
          <w:bCs/>
          <w:color w:val="auto"/>
        </w:rPr>
        <w:t xml:space="preserve">в другую категорию либо переводом земель </w:t>
      </w:r>
      <w:r w:rsidRPr="0068605C">
        <w:rPr>
          <w:color w:val="auto"/>
        </w:rPr>
        <w:t xml:space="preserve">или земельных участков в составе таких земель </w:t>
      </w:r>
      <w:r w:rsidRPr="0068605C">
        <w:rPr>
          <w:bCs/>
          <w:color w:val="auto"/>
        </w:rPr>
        <w:t xml:space="preserve">из других категорий в земли населенных пунктов. </w:t>
      </w:r>
    </w:p>
    <w:p w:rsidR="002D3D62" w:rsidRPr="0068605C" w:rsidRDefault="002D3D62" w:rsidP="004A1611">
      <w:pPr>
        <w:pStyle w:val="Default"/>
        <w:ind w:firstLine="567"/>
        <w:jc w:val="both"/>
        <w:rPr>
          <w:color w:val="auto"/>
        </w:rPr>
      </w:pPr>
      <w:r w:rsidRPr="0068605C">
        <w:rPr>
          <w:color w:val="auto"/>
        </w:rPr>
        <w:t xml:space="preserve">Данная статья имеет правовые последствия, в части обязательного соблюдения требований, при выполнении процедуры </w:t>
      </w:r>
      <w:r w:rsidRPr="0068605C">
        <w:rPr>
          <w:bCs/>
          <w:color w:val="auto"/>
        </w:rPr>
        <w:t xml:space="preserve">включения земельных участков в границы населенных пунктов </w:t>
      </w:r>
      <w:r w:rsidRPr="0068605C">
        <w:rPr>
          <w:color w:val="auto"/>
        </w:rPr>
        <w:t xml:space="preserve">либо исключения земельных участков из границ населенных пунктов, установленных ниже приведенными документами для следующих категорий земель: </w:t>
      </w:r>
    </w:p>
    <w:p w:rsidR="002D3D62" w:rsidRPr="0068605C" w:rsidRDefault="002D3D62" w:rsidP="004A1611">
      <w:pPr>
        <w:pStyle w:val="Default"/>
        <w:ind w:firstLine="567"/>
        <w:jc w:val="both"/>
        <w:rPr>
          <w:color w:val="auto"/>
        </w:rPr>
      </w:pPr>
      <w:r w:rsidRPr="0068605C">
        <w:rPr>
          <w:bCs/>
          <w:color w:val="auto"/>
        </w:rPr>
        <w:t xml:space="preserve">для земель сельскохозяйственных угодий или земельных участков в составе таких земель из земель сельскохозяйственного назначения: </w:t>
      </w:r>
    </w:p>
    <w:p w:rsidR="002D3D62" w:rsidRPr="0068605C" w:rsidRDefault="002D3D62" w:rsidP="004A1611">
      <w:pPr>
        <w:pStyle w:val="Default"/>
        <w:ind w:firstLine="567"/>
        <w:jc w:val="both"/>
        <w:rPr>
          <w:color w:val="auto"/>
        </w:rPr>
      </w:pPr>
      <w:r w:rsidRPr="0068605C">
        <w:rPr>
          <w:color w:val="auto"/>
        </w:rPr>
        <w:t xml:space="preserve">Приказ Минсельхоза РФ от 17.05.2010 №168 «Об описании содержания ходатайства о переводе находящихся в собственности Российской Федерации земель сельскохозяйственных угодий или земельных участков в составе таких земель из земель сельскохозяйственного назначения в другую категорию и составе прилагаемых к нему документов»; </w:t>
      </w:r>
    </w:p>
    <w:p w:rsidR="002D3D62" w:rsidRPr="0068605C" w:rsidRDefault="002D3D62" w:rsidP="004A1611">
      <w:pPr>
        <w:pStyle w:val="26"/>
        <w:widowControl w:val="0"/>
        <w:spacing w:line="240" w:lineRule="auto"/>
        <w:ind w:firstLine="567"/>
        <w:rPr>
          <w:bCs/>
        </w:rPr>
      </w:pPr>
      <w:r w:rsidRPr="0068605C">
        <w:rPr>
          <w:bCs/>
        </w:rPr>
        <w:t>для земель лесного фонда:</w:t>
      </w:r>
    </w:p>
    <w:p w:rsidR="002D3D62" w:rsidRPr="0068605C" w:rsidRDefault="002D3D62" w:rsidP="004A1611">
      <w:pPr>
        <w:pStyle w:val="Default"/>
        <w:ind w:firstLine="567"/>
        <w:jc w:val="both"/>
        <w:rPr>
          <w:color w:val="auto"/>
        </w:rPr>
      </w:pPr>
      <w:r w:rsidRPr="0068605C">
        <w:rPr>
          <w:color w:val="auto"/>
        </w:rPr>
        <w:t xml:space="preserve">Постановление Правительства РФ от 28.01.2006 №48 (ред. от 29.12.2008) «О составе и порядке подготовки документации о переводе земель лесного фонда в земли иных (других) категорий»; </w:t>
      </w:r>
    </w:p>
    <w:p w:rsidR="002D3D62" w:rsidRPr="0068605C" w:rsidRDefault="002D3D62" w:rsidP="004A1611">
      <w:pPr>
        <w:pStyle w:val="Default"/>
        <w:ind w:firstLine="567"/>
        <w:jc w:val="both"/>
        <w:rPr>
          <w:color w:val="auto"/>
        </w:rPr>
      </w:pPr>
      <w:r w:rsidRPr="0068605C">
        <w:rPr>
          <w:bCs/>
          <w:color w:val="auto"/>
        </w:rPr>
        <w:t xml:space="preserve">для земель водного фонда: </w:t>
      </w:r>
    </w:p>
    <w:p w:rsidR="002D3D62" w:rsidRPr="0068605C" w:rsidRDefault="002D3D62" w:rsidP="004A1611">
      <w:pPr>
        <w:pStyle w:val="Default"/>
        <w:ind w:firstLine="567"/>
        <w:jc w:val="both"/>
        <w:rPr>
          <w:color w:val="auto"/>
        </w:rPr>
      </w:pPr>
      <w:r w:rsidRPr="0068605C">
        <w:rPr>
          <w:color w:val="auto"/>
        </w:rPr>
        <w:t xml:space="preserve">Приказ Минприроды РФ от 10.11.2011 №882 «Об утверждении содержания ходатайства о переводе земель водного фонда в земли другой категории и составе прилагаемых к нему документов» (Зарегистрировано в Минюсте РФ 13.02.2012 N 23194). </w:t>
      </w:r>
    </w:p>
    <w:p w:rsidR="007F06FF" w:rsidRPr="0068605C" w:rsidRDefault="002D3D62" w:rsidP="009A50E8">
      <w:pPr>
        <w:pStyle w:val="7"/>
      </w:pPr>
      <w:r w:rsidRPr="0068605C">
        <w:lastRenderedPageBreak/>
        <w:t xml:space="preserve">Таблица </w:t>
      </w:r>
      <w:r w:rsidR="0068605C" w:rsidRPr="0068605C">
        <w:t>11</w:t>
      </w:r>
      <w:r w:rsidRPr="0068605C">
        <w:t>.1.</w:t>
      </w:r>
    </w:p>
    <w:p w:rsidR="002D3D62" w:rsidRPr="00F120A2" w:rsidRDefault="002D3D62" w:rsidP="004A1611">
      <w:pPr>
        <w:pStyle w:val="26"/>
        <w:widowControl w:val="0"/>
        <w:spacing w:line="240" w:lineRule="auto"/>
        <w:ind w:firstLine="567"/>
        <w:jc w:val="right"/>
        <w:rPr>
          <w:bCs/>
        </w:rPr>
      </w:pPr>
      <w:r w:rsidRPr="0068605C">
        <w:rPr>
          <w:bCs/>
        </w:rPr>
        <w:t xml:space="preserve"> </w:t>
      </w:r>
      <w:r w:rsidRPr="00F120A2">
        <w:rPr>
          <w:bCs/>
        </w:rPr>
        <w:t>Перечень земельных участков, которые включаются в границы населенных пунктов</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6"/>
        <w:gridCol w:w="2097"/>
        <w:gridCol w:w="1737"/>
        <w:gridCol w:w="2507"/>
        <w:gridCol w:w="2962"/>
      </w:tblGrid>
      <w:tr w:rsidR="0068605C" w:rsidRPr="00F120A2" w:rsidTr="00523F4E">
        <w:trPr>
          <w:tblHeader/>
          <w:jc w:val="center"/>
        </w:trPr>
        <w:tc>
          <w:tcPr>
            <w:tcW w:w="586" w:type="dxa"/>
          </w:tcPr>
          <w:p w:rsidR="002D3D62" w:rsidRPr="00F120A2" w:rsidRDefault="002D3D62" w:rsidP="004A1611">
            <w:pPr>
              <w:pStyle w:val="26"/>
              <w:widowControl w:val="0"/>
              <w:spacing w:line="240" w:lineRule="auto"/>
              <w:jc w:val="center"/>
              <w:rPr>
                <w:b/>
                <w:bCs/>
              </w:rPr>
            </w:pPr>
            <w:r w:rsidRPr="00F120A2">
              <w:rPr>
                <w:b/>
                <w:bCs/>
              </w:rPr>
              <w:t>№ п/п</w:t>
            </w:r>
          </w:p>
        </w:tc>
        <w:tc>
          <w:tcPr>
            <w:tcW w:w="2097" w:type="dxa"/>
          </w:tcPr>
          <w:p w:rsidR="002D3D62" w:rsidRPr="00F120A2" w:rsidRDefault="002D3D62" w:rsidP="004A1611">
            <w:pPr>
              <w:pStyle w:val="26"/>
              <w:widowControl w:val="0"/>
              <w:spacing w:line="240" w:lineRule="auto"/>
              <w:jc w:val="center"/>
              <w:rPr>
                <w:b/>
                <w:bCs/>
              </w:rPr>
            </w:pPr>
            <w:r w:rsidRPr="00F120A2">
              <w:rPr>
                <w:b/>
                <w:bCs/>
              </w:rPr>
              <w:t>Кадастровый номер ЗУ</w:t>
            </w:r>
          </w:p>
        </w:tc>
        <w:tc>
          <w:tcPr>
            <w:tcW w:w="1737" w:type="dxa"/>
          </w:tcPr>
          <w:p w:rsidR="002D3D62" w:rsidRPr="00F120A2" w:rsidRDefault="002D3D62" w:rsidP="004A1611">
            <w:pPr>
              <w:pStyle w:val="26"/>
              <w:widowControl w:val="0"/>
              <w:spacing w:line="240" w:lineRule="auto"/>
              <w:jc w:val="center"/>
              <w:rPr>
                <w:b/>
                <w:bCs/>
              </w:rPr>
            </w:pPr>
            <w:r w:rsidRPr="00F120A2">
              <w:rPr>
                <w:b/>
                <w:bCs/>
              </w:rPr>
              <w:t>площадь, га</w:t>
            </w:r>
          </w:p>
        </w:tc>
        <w:tc>
          <w:tcPr>
            <w:tcW w:w="2507" w:type="dxa"/>
          </w:tcPr>
          <w:p w:rsidR="002D3D62" w:rsidRPr="00F120A2" w:rsidRDefault="002D3D62" w:rsidP="004A1611">
            <w:pPr>
              <w:pStyle w:val="26"/>
              <w:widowControl w:val="0"/>
              <w:spacing w:line="240" w:lineRule="auto"/>
              <w:jc w:val="center"/>
              <w:rPr>
                <w:b/>
                <w:bCs/>
              </w:rPr>
            </w:pPr>
            <w:r w:rsidRPr="00F120A2">
              <w:rPr>
                <w:b/>
                <w:bCs/>
              </w:rPr>
              <w:t xml:space="preserve">существующая </w:t>
            </w:r>
          </w:p>
          <w:p w:rsidR="002D3D62" w:rsidRPr="00F120A2" w:rsidRDefault="002D3D62" w:rsidP="004A1611">
            <w:pPr>
              <w:pStyle w:val="26"/>
              <w:widowControl w:val="0"/>
              <w:spacing w:line="240" w:lineRule="auto"/>
              <w:jc w:val="center"/>
              <w:rPr>
                <w:b/>
                <w:bCs/>
              </w:rPr>
            </w:pPr>
            <w:r w:rsidRPr="00F120A2">
              <w:rPr>
                <w:b/>
                <w:bCs/>
              </w:rPr>
              <w:t>категория</w:t>
            </w:r>
          </w:p>
        </w:tc>
        <w:tc>
          <w:tcPr>
            <w:tcW w:w="2962" w:type="dxa"/>
          </w:tcPr>
          <w:p w:rsidR="002D3D62" w:rsidRPr="00F120A2" w:rsidRDefault="002D3D62" w:rsidP="004A1611">
            <w:pPr>
              <w:pStyle w:val="26"/>
              <w:widowControl w:val="0"/>
              <w:spacing w:line="240" w:lineRule="auto"/>
              <w:jc w:val="center"/>
              <w:rPr>
                <w:b/>
                <w:bCs/>
              </w:rPr>
            </w:pPr>
            <w:r w:rsidRPr="00F120A2">
              <w:rPr>
                <w:b/>
                <w:bCs/>
              </w:rPr>
              <w:t>цели планируемого использования</w:t>
            </w:r>
          </w:p>
        </w:tc>
      </w:tr>
      <w:tr w:rsidR="00FB211F" w:rsidRPr="00F120A2" w:rsidTr="00523F4E">
        <w:trPr>
          <w:jc w:val="center"/>
        </w:trPr>
        <w:tc>
          <w:tcPr>
            <w:tcW w:w="586" w:type="dxa"/>
          </w:tcPr>
          <w:p w:rsidR="00FB211F" w:rsidRPr="00F120A2" w:rsidRDefault="00FB211F" w:rsidP="0068605C">
            <w:pPr>
              <w:pStyle w:val="26"/>
              <w:widowControl w:val="0"/>
              <w:spacing w:line="240" w:lineRule="auto"/>
              <w:rPr>
                <w:bCs/>
              </w:rPr>
            </w:pPr>
          </w:p>
        </w:tc>
        <w:tc>
          <w:tcPr>
            <w:tcW w:w="9303" w:type="dxa"/>
            <w:gridSpan w:val="4"/>
          </w:tcPr>
          <w:p w:rsidR="00FB211F" w:rsidRPr="00FB211F" w:rsidRDefault="00FB211F" w:rsidP="0068605C">
            <w:pPr>
              <w:pStyle w:val="26"/>
              <w:widowControl w:val="0"/>
              <w:spacing w:line="240" w:lineRule="auto"/>
              <w:rPr>
                <w:b/>
                <w:bCs/>
              </w:rPr>
            </w:pPr>
            <w:r>
              <w:rPr>
                <w:b/>
                <w:bCs/>
              </w:rPr>
              <w:t>д</w:t>
            </w:r>
            <w:r w:rsidRPr="00FB211F">
              <w:rPr>
                <w:b/>
                <w:bCs/>
              </w:rPr>
              <w:t>. Новоселки</w:t>
            </w:r>
          </w:p>
        </w:tc>
      </w:tr>
      <w:tr w:rsidR="00FB211F" w:rsidRPr="00F120A2" w:rsidTr="00523F4E">
        <w:trPr>
          <w:jc w:val="center"/>
        </w:trPr>
        <w:tc>
          <w:tcPr>
            <w:tcW w:w="586" w:type="dxa"/>
          </w:tcPr>
          <w:p w:rsidR="00FB211F" w:rsidRPr="00F120A2" w:rsidRDefault="00FB211F" w:rsidP="0068605C">
            <w:pPr>
              <w:pStyle w:val="26"/>
              <w:widowControl w:val="0"/>
              <w:spacing w:line="240" w:lineRule="auto"/>
              <w:rPr>
                <w:bCs/>
              </w:rPr>
            </w:pPr>
            <w:r>
              <w:rPr>
                <w:bCs/>
              </w:rPr>
              <w:t>1</w:t>
            </w:r>
          </w:p>
        </w:tc>
        <w:tc>
          <w:tcPr>
            <w:tcW w:w="2097" w:type="dxa"/>
          </w:tcPr>
          <w:p w:rsidR="00FB211F" w:rsidRDefault="00FB211F" w:rsidP="0068605C">
            <w:pPr>
              <w:pStyle w:val="26"/>
              <w:widowControl w:val="0"/>
              <w:spacing w:line="240" w:lineRule="auto"/>
              <w:rPr>
                <w:bCs/>
              </w:rPr>
            </w:pPr>
            <w:r w:rsidRPr="00FB211F">
              <w:rPr>
                <w:bCs/>
              </w:rPr>
              <w:t>37:08:011614:169</w:t>
            </w:r>
          </w:p>
        </w:tc>
        <w:tc>
          <w:tcPr>
            <w:tcW w:w="1737" w:type="dxa"/>
          </w:tcPr>
          <w:p w:rsidR="00FB211F" w:rsidRPr="00F120A2" w:rsidRDefault="00FB211F" w:rsidP="0068605C">
            <w:pPr>
              <w:pStyle w:val="26"/>
              <w:widowControl w:val="0"/>
              <w:spacing w:line="240" w:lineRule="auto"/>
              <w:rPr>
                <w:bCs/>
              </w:rPr>
            </w:pPr>
            <w:r>
              <w:rPr>
                <w:bCs/>
              </w:rPr>
              <w:t>0,5753</w:t>
            </w:r>
          </w:p>
        </w:tc>
        <w:tc>
          <w:tcPr>
            <w:tcW w:w="2507" w:type="dxa"/>
          </w:tcPr>
          <w:p w:rsidR="00FB211F" w:rsidRPr="00F120A2" w:rsidRDefault="00FB211F" w:rsidP="00FB211F">
            <w:pPr>
              <w:pStyle w:val="26"/>
              <w:widowControl w:val="0"/>
              <w:spacing w:line="240" w:lineRule="auto"/>
              <w:rPr>
                <w:bCs/>
              </w:rPr>
            </w:pPr>
            <w:r w:rsidRPr="00367008">
              <w:rPr>
                <w:bCs/>
              </w:rPr>
              <w:t>Земли населённых пунктов</w:t>
            </w:r>
          </w:p>
        </w:tc>
        <w:tc>
          <w:tcPr>
            <w:tcW w:w="2962" w:type="dxa"/>
          </w:tcPr>
          <w:p w:rsidR="00FB211F" w:rsidRPr="00F120A2" w:rsidRDefault="00FB211F" w:rsidP="00FB211F">
            <w:pPr>
              <w:pStyle w:val="26"/>
              <w:widowControl w:val="0"/>
              <w:spacing w:line="240" w:lineRule="auto"/>
              <w:rPr>
                <w:bCs/>
              </w:rPr>
            </w:pPr>
            <w:r w:rsidRPr="00367008">
              <w:rPr>
                <w:bCs/>
              </w:rPr>
              <w:t>под кладбищем</w:t>
            </w:r>
          </w:p>
        </w:tc>
      </w:tr>
      <w:tr w:rsidR="0068605C" w:rsidRPr="00F120A2" w:rsidTr="00523F4E">
        <w:trPr>
          <w:jc w:val="center"/>
        </w:trPr>
        <w:tc>
          <w:tcPr>
            <w:tcW w:w="586" w:type="dxa"/>
          </w:tcPr>
          <w:p w:rsidR="0068605C" w:rsidRPr="00F120A2" w:rsidRDefault="00FB211F" w:rsidP="0068605C">
            <w:pPr>
              <w:pStyle w:val="26"/>
              <w:widowControl w:val="0"/>
              <w:spacing w:line="240" w:lineRule="auto"/>
              <w:rPr>
                <w:bCs/>
              </w:rPr>
            </w:pPr>
            <w:r>
              <w:rPr>
                <w:bCs/>
              </w:rPr>
              <w:t>2</w:t>
            </w:r>
          </w:p>
        </w:tc>
        <w:tc>
          <w:tcPr>
            <w:tcW w:w="2097" w:type="dxa"/>
          </w:tcPr>
          <w:p w:rsidR="0068605C" w:rsidRPr="00F120A2" w:rsidRDefault="00367008" w:rsidP="0068605C">
            <w:pPr>
              <w:pStyle w:val="26"/>
              <w:widowControl w:val="0"/>
              <w:spacing w:line="240" w:lineRule="auto"/>
              <w:rPr>
                <w:bCs/>
              </w:rPr>
            </w:pPr>
            <w:r>
              <w:rPr>
                <w:bCs/>
              </w:rPr>
              <w:t>37:08:000000:1330</w:t>
            </w:r>
          </w:p>
        </w:tc>
        <w:tc>
          <w:tcPr>
            <w:tcW w:w="1737" w:type="dxa"/>
          </w:tcPr>
          <w:p w:rsidR="0068605C" w:rsidRPr="00F120A2" w:rsidRDefault="00FB211F" w:rsidP="0068605C">
            <w:pPr>
              <w:pStyle w:val="26"/>
              <w:widowControl w:val="0"/>
              <w:spacing w:line="240" w:lineRule="auto"/>
              <w:rPr>
                <w:bCs/>
              </w:rPr>
            </w:pPr>
            <w:r>
              <w:rPr>
                <w:bCs/>
              </w:rPr>
              <w:t>0,0027</w:t>
            </w:r>
          </w:p>
        </w:tc>
        <w:tc>
          <w:tcPr>
            <w:tcW w:w="2507" w:type="dxa"/>
          </w:tcPr>
          <w:p w:rsidR="0068605C" w:rsidRPr="00F120A2" w:rsidRDefault="00FB211F" w:rsidP="0068605C">
            <w:pPr>
              <w:pStyle w:val="26"/>
              <w:widowControl w:val="0"/>
              <w:spacing w:line="240" w:lineRule="auto"/>
              <w:rPr>
                <w:bCs/>
              </w:rPr>
            </w:pPr>
            <w:r w:rsidRPr="00FB211F">
              <w:rPr>
                <w:bCs/>
              </w:rPr>
              <w:t>Земли населённых пунктов</w:t>
            </w:r>
          </w:p>
        </w:tc>
        <w:tc>
          <w:tcPr>
            <w:tcW w:w="2962" w:type="dxa"/>
          </w:tcPr>
          <w:p w:rsidR="0068605C" w:rsidRPr="00F120A2" w:rsidRDefault="00FB211F" w:rsidP="0068605C">
            <w:pPr>
              <w:pStyle w:val="26"/>
              <w:widowControl w:val="0"/>
              <w:spacing w:line="240" w:lineRule="auto"/>
              <w:rPr>
                <w:bCs/>
              </w:rPr>
            </w:pPr>
            <w:r>
              <w:rPr>
                <w:bCs/>
              </w:rPr>
              <w:t>под артезианской скважиной</w:t>
            </w:r>
          </w:p>
        </w:tc>
      </w:tr>
      <w:tr w:rsidR="00FB211F" w:rsidRPr="00F120A2" w:rsidTr="00523F4E">
        <w:trPr>
          <w:jc w:val="center"/>
        </w:trPr>
        <w:tc>
          <w:tcPr>
            <w:tcW w:w="586" w:type="dxa"/>
          </w:tcPr>
          <w:p w:rsidR="00FB211F" w:rsidRPr="00F120A2" w:rsidRDefault="00FB211F" w:rsidP="0068605C">
            <w:pPr>
              <w:pStyle w:val="26"/>
              <w:widowControl w:val="0"/>
              <w:spacing w:line="240" w:lineRule="auto"/>
              <w:rPr>
                <w:bCs/>
              </w:rPr>
            </w:pPr>
          </w:p>
        </w:tc>
        <w:tc>
          <w:tcPr>
            <w:tcW w:w="9303" w:type="dxa"/>
            <w:gridSpan w:val="4"/>
          </w:tcPr>
          <w:p w:rsidR="00FB211F" w:rsidRPr="00FB211F" w:rsidRDefault="00FB211F" w:rsidP="0068605C">
            <w:pPr>
              <w:pStyle w:val="26"/>
              <w:widowControl w:val="0"/>
              <w:spacing w:line="240" w:lineRule="auto"/>
              <w:rPr>
                <w:b/>
                <w:bCs/>
              </w:rPr>
            </w:pPr>
            <w:r>
              <w:rPr>
                <w:b/>
                <w:bCs/>
              </w:rPr>
              <w:t>д</w:t>
            </w:r>
            <w:r w:rsidRPr="00FB211F">
              <w:rPr>
                <w:b/>
                <w:bCs/>
              </w:rPr>
              <w:t>.Иваньково</w:t>
            </w:r>
          </w:p>
        </w:tc>
      </w:tr>
      <w:tr w:rsidR="00367008" w:rsidRPr="00F120A2" w:rsidTr="00523F4E">
        <w:trPr>
          <w:jc w:val="center"/>
        </w:trPr>
        <w:tc>
          <w:tcPr>
            <w:tcW w:w="586" w:type="dxa"/>
          </w:tcPr>
          <w:p w:rsidR="00367008" w:rsidRPr="00F120A2" w:rsidRDefault="00FB211F" w:rsidP="0068605C">
            <w:pPr>
              <w:pStyle w:val="26"/>
              <w:widowControl w:val="0"/>
              <w:spacing w:line="240" w:lineRule="auto"/>
              <w:rPr>
                <w:bCs/>
              </w:rPr>
            </w:pPr>
            <w:r>
              <w:rPr>
                <w:bCs/>
              </w:rPr>
              <w:t>3</w:t>
            </w:r>
          </w:p>
        </w:tc>
        <w:tc>
          <w:tcPr>
            <w:tcW w:w="2097" w:type="dxa"/>
          </w:tcPr>
          <w:p w:rsidR="00367008" w:rsidRDefault="00367008" w:rsidP="0068605C">
            <w:pPr>
              <w:pStyle w:val="26"/>
              <w:widowControl w:val="0"/>
              <w:spacing w:line="240" w:lineRule="auto"/>
              <w:rPr>
                <w:bCs/>
              </w:rPr>
            </w:pPr>
            <w:r w:rsidRPr="00367008">
              <w:rPr>
                <w:bCs/>
              </w:rPr>
              <w:t>37:08:000000:133</w:t>
            </w:r>
            <w:r>
              <w:rPr>
                <w:bCs/>
              </w:rPr>
              <w:t>1</w:t>
            </w:r>
          </w:p>
        </w:tc>
        <w:tc>
          <w:tcPr>
            <w:tcW w:w="1737" w:type="dxa"/>
          </w:tcPr>
          <w:p w:rsidR="00367008" w:rsidRPr="00F120A2" w:rsidRDefault="00FB211F" w:rsidP="0068605C">
            <w:pPr>
              <w:pStyle w:val="26"/>
              <w:widowControl w:val="0"/>
              <w:spacing w:line="240" w:lineRule="auto"/>
              <w:rPr>
                <w:bCs/>
              </w:rPr>
            </w:pPr>
            <w:r w:rsidRPr="00FB211F">
              <w:rPr>
                <w:bCs/>
              </w:rPr>
              <w:t>0,00</w:t>
            </w:r>
            <w:r>
              <w:rPr>
                <w:bCs/>
              </w:rPr>
              <w:t>34</w:t>
            </w:r>
          </w:p>
        </w:tc>
        <w:tc>
          <w:tcPr>
            <w:tcW w:w="2507" w:type="dxa"/>
          </w:tcPr>
          <w:p w:rsidR="00367008" w:rsidRPr="00F120A2" w:rsidRDefault="00FB211F" w:rsidP="0068605C">
            <w:pPr>
              <w:pStyle w:val="26"/>
              <w:widowControl w:val="0"/>
              <w:spacing w:line="240" w:lineRule="auto"/>
              <w:rPr>
                <w:bCs/>
              </w:rPr>
            </w:pPr>
            <w:r w:rsidRPr="00FB211F">
              <w:rPr>
                <w:bCs/>
              </w:rPr>
              <w:t>Земли населённых пунктов</w:t>
            </w:r>
          </w:p>
        </w:tc>
        <w:tc>
          <w:tcPr>
            <w:tcW w:w="2962" w:type="dxa"/>
          </w:tcPr>
          <w:p w:rsidR="00367008" w:rsidRPr="00F120A2" w:rsidRDefault="00FB211F" w:rsidP="0068605C">
            <w:pPr>
              <w:pStyle w:val="26"/>
              <w:widowControl w:val="0"/>
              <w:spacing w:line="240" w:lineRule="auto"/>
              <w:rPr>
                <w:bCs/>
              </w:rPr>
            </w:pPr>
            <w:r w:rsidRPr="00FB211F">
              <w:rPr>
                <w:bCs/>
              </w:rPr>
              <w:t>под артезианской скважиной</w:t>
            </w:r>
          </w:p>
        </w:tc>
      </w:tr>
      <w:tr w:rsidR="00FB211F" w:rsidRPr="00F120A2" w:rsidTr="00523F4E">
        <w:trPr>
          <w:jc w:val="center"/>
        </w:trPr>
        <w:tc>
          <w:tcPr>
            <w:tcW w:w="586" w:type="dxa"/>
          </w:tcPr>
          <w:p w:rsidR="00FB211F" w:rsidRDefault="00FB211F" w:rsidP="0068605C">
            <w:pPr>
              <w:pStyle w:val="26"/>
              <w:widowControl w:val="0"/>
              <w:spacing w:line="240" w:lineRule="auto"/>
              <w:rPr>
                <w:bCs/>
              </w:rPr>
            </w:pPr>
            <w:r>
              <w:rPr>
                <w:bCs/>
              </w:rPr>
              <w:t>4</w:t>
            </w:r>
          </w:p>
        </w:tc>
        <w:tc>
          <w:tcPr>
            <w:tcW w:w="2097" w:type="dxa"/>
          </w:tcPr>
          <w:p w:rsidR="00FB211F" w:rsidRPr="00367008" w:rsidRDefault="00FB211F" w:rsidP="0068605C">
            <w:pPr>
              <w:pStyle w:val="26"/>
              <w:widowControl w:val="0"/>
              <w:spacing w:line="240" w:lineRule="auto"/>
              <w:rPr>
                <w:bCs/>
              </w:rPr>
            </w:pPr>
            <w:r w:rsidRPr="00FB211F">
              <w:rPr>
                <w:bCs/>
              </w:rPr>
              <w:t>37:08:011606:216</w:t>
            </w:r>
          </w:p>
        </w:tc>
        <w:tc>
          <w:tcPr>
            <w:tcW w:w="1737" w:type="dxa"/>
          </w:tcPr>
          <w:p w:rsidR="00FB211F" w:rsidRPr="00FB211F" w:rsidRDefault="00FB211F" w:rsidP="0068605C">
            <w:pPr>
              <w:pStyle w:val="26"/>
              <w:widowControl w:val="0"/>
              <w:spacing w:line="240" w:lineRule="auto"/>
              <w:rPr>
                <w:bCs/>
              </w:rPr>
            </w:pPr>
            <w:r>
              <w:rPr>
                <w:bCs/>
              </w:rPr>
              <w:t>1,6571</w:t>
            </w:r>
          </w:p>
        </w:tc>
        <w:tc>
          <w:tcPr>
            <w:tcW w:w="2507" w:type="dxa"/>
          </w:tcPr>
          <w:p w:rsidR="00FB211F" w:rsidRPr="00F120A2" w:rsidRDefault="00FB211F" w:rsidP="00FB211F">
            <w:pPr>
              <w:pStyle w:val="26"/>
              <w:widowControl w:val="0"/>
              <w:spacing w:line="240" w:lineRule="auto"/>
              <w:rPr>
                <w:bCs/>
              </w:rPr>
            </w:pPr>
            <w:r w:rsidRPr="00367008">
              <w:rPr>
                <w:bCs/>
              </w:rPr>
              <w:t>Земли населённых пунктов</w:t>
            </w:r>
          </w:p>
        </w:tc>
        <w:tc>
          <w:tcPr>
            <w:tcW w:w="2962" w:type="dxa"/>
          </w:tcPr>
          <w:p w:rsidR="00FB211F" w:rsidRPr="00F120A2" w:rsidRDefault="00FB211F" w:rsidP="00FB211F">
            <w:pPr>
              <w:pStyle w:val="26"/>
              <w:widowControl w:val="0"/>
              <w:spacing w:line="240" w:lineRule="auto"/>
              <w:rPr>
                <w:bCs/>
              </w:rPr>
            </w:pPr>
            <w:r w:rsidRPr="00367008">
              <w:rPr>
                <w:bCs/>
              </w:rPr>
              <w:t>под кладбищем</w:t>
            </w:r>
          </w:p>
        </w:tc>
      </w:tr>
      <w:tr w:rsidR="00367008" w:rsidRPr="00F120A2" w:rsidTr="00523F4E">
        <w:trPr>
          <w:jc w:val="center"/>
        </w:trPr>
        <w:tc>
          <w:tcPr>
            <w:tcW w:w="586" w:type="dxa"/>
          </w:tcPr>
          <w:p w:rsidR="00367008" w:rsidRDefault="00367008" w:rsidP="0068605C">
            <w:pPr>
              <w:pStyle w:val="26"/>
              <w:widowControl w:val="0"/>
              <w:spacing w:line="240" w:lineRule="auto"/>
              <w:rPr>
                <w:bCs/>
              </w:rPr>
            </w:pPr>
          </w:p>
        </w:tc>
        <w:tc>
          <w:tcPr>
            <w:tcW w:w="9303" w:type="dxa"/>
            <w:gridSpan w:val="4"/>
          </w:tcPr>
          <w:p w:rsidR="00367008" w:rsidRPr="00367008" w:rsidRDefault="00367008" w:rsidP="0068605C">
            <w:pPr>
              <w:pStyle w:val="26"/>
              <w:widowControl w:val="0"/>
              <w:spacing w:line="240" w:lineRule="auto"/>
              <w:rPr>
                <w:b/>
                <w:bCs/>
              </w:rPr>
            </w:pPr>
            <w:r w:rsidRPr="00367008">
              <w:rPr>
                <w:b/>
                <w:bCs/>
              </w:rPr>
              <w:t>с. Райки</w:t>
            </w:r>
          </w:p>
        </w:tc>
      </w:tr>
      <w:tr w:rsidR="00367008" w:rsidRPr="00F120A2" w:rsidTr="00523F4E">
        <w:trPr>
          <w:jc w:val="center"/>
        </w:trPr>
        <w:tc>
          <w:tcPr>
            <w:tcW w:w="586" w:type="dxa"/>
          </w:tcPr>
          <w:p w:rsidR="00367008" w:rsidRPr="00F120A2" w:rsidRDefault="00FB211F" w:rsidP="0068605C">
            <w:pPr>
              <w:pStyle w:val="26"/>
              <w:widowControl w:val="0"/>
              <w:spacing w:line="240" w:lineRule="auto"/>
              <w:rPr>
                <w:bCs/>
              </w:rPr>
            </w:pPr>
            <w:r>
              <w:rPr>
                <w:bCs/>
              </w:rPr>
              <w:t>5</w:t>
            </w:r>
          </w:p>
        </w:tc>
        <w:tc>
          <w:tcPr>
            <w:tcW w:w="2097" w:type="dxa"/>
          </w:tcPr>
          <w:p w:rsidR="00367008" w:rsidRPr="00367008" w:rsidRDefault="00367008" w:rsidP="0068605C">
            <w:pPr>
              <w:pStyle w:val="26"/>
              <w:widowControl w:val="0"/>
              <w:spacing w:line="240" w:lineRule="auto"/>
              <w:rPr>
                <w:bCs/>
              </w:rPr>
            </w:pPr>
            <w:r w:rsidRPr="00367008">
              <w:rPr>
                <w:bCs/>
              </w:rPr>
              <w:t>37:08:011472:1</w:t>
            </w:r>
          </w:p>
        </w:tc>
        <w:tc>
          <w:tcPr>
            <w:tcW w:w="1737" w:type="dxa"/>
          </w:tcPr>
          <w:p w:rsidR="00367008" w:rsidRPr="00F120A2" w:rsidRDefault="00367008" w:rsidP="0068605C">
            <w:pPr>
              <w:pStyle w:val="26"/>
              <w:widowControl w:val="0"/>
              <w:spacing w:line="240" w:lineRule="auto"/>
              <w:rPr>
                <w:bCs/>
              </w:rPr>
            </w:pPr>
            <w:r>
              <w:rPr>
                <w:bCs/>
              </w:rPr>
              <w:t>0,3798</w:t>
            </w:r>
          </w:p>
        </w:tc>
        <w:tc>
          <w:tcPr>
            <w:tcW w:w="2507" w:type="dxa"/>
          </w:tcPr>
          <w:p w:rsidR="00367008" w:rsidRPr="00F120A2" w:rsidRDefault="00367008" w:rsidP="0068605C">
            <w:pPr>
              <w:pStyle w:val="26"/>
              <w:widowControl w:val="0"/>
              <w:spacing w:line="240" w:lineRule="auto"/>
              <w:rPr>
                <w:bCs/>
              </w:rPr>
            </w:pPr>
            <w:r w:rsidRPr="00367008">
              <w:rPr>
                <w:bCs/>
              </w:rPr>
              <w:t>Земли населённых пунктов</w:t>
            </w:r>
          </w:p>
        </w:tc>
        <w:tc>
          <w:tcPr>
            <w:tcW w:w="2962" w:type="dxa"/>
          </w:tcPr>
          <w:p w:rsidR="00367008" w:rsidRPr="00F120A2" w:rsidRDefault="00367008" w:rsidP="0068605C">
            <w:pPr>
              <w:pStyle w:val="26"/>
              <w:widowControl w:val="0"/>
              <w:spacing w:line="240" w:lineRule="auto"/>
              <w:rPr>
                <w:bCs/>
              </w:rPr>
            </w:pPr>
            <w:r w:rsidRPr="00367008">
              <w:rPr>
                <w:bCs/>
              </w:rPr>
              <w:t>под кладбищем</w:t>
            </w:r>
          </w:p>
        </w:tc>
      </w:tr>
      <w:tr w:rsidR="00367008" w:rsidRPr="00F120A2" w:rsidTr="00523F4E">
        <w:trPr>
          <w:jc w:val="center"/>
        </w:trPr>
        <w:tc>
          <w:tcPr>
            <w:tcW w:w="586" w:type="dxa"/>
          </w:tcPr>
          <w:p w:rsidR="00367008" w:rsidRDefault="00367008" w:rsidP="0068605C">
            <w:pPr>
              <w:pStyle w:val="26"/>
              <w:widowControl w:val="0"/>
              <w:spacing w:line="240" w:lineRule="auto"/>
              <w:rPr>
                <w:bCs/>
              </w:rPr>
            </w:pPr>
          </w:p>
        </w:tc>
        <w:tc>
          <w:tcPr>
            <w:tcW w:w="9303" w:type="dxa"/>
            <w:gridSpan w:val="4"/>
          </w:tcPr>
          <w:p w:rsidR="00367008" w:rsidRPr="00367008" w:rsidRDefault="00367008" w:rsidP="0068605C">
            <w:pPr>
              <w:pStyle w:val="26"/>
              <w:widowControl w:val="0"/>
              <w:spacing w:line="240" w:lineRule="auto"/>
              <w:rPr>
                <w:b/>
                <w:bCs/>
              </w:rPr>
            </w:pPr>
            <w:r>
              <w:rPr>
                <w:b/>
                <w:bCs/>
              </w:rPr>
              <w:t>с</w:t>
            </w:r>
            <w:r w:rsidRPr="00367008">
              <w:rPr>
                <w:b/>
                <w:bCs/>
              </w:rPr>
              <w:t>. Щуково</w:t>
            </w:r>
          </w:p>
        </w:tc>
      </w:tr>
      <w:tr w:rsidR="00367008" w:rsidRPr="00F120A2" w:rsidTr="00523F4E">
        <w:trPr>
          <w:jc w:val="center"/>
        </w:trPr>
        <w:tc>
          <w:tcPr>
            <w:tcW w:w="586" w:type="dxa"/>
          </w:tcPr>
          <w:p w:rsidR="00367008" w:rsidRDefault="00FB211F" w:rsidP="0068605C">
            <w:pPr>
              <w:pStyle w:val="26"/>
              <w:widowControl w:val="0"/>
              <w:spacing w:line="240" w:lineRule="auto"/>
              <w:rPr>
                <w:bCs/>
              </w:rPr>
            </w:pPr>
            <w:r>
              <w:rPr>
                <w:bCs/>
              </w:rPr>
              <w:t>6</w:t>
            </w:r>
          </w:p>
        </w:tc>
        <w:tc>
          <w:tcPr>
            <w:tcW w:w="2097" w:type="dxa"/>
          </w:tcPr>
          <w:p w:rsidR="00367008" w:rsidRPr="00367008" w:rsidRDefault="00367008" w:rsidP="0068605C">
            <w:pPr>
              <w:pStyle w:val="26"/>
              <w:widowControl w:val="0"/>
              <w:spacing w:line="240" w:lineRule="auto"/>
              <w:rPr>
                <w:bCs/>
              </w:rPr>
            </w:pPr>
            <w:r w:rsidRPr="00367008">
              <w:rPr>
                <w:bCs/>
              </w:rPr>
              <w:t>37:08:012206:5</w:t>
            </w:r>
          </w:p>
        </w:tc>
        <w:tc>
          <w:tcPr>
            <w:tcW w:w="1737" w:type="dxa"/>
          </w:tcPr>
          <w:p w:rsidR="00367008" w:rsidRDefault="00367008" w:rsidP="0068605C">
            <w:pPr>
              <w:pStyle w:val="26"/>
              <w:widowControl w:val="0"/>
              <w:spacing w:line="240" w:lineRule="auto"/>
              <w:rPr>
                <w:bCs/>
              </w:rPr>
            </w:pPr>
            <w:r>
              <w:rPr>
                <w:bCs/>
              </w:rPr>
              <w:t>0,2618</w:t>
            </w:r>
          </w:p>
        </w:tc>
        <w:tc>
          <w:tcPr>
            <w:tcW w:w="2507" w:type="dxa"/>
          </w:tcPr>
          <w:p w:rsidR="00367008" w:rsidRPr="00F120A2" w:rsidRDefault="00367008" w:rsidP="00FB211F">
            <w:pPr>
              <w:pStyle w:val="26"/>
              <w:widowControl w:val="0"/>
              <w:spacing w:line="240" w:lineRule="auto"/>
              <w:rPr>
                <w:bCs/>
              </w:rPr>
            </w:pPr>
            <w:r w:rsidRPr="00367008">
              <w:rPr>
                <w:bCs/>
              </w:rPr>
              <w:t>Земли населённых пунктов</w:t>
            </w:r>
          </w:p>
        </w:tc>
        <w:tc>
          <w:tcPr>
            <w:tcW w:w="2962" w:type="dxa"/>
          </w:tcPr>
          <w:p w:rsidR="00367008" w:rsidRPr="00F120A2" w:rsidRDefault="00367008" w:rsidP="00FB211F">
            <w:pPr>
              <w:pStyle w:val="26"/>
              <w:widowControl w:val="0"/>
              <w:spacing w:line="240" w:lineRule="auto"/>
              <w:rPr>
                <w:bCs/>
              </w:rPr>
            </w:pPr>
            <w:r w:rsidRPr="00367008">
              <w:rPr>
                <w:bCs/>
              </w:rPr>
              <w:t>под кладбищем</w:t>
            </w:r>
          </w:p>
        </w:tc>
      </w:tr>
      <w:tr w:rsidR="00367008" w:rsidRPr="00F120A2" w:rsidTr="00523F4E">
        <w:trPr>
          <w:jc w:val="center"/>
        </w:trPr>
        <w:tc>
          <w:tcPr>
            <w:tcW w:w="586" w:type="dxa"/>
          </w:tcPr>
          <w:p w:rsidR="00367008" w:rsidRDefault="00367008" w:rsidP="0068605C">
            <w:pPr>
              <w:pStyle w:val="26"/>
              <w:widowControl w:val="0"/>
              <w:spacing w:line="240" w:lineRule="auto"/>
              <w:rPr>
                <w:bCs/>
              </w:rPr>
            </w:pPr>
          </w:p>
        </w:tc>
        <w:tc>
          <w:tcPr>
            <w:tcW w:w="9303" w:type="dxa"/>
            <w:gridSpan w:val="4"/>
          </w:tcPr>
          <w:p w:rsidR="00367008" w:rsidRPr="00367008" w:rsidRDefault="00667DFE" w:rsidP="00FB211F">
            <w:pPr>
              <w:pStyle w:val="26"/>
              <w:widowControl w:val="0"/>
              <w:spacing w:line="240" w:lineRule="auto"/>
              <w:rPr>
                <w:b/>
                <w:bCs/>
              </w:rPr>
            </w:pPr>
            <w:r>
              <w:rPr>
                <w:b/>
                <w:bCs/>
              </w:rPr>
              <w:t>д. Румянцево</w:t>
            </w:r>
          </w:p>
        </w:tc>
      </w:tr>
      <w:tr w:rsidR="00367008" w:rsidRPr="00F120A2" w:rsidTr="00523F4E">
        <w:trPr>
          <w:jc w:val="center"/>
        </w:trPr>
        <w:tc>
          <w:tcPr>
            <w:tcW w:w="586" w:type="dxa"/>
          </w:tcPr>
          <w:p w:rsidR="00367008" w:rsidRDefault="00FB211F" w:rsidP="0068605C">
            <w:pPr>
              <w:pStyle w:val="26"/>
              <w:widowControl w:val="0"/>
              <w:spacing w:line="240" w:lineRule="auto"/>
              <w:rPr>
                <w:bCs/>
              </w:rPr>
            </w:pPr>
            <w:r>
              <w:rPr>
                <w:bCs/>
              </w:rPr>
              <w:t>7</w:t>
            </w:r>
          </w:p>
        </w:tc>
        <w:tc>
          <w:tcPr>
            <w:tcW w:w="2097" w:type="dxa"/>
          </w:tcPr>
          <w:p w:rsidR="00367008" w:rsidRPr="00367008" w:rsidRDefault="00367008" w:rsidP="00667DFE">
            <w:pPr>
              <w:pStyle w:val="26"/>
              <w:widowControl w:val="0"/>
              <w:spacing w:line="240" w:lineRule="auto"/>
              <w:rPr>
                <w:bCs/>
              </w:rPr>
            </w:pPr>
            <w:r w:rsidRPr="00367008">
              <w:rPr>
                <w:bCs/>
              </w:rPr>
              <w:t>37:08:</w:t>
            </w:r>
            <w:r w:rsidR="00667DFE">
              <w:rPr>
                <w:bCs/>
              </w:rPr>
              <w:t>000000:830</w:t>
            </w:r>
          </w:p>
        </w:tc>
        <w:tc>
          <w:tcPr>
            <w:tcW w:w="1737" w:type="dxa"/>
          </w:tcPr>
          <w:p w:rsidR="00367008" w:rsidRPr="00367008" w:rsidRDefault="00667DFE" w:rsidP="00FB211F">
            <w:pPr>
              <w:pStyle w:val="26"/>
              <w:widowControl w:val="0"/>
              <w:spacing w:line="240" w:lineRule="auto"/>
              <w:rPr>
                <w:bCs/>
              </w:rPr>
            </w:pPr>
            <w:r>
              <w:rPr>
                <w:bCs/>
              </w:rPr>
              <w:t>0,4278</w:t>
            </w:r>
          </w:p>
        </w:tc>
        <w:tc>
          <w:tcPr>
            <w:tcW w:w="2507" w:type="dxa"/>
          </w:tcPr>
          <w:p w:rsidR="00367008" w:rsidRPr="00F120A2" w:rsidRDefault="00367008" w:rsidP="00FB211F">
            <w:pPr>
              <w:pStyle w:val="26"/>
              <w:widowControl w:val="0"/>
              <w:spacing w:line="240" w:lineRule="auto"/>
              <w:rPr>
                <w:bCs/>
              </w:rPr>
            </w:pPr>
            <w:r w:rsidRPr="00367008">
              <w:rPr>
                <w:bCs/>
              </w:rPr>
              <w:t>Земли населённых пунктов</w:t>
            </w:r>
          </w:p>
        </w:tc>
        <w:tc>
          <w:tcPr>
            <w:tcW w:w="2962" w:type="dxa"/>
          </w:tcPr>
          <w:p w:rsidR="00367008" w:rsidRPr="00F120A2" w:rsidRDefault="00367008" w:rsidP="00FB211F">
            <w:pPr>
              <w:pStyle w:val="26"/>
              <w:widowControl w:val="0"/>
              <w:spacing w:line="240" w:lineRule="auto"/>
              <w:rPr>
                <w:bCs/>
              </w:rPr>
            </w:pPr>
            <w:r w:rsidRPr="00367008">
              <w:rPr>
                <w:bCs/>
              </w:rPr>
              <w:t>под кладбищем</w:t>
            </w:r>
          </w:p>
        </w:tc>
      </w:tr>
      <w:tr w:rsidR="00667DFE" w:rsidRPr="00F120A2" w:rsidTr="00523F4E">
        <w:trPr>
          <w:jc w:val="center"/>
        </w:trPr>
        <w:tc>
          <w:tcPr>
            <w:tcW w:w="586" w:type="dxa"/>
          </w:tcPr>
          <w:p w:rsidR="00667DFE" w:rsidRDefault="00667DFE" w:rsidP="0068605C">
            <w:pPr>
              <w:pStyle w:val="26"/>
              <w:widowControl w:val="0"/>
              <w:spacing w:line="240" w:lineRule="auto"/>
              <w:rPr>
                <w:bCs/>
              </w:rPr>
            </w:pPr>
          </w:p>
        </w:tc>
        <w:tc>
          <w:tcPr>
            <w:tcW w:w="9303" w:type="dxa"/>
            <w:gridSpan w:val="4"/>
          </w:tcPr>
          <w:p w:rsidR="00667DFE" w:rsidRPr="00667DFE" w:rsidRDefault="00667DFE" w:rsidP="00FB211F">
            <w:pPr>
              <w:pStyle w:val="26"/>
              <w:widowControl w:val="0"/>
              <w:spacing w:line="240" w:lineRule="auto"/>
              <w:rPr>
                <w:b/>
                <w:bCs/>
              </w:rPr>
            </w:pPr>
            <w:r>
              <w:rPr>
                <w:b/>
                <w:bCs/>
              </w:rPr>
              <w:t>д.</w:t>
            </w:r>
            <w:r w:rsidRPr="00667DFE">
              <w:rPr>
                <w:b/>
                <w:bCs/>
              </w:rPr>
              <w:t xml:space="preserve"> Ивашково</w:t>
            </w:r>
          </w:p>
        </w:tc>
      </w:tr>
      <w:tr w:rsidR="00667DFE" w:rsidRPr="00F120A2" w:rsidTr="00523F4E">
        <w:trPr>
          <w:jc w:val="center"/>
        </w:trPr>
        <w:tc>
          <w:tcPr>
            <w:tcW w:w="586" w:type="dxa"/>
          </w:tcPr>
          <w:p w:rsidR="00667DFE" w:rsidRDefault="00FB211F" w:rsidP="0068605C">
            <w:pPr>
              <w:pStyle w:val="26"/>
              <w:widowControl w:val="0"/>
              <w:spacing w:line="240" w:lineRule="auto"/>
              <w:rPr>
                <w:bCs/>
              </w:rPr>
            </w:pPr>
            <w:r>
              <w:rPr>
                <w:bCs/>
              </w:rPr>
              <w:t>8</w:t>
            </w:r>
          </w:p>
        </w:tc>
        <w:tc>
          <w:tcPr>
            <w:tcW w:w="2097" w:type="dxa"/>
          </w:tcPr>
          <w:p w:rsidR="00667DFE" w:rsidRPr="00367008" w:rsidRDefault="00667DFE" w:rsidP="00667DFE">
            <w:pPr>
              <w:pStyle w:val="26"/>
              <w:widowControl w:val="0"/>
              <w:spacing w:line="240" w:lineRule="auto"/>
              <w:rPr>
                <w:bCs/>
              </w:rPr>
            </w:pPr>
            <w:r w:rsidRPr="00667DFE">
              <w:rPr>
                <w:bCs/>
              </w:rPr>
              <w:t>37:08:012428:1</w:t>
            </w:r>
          </w:p>
        </w:tc>
        <w:tc>
          <w:tcPr>
            <w:tcW w:w="1737" w:type="dxa"/>
          </w:tcPr>
          <w:p w:rsidR="00667DFE" w:rsidRDefault="00667DFE" w:rsidP="00FB211F">
            <w:pPr>
              <w:pStyle w:val="26"/>
              <w:widowControl w:val="0"/>
              <w:spacing w:line="240" w:lineRule="auto"/>
              <w:rPr>
                <w:bCs/>
              </w:rPr>
            </w:pPr>
            <w:r>
              <w:rPr>
                <w:bCs/>
              </w:rPr>
              <w:t>0,9815</w:t>
            </w:r>
          </w:p>
        </w:tc>
        <w:tc>
          <w:tcPr>
            <w:tcW w:w="2507" w:type="dxa"/>
          </w:tcPr>
          <w:p w:rsidR="00667DFE" w:rsidRPr="00F120A2" w:rsidRDefault="00667DFE" w:rsidP="00FB211F">
            <w:pPr>
              <w:pStyle w:val="26"/>
              <w:widowControl w:val="0"/>
              <w:spacing w:line="240" w:lineRule="auto"/>
              <w:rPr>
                <w:bCs/>
              </w:rPr>
            </w:pPr>
            <w:r w:rsidRPr="00367008">
              <w:rPr>
                <w:bCs/>
              </w:rPr>
              <w:t>Земли населённых пунктов</w:t>
            </w:r>
          </w:p>
        </w:tc>
        <w:tc>
          <w:tcPr>
            <w:tcW w:w="2962" w:type="dxa"/>
          </w:tcPr>
          <w:p w:rsidR="00667DFE" w:rsidRPr="00F120A2" w:rsidRDefault="00667DFE" w:rsidP="00FB211F">
            <w:pPr>
              <w:pStyle w:val="26"/>
              <w:widowControl w:val="0"/>
              <w:spacing w:line="240" w:lineRule="auto"/>
              <w:rPr>
                <w:bCs/>
              </w:rPr>
            </w:pPr>
            <w:r w:rsidRPr="00367008">
              <w:rPr>
                <w:bCs/>
              </w:rPr>
              <w:t>под кладбищем</w:t>
            </w:r>
          </w:p>
        </w:tc>
      </w:tr>
      <w:tr w:rsidR="00667DFE" w:rsidRPr="00F120A2" w:rsidTr="00523F4E">
        <w:trPr>
          <w:jc w:val="center"/>
        </w:trPr>
        <w:tc>
          <w:tcPr>
            <w:tcW w:w="586" w:type="dxa"/>
          </w:tcPr>
          <w:p w:rsidR="00667DFE" w:rsidRDefault="00667DFE" w:rsidP="0068605C">
            <w:pPr>
              <w:pStyle w:val="26"/>
              <w:widowControl w:val="0"/>
              <w:spacing w:line="240" w:lineRule="auto"/>
              <w:rPr>
                <w:bCs/>
              </w:rPr>
            </w:pPr>
          </w:p>
        </w:tc>
        <w:tc>
          <w:tcPr>
            <w:tcW w:w="9303" w:type="dxa"/>
            <w:gridSpan w:val="4"/>
          </w:tcPr>
          <w:p w:rsidR="00667DFE" w:rsidRPr="00667DFE" w:rsidRDefault="00667DFE" w:rsidP="00FB211F">
            <w:pPr>
              <w:pStyle w:val="26"/>
              <w:widowControl w:val="0"/>
              <w:spacing w:line="240" w:lineRule="auto"/>
              <w:rPr>
                <w:b/>
                <w:bCs/>
              </w:rPr>
            </w:pPr>
            <w:r w:rsidRPr="00667DFE">
              <w:rPr>
                <w:b/>
                <w:bCs/>
              </w:rPr>
              <w:t>с. Никольское</w:t>
            </w:r>
          </w:p>
        </w:tc>
      </w:tr>
      <w:tr w:rsidR="00667DFE" w:rsidRPr="00F120A2" w:rsidTr="00523F4E">
        <w:trPr>
          <w:jc w:val="center"/>
        </w:trPr>
        <w:tc>
          <w:tcPr>
            <w:tcW w:w="586" w:type="dxa"/>
          </w:tcPr>
          <w:p w:rsidR="00667DFE" w:rsidRDefault="00FB211F" w:rsidP="0068605C">
            <w:pPr>
              <w:pStyle w:val="26"/>
              <w:widowControl w:val="0"/>
              <w:spacing w:line="240" w:lineRule="auto"/>
              <w:rPr>
                <w:bCs/>
              </w:rPr>
            </w:pPr>
            <w:r>
              <w:rPr>
                <w:bCs/>
              </w:rPr>
              <w:t>9</w:t>
            </w:r>
          </w:p>
        </w:tc>
        <w:tc>
          <w:tcPr>
            <w:tcW w:w="2097" w:type="dxa"/>
          </w:tcPr>
          <w:p w:rsidR="00667DFE" w:rsidRPr="00667DFE" w:rsidRDefault="00667DFE" w:rsidP="00667DFE">
            <w:pPr>
              <w:pStyle w:val="26"/>
              <w:widowControl w:val="0"/>
              <w:spacing w:line="240" w:lineRule="auto"/>
              <w:rPr>
                <w:bCs/>
              </w:rPr>
            </w:pPr>
            <w:r w:rsidRPr="00667DFE">
              <w:rPr>
                <w:bCs/>
              </w:rPr>
              <w:t>37:08:012403:13</w:t>
            </w:r>
          </w:p>
        </w:tc>
        <w:tc>
          <w:tcPr>
            <w:tcW w:w="1737" w:type="dxa"/>
          </w:tcPr>
          <w:p w:rsidR="00667DFE" w:rsidRDefault="00667DFE" w:rsidP="00FB211F">
            <w:pPr>
              <w:pStyle w:val="26"/>
              <w:widowControl w:val="0"/>
              <w:spacing w:line="240" w:lineRule="auto"/>
              <w:rPr>
                <w:bCs/>
              </w:rPr>
            </w:pPr>
            <w:r>
              <w:rPr>
                <w:bCs/>
              </w:rPr>
              <w:t>2,1122</w:t>
            </w:r>
          </w:p>
        </w:tc>
        <w:tc>
          <w:tcPr>
            <w:tcW w:w="2507" w:type="dxa"/>
          </w:tcPr>
          <w:p w:rsidR="00667DFE" w:rsidRPr="00F120A2" w:rsidRDefault="00667DFE" w:rsidP="00FB211F">
            <w:pPr>
              <w:pStyle w:val="26"/>
              <w:widowControl w:val="0"/>
              <w:spacing w:line="240" w:lineRule="auto"/>
              <w:rPr>
                <w:bCs/>
              </w:rPr>
            </w:pPr>
            <w:r w:rsidRPr="00367008">
              <w:rPr>
                <w:bCs/>
              </w:rPr>
              <w:t>Земли населённых пунктов</w:t>
            </w:r>
          </w:p>
        </w:tc>
        <w:tc>
          <w:tcPr>
            <w:tcW w:w="2962" w:type="dxa"/>
          </w:tcPr>
          <w:p w:rsidR="00667DFE" w:rsidRPr="00F120A2" w:rsidRDefault="00667DFE" w:rsidP="00FB211F">
            <w:pPr>
              <w:pStyle w:val="26"/>
              <w:widowControl w:val="0"/>
              <w:spacing w:line="240" w:lineRule="auto"/>
              <w:rPr>
                <w:bCs/>
              </w:rPr>
            </w:pPr>
            <w:r w:rsidRPr="00367008">
              <w:rPr>
                <w:bCs/>
              </w:rPr>
              <w:t>под кладбищем</w:t>
            </w:r>
          </w:p>
        </w:tc>
      </w:tr>
      <w:tr w:rsidR="00667DFE" w:rsidRPr="00F120A2" w:rsidTr="00523F4E">
        <w:trPr>
          <w:jc w:val="center"/>
        </w:trPr>
        <w:tc>
          <w:tcPr>
            <w:tcW w:w="586" w:type="dxa"/>
          </w:tcPr>
          <w:p w:rsidR="00667DFE" w:rsidRDefault="00667DFE" w:rsidP="0068605C">
            <w:pPr>
              <w:pStyle w:val="26"/>
              <w:widowControl w:val="0"/>
              <w:spacing w:line="240" w:lineRule="auto"/>
              <w:rPr>
                <w:bCs/>
              </w:rPr>
            </w:pPr>
          </w:p>
        </w:tc>
        <w:tc>
          <w:tcPr>
            <w:tcW w:w="9303" w:type="dxa"/>
            <w:gridSpan w:val="4"/>
          </w:tcPr>
          <w:p w:rsidR="00667DFE" w:rsidRPr="00667DFE" w:rsidRDefault="00667DFE" w:rsidP="00FB211F">
            <w:pPr>
              <w:pStyle w:val="26"/>
              <w:widowControl w:val="0"/>
              <w:spacing w:line="240" w:lineRule="auto"/>
              <w:rPr>
                <w:b/>
                <w:bCs/>
              </w:rPr>
            </w:pPr>
            <w:r w:rsidRPr="00667DFE">
              <w:rPr>
                <w:b/>
                <w:bCs/>
              </w:rPr>
              <w:t>д.Головец</w:t>
            </w:r>
          </w:p>
        </w:tc>
      </w:tr>
      <w:tr w:rsidR="00667DFE" w:rsidRPr="00F120A2" w:rsidTr="00523F4E">
        <w:trPr>
          <w:jc w:val="center"/>
        </w:trPr>
        <w:tc>
          <w:tcPr>
            <w:tcW w:w="586" w:type="dxa"/>
          </w:tcPr>
          <w:p w:rsidR="00667DFE" w:rsidRDefault="00FB211F" w:rsidP="0068605C">
            <w:pPr>
              <w:pStyle w:val="26"/>
              <w:widowControl w:val="0"/>
              <w:spacing w:line="240" w:lineRule="auto"/>
              <w:rPr>
                <w:bCs/>
              </w:rPr>
            </w:pPr>
            <w:r>
              <w:rPr>
                <w:bCs/>
              </w:rPr>
              <w:t>10</w:t>
            </w:r>
          </w:p>
        </w:tc>
        <w:tc>
          <w:tcPr>
            <w:tcW w:w="2097" w:type="dxa"/>
          </w:tcPr>
          <w:p w:rsidR="00667DFE" w:rsidRPr="00667DFE" w:rsidRDefault="00667DFE" w:rsidP="00667DFE">
            <w:pPr>
              <w:pStyle w:val="26"/>
              <w:widowControl w:val="0"/>
              <w:spacing w:line="240" w:lineRule="auto"/>
              <w:rPr>
                <w:bCs/>
              </w:rPr>
            </w:pPr>
            <w:r>
              <w:rPr>
                <w:bCs/>
              </w:rPr>
              <w:t>Часть ЗУ 37:08:012407:1</w:t>
            </w:r>
          </w:p>
        </w:tc>
        <w:tc>
          <w:tcPr>
            <w:tcW w:w="1737" w:type="dxa"/>
          </w:tcPr>
          <w:p w:rsidR="00667DFE" w:rsidRDefault="00667DFE" w:rsidP="00FB211F">
            <w:pPr>
              <w:pStyle w:val="26"/>
              <w:widowControl w:val="0"/>
              <w:spacing w:line="240" w:lineRule="auto"/>
              <w:rPr>
                <w:bCs/>
              </w:rPr>
            </w:pPr>
            <w:r>
              <w:rPr>
                <w:bCs/>
              </w:rPr>
              <w:t>0,2416</w:t>
            </w:r>
          </w:p>
        </w:tc>
        <w:tc>
          <w:tcPr>
            <w:tcW w:w="2507" w:type="dxa"/>
          </w:tcPr>
          <w:p w:rsidR="00667DFE" w:rsidRPr="00367008" w:rsidRDefault="00667DFE" w:rsidP="00FB211F">
            <w:pPr>
              <w:pStyle w:val="26"/>
              <w:widowControl w:val="0"/>
              <w:spacing w:line="240" w:lineRule="auto"/>
              <w:rPr>
                <w:bCs/>
              </w:rPr>
            </w:pPr>
            <w:r w:rsidRPr="00667DFE">
              <w:rPr>
                <w:bCs/>
              </w:rPr>
              <w:t>Земли населённых пунктов</w:t>
            </w:r>
          </w:p>
        </w:tc>
        <w:tc>
          <w:tcPr>
            <w:tcW w:w="2962" w:type="dxa"/>
          </w:tcPr>
          <w:p w:rsidR="00667DFE" w:rsidRPr="00367008" w:rsidRDefault="00667DFE" w:rsidP="00FB211F">
            <w:pPr>
              <w:pStyle w:val="26"/>
              <w:widowControl w:val="0"/>
              <w:spacing w:line="240" w:lineRule="auto"/>
              <w:rPr>
                <w:bCs/>
              </w:rPr>
            </w:pPr>
            <w:r>
              <w:rPr>
                <w:bCs/>
              </w:rPr>
              <w:t>Для ведения личного подсобного хозяйства</w:t>
            </w:r>
          </w:p>
        </w:tc>
      </w:tr>
      <w:tr w:rsidR="00FB211F" w:rsidRPr="00F120A2" w:rsidTr="00523F4E">
        <w:trPr>
          <w:jc w:val="center"/>
        </w:trPr>
        <w:tc>
          <w:tcPr>
            <w:tcW w:w="586" w:type="dxa"/>
          </w:tcPr>
          <w:p w:rsidR="00FB211F" w:rsidRDefault="00FB211F" w:rsidP="0068605C">
            <w:pPr>
              <w:pStyle w:val="26"/>
              <w:widowControl w:val="0"/>
              <w:spacing w:line="240" w:lineRule="auto"/>
              <w:rPr>
                <w:bCs/>
              </w:rPr>
            </w:pPr>
          </w:p>
        </w:tc>
        <w:tc>
          <w:tcPr>
            <w:tcW w:w="9303" w:type="dxa"/>
            <w:gridSpan w:val="4"/>
          </w:tcPr>
          <w:p w:rsidR="00FB211F" w:rsidRPr="00FB211F" w:rsidRDefault="00FB211F" w:rsidP="00FB211F">
            <w:pPr>
              <w:pStyle w:val="26"/>
              <w:widowControl w:val="0"/>
              <w:spacing w:line="240" w:lineRule="auto"/>
              <w:rPr>
                <w:b/>
                <w:bCs/>
              </w:rPr>
            </w:pPr>
            <w:r>
              <w:rPr>
                <w:b/>
                <w:bCs/>
              </w:rPr>
              <w:t>д</w:t>
            </w:r>
            <w:r w:rsidRPr="00FB211F">
              <w:rPr>
                <w:b/>
                <w:bCs/>
              </w:rPr>
              <w:t>. Писчугово</w:t>
            </w:r>
          </w:p>
        </w:tc>
      </w:tr>
      <w:tr w:rsidR="00FB211F" w:rsidRPr="00F120A2" w:rsidTr="00523F4E">
        <w:trPr>
          <w:jc w:val="center"/>
        </w:trPr>
        <w:tc>
          <w:tcPr>
            <w:tcW w:w="586" w:type="dxa"/>
          </w:tcPr>
          <w:p w:rsidR="00FB211F" w:rsidRDefault="00FB211F" w:rsidP="0068605C">
            <w:pPr>
              <w:pStyle w:val="26"/>
              <w:widowControl w:val="0"/>
              <w:spacing w:line="240" w:lineRule="auto"/>
              <w:rPr>
                <w:bCs/>
              </w:rPr>
            </w:pPr>
            <w:r>
              <w:rPr>
                <w:bCs/>
              </w:rPr>
              <w:t>11</w:t>
            </w:r>
          </w:p>
        </w:tc>
        <w:tc>
          <w:tcPr>
            <w:tcW w:w="2097" w:type="dxa"/>
          </w:tcPr>
          <w:p w:rsidR="00FB211F" w:rsidRPr="00FB211F" w:rsidRDefault="00FB211F" w:rsidP="00667DFE">
            <w:pPr>
              <w:pStyle w:val="26"/>
              <w:widowControl w:val="0"/>
              <w:spacing w:line="240" w:lineRule="auto"/>
              <w:rPr>
                <w:bCs/>
              </w:rPr>
            </w:pPr>
            <w:r w:rsidRPr="00FB211F">
              <w:rPr>
                <w:bCs/>
              </w:rPr>
              <w:t>37:08:011604:3</w:t>
            </w:r>
          </w:p>
        </w:tc>
        <w:tc>
          <w:tcPr>
            <w:tcW w:w="1737" w:type="dxa"/>
          </w:tcPr>
          <w:p w:rsidR="00FB211F" w:rsidRDefault="00FB211F" w:rsidP="00FB211F">
            <w:pPr>
              <w:pStyle w:val="26"/>
              <w:widowControl w:val="0"/>
              <w:spacing w:line="240" w:lineRule="auto"/>
              <w:rPr>
                <w:bCs/>
              </w:rPr>
            </w:pPr>
            <w:r>
              <w:rPr>
                <w:bCs/>
              </w:rPr>
              <w:t>0,4763</w:t>
            </w:r>
          </w:p>
        </w:tc>
        <w:tc>
          <w:tcPr>
            <w:tcW w:w="2507" w:type="dxa"/>
          </w:tcPr>
          <w:p w:rsidR="00FB211F" w:rsidRPr="00F120A2" w:rsidRDefault="00FB211F" w:rsidP="00FB211F">
            <w:pPr>
              <w:pStyle w:val="26"/>
              <w:widowControl w:val="0"/>
              <w:spacing w:line="240" w:lineRule="auto"/>
              <w:rPr>
                <w:bCs/>
              </w:rPr>
            </w:pPr>
            <w:r w:rsidRPr="00367008">
              <w:rPr>
                <w:bCs/>
              </w:rPr>
              <w:t>Земли населённых пунктов</w:t>
            </w:r>
          </w:p>
        </w:tc>
        <w:tc>
          <w:tcPr>
            <w:tcW w:w="2962" w:type="dxa"/>
          </w:tcPr>
          <w:p w:rsidR="00FB211F" w:rsidRPr="00F120A2" w:rsidRDefault="00FB211F" w:rsidP="00FB211F">
            <w:pPr>
              <w:pStyle w:val="26"/>
              <w:widowControl w:val="0"/>
              <w:spacing w:line="240" w:lineRule="auto"/>
              <w:rPr>
                <w:bCs/>
              </w:rPr>
            </w:pPr>
            <w:r w:rsidRPr="00367008">
              <w:rPr>
                <w:bCs/>
              </w:rPr>
              <w:t>под кладбищем</w:t>
            </w:r>
          </w:p>
        </w:tc>
      </w:tr>
    </w:tbl>
    <w:p w:rsidR="007F06FF" w:rsidRPr="00F120A2" w:rsidRDefault="002D3D62" w:rsidP="009A50E8">
      <w:pPr>
        <w:pStyle w:val="7"/>
      </w:pPr>
      <w:r w:rsidRPr="00F120A2">
        <w:t xml:space="preserve">Таблица </w:t>
      </w:r>
      <w:r w:rsidR="0068605C" w:rsidRPr="00F120A2">
        <w:t>11</w:t>
      </w:r>
      <w:r w:rsidRPr="00F120A2">
        <w:t xml:space="preserve">.2. </w:t>
      </w:r>
    </w:p>
    <w:p w:rsidR="00842C77" w:rsidRDefault="002D3D62" w:rsidP="005E0FA2">
      <w:pPr>
        <w:pStyle w:val="26"/>
        <w:widowControl w:val="0"/>
        <w:spacing w:line="240" w:lineRule="auto"/>
        <w:ind w:firstLine="567"/>
        <w:jc w:val="right"/>
        <w:rPr>
          <w:bCs/>
        </w:rPr>
      </w:pPr>
      <w:r w:rsidRPr="00F120A2">
        <w:rPr>
          <w:bCs/>
        </w:rPr>
        <w:t>Перечень земельных участков, которые исключаются из границы населенных пунктов</w:t>
      </w:r>
    </w:p>
    <w:p w:rsidR="00842C77" w:rsidRPr="00842C77" w:rsidRDefault="00842C77" w:rsidP="00842C77">
      <w:pPr>
        <w:widowControl w:val="0"/>
        <w:ind w:firstLine="567"/>
        <w:jc w:val="center"/>
        <w:rPr>
          <w:bCs/>
        </w:rPr>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984"/>
        <w:gridCol w:w="284"/>
        <w:gridCol w:w="850"/>
        <w:gridCol w:w="1418"/>
        <w:gridCol w:w="2693"/>
        <w:gridCol w:w="1984"/>
      </w:tblGrid>
      <w:tr w:rsidR="00842C77" w:rsidRPr="00842C77" w:rsidTr="00842C77">
        <w:tc>
          <w:tcPr>
            <w:tcW w:w="709" w:type="dxa"/>
            <w:vAlign w:val="center"/>
          </w:tcPr>
          <w:p w:rsidR="00842C77" w:rsidRPr="00842C77" w:rsidRDefault="00842C77" w:rsidP="00842C77">
            <w:pPr>
              <w:widowControl w:val="0"/>
              <w:jc w:val="center"/>
              <w:rPr>
                <w:rFonts w:cs="Times New Roman"/>
                <w:b/>
                <w:bCs/>
              </w:rPr>
            </w:pPr>
            <w:r w:rsidRPr="00842C77">
              <w:rPr>
                <w:rFonts w:cs="Times New Roman"/>
                <w:b/>
                <w:bCs/>
              </w:rPr>
              <w:t>№ п/п</w:t>
            </w:r>
          </w:p>
        </w:tc>
        <w:tc>
          <w:tcPr>
            <w:tcW w:w="1984" w:type="dxa"/>
            <w:vAlign w:val="center"/>
          </w:tcPr>
          <w:p w:rsidR="00842C77" w:rsidRPr="00842C77" w:rsidRDefault="00842C77" w:rsidP="00842C77">
            <w:pPr>
              <w:widowControl w:val="0"/>
              <w:jc w:val="center"/>
              <w:rPr>
                <w:rFonts w:cs="Times New Roman"/>
                <w:b/>
                <w:bCs/>
              </w:rPr>
            </w:pPr>
            <w:r w:rsidRPr="00842C77">
              <w:rPr>
                <w:rFonts w:cs="Times New Roman"/>
                <w:b/>
                <w:bCs/>
              </w:rPr>
              <w:t>Кадастровый номер ЗУ</w:t>
            </w:r>
          </w:p>
        </w:tc>
        <w:tc>
          <w:tcPr>
            <w:tcW w:w="1134" w:type="dxa"/>
            <w:gridSpan w:val="2"/>
            <w:vAlign w:val="center"/>
          </w:tcPr>
          <w:p w:rsidR="00842C77" w:rsidRPr="00842C77" w:rsidRDefault="00842C77" w:rsidP="00842C77">
            <w:pPr>
              <w:widowControl w:val="0"/>
              <w:jc w:val="center"/>
              <w:rPr>
                <w:rFonts w:cs="Times New Roman"/>
                <w:b/>
                <w:bCs/>
              </w:rPr>
            </w:pPr>
            <w:r w:rsidRPr="00842C77">
              <w:rPr>
                <w:rFonts w:cs="Times New Roman"/>
                <w:b/>
                <w:bCs/>
              </w:rPr>
              <w:t>площадь, га</w:t>
            </w:r>
          </w:p>
        </w:tc>
        <w:tc>
          <w:tcPr>
            <w:tcW w:w="1418" w:type="dxa"/>
          </w:tcPr>
          <w:p w:rsidR="00842C77" w:rsidRPr="00842C77" w:rsidRDefault="00842C77" w:rsidP="00842C77">
            <w:pPr>
              <w:widowControl w:val="0"/>
              <w:jc w:val="center"/>
              <w:rPr>
                <w:rFonts w:cs="Times New Roman"/>
                <w:b/>
                <w:bCs/>
              </w:rPr>
            </w:pPr>
            <w:r w:rsidRPr="00842C77">
              <w:rPr>
                <w:rFonts w:cs="Times New Roman"/>
                <w:b/>
                <w:bCs/>
              </w:rPr>
              <w:t xml:space="preserve">Существующая </w:t>
            </w:r>
            <w:r w:rsidRPr="00842C77">
              <w:rPr>
                <w:rFonts w:cs="Times New Roman"/>
                <w:b/>
                <w:bCs/>
              </w:rPr>
              <w:lastRenderedPageBreak/>
              <w:t>категория</w:t>
            </w:r>
          </w:p>
        </w:tc>
        <w:tc>
          <w:tcPr>
            <w:tcW w:w="2693" w:type="dxa"/>
            <w:vAlign w:val="center"/>
          </w:tcPr>
          <w:p w:rsidR="00842C77" w:rsidRPr="00842C77" w:rsidRDefault="00842C77" w:rsidP="00842C77">
            <w:pPr>
              <w:widowControl w:val="0"/>
              <w:jc w:val="center"/>
              <w:rPr>
                <w:rFonts w:cs="Times New Roman"/>
                <w:b/>
                <w:bCs/>
              </w:rPr>
            </w:pPr>
            <w:r w:rsidRPr="00842C77">
              <w:rPr>
                <w:rFonts w:cs="Times New Roman"/>
                <w:b/>
                <w:bCs/>
              </w:rPr>
              <w:lastRenderedPageBreak/>
              <w:t>цели планируемого использования</w:t>
            </w:r>
          </w:p>
        </w:tc>
        <w:tc>
          <w:tcPr>
            <w:tcW w:w="1984" w:type="dxa"/>
          </w:tcPr>
          <w:p w:rsidR="00842C77" w:rsidRPr="00842C77" w:rsidRDefault="00842C77" w:rsidP="00842C77">
            <w:pPr>
              <w:widowControl w:val="0"/>
              <w:jc w:val="center"/>
              <w:rPr>
                <w:rFonts w:cs="Times New Roman"/>
                <w:b/>
                <w:bCs/>
              </w:rPr>
            </w:pPr>
            <w:r w:rsidRPr="00842C77">
              <w:rPr>
                <w:rFonts w:cs="Times New Roman"/>
                <w:b/>
                <w:bCs/>
              </w:rPr>
              <w:t>Основание изменения</w:t>
            </w:r>
          </w:p>
        </w:tc>
      </w:tr>
      <w:tr w:rsidR="00842C77" w:rsidRPr="00842C77" w:rsidTr="00842C77">
        <w:tc>
          <w:tcPr>
            <w:tcW w:w="709" w:type="dxa"/>
          </w:tcPr>
          <w:p w:rsidR="00842C77" w:rsidRPr="00842C77" w:rsidRDefault="00842C77" w:rsidP="00842C77">
            <w:pPr>
              <w:widowControl w:val="0"/>
              <w:rPr>
                <w:rFonts w:cs="Times New Roman"/>
                <w:bCs/>
              </w:rPr>
            </w:pPr>
          </w:p>
        </w:tc>
        <w:tc>
          <w:tcPr>
            <w:tcW w:w="9213" w:type="dxa"/>
            <w:gridSpan w:val="6"/>
          </w:tcPr>
          <w:p w:rsidR="00842C77" w:rsidRPr="00842C77" w:rsidRDefault="00FC5ECA" w:rsidP="00FC5ECA">
            <w:pPr>
              <w:rPr>
                <w:rFonts w:cs="Times New Roman"/>
                <w:b/>
                <w:sz w:val="20"/>
                <w:szCs w:val="20"/>
              </w:rPr>
            </w:pPr>
            <w:r>
              <w:rPr>
                <w:rFonts w:cs="Times New Roman"/>
                <w:b/>
                <w:sz w:val="20"/>
                <w:szCs w:val="20"/>
              </w:rPr>
              <w:t>с</w:t>
            </w:r>
            <w:r w:rsidR="00842C77" w:rsidRPr="00842C77">
              <w:rPr>
                <w:rFonts w:cs="Times New Roman"/>
                <w:b/>
                <w:sz w:val="20"/>
                <w:szCs w:val="20"/>
              </w:rPr>
              <w:t xml:space="preserve">. Райки, </w:t>
            </w:r>
            <w:r>
              <w:rPr>
                <w:rFonts w:cs="Times New Roman"/>
                <w:b/>
                <w:sz w:val="20"/>
                <w:szCs w:val="20"/>
              </w:rPr>
              <w:t>д</w:t>
            </w:r>
            <w:r w:rsidR="00842C77" w:rsidRPr="00842C77">
              <w:rPr>
                <w:rFonts w:cs="Times New Roman"/>
                <w:b/>
                <w:sz w:val="20"/>
                <w:szCs w:val="20"/>
              </w:rPr>
              <w:t xml:space="preserve">. Исаково, </w:t>
            </w:r>
            <w:r>
              <w:rPr>
                <w:rFonts w:cs="Times New Roman"/>
                <w:b/>
                <w:sz w:val="20"/>
                <w:szCs w:val="20"/>
              </w:rPr>
              <w:t>д</w:t>
            </w:r>
            <w:r w:rsidR="00842C77" w:rsidRPr="00842C77">
              <w:rPr>
                <w:rFonts w:cs="Times New Roman"/>
                <w:b/>
                <w:sz w:val="20"/>
                <w:szCs w:val="20"/>
              </w:rPr>
              <w:t xml:space="preserve">. Якшино, </w:t>
            </w:r>
            <w:r>
              <w:rPr>
                <w:rFonts w:cs="Times New Roman"/>
                <w:b/>
                <w:sz w:val="20"/>
                <w:szCs w:val="20"/>
              </w:rPr>
              <w:t>с</w:t>
            </w:r>
            <w:r w:rsidR="00842C77" w:rsidRPr="00842C77">
              <w:rPr>
                <w:rFonts w:cs="Times New Roman"/>
                <w:b/>
                <w:sz w:val="20"/>
                <w:szCs w:val="20"/>
              </w:rPr>
              <w:t xml:space="preserve">. Щуково, </w:t>
            </w:r>
            <w:r>
              <w:rPr>
                <w:rFonts w:cs="Times New Roman"/>
                <w:b/>
                <w:sz w:val="20"/>
                <w:szCs w:val="20"/>
              </w:rPr>
              <w:t>д</w:t>
            </w:r>
            <w:r w:rsidR="00842C77" w:rsidRPr="00842C77">
              <w:rPr>
                <w:rFonts w:cs="Times New Roman"/>
                <w:b/>
                <w:sz w:val="20"/>
                <w:szCs w:val="20"/>
              </w:rPr>
              <w:t>. Ворятино, д. Старово, с. Мытищи,  д. Смольницы, д. Просково, д. Кочкарово, с. Плосково, д. Торохово</w:t>
            </w:r>
          </w:p>
        </w:tc>
      </w:tr>
      <w:tr w:rsidR="00842C77" w:rsidRPr="00842C77" w:rsidTr="00842C77">
        <w:tc>
          <w:tcPr>
            <w:tcW w:w="709" w:type="dxa"/>
          </w:tcPr>
          <w:p w:rsidR="00842C77" w:rsidRPr="00842C77" w:rsidRDefault="00842C77" w:rsidP="00842C77">
            <w:pPr>
              <w:widowControl w:val="0"/>
              <w:rPr>
                <w:rFonts w:cs="Times New Roman"/>
                <w:bCs/>
              </w:rPr>
            </w:pPr>
            <w:r w:rsidRPr="00842C77">
              <w:rPr>
                <w:rFonts w:cs="Times New Roman"/>
                <w:bCs/>
              </w:rPr>
              <w:t>1.</w:t>
            </w:r>
          </w:p>
        </w:tc>
        <w:tc>
          <w:tcPr>
            <w:tcW w:w="1984" w:type="dxa"/>
          </w:tcPr>
          <w:p w:rsidR="00842C77" w:rsidRPr="00842C77" w:rsidRDefault="00842C77" w:rsidP="00842C77">
            <w:pPr>
              <w:widowControl w:val="0"/>
              <w:jc w:val="center"/>
              <w:rPr>
                <w:rFonts w:cs="Times New Roman"/>
                <w:bCs/>
              </w:rPr>
            </w:pPr>
            <w:r w:rsidRPr="00842C77">
              <w:rPr>
                <w:rFonts w:cs="Times New Roman"/>
                <w:bCs/>
              </w:rPr>
              <w:t>ЕЗП 37:08:000000:168</w:t>
            </w:r>
          </w:p>
        </w:tc>
        <w:tc>
          <w:tcPr>
            <w:tcW w:w="1134" w:type="dxa"/>
            <w:gridSpan w:val="2"/>
          </w:tcPr>
          <w:p w:rsidR="00842C77" w:rsidRPr="00842C77" w:rsidRDefault="00842C77" w:rsidP="00842C77">
            <w:pPr>
              <w:widowControl w:val="0"/>
              <w:jc w:val="center"/>
              <w:rPr>
                <w:rFonts w:cs="Times New Roman"/>
                <w:color w:val="000000"/>
                <w:shd w:val="clear" w:color="auto" w:fill="FFFFFF"/>
              </w:rPr>
            </w:pPr>
            <w:r>
              <w:rPr>
                <w:rFonts w:cs="Times New Roman"/>
                <w:color w:val="000000"/>
                <w:shd w:val="clear" w:color="auto" w:fill="FFFFFF"/>
              </w:rPr>
              <w:t>0,0016</w:t>
            </w:r>
          </w:p>
        </w:tc>
        <w:tc>
          <w:tcPr>
            <w:tcW w:w="1418" w:type="dxa"/>
          </w:tcPr>
          <w:p w:rsidR="00842C77" w:rsidRPr="00842C77" w:rsidRDefault="00842C77" w:rsidP="00842C77">
            <w:pPr>
              <w:widowControl w:val="0"/>
              <w:spacing w:after="120" w:line="480" w:lineRule="auto"/>
              <w:jc w:val="center"/>
              <w:rPr>
                <w:rFonts w:cs="Times New Roman"/>
                <w:sz w:val="20"/>
                <w:szCs w:val="20"/>
              </w:rPr>
            </w:pPr>
          </w:p>
          <w:p w:rsidR="00842C77" w:rsidRPr="00842C77" w:rsidRDefault="00842C77" w:rsidP="00842C77">
            <w:pPr>
              <w:widowControl w:val="0"/>
              <w:jc w:val="center"/>
              <w:rPr>
                <w:rFonts w:cs="Times New Roman"/>
                <w:sz w:val="20"/>
                <w:szCs w:val="20"/>
              </w:rPr>
            </w:pPr>
            <w:r w:rsidRPr="00842C77">
              <w:rPr>
                <w:rFonts w:cs="Times New Roman"/>
                <w:sz w:val="20"/>
                <w:szCs w:val="20"/>
              </w:rPr>
              <w:t>Земли населённых пунктов</w:t>
            </w:r>
          </w:p>
        </w:tc>
        <w:tc>
          <w:tcPr>
            <w:tcW w:w="2693" w:type="dxa"/>
          </w:tcPr>
          <w:p w:rsidR="00842C77" w:rsidRPr="00842C77" w:rsidRDefault="00842C77" w:rsidP="00842C77">
            <w:pPr>
              <w:widowControl w:val="0"/>
              <w:jc w:val="center"/>
              <w:rPr>
                <w:rFonts w:cs="Times New Roman"/>
                <w:bCs/>
                <w:sz w:val="20"/>
                <w:szCs w:val="20"/>
              </w:rPr>
            </w:pPr>
            <w:r w:rsidRPr="00842C77">
              <w:rPr>
                <w:rFonts w:cs="Times New Roman"/>
                <w:sz w:val="20"/>
                <w:szCs w:val="2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(Для размещения воздушных линий электропередачи)</w:t>
            </w:r>
          </w:p>
        </w:tc>
        <w:tc>
          <w:tcPr>
            <w:tcW w:w="1984" w:type="dxa"/>
          </w:tcPr>
          <w:p w:rsidR="00842C77" w:rsidRPr="00842C77" w:rsidRDefault="00842C77" w:rsidP="00842C77">
            <w:pPr>
              <w:jc w:val="center"/>
              <w:rPr>
                <w:rFonts w:cs="Times New Roman"/>
                <w:sz w:val="20"/>
                <w:szCs w:val="20"/>
              </w:rPr>
            </w:pPr>
            <w:r w:rsidRPr="00842C77">
              <w:rPr>
                <w:rFonts w:cs="Times New Roman"/>
                <w:sz w:val="20"/>
                <w:szCs w:val="20"/>
              </w:rPr>
              <w:t>Пересечение границы населенного пункта ЗУ</w:t>
            </w:r>
          </w:p>
          <w:p w:rsidR="00842C77" w:rsidRPr="00842C77" w:rsidRDefault="00842C77" w:rsidP="00842C77">
            <w:pPr>
              <w:widowControl w:val="0"/>
              <w:jc w:val="center"/>
              <w:rPr>
                <w:rFonts w:cs="Times New Roman"/>
                <w:sz w:val="20"/>
                <w:szCs w:val="20"/>
              </w:rPr>
            </w:pPr>
            <w:r w:rsidRPr="00842C77">
              <w:rPr>
                <w:rFonts w:cs="Times New Roman"/>
                <w:bCs/>
                <w:sz w:val="20"/>
                <w:szCs w:val="20"/>
              </w:rPr>
              <w:t>37:08:000000:168</w:t>
            </w:r>
            <w:r w:rsidRPr="00842C77">
              <w:rPr>
                <w:rFonts w:cs="Times New Roman"/>
                <w:sz w:val="20"/>
                <w:szCs w:val="20"/>
              </w:rPr>
              <w:t xml:space="preserve"> (ЕЗП под опорами ЛЭП)</w:t>
            </w:r>
          </w:p>
          <w:p w:rsidR="00842C77" w:rsidRPr="00842C77" w:rsidRDefault="00842C77" w:rsidP="00842C77">
            <w:pPr>
              <w:widowControl w:val="0"/>
              <w:jc w:val="center"/>
              <w:rPr>
                <w:rFonts w:cs="Times New Roman"/>
                <w:bCs/>
                <w:sz w:val="20"/>
                <w:szCs w:val="20"/>
              </w:rPr>
            </w:pPr>
          </w:p>
        </w:tc>
      </w:tr>
      <w:tr w:rsidR="00842C77" w:rsidRPr="00842C77" w:rsidTr="00842C77">
        <w:tc>
          <w:tcPr>
            <w:tcW w:w="709" w:type="dxa"/>
          </w:tcPr>
          <w:p w:rsidR="00842C77" w:rsidRPr="00842C77" w:rsidRDefault="00842C77" w:rsidP="00842C77">
            <w:pPr>
              <w:widowControl w:val="0"/>
              <w:rPr>
                <w:rFonts w:cs="Times New Roman"/>
                <w:bCs/>
              </w:rPr>
            </w:pPr>
          </w:p>
        </w:tc>
        <w:tc>
          <w:tcPr>
            <w:tcW w:w="9213" w:type="dxa"/>
            <w:gridSpan w:val="6"/>
          </w:tcPr>
          <w:p w:rsidR="00842C77" w:rsidRPr="00842C77" w:rsidRDefault="00842C77" w:rsidP="00842C77">
            <w:pPr>
              <w:rPr>
                <w:rFonts w:cs="Times New Roman"/>
                <w:b/>
                <w:sz w:val="20"/>
                <w:szCs w:val="20"/>
              </w:rPr>
            </w:pPr>
            <w:r>
              <w:rPr>
                <w:rFonts w:cs="Times New Roman"/>
                <w:b/>
                <w:sz w:val="20"/>
                <w:szCs w:val="20"/>
              </w:rPr>
              <w:t>д</w:t>
            </w:r>
            <w:r w:rsidRPr="00842C77">
              <w:rPr>
                <w:rFonts w:cs="Times New Roman"/>
                <w:b/>
                <w:sz w:val="20"/>
                <w:szCs w:val="20"/>
              </w:rPr>
              <w:t>. Доманцево, д Губцово, д. Полянки, д. Рождественно</w:t>
            </w:r>
          </w:p>
        </w:tc>
      </w:tr>
      <w:tr w:rsidR="00842C77" w:rsidRPr="00842C77" w:rsidTr="00842C77">
        <w:tc>
          <w:tcPr>
            <w:tcW w:w="709" w:type="dxa"/>
          </w:tcPr>
          <w:p w:rsidR="00842C77" w:rsidRPr="00842C77" w:rsidRDefault="00842C77" w:rsidP="00842C77">
            <w:pPr>
              <w:widowControl w:val="0"/>
              <w:rPr>
                <w:rFonts w:cs="Times New Roman"/>
                <w:bCs/>
              </w:rPr>
            </w:pPr>
          </w:p>
        </w:tc>
        <w:tc>
          <w:tcPr>
            <w:tcW w:w="2268" w:type="dxa"/>
            <w:gridSpan w:val="2"/>
          </w:tcPr>
          <w:p w:rsidR="00842C77" w:rsidRPr="00842C77" w:rsidRDefault="00842C77" w:rsidP="00842C77">
            <w:pPr>
              <w:widowControl w:val="0"/>
              <w:jc w:val="center"/>
              <w:rPr>
                <w:rFonts w:cs="Times New Roman"/>
                <w:bCs/>
              </w:rPr>
            </w:pPr>
            <w:r w:rsidRPr="00842C77">
              <w:rPr>
                <w:rFonts w:cs="Times New Roman"/>
                <w:bCs/>
              </w:rPr>
              <w:t>ЕЗП 37:08:000000:171</w:t>
            </w:r>
          </w:p>
        </w:tc>
        <w:tc>
          <w:tcPr>
            <w:tcW w:w="850" w:type="dxa"/>
          </w:tcPr>
          <w:p w:rsidR="00842C77" w:rsidRPr="00842C77" w:rsidRDefault="00842C77" w:rsidP="00842C77">
            <w:pPr>
              <w:widowControl w:val="0"/>
              <w:jc w:val="center"/>
              <w:rPr>
                <w:rFonts w:cs="Times New Roman"/>
                <w:color w:val="000000"/>
                <w:shd w:val="clear" w:color="auto" w:fill="FFFFFF"/>
              </w:rPr>
            </w:pPr>
            <w:r>
              <w:rPr>
                <w:rFonts w:cs="Times New Roman"/>
                <w:color w:val="000000"/>
                <w:shd w:val="clear" w:color="auto" w:fill="FFFFFF"/>
              </w:rPr>
              <w:t>0,0007</w:t>
            </w:r>
          </w:p>
        </w:tc>
        <w:tc>
          <w:tcPr>
            <w:tcW w:w="1418" w:type="dxa"/>
          </w:tcPr>
          <w:p w:rsidR="00842C77" w:rsidRPr="00842C77" w:rsidRDefault="00842C77" w:rsidP="00842C77">
            <w:pPr>
              <w:widowControl w:val="0"/>
              <w:spacing w:after="120" w:line="480" w:lineRule="auto"/>
              <w:jc w:val="center"/>
              <w:rPr>
                <w:rFonts w:cs="Times New Roman"/>
                <w:sz w:val="20"/>
                <w:szCs w:val="20"/>
              </w:rPr>
            </w:pPr>
          </w:p>
          <w:p w:rsidR="00842C77" w:rsidRPr="00842C77" w:rsidRDefault="00842C77" w:rsidP="00842C77">
            <w:pPr>
              <w:widowControl w:val="0"/>
              <w:jc w:val="center"/>
              <w:rPr>
                <w:rFonts w:cs="Times New Roman"/>
                <w:sz w:val="20"/>
                <w:szCs w:val="20"/>
              </w:rPr>
            </w:pPr>
            <w:r w:rsidRPr="00842C77">
              <w:rPr>
                <w:rFonts w:cs="Times New Roman"/>
                <w:sz w:val="20"/>
                <w:szCs w:val="20"/>
              </w:rPr>
              <w:t>Земли населённых пунктов</w:t>
            </w:r>
          </w:p>
        </w:tc>
        <w:tc>
          <w:tcPr>
            <w:tcW w:w="2693" w:type="dxa"/>
          </w:tcPr>
          <w:p w:rsidR="00842C77" w:rsidRPr="00842C77" w:rsidRDefault="00842C77" w:rsidP="00842C77">
            <w:pPr>
              <w:widowControl w:val="0"/>
              <w:jc w:val="center"/>
              <w:rPr>
                <w:rFonts w:cs="Times New Roman"/>
                <w:bCs/>
                <w:sz w:val="20"/>
                <w:szCs w:val="20"/>
              </w:rPr>
            </w:pPr>
            <w:r w:rsidRPr="00842C77">
              <w:rPr>
                <w:rFonts w:cs="Times New Roman"/>
                <w:sz w:val="20"/>
                <w:szCs w:val="2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(Для размещения воздушных линий электропередачи)</w:t>
            </w:r>
          </w:p>
        </w:tc>
        <w:tc>
          <w:tcPr>
            <w:tcW w:w="1984" w:type="dxa"/>
          </w:tcPr>
          <w:p w:rsidR="00842C77" w:rsidRPr="00842C77" w:rsidRDefault="00842C77" w:rsidP="00842C77">
            <w:pPr>
              <w:jc w:val="center"/>
              <w:rPr>
                <w:rFonts w:cs="Times New Roman"/>
                <w:sz w:val="20"/>
                <w:szCs w:val="20"/>
              </w:rPr>
            </w:pPr>
            <w:r w:rsidRPr="00842C77">
              <w:rPr>
                <w:rFonts w:cs="Times New Roman"/>
                <w:sz w:val="20"/>
                <w:szCs w:val="20"/>
              </w:rPr>
              <w:t>Пересечение границы населенного пункта ЗУ</w:t>
            </w:r>
          </w:p>
          <w:p w:rsidR="00842C77" w:rsidRPr="00842C77" w:rsidRDefault="00842C77" w:rsidP="00842C77">
            <w:pPr>
              <w:widowControl w:val="0"/>
              <w:jc w:val="center"/>
              <w:rPr>
                <w:rFonts w:cs="Times New Roman"/>
                <w:sz w:val="20"/>
                <w:szCs w:val="20"/>
              </w:rPr>
            </w:pPr>
            <w:r w:rsidRPr="00842C77">
              <w:rPr>
                <w:rFonts w:cs="Times New Roman"/>
                <w:bCs/>
                <w:sz w:val="20"/>
                <w:szCs w:val="20"/>
              </w:rPr>
              <w:t xml:space="preserve">37:08:000000:171 </w:t>
            </w:r>
            <w:r w:rsidRPr="00842C77">
              <w:rPr>
                <w:rFonts w:cs="Times New Roman"/>
                <w:sz w:val="20"/>
                <w:szCs w:val="20"/>
              </w:rPr>
              <w:t>(ЕЗП под опорами ЛЭП)</w:t>
            </w:r>
          </w:p>
          <w:p w:rsidR="00842C77" w:rsidRPr="00842C77" w:rsidRDefault="00842C77" w:rsidP="00842C77">
            <w:pPr>
              <w:widowControl w:val="0"/>
              <w:jc w:val="center"/>
              <w:rPr>
                <w:rFonts w:cs="Times New Roman"/>
                <w:bCs/>
                <w:sz w:val="20"/>
                <w:szCs w:val="20"/>
              </w:rPr>
            </w:pPr>
          </w:p>
        </w:tc>
      </w:tr>
      <w:tr w:rsidR="00842C77" w:rsidRPr="00842C77" w:rsidTr="00842C77">
        <w:tc>
          <w:tcPr>
            <w:tcW w:w="709" w:type="dxa"/>
          </w:tcPr>
          <w:p w:rsidR="00842C77" w:rsidRPr="00842C77" w:rsidRDefault="00842C77" w:rsidP="00842C77">
            <w:pPr>
              <w:widowControl w:val="0"/>
              <w:rPr>
                <w:rFonts w:cs="Times New Roman"/>
                <w:bCs/>
              </w:rPr>
            </w:pPr>
          </w:p>
        </w:tc>
        <w:tc>
          <w:tcPr>
            <w:tcW w:w="9213" w:type="dxa"/>
            <w:gridSpan w:val="6"/>
          </w:tcPr>
          <w:p w:rsidR="00842C77" w:rsidRPr="00842C77" w:rsidRDefault="00842C77" w:rsidP="00842C77">
            <w:pPr>
              <w:rPr>
                <w:rFonts w:cs="Times New Roman"/>
                <w:sz w:val="20"/>
                <w:szCs w:val="20"/>
              </w:rPr>
            </w:pPr>
            <w:r w:rsidRPr="00842C77">
              <w:rPr>
                <w:rFonts w:cs="Times New Roman"/>
                <w:b/>
                <w:sz w:val="20"/>
                <w:szCs w:val="20"/>
              </w:rPr>
              <w:t>д. Рождественно, с. Светиково, д. Поповка</w:t>
            </w:r>
          </w:p>
        </w:tc>
      </w:tr>
      <w:tr w:rsidR="00842C77" w:rsidRPr="00842C77" w:rsidTr="00842C77">
        <w:tc>
          <w:tcPr>
            <w:tcW w:w="709" w:type="dxa"/>
          </w:tcPr>
          <w:p w:rsidR="00842C77" w:rsidRPr="00842C77" w:rsidRDefault="00842C77" w:rsidP="00842C77">
            <w:pPr>
              <w:widowControl w:val="0"/>
              <w:rPr>
                <w:rFonts w:cs="Times New Roman"/>
                <w:bCs/>
              </w:rPr>
            </w:pPr>
          </w:p>
        </w:tc>
        <w:tc>
          <w:tcPr>
            <w:tcW w:w="2268" w:type="dxa"/>
            <w:gridSpan w:val="2"/>
          </w:tcPr>
          <w:p w:rsidR="00842C77" w:rsidRPr="00842C77" w:rsidRDefault="00842C77" w:rsidP="00842C77">
            <w:pPr>
              <w:widowControl w:val="0"/>
              <w:jc w:val="center"/>
              <w:rPr>
                <w:rFonts w:cs="Times New Roman"/>
                <w:bCs/>
              </w:rPr>
            </w:pPr>
            <w:r w:rsidRPr="00842C77">
              <w:rPr>
                <w:rFonts w:cs="Times New Roman"/>
                <w:bCs/>
              </w:rPr>
              <w:t>37:08:000000:170</w:t>
            </w:r>
          </w:p>
        </w:tc>
        <w:tc>
          <w:tcPr>
            <w:tcW w:w="850" w:type="dxa"/>
          </w:tcPr>
          <w:p w:rsidR="00842C77" w:rsidRPr="00842C77" w:rsidRDefault="00842C77" w:rsidP="00842C77">
            <w:pPr>
              <w:widowControl w:val="0"/>
              <w:jc w:val="center"/>
              <w:rPr>
                <w:rFonts w:cs="Times New Roman"/>
                <w:color w:val="000000"/>
                <w:shd w:val="clear" w:color="auto" w:fill="FFFFFF"/>
              </w:rPr>
            </w:pPr>
            <w:r>
              <w:rPr>
                <w:rFonts w:cs="Times New Roman"/>
                <w:color w:val="000000"/>
                <w:shd w:val="clear" w:color="auto" w:fill="FFFFFF"/>
              </w:rPr>
              <w:t>0,0011</w:t>
            </w:r>
          </w:p>
        </w:tc>
        <w:tc>
          <w:tcPr>
            <w:tcW w:w="1418" w:type="dxa"/>
          </w:tcPr>
          <w:p w:rsidR="00842C77" w:rsidRPr="00842C77" w:rsidRDefault="00842C77" w:rsidP="00842C77">
            <w:pPr>
              <w:widowControl w:val="0"/>
              <w:spacing w:after="120" w:line="480" w:lineRule="auto"/>
              <w:jc w:val="center"/>
              <w:rPr>
                <w:rFonts w:cs="Times New Roman"/>
                <w:sz w:val="20"/>
                <w:szCs w:val="20"/>
              </w:rPr>
            </w:pPr>
          </w:p>
          <w:p w:rsidR="00842C77" w:rsidRPr="00842C77" w:rsidRDefault="00842C77" w:rsidP="00842C77">
            <w:pPr>
              <w:widowControl w:val="0"/>
              <w:jc w:val="center"/>
              <w:rPr>
                <w:rFonts w:cs="Times New Roman"/>
                <w:sz w:val="20"/>
                <w:szCs w:val="20"/>
              </w:rPr>
            </w:pPr>
            <w:r w:rsidRPr="00842C77">
              <w:rPr>
                <w:rFonts w:cs="Times New Roman"/>
                <w:sz w:val="20"/>
                <w:szCs w:val="20"/>
              </w:rPr>
              <w:t>Земли населённых пунктов</w:t>
            </w:r>
          </w:p>
        </w:tc>
        <w:tc>
          <w:tcPr>
            <w:tcW w:w="2693" w:type="dxa"/>
          </w:tcPr>
          <w:p w:rsidR="00842C77" w:rsidRPr="00842C77" w:rsidRDefault="00842C77" w:rsidP="00842C77">
            <w:pPr>
              <w:widowControl w:val="0"/>
              <w:jc w:val="center"/>
              <w:rPr>
                <w:rFonts w:cs="Times New Roman"/>
                <w:bCs/>
                <w:sz w:val="20"/>
                <w:szCs w:val="20"/>
              </w:rPr>
            </w:pPr>
            <w:r w:rsidRPr="00842C77">
              <w:rPr>
                <w:rFonts w:cs="Times New Roman"/>
                <w:sz w:val="20"/>
                <w:szCs w:val="2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(Для размещения воздушных линий электропередачи)</w:t>
            </w:r>
          </w:p>
        </w:tc>
        <w:tc>
          <w:tcPr>
            <w:tcW w:w="1984" w:type="dxa"/>
          </w:tcPr>
          <w:p w:rsidR="00842C77" w:rsidRPr="00842C77" w:rsidRDefault="00842C77" w:rsidP="00842C77">
            <w:pPr>
              <w:jc w:val="center"/>
              <w:rPr>
                <w:rFonts w:cs="Times New Roman"/>
                <w:sz w:val="20"/>
                <w:szCs w:val="20"/>
              </w:rPr>
            </w:pPr>
            <w:r w:rsidRPr="00842C77">
              <w:rPr>
                <w:rFonts w:cs="Times New Roman"/>
                <w:sz w:val="20"/>
                <w:szCs w:val="20"/>
              </w:rPr>
              <w:t>Пересечение границы населенного пункта ЗУ</w:t>
            </w:r>
          </w:p>
          <w:p w:rsidR="00842C77" w:rsidRPr="00842C77" w:rsidRDefault="00842C77" w:rsidP="00842C77">
            <w:pPr>
              <w:widowControl w:val="0"/>
              <w:jc w:val="center"/>
              <w:rPr>
                <w:rFonts w:cs="Times New Roman"/>
                <w:sz w:val="20"/>
                <w:szCs w:val="20"/>
              </w:rPr>
            </w:pPr>
            <w:r w:rsidRPr="00842C77">
              <w:rPr>
                <w:rFonts w:cs="Times New Roman"/>
                <w:bCs/>
                <w:sz w:val="20"/>
                <w:szCs w:val="20"/>
              </w:rPr>
              <w:t xml:space="preserve">37:08:000000:170 </w:t>
            </w:r>
            <w:r w:rsidRPr="00842C77">
              <w:rPr>
                <w:rFonts w:cs="Times New Roman"/>
                <w:sz w:val="20"/>
                <w:szCs w:val="20"/>
              </w:rPr>
              <w:t>(ЕЗП под опорами ЛЭП)</w:t>
            </w:r>
          </w:p>
          <w:p w:rsidR="00842C77" w:rsidRPr="00842C77" w:rsidRDefault="00842C77" w:rsidP="00842C77">
            <w:pPr>
              <w:widowControl w:val="0"/>
              <w:jc w:val="center"/>
              <w:rPr>
                <w:rFonts w:cs="Times New Roman"/>
                <w:bCs/>
                <w:sz w:val="20"/>
                <w:szCs w:val="20"/>
              </w:rPr>
            </w:pPr>
          </w:p>
        </w:tc>
      </w:tr>
      <w:tr w:rsidR="00842C77" w:rsidRPr="00842C77" w:rsidTr="00842C77">
        <w:tc>
          <w:tcPr>
            <w:tcW w:w="709" w:type="dxa"/>
          </w:tcPr>
          <w:p w:rsidR="00842C77" w:rsidRPr="00842C77" w:rsidRDefault="00842C77" w:rsidP="00842C77">
            <w:pPr>
              <w:widowControl w:val="0"/>
              <w:rPr>
                <w:rFonts w:cs="Times New Roman"/>
                <w:bCs/>
              </w:rPr>
            </w:pPr>
          </w:p>
        </w:tc>
        <w:tc>
          <w:tcPr>
            <w:tcW w:w="9213" w:type="dxa"/>
            <w:gridSpan w:val="6"/>
          </w:tcPr>
          <w:p w:rsidR="00842C77" w:rsidRPr="00842C77" w:rsidRDefault="00842C77" w:rsidP="00842C77">
            <w:pPr>
              <w:rPr>
                <w:rFonts w:cs="Times New Roman"/>
                <w:b/>
                <w:sz w:val="20"/>
                <w:szCs w:val="20"/>
              </w:rPr>
            </w:pPr>
            <w:r w:rsidRPr="00842C77">
              <w:rPr>
                <w:rFonts w:cs="Times New Roman"/>
                <w:b/>
                <w:sz w:val="20"/>
                <w:szCs w:val="20"/>
              </w:rPr>
              <w:t>д. Рождественно, с. Светиково,</w:t>
            </w:r>
          </w:p>
        </w:tc>
      </w:tr>
      <w:tr w:rsidR="00842C77" w:rsidRPr="00842C77" w:rsidTr="00842C77">
        <w:tc>
          <w:tcPr>
            <w:tcW w:w="709" w:type="dxa"/>
          </w:tcPr>
          <w:p w:rsidR="00842C77" w:rsidRPr="00842C77" w:rsidRDefault="00842C77" w:rsidP="00842C77">
            <w:pPr>
              <w:widowControl w:val="0"/>
              <w:rPr>
                <w:rFonts w:cs="Times New Roman"/>
                <w:bCs/>
              </w:rPr>
            </w:pPr>
          </w:p>
        </w:tc>
        <w:tc>
          <w:tcPr>
            <w:tcW w:w="2268" w:type="dxa"/>
            <w:gridSpan w:val="2"/>
          </w:tcPr>
          <w:p w:rsidR="00842C77" w:rsidRPr="00842C77" w:rsidRDefault="00842C77" w:rsidP="00842C77">
            <w:pPr>
              <w:widowControl w:val="0"/>
              <w:jc w:val="center"/>
              <w:rPr>
                <w:rFonts w:cs="Times New Roman"/>
                <w:bCs/>
              </w:rPr>
            </w:pPr>
            <w:r w:rsidRPr="00842C77">
              <w:rPr>
                <w:rFonts w:cs="Times New Roman"/>
                <w:bCs/>
              </w:rPr>
              <w:t>ЕЗП 37:08:000000:65</w:t>
            </w:r>
          </w:p>
        </w:tc>
        <w:tc>
          <w:tcPr>
            <w:tcW w:w="850" w:type="dxa"/>
          </w:tcPr>
          <w:p w:rsidR="00842C77" w:rsidRPr="00842C77" w:rsidRDefault="00842C77" w:rsidP="00842C77">
            <w:pPr>
              <w:widowControl w:val="0"/>
              <w:jc w:val="center"/>
              <w:rPr>
                <w:rFonts w:cs="Times New Roman"/>
                <w:color w:val="000000"/>
                <w:shd w:val="clear" w:color="auto" w:fill="FFFFFF"/>
              </w:rPr>
            </w:pPr>
            <w:r>
              <w:rPr>
                <w:rFonts w:cs="Times New Roman"/>
                <w:color w:val="000000"/>
                <w:shd w:val="clear" w:color="auto" w:fill="FFFFFF"/>
              </w:rPr>
              <w:t>0,0418</w:t>
            </w:r>
          </w:p>
        </w:tc>
        <w:tc>
          <w:tcPr>
            <w:tcW w:w="1418" w:type="dxa"/>
          </w:tcPr>
          <w:p w:rsidR="00842C77" w:rsidRPr="00842C77" w:rsidRDefault="00842C77" w:rsidP="00842C77">
            <w:pPr>
              <w:widowControl w:val="0"/>
              <w:jc w:val="center"/>
              <w:rPr>
                <w:rFonts w:cs="Times New Roman"/>
                <w:sz w:val="20"/>
                <w:szCs w:val="20"/>
              </w:rPr>
            </w:pPr>
            <w:r w:rsidRPr="00842C77">
              <w:rPr>
                <w:rFonts w:cs="Times New Roman"/>
                <w:sz w:val="20"/>
                <w:szCs w:val="20"/>
              </w:rPr>
              <w:t xml:space="preserve">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w:t>
            </w:r>
            <w:r w:rsidRPr="00842C77">
              <w:rPr>
                <w:rFonts w:cs="Times New Roman"/>
                <w:sz w:val="20"/>
                <w:szCs w:val="20"/>
              </w:rPr>
              <w:lastRenderedPageBreak/>
              <w:t>(Для размещения воздушных линий электропередачи)</w:t>
            </w:r>
          </w:p>
        </w:tc>
        <w:tc>
          <w:tcPr>
            <w:tcW w:w="2693" w:type="dxa"/>
          </w:tcPr>
          <w:p w:rsidR="00842C77" w:rsidRPr="00842C77" w:rsidRDefault="00842C77" w:rsidP="00842C77">
            <w:pPr>
              <w:widowControl w:val="0"/>
              <w:jc w:val="center"/>
              <w:rPr>
                <w:rFonts w:cs="Times New Roman"/>
                <w:bCs/>
                <w:sz w:val="20"/>
                <w:szCs w:val="20"/>
              </w:rPr>
            </w:pPr>
            <w:r w:rsidRPr="00842C77">
              <w:rPr>
                <w:rFonts w:cs="Times New Roman"/>
                <w:sz w:val="20"/>
                <w:szCs w:val="20"/>
              </w:rPr>
              <w:lastRenderedPageBreak/>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(Для размещения воздушных линий электропередачи)</w:t>
            </w:r>
          </w:p>
        </w:tc>
        <w:tc>
          <w:tcPr>
            <w:tcW w:w="1984" w:type="dxa"/>
          </w:tcPr>
          <w:p w:rsidR="00842C77" w:rsidRPr="00842C77" w:rsidRDefault="00842C77" w:rsidP="00842C77">
            <w:pPr>
              <w:jc w:val="center"/>
              <w:rPr>
                <w:rFonts w:cs="Times New Roman"/>
                <w:sz w:val="20"/>
                <w:szCs w:val="20"/>
              </w:rPr>
            </w:pPr>
            <w:r w:rsidRPr="00842C77">
              <w:rPr>
                <w:rFonts w:cs="Times New Roman"/>
                <w:sz w:val="20"/>
                <w:szCs w:val="20"/>
              </w:rPr>
              <w:t>Пересечение границы населенного пункта ЗУ</w:t>
            </w:r>
          </w:p>
          <w:p w:rsidR="00842C77" w:rsidRPr="00842C77" w:rsidRDefault="00842C77" w:rsidP="00842C77">
            <w:pPr>
              <w:widowControl w:val="0"/>
              <w:jc w:val="center"/>
              <w:rPr>
                <w:rFonts w:cs="Times New Roman"/>
                <w:sz w:val="20"/>
                <w:szCs w:val="20"/>
              </w:rPr>
            </w:pPr>
            <w:r w:rsidRPr="00842C77">
              <w:rPr>
                <w:rFonts w:cs="Times New Roman"/>
                <w:bCs/>
                <w:sz w:val="20"/>
                <w:szCs w:val="20"/>
              </w:rPr>
              <w:t xml:space="preserve">37:08:000000:65 </w:t>
            </w:r>
            <w:r w:rsidRPr="00842C77">
              <w:rPr>
                <w:rFonts w:cs="Times New Roman"/>
                <w:sz w:val="20"/>
                <w:szCs w:val="20"/>
              </w:rPr>
              <w:t>(ЕЗП под опорами ЛЭП)</w:t>
            </w:r>
          </w:p>
          <w:p w:rsidR="00842C77" w:rsidRPr="00842C77" w:rsidRDefault="00842C77" w:rsidP="00842C77">
            <w:pPr>
              <w:widowControl w:val="0"/>
              <w:jc w:val="center"/>
              <w:rPr>
                <w:rFonts w:cs="Times New Roman"/>
                <w:bCs/>
                <w:sz w:val="20"/>
                <w:szCs w:val="20"/>
              </w:rPr>
            </w:pPr>
          </w:p>
        </w:tc>
      </w:tr>
      <w:tr w:rsidR="00842C77" w:rsidRPr="00842C77" w:rsidTr="00842C77">
        <w:tc>
          <w:tcPr>
            <w:tcW w:w="709" w:type="dxa"/>
          </w:tcPr>
          <w:p w:rsidR="00842C77" w:rsidRPr="00842C77" w:rsidRDefault="00842C77" w:rsidP="00842C77">
            <w:pPr>
              <w:widowControl w:val="0"/>
              <w:rPr>
                <w:rFonts w:cs="Times New Roman"/>
                <w:bCs/>
              </w:rPr>
            </w:pPr>
          </w:p>
        </w:tc>
        <w:tc>
          <w:tcPr>
            <w:tcW w:w="9213" w:type="dxa"/>
            <w:gridSpan w:val="6"/>
          </w:tcPr>
          <w:p w:rsidR="00842C77" w:rsidRPr="00842C77" w:rsidRDefault="00842C77" w:rsidP="00842C77">
            <w:pPr>
              <w:rPr>
                <w:rFonts w:cs="Times New Roman"/>
                <w:b/>
                <w:sz w:val="20"/>
                <w:szCs w:val="20"/>
              </w:rPr>
            </w:pPr>
            <w:r>
              <w:rPr>
                <w:rFonts w:cs="Times New Roman"/>
                <w:b/>
                <w:sz w:val="20"/>
                <w:szCs w:val="20"/>
              </w:rPr>
              <w:t>д</w:t>
            </w:r>
            <w:r w:rsidRPr="00842C77">
              <w:rPr>
                <w:rFonts w:cs="Times New Roman"/>
                <w:b/>
                <w:sz w:val="20"/>
                <w:szCs w:val="20"/>
              </w:rPr>
              <w:t>. Яксаево, д. Ивашково, д. Холодилово, с. Никольское, д. Устье, д. Головец, д. Дубки</w:t>
            </w:r>
          </w:p>
        </w:tc>
      </w:tr>
      <w:tr w:rsidR="00842C77" w:rsidRPr="00842C77" w:rsidTr="00842C77">
        <w:tc>
          <w:tcPr>
            <w:tcW w:w="709" w:type="dxa"/>
          </w:tcPr>
          <w:p w:rsidR="00842C77" w:rsidRPr="00842C77" w:rsidRDefault="00842C77" w:rsidP="00842C77">
            <w:pPr>
              <w:widowControl w:val="0"/>
              <w:rPr>
                <w:rFonts w:cs="Times New Roman"/>
                <w:bCs/>
              </w:rPr>
            </w:pPr>
          </w:p>
        </w:tc>
        <w:tc>
          <w:tcPr>
            <w:tcW w:w="2268" w:type="dxa"/>
            <w:gridSpan w:val="2"/>
          </w:tcPr>
          <w:p w:rsidR="00842C77" w:rsidRPr="00842C77" w:rsidRDefault="00842C77" w:rsidP="00842C77">
            <w:pPr>
              <w:widowControl w:val="0"/>
              <w:jc w:val="center"/>
              <w:rPr>
                <w:rFonts w:cs="Times New Roman"/>
                <w:bCs/>
              </w:rPr>
            </w:pPr>
            <w:r w:rsidRPr="00842C77">
              <w:rPr>
                <w:rFonts w:cs="Times New Roman"/>
                <w:bCs/>
              </w:rPr>
              <w:t>ЕЗП 37:08:000000:164</w:t>
            </w:r>
          </w:p>
        </w:tc>
        <w:tc>
          <w:tcPr>
            <w:tcW w:w="850" w:type="dxa"/>
          </w:tcPr>
          <w:p w:rsidR="00842C77" w:rsidRPr="00842C77" w:rsidRDefault="00842C77" w:rsidP="00842C77">
            <w:pPr>
              <w:widowControl w:val="0"/>
              <w:jc w:val="center"/>
              <w:rPr>
                <w:rFonts w:cs="Times New Roman"/>
                <w:color w:val="000000"/>
                <w:shd w:val="clear" w:color="auto" w:fill="FFFFFF"/>
              </w:rPr>
            </w:pPr>
            <w:r>
              <w:rPr>
                <w:rFonts w:cs="Times New Roman"/>
                <w:color w:val="000000"/>
                <w:shd w:val="clear" w:color="auto" w:fill="FFFFFF"/>
              </w:rPr>
              <w:t>0,0031</w:t>
            </w:r>
          </w:p>
        </w:tc>
        <w:tc>
          <w:tcPr>
            <w:tcW w:w="1418" w:type="dxa"/>
          </w:tcPr>
          <w:p w:rsidR="00842C77" w:rsidRPr="00842C77" w:rsidRDefault="00842C77" w:rsidP="00842C77">
            <w:pPr>
              <w:widowControl w:val="0"/>
              <w:spacing w:after="120" w:line="480" w:lineRule="auto"/>
              <w:jc w:val="center"/>
              <w:rPr>
                <w:rFonts w:cs="Times New Roman"/>
                <w:sz w:val="20"/>
                <w:szCs w:val="20"/>
              </w:rPr>
            </w:pPr>
          </w:p>
          <w:p w:rsidR="00842C77" w:rsidRPr="00842C77" w:rsidRDefault="00842C77" w:rsidP="00842C77">
            <w:pPr>
              <w:widowControl w:val="0"/>
              <w:jc w:val="center"/>
              <w:rPr>
                <w:rFonts w:cs="Times New Roman"/>
                <w:sz w:val="20"/>
                <w:szCs w:val="20"/>
              </w:rPr>
            </w:pPr>
            <w:r w:rsidRPr="00842C77">
              <w:rPr>
                <w:rFonts w:cs="Times New Roman"/>
                <w:sz w:val="20"/>
                <w:szCs w:val="20"/>
              </w:rPr>
              <w:t>Земли населённых пунктов</w:t>
            </w:r>
          </w:p>
        </w:tc>
        <w:tc>
          <w:tcPr>
            <w:tcW w:w="2693" w:type="dxa"/>
          </w:tcPr>
          <w:p w:rsidR="00842C77" w:rsidRPr="00842C77" w:rsidRDefault="00842C77" w:rsidP="00842C77">
            <w:pPr>
              <w:widowControl w:val="0"/>
              <w:jc w:val="center"/>
              <w:rPr>
                <w:rFonts w:cs="Times New Roman"/>
                <w:bCs/>
                <w:sz w:val="20"/>
                <w:szCs w:val="20"/>
              </w:rPr>
            </w:pPr>
            <w:r w:rsidRPr="00842C77">
              <w:rPr>
                <w:rFonts w:cs="Times New Roman"/>
                <w:sz w:val="20"/>
                <w:szCs w:val="2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(Для размещения воздушных линий электропередачи)</w:t>
            </w:r>
          </w:p>
        </w:tc>
        <w:tc>
          <w:tcPr>
            <w:tcW w:w="1984" w:type="dxa"/>
          </w:tcPr>
          <w:p w:rsidR="00842C77" w:rsidRPr="00842C77" w:rsidRDefault="00842C77" w:rsidP="00842C77">
            <w:pPr>
              <w:jc w:val="center"/>
              <w:rPr>
                <w:rFonts w:cs="Times New Roman"/>
                <w:sz w:val="20"/>
                <w:szCs w:val="20"/>
              </w:rPr>
            </w:pPr>
            <w:r w:rsidRPr="00842C77">
              <w:rPr>
                <w:rFonts w:cs="Times New Roman"/>
                <w:sz w:val="20"/>
                <w:szCs w:val="20"/>
              </w:rPr>
              <w:t>Пересечение границы населенного пункта ЗУ</w:t>
            </w:r>
          </w:p>
          <w:p w:rsidR="00842C77" w:rsidRPr="00842C77" w:rsidRDefault="00842C77" w:rsidP="00842C77">
            <w:pPr>
              <w:widowControl w:val="0"/>
              <w:jc w:val="center"/>
              <w:rPr>
                <w:rFonts w:cs="Times New Roman"/>
                <w:sz w:val="20"/>
                <w:szCs w:val="20"/>
              </w:rPr>
            </w:pPr>
            <w:r w:rsidRPr="00842C77">
              <w:rPr>
                <w:rFonts w:cs="Times New Roman"/>
                <w:bCs/>
                <w:sz w:val="20"/>
                <w:szCs w:val="20"/>
              </w:rPr>
              <w:t xml:space="preserve">37:08:000000:164 </w:t>
            </w:r>
            <w:r w:rsidRPr="00842C77">
              <w:rPr>
                <w:rFonts w:cs="Times New Roman"/>
                <w:sz w:val="20"/>
                <w:szCs w:val="20"/>
              </w:rPr>
              <w:t>(ЕЗП под опорами ЛЭП)</w:t>
            </w:r>
          </w:p>
          <w:p w:rsidR="00842C77" w:rsidRPr="00842C77" w:rsidRDefault="00842C77" w:rsidP="00842C77">
            <w:pPr>
              <w:widowControl w:val="0"/>
              <w:jc w:val="center"/>
              <w:rPr>
                <w:rFonts w:cs="Times New Roman"/>
                <w:bCs/>
                <w:sz w:val="20"/>
                <w:szCs w:val="20"/>
              </w:rPr>
            </w:pPr>
          </w:p>
        </w:tc>
      </w:tr>
      <w:tr w:rsidR="00842C77" w:rsidRPr="00842C77" w:rsidTr="00842C77">
        <w:tc>
          <w:tcPr>
            <w:tcW w:w="709" w:type="dxa"/>
          </w:tcPr>
          <w:p w:rsidR="00842C77" w:rsidRPr="00842C77" w:rsidRDefault="00842C77" w:rsidP="00842C77">
            <w:pPr>
              <w:widowControl w:val="0"/>
              <w:rPr>
                <w:rFonts w:cs="Times New Roman"/>
                <w:bCs/>
              </w:rPr>
            </w:pPr>
          </w:p>
        </w:tc>
        <w:tc>
          <w:tcPr>
            <w:tcW w:w="9213" w:type="dxa"/>
            <w:gridSpan w:val="6"/>
          </w:tcPr>
          <w:p w:rsidR="00842C77" w:rsidRPr="00842C77" w:rsidRDefault="00842C77" w:rsidP="00842C77">
            <w:pPr>
              <w:rPr>
                <w:rFonts w:cs="Times New Roman"/>
                <w:b/>
                <w:sz w:val="20"/>
                <w:szCs w:val="20"/>
              </w:rPr>
            </w:pPr>
            <w:r>
              <w:rPr>
                <w:rFonts w:cs="Times New Roman"/>
                <w:b/>
                <w:sz w:val="20"/>
                <w:szCs w:val="20"/>
              </w:rPr>
              <w:t>д</w:t>
            </w:r>
            <w:r w:rsidRPr="00842C77">
              <w:rPr>
                <w:rFonts w:cs="Times New Roman"/>
                <w:b/>
                <w:sz w:val="20"/>
                <w:szCs w:val="20"/>
              </w:rPr>
              <w:t>. Яксаево</w:t>
            </w:r>
          </w:p>
        </w:tc>
      </w:tr>
      <w:tr w:rsidR="00842C77" w:rsidRPr="00842C77" w:rsidTr="00842C77">
        <w:tc>
          <w:tcPr>
            <w:tcW w:w="709" w:type="dxa"/>
          </w:tcPr>
          <w:p w:rsidR="00842C77" w:rsidRPr="00842C77" w:rsidRDefault="00842C77" w:rsidP="00842C77">
            <w:pPr>
              <w:widowControl w:val="0"/>
              <w:rPr>
                <w:rFonts w:cs="Times New Roman"/>
                <w:bCs/>
              </w:rPr>
            </w:pPr>
          </w:p>
        </w:tc>
        <w:tc>
          <w:tcPr>
            <w:tcW w:w="2268" w:type="dxa"/>
            <w:gridSpan w:val="2"/>
          </w:tcPr>
          <w:p w:rsidR="00842C77" w:rsidRPr="00842C77" w:rsidRDefault="00842C77" w:rsidP="00842C77">
            <w:pPr>
              <w:widowControl w:val="0"/>
              <w:jc w:val="center"/>
              <w:rPr>
                <w:rFonts w:cs="Times New Roman"/>
                <w:bCs/>
              </w:rPr>
            </w:pPr>
            <w:r w:rsidRPr="00842C77">
              <w:rPr>
                <w:rFonts w:cs="Times New Roman"/>
                <w:bCs/>
              </w:rPr>
              <w:t>ЕЗП 37:08:000000:286</w:t>
            </w:r>
          </w:p>
        </w:tc>
        <w:tc>
          <w:tcPr>
            <w:tcW w:w="850" w:type="dxa"/>
          </w:tcPr>
          <w:p w:rsidR="00842C77" w:rsidRPr="00842C77" w:rsidRDefault="00B94FD1" w:rsidP="00842C77">
            <w:pPr>
              <w:widowControl w:val="0"/>
              <w:jc w:val="center"/>
              <w:rPr>
                <w:rFonts w:cs="Times New Roman"/>
                <w:color w:val="000000"/>
                <w:shd w:val="clear" w:color="auto" w:fill="FFFFFF"/>
              </w:rPr>
            </w:pPr>
            <w:r>
              <w:rPr>
                <w:rFonts w:cs="Times New Roman"/>
                <w:color w:val="000000"/>
                <w:shd w:val="clear" w:color="auto" w:fill="FFFFFF"/>
              </w:rPr>
              <w:t>0,0009</w:t>
            </w:r>
          </w:p>
        </w:tc>
        <w:tc>
          <w:tcPr>
            <w:tcW w:w="1418" w:type="dxa"/>
          </w:tcPr>
          <w:p w:rsidR="00842C77" w:rsidRPr="00842C77" w:rsidRDefault="00842C77" w:rsidP="00842C77">
            <w:pPr>
              <w:widowControl w:val="0"/>
              <w:spacing w:after="120" w:line="480" w:lineRule="auto"/>
              <w:jc w:val="center"/>
              <w:rPr>
                <w:rFonts w:cs="Times New Roman"/>
                <w:sz w:val="20"/>
                <w:szCs w:val="20"/>
              </w:rPr>
            </w:pPr>
          </w:p>
          <w:p w:rsidR="00842C77" w:rsidRPr="00842C77" w:rsidRDefault="00842C77" w:rsidP="00842C77">
            <w:pPr>
              <w:widowControl w:val="0"/>
              <w:jc w:val="center"/>
              <w:rPr>
                <w:rFonts w:cs="Times New Roman"/>
                <w:sz w:val="20"/>
                <w:szCs w:val="20"/>
              </w:rPr>
            </w:pPr>
            <w:r w:rsidRPr="00842C77">
              <w:rPr>
                <w:rFonts w:cs="Times New Roman"/>
                <w:sz w:val="20"/>
                <w:szCs w:val="20"/>
              </w:rPr>
              <w:t>Земли населённых пунктов</w:t>
            </w:r>
          </w:p>
        </w:tc>
        <w:tc>
          <w:tcPr>
            <w:tcW w:w="2693" w:type="dxa"/>
          </w:tcPr>
          <w:p w:rsidR="00842C77" w:rsidRPr="00842C77" w:rsidRDefault="00842C77" w:rsidP="00842C77">
            <w:pPr>
              <w:widowControl w:val="0"/>
              <w:jc w:val="center"/>
              <w:rPr>
                <w:rFonts w:cs="Times New Roman"/>
                <w:bCs/>
                <w:sz w:val="20"/>
                <w:szCs w:val="20"/>
              </w:rPr>
            </w:pPr>
            <w:r w:rsidRPr="00842C77">
              <w:rPr>
                <w:rFonts w:cs="Times New Roman"/>
                <w:sz w:val="20"/>
                <w:szCs w:val="2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(Для размещения воздушных линий электропередачи)</w:t>
            </w:r>
          </w:p>
        </w:tc>
        <w:tc>
          <w:tcPr>
            <w:tcW w:w="1984" w:type="dxa"/>
          </w:tcPr>
          <w:p w:rsidR="00842C77" w:rsidRPr="00842C77" w:rsidRDefault="00842C77" w:rsidP="00842C77">
            <w:pPr>
              <w:jc w:val="center"/>
              <w:rPr>
                <w:rFonts w:cs="Times New Roman"/>
                <w:sz w:val="20"/>
                <w:szCs w:val="20"/>
              </w:rPr>
            </w:pPr>
            <w:r w:rsidRPr="00842C77">
              <w:rPr>
                <w:rFonts w:cs="Times New Roman"/>
                <w:sz w:val="20"/>
                <w:szCs w:val="20"/>
              </w:rPr>
              <w:t>Пересечение границы населенного пункта ЗУ</w:t>
            </w:r>
          </w:p>
          <w:p w:rsidR="00842C77" w:rsidRPr="00842C77" w:rsidRDefault="00842C77" w:rsidP="00842C77">
            <w:pPr>
              <w:widowControl w:val="0"/>
              <w:jc w:val="center"/>
              <w:rPr>
                <w:rFonts w:cs="Times New Roman"/>
                <w:sz w:val="20"/>
                <w:szCs w:val="20"/>
              </w:rPr>
            </w:pPr>
            <w:r w:rsidRPr="00842C77">
              <w:rPr>
                <w:rFonts w:cs="Times New Roman"/>
                <w:bCs/>
                <w:sz w:val="20"/>
                <w:szCs w:val="20"/>
              </w:rPr>
              <w:t xml:space="preserve">37:08:000000:286 </w:t>
            </w:r>
            <w:r w:rsidRPr="00842C77">
              <w:rPr>
                <w:rFonts w:cs="Times New Roman"/>
                <w:sz w:val="20"/>
                <w:szCs w:val="20"/>
              </w:rPr>
              <w:t>(ЕЗП под опорами ЛЭП)</w:t>
            </w:r>
          </w:p>
          <w:p w:rsidR="00842C77" w:rsidRPr="00842C77" w:rsidRDefault="00842C77" w:rsidP="00842C77">
            <w:pPr>
              <w:widowControl w:val="0"/>
              <w:jc w:val="center"/>
              <w:rPr>
                <w:rFonts w:cs="Times New Roman"/>
                <w:bCs/>
                <w:sz w:val="20"/>
                <w:szCs w:val="20"/>
              </w:rPr>
            </w:pPr>
          </w:p>
        </w:tc>
      </w:tr>
      <w:tr w:rsidR="00842C77" w:rsidRPr="00842C77" w:rsidTr="00842C77">
        <w:tc>
          <w:tcPr>
            <w:tcW w:w="709" w:type="dxa"/>
          </w:tcPr>
          <w:p w:rsidR="00842C77" w:rsidRPr="00842C77" w:rsidRDefault="00842C77" w:rsidP="00842C77">
            <w:pPr>
              <w:widowControl w:val="0"/>
              <w:rPr>
                <w:rFonts w:cs="Times New Roman"/>
                <w:bCs/>
              </w:rPr>
            </w:pPr>
          </w:p>
        </w:tc>
        <w:tc>
          <w:tcPr>
            <w:tcW w:w="9213" w:type="dxa"/>
            <w:gridSpan w:val="6"/>
          </w:tcPr>
          <w:p w:rsidR="00842C77" w:rsidRPr="00B94FD1" w:rsidRDefault="00842C77" w:rsidP="00B94FD1">
            <w:pPr>
              <w:rPr>
                <w:rFonts w:cs="Times New Roman"/>
                <w:b/>
                <w:sz w:val="20"/>
                <w:szCs w:val="20"/>
              </w:rPr>
            </w:pPr>
            <w:r w:rsidRPr="00B94FD1">
              <w:rPr>
                <w:rFonts w:cs="Times New Roman"/>
                <w:b/>
                <w:sz w:val="20"/>
                <w:szCs w:val="20"/>
              </w:rPr>
              <w:t>Д. Юрьево Первое, с. Новая Усадьба, д. Яблоново, д. Тимоново</w:t>
            </w:r>
          </w:p>
        </w:tc>
      </w:tr>
      <w:tr w:rsidR="00842C77" w:rsidRPr="00842C77" w:rsidTr="00842C77">
        <w:tc>
          <w:tcPr>
            <w:tcW w:w="709" w:type="dxa"/>
          </w:tcPr>
          <w:p w:rsidR="00842C77" w:rsidRPr="00842C77" w:rsidRDefault="00842C77" w:rsidP="00842C77">
            <w:pPr>
              <w:widowControl w:val="0"/>
              <w:rPr>
                <w:rFonts w:cs="Times New Roman"/>
                <w:bCs/>
              </w:rPr>
            </w:pPr>
          </w:p>
        </w:tc>
        <w:tc>
          <w:tcPr>
            <w:tcW w:w="2268" w:type="dxa"/>
            <w:gridSpan w:val="2"/>
          </w:tcPr>
          <w:p w:rsidR="00842C77" w:rsidRPr="00842C77" w:rsidRDefault="00842C77" w:rsidP="00842C77">
            <w:pPr>
              <w:widowControl w:val="0"/>
              <w:jc w:val="center"/>
              <w:rPr>
                <w:rFonts w:cs="Times New Roman"/>
                <w:bCs/>
              </w:rPr>
            </w:pPr>
            <w:r w:rsidRPr="00842C77">
              <w:rPr>
                <w:rFonts w:cs="Times New Roman"/>
                <w:bCs/>
              </w:rPr>
              <w:t>ЕЗП 37:08:000000:166</w:t>
            </w:r>
          </w:p>
        </w:tc>
        <w:tc>
          <w:tcPr>
            <w:tcW w:w="850" w:type="dxa"/>
          </w:tcPr>
          <w:p w:rsidR="00842C77" w:rsidRPr="00842C77" w:rsidRDefault="00B94FD1" w:rsidP="00842C77">
            <w:pPr>
              <w:widowControl w:val="0"/>
              <w:jc w:val="center"/>
              <w:rPr>
                <w:rFonts w:cs="Times New Roman"/>
                <w:color w:val="000000"/>
                <w:shd w:val="clear" w:color="auto" w:fill="FFFFFF"/>
              </w:rPr>
            </w:pPr>
            <w:r>
              <w:rPr>
                <w:rFonts w:cs="Times New Roman"/>
                <w:color w:val="000000"/>
                <w:shd w:val="clear" w:color="auto" w:fill="FFFFFF"/>
              </w:rPr>
              <w:t>0,0007</w:t>
            </w:r>
          </w:p>
        </w:tc>
        <w:tc>
          <w:tcPr>
            <w:tcW w:w="1418" w:type="dxa"/>
          </w:tcPr>
          <w:p w:rsidR="00842C77" w:rsidRPr="00842C77" w:rsidRDefault="00842C77" w:rsidP="00842C77">
            <w:pPr>
              <w:widowControl w:val="0"/>
              <w:spacing w:after="120" w:line="480" w:lineRule="auto"/>
              <w:jc w:val="center"/>
              <w:rPr>
                <w:rFonts w:cs="Times New Roman"/>
                <w:sz w:val="20"/>
                <w:szCs w:val="20"/>
              </w:rPr>
            </w:pPr>
          </w:p>
          <w:p w:rsidR="00842C77" w:rsidRPr="00842C77" w:rsidRDefault="00842C77" w:rsidP="00842C77">
            <w:pPr>
              <w:widowControl w:val="0"/>
              <w:jc w:val="center"/>
              <w:rPr>
                <w:rFonts w:cs="Times New Roman"/>
                <w:sz w:val="20"/>
                <w:szCs w:val="20"/>
              </w:rPr>
            </w:pPr>
            <w:r w:rsidRPr="00842C77">
              <w:rPr>
                <w:rFonts w:cs="Times New Roman"/>
                <w:sz w:val="20"/>
                <w:szCs w:val="20"/>
              </w:rPr>
              <w:t>Земли населённых пунктов</w:t>
            </w:r>
          </w:p>
        </w:tc>
        <w:tc>
          <w:tcPr>
            <w:tcW w:w="2693" w:type="dxa"/>
          </w:tcPr>
          <w:p w:rsidR="00842C77" w:rsidRPr="00842C77" w:rsidRDefault="00842C77" w:rsidP="00842C77">
            <w:pPr>
              <w:widowControl w:val="0"/>
              <w:jc w:val="center"/>
              <w:rPr>
                <w:rFonts w:cs="Times New Roman"/>
                <w:bCs/>
                <w:sz w:val="20"/>
                <w:szCs w:val="20"/>
              </w:rPr>
            </w:pPr>
            <w:r w:rsidRPr="00842C77">
              <w:rPr>
                <w:rFonts w:cs="Times New Roman"/>
                <w:sz w:val="20"/>
                <w:szCs w:val="2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(Для размещения воздушных линий электропередачи)</w:t>
            </w:r>
          </w:p>
        </w:tc>
        <w:tc>
          <w:tcPr>
            <w:tcW w:w="1984" w:type="dxa"/>
          </w:tcPr>
          <w:p w:rsidR="00842C77" w:rsidRPr="00842C77" w:rsidRDefault="00842C77" w:rsidP="00842C77">
            <w:pPr>
              <w:jc w:val="center"/>
              <w:rPr>
                <w:rFonts w:cs="Times New Roman"/>
                <w:sz w:val="20"/>
                <w:szCs w:val="20"/>
              </w:rPr>
            </w:pPr>
            <w:r w:rsidRPr="00842C77">
              <w:rPr>
                <w:rFonts w:cs="Times New Roman"/>
                <w:sz w:val="20"/>
                <w:szCs w:val="20"/>
              </w:rPr>
              <w:t>Пересечение границы населенного пункта ЗУ</w:t>
            </w:r>
          </w:p>
          <w:p w:rsidR="00842C77" w:rsidRPr="00842C77" w:rsidRDefault="00B94FD1" w:rsidP="00842C77">
            <w:pPr>
              <w:widowControl w:val="0"/>
              <w:jc w:val="center"/>
              <w:rPr>
                <w:rFonts w:cs="Times New Roman"/>
                <w:sz w:val="20"/>
                <w:szCs w:val="20"/>
              </w:rPr>
            </w:pPr>
            <w:r w:rsidRPr="00B94FD1">
              <w:rPr>
                <w:rFonts w:cs="Times New Roman"/>
                <w:bCs/>
                <w:sz w:val="20"/>
                <w:szCs w:val="20"/>
              </w:rPr>
              <w:t xml:space="preserve">37:08:000000:166 </w:t>
            </w:r>
            <w:r w:rsidR="00842C77" w:rsidRPr="00842C77">
              <w:rPr>
                <w:rFonts w:cs="Times New Roman"/>
                <w:sz w:val="20"/>
                <w:szCs w:val="20"/>
              </w:rPr>
              <w:t>(ЕЗП под опорами ЛЭП)</w:t>
            </w:r>
          </w:p>
          <w:p w:rsidR="00842C77" w:rsidRPr="00842C77" w:rsidRDefault="00842C77" w:rsidP="00842C77">
            <w:pPr>
              <w:widowControl w:val="0"/>
              <w:jc w:val="center"/>
              <w:rPr>
                <w:rFonts w:cs="Times New Roman"/>
                <w:bCs/>
                <w:sz w:val="20"/>
                <w:szCs w:val="20"/>
              </w:rPr>
            </w:pPr>
          </w:p>
        </w:tc>
      </w:tr>
      <w:tr w:rsidR="00842C77" w:rsidRPr="00842C77" w:rsidTr="00842C77">
        <w:tc>
          <w:tcPr>
            <w:tcW w:w="709" w:type="dxa"/>
          </w:tcPr>
          <w:p w:rsidR="00842C77" w:rsidRPr="00842C77" w:rsidRDefault="00842C77" w:rsidP="00842C77">
            <w:pPr>
              <w:widowControl w:val="0"/>
              <w:rPr>
                <w:rFonts w:cs="Times New Roman"/>
                <w:bCs/>
              </w:rPr>
            </w:pPr>
          </w:p>
        </w:tc>
        <w:tc>
          <w:tcPr>
            <w:tcW w:w="9213" w:type="dxa"/>
            <w:gridSpan w:val="6"/>
          </w:tcPr>
          <w:p w:rsidR="00842C77" w:rsidRPr="00B94FD1" w:rsidRDefault="00842C77" w:rsidP="00B94FD1">
            <w:pPr>
              <w:widowControl w:val="0"/>
              <w:rPr>
                <w:rFonts w:cs="Times New Roman"/>
                <w:b/>
                <w:bCs/>
                <w:sz w:val="20"/>
                <w:szCs w:val="20"/>
              </w:rPr>
            </w:pPr>
            <w:r w:rsidRPr="00B94FD1">
              <w:rPr>
                <w:rFonts w:cs="Times New Roman"/>
                <w:b/>
                <w:bCs/>
                <w:sz w:val="20"/>
                <w:szCs w:val="20"/>
              </w:rPr>
              <w:t>Д. Юрьево Первое</w:t>
            </w:r>
          </w:p>
        </w:tc>
      </w:tr>
      <w:tr w:rsidR="00842C77" w:rsidRPr="00842C77" w:rsidTr="00842C77">
        <w:tc>
          <w:tcPr>
            <w:tcW w:w="709" w:type="dxa"/>
          </w:tcPr>
          <w:p w:rsidR="00842C77" w:rsidRPr="00842C77" w:rsidRDefault="00842C77" w:rsidP="00842C77">
            <w:pPr>
              <w:widowControl w:val="0"/>
              <w:rPr>
                <w:rFonts w:cs="Times New Roman"/>
                <w:bCs/>
              </w:rPr>
            </w:pPr>
          </w:p>
        </w:tc>
        <w:tc>
          <w:tcPr>
            <w:tcW w:w="2268" w:type="dxa"/>
            <w:gridSpan w:val="2"/>
          </w:tcPr>
          <w:p w:rsidR="00842C77" w:rsidRPr="00842C77" w:rsidRDefault="00842C77" w:rsidP="00842C77">
            <w:pPr>
              <w:widowControl w:val="0"/>
              <w:jc w:val="center"/>
              <w:rPr>
                <w:rFonts w:cs="Times New Roman"/>
                <w:bCs/>
              </w:rPr>
            </w:pPr>
            <w:r w:rsidRPr="00842C77">
              <w:rPr>
                <w:rFonts w:cs="Times New Roman"/>
                <w:bCs/>
              </w:rPr>
              <w:t>ЕЗП 37:08:000000:165</w:t>
            </w:r>
          </w:p>
        </w:tc>
        <w:tc>
          <w:tcPr>
            <w:tcW w:w="850" w:type="dxa"/>
          </w:tcPr>
          <w:p w:rsidR="00842C77" w:rsidRPr="00842C77" w:rsidRDefault="00B94FD1" w:rsidP="00842C77">
            <w:pPr>
              <w:widowControl w:val="0"/>
              <w:jc w:val="center"/>
              <w:rPr>
                <w:rFonts w:cs="Times New Roman"/>
                <w:color w:val="000000"/>
                <w:shd w:val="clear" w:color="auto" w:fill="FFFFFF"/>
              </w:rPr>
            </w:pPr>
            <w:r w:rsidRPr="00B94FD1">
              <w:rPr>
                <w:rFonts w:cs="Times New Roman"/>
                <w:color w:val="000000"/>
                <w:shd w:val="clear" w:color="auto" w:fill="FFFFFF"/>
              </w:rPr>
              <w:t>0,000</w:t>
            </w:r>
            <w:r>
              <w:rPr>
                <w:rFonts w:cs="Times New Roman"/>
                <w:color w:val="000000"/>
                <w:shd w:val="clear" w:color="auto" w:fill="FFFFFF"/>
              </w:rPr>
              <w:t>8</w:t>
            </w:r>
          </w:p>
        </w:tc>
        <w:tc>
          <w:tcPr>
            <w:tcW w:w="1418" w:type="dxa"/>
          </w:tcPr>
          <w:p w:rsidR="00842C77" w:rsidRPr="00842C77" w:rsidRDefault="00842C77" w:rsidP="00842C77">
            <w:pPr>
              <w:widowControl w:val="0"/>
              <w:rPr>
                <w:rFonts w:cs="Times New Roman"/>
                <w:sz w:val="20"/>
                <w:szCs w:val="20"/>
              </w:rPr>
            </w:pPr>
            <w:r w:rsidRPr="00842C77">
              <w:rPr>
                <w:rFonts w:cs="Times New Roman"/>
                <w:sz w:val="20"/>
                <w:szCs w:val="20"/>
              </w:rPr>
              <w:t xml:space="preserve">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w:t>
            </w:r>
            <w:r w:rsidRPr="00842C77">
              <w:rPr>
                <w:rFonts w:cs="Times New Roman"/>
                <w:sz w:val="20"/>
                <w:szCs w:val="20"/>
              </w:rPr>
              <w:lastRenderedPageBreak/>
              <w:t>и земли иного специального назначения (Для размещения воздушных линий электропередачи)</w:t>
            </w:r>
          </w:p>
        </w:tc>
        <w:tc>
          <w:tcPr>
            <w:tcW w:w="2693" w:type="dxa"/>
          </w:tcPr>
          <w:p w:rsidR="00842C77" w:rsidRPr="00842C77" w:rsidRDefault="00842C77" w:rsidP="00842C77">
            <w:pPr>
              <w:widowControl w:val="0"/>
              <w:jc w:val="center"/>
              <w:rPr>
                <w:rFonts w:cs="Times New Roman"/>
                <w:bCs/>
                <w:sz w:val="20"/>
                <w:szCs w:val="20"/>
              </w:rPr>
            </w:pPr>
            <w:r w:rsidRPr="00842C77">
              <w:rPr>
                <w:rFonts w:cs="Times New Roman"/>
                <w:sz w:val="20"/>
                <w:szCs w:val="20"/>
              </w:rPr>
              <w:lastRenderedPageBreak/>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(Для размещения воздушных линий электропередачи)</w:t>
            </w:r>
          </w:p>
        </w:tc>
        <w:tc>
          <w:tcPr>
            <w:tcW w:w="1984" w:type="dxa"/>
          </w:tcPr>
          <w:p w:rsidR="00842C77" w:rsidRPr="00842C77" w:rsidRDefault="00842C77" w:rsidP="00842C77">
            <w:pPr>
              <w:jc w:val="center"/>
              <w:rPr>
                <w:rFonts w:cs="Times New Roman"/>
                <w:sz w:val="20"/>
                <w:szCs w:val="20"/>
              </w:rPr>
            </w:pPr>
            <w:r w:rsidRPr="00842C77">
              <w:rPr>
                <w:rFonts w:cs="Times New Roman"/>
                <w:sz w:val="20"/>
                <w:szCs w:val="20"/>
              </w:rPr>
              <w:t>Пересечение границы населенного пункта ЗУ</w:t>
            </w:r>
          </w:p>
          <w:p w:rsidR="00842C77" w:rsidRPr="00842C77" w:rsidRDefault="00842C77" w:rsidP="00842C77">
            <w:pPr>
              <w:widowControl w:val="0"/>
              <w:jc w:val="center"/>
              <w:rPr>
                <w:rFonts w:cs="Times New Roman"/>
                <w:sz w:val="20"/>
                <w:szCs w:val="20"/>
              </w:rPr>
            </w:pPr>
            <w:r w:rsidRPr="00842C77">
              <w:rPr>
                <w:rFonts w:cs="Times New Roman"/>
                <w:bCs/>
                <w:sz w:val="20"/>
                <w:szCs w:val="20"/>
              </w:rPr>
              <w:t xml:space="preserve">37:08:000000:165 </w:t>
            </w:r>
            <w:r w:rsidRPr="00842C77">
              <w:rPr>
                <w:rFonts w:cs="Times New Roman"/>
                <w:sz w:val="20"/>
                <w:szCs w:val="20"/>
              </w:rPr>
              <w:t>(ЕЗП под опорами ЛЭП)</w:t>
            </w:r>
          </w:p>
          <w:p w:rsidR="00842C77" w:rsidRPr="00842C77" w:rsidRDefault="00842C77" w:rsidP="00842C77">
            <w:pPr>
              <w:widowControl w:val="0"/>
              <w:jc w:val="center"/>
              <w:rPr>
                <w:rFonts w:cs="Times New Roman"/>
                <w:bCs/>
                <w:sz w:val="20"/>
                <w:szCs w:val="20"/>
              </w:rPr>
            </w:pPr>
          </w:p>
        </w:tc>
      </w:tr>
      <w:tr w:rsidR="00842C77" w:rsidRPr="00842C77" w:rsidTr="00842C77">
        <w:tc>
          <w:tcPr>
            <w:tcW w:w="709" w:type="dxa"/>
          </w:tcPr>
          <w:p w:rsidR="00842C77" w:rsidRPr="00842C77" w:rsidRDefault="00842C77" w:rsidP="00842C77">
            <w:pPr>
              <w:widowControl w:val="0"/>
              <w:rPr>
                <w:rFonts w:cs="Times New Roman"/>
                <w:bCs/>
              </w:rPr>
            </w:pPr>
          </w:p>
        </w:tc>
        <w:tc>
          <w:tcPr>
            <w:tcW w:w="9213" w:type="dxa"/>
            <w:gridSpan w:val="6"/>
          </w:tcPr>
          <w:p w:rsidR="00842C77" w:rsidRPr="00FC5ECA" w:rsidRDefault="00842C77" w:rsidP="00FC5ECA">
            <w:pPr>
              <w:rPr>
                <w:rFonts w:cs="Times New Roman"/>
                <w:b/>
                <w:sz w:val="20"/>
                <w:szCs w:val="20"/>
              </w:rPr>
            </w:pPr>
            <w:r w:rsidRPr="00FC5ECA">
              <w:rPr>
                <w:rFonts w:cs="Times New Roman"/>
                <w:b/>
                <w:sz w:val="20"/>
                <w:szCs w:val="20"/>
              </w:rPr>
              <w:t>Д. Яблоново</w:t>
            </w:r>
          </w:p>
        </w:tc>
      </w:tr>
      <w:tr w:rsidR="00842C77" w:rsidRPr="00842C77" w:rsidTr="00842C77">
        <w:tc>
          <w:tcPr>
            <w:tcW w:w="709" w:type="dxa"/>
          </w:tcPr>
          <w:p w:rsidR="00842C77" w:rsidRPr="00842C77" w:rsidRDefault="00842C77" w:rsidP="00842C77">
            <w:pPr>
              <w:widowControl w:val="0"/>
              <w:rPr>
                <w:rFonts w:cs="Times New Roman"/>
                <w:bCs/>
              </w:rPr>
            </w:pPr>
          </w:p>
        </w:tc>
        <w:tc>
          <w:tcPr>
            <w:tcW w:w="2268" w:type="dxa"/>
            <w:gridSpan w:val="2"/>
          </w:tcPr>
          <w:p w:rsidR="00842C77" w:rsidRPr="00842C77" w:rsidRDefault="00842C77" w:rsidP="00842C77">
            <w:pPr>
              <w:widowControl w:val="0"/>
              <w:jc w:val="center"/>
              <w:rPr>
                <w:rFonts w:cs="Times New Roman"/>
                <w:bCs/>
              </w:rPr>
            </w:pPr>
            <w:r w:rsidRPr="00842C77">
              <w:rPr>
                <w:rFonts w:cs="Times New Roman"/>
                <w:bCs/>
              </w:rPr>
              <w:t>ЕЗП 37:08:000000:345</w:t>
            </w:r>
          </w:p>
        </w:tc>
        <w:tc>
          <w:tcPr>
            <w:tcW w:w="850" w:type="dxa"/>
          </w:tcPr>
          <w:p w:rsidR="00842C77" w:rsidRPr="00842C77" w:rsidRDefault="00FC5ECA" w:rsidP="00842C77">
            <w:pPr>
              <w:widowControl w:val="0"/>
              <w:jc w:val="center"/>
              <w:rPr>
                <w:rFonts w:cs="Times New Roman"/>
                <w:color w:val="000000"/>
                <w:shd w:val="clear" w:color="auto" w:fill="FFFFFF"/>
              </w:rPr>
            </w:pPr>
            <w:r>
              <w:rPr>
                <w:rFonts w:cs="Times New Roman"/>
                <w:color w:val="000000"/>
                <w:shd w:val="clear" w:color="auto" w:fill="FFFFFF"/>
              </w:rPr>
              <w:t>0,0066</w:t>
            </w:r>
          </w:p>
        </w:tc>
        <w:tc>
          <w:tcPr>
            <w:tcW w:w="1418" w:type="dxa"/>
          </w:tcPr>
          <w:p w:rsidR="00842C77" w:rsidRPr="00842C77" w:rsidRDefault="00842C77" w:rsidP="00842C77">
            <w:pPr>
              <w:widowControl w:val="0"/>
              <w:spacing w:after="120" w:line="480" w:lineRule="auto"/>
              <w:jc w:val="center"/>
              <w:rPr>
                <w:rFonts w:cs="Times New Roman"/>
                <w:sz w:val="20"/>
                <w:szCs w:val="20"/>
              </w:rPr>
            </w:pPr>
          </w:p>
          <w:p w:rsidR="00842C77" w:rsidRPr="00842C77" w:rsidRDefault="00842C77" w:rsidP="00842C77">
            <w:pPr>
              <w:widowControl w:val="0"/>
              <w:jc w:val="center"/>
              <w:rPr>
                <w:rFonts w:cs="Times New Roman"/>
                <w:sz w:val="20"/>
                <w:szCs w:val="20"/>
              </w:rPr>
            </w:pPr>
            <w:r w:rsidRPr="00842C77">
              <w:rPr>
                <w:rFonts w:cs="Times New Roman"/>
                <w:sz w:val="20"/>
                <w:szCs w:val="20"/>
              </w:rPr>
              <w:t>Земли населённых пунктов</w:t>
            </w:r>
          </w:p>
        </w:tc>
        <w:tc>
          <w:tcPr>
            <w:tcW w:w="2693" w:type="dxa"/>
          </w:tcPr>
          <w:p w:rsidR="00842C77" w:rsidRPr="00842C77" w:rsidRDefault="00842C77" w:rsidP="00842C77">
            <w:pPr>
              <w:widowControl w:val="0"/>
              <w:jc w:val="center"/>
              <w:rPr>
                <w:rFonts w:cs="Times New Roman"/>
                <w:bCs/>
                <w:sz w:val="20"/>
                <w:szCs w:val="20"/>
              </w:rPr>
            </w:pPr>
            <w:r w:rsidRPr="00842C77">
              <w:rPr>
                <w:rFonts w:cs="Times New Roman"/>
                <w:sz w:val="20"/>
                <w:szCs w:val="2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(Для размещения воздушных линий электропередачи)</w:t>
            </w:r>
          </w:p>
        </w:tc>
        <w:tc>
          <w:tcPr>
            <w:tcW w:w="1984" w:type="dxa"/>
          </w:tcPr>
          <w:p w:rsidR="00842C77" w:rsidRPr="00842C77" w:rsidRDefault="00842C77" w:rsidP="00842C77">
            <w:pPr>
              <w:jc w:val="center"/>
              <w:rPr>
                <w:rFonts w:cs="Times New Roman"/>
                <w:sz w:val="20"/>
                <w:szCs w:val="20"/>
              </w:rPr>
            </w:pPr>
            <w:r w:rsidRPr="00842C77">
              <w:rPr>
                <w:rFonts w:cs="Times New Roman"/>
                <w:sz w:val="20"/>
                <w:szCs w:val="20"/>
              </w:rPr>
              <w:t>Пересече</w:t>
            </w:r>
            <w:r w:rsidR="00FC5ECA">
              <w:rPr>
                <w:rFonts w:cs="Times New Roman"/>
                <w:sz w:val="20"/>
                <w:szCs w:val="20"/>
              </w:rPr>
              <w:t xml:space="preserve">ние границы населенного пункта </w:t>
            </w:r>
            <w:r w:rsidRPr="00842C77">
              <w:rPr>
                <w:rFonts w:cs="Times New Roman"/>
                <w:sz w:val="20"/>
                <w:szCs w:val="20"/>
              </w:rPr>
              <w:t xml:space="preserve"> ЗУ</w:t>
            </w:r>
          </w:p>
          <w:p w:rsidR="00842C77" w:rsidRPr="00842C77" w:rsidRDefault="00842C77" w:rsidP="00842C77">
            <w:pPr>
              <w:widowControl w:val="0"/>
              <w:jc w:val="center"/>
              <w:rPr>
                <w:rFonts w:cs="Times New Roman"/>
                <w:sz w:val="20"/>
                <w:szCs w:val="20"/>
              </w:rPr>
            </w:pPr>
            <w:r w:rsidRPr="00842C77">
              <w:rPr>
                <w:rFonts w:cs="Times New Roman"/>
                <w:bCs/>
                <w:sz w:val="20"/>
                <w:szCs w:val="20"/>
              </w:rPr>
              <w:t xml:space="preserve">37:08:000000:345 </w:t>
            </w:r>
            <w:r w:rsidRPr="00842C77">
              <w:rPr>
                <w:rFonts w:cs="Times New Roman"/>
                <w:sz w:val="20"/>
                <w:szCs w:val="20"/>
              </w:rPr>
              <w:t>(ЕЗП под опорами ЛЭП)</w:t>
            </w:r>
          </w:p>
          <w:p w:rsidR="00842C77" w:rsidRPr="00842C77" w:rsidRDefault="00842C77" w:rsidP="00842C77">
            <w:pPr>
              <w:widowControl w:val="0"/>
              <w:jc w:val="center"/>
              <w:rPr>
                <w:rFonts w:cs="Times New Roman"/>
                <w:bCs/>
                <w:sz w:val="20"/>
                <w:szCs w:val="20"/>
              </w:rPr>
            </w:pPr>
          </w:p>
        </w:tc>
      </w:tr>
      <w:tr w:rsidR="00842C77" w:rsidRPr="00842C77" w:rsidTr="00842C77">
        <w:tc>
          <w:tcPr>
            <w:tcW w:w="709" w:type="dxa"/>
          </w:tcPr>
          <w:p w:rsidR="00842C77" w:rsidRPr="00842C77" w:rsidRDefault="00842C77" w:rsidP="00842C77">
            <w:pPr>
              <w:widowControl w:val="0"/>
              <w:rPr>
                <w:rFonts w:cs="Times New Roman"/>
                <w:bCs/>
              </w:rPr>
            </w:pPr>
          </w:p>
        </w:tc>
        <w:tc>
          <w:tcPr>
            <w:tcW w:w="9213" w:type="dxa"/>
            <w:gridSpan w:val="6"/>
          </w:tcPr>
          <w:p w:rsidR="00842C77" w:rsidRPr="00FC5ECA" w:rsidRDefault="00842C77" w:rsidP="00FC5ECA">
            <w:pPr>
              <w:rPr>
                <w:rFonts w:cs="Times New Roman"/>
                <w:b/>
                <w:sz w:val="20"/>
                <w:szCs w:val="20"/>
              </w:rPr>
            </w:pPr>
            <w:r w:rsidRPr="00FC5ECA">
              <w:rPr>
                <w:rFonts w:cs="Times New Roman"/>
                <w:b/>
                <w:sz w:val="20"/>
                <w:szCs w:val="20"/>
              </w:rPr>
              <w:t>Д. Спасское, д. Иваньково</w:t>
            </w:r>
          </w:p>
        </w:tc>
      </w:tr>
      <w:tr w:rsidR="00842C77" w:rsidRPr="00842C77" w:rsidTr="00842C77">
        <w:tc>
          <w:tcPr>
            <w:tcW w:w="709" w:type="dxa"/>
          </w:tcPr>
          <w:p w:rsidR="00842C77" w:rsidRPr="00842C77" w:rsidRDefault="00842C77" w:rsidP="00842C77">
            <w:pPr>
              <w:widowControl w:val="0"/>
              <w:rPr>
                <w:rFonts w:cs="Times New Roman"/>
                <w:bCs/>
              </w:rPr>
            </w:pPr>
          </w:p>
        </w:tc>
        <w:tc>
          <w:tcPr>
            <w:tcW w:w="2268" w:type="dxa"/>
            <w:gridSpan w:val="2"/>
          </w:tcPr>
          <w:p w:rsidR="00842C77" w:rsidRPr="00842C77" w:rsidRDefault="00842C77" w:rsidP="00842C77">
            <w:pPr>
              <w:widowControl w:val="0"/>
              <w:jc w:val="center"/>
              <w:rPr>
                <w:rFonts w:cs="Times New Roman"/>
                <w:bCs/>
              </w:rPr>
            </w:pPr>
            <w:r w:rsidRPr="00842C77">
              <w:rPr>
                <w:rFonts w:cs="Times New Roman"/>
                <w:bCs/>
              </w:rPr>
              <w:t>ЕЗП 37:08:000000:145</w:t>
            </w:r>
          </w:p>
        </w:tc>
        <w:tc>
          <w:tcPr>
            <w:tcW w:w="850" w:type="dxa"/>
          </w:tcPr>
          <w:p w:rsidR="00842C77" w:rsidRPr="00842C77" w:rsidRDefault="00FC5ECA" w:rsidP="00842C77">
            <w:pPr>
              <w:widowControl w:val="0"/>
              <w:jc w:val="center"/>
              <w:rPr>
                <w:rFonts w:cs="Times New Roman"/>
                <w:color w:val="000000"/>
                <w:shd w:val="clear" w:color="auto" w:fill="FFFFFF"/>
              </w:rPr>
            </w:pPr>
            <w:r w:rsidRPr="00FC5ECA">
              <w:rPr>
                <w:rFonts w:cs="Times New Roman"/>
                <w:color w:val="000000"/>
                <w:shd w:val="clear" w:color="auto" w:fill="FFFFFF"/>
              </w:rPr>
              <w:t>0,000</w:t>
            </w:r>
            <w:r>
              <w:rPr>
                <w:rFonts w:cs="Times New Roman"/>
                <w:color w:val="000000"/>
                <w:shd w:val="clear" w:color="auto" w:fill="FFFFFF"/>
              </w:rPr>
              <w:t>7</w:t>
            </w:r>
          </w:p>
        </w:tc>
        <w:tc>
          <w:tcPr>
            <w:tcW w:w="1418" w:type="dxa"/>
          </w:tcPr>
          <w:p w:rsidR="00842C77" w:rsidRPr="00842C77" w:rsidRDefault="00842C77" w:rsidP="00842C77">
            <w:pPr>
              <w:widowControl w:val="0"/>
              <w:spacing w:after="120" w:line="480" w:lineRule="auto"/>
              <w:jc w:val="center"/>
              <w:rPr>
                <w:rFonts w:cs="Times New Roman"/>
                <w:sz w:val="20"/>
                <w:szCs w:val="20"/>
              </w:rPr>
            </w:pPr>
          </w:p>
          <w:p w:rsidR="00842C77" w:rsidRPr="00842C77" w:rsidRDefault="00842C77" w:rsidP="00842C77">
            <w:pPr>
              <w:widowControl w:val="0"/>
              <w:jc w:val="center"/>
              <w:rPr>
                <w:rFonts w:cs="Times New Roman"/>
                <w:sz w:val="20"/>
                <w:szCs w:val="20"/>
              </w:rPr>
            </w:pPr>
            <w:r w:rsidRPr="00842C77">
              <w:rPr>
                <w:rFonts w:cs="Times New Roman"/>
                <w:sz w:val="20"/>
                <w:szCs w:val="20"/>
              </w:rPr>
              <w:t>Земли населённых пунктов</w:t>
            </w:r>
          </w:p>
        </w:tc>
        <w:tc>
          <w:tcPr>
            <w:tcW w:w="2693" w:type="dxa"/>
          </w:tcPr>
          <w:p w:rsidR="00842C77" w:rsidRPr="00842C77" w:rsidRDefault="00842C77" w:rsidP="00842C77">
            <w:pPr>
              <w:widowControl w:val="0"/>
              <w:jc w:val="center"/>
              <w:rPr>
                <w:rFonts w:cs="Times New Roman"/>
                <w:bCs/>
                <w:sz w:val="20"/>
                <w:szCs w:val="20"/>
              </w:rPr>
            </w:pPr>
            <w:r w:rsidRPr="00842C77">
              <w:rPr>
                <w:rFonts w:cs="Times New Roman"/>
                <w:sz w:val="20"/>
                <w:szCs w:val="2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(Для размещения воздушных линий электропередачи)</w:t>
            </w:r>
          </w:p>
        </w:tc>
        <w:tc>
          <w:tcPr>
            <w:tcW w:w="1984" w:type="dxa"/>
          </w:tcPr>
          <w:p w:rsidR="00842C77" w:rsidRPr="00842C77" w:rsidRDefault="00842C77" w:rsidP="00842C77">
            <w:pPr>
              <w:jc w:val="center"/>
              <w:rPr>
                <w:rFonts w:cs="Times New Roman"/>
                <w:sz w:val="20"/>
                <w:szCs w:val="20"/>
              </w:rPr>
            </w:pPr>
            <w:r w:rsidRPr="00842C77">
              <w:rPr>
                <w:rFonts w:cs="Times New Roman"/>
                <w:sz w:val="20"/>
                <w:szCs w:val="20"/>
              </w:rPr>
              <w:t>Пересечение границы населенного пункта ЗУ</w:t>
            </w:r>
          </w:p>
          <w:p w:rsidR="00842C77" w:rsidRPr="00842C77" w:rsidRDefault="00842C77" w:rsidP="00842C77">
            <w:pPr>
              <w:widowControl w:val="0"/>
              <w:jc w:val="center"/>
              <w:rPr>
                <w:rFonts w:cs="Times New Roman"/>
                <w:sz w:val="20"/>
                <w:szCs w:val="20"/>
              </w:rPr>
            </w:pPr>
            <w:r w:rsidRPr="00842C77">
              <w:rPr>
                <w:rFonts w:cs="Times New Roman"/>
                <w:bCs/>
                <w:sz w:val="20"/>
                <w:szCs w:val="20"/>
              </w:rPr>
              <w:t xml:space="preserve">37:08:000000:145 </w:t>
            </w:r>
            <w:r w:rsidRPr="00842C77">
              <w:rPr>
                <w:rFonts w:cs="Times New Roman"/>
                <w:sz w:val="20"/>
                <w:szCs w:val="20"/>
              </w:rPr>
              <w:t>(ЕЗП под опорами ЛЭП)</w:t>
            </w:r>
          </w:p>
          <w:p w:rsidR="00842C77" w:rsidRPr="00842C77" w:rsidRDefault="00842C77" w:rsidP="00842C77">
            <w:pPr>
              <w:widowControl w:val="0"/>
              <w:jc w:val="center"/>
              <w:rPr>
                <w:rFonts w:cs="Times New Roman"/>
                <w:bCs/>
                <w:sz w:val="20"/>
                <w:szCs w:val="20"/>
              </w:rPr>
            </w:pPr>
          </w:p>
        </w:tc>
      </w:tr>
      <w:tr w:rsidR="00842C77" w:rsidRPr="00842C77" w:rsidTr="00842C77">
        <w:tc>
          <w:tcPr>
            <w:tcW w:w="709" w:type="dxa"/>
          </w:tcPr>
          <w:p w:rsidR="00842C77" w:rsidRPr="00842C77" w:rsidRDefault="00842C77" w:rsidP="00842C77">
            <w:pPr>
              <w:widowControl w:val="0"/>
              <w:rPr>
                <w:rFonts w:cs="Times New Roman"/>
                <w:bCs/>
              </w:rPr>
            </w:pPr>
          </w:p>
        </w:tc>
        <w:tc>
          <w:tcPr>
            <w:tcW w:w="9213" w:type="dxa"/>
            <w:gridSpan w:val="6"/>
          </w:tcPr>
          <w:p w:rsidR="00842C77" w:rsidRPr="00FC5ECA" w:rsidRDefault="00FC5ECA" w:rsidP="00FC5ECA">
            <w:pPr>
              <w:rPr>
                <w:rFonts w:cs="Times New Roman"/>
                <w:b/>
                <w:sz w:val="20"/>
                <w:szCs w:val="20"/>
              </w:rPr>
            </w:pPr>
            <w:r>
              <w:rPr>
                <w:rFonts w:cs="Times New Roman"/>
                <w:b/>
                <w:sz w:val="20"/>
                <w:szCs w:val="20"/>
              </w:rPr>
              <w:t>д</w:t>
            </w:r>
            <w:r w:rsidR="00842C77" w:rsidRPr="00FC5ECA">
              <w:rPr>
                <w:rFonts w:cs="Times New Roman"/>
                <w:b/>
                <w:sz w:val="20"/>
                <w:szCs w:val="20"/>
              </w:rPr>
              <w:t>. Писчугово, д Иваньково</w:t>
            </w:r>
          </w:p>
        </w:tc>
      </w:tr>
      <w:tr w:rsidR="00FC5ECA" w:rsidRPr="00842C77" w:rsidTr="00842C77">
        <w:tc>
          <w:tcPr>
            <w:tcW w:w="709" w:type="dxa"/>
          </w:tcPr>
          <w:p w:rsidR="00FC5ECA" w:rsidRPr="00842C77" w:rsidRDefault="00FC5ECA" w:rsidP="00842C77">
            <w:pPr>
              <w:widowControl w:val="0"/>
              <w:rPr>
                <w:rFonts w:cs="Times New Roman"/>
                <w:bCs/>
              </w:rPr>
            </w:pPr>
          </w:p>
        </w:tc>
        <w:tc>
          <w:tcPr>
            <w:tcW w:w="2268" w:type="dxa"/>
            <w:gridSpan w:val="2"/>
          </w:tcPr>
          <w:p w:rsidR="00FC5ECA" w:rsidRPr="00842C77" w:rsidRDefault="00FC5ECA" w:rsidP="00842C77">
            <w:pPr>
              <w:widowControl w:val="0"/>
              <w:jc w:val="center"/>
              <w:rPr>
                <w:rFonts w:cs="Times New Roman"/>
                <w:bCs/>
              </w:rPr>
            </w:pPr>
            <w:r w:rsidRPr="00FC5ECA">
              <w:rPr>
                <w:rFonts w:cs="Times New Roman"/>
                <w:bCs/>
              </w:rPr>
              <w:t xml:space="preserve">ЕЗП </w:t>
            </w:r>
            <w:r w:rsidRPr="00842C77">
              <w:rPr>
                <w:rFonts w:cs="Times New Roman"/>
                <w:bCs/>
              </w:rPr>
              <w:t>37:08:000000:174</w:t>
            </w:r>
          </w:p>
        </w:tc>
        <w:tc>
          <w:tcPr>
            <w:tcW w:w="850" w:type="dxa"/>
          </w:tcPr>
          <w:p w:rsidR="00FC5ECA" w:rsidRPr="00842C77" w:rsidRDefault="00FC5ECA" w:rsidP="00FC5ECA">
            <w:pPr>
              <w:widowControl w:val="0"/>
              <w:jc w:val="center"/>
              <w:rPr>
                <w:rFonts w:cs="Times New Roman"/>
                <w:color w:val="000000"/>
                <w:shd w:val="clear" w:color="auto" w:fill="FFFFFF"/>
              </w:rPr>
            </w:pPr>
            <w:r w:rsidRPr="00FC5ECA">
              <w:rPr>
                <w:rFonts w:cs="Times New Roman"/>
                <w:color w:val="000000"/>
                <w:shd w:val="clear" w:color="auto" w:fill="FFFFFF"/>
              </w:rPr>
              <w:t>0,000</w:t>
            </w:r>
            <w:r>
              <w:rPr>
                <w:rFonts w:cs="Times New Roman"/>
                <w:color w:val="000000"/>
                <w:shd w:val="clear" w:color="auto" w:fill="FFFFFF"/>
              </w:rPr>
              <w:t>5</w:t>
            </w:r>
          </w:p>
        </w:tc>
        <w:tc>
          <w:tcPr>
            <w:tcW w:w="1418" w:type="dxa"/>
          </w:tcPr>
          <w:p w:rsidR="00FC5ECA" w:rsidRPr="00842C77" w:rsidRDefault="00FC5ECA" w:rsidP="00FC5ECA">
            <w:pPr>
              <w:widowControl w:val="0"/>
              <w:spacing w:after="120" w:line="480" w:lineRule="auto"/>
              <w:jc w:val="center"/>
              <w:rPr>
                <w:rFonts w:cs="Times New Roman"/>
                <w:sz w:val="20"/>
                <w:szCs w:val="20"/>
              </w:rPr>
            </w:pPr>
          </w:p>
          <w:p w:rsidR="00FC5ECA" w:rsidRPr="00842C77" w:rsidRDefault="00FC5ECA" w:rsidP="00FC5ECA">
            <w:pPr>
              <w:widowControl w:val="0"/>
              <w:jc w:val="center"/>
              <w:rPr>
                <w:rFonts w:cs="Times New Roman"/>
                <w:sz w:val="20"/>
                <w:szCs w:val="20"/>
              </w:rPr>
            </w:pPr>
            <w:r w:rsidRPr="00842C77">
              <w:rPr>
                <w:rFonts w:cs="Times New Roman"/>
                <w:sz w:val="20"/>
                <w:szCs w:val="20"/>
              </w:rPr>
              <w:t>Земли населённых пунктов</w:t>
            </w:r>
          </w:p>
        </w:tc>
        <w:tc>
          <w:tcPr>
            <w:tcW w:w="2693" w:type="dxa"/>
          </w:tcPr>
          <w:p w:rsidR="00FC5ECA" w:rsidRPr="00842C77" w:rsidRDefault="00FC5ECA" w:rsidP="00FC5ECA">
            <w:pPr>
              <w:widowControl w:val="0"/>
              <w:jc w:val="center"/>
              <w:rPr>
                <w:rFonts w:cs="Times New Roman"/>
                <w:bCs/>
                <w:sz w:val="20"/>
                <w:szCs w:val="20"/>
              </w:rPr>
            </w:pPr>
            <w:r w:rsidRPr="00842C77">
              <w:rPr>
                <w:rFonts w:cs="Times New Roman"/>
                <w:sz w:val="20"/>
                <w:szCs w:val="2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(Для размещения воздушных линий электропередачи)</w:t>
            </w:r>
          </w:p>
        </w:tc>
        <w:tc>
          <w:tcPr>
            <w:tcW w:w="1984" w:type="dxa"/>
          </w:tcPr>
          <w:p w:rsidR="00FC5ECA" w:rsidRPr="00842C77" w:rsidRDefault="00FC5ECA" w:rsidP="00FC5ECA">
            <w:pPr>
              <w:jc w:val="center"/>
              <w:rPr>
                <w:rFonts w:cs="Times New Roman"/>
                <w:sz w:val="20"/>
                <w:szCs w:val="20"/>
              </w:rPr>
            </w:pPr>
            <w:r w:rsidRPr="00842C77">
              <w:rPr>
                <w:rFonts w:cs="Times New Roman"/>
                <w:sz w:val="20"/>
                <w:szCs w:val="20"/>
              </w:rPr>
              <w:t>Пересечение границы населенного пункта ЗУ</w:t>
            </w:r>
          </w:p>
          <w:p w:rsidR="00FC5ECA" w:rsidRPr="00842C77" w:rsidRDefault="00FC5ECA" w:rsidP="00FC5ECA">
            <w:pPr>
              <w:widowControl w:val="0"/>
              <w:jc w:val="center"/>
              <w:rPr>
                <w:rFonts w:cs="Times New Roman"/>
                <w:sz w:val="20"/>
                <w:szCs w:val="20"/>
              </w:rPr>
            </w:pPr>
            <w:r w:rsidRPr="00842C77">
              <w:rPr>
                <w:rFonts w:cs="Times New Roman"/>
                <w:bCs/>
                <w:sz w:val="20"/>
                <w:szCs w:val="20"/>
              </w:rPr>
              <w:t>37:08:000000:1</w:t>
            </w:r>
            <w:r>
              <w:rPr>
                <w:rFonts w:cs="Times New Roman"/>
                <w:bCs/>
                <w:sz w:val="20"/>
                <w:szCs w:val="20"/>
              </w:rPr>
              <w:t>74</w:t>
            </w:r>
            <w:r w:rsidRPr="00842C77">
              <w:rPr>
                <w:rFonts w:cs="Times New Roman"/>
                <w:bCs/>
                <w:sz w:val="20"/>
                <w:szCs w:val="20"/>
              </w:rPr>
              <w:t xml:space="preserve"> </w:t>
            </w:r>
            <w:r w:rsidRPr="00842C77">
              <w:rPr>
                <w:rFonts w:cs="Times New Roman"/>
                <w:sz w:val="20"/>
                <w:szCs w:val="20"/>
              </w:rPr>
              <w:t>(ЕЗП под опорами ЛЭП)</w:t>
            </w:r>
          </w:p>
          <w:p w:rsidR="00FC5ECA" w:rsidRPr="00842C77" w:rsidRDefault="00FC5ECA" w:rsidP="00FC5ECA">
            <w:pPr>
              <w:widowControl w:val="0"/>
              <w:jc w:val="center"/>
              <w:rPr>
                <w:rFonts w:cs="Times New Roman"/>
                <w:bCs/>
                <w:sz w:val="20"/>
                <w:szCs w:val="20"/>
              </w:rPr>
            </w:pPr>
          </w:p>
        </w:tc>
      </w:tr>
      <w:tr w:rsidR="00842C77" w:rsidRPr="00842C77" w:rsidTr="00842C77">
        <w:tc>
          <w:tcPr>
            <w:tcW w:w="709" w:type="dxa"/>
          </w:tcPr>
          <w:p w:rsidR="00842C77" w:rsidRPr="00842C77" w:rsidRDefault="00842C77" w:rsidP="00842C77">
            <w:pPr>
              <w:widowControl w:val="0"/>
              <w:rPr>
                <w:rFonts w:cs="Times New Roman"/>
                <w:bCs/>
              </w:rPr>
            </w:pPr>
          </w:p>
        </w:tc>
        <w:tc>
          <w:tcPr>
            <w:tcW w:w="9213" w:type="dxa"/>
            <w:gridSpan w:val="6"/>
          </w:tcPr>
          <w:p w:rsidR="00842C77" w:rsidRPr="00FC5ECA" w:rsidRDefault="00FC5ECA" w:rsidP="00FC5ECA">
            <w:pPr>
              <w:rPr>
                <w:rFonts w:cs="Times New Roman"/>
                <w:b/>
                <w:sz w:val="20"/>
                <w:szCs w:val="20"/>
              </w:rPr>
            </w:pPr>
            <w:r>
              <w:rPr>
                <w:rFonts w:cs="Times New Roman"/>
                <w:b/>
                <w:sz w:val="20"/>
                <w:szCs w:val="20"/>
              </w:rPr>
              <w:t>д</w:t>
            </w:r>
            <w:r w:rsidR="00842C77" w:rsidRPr="00FC5ECA">
              <w:rPr>
                <w:rFonts w:cs="Times New Roman"/>
                <w:b/>
                <w:sz w:val="20"/>
                <w:szCs w:val="20"/>
              </w:rPr>
              <w:t>. Юрцево</w:t>
            </w:r>
          </w:p>
        </w:tc>
      </w:tr>
      <w:tr w:rsidR="00842C77" w:rsidRPr="00842C77" w:rsidTr="00842C77">
        <w:tc>
          <w:tcPr>
            <w:tcW w:w="709" w:type="dxa"/>
          </w:tcPr>
          <w:p w:rsidR="00842C77" w:rsidRPr="00842C77" w:rsidRDefault="00842C77" w:rsidP="00842C77">
            <w:pPr>
              <w:widowControl w:val="0"/>
              <w:rPr>
                <w:rFonts w:cs="Times New Roman"/>
                <w:bCs/>
              </w:rPr>
            </w:pPr>
          </w:p>
        </w:tc>
        <w:tc>
          <w:tcPr>
            <w:tcW w:w="2268" w:type="dxa"/>
            <w:gridSpan w:val="2"/>
          </w:tcPr>
          <w:p w:rsidR="00842C77" w:rsidRPr="00842C77" w:rsidRDefault="00FC5ECA" w:rsidP="00FC5ECA">
            <w:pPr>
              <w:widowControl w:val="0"/>
              <w:jc w:val="center"/>
              <w:rPr>
                <w:rFonts w:cs="Times New Roman"/>
                <w:bCs/>
              </w:rPr>
            </w:pPr>
            <w:r w:rsidRPr="00FC5ECA">
              <w:rPr>
                <w:rFonts w:cs="Times New Roman"/>
                <w:bCs/>
              </w:rPr>
              <w:t xml:space="preserve">ЕЗП </w:t>
            </w:r>
            <w:r w:rsidR="00842C77" w:rsidRPr="00842C77">
              <w:rPr>
                <w:rFonts w:cs="Times New Roman"/>
                <w:bCs/>
              </w:rPr>
              <w:t>37:08:000000:156</w:t>
            </w:r>
          </w:p>
        </w:tc>
        <w:tc>
          <w:tcPr>
            <w:tcW w:w="850" w:type="dxa"/>
          </w:tcPr>
          <w:p w:rsidR="00842C77" w:rsidRPr="00842C77" w:rsidRDefault="00FC5ECA" w:rsidP="00842C77">
            <w:pPr>
              <w:widowControl w:val="0"/>
              <w:jc w:val="center"/>
              <w:rPr>
                <w:rFonts w:cs="Times New Roman"/>
                <w:color w:val="000000"/>
                <w:shd w:val="clear" w:color="auto" w:fill="FFFFFF"/>
              </w:rPr>
            </w:pPr>
            <w:r>
              <w:rPr>
                <w:rFonts w:cs="Times New Roman"/>
                <w:color w:val="000000"/>
                <w:shd w:val="clear" w:color="auto" w:fill="FFFFFF"/>
              </w:rPr>
              <w:t>0,0037</w:t>
            </w:r>
          </w:p>
        </w:tc>
        <w:tc>
          <w:tcPr>
            <w:tcW w:w="1418" w:type="dxa"/>
          </w:tcPr>
          <w:p w:rsidR="00842C77" w:rsidRPr="00842C77" w:rsidRDefault="00842C77" w:rsidP="00842C77">
            <w:pPr>
              <w:widowControl w:val="0"/>
              <w:rPr>
                <w:rFonts w:cs="Times New Roman"/>
                <w:sz w:val="20"/>
                <w:szCs w:val="20"/>
              </w:rPr>
            </w:pPr>
            <w:r w:rsidRPr="00842C77">
              <w:rPr>
                <w:rFonts w:cs="Times New Roman"/>
                <w:sz w:val="20"/>
                <w:szCs w:val="20"/>
              </w:rPr>
              <w:t xml:space="preserve">Земли промышленности, энергетики, транспорта, связи, радиовещания, телевидения, информатики, земли для обеспечения космической </w:t>
            </w:r>
            <w:r w:rsidRPr="00842C77">
              <w:rPr>
                <w:rFonts w:cs="Times New Roman"/>
                <w:sz w:val="20"/>
                <w:szCs w:val="20"/>
              </w:rPr>
              <w:lastRenderedPageBreak/>
              <w:t>деятельности, земли обороны, безопасности и земли иного специального назначения (Для размещения воздушных линий электропередачи)</w:t>
            </w:r>
          </w:p>
        </w:tc>
        <w:tc>
          <w:tcPr>
            <w:tcW w:w="2693" w:type="dxa"/>
          </w:tcPr>
          <w:p w:rsidR="00842C77" w:rsidRPr="00842C77" w:rsidRDefault="00842C77" w:rsidP="00842C77">
            <w:pPr>
              <w:widowControl w:val="0"/>
              <w:jc w:val="center"/>
              <w:rPr>
                <w:rFonts w:cs="Times New Roman"/>
                <w:bCs/>
                <w:sz w:val="20"/>
                <w:szCs w:val="20"/>
              </w:rPr>
            </w:pPr>
            <w:r w:rsidRPr="00842C77">
              <w:rPr>
                <w:rFonts w:cs="Times New Roman"/>
                <w:sz w:val="20"/>
                <w:szCs w:val="20"/>
              </w:rPr>
              <w:lastRenderedPageBreak/>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(Для размещения воздушных линий электропередачи)</w:t>
            </w:r>
          </w:p>
        </w:tc>
        <w:tc>
          <w:tcPr>
            <w:tcW w:w="1984" w:type="dxa"/>
          </w:tcPr>
          <w:p w:rsidR="00842C77" w:rsidRPr="00842C77" w:rsidRDefault="00842C77" w:rsidP="00842C77">
            <w:pPr>
              <w:jc w:val="center"/>
              <w:rPr>
                <w:rFonts w:cs="Times New Roman"/>
                <w:sz w:val="20"/>
                <w:szCs w:val="20"/>
              </w:rPr>
            </w:pPr>
            <w:r w:rsidRPr="00842C77">
              <w:rPr>
                <w:rFonts w:cs="Times New Roman"/>
                <w:sz w:val="20"/>
                <w:szCs w:val="20"/>
              </w:rPr>
              <w:t>Пересечение границы населенного пункта ЗУ</w:t>
            </w:r>
          </w:p>
          <w:p w:rsidR="00842C77" w:rsidRPr="00842C77" w:rsidRDefault="00842C77" w:rsidP="00842C77">
            <w:pPr>
              <w:widowControl w:val="0"/>
              <w:jc w:val="center"/>
              <w:rPr>
                <w:rFonts w:cs="Times New Roman"/>
                <w:sz w:val="20"/>
                <w:szCs w:val="20"/>
              </w:rPr>
            </w:pPr>
            <w:r w:rsidRPr="00842C77">
              <w:rPr>
                <w:rFonts w:cs="Times New Roman"/>
                <w:bCs/>
                <w:sz w:val="20"/>
                <w:szCs w:val="20"/>
              </w:rPr>
              <w:t xml:space="preserve">37:08:000000:156 </w:t>
            </w:r>
            <w:r w:rsidRPr="00842C77">
              <w:rPr>
                <w:rFonts w:cs="Times New Roman"/>
                <w:sz w:val="20"/>
                <w:szCs w:val="20"/>
              </w:rPr>
              <w:t>(ЕЗП под опорами ЛЭП)</w:t>
            </w:r>
          </w:p>
          <w:p w:rsidR="00842C77" w:rsidRPr="00842C77" w:rsidRDefault="00842C77" w:rsidP="00842C77">
            <w:pPr>
              <w:widowControl w:val="0"/>
              <w:jc w:val="center"/>
              <w:rPr>
                <w:rFonts w:cs="Times New Roman"/>
                <w:bCs/>
                <w:sz w:val="20"/>
                <w:szCs w:val="20"/>
              </w:rPr>
            </w:pPr>
          </w:p>
        </w:tc>
      </w:tr>
      <w:tr w:rsidR="00842C77" w:rsidRPr="00842C77" w:rsidTr="00842C77">
        <w:trPr>
          <w:trHeight w:val="431"/>
        </w:trPr>
        <w:tc>
          <w:tcPr>
            <w:tcW w:w="709" w:type="dxa"/>
          </w:tcPr>
          <w:p w:rsidR="00842C77" w:rsidRPr="00842C77" w:rsidRDefault="00842C77" w:rsidP="00842C77">
            <w:pPr>
              <w:widowControl w:val="0"/>
              <w:rPr>
                <w:rFonts w:cs="Times New Roman"/>
                <w:bCs/>
              </w:rPr>
            </w:pPr>
          </w:p>
        </w:tc>
        <w:tc>
          <w:tcPr>
            <w:tcW w:w="9213" w:type="dxa"/>
            <w:gridSpan w:val="6"/>
          </w:tcPr>
          <w:p w:rsidR="00842C77" w:rsidRPr="00842C77" w:rsidRDefault="00FC5ECA" w:rsidP="00842C77">
            <w:pPr>
              <w:rPr>
                <w:rFonts w:cs="Times New Roman"/>
                <w:b/>
              </w:rPr>
            </w:pPr>
            <w:r w:rsidRPr="00FC5ECA">
              <w:rPr>
                <w:rFonts w:cs="Times New Roman"/>
                <w:b/>
                <w:sz w:val="20"/>
                <w:szCs w:val="20"/>
              </w:rPr>
              <w:t>д</w:t>
            </w:r>
            <w:r w:rsidR="00842C77" w:rsidRPr="00FC5ECA">
              <w:rPr>
                <w:rFonts w:cs="Times New Roman"/>
                <w:b/>
                <w:sz w:val="20"/>
                <w:szCs w:val="20"/>
              </w:rPr>
              <w:t>. Данилово, д. Дегтярка</w:t>
            </w:r>
          </w:p>
        </w:tc>
      </w:tr>
      <w:tr w:rsidR="00842C77" w:rsidRPr="00842C77" w:rsidTr="00842C77">
        <w:tc>
          <w:tcPr>
            <w:tcW w:w="709" w:type="dxa"/>
          </w:tcPr>
          <w:p w:rsidR="00842C77" w:rsidRPr="00842C77" w:rsidRDefault="00842C77" w:rsidP="00842C77">
            <w:pPr>
              <w:widowControl w:val="0"/>
              <w:rPr>
                <w:rFonts w:cs="Times New Roman"/>
                <w:bCs/>
              </w:rPr>
            </w:pPr>
          </w:p>
        </w:tc>
        <w:tc>
          <w:tcPr>
            <w:tcW w:w="2268" w:type="dxa"/>
            <w:gridSpan w:val="2"/>
          </w:tcPr>
          <w:p w:rsidR="00842C77" w:rsidRPr="00842C77" w:rsidRDefault="00FC5ECA" w:rsidP="00842C77">
            <w:pPr>
              <w:widowControl w:val="0"/>
              <w:jc w:val="center"/>
              <w:rPr>
                <w:rFonts w:cs="Times New Roman"/>
                <w:bCs/>
              </w:rPr>
            </w:pPr>
            <w:r w:rsidRPr="00FC5ECA">
              <w:rPr>
                <w:rFonts w:cs="Times New Roman"/>
                <w:bCs/>
              </w:rPr>
              <w:t xml:space="preserve">ЕЗП </w:t>
            </w:r>
            <w:r w:rsidR="00842C77" w:rsidRPr="00842C77">
              <w:rPr>
                <w:rFonts w:cs="Times New Roman"/>
                <w:bCs/>
              </w:rPr>
              <w:t>37:08:000000:155</w:t>
            </w:r>
          </w:p>
        </w:tc>
        <w:tc>
          <w:tcPr>
            <w:tcW w:w="850" w:type="dxa"/>
          </w:tcPr>
          <w:p w:rsidR="00842C77" w:rsidRPr="00842C77" w:rsidRDefault="00FC5ECA" w:rsidP="00842C77">
            <w:pPr>
              <w:widowControl w:val="0"/>
              <w:jc w:val="center"/>
              <w:rPr>
                <w:rFonts w:cs="Times New Roman"/>
                <w:color w:val="000000"/>
                <w:shd w:val="clear" w:color="auto" w:fill="FFFFFF"/>
              </w:rPr>
            </w:pPr>
            <w:r>
              <w:rPr>
                <w:rFonts w:cs="Times New Roman"/>
                <w:color w:val="000000"/>
                <w:shd w:val="clear" w:color="auto" w:fill="FFFFFF"/>
              </w:rPr>
              <w:t>0,0009</w:t>
            </w:r>
          </w:p>
        </w:tc>
        <w:tc>
          <w:tcPr>
            <w:tcW w:w="1418" w:type="dxa"/>
          </w:tcPr>
          <w:p w:rsidR="00842C77" w:rsidRPr="00842C77" w:rsidRDefault="00842C77" w:rsidP="00842C77">
            <w:pPr>
              <w:widowControl w:val="0"/>
              <w:spacing w:after="120" w:line="480" w:lineRule="auto"/>
              <w:jc w:val="center"/>
              <w:rPr>
                <w:rFonts w:cs="Times New Roman"/>
                <w:sz w:val="20"/>
                <w:szCs w:val="20"/>
              </w:rPr>
            </w:pPr>
          </w:p>
          <w:p w:rsidR="00842C77" w:rsidRPr="00842C77" w:rsidRDefault="00842C77" w:rsidP="00842C77">
            <w:pPr>
              <w:widowControl w:val="0"/>
              <w:jc w:val="center"/>
              <w:rPr>
                <w:rFonts w:cs="Times New Roman"/>
                <w:sz w:val="20"/>
                <w:szCs w:val="20"/>
              </w:rPr>
            </w:pPr>
            <w:r w:rsidRPr="00842C77">
              <w:rPr>
                <w:rFonts w:cs="Times New Roman"/>
                <w:sz w:val="20"/>
                <w:szCs w:val="20"/>
              </w:rPr>
              <w:t>Земли населённых пунктов</w:t>
            </w:r>
          </w:p>
        </w:tc>
        <w:tc>
          <w:tcPr>
            <w:tcW w:w="2693" w:type="dxa"/>
          </w:tcPr>
          <w:p w:rsidR="00842C77" w:rsidRPr="00842C77" w:rsidRDefault="00842C77" w:rsidP="00842C77">
            <w:pPr>
              <w:widowControl w:val="0"/>
              <w:jc w:val="center"/>
              <w:rPr>
                <w:rFonts w:cs="Times New Roman"/>
                <w:bCs/>
                <w:sz w:val="20"/>
                <w:szCs w:val="20"/>
              </w:rPr>
            </w:pPr>
            <w:r w:rsidRPr="00842C77">
              <w:rPr>
                <w:rFonts w:cs="Times New Roman"/>
                <w:sz w:val="20"/>
                <w:szCs w:val="2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(Для размещения воздушных линий электропередачи)</w:t>
            </w:r>
          </w:p>
        </w:tc>
        <w:tc>
          <w:tcPr>
            <w:tcW w:w="1984" w:type="dxa"/>
          </w:tcPr>
          <w:p w:rsidR="00842C77" w:rsidRPr="00842C77" w:rsidRDefault="00842C77" w:rsidP="00842C77">
            <w:pPr>
              <w:jc w:val="center"/>
              <w:rPr>
                <w:rFonts w:cs="Times New Roman"/>
                <w:sz w:val="20"/>
                <w:szCs w:val="20"/>
              </w:rPr>
            </w:pPr>
            <w:r w:rsidRPr="00842C77">
              <w:rPr>
                <w:rFonts w:cs="Times New Roman"/>
                <w:sz w:val="20"/>
                <w:szCs w:val="20"/>
              </w:rPr>
              <w:t>Пересечение границы населенного пункта ЗУ</w:t>
            </w:r>
          </w:p>
          <w:p w:rsidR="00842C77" w:rsidRPr="00842C77" w:rsidRDefault="00842C77" w:rsidP="00842C77">
            <w:pPr>
              <w:widowControl w:val="0"/>
              <w:jc w:val="center"/>
              <w:rPr>
                <w:rFonts w:cs="Times New Roman"/>
                <w:sz w:val="20"/>
                <w:szCs w:val="20"/>
              </w:rPr>
            </w:pPr>
            <w:r w:rsidRPr="00842C77">
              <w:rPr>
                <w:rFonts w:cs="Times New Roman"/>
                <w:bCs/>
                <w:sz w:val="20"/>
                <w:szCs w:val="20"/>
              </w:rPr>
              <w:t xml:space="preserve">37:08:000000:155 </w:t>
            </w:r>
            <w:r w:rsidRPr="00842C77">
              <w:rPr>
                <w:rFonts w:cs="Times New Roman"/>
                <w:sz w:val="20"/>
                <w:szCs w:val="20"/>
              </w:rPr>
              <w:t>(ЕЗП под опорами ЛЭП)</w:t>
            </w:r>
          </w:p>
          <w:p w:rsidR="00842C77" w:rsidRPr="00842C77" w:rsidRDefault="00842C77" w:rsidP="00842C77">
            <w:pPr>
              <w:widowControl w:val="0"/>
              <w:jc w:val="center"/>
              <w:rPr>
                <w:rFonts w:cs="Times New Roman"/>
                <w:bCs/>
                <w:sz w:val="20"/>
                <w:szCs w:val="20"/>
              </w:rPr>
            </w:pPr>
          </w:p>
        </w:tc>
      </w:tr>
    </w:tbl>
    <w:p w:rsidR="00842C77" w:rsidRPr="00842C77" w:rsidRDefault="00842C77" w:rsidP="00842C77"/>
    <w:p w:rsidR="00842C77" w:rsidRPr="00F120A2" w:rsidRDefault="00842C77" w:rsidP="00842C77">
      <w:pPr>
        <w:pStyle w:val="26"/>
        <w:widowControl w:val="0"/>
        <w:spacing w:line="240" w:lineRule="auto"/>
        <w:ind w:firstLine="567"/>
        <w:jc w:val="center"/>
        <w:rPr>
          <w:bCs/>
        </w:rPr>
      </w:pPr>
    </w:p>
    <w:p w:rsidR="002D3D62" w:rsidRPr="009A50E8" w:rsidRDefault="002D3D62" w:rsidP="002F46EC">
      <w:pPr>
        <w:pStyle w:val="11"/>
        <w:rPr>
          <w:lang w:val="ru-RU"/>
        </w:rPr>
      </w:pPr>
      <w:bookmarkStart w:id="114" w:name="_Toc9845048"/>
      <w:bookmarkStart w:id="115" w:name="_Toc76675964"/>
      <w:r w:rsidRPr="009A50E8">
        <w:rPr>
          <w:lang w:val="ru-RU"/>
        </w:rPr>
        <w:t>1</w:t>
      </w:r>
      <w:r w:rsidR="002126E4" w:rsidRPr="009A50E8">
        <w:rPr>
          <w:lang w:val="ru-RU"/>
        </w:rPr>
        <w:t>2</w:t>
      </w:r>
      <w:r w:rsidRPr="009A50E8">
        <w:rPr>
          <w:lang w:val="ru-RU"/>
        </w:rPr>
        <w:t>.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114"/>
      <w:bookmarkEnd w:id="115"/>
    </w:p>
    <w:p w:rsidR="00555E4F" w:rsidRPr="00DC638F" w:rsidRDefault="00555E4F" w:rsidP="00DC638F">
      <w:pPr>
        <w:rPr>
          <w:b/>
        </w:rPr>
      </w:pPr>
      <w:bookmarkStart w:id="116" w:name="_Toc299983314"/>
      <w:bookmarkStart w:id="117" w:name="_Toc9845049"/>
      <w:r w:rsidRPr="00DC638F">
        <w:rPr>
          <w:b/>
        </w:rPr>
        <w:t>Объекты культурного наследия</w:t>
      </w:r>
      <w:bookmarkEnd w:id="116"/>
      <w:bookmarkEnd w:id="117"/>
    </w:p>
    <w:p w:rsidR="00555E4F" w:rsidRPr="0082794E" w:rsidRDefault="00555E4F" w:rsidP="00555E4F">
      <w:pPr>
        <w:pStyle w:val="afff7"/>
      </w:pPr>
      <w:r w:rsidRPr="0082794E">
        <w:t xml:space="preserve">Территории объектов культурного наследия в соответствии с земельным кодексом РФ относятся к категории особо охраняемых территорий и объектов. Границы территорий недвижимых памятников вступают в силу с момента включения их в список недвижимых памятников истории и </w:t>
      </w:r>
      <w:bookmarkStart w:id="118" w:name="l12"/>
      <w:bookmarkEnd w:id="118"/>
      <w:r w:rsidRPr="0082794E">
        <w:t xml:space="preserve">культуры, утверждаемый в установленном порядке. В пределах территории памятника на основании действующего законодательства, в зависимости от вида и значимости охраняемого </w:t>
      </w:r>
      <w:bookmarkStart w:id="119" w:name="l13"/>
      <w:bookmarkEnd w:id="119"/>
      <w:r w:rsidRPr="0082794E">
        <w:t xml:space="preserve">объекта, государственными органами охраны памятников устанавливается режим содержания и использования, обеспечивающий возможность их изучения, сохранения и реставрации. </w:t>
      </w:r>
    </w:p>
    <w:p w:rsidR="00555E4F" w:rsidRPr="0082794E" w:rsidRDefault="00555E4F" w:rsidP="00555E4F">
      <w:pPr>
        <w:pStyle w:val="afff7"/>
      </w:pPr>
      <w:r w:rsidRPr="0082794E">
        <w:t xml:space="preserve">Земельные участки в границах территорий объектов культурного наследия, включенных в единый государственный реестр объектов культурного наследия, относятся к землям историко-культурного назначения, правовой режим которых регулируется земельным законодательством. </w:t>
      </w:r>
    </w:p>
    <w:p w:rsidR="00C34595" w:rsidRDefault="00555E4F" w:rsidP="00555E4F">
      <w:pPr>
        <w:pStyle w:val="afff7"/>
      </w:pPr>
      <w:r w:rsidRPr="0082794E">
        <w:t>Ниже приведен перечень объектов культурного наследия и памятников истории и культуры регионального и федерального значения, расположенных на территории сельского поселения</w:t>
      </w:r>
      <w:r w:rsidR="00A65587">
        <w:t>.</w:t>
      </w:r>
    </w:p>
    <w:p w:rsidR="00E17DCA" w:rsidRDefault="00E17DCA" w:rsidP="00E17DCA">
      <w:pPr>
        <w:pStyle w:val="afff7"/>
        <w:jc w:val="right"/>
      </w:pPr>
      <w:r>
        <w:t>Таблица 12.1</w:t>
      </w:r>
    </w:p>
    <w:tbl>
      <w:tblPr>
        <w:tblStyle w:val="afb"/>
        <w:tblW w:w="0" w:type="auto"/>
        <w:tblLayout w:type="fixed"/>
        <w:tblLook w:val="04A0"/>
      </w:tblPr>
      <w:tblGrid>
        <w:gridCol w:w="476"/>
        <w:gridCol w:w="2832"/>
        <w:gridCol w:w="1273"/>
        <w:gridCol w:w="2473"/>
        <w:gridCol w:w="1558"/>
        <w:gridCol w:w="1241"/>
      </w:tblGrid>
      <w:tr w:rsidR="00402B31" w:rsidRPr="00402B31" w:rsidTr="00596DAF">
        <w:tc>
          <w:tcPr>
            <w:tcW w:w="476" w:type="dxa"/>
          </w:tcPr>
          <w:p w:rsidR="00402B31" w:rsidRPr="00E17DCA" w:rsidRDefault="00682727" w:rsidP="00402B31">
            <w:pPr>
              <w:pStyle w:val="afff7"/>
            </w:pPr>
            <w:r w:rsidRPr="00E17DCA">
              <w:t>№ п/п</w:t>
            </w:r>
          </w:p>
        </w:tc>
        <w:tc>
          <w:tcPr>
            <w:tcW w:w="2832" w:type="dxa"/>
          </w:tcPr>
          <w:p w:rsidR="00402B31" w:rsidRPr="00402B31" w:rsidRDefault="00682727" w:rsidP="00E17DCA">
            <w:pPr>
              <w:pStyle w:val="afff7"/>
              <w:ind w:firstLine="0"/>
              <w:rPr>
                <w:b/>
              </w:rPr>
            </w:pPr>
            <w:r>
              <w:t>Наименование объекта культурного наследия</w:t>
            </w:r>
          </w:p>
        </w:tc>
        <w:tc>
          <w:tcPr>
            <w:tcW w:w="1273" w:type="dxa"/>
          </w:tcPr>
          <w:p w:rsidR="00402B31" w:rsidRPr="00402B31" w:rsidRDefault="00682727" w:rsidP="00E17DCA">
            <w:pPr>
              <w:pStyle w:val="afff7"/>
              <w:ind w:firstLine="0"/>
              <w:rPr>
                <w:b/>
              </w:rPr>
            </w:pPr>
            <w:r>
              <w:t>Адрес объекта культурного наследия</w:t>
            </w:r>
          </w:p>
        </w:tc>
        <w:tc>
          <w:tcPr>
            <w:tcW w:w="2473" w:type="dxa"/>
          </w:tcPr>
          <w:p w:rsidR="00402B31" w:rsidRPr="00402B31" w:rsidRDefault="00682727" w:rsidP="00E17DCA">
            <w:pPr>
              <w:pStyle w:val="afff7"/>
              <w:ind w:firstLine="0"/>
              <w:rPr>
                <w:b/>
              </w:rPr>
            </w:pPr>
            <w:r>
              <w:t>Реквизиты нормативно</w:t>
            </w:r>
            <w:r w:rsidR="00E17DCA">
              <w:t>-</w:t>
            </w:r>
            <w:r>
              <w:t xml:space="preserve">правового акта о постановке на государственную </w:t>
            </w:r>
            <w:r>
              <w:lastRenderedPageBreak/>
              <w:t>охрану объекта</w:t>
            </w:r>
          </w:p>
        </w:tc>
        <w:tc>
          <w:tcPr>
            <w:tcW w:w="1558" w:type="dxa"/>
          </w:tcPr>
          <w:p w:rsidR="00402B31" w:rsidRPr="00402B31" w:rsidRDefault="00682727" w:rsidP="00E17DCA">
            <w:pPr>
              <w:pStyle w:val="afff7"/>
              <w:ind w:firstLine="0"/>
              <w:rPr>
                <w:b/>
              </w:rPr>
            </w:pPr>
            <w:r>
              <w:lastRenderedPageBreak/>
              <w:t xml:space="preserve">Категория </w:t>
            </w:r>
            <w:r w:rsidR="00E17DCA">
              <w:t xml:space="preserve">историко- </w:t>
            </w:r>
            <w:r>
              <w:t>культурного значения объекта</w:t>
            </w:r>
          </w:p>
        </w:tc>
        <w:tc>
          <w:tcPr>
            <w:tcW w:w="1241" w:type="dxa"/>
          </w:tcPr>
          <w:p w:rsidR="00402B31" w:rsidRPr="00402B31" w:rsidRDefault="00682727" w:rsidP="00E17DCA">
            <w:pPr>
              <w:pStyle w:val="afff7"/>
              <w:ind w:firstLine="0"/>
              <w:rPr>
                <w:b/>
              </w:rPr>
            </w:pPr>
            <w:r>
              <w:t>Вид объекта культурного наследия</w:t>
            </w:r>
          </w:p>
        </w:tc>
      </w:tr>
      <w:tr w:rsidR="00402B31" w:rsidRPr="00402B31" w:rsidTr="00596DAF">
        <w:tc>
          <w:tcPr>
            <w:tcW w:w="476" w:type="dxa"/>
          </w:tcPr>
          <w:p w:rsidR="00402B31" w:rsidRPr="00E17DCA" w:rsidRDefault="00402B31" w:rsidP="00402B31">
            <w:pPr>
              <w:pStyle w:val="afff7"/>
              <w:ind w:firstLine="0"/>
            </w:pPr>
            <w:r w:rsidRPr="00E17DCA">
              <w:lastRenderedPageBreak/>
              <w:t>1</w:t>
            </w:r>
          </w:p>
        </w:tc>
        <w:tc>
          <w:tcPr>
            <w:tcW w:w="2832" w:type="dxa"/>
          </w:tcPr>
          <w:p w:rsidR="00402B31" w:rsidRPr="00402B31" w:rsidRDefault="00402B31" w:rsidP="00402B31">
            <w:pPr>
              <w:pStyle w:val="afff7"/>
              <w:ind w:firstLine="0"/>
              <w:rPr>
                <w:b/>
              </w:rPr>
            </w:pPr>
            <w:r w:rsidRPr="00402B31">
              <w:t>«Никольская церковь»</w:t>
            </w:r>
          </w:p>
        </w:tc>
        <w:tc>
          <w:tcPr>
            <w:tcW w:w="1273" w:type="dxa"/>
          </w:tcPr>
          <w:p w:rsidR="00402B31" w:rsidRPr="00402B31" w:rsidRDefault="00402B31" w:rsidP="00402B31">
            <w:pPr>
              <w:pStyle w:val="afff7"/>
              <w:ind w:firstLine="0"/>
              <w:rPr>
                <w:b/>
              </w:rPr>
            </w:pPr>
            <w:r w:rsidRPr="00402B31">
              <w:t>с. Мытищи</w:t>
            </w:r>
          </w:p>
        </w:tc>
        <w:tc>
          <w:tcPr>
            <w:tcW w:w="2473" w:type="dxa"/>
          </w:tcPr>
          <w:p w:rsidR="00402B31" w:rsidRPr="00402B31" w:rsidRDefault="00402B31" w:rsidP="00402B31">
            <w:pPr>
              <w:pStyle w:val="afff7"/>
              <w:ind w:firstLine="0"/>
              <w:rPr>
                <w:b/>
              </w:rPr>
            </w:pPr>
            <w:r w:rsidRPr="00402B31">
              <w:t>Рас</w:t>
            </w:r>
            <w:r>
              <w:t xml:space="preserve">поряжение Департамента культуры </w:t>
            </w:r>
            <w:r w:rsidRPr="00402B31">
              <w:t>и культурного наследия Ивановской области от 18.06.2009 № 70</w:t>
            </w:r>
          </w:p>
        </w:tc>
        <w:tc>
          <w:tcPr>
            <w:tcW w:w="1558" w:type="dxa"/>
          </w:tcPr>
          <w:p w:rsidR="00402B31" w:rsidRPr="00402B31" w:rsidRDefault="00402B31" w:rsidP="00402B31">
            <w:pPr>
              <w:pStyle w:val="afff7"/>
              <w:ind w:firstLine="0"/>
              <w:rPr>
                <w:b/>
              </w:rPr>
            </w:pPr>
            <w:r w:rsidRPr="00402B31">
              <w:t>Выявленный объект культурного наследия</w:t>
            </w:r>
          </w:p>
        </w:tc>
        <w:tc>
          <w:tcPr>
            <w:tcW w:w="1241" w:type="dxa"/>
          </w:tcPr>
          <w:p w:rsidR="00402B31" w:rsidRPr="00402B31" w:rsidRDefault="00402B31" w:rsidP="00402B31">
            <w:pPr>
              <w:pStyle w:val="afff7"/>
              <w:ind w:firstLine="0"/>
              <w:rPr>
                <w:b/>
              </w:rPr>
            </w:pPr>
            <w:r w:rsidRPr="00402B31">
              <w:t>Памятник</w:t>
            </w:r>
          </w:p>
        </w:tc>
      </w:tr>
      <w:tr w:rsidR="00402B31" w:rsidRPr="00402B31" w:rsidTr="00596DAF">
        <w:tc>
          <w:tcPr>
            <w:tcW w:w="476" w:type="dxa"/>
          </w:tcPr>
          <w:p w:rsidR="00402B31" w:rsidRPr="00E17DCA" w:rsidRDefault="00402B31" w:rsidP="00402B31">
            <w:pPr>
              <w:pStyle w:val="afff7"/>
              <w:ind w:firstLine="0"/>
            </w:pPr>
            <w:r w:rsidRPr="00E17DCA">
              <w:t>2</w:t>
            </w:r>
          </w:p>
        </w:tc>
        <w:tc>
          <w:tcPr>
            <w:tcW w:w="2832" w:type="dxa"/>
          </w:tcPr>
          <w:p w:rsidR="00402B31" w:rsidRPr="00402B31" w:rsidRDefault="00402B31" w:rsidP="00402B31">
            <w:pPr>
              <w:pStyle w:val="afff7"/>
              <w:ind w:firstLine="0"/>
              <w:rPr>
                <w:b/>
              </w:rPr>
            </w:pPr>
            <w:r>
              <w:t>«Никольская церковь»</w:t>
            </w:r>
          </w:p>
        </w:tc>
        <w:tc>
          <w:tcPr>
            <w:tcW w:w="1273" w:type="dxa"/>
          </w:tcPr>
          <w:p w:rsidR="00402B31" w:rsidRPr="00E17DCA" w:rsidRDefault="00402B31" w:rsidP="00402B31">
            <w:pPr>
              <w:pStyle w:val="afff7"/>
              <w:ind w:firstLine="0"/>
            </w:pPr>
            <w:r w:rsidRPr="00E17DCA">
              <w:t>С. Никольское</w:t>
            </w:r>
          </w:p>
        </w:tc>
        <w:tc>
          <w:tcPr>
            <w:tcW w:w="2473" w:type="dxa"/>
          </w:tcPr>
          <w:p w:rsidR="00402B31" w:rsidRPr="00402B31" w:rsidRDefault="00402B31" w:rsidP="00596DAF">
            <w:pPr>
              <w:pStyle w:val="afff7"/>
              <w:ind w:firstLine="0"/>
              <w:rPr>
                <w:b/>
              </w:rPr>
            </w:pPr>
            <w:r w:rsidRPr="00402B31">
              <w:t>Рас</w:t>
            </w:r>
            <w:r>
              <w:t xml:space="preserve">поряжение Департамента культуры </w:t>
            </w:r>
            <w:r w:rsidRPr="00402B31">
              <w:t>и культурного наследия Ивановской области от 18.06.2009 № 70</w:t>
            </w:r>
          </w:p>
        </w:tc>
        <w:tc>
          <w:tcPr>
            <w:tcW w:w="1558" w:type="dxa"/>
          </w:tcPr>
          <w:p w:rsidR="00402B31" w:rsidRPr="00402B31" w:rsidRDefault="00402B31" w:rsidP="00596DAF">
            <w:pPr>
              <w:pStyle w:val="afff7"/>
              <w:ind w:firstLine="0"/>
              <w:rPr>
                <w:b/>
              </w:rPr>
            </w:pPr>
            <w:r w:rsidRPr="00402B31">
              <w:t>Выявленный объект культурного наследия</w:t>
            </w:r>
          </w:p>
        </w:tc>
        <w:tc>
          <w:tcPr>
            <w:tcW w:w="1241" w:type="dxa"/>
          </w:tcPr>
          <w:p w:rsidR="00402B31" w:rsidRPr="00402B31" w:rsidRDefault="00402B31" w:rsidP="00596DAF">
            <w:pPr>
              <w:pStyle w:val="afff7"/>
              <w:ind w:firstLine="0"/>
              <w:rPr>
                <w:b/>
              </w:rPr>
            </w:pPr>
            <w:r w:rsidRPr="00402B31">
              <w:t>Памятник</w:t>
            </w:r>
          </w:p>
        </w:tc>
      </w:tr>
      <w:tr w:rsidR="00402B31" w:rsidRPr="00402B31" w:rsidTr="00596DAF">
        <w:tc>
          <w:tcPr>
            <w:tcW w:w="476" w:type="dxa"/>
          </w:tcPr>
          <w:p w:rsidR="00402B31" w:rsidRPr="00E17DCA" w:rsidRDefault="00E17DCA" w:rsidP="00402B31">
            <w:pPr>
              <w:pStyle w:val="afff7"/>
            </w:pPr>
            <w:r w:rsidRPr="00E17DCA">
              <w:t>33</w:t>
            </w:r>
          </w:p>
        </w:tc>
        <w:tc>
          <w:tcPr>
            <w:tcW w:w="2832" w:type="dxa"/>
          </w:tcPr>
          <w:p w:rsidR="00402B31" w:rsidRPr="00402B31" w:rsidRDefault="00402B31" w:rsidP="00402B31">
            <w:pPr>
              <w:pStyle w:val="afff7"/>
              <w:ind w:firstLine="0"/>
              <w:rPr>
                <w:b/>
              </w:rPr>
            </w:pPr>
            <w:r>
              <w:t>«Никольская церковь»</w:t>
            </w:r>
          </w:p>
        </w:tc>
        <w:tc>
          <w:tcPr>
            <w:tcW w:w="1273" w:type="dxa"/>
          </w:tcPr>
          <w:p w:rsidR="00402B31" w:rsidRPr="00E17DCA" w:rsidRDefault="00402B31" w:rsidP="00402B31">
            <w:pPr>
              <w:pStyle w:val="afff7"/>
              <w:ind w:firstLine="0"/>
            </w:pPr>
            <w:r w:rsidRPr="00E17DCA">
              <w:t>С. Новоселки</w:t>
            </w:r>
          </w:p>
        </w:tc>
        <w:tc>
          <w:tcPr>
            <w:tcW w:w="2473" w:type="dxa"/>
          </w:tcPr>
          <w:p w:rsidR="00402B31" w:rsidRPr="00402B31" w:rsidRDefault="00402B31" w:rsidP="00596DAF">
            <w:pPr>
              <w:pStyle w:val="afff7"/>
              <w:ind w:firstLine="0"/>
              <w:rPr>
                <w:b/>
              </w:rPr>
            </w:pPr>
            <w:r w:rsidRPr="00402B31">
              <w:t>Рас</w:t>
            </w:r>
            <w:r>
              <w:t xml:space="preserve">поряжение Департамента культуры </w:t>
            </w:r>
            <w:r w:rsidRPr="00402B31">
              <w:t>и культурного наследия Ивановской области от 18.06.2009 № 70</w:t>
            </w:r>
          </w:p>
        </w:tc>
        <w:tc>
          <w:tcPr>
            <w:tcW w:w="1558" w:type="dxa"/>
          </w:tcPr>
          <w:p w:rsidR="00402B31" w:rsidRPr="00402B31" w:rsidRDefault="00402B31" w:rsidP="00596DAF">
            <w:pPr>
              <w:pStyle w:val="afff7"/>
              <w:ind w:firstLine="0"/>
              <w:rPr>
                <w:b/>
              </w:rPr>
            </w:pPr>
            <w:r w:rsidRPr="00402B31">
              <w:t>Выявленный объект культурного наследия</w:t>
            </w:r>
          </w:p>
        </w:tc>
        <w:tc>
          <w:tcPr>
            <w:tcW w:w="1241" w:type="dxa"/>
          </w:tcPr>
          <w:p w:rsidR="00402B31" w:rsidRPr="00402B31" w:rsidRDefault="00402B31" w:rsidP="00596DAF">
            <w:pPr>
              <w:pStyle w:val="afff7"/>
              <w:ind w:firstLine="0"/>
              <w:rPr>
                <w:b/>
              </w:rPr>
            </w:pPr>
            <w:r w:rsidRPr="00402B31">
              <w:t>Памятник</w:t>
            </w:r>
          </w:p>
        </w:tc>
      </w:tr>
      <w:tr w:rsidR="00402B31" w:rsidRPr="00402B31" w:rsidTr="00596DAF">
        <w:trPr>
          <w:trHeight w:val="2285"/>
        </w:trPr>
        <w:tc>
          <w:tcPr>
            <w:tcW w:w="476" w:type="dxa"/>
          </w:tcPr>
          <w:p w:rsidR="00402B31" w:rsidRPr="00E17DCA" w:rsidRDefault="00E17DCA" w:rsidP="00402B31">
            <w:pPr>
              <w:pStyle w:val="afff7"/>
            </w:pPr>
            <w:r w:rsidRPr="00E17DCA">
              <w:t>44</w:t>
            </w:r>
          </w:p>
        </w:tc>
        <w:tc>
          <w:tcPr>
            <w:tcW w:w="2832" w:type="dxa"/>
          </w:tcPr>
          <w:p w:rsidR="00402B31" w:rsidRPr="00402B31" w:rsidRDefault="00402B31" w:rsidP="00402B31">
            <w:pPr>
              <w:pStyle w:val="afff7"/>
              <w:ind w:firstLine="0"/>
              <w:rPr>
                <w:b/>
              </w:rPr>
            </w:pPr>
            <w:r>
              <w:t>«Церковь Воздвижения», 1882 г.</w:t>
            </w:r>
          </w:p>
        </w:tc>
        <w:tc>
          <w:tcPr>
            <w:tcW w:w="1273" w:type="dxa"/>
          </w:tcPr>
          <w:p w:rsidR="00402B31" w:rsidRPr="00E17DCA" w:rsidRDefault="00402B31" w:rsidP="00402B31">
            <w:pPr>
              <w:pStyle w:val="afff7"/>
            </w:pPr>
            <w:r w:rsidRPr="00E17DCA">
              <w:t>с. Плосково, 19</w:t>
            </w:r>
          </w:p>
        </w:tc>
        <w:tc>
          <w:tcPr>
            <w:tcW w:w="2473" w:type="dxa"/>
          </w:tcPr>
          <w:p w:rsidR="00402B31" w:rsidRPr="00E17DCA" w:rsidRDefault="00402B31" w:rsidP="00E17DCA">
            <w:pPr>
              <w:pStyle w:val="afff7"/>
              <w:ind w:firstLine="0"/>
              <w:rPr>
                <w:b/>
              </w:rPr>
            </w:pPr>
            <w:r>
              <w:t>Приказ комитета Ивановской области по государственной охране объектов культурного</w:t>
            </w:r>
            <w:r w:rsidR="00E17DCA">
              <w:t xml:space="preserve"> </w:t>
            </w:r>
            <w:r w:rsidR="00E17DCA" w:rsidRPr="00E17DCA">
              <w:t>от 27.12.2016 № 117-о</w:t>
            </w:r>
          </w:p>
        </w:tc>
        <w:tc>
          <w:tcPr>
            <w:tcW w:w="1558" w:type="dxa"/>
          </w:tcPr>
          <w:p w:rsidR="00402B31" w:rsidRPr="00402B31" w:rsidRDefault="00402B31" w:rsidP="00E17DCA">
            <w:pPr>
              <w:pStyle w:val="afff7"/>
              <w:ind w:firstLine="0"/>
              <w:rPr>
                <w:b/>
              </w:rPr>
            </w:pPr>
            <w:r>
              <w:t>Местная (муниципальная)</w:t>
            </w:r>
          </w:p>
        </w:tc>
        <w:tc>
          <w:tcPr>
            <w:tcW w:w="1241" w:type="dxa"/>
          </w:tcPr>
          <w:p w:rsidR="00402B31" w:rsidRPr="00E17DCA" w:rsidRDefault="00402B31" w:rsidP="00E17DCA">
            <w:pPr>
              <w:pStyle w:val="afff7"/>
              <w:ind w:firstLine="0"/>
            </w:pPr>
            <w:r w:rsidRPr="00E17DCA">
              <w:t>Памятник</w:t>
            </w:r>
          </w:p>
        </w:tc>
      </w:tr>
      <w:tr w:rsidR="00402B31" w:rsidRPr="00402B31" w:rsidTr="00596DAF">
        <w:tc>
          <w:tcPr>
            <w:tcW w:w="476" w:type="dxa"/>
          </w:tcPr>
          <w:p w:rsidR="00E17DCA" w:rsidRPr="00E17DCA" w:rsidRDefault="00E17DCA" w:rsidP="00402B31">
            <w:pPr>
              <w:pStyle w:val="afff7"/>
            </w:pPr>
            <w:r w:rsidRPr="00E17DCA">
              <w:t>5</w:t>
            </w:r>
          </w:p>
          <w:p w:rsidR="00402B31" w:rsidRPr="00E17DCA" w:rsidRDefault="00E17DCA" w:rsidP="00E17DCA">
            <w:pPr>
              <w:rPr>
                <w:lang w:eastAsia="ru-RU"/>
              </w:rPr>
            </w:pPr>
            <w:r w:rsidRPr="00E17DCA">
              <w:rPr>
                <w:lang w:eastAsia="ru-RU"/>
              </w:rPr>
              <w:t>5</w:t>
            </w:r>
          </w:p>
        </w:tc>
        <w:tc>
          <w:tcPr>
            <w:tcW w:w="2832" w:type="dxa"/>
          </w:tcPr>
          <w:p w:rsidR="00402B31" w:rsidRPr="00E17DCA" w:rsidRDefault="00402B31" w:rsidP="00E17DCA">
            <w:pPr>
              <w:pStyle w:val="afff7"/>
              <w:ind w:firstLine="0"/>
              <w:rPr>
                <w:b/>
              </w:rPr>
            </w:pPr>
            <w:r w:rsidRPr="00E17DCA">
              <w:t>«Воздвиженская церковь»</w:t>
            </w:r>
          </w:p>
        </w:tc>
        <w:tc>
          <w:tcPr>
            <w:tcW w:w="1273" w:type="dxa"/>
          </w:tcPr>
          <w:p w:rsidR="00402B31" w:rsidRPr="00E17DCA" w:rsidRDefault="00596DAF" w:rsidP="00402B31">
            <w:pPr>
              <w:pStyle w:val="afff7"/>
            </w:pPr>
            <w:r w:rsidRPr="00E17DCA">
              <w:t>с. Пл</w:t>
            </w:r>
            <w:r w:rsidR="00402B31" w:rsidRPr="00E17DCA">
              <w:t>осково</w:t>
            </w:r>
          </w:p>
        </w:tc>
        <w:tc>
          <w:tcPr>
            <w:tcW w:w="2473" w:type="dxa"/>
          </w:tcPr>
          <w:p w:rsidR="00402B31" w:rsidRPr="00E17DCA" w:rsidRDefault="00402B31" w:rsidP="00E17DCA">
            <w:pPr>
              <w:pStyle w:val="afff7"/>
              <w:ind w:firstLine="0"/>
              <w:rPr>
                <w:b/>
              </w:rPr>
            </w:pPr>
            <w:r w:rsidRPr="00E17DCA">
              <w:t>Распоряжение Департамента культуры и культурного наследия Ивановской области от 18.06.2009 № 70</w:t>
            </w:r>
          </w:p>
        </w:tc>
        <w:tc>
          <w:tcPr>
            <w:tcW w:w="1558" w:type="dxa"/>
          </w:tcPr>
          <w:p w:rsidR="00402B31" w:rsidRPr="00E17DCA" w:rsidRDefault="00402B31" w:rsidP="00596DAF">
            <w:pPr>
              <w:pStyle w:val="afff7"/>
              <w:ind w:firstLine="0"/>
              <w:rPr>
                <w:b/>
              </w:rPr>
            </w:pPr>
            <w:r w:rsidRPr="00E17DCA">
              <w:t>Выявленный объект культурного наследия</w:t>
            </w:r>
          </w:p>
        </w:tc>
        <w:tc>
          <w:tcPr>
            <w:tcW w:w="1241" w:type="dxa"/>
          </w:tcPr>
          <w:p w:rsidR="00402B31" w:rsidRPr="00E17DCA" w:rsidRDefault="00402B31" w:rsidP="00596DAF">
            <w:pPr>
              <w:pStyle w:val="afff7"/>
              <w:ind w:firstLine="0"/>
              <w:rPr>
                <w:b/>
              </w:rPr>
            </w:pPr>
            <w:r w:rsidRPr="00E17DCA">
              <w:t>Памятник</w:t>
            </w:r>
          </w:p>
        </w:tc>
      </w:tr>
      <w:tr w:rsidR="003E1268" w:rsidRPr="00402B31" w:rsidTr="00596DAF">
        <w:tc>
          <w:tcPr>
            <w:tcW w:w="476" w:type="dxa"/>
          </w:tcPr>
          <w:p w:rsidR="003E1268" w:rsidRPr="00E17DCA" w:rsidRDefault="00E17DCA" w:rsidP="00402B31">
            <w:pPr>
              <w:pStyle w:val="afff7"/>
            </w:pPr>
            <w:r w:rsidRPr="00E17DCA">
              <w:t>66</w:t>
            </w:r>
          </w:p>
        </w:tc>
        <w:tc>
          <w:tcPr>
            <w:tcW w:w="2832" w:type="dxa"/>
          </w:tcPr>
          <w:p w:rsidR="003E1268" w:rsidRPr="00402B31" w:rsidRDefault="003E1268" w:rsidP="00E17DCA">
            <w:pPr>
              <w:pStyle w:val="afff7"/>
              <w:ind w:firstLine="0"/>
              <w:rPr>
                <w:b/>
              </w:rPr>
            </w:pPr>
            <w:r>
              <w:t>«Церковь Преображенская», 1702 г</w:t>
            </w:r>
          </w:p>
        </w:tc>
        <w:tc>
          <w:tcPr>
            <w:tcW w:w="1273" w:type="dxa"/>
          </w:tcPr>
          <w:p w:rsidR="003E1268" w:rsidRPr="00E17DCA" w:rsidRDefault="003E1268" w:rsidP="00E17DCA">
            <w:pPr>
              <w:pStyle w:val="afff7"/>
              <w:ind w:firstLine="0"/>
            </w:pPr>
            <w:r w:rsidRPr="00E17DCA">
              <w:t>с. Писчугово, 32</w:t>
            </w:r>
          </w:p>
        </w:tc>
        <w:tc>
          <w:tcPr>
            <w:tcW w:w="2473" w:type="dxa"/>
          </w:tcPr>
          <w:p w:rsidR="003E1268" w:rsidRPr="00E17DCA" w:rsidRDefault="003E1268" w:rsidP="00E17DCA">
            <w:pPr>
              <w:pStyle w:val="afff7"/>
              <w:ind w:firstLine="0"/>
            </w:pPr>
            <w:r>
              <w:t>Приказ комитета Ивановской области по государственной охране объектов культурно</w:t>
            </w:r>
            <w:r w:rsidR="00E17DCA">
              <w:t xml:space="preserve">го </w:t>
            </w:r>
            <w:r w:rsidR="00E17DCA">
              <w:rPr>
                <w:rStyle w:val="fontstyle01"/>
              </w:rPr>
              <w:t>наследия от 27.12.2016 № 118-о</w:t>
            </w:r>
          </w:p>
        </w:tc>
        <w:tc>
          <w:tcPr>
            <w:tcW w:w="1558" w:type="dxa"/>
          </w:tcPr>
          <w:p w:rsidR="003E1268" w:rsidRPr="00402B31" w:rsidRDefault="003E1268" w:rsidP="00E17DCA">
            <w:pPr>
              <w:pStyle w:val="afff7"/>
              <w:ind w:firstLine="0"/>
              <w:rPr>
                <w:b/>
              </w:rPr>
            </w:pPr>
            <w:r>
              <w:t>Местная (муниципальная)</w:t>
            </w:r>
          </w:p>
        </w:tc>
        <w:tc>
          <w:tcPr>
            <w:tcW w:w="1241" w:type="dxa"/>
          </w:tcPr>
          <w:p w:rsidR="003E1268" w:rsidRPr="00E17DCA" w:rsidRDefault="003E1268" w:rsidP="00E17DCA">
            <w:pPr>
              <w:pStyle w:val="afff7"/>
              <w:ind w:firstLine="0"/>
            </w:pPr>
            <w:r w:rsidRPr="00E17DCA">
              <w:t>Памятник</w:t>
            </w:r>
          </w:p>
        </w:tc>
      </w:tr>
      <w:tr w:rsidR="003E1268" w:rsidRPr="00402B31" w:rsidTr="00596DAF">
        <w:tc>
          <w:tcPr>
            <w:tcW w:w="476" w:type="dxa"/>
          </w:tcPr>
          <w:p w:rsidR="003E1268" w:rsidRPr="00E17DCA" w:rsidRDefault="00E17DCA" w:rsidP="00402B31">
            <w:pPr>
              <w:pStyle w:val="afff7"/>
            </w:pPr>
            <w:r w:rsidRPr="00E17DCA">
              <w:t>77</w:t>
            </w:r>
          </w:p>
        </w:tc>
        <w:tc>
          <w:tcPr>
            <w:tcW w:w="2832" w:type="dxa"/>
          </w:tcPr>
          <w:p w:rsidR="003E1268" w:rsidRDefault="003E1268" w:rsidP="00E17DCA">
            <w:pPr>
              <w:pStyle w:val="afff7"/>
              <w:ind w:firstLine="0"/>
            </w:pPr>
            <w:r>
              <w:t>«Ильинская церковь»</w:t>
            </w:r>
          </w:p>
        </w:tc>
        <w:tc>
          <w:tcPr>
            <w:tcW w:w="1273" w:type="dxa"/>
          </w:tcPr>
          <w:p w:rsidR="003E1268" w:rsidRPr="00E17DCA" w:rsidRDefault="003E1268" w:rsidP="00E17DCA">
            <w:pPr>
              <w:pStyle w:val="afff7"/>
              <w:ind w:firstLine="0"/>
            </w:pPr>
            <w:r w:rsidRPr="00E17DCA">
              <w:t>с. Райки</w:t>
            </w:r>
          </w:p>
        </w:tc>
        <w:tc>
          <w:tcPr>
            <w:tcW w:w="2473" w:type="dxa"/>
          </w:tcPr>
          <w:p w:rsidR="003E1268" w:rsidRDefault="003E1268" w:rsidP="00E17DCA">
            <w:pPr>
              <w:pStyle w:val="afff7"/>
              <w:ind w:firstLine="0"/>
            </w:pPr>
            <w:r w:rsidRPr="003E1268">
              <w:t xml:space="preserve">Распоряжение Департамента культуры и культурного наследия Ивановской </w:t>
            </w:r>
            <w:r w:rsidRPr="003E1268">
              <w:lastRenderedPageBreak/>
              <w:t>области от 18.06.2009 № 70</w:t>
            </w:r>
          </w:p>
        </w:tc>
        <w:tc>
          <w:tcPr>
            <w:tcW w:w="1558" w:type="dxa"/>
          </w:tcPr>
          <w:p w:rsidR="003E1268" w:rsidRPr="00E17DCA" w:rsidRDefault="003E1268" w:rsidP="00596DAF">
            <w:pPr>
              <w:pStyle w:val="afff7"/>
              <w:ind w:firstLine="0"/>
              <w:rPr>
                <w:b/>
              </w:rPr>
            </w:pPr>
            <w:r w:rsidRPr="00E17DCA">
              <w:lastRenderedPageBreak/>
              <w:t>Выявленный объект культурного наследия</w:t>
            </w:r>
          </w:p>
        </w:tc>
        <w:tc>
          <w:tcPr>
            <w:tcW w:w="1241" w:type="dxa"/>
          </w:tcPr>
          <w:p w:rsidR="003E1268" w:rsidRPr="00E17DCA" w:rsidRDefault="003E1268" w:rsidP="00596DAF">
            <w:pPr>
              <w:pStyle w:val="afff7"/>
              <w:ind w:firstLine="0"/>
              <w:rPr>
                <w:b/>
              </w:rPr>
            </w:pPr>
            <w:r w:rsidRPr="00E17DCA">
              <w:t>Памятник</w:t>
            </w:r>
          </w:p>
        </w:tc>
      </w:tr>
      <w:tr w:rsidR="003E1268" w:rsidRPr="00402B31" w:rsidTr="00596DAF">
        <w:tc>
          <w:tcPr>
            <w:tcW w:w="476" w:type="dxa"/>
          </w:tcPr>
          <w:p w:rsidR="003E1268" w:rsidRPr="00E17DCA" w:rsidRDefault="00E17DCA" w:rsidP="00402B31">
            <w:pPr>
              <w:pStyle w:val="afff7"/>
            </w:pPr>
            <w:r w:rsidRPr="00E17DCA">
              <w:lastRenderedPageBreak/>
              <w:t>88</w:t>
            </w:r>
          </w:p>
        </w:tc>
        <w:tc>
          <w:tcPr>
            <w:tcW w:w="2832" w:type="dxa"/>
          </w:tcPr>
          <w:p w:rsidR="003E1268" w:rsidRDefault="003E1268" w:rsidP="00E17DCA">
            <w:pPr>
              <w:pStyle w:val="afff7"/>
              <w:ind w:firstLine="0"/>
            </w:pPr>
            <w:r>
              <w:t>«Церковь Смоленская»</w:t>
            </w:r>
          </w:p>
        </w:tc>
        <w:tc>
          <w:tcPr>
            <w:tcW w:w="1273" w:type="dxa"/>
          </w:tcPr>
          <w:p w:rsidR="003E1268" w:rsidRPr="00E17DCA" w:rsidRDefault="003E1268" w:rsidP="00E17DCA">
            <w:pPr>
              <w:pStyle w:val="afff7"/>
              <w:ind w:firstLine="0"/>
            </w:pPr>
            <w:r w:rsidRPr="00E17DCA">
              <w:t>с. Румянцево</w:t>
            </w:r>
          </w:p>
        </w:tc>
        <w:tc>
          <w:tcPr>
            <w:tcW w:w="2473" w:type="dxa"/>
          </w:tcPr>
          <w:p w:rsidR="003E1268" w:rsidRDefault="003E1268" w:rsidP="00E17DCA">
            <w:pPr>
              <w:pStyle w:val="afff7"/>
              <w:ind w:firstLine="0"/>
            </w:pPr>
            <w:r w:rsidRPr="003E1268">
              <w:t>Распоряжение Департамента культуры и культурного наследия Ивановской области от 18.06.2009 № 70</w:t>
            </w:r>
          </w:p>
        </w:tc>
        <w:tc>
          <w:tcPr>
            <w:tcW w:w="1558" w:type="dxa"/>
          </w:tcPr>
          <w:p w:rsidR="003E1268" w:rsidRPr="00E17DCA" w:rsidRDefault="003E1268" w:rsidP="00596DAF">
            <w:pPr>
              <w:pStyle w:val="afff7"/>
              <w:ind w:firstLine="0"/>
              <w:rPr>
                <w:b/>
              </w:rPr>
            </w:pPr>
            <w:r w:rsidRPr="00E17DCA">
              <w:t>Выявленный объект культурного наследия</w:t>
            </w:r>
          </w:p>
        </w:tc>
        <w:tc>
          <w:tcPr>
            <w:tcW w:w="1241" w:type="dxa"/>
          </w:tcPr>
          <w:p w:rsidR="003E1268" w:rsidRPr="00E17DCA" w:rsidRDefault="003E1268" w:rsidP="00596DAF">
            <w:pPr>
              <w:pStyle w:val="afff7"/>
              <w:ind w:firstLine="0"/>
              <w:rPr>
                <w:b/>
              </w:rPr>
            </w:pPr>
            <w:r w:rsidRPr="00E17DCA">
              <w:t>Памятник</w:t>
            </w:r>
          </w:p>
        </w:tc>
      </w:tr>
      <w:tr w:rsidR="003E1268" w:rsidRPr="00402B31" w:rsidTr="00596DAF">
        <w:tc>
          <w:tcPr>
            <w:tcW w:w="476" w:type="dxa"/>
          </w:tcPr>
          <w:p w:rsidR="003E1268" w:rsidRPr="00E17DCA" w:rsidRDefault="00E17DCA" w:rsidP="00402B31">
            <w:pPr>
              <w:pStyle w:val="afff7"/>
            </w:pPr>
            <w:r w:rsidRPr="00E17DCA">
              <w:t>99</w:t>
            </w:r>
          </w:p>
        </w:tc>
        <w:tc>
          <w:tcPr>
            <w:tcW w:w="2832" w:type="dxa"/>
          </w:tcPr>
          <w:p w:rsidR="003E1268" w:rsidRDefault="003E1268" w:rsidP="00E17DCA">
            <w:pPr>
              <w:pStyle w:val="afff7"/>
              <w:ind w:firstLine="0"/>
            </w:pPr>
            <w:r>
              <w:t>«Храмовый комплекс: Богоявленская церковь; Тихвинская церковь»</w:t>
            </w:r>
          </w:p>
        </w:tc>
        <w:tc>
          <w:tcPr>
            <w:tcW w:w="1273" w:type="dxa"/>
          </w:tcPr>
          <w:p w:rsidR="003E1268" w:rsidRPr="00E17DCA" w:rsidRDefault="003E1268" w:rsidP="00E17DCA">
            <w:pPr>
              <w:pStyle w:val="afff7"/>
              <w:ind w:firstLine="0"/>
            </w:pPr>
            <w:r w:rsidRPr="00E17DCA">
              <w:t>с. Светиково</w:t>
            </w:r>
          </w:p>
        </w:tc>
        <w:tc>
          <w:tcPr>
            <w:tcW w:w="2473" w:type="dxa"/>
          </w:tcPr>
          <w:p w:rsidR="003E1268" w:rsidRDefault="003E1268" w:rsidP="00E17DCA">
            <w:pPr>
              <w:pStyle w:val="afff7"/>
              <w:ind w:firstLine="0"/>
            </w:pPr>
            <w:r w:rsidRPr="003E1268">
              <w:t>Распоряжение Департамента культуры и культурного наследия Ивановской области от 18.06.2009 № 70</w:t>
            </w:r>
          </w:p>
        </w:tc>
        <w:tc>
          <w:tcPr>
            <w:tcW w:w="1558" w:type="dxa"/>
          </w:tcPr>
          <w:p w:rsidR="003E1268" w:rsidRPr="00E17DCA" w:rsidRDefault="003E1268" w:rsidP="00596DAF">
            <w:pPr>
              <w:pStyle w:val="afff7"/>
              <w:ind w:firstLine="0"/>
              <w:rPr>
                <w:b/>
              </w:rPr>
            </w:pPr>
            <w:r w:rsidRPr="00E17DCA">
              <w:t>Выявленный объект культурного наследия</w:t>
            </w:r>
          </w:p>
        </w:tc>
        <w:tc>
          <w:tcPr>
            <w:tcW w:w="1241" w:type="dxa"/>
          </w:tcPr>
          <w:p w:rsidR="003E1268" w:rsidRPr="00E17DCA" w:rsidRDefault="003E1268" w:rsidP="00596DAF">
            <w:pPr>
              <w:pStyle w:val="afff7"/>
              <w:ind w:firstLine="0"/>
              <w:rPr>
                <w:b/>
              </w:rPr>
            </w:pPr>
            <w:r w:rsidRPr="00E17DCA">
              <w:t>Ансамбль</w:t>
            </w:r>
          </w:p>
        </w:tc>
      </w:tr>
      <w:tr w:rsidR="00682727" w:rsidRPr="00402B31" w:rsidTr="00596DAF">
        <w:tc>
          <w:tcPr>
            <w:tcW w:w="476" w:type="dxa"/>
          </w:tcPr>
          <w:p w:rsidR="00682727" w:rsidRPr="00E17DCA" w:rsidRDefault="00E17DCA" w:rsidP="00E17DCA">
            <w:pPr>
              <w:pStyle w:val="afff7"/>
            </w:pPr>
            <w:r w:rsidRPr="00E17DCA">
              <w:t>110</w:t>
            </w:r>
          </w:p>
        </w:tc>
        <w:tc>
          <w:tcPr>
            <w:tcW w:w="2832" w:type="dxa"/>
          </w:tcPr>
          <w:p w:rsidR="00682727" w:rsidRDefault="00682727" w:rsidP="00E17DCA">
            <w:pPr>
              <w:pStyle w:val="afff7"/>
              <w:ind w:firstLine="0"/>
            </w:pPr>
            <w:r>
              <w:t>«Дом, в котором жили революционерыпрофессионалы Н.О. и П.О. Диановы»</w:t>
            </w:r>
          </w:p>
        </w:tc>
        <w:tc>
          <w:tcPr>
            <w:tcW w:w="1273" w:type="dxa"/>
          </w:tcPr>
          <w:p w:rsidR="00682727" w:rsidRDefault="00682727" w:rsidP="00E17DCA">
            <w:pPr>
              <w:pStyle w:val="afff7"/>
              <w:ind w:firstLine="0"/>
            </w:pPr>
            <w:r>
              <w:t>с. Якшино</w:t>
            </w:r>
          </w:p>
        </w:tc>
        <w:tc>
          <w:tcPr>
            <w:tcW w:w="2473" w:type="dxa"/>
          </w:tcPr>
          <w:p w:rsidR="00682727" w:rsidRDefault="00682727" w:rsidP="00E17DCA">
            <w:pPr>
              <w:pStyle w:val="afff7"/>
              <w:ind w:firstLine="0"/>
            </w:pPr>
            <w:r w:rsidRPr="003E1268">
              <w:t>Распоряжение Департамента культуры и культурного наследия Ивановской области от 18.06.2009 № 70</w:t>
            </w:r>
          </w:p>
        </w:tc>
        <w:tc>
          <w:tcPr>
            <w:tcW w:w="1558" w:type="dxa"/>
          </w:tcPr>
          <w:p w:rsidR="00682727" w:rsidRPr="003E1268" w:rsidRDefault="00682727" w:rsidP="00596DAF">
            <w:pPr>
              <w:pStyle w:val="afff7"/>
              <w:ind w:firstLine="0"/>
              <w:rPr>
                <w:b/>
                <w:highlight w:val="yellow"/>
              </w:rPr>
            </w:pPr>
            <w:r w:rsidRPr="00E17DCA">
              <w:t>Выявленный объект культурного наследия</w:t>
            </w:r>
          </w:p>
        </w:tc>
        <w:tc>
          <w:tcPr>
            <w:tcW w:w="1241" w:type="dxa"/>
          </w:tcPr>
          <w:p w:rsidR="00682727" w:rsidRPr="003E1268" w:rsidRDefault="00682727" w:rsidP="00596DAF">
            <w:pPr>
              <w:pStyle w:val="afff7"/>
              <w:ind w:firstLine="0"/>
              <w:rPr>
                <w:b/>
                <w:highlight w:val="yellow"/>
              </w:rPr>
            </w:pPr>
            <w:r w:rsidRPr="00682727">
              <w:t>Памятник</w:t>
            </w:r>
          </w:p>
        </w:tc>
      </w:tr>
      <w:tr w:rsidR="00E17DCA" w:rsidRPr="00402B31" w:rsidTr="00DD7FC4">
        <w:tc>
          <w:tcPr>
            <w:tcW w:w="476" w:type="dxa"/>
          </w:tcPr>
          <w:p w:rsidR="00E17DCA" w:rsidRPr="00E17DCA" w:rsidRDefault="00E17DCA" w:rsidP="00E17DCA">
            <w:pPr>
              <w:pStyle w:val="afff7"/>
            </w:pPr>
            <w:r>
              <w:t>111</w:t>
            </w:r>
          </w:p>
        </w:tc>
        <w:tc>
          <w:tcPr>
            <w:tcW w:w="2832" w:type="dxa"/>
          </w:tcPr>
          <w:p w:rsidR="00E17DCA" w:rsidRPr="00E17DCA" w:rsidRDefault="00E17DCA" w:rsidP="00DD7FC4">
            <w:pPr>
              <w:jc w:val="center"/>
            </w:pPr>
            <w:r w:rsidRPr="00E17DCA">
              <w:t>Мытищенский Фатьяновский могильник</w:t>
            </w:r>
          </w:p>
          <w:p w:rsidR="00E17DCA" w:rsidRPr="00E17DCA" w:rsidRDefault="00E17DCA" w:rsidP="00DD7FC4">
            <w:pPr>
              <w:jc w:val="center"/>
            </w:pPr>
          </w:p>
        </w:tc>
        <w:tc>
          <w:tcPr>
            <w:tcW w:w="1273" w:type="dxa"/>
          </w:tcPr>
          <w:p w:rsidR="00E17DCA" w:rsidRPr="00E17DCA" w:rsidRDefault="00E17DCA" w:rsidP="00DD7FC4">
            <w:pPr>
              <w:jc w:val="center"/>
            </w:pPr>
            <w:r w:rsidRPr="00E17DCA">
              <w:t>-</w:t>
            </w:r>
          </w:p>
        </w:tc>
        <w:tc>
          <w:tcPr>
            <w:tcW w:w="2473" w:type="dxa"/>
          </w:tcPr>
          <w:p w:rsidR="00E17DCA" w:rsidRPr="00E17DCA" w:rsidRDefault="00E17DCA" w:rsidP="00DD7FC4">
            <w:pPr>
              <w:jc w:val="center"/>
            </w:pPr>
          </w:p>
        </w:tc>
        <w:tc>
          <w:tcPr>
            <w:tcW w:w="1558" w:type="dxa"/>
          </w:tcPr>
          <w:p w:rsidR="00E17DCA" w:rsidRPr="00E17DCA" w:rsidRDefault="00E17DCA" w:rsidP="00DD7FC4">
            <w:pPr>
              <w:jc w:val="center"/>
            </w:pPr>
            <w:r w:rsidRPr="00E17DCA">
              <w:t>Выявленный объект культурного наследия</w:t>
            </w:r>
          </w:p>
        </w:tc>
        <w:tc>
          <w:tcPr>
            <w:tcW w:w="1241" w:type="dxa"/>
            <w:vAlign w:val="center"/>
          </w:tcPr>
          <w:p w:rsidR="00E17DCA" w:rsidRPr="00E17DCA" w:rsidRDefault="00E17DCA" w:rsidP="00DD7FC4">
            <w:pPr>
              <w:jc w:val="center"/>
              <w:rPr>
                <w:rFonts w:cs="Times New Roman"/>
              </w:rPr>
            </w:pPr>
            <w:r w:rsidRPr="00E17DCA">
              <w:rPr>
                <w:rFonts w:cs="Times New Roman"/>
                <w:bCs/>
              </w:rPr>
              <w:t>Памятник археологии</w:t>
            </w:r>
          </w:p>
        </w:tc>
      </w:tr>
      <w:tr w:rsidR="00E17DCA" w:rsidRPr="00402B31" w:rsidTr="00DD7FC4">
        <w:tc>
          <w:tcPr>
            <w:tcW w:w="476" w:type="dxa"/>
          </w:tcPr>
          <w:p w:rsidR="00E17DCA" w:rsidRPr="00E17DCA" w:rsidRDefault="00E17DCA" w:rsidP="00E17DCA">
            <w:pPr>
              <w:pStyle w:val="afff7"/>
            </w:pPr>
            <w:r>
              <w:t>12</w:t>
            </w:r>
          </w:p>
        </w:tc>
        <w:tc>
          <w:tcPr>
            <w:tcW w:w="2832" w:type="dxa"/>
          </w:tcPr>
          <w:p w:rsidR="00E17DCA" w:rsidRPr="00E17DCA" w:rsidRDefault="00E17DCA" w:rsidP="00DD7FC4">
            <w:pPr>
              <w:jc w:val="center"/>
            </w:pPr>
            <w:r w:rsidRPr="00E17DCA">
              <w:t>Селище в урочище «Черная грива»</w:t>
            </w:r>
          </w:p>
          <w:p w:rsidR="00E17DCA" w:rsidRPr="00E17DCA" w:rsidRDefault="00E17DCA" w:rsidP="00DD7FC4">
            <w:pPr>
              <w:jc w:val="center"/>
            </w:pPr>
          </w:p>
        </w:tc>
        <w:tc>
          <w:tcPr>
            <w:tcW w:w="1273" w:type="dxa"/>
          </w:tcPr>
          <w:p w:rsidR="00E17DCA" w:rsidRPr="00E17DCA" w:rsidRDefault="00E17DCA" w:rsidP="00DD7FC4">
            <w:pPr>
              <w:jc w:val="center"/>
            </w:pPr>
            <w:r w:rsidRPr="00E17DCA">
              <w:t>-</w:t>
            </w:r>
          </w:p>
        </w:tc>
        <w:tc>
          <w:tcPr>
            <w:tcW w:w="2473" w:type="dxa"/>
          </w:tcPr>
          <w:p w:rsidR="00E17DCA" w:rsidRPr="00E17DCA" w:rsidRDefault="00E17DCA" w:rsidP="00DD7FC4">
            <w:pPr>
              <w:jc w:val="center"/>
            </w:pPr>
          </w:p>
        </w:tc>
        <w:tc>
          <w:tcPr>
            <w:tcW w:w="1558" w:type="dxa"/>
          </w:tcPr>
          <w:p w:rsidR="00E17DCA" w:rsidRPr="00E17DCA" w:rsidRDefault="00E17DCA" w:rsidP="00DD7FC4">
            <w:pPr>
              <w:jc w:val="center"/>
            </w:pPr>
            <w:r w:rsidRPr="00E17DCA">
              <w:t>Выявленный объект культурного наследия</w:t>
            </w:r>
          </w:p>
        </w:tc>
        <w:tc>
          <w:tcPr>
            <w:tcW w:w="1241" w:type="dxa"/>
            <w:vAlign w:val="center"/>
          </w:tcPr>
          <w:p w:rsidR="00E17DCA" w:rsidRPr="00E17DCA" w:rsidRDefault="00E17DCA" w:rsidP="00DD7FC4">
            <w:pPr>
              <w:jc w:val="center"/>
              <w:rPr>
                <w:rFonts w:cs="Times New Roman"/>
              </w:rPr>
            </w:pPr>
            <w:r w:rsidRPr="00E17DCA">
              <w:rPr>
                <w:rFonts w:cs="Times New Roman"/>
                <w:bCs/>
              </w:rPr>
              <w:t>Памятник археологии</w:t>
            </w:r>
          </w:p>
        </w:tc>
      </w:tr>
    </w:tbl>
    <w:p w:rsidR="00E17DCA" w:rsidRPr="00DC638F" w:rsidRDefault="00E17DCA" w:rsidP="00E17DCA">
      <w:pPr>
        <w:rPr>
          <w:b/>
          <w:lang w:eastAsia="ru-RU"/>
        </w:rPr>
      </w:pPr>
      <w:r w:rsidRPr="00DC638F">
        <w:rPr>
          <w:b/>
        </w:rPr>
        <w:t>Зоны охраны</w:t>
      </w:r>
    </w:p>
    <w:p w:rsidR="00E17DCA" w:rsidRPr="0082794E" w:rsidRDefault="00E17DCA" w:rsidP="00E17DCA">
      <w:pPr>
        <w:pStyle w:val="afff7"/>
      </w:pPr>
      <w:r w:rsidRPr="0082794E">
        <w:t xml:space="preserve">В соответствии с </w:t>
      </w:r>
      <w:r w:rsidRPr="005626E8">
        <w:t xml:space="preserve">РНГП </w:t>
      </w:r>
      <w:r>
        <w:t>Ивановской области</w:t>
      </w:r>
      <w:r w:rsidRPr="0082794E">
        <w:t xml:space="preserve">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E17DCA" w:rsidRPr="0082794E" w:rsidRDefault="00E17DCA" w:rsidP="00E17DCA">
      <w:pPr>
        <w:pStyle w:val="afff7"/>
      </w:pPr>
      <w:r w:rsidRPr="0082794E">
        <w:t>Необходимый состав зон охраны объекта культурного наследия определяется проектом зон охраны объекта культурного наследия.</w:t>
      </w:r>
    </w:p>
    <w:p w:rsidR="00E17DCA" w:rsidRPr="0082794E" w:rsidRDefault="00E17DCA" w:rsidP="00E17DCA">
      <w:pPr>
        <w:pStyle w:val="afff7"/>
      </w:pPr>
      <w:r w:rsidRPr="0082794E">
        <w:t xml:space="preserve">Зоны охраны устанавливаются вокруг недвижимых памятников истории и культуры, которыми могут быть: архитектурные ансамбли и градостроительные комплексы - исторические центры населенных </w:t>
      </w:r>
      <w:bookmarkStart w:id="120" w:name="l16"/>
      <w:bookmarkEnd w:id="120"/>
      <w:r w:rsidRPr="0082794E">
        <w:t xml:space="preserve">пунктов, кварталы, площади, улицы, системы или элементы планировки и застройки; отдельно стоящие здания и сооружения, произведения садово-паркового и ландшафтного искусства, памятные места, </w:t>
      </w:r>
      <w:bookmarkStart w:id="121" w:name="l17"/>
      <w:bookmarkEnd w:id="121"/>
      <w:r w:rsidRPr="0082794E">
        <w:t xml:space="preserve">связанные с историческими событиями, памятники археологии, произведения монументального искусства. </w:t>
      </w:r>
    </w:p>
    <w:p w:rsidR="00E17DCA" w:rsidRPr="0082794E" w:rsidRDefault="00E17DCA" w:rsidP="00E17DCA">
      <w:pPr>
        <w:pStyle w:val="afff7"/>
      </w:pPr>
      <w:r w:rsidRPr="0082794E">
        <w:t xml:space="preserve">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w:t>
      </w:r>
      <w:r w:rsidRPr="0082794E">
        <w:lastRenderedPageBreak/>
        <w:t xml:space="preserve">федерального значения - органом государственной власти </w:t>
      </w:r>
      <w:r>
        <w:t>Ивановской области</w:t>
      </w:r>
      <w:r w:rsidRPr="0082794E">
        <w:t xml:space="preserve"> по согласованию с федеральным органом охраны объектов культурного наследия, а в отношении объектов культурного наследия регионального и местного (муниципального) значения - по представлению областного органа охраны объектов культурного наследия </w:t>
      </w:r>
      <w:r>
        <w:t>Ивановской области</w:t>
      </w:r>
      <w:r w:rsidRPr="0082794E">
        <w:t>.</w:t>
      </w:r>
    </w:p>
    <w:p w:rsidR="00E17DCA" w:rsidRPr="0082794E" w:rsidRDefault="00E17DCA" w:rsidP="00E17DCA">
      <w:pPr>
        <w:pStyle w:val="afff7"/>
      </w:pPr>
      <w:r w:rsidRPr="0082794E">
        <w:t>Проекты зон охраны с границами охранных зон должны быть разработаны на каждый объект культурного наследия. Определение границ охраняемого объекта (территории) позволит сформировать его как обособленный объект управления соответствующих государственных или муниципальных органов власти и разработать для него градостроительные регламенты с определением разрешенного использования земельных участков, установлением охранных ограничений.</w:t>
      </w:r>
    </w:p>
    <w:p w:rsidR="00E17DCA" w:rsidRPr="0082794E" w:rsidRDefault="00E17DCA" w:rsidP="00E17DCA">
      <w:pPr>
        <w:pStyle w:val="afff7"/>
      </w:pPr>
      <w:r w:rsidRPr="0082794E">
        <w:t xml:space="preserve">На территории зон охраны памятника устанавливается режим содержания и использования с определенными ограничениями нового строительства и функционального использования с целью создания условий, способствующих сохранению памятника, как градоформирующего фактора при реконструкции исторических населенных пунктов, включения его в новую градостроительную среду. </w:t>
      </w:r>
    </w:p>
    <w:p w:rsidR="00E17DCA" w:rsidRPr="001A0F36" w:rsidRDefault="00E17DCA" w:rsidP="00E17DCA">
      <w:pPr>
        <w:autoSpaceDE w:val="0"/>
        <w:autoSpaceDN w:val="0"/>
        <w:adjustRightInd w:val="0"/>
        <w:jc w:val="center"/>
        <w:rPr>
          <w:b/>
          <w:color w:val="00B0F0"/>
        </w:rPr>
      </w:pPr>
    </w:p>
    <w:p w:rsidR="00E17DCA" w:rsidRPr="001A0F36" w:rsidRDefault="00E17DCA" w:rsidP="00E17DCA">
      <w:pPr>
        <w:pStyle w:val="Default"/>
        <w:ind w:firstLine="567"/>
        <w:jc w:val="both"/>
      </w:pPr>
      <w:r w:rsidRPr="001A0F36">
        <w:t xml:space="preserve">Требования к составу, содержанию и порядку разработки проектов зон охраны объектов культурного наследия (памятников истории и культуры) народов Российской Федерации (далее - объекты культурного наследия) установлены в Постановлении Правительства РФ от 12 сентября 2015 г. N 972 "Об утверждении Положения о зонах охраны объектов культурного наследия (памятников истории и культуры) народов Российской Федерации". </w:t>
      </w:r>
    </w:p>
    <w:p w:rsidR="00E17DCA" w:rsidRPr="001A0F36" w:rsidRDefault="00E17DCA" w:rsidP="00E17DCA">
      <w:pPr>
        <w:pStyle w:val="Default"/>
        <w:ind w:firstLine="567"/>
        <w:jc w:val="both"/>
      </w:pPr>
      <w:r w:rsidRPr="001A0F36">
        <w:t xml:space="preserve">Порядок утверждения проектов зон охраны установлен в пунктах 15-17 данного постановления. </w:t>
      </w:r>
    </w:p>
    <w:p w:rsidR="00E17DCA" w:rsidRPr="001A0F36" w:rsidRDefault="00E17DCA" w:rsidP="00E17DCA">
      <w:pPr>
        <w:pStyle w:val="Default"/>
        <w:ind w:firstLine="567"/>
        <w:jc w:val="both"/>
      </w:pPr>
      <w:r w:rsidRPr="001A0F36">
        <w:t xml:space="preserve">В пункте 17 установлена обязанность направления органом государственной власти, утвердившим границы зон охраны объекта культурного наследия, копии решения об установлении зон охраны объекта культурного наследия в соответствующий орган местного самоуправления муниципального района, на территории которого расположены зоны, предусмотренные указанным проектом. </w:t>
      </w:r>
    </w:p>
    <w:p w:rsidR="00E17DCA" w:rsidRPr="001A0F36" w:rsidRDefault="00E17DCA" w:rsidP="00E17DCA">
      <w:pPr>
        <w:pStyle w:val="Default"/>
        <w:ind w:firstLine="567"/>
        <w:jc w:val="both"/>
      </w:pPr>
      <w:r w:rsidRPr="001A0F36">
        <w:t xml:space="preserve">Пунктом 18 установлено обязательное размещение в информационных системах обеспечения градостроительной деятельности информации об утвержденных границах зон охраны объекта культурного наследия, режимах использования земель и градостроительных регламентах в границах данных зон. </w:t>
      </w:r>
    </w:p>
    <w:p w:rsidR="00E17DCA" w:rsidRPr="001A0F36" w:rsidRDefault="00E17DCA" w:rsidP="00E17DCA">
      <w:pPr>
        <w:pStyle w:val="Default"/>
        <w:ind w:firstLine="567"/>
        <w:jc w:val="both"/>
      </w:pPr>
      <w:r w:rsidRPr="001A0F36">
        <w:t xml:space="preserve">Тем же пунктом предусмотрен обязательный учет и отображение утвержденных границ зон охраны объекта культурного наследия, режимов использования земель и градостроительных регламентов в границах данных зон в документах территориального планирования, правилах землепользования и застройки, документации по планировке территории. </w:t>
      </w:r>
    </w:p>
    <w:p w:rsidR="00E17DCA" w:rsidRPr="00F4198A" w:rsidRDefault="00E17DCA" w:rsidP="00E17DCA">
      <w:pPr>
        <w:pStyle w:val="Default"/>
        <w:ind w:firstLine="567"/>
        <w:jc w:val="both"/>
        <w:rPr>
          <w:color w:val="auto"/>
        </w:rPr>
      </w:pPr>
      <w:r w:rsidRPr="00F4198A">
        <w:rPr>
          <w:color w:val="auto"/>
        </w:rPr>
        <w:t xml:space="preserve">На момент </w:t>
      </w:r>
      <w:r w:rsidRPr="00F4198A">
        <w:rPr>
          <w:bCs/>
          <w:color w:val="auto"/>
        </w:rPr>
        <w:t xml:space="preserve">подготовки Генерального плана в информационной системе обеспечения градостроительной деятельности </w:t>
      </w:r>
      <w:r w:rsidRPr="00F4198A">
        <w:rPr>
          <w:color w:val="auto"/>
        </w:rPr>
        <w:t xml:space="preserve">(далее – ИСОГД) отсутствует информация об утвержденных границах зон охраны объектов культурного наследия, режимов использования земель и градостроительных регламентов в границах данных зон, расположенных на территории МО (по требованию пункта 17 Постановления Правительства РФ от 12 сентября 2015 г. N 972). </w:t>
      </w:r>
    </w:p>
    <w:p w:rsidR="00E17DCA" w:rsidRPr="00F4198A" w:rsidRDefault="00E17DCA" w:rsidP="00E17DCA">
      <w:pPr>
        <w:pStyle w:val="Default"/>
        <w:ind w:firstLine="567"/>
        <w:jc w:val="both"/>
        <w:rPr>
          <w:color w:val="auto"/>
        </w:rPr>
      </w:pPr>
      <w:r w:rsidRPr="00695769">
        <w:rPr>
          <w:color w:val="auto"/>
        </w:rPr>
        <w:t xml:space="preserve">По имеющимся сведениям в </w:t>
      </w:r>
      <w:r w:rsidRPr="00695769">
        <w:rPr>
          <w:bCs/>
          <w:color w:val="auto"/>
        </w:rPr>
        <w:t xml:space="preserve">Администрацию муниципального образования не поступали копии решений об установлении зон охраны объекта культурного наследия </w:t>
      </w:r>
      <w:r w:rsidRPr="00695769">
        <w:rPr>
          <w:color w:val="auto"/>
        </w:rPr>
        <w:t>на объекты, расположенные на территории МО.</w:t>
      </w:r>
      <w:r w:rsidRPr="00F4198A">
        <w:rPr>
          <w:color w:val="auto"/>
        </w:rPr>
        <w:t xml:space="preserve"> </w:t>
      </w:r>
    </w:p>
    <w:p w:rsidR="00E17DCA" w:rsidRPr="00F4198A" w:rsidRDefault="00E17DCA" w:rsidP="00E17DCA">
      <w:pPr>
        <w:pStyle w:val="Default"/>
        <w:ind w:firstLine="567"/>
        <w:jc w:val="both"/>
        <w:rPr>
          <w:bCs/>
          <w:color w:val="auto"/>
        </w:rPr>
      </w:pPr>
      <w:r w:rsidRPr="00F4198A">
        <w:rPr>
          <w:color w:val="auto"/>
        </w:rPr>
        <w:t xml:space="preserve">В связи с тем, что в </w:t>
      </w:r>
      <w:r w:rsidRPr="00F4198A">
        <w:rPr>
          <w:bCs/>
          <w:color w:val="auto"/>
        </w:rPr>
        <w:t xml:space="preserve">Администрации муниципального образования отсутствуют копии решений об установлении зон охраны объекта культурного наследия </w:t>
      </w:r>
      <w:r w:rsidRPr="00F4198A">
        <w:rPr>
          <w:color w:val="auto"/>
        </w:rPr>
        <w:t>на объекты, расположенные на территории МО, на карте объектов культурного наследия (</w:t>
      </w:r>
      <w:r w:rsidRPr="00F4198A">
        <w:rPr>
          <w:bCs/>
          <w:color w:val="auto"/>
        </w:rPr>
        <w:t>Часть 2) не отображены границы зон охраны объектов культурного наследия. После утверждения в установленном порядке данных границ, в настоящий Генеральный план должны быть внесены изменения.</w:t>
      </w:r>
    </w:p>
    <w:p w:rsidR="00E17DCA" w:rsidRPr="006C37FC" w:rsidRDefault="00E17DCA" w:rsidP="00E17DCA">
      <w:pPr>
        <w:ind w:firstLine="567"/>
        <w:rPr>
          <w:bCs/>
          <w:highlight w:val="yellow"/>
        </w:rPr>
      </w:pPr>
    </w:p>
    <w:p w:rsidR="00E17DCA" w:rsidRPr="001A0F36" w:rsidRDefault="00E17DCA" w:rsidP="00E17DCA">
      <w:pPr>
        <w:autoSpaceDE w:val="0"/>
        <w:autoSpaceDN w:val="0"/>
        <w:adjustRightInd w:val="0"/>
        <w:jc w:val="center"/>
        <w:rPr>
          <w:b/>
        </w:rPr>
      </w:pPr>
    </w:p>
    <w:p w:rsidR="00E17DCA" w:rsidRPr="00983614" w:rsidRDefault="00E17DCA" w:rsidP="00E17DCA">
      <w:pPr>
        <w:pStyle w:val="11"/>
        <w:rPr>
          <w:lang w:val="ru-RU"/>
        </w:rPr>
      </w:pPr>
      <w:bookmarkStart w:id="122" w:name="_Toc9845051"/>
      <w:bookmarkStart w:id="123" w:name="_Toc76675965"/>
      <w:r w:rsidRPr="00983614">
        <w:rPr>
          <w:lang w:val="ru-RU"/>
        </w:rPr>
        <w:lastRenderedPageBreak/>
        <w:t xml:space="preserve">13. Состав графической части (Часть </w:t>
      </w:r>
      <w:r>
        <w:t>II</w:t>
      </w:r>
      <w:r w:rsidRPr="00983614">
        <w:rPr>
          <w:lang w:val="ru-RU"/>
        </w:rPr>
        <w:t>)</w:t>
      </w:r>
      <w:bookmarkEnd w:id="122"/>
      <w:bookmarkEnd w:id="123"/>
    </w:p>
    <w:p w:rsidR="00E17DCA" w:rsidRPr="001A0F36" w:rsidRDefault="00E17DCA" w:rsidP="00E17DCA">
      <w:pPr>
        <w:pStyle w:val="Default"/>
        <w:ind w:firstLine="567"/>
        <w:jc w:val="both"/>
        <w:rPr>
          <w:bCs/>
        </w:rPr>
      </w:pPr>
    </w:p>
    <w:p w:rsidR="00E17DCA" w:rsidRPr="00E17DCA" w:rsidRDefault="00E17DCA" w:rsidP="00E17DCA">
      <w:pPr>
        <w:ind w:firstLine="709"/>
        <w:jc w:val="both"/>
      </w:pPr>
      <w:r w:rsidRPr="00E17DCA">
        <w:t>1.</w:t>
      </w:r>
      <w:r w:rsidRPr="00E17DCA">
        <w:rPr>
          <w:rFonts w:ascii="Arial" w:eastAsiaTheme="minorHAnsi" w:hAnsi="Arial" w:cs="Arial"/>
          <w:color w:val="000000"/>
          <w:sz w:val="16"/>
          <w:lang w:eastAsia="en-US"/>
        </w:rPr>
        <w:t xml:space="preserve"> </w:t>
      </w:r>
      <w:r w:rsidRPr="00E17DCA">
        <w:t>Карта границ поселения, границы существующих населенных пунктов, входящих в состав поселения, М 1:25 000;</w:t>
      </w:r>
    </w:p>
    <w:p w:rsidR="00E17DCA" w:rsidRPr="00E17DCA" w:rsidRDefault="00E17DCA" w:rsidP="00E17DCA">
      <w:pPr>
        <w:ind w:firstLine="709"/>
        <w:jc w:val="both"/>
      </w:pPr>
      <w:r w:rsidRPr="00E17DCA">
        <w:t>2. Карта местоположения существующих и строящихся объектов местного значения поселения, городского округа, М 1:25 000;</w:t>
      </w:r>
    </w:p>
    <w:p w:rsidR="00E17DCA" w:rsidRPr="00E17DCA" w:rsidRDefault="00E17DCA" w:rsidP="00E17DCA">
      <w:pPr>
        <w:ind w:firstLine="709"/>
        <w:jc w:val="both"/>
      </w:pPr>
      <w:r w:rsidRPr="00E17DCA">
        <w:t>3. Карта</w:t>
      </w:r>
      <w:r w:rsidR="00CC026C">
        <w:t xml:space="preserve"> особо охраняемых природных территорий федерального, регионального, местного значения; </w:t>
      </w:r>
      <w:r w:rsidRPr="00E17DCA">
        <w:t>территори</w:t>
      </w:r>
      <w:r w:rsidR="00CC026C">
        <w:t>и</w:t>
      </w:r>
      <w:r w:rsidRPr="00E17DCA">
        <w:t xml:space="preserve"> объектов культурного наследия, М 1:25 000;</w:t>
      </w:r>
    </w:p>
    <w:p w:rsidR="00E17DCA" w:rsidRPr="00E17DCA" w:rsidRDefault="00E17DCA" w:rsidP="00E17DCA">
      <w:pPr>
        <w:ind w:firstLine="709"/>
        <w:jc w:val="both"/>
      </w:pPr>
      <w:r w:rsidRPr="00E17DCA">
        <w:t>4. Карта зон с особыми условиями использования территорий, М 1:25 000;</w:t>
      </w:r>
    </w:p>
    <w:p w:rsidR="00402B31" w:rsidRDefault="00E17DCA" w:rsidP="00E17DCA">
      <w:pPr>
        <w:ind w:firstLine="709"/>
        <w:jc w:val="both"/>
      </w:pPr>
      <w:r w:rsidRPr="00E17DCA">
        <w:t>5. Карта территории, подверженные риску возникновения чрезвычайных ситуаций природного и техногенного характера;</w:t>
      </w:r>
      <w:r>
        <w:t xml:space="preserve"> карта границ лесничеств</w:t>
      </w:r>
      <w:r w:rsidRPr="00E17DCA">
        <w:t xml:space="preserve"> , М 1:25 000.</w:t>
      </w:r>
    </w:p>
    <w:bookmarkEnd w:id="109"/>
    <w:p w:rsidR="002D3D62" w:rsidRPr="001A0F36" w:rsidRDefault="002D3D62" w:rsidP="00E17DCA">
      <w:pPr>
        <w:autoSpaceDE w:val="0"/>
        <w:autoSpaceDN w:val="0"/>
        <w:adjustRightInd w:val="0"/>
        <w:rPr>
          <w:b/>
          <w:bCs/>
        </w:rPr>
      </w:pPr>
    </w:p>
    <w:sectPr w:rsidR="002D3D62" w:rsidRPr="001A0F36" w:rsidSect="004F4CD2">
      <w:footerReference w:type="default" r:id="rId103"/>
      <w:footerReference w:type="first" r:id="rId104"/>
      <w:pgSz w:w="11906" w:h="16838" w:code="9"/>
      <w:pgMar w:top="851" w:right="851" w:bottom="1134" w:left="851" w:header="567" w:footer="45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F93" w:rsidRDefault="00D34F93">
      <w:r>
        <w:separator/>
      </w:r>
    </w:p>
  </w:endnote>
  <w:endnote w:type="continuationSeparator" w:id="0">
    <w:p w:rsidR="00D34F93" w:rsidRDefault="00D34F93">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Times New Roman Полужирный">
    <w:panose1 w:val="02020803070505020304"/>
    <w:charset w:val="00"/>
    <w:family w:val="roman"/>
    <w:notTrueType/>
    <w:pitch w:val="default"/>
    <w:sig w:usb0="00000000" w:usb1="00000000" w:usb2="00000000" w:usb3="00000000" w:csb0="00000000" w:csb1="00000000"/>
  </w:font>
  <w:font w:name="Trebuchet MS">
    <w:panose1 w:val="020B0603020202020204"/>
    <w:charset w:val="CC"/>
    <w:family w:val="swiss"/>
    <w:pitch w:val="variable"/>
    <w:sig w:usb0="00000287" w:usb1="00000000" w:usb2="00000000" w:usb3="00000000" w:csb0="0000009F" w:csb1="00000000"/>
  </w:font>
  <w:font w:name="Andale Sans UI">
    <w:altName w:val="Times New Roman"/>
    <w:charset w:val="00"/>
    <w:family w:val="auto"/>
    <w:pitch w:val="variable"/>
    <w:sig w:usb0="00000000" w:usb1="00000000" w:usb2="00000000" w:usb3="00000000" w:csb0="00000000" w:csb1="00000000"/>
  </w:font>
  <w:font w:name="Comic Sans MS">
    <w:panose1 w:val="030F0702030302020204"/>
    <w:charset w:val="CC"/>
    <w:family w:val="script"/>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Impact">
    <w:panose1 w:val="020B080603090205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TimesNewRoma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11F" w:rsidRDefault="00FB211F">
    <w:pPr>
      <w:pStyle w:val="af4"/>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24931"/>
      <w:docPartObj>
        <w:docPartGallery w:val="Page Numbers (Bottom of Page)"/>
        <w:docPartUnique/>
      </w:docPartObj>
    </w:sdtPr>
    <w:sdtContent>
      <w:p w:rsidR="00FB211F" w:rsidRDefault="00FB211F">
        <w:pPr>
          <w:pStyle w:val="af4"/>
          <w:jc w:val="right"/>
        </w:pPr>
        <w:fldSimple w:instr=" PAGE   \* MERGEFORMAT ">
          <w:r w:rsidR="00655276">
            <w:rPr>
              <w:noProof/>
            </w:rPr>
            <w:t>5</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24929"/>
      <w:docPartObj>
        <w:docPartGallery w:val="Page Numbers (Bottom of Page)"/>
        <w:docPartUnique/>
      </w:docPartObj>
    </w:sdtPr>
    <w:sdtContent>
      <w:p w:rsidR="00FB211F" w:rsidRDefault="00FB211F">
        <w:pPr>
          <w:pStyle w:val="af4"/>
          <w:jc w:val="right"/>
        </w:pPr>
        <w:fldSimple w:instr=" PAGE   \* MERGEFORMAT ">
          <w:r>
            <w:rPr>
              <w:noProof/>
            </w:rPr>
            <w:t>6</w:t>
          </w:r>
        </w:fldSimple>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24934"/>
      <w:docPartObj>
        <w:docPartGallery w:val="Page Numbers (Bottom of Page)"/>
        <w:docPartUnique/>
      </w:docPartObj>
    </w:sdtPr>
    <w:sdtContent>
      <w:p w:rsidR="00FB211F" w:rsidRDefault="00FB211F">
        <w:pPr>
          <w:pStyle w:val="af4"/>
          <w:jc w:val="right"/>
        </w:pPr>
        <w:fldSimple w:instr=" PAGE   \* MERGEFORMAT ">
          <w:r w:rsidR="00655276">
            <w:rPr>
              <w:noProof/>
            </w:rPr>
            <w:t>8</w:t>
          </w:r>
        </w:fldSimple>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11F" w:rsidRDefault="00FB211F">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F93" w:rsidRDefault="00D34F93">
      <w:r>
        <w:separator/>
      </w:r>
    </w:p>
  </w:footnote>
  <w:footnote w:type="continuationSeparator" w:id="0">
    <w:p w:rsidR="00D34F93" w:rsidRDefault="00D34F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11F" w:rsidRDefault="00FB211F">
    <w:pPr>
      <w:pStyle w:val="af3"/>
    </w:pPr>
    <w:r>
      <w:rPr>
        <w:noProof/>
      </w:rPr>
      <w:pict>
        <v:rect id="Прямоугольник 6" o:spid="_x0000_s2055" style="position:absolute;margin-left:-3.75pt;margin-top:-13.55pt;width:524.4pt;height:807.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ECNngIAAA4FAAAOAAAAZHJzL2Uyb0RvYy54bWysVM2O0zAQviPxDpbv3SQlyTZR09WqaRHS&#10;AistPICbOI1FYgfbbbogJCSuSDwCD8EF8bPPkL4RY6ctLXtBiBwc22PPfN/MNx5fbOoKralUTPAE&#10;e2cuRpRnImd8meCXL+aDEUZKE56TSnCa4Fuq8MXk4YNx28R0KEpR5VQicMJV3DYJLrVuYsdRWUlr&#10;os5EQzkYCyFromEpl04uSQve68oZum7otELmjRQZVQp2096IJ9Z/UdBMPy8KRTWqEgzYtB2lHRdm&#10;dCZjEi8laUqW7WCQf0BRE8Yh6MFVSjRBK8nuuapZJoUShT7LRO2IomAZtRyAjef+weamJA21XCA5&#10;qjmkSf0/t9mz9bVELE9wiBEnNZSo+7x9v/3U/ejuth+6L91d9337sfvZfe2+odDkq21UDNdummtp&#10;GKvmSmSvFOJiWhK+pJdSirakJAeUnjnvnFwwCwVX0aJ9KnIIR1Za2NRtClkbh5AUtLEVuj1UiG40&#10;ymAzDINoNIJCZmDz3GEQhVFgg5B4f7+RSj+mokZmkmAJGrD+yfpKaYOHxPsjJhwXc1ZVVgcVR22C&#10;o2AY2AtKVCw3RktTLhfTSqI1MUqy3y7uybGaadBzxeoEjw6HSGzyMeO5jaIJq/o5IKm4cQ70ANtu&#10;1uvmbeRGs9Fs5A/8YTgb+G6aDi7nU38Qzr3zIH2UTqep987g9Py4ZHlOuYG617Dn/51Gdt3Uq++g&#10;4hNK6pj53H73mTunMGyWgdX+b9lZIZja9xpaiPwWdCBF35TwiMCkFPINRi00ZILV6xWRFKPqCQct&#10;RZ7vmw62Cz84H8JCHlsWxxbCM3CVYI1RP53qvutXjWTLEiJ5tsZcXIL+CmaFYbTZo9qpFprOMtg9&#10;EKarj9f21O9nbPILAAD//wMAUEsDBBQABgAIAAAAIQDSVr4u4AAAAAwBAAAPAAAAZHJzL2Rvd25y&#10;ZXYueG1sTI/BTsMwDIbvSLxDZCRuW9pBt6prOhXErpMYSLBb1pikWpNUTbaWt8c7sZNt+dPvz+Vm&#10;sh274BBa7wSk8wQYusar1mkBnx/bWQ4sROmU7LxDAb8YYFPd35WyUH5073jZR80oxIVCCjAx9gXn&#10;oTFoZZj7Hh3tfvxgZaRx0FwNcqRw2/FFkiy5la2jC0b2+GqwOe3PVsBbf9jVmQ68/orm++Rfxq3Z&#10;aSEeH6Z6DSziFP9huOqTOlTkdPRnpwLrBMxWGZFUF6sU2BVIntMnYEfqsjxfAq9KfvtE9QcAAP//&#10;AwBQSwECLQAUAAYACAAAACEAtoM4kv4AAADhAQAAEwAAAAAAAAAAAAAAAAAAAAAAW0NvbnRlbnRf&#10;VHlwZXNdLnhtbFBLAQItABQABgAIAAAAIQA4/SH/1gAAAJQBAAALAAAAAAAAAAAAAAAAAC8BAABf&#10;cmVscy8ucmVsc1BLAQItABQABgAIAAAAIQDHuECNngIAAA4FAAAOAAAAAAAAAAAAAAAAAC4CAABk&#10;cnMvZTJvRG9jLnhtbFBLAQItABQABgAIAAAAIQDSVr4u4AAAAAwBAAAPAAAAAAAAAAAAAAAAAPgE&#10;AABkcnMvZG93bnJldi54bWxQSwUGAAAAAAQABADzAAAABQYAAAAA&#10;" fill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11F" w:rsidRDefault="00FB211F">
    <w:pPr>
      <w:pStyle w:val="af3"/>
    </w:pPr>
    <w:r>
      <w:rPr>
        <w:noProof/>
      </w:rPr>
      <w:pict>
        <v:rect id="Прямоугольник 5" o:spid="_x0000_s2056" style="position:absolute;margin-left:-3.75pt;margin-top:-13.55pt;width:524.4pt;height:807.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g+sQAMAAHoGAAAOAAAAZHJzL2Uyb0RvYy54bWysVc2O2zYQvgfoOxC8ayXZ+rOx2sAr20WA&#10;tF1gE+RMS5RFRCJVkl55UwQI0GuBPEIeIpcgf88gv1GHlO3Yu5eiiA8ERyRn5vvmm/Hl021Tozsq&#10;FRM8xf6FhxHluSgYX6f45Yulk2CkNOEFqQWnKb6nCj+9+uXJZddO6UhUoi6oROCEq2nXprjSup26&#10;rsor2hB1IVrK4bAUsiEaTLl2C0k68N7U7sjzIrcTsmilyKlS8HU+HOIr678saa7/KEtFNapTDLlp&#10;u0q7rszqXl2S6VqStmL5Pg3yP7JoCOMQ9OhqTjRBG8keuWpYLoUSpb7IReOKsmQ5tRgAje89QHNb&#10;kZZaLECOao80qZ/nNv/97kYiVqQ4xIiTBkrUf9i9273vv/bfd3/3H/vv/ZfdP/23/lP/GYWGr65V&#10;U3h2295Ig1i1z0X+WiEusorwNZ1JKbqKkgKy9M199+yBMRQ8RavuN1FAOLLRwlK3LWVjHAIpaGsr&#10;dH+sEN1qlMPHKAonSQKFzOHM90bhJJrYpFwyPbxvpdK/UtEgs0mxBA1Y/+TuudImHzI9XDHhuFiy&#10;urY6qDnqUhwEQWgiNC2wokEXr19U++oqUbPCXLfA5XqV1RLdEdCWH4+jcG7hAiWn1xqmQeE1a1Kc&#10;eOY3aM4wtOCFjasJq4c95FZz45xa7Q4Jg7XVsLXfgQirq78m3mSRLJLACUbRwgm8+dyZLbPAiZZ+&#10;HM7H8yyb+28NcD+YVqwoKDeJHzTuB/9NQ/tuG9R5VPkZQHXKQ3A9y7LoMQ/ueRq2CoDqHNJsGXpx&#10;ME6cOA7HTjBeeM51ssycWeZHUby4zq4XDyAtLE3q56A6cm6yEhso221VdKhgRkajZDyBWVYwGB7j&#10;xIu8SYwRqdcw9XItMZJCv2K6si1rZGt8nDEz8sIkigcl1m1FBt2EB0VA5ffXLTfH8ANTBzUY61jP&#10;PfgfXIKPg1Js05k+G/p1JYp76DlI0jYWDGzYVEK+waiD4Zdi9eeGSIpR/YxD3078IDDT0hpBGI/A&#10;kKcnq9MTwnNwBb0ChNhtpocJu2klW1cQybewuZhBr5fMNqGZA0NWkL8xYMBZJPthbCboqW1v/fjL&#10;uPoXAAD//wMAUEsDBBQABgAIAAAAIQBJARel4gAAAAwBAAAPAAAAZHJzL2Rvd25yZXYueG1sTI/B&#10;TsMwDIbvSLxDZCRuW9qOdlFpOiEkDgghsbEDx6wxbUfilCbrytuTneBkW/70+3O1ma1hE46+dyQh&#10;XSbAkBqne2ol7N+fFgKYD4q0Mo5Qwg962NTXV5UqtTvTFqddaFkMIV8qCV0IQ8m5bzq0yi/dgBR3&#10;n260KsRxbLke1TmGW8OzJCm4VT3FC50a8LHD5mt3shLao3h71c9FZsxxn3yvXiaRf0xS3t7MD/fA&#10;As7hD4aLflSHOjod3Im0Z0bCYp1HMtZsnQK7AMldugJ2iF0uRAG8rvj/J+pfAAAA//8DAFBLAQIt&#10;ABQABgAIAAAAIQC2gziS/gAAAOEBAAATAAAAAAAAAAAAAAAAAAAAAABbQ29udGVudF9UeXBlc10u&#10;eG1sUEsBAi0AFAAGAAgAAAAhADj9If/WAAAAlAEAAAsAAAAAAAAAAAAAAAAALwEAAF9yZWxzLy5y&#10;ZWxzUEsBAi0AFAAGAAgAAAAhAN/WD6xAAwAAegYAAA4AAAAAAAAAAAAAAAAALgIAAGRycy9lMm9E&#10;b2MueG1sUEsBAi0AFAAGAAgAAAAhAEkBF6XiAAAADAEAAA8AAAAAAAAAAAAAAAAAmgUAAGRycy9k&#10;b3ducmV2LnhtbFBLBQYAAAAABAAEAPMAAACpBgAAAAA=&#10;" filled="f" fillcolor="#4bacc6" strokecolor="#17365d" strokeweight="3.5pt">
          <v:stroke linestyle="thickThin"/>
          <v:shadow color="#205867" opacity=".5" offset="1pt"/>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11F" w:rsidRDefault="00FB211F" w:rsidP="003E76ED">
    <w:pPr>
      <w:pStyle w:val="af3"/>
      <w:framePr w:wrap="around" w:vAnchor="text" w:hAnchor="margin" w:xAlign="center" w:y="1"/>
      <w:rPr>
        <w:rStyle w:val="afff1"/>
      </w:rPr>
    </w:pPr>
    <w:r>
      <w:rPr>
        <w:rStyle w:val="afff1"/>
      </w:rPr>
      <w:fldChar w:fldCharType="begin"/>
    </w:r>
    <w:r>
      <w:rPr>
        <w:rStyle w:val="afff1"/>
      </w:rPr>
      <w:instrText xml:space="preserve">PAGE  </w:instrText>
    </w:r>
    <w:r>
      <w:rPr>
        <w:rStyle w:val="afff1"/>
      </w:rPr>
      <w:fldChar w:fldCharType="end"/>
    </w:r>
  </w:p>
  <w:p w:rsidR="00FB211F" w:rsidRDefault="00FB211F">
    <w:pPr>
      <w:pStyle w:val="af3"/>
    </w:pPr>
  </w:p>
  <w:p w:rsidR="00FB211F" w:rsidRDefault="00FB211F"/>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11F" w:rsidRDefault="00FB211F"/>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11F" w:rsidRPr="004F4CD2" w:rsidRDefault="00FB211F" w:rsidP="004F4CD2">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585" w:hanging="360"/>
      </w:pPr>
      <w:rPr>
        <w:rFonts w:ascii="Courier New" w:hAnsi="Courier New"/>
      </w:rPr>
    </w:lvl>
  </w:abstractNum>
  <w:abstractNum w:abstractNumId="1">
    <w:nsid w:val="00000005"/>
    <w:multiLevelType w:val="multilevel"/>
    <w:tmpl w:val="6FB033D0"/>
    <w:name w:val="WW8Num3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ind w:left="1969" w:hanging="540"/>
      </w:pPr>
    </w:lvl>
    <w:lvl w:ilvl="2">
      <w:start w:val="1"/>
      <w:numFmt w:val="decimal"/>
      <w:isLgl/>
      <w:lvlText w:val="%1.%2.%3."/>
      <w:lvlJc w:val="left"/>
      <w:pPr>
        <w:ind w:left="3218" w:hanging="720"/>
      </w:pPr>
    </w:lvl>
    <w:lvl w:ilvl="3">
      <w:start w:val="1"/>
      <w:numFmt w:val="decimal"/>
      <w:isLgl/>
      <w:lvlText w:val="%1.%2.%3.%4."/>
      <w:lvlJc w:val="left"/>
      <w:pPr>
        <w:ind w:left="4287" w:hanging="720"/>
      </w:pPr>
    </w:lvl>
    <w:lvl w:ilvl="4">
      <w:start w:val="1"/>
      <w:numFmt w:val="decimal"/>
      <w:isLgl/>
      <w:lvlText w:val="%1.%2.%3.%4.%5."/>
      <w:lvlJc w:val="left"/>
      <w:pPr>
        <w:ind w:left="5716" w:hanging="1080"/>
      </w:pPr>
    </w:lvl>
    <w:lvl w:ilvl="5">
      <w:start w:val="1"/>
      <w:numFmt w:val="decimal"/>
      <w:isLgl/>
      <w:lvlText w:val="%1.%2.%3.%4.%5.%6."/>
      <w:lvlJc w:val="left"/>
      <w:pPr>
        <w:ind w:left="6785" w:hanging="1080"/>
      </w:pPr>
    </w:lvl>
    <w:lvl w:ilvl="6">
      <w:start w:val="1"/>
      <w:numFmt w:val="decimal"/>
      <w:isLgl/>
      <w:lvlText w:val="%1.%2.%3.%4.%5.%6.%7."/>
      <w:lvlJc w:val="left"/>
      <w:pPr>
        <w:ind w:left="8214" w:hanging="1440"/>
      </w:pPr>
    </w:lvl>
    <w:lvl w:ilvl="7">
      <w:start w:val="1"/>
      <w:numFmt w:val="decimal"/>
      <w:isLgl/>
      <w:lvlText w:val="%1.%2.%3.%4.%5.%6.%7.%8."/>
      <w:lvlJc w:val="left"/>
      <w:pPr>
        <w:ind w:left="9283" w:hanging="1440"/>
      </w:pPr>
    </w:lvl>
    <w:lvl w:ilvl="8">
      <w:start w:val="1"/>
      <w:numFmt w:val="decimal"/>
      <w:isLgl/>
      <w:lvlText w:val="%1.%2.%3.%4.%5.%6.%7.%8.%9."/>
      <w:lvlJc w:val="left"/>
      <w:pPr>
        <w:ind w:left="10712" w:hanging="1800"/>
      </w:pPr>
    </w:lvl>
  </w:abstractNum>
  <w:abstractNum w:abstractNumId="2">
    <w:nsid w:val="00000007"/>
    <w:multiLevelType w:val="singleLevel"/>
    <w:tmpl w:val="00000007"/>
    <w:name w:val="WW8Num40"/>
    <w:lvl w:ilvl="0">
      <w:start w:val="1"/>
      <w:numFmt w:val="decimal"/>
      <w:lvlText w:val="%1."/>
      <w:lvlJc w:val="left"/>
      <w:pPr>
        <w:tabs>
          <w:tab w:val="num" w:pos="284"/>
        </w:tabs>
        <w:ind w:left="0" w:firstLine="0"/>
      </w:pPr>
    </w:lvl>
  </w:abstractNum>
  <w:abstractNum w:abstractNumId="3">
    <w:nsid w:val="0000000B"/>
    <w:multiLevelType w:val="multilevel"/>
    <w:tmpl w:val="0000000B"/>
    <w:name w:val="WW8Num11"/>
    <w:lvl w:ilvl="0">
      <w:numFmt w:val="bullet"/>
      <w:lvlText w:val=""/>
      <w:lvlJc w:val="left"/>
      <w:pPr>
        <w:tabs>
          <w:tab w:val="num" w:pos="706"/>
        </w:tabs>
        <w:ind w:left="0" w:firstLine="0"/>
      </w:pPr>
      <w:rPr>
        <w:rFonts w:ascii="Symbol" w:hAnsi="Symbol" w:cs="Wingdings"/>
        <w:sz w:val="28"/>
        <w:szCs w:val="28"/>
        <w:lang w:val="ru-RU"/>
      </w:rPr>
    </w:lvl>
    <w:lvl w:ilvl="1">
      <w:numFmt w:val="bullet"/>
      <w:lvlText w:val=""/>
      <w:lvlJc w:val="left"/>
      <w:pPr>
        <w:tabs>
          <w:tab w:val="num" w:pos="0"/>
        </w:tabs>
        <w:ind w:left="0" w:firstLine="0"/>
      </w:pPr>
      <w:rPr>
        <w:rFonts w:ascii="Symbol" w:hAnsi="Symbol" w:cs="Wingdings"/>
        <w:sz w:val="28"/>
        <w:szCs w:val="28"/>
        <w:lang w:val="ru-RU"/>
      </w:rPr>
    </w:lvl>
    <w:lvl w:ilvl="2">
      <w:numFmt w:val="bullet"/>
      <w:lvlText w:val=""/>
      <w:lvlJc w:val="left"/>
      <w:pPr>
        <w:tabs>
          <w:tab w:val="num" w:pos="0"/>
        </w:tabs>
        <w:ind w:left="0" w:firstLine="0"/>
      </w:pPr>
      <w:rPr>
        <w:rFonts w:ascii="Symbol" w:hAnsi="Symbol" w:cs="Wingdings"/>
        <w:sz w:val="28"/>
        <w:szCs w:val="28"/>
        <w:lang w:val="ru-RU"/>
      </w:rPr>
    </w:lvl>
    <w:lvl w:ilvl="3">
      <w:numFmt w:val="bullet"/>
      <w:lvlText w:val=""/>
      <w:lvlJc w:val="left"/>
      <w:pPr>
        <w:tabs>
          <w:tab w:val="num" w:pos="0"/>
        </w:tabs>
        <w:ind w:left="0" w:firstLine="0"/>
      </w:pPr>
      <w:rPr>
        <w:rFonts w:ascii="Symbol" w:hAnsi="Symbol" w:cs="Wingdings"/>
        <w:sz w:val="28"/>
        <w:szCs w:val="28"/>
        <w:lang w:val="ru-RU"/>
      </w:rPr>
    </w:lvl>
    <w:lvl w:ilvl="4">
      <w:numFmt w:val="bullet"/>
      <w:lvlText w:val=""/>
      <w:lvlJc w:val="left"/>
      <w:pPr>
        <w:tabs>
          <w:tab w:val="num" w:pos="0"/>
        </w:tabs>
        <w:ind w:left="0" w:firstLine="0"/>
      </w:pPr>
      <w:rPr>
        <w:rFonts w:ascii="Symbol" w:hAnsi="Symbol" w:cs="Wingdings"/>
        <w:sz w:val="28"/>
        <w:szCs w:val="28"/>
        <w:lang w:val="ru-RU"/>
      </w:rPr>
    </w:lvl>
    <w:lvl w:ilvl="5">
      <w:numFmt w:val="bullet"/>
      <w:lvlText w:val=""/>
      <w:lvlJc w:val="left"/>
      <w:pPr>
        <w:tabs>
          <w:tab w:val="num" w:pos="0"/>
        </w:tabs>
        <w:ind w:left="0" w:firstLine="0"/>
      </w:pPr>
      <w:rPr>
        <w:rFonts w:ascii="Symbol" w:hAnsi="Symbol" w:cs="Wingdings"/>
        <w:sz w:val="28"/>
        <w:szCs w:val="28"/>
        <w:lang w:val="ru-RU"/>
      </w:rPr>
    </w:lvl>
    <w:lvl w:ilvl="6">
      <w:numFmt w:val="bullet"/>
      <w:lvlText w:val=""/>
      <w:lvlJc w:val="left"/>
      <w:pPr>
        <w:tabs>
          <w:tab w:val="num" w:pos="0"/>
        </w:tabs>
        <w:ind w:left="0" w:firstLine="0"/>
      </w:pPr>
      <w:rPr>
        <w:rFonts w:ascii="Symbol" w:hAnsi="Symbol" w:cs="Wingdings"/>
        <w:sz w:val="28"/>
        <w:szCs w:val="28"/>
        <w:lang w:val="ru-RU"/>
      </w:rPr>
    </w:lvl>
    <w:lvl w:ilvl="7">
      <w:numFmt w:val="bullet"/>
      <w:lvlText w:val=""/>
      <w:lvlJc w:val="left"/>
      <w:pPr>
        <w:tabs>
          <w:tab w:val="num" w:pos="0"/>
        </w:tabs>
        <w:ind w:left="0" w:firstLine="0"/>
      </w:pPr>
      <w:rPr>
        <w:rFonts w:ascii="Symbol" w:hAnsi="Symbol" w:cs="Wingdings"/>
        <w:sz w:val="28"/>
        <w:szCs w:val="28"/>
        <w:lang w:val="ru-RU"/>
      </w:rPr>
    </w:lvl>
    <w:lvl w:ilvl="8">
      <w:numFmt w:val="bullet"/>
      <w:lvlText w:val=""/>
      <w:lvlJc w:val="left"/>
      <w:pPr>
        <w:tabs>
          <w:tab w:val="num" w:pos="0"/>
        </w:tabs>
        <w:ind w:left="0" w:firstLine="0"/>
      </w:pPr>
      <w:rPr>
        <w:rFonts w:ascii="Symbol" w:hAnsi="Symbol" w:cs="Wingdings"/>
        <w:sz w:val="28"/>
        <w:szCs w:val="28"/>
        <w:lang w:val="ru-RU"/>
      </w:rPr>
    </w:lvl>
  </w:abstractNum>
  <w:abstractNum w:abstractNumId="4">
    <w:nsid w:val="0000000C"/>
    <w:multiLevelType w:val="singleLevel"/>
    <w:tmpl w:val="0000000C"/>
    <w:name w:val="WW8Num12"/>
    <w:lvl w:ilvl="0">
      <w:start w:val="1"/>
      <w:numFmt w:val="decimal"/>
      <w:lvlText w:val="%1."/>
      <w:lvlJc w:val="left"/>
      <w:pPr>
        <w:tabs>
          <w:tab w:val="num" w:pos="0"/>
        </w:tabs>
        <w:ind w:left="720" w:hanging="360"/>
      </w:pPr>
      <w:rPr>
        <w:rFonts w:cs="Times New Roman"/>
        <w:i w:val="0"/>
      </w:rPr>
    </w:lvl>
  </w:abstractNum>
  <w:abstractNum w:abstractNumId="5">
    <w:nsid w:val="0000000D"/>
    <w:multiLevelType w:val="singleLevel"/>
    <w:tmpl w:val="0000000D"/>
    <w:name w:val="WW8Num17"/>
    <w:lvl w:ilvl="0">
      <w:numFmt w:val="bullet"/>
      <w:lvlText w:val="-"/>
      <w:lvlJc w:val="left"/>
      <w:pPr>
        <w:tabs>
          <w:tab w:val="num" w:pos="1579"/>
        </w:tabs>
        <w:ind w:left="1579" w:hanging="870"/>
      </w:pPr>
      <w:rPr>
        <w:rFonts w:ascii="Times New Roman" w:hAnsi="Times New Roman" w:cs="Times New Roman"/>
      </w:rPr>
    </w:lvl>
  </w:abstractNum>
  <w:abstractNum w:abstractNumId="6">
    <w:nsid w:val="0000000F"/>
    <w:multiLevelType w:val="singleLevel"/>
    <w:tmpl w:val="0000000F"/>
    <w:name w:val="WW8Num19"/>
    <w:lvl w:ilvl="0">
      <w:start w:val="1"/>
      <w:numFmt w:val="bullet"/>
      <w:lvlText w:val=""/>
      <w:lvlJc w:val="left"/>
      <w:pPr>
        <w:tabs>
          <w:tab w:val="num" w:pos="0"/>
        </w:tabs>
        <w:ind w:left="720" w:hanging="360"/>
      </w:pPr>
      <w:rPr>
        <w:rFonts w:ascii="Symbol" w:hAnsi="Symbol" w:cs="Symbol" w:hint="default"/>
        <w:sz w:val="24"/>
        <w:szCs w:val="24"/>
      </w:rPr>
    </w:lvl>
  </w:abstractNum>
  <w:abstractNum w:abstractNumId="7">
    <w:nsid w:val="00000017"/>
    <w:multiLevelType w:val="singleLevel"/>
    <w:tmpl w:val="00000017"/>
    <w:name w:val="WW8Num31"/>
    <w:lvl w:ilvl="0">
      <w:start w:val="1"/>
      <w:numFmt w:val="bullet"/>
      <w:lvlText w:val=""/>
      <w:lvlJc w:val="left"/>
      <w:pPr>
        <w:tabs>
          <w:tab w:val="num" w:pos="0"/>
        </w:tabs>
        <w:ind w:left="720" w:hanging="360"/>
      </w:pPr>
      <w:rPr>
        <w:rFonts w:ascii="Symbol" w:hAnsi="Symbol" w:cs="Symbol" w:hint="default"/>
        <w:sz w:val="24"/>
        <w:szCs w:val="24"/>
      </w:rPr>
    </w:lvl>
  </w:abstractNum>
  <w:abstractNum w:abstractNumId="8">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9">
    <w:nsid w:val="00FD1D86"/>
    <w:multiLevelType w:val="hybridMultilevel"/>
    <w:tmpl w:val="8CF4074E"/>
    <w:lvl w:ilvl="0" w:tplc="92229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8D9269B"/>
    <w:multiLevelType w:val="multilevel"/>
    <w:tmpl w:val="8D3A5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4812E4"/>
    <w:multiLevelType w:val="hybridMultilevel"/>
    <w:tmpl w:val="F11C5B5C"/>
    <w:styleLink w:val="21"/>
    <w:lvl w:ilvl="0" w:tplc="348E9894">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4">
    <w:nsid w:val="1A7C4D69"/>
    <w:multiLevelType w:val="multilevel"/>
    <w:tmpl w:val="E7925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D9811F0"/>
    <w:multiLevelType w:val="multilevel"/>
    <w:tmpl w:val="A70CE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E752E14"/>
    <w:multiLevelType w:val="hybridMultilevel"/>
    <w:tmpl w:val="1ABAD5F6"/>
    <w:lvl w:ilvl="0" w:tplc="EE9EA95A">
      <w:start w:val="1"/>
      <w:numFmt w:val="bullet"/>
      <w:pStyle w:val="a1"/>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C557F61"/>
    <w:multiLevelType w:val="hybridMultilevel"/>
    <w:tmpl w:val="6764E6CE"/>
    <w:lvl w:ilvl="0" w:tplc="DE74BD72">
      <w:start w:val="1"/>
      <w:numFmt w:val="decimal"/>
      <w:pStyle w:val="a2"/>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D9324CD"/>
    <w:multiLevelType w:val="hybridMultilevel"/>
    <w:tmpl w:val="FAF07944"/>
    <w:styleLink w:val="35"/>
    <w:lvl w:ilvl="0" w:tplc="2104E84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8345307"/>
    <w:multiLevelType w:val="multilevel"/>
    <w:tmpl w:val="1B141C48"/>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39B0614E"/>
    <w:multiLevelType w:val="multilevel"/>
    <w:tmpl w:val="58F4D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0D4CCF"/>
    <w:multiLevelType w:val="multilevel"/>
    <w:tmpl w:val="DB48E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1C61B8"/>
    <w:multiLevelType w:val="multilevel"/>
    <w:tmpl w:val="26760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726883"/>
    <w:multiLevelType w:val="multilevel"/>
    <w:tmpl w:val="5C4AF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643F15"/>
    <w:multiLevelType w:val="hybridMultilevel"/>
    <w:tmpl w:val="51220E92"/>
    <w:styleLink w:val="1ai"/>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5">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C2A280A"/>
    <w:multiLevelType w:val="multilevel"/>
    <w:tmpl w:val="958CC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8">
    <w:nsid w:val="5301101A"/>
    <w:multiLevelType w:val="multilevel"/>
    <w:tmpl w:val="E9AE4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44350E7"/>
    <w:multiLevelType w:val="multilevel"/>
    <w:tmpl w:val="C728C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BC32D7"/>
    <w:multiLevelType w:val="multilevel"/>
    <w:tmpl w:val="2382B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B05E26"/>
    <w:multiLevelType w:val="hybridMultilevel"/>
    <w:tmpl w:val="EEB8A09C"/>
    <w:lvl w:ilvl="0" w:tplc="922E5A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DF17FCC"/>
    <w:multiLevelType w:val="multilevel"/>
    <w:tmpl w:val="F06AA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0471473"/>
    <w:multiLevelType w:val="hybridMultilevel"/>
    <w:tmpl w:val="840C51F6"/>
    <w:lvl w:ilvl="0" w:tplc="C6DA0C78">
      <w:start w:val="1"/>
      <w:numFmt w:val="decimal"/>
      <w:lvlText w:val="%1."/>
      <w:lvlJc w:val="left"/>
      <w:pPr>
        <w:ind w:left="506" w:hanging="289"/>
      </w:pPr>
      <w:rPr>
        <w:rFonts w:ascii="Times New Roman" w:eastAsia="Times New Roman" w:hAnsi="Times New Roman" w:cs="Times New Roman" w:hint="default"/>
        <w:spacing w:val="-5"/>
        <w:w w:val="90"/>
        <w:sz w:val="25"/>
        <w:szCs w:val="25"/>
      </w:rPr>
    </w:lvl>
    <w:lvl w:ilvl="1" w:tplc="B3A8E424">
      <w:start w:val="1"/>
      <w:numFmt w:val="decimal"/>
      <w:lvlText w:val="%2)"/>
      <w:lvlJc w:val="left"/>
      <w:pPr>
        <w:ind w:left="506" w:hanging="241"/>
      </w:pPr>
      <w:rPr>
        <w:rFonts w:ascii="Times New Roman" w:eastAsia="Times New Roman" w:hAnsi="Times New Roman" w:cs="Times New Roman" w:hint="default"/>
        <w:spacing w:val="-5"/>
        <w:w w:val="90"/>
        <w:sz w:val="25"/>
        <w:szCs w:val="25"/>
      </w:rPr>
    </w:lvl>
    <w:lvl w:ilvl="2" w:tplc="F5F454AE">
      <w:numFmt w:val="bullet"/>
      <w:lvlText w:val="•"/>
      <w:lvlJc w:val="left"/>
      <w:pPr>
        <w:ind w:left="2540" w:hanging="241"/>
      </w:pPr>
      <w:rPr>
        <w:rFonts w:hint="default"/>
      </w:rPr>
    </w:lvl>
    <w:lvl w:ilvl="3" w:tplc="F74E11AC">
      <w:numFmt w:val="bullet"/>
      <w:lvlText w:val="•"/>
      <w:lvlJc w:val="left"/>
      <w:pPr>
        <w:ind w:left="3560" w:hanging="241"/>
      </w:pPr>
      <w:rPr>
        <w:rFonts w:hint="default"/>
      </w:rPr>
    </w:lvl>
    <w:lvl w:ilvl="4" w:tplc="32460EEA">
      <w:numFmt w:val="bullet"/>
      <w:lvlText w:val="•"/>
      <w:lvlJc w:val="left"/>
      <w:pPr>
        <w:ind w:left="4580" w:hanging="241"/>
      </w:pPr>
      <w:rPr>
        <w:rFonts w:hint="default"/>
      </w:rPr>
    </w:lvl>
    <w:lvl w:ilvl="5" w:tplc="6C14B53C">
      <w:numFmt w:val="bullet"/>
      <w:lvlText w:val="•"/>
      <w:lvlJc w:val="left"/>
      <w:pPr>
        <w:ind w:left="5600" w:hanging="241"/>
      </w:pPr>
      <w:rPr>
        <w:rFonts w:hint="default"/>
      </w:rPr>
    </w:lvl>
    <w:lvl w:ilvl="6" w:tplc="348088B6">
      <w:numFmt w:val="bullet"/>
      <w:lvlText w:val="•"/>
      <w:lvlJc w:val="left"/>
      <w:pPr>
        <w:ind w:left="6620" w:hanging="241"/>
      </w:pPr>
      <w:rPr>
        <w:rFonts w:hint="default"/>
      </w:rPr>
    </w:lvl>
    <w:lvl w:ilvl="7" w:tplc="4B3A6B72">
      <w:numFmt w:val="bullet"/>
      <w:lvlText w:val="•"/>
      <w:lvlJc w:val="left"/>
      <w:pPr>
        <w:ind w:left="7640" w:hanging="241"/>
      </w:pPr>
      <w:rPr>
        <w:rFonts w:hint="default"/>
      </w:rPr>
    </w:lvl>
    <w:lvl w:ilvl="8" w:tplc="7B8AF440">
      <w:numFmt w:val="bullet"/>
      <w:lvlText w:val="•"/>
      <w:lvlJc w:val="left"/>
      <w:pPr>
        <w:ind w:left="8660" w:hanging="241"/>
      </w:pPr>
      <w:rPr>
        <w:rFonts w:hint="default"/>
      </w:rPr>
    </w:lvl>
  </w:abstractNum>
  <w:abstractNum w:abstractNumId="34">
    <w:nsid w:val="70CC008F"/>
    <w:multiLevelType w:val="multilevel"/>
    <w:tmpl w:val="D3A4E860"/>
    <w:lvl w:ilvl="0">
      <w:start w:val="1"/>
      <w:numFmt w:val="decimal"/>
      <w:pStyle w:val="a3"/>
      <w:suff w:val="space"/>
      <w:lvlText w:val="1.%1"/>
      <w:lvlJc w:val="left"/>
      <w:pPr>
        <w:ind w:left="927" w:hanging="360"/>
      </w:pPr>
      <w:rPr>
        <w:rFonts w:hint="default"/>
        <w:b w:val="0"/>
        <w:i/>
        <w:iCs w:val="0"/>
        <w:caps w:val="0"/>
        <w:smallCaps w:val="0"/>
        <w:strike w:val="0"/>
        <w:dstrike w:val="0"/>
        <w:outline w:val="0"/>
        <w:shadow w:val="0"/>
        <w:emboss w:val="0"/>
        <w:imprint w:val="0"/>
        <w:vanish w:val="0"/>
        <w:spacing w:val="0"/>
        <w:kern w:val="0"/>
        <w:position w:val="0"/>
        <w:sz w:val="24"/>
        <w:szCs w:val="24"/>
        <w:u w:val="none"/>
        <w:vertAlign w:val="baseline"/>
        <w:em w:val="none"/>
      </w:rPr>
    </w:lvl>
    <w:lvl w:ilvl="1">
      <w:start w:val="1"/>
      <w:numFmt w:val="decimal"/>
      <w:pStyle w:val="a3"/>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5">
    <w:nsid w:val="77875606"/>
    <w:multiLevelType w:val="hybridMultilevel"/>
    <w:tmpl w:val="DA98729C"/>
    <w:lvl w:ilvl="0" w:tplc="9816222A">
      <w:start w:val="65535"/>
      <w:numFmt w:val="bullet"/>
      <w:lvlText w:val="-"/>
      <w:lvlJc w:val="left"/>
      <w:pPr>
        <w:ind w:left="1429" w:hanging="360"/>
      </w:pPr>
      <w:rPr>
        <w:rFonts w:ascii="Times New Roman" w:hAnsi="Times New Roman" w:cs="Times New Roman" w:hint="default"/>
      </w:rPr>
    </w:lvl>
    <w:lvl w:ilvl="1" w:tplc="04190001"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9B73E4A"/>
    <w:multiLevelType w:val="multilevel"/>
    <w:tmpl w:val="C3BEF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7"/>
  </w:num>
  <w:num w:numId="3">
    <w:abstractNumId w:val="27"/>
  </w:num>
  <w:num w:numId="4">
    <w:abstractNumId w:val="34"/>
  </w:num>
  <w:num w:numId="5">
    <w:abstractNumId w:val="8"/>
  </w:num>
  <w:num w:numId="6">
    <w:abstractNumId w:val="11"/>
  </w:num>
  <w:num w:numId="7">
    <w:abstractNumId w:val="25"/>
  </w:num>
  <w:num w:numId="8">
    <w:abstractNumId w:val="24"/>
  </w:num>
  <w:num w:numId="9">
    <w:abstractNumId w:val="19"/>
  </w:num>
  <w:num w:numId="10">
    <w:abstractNumId w:val="12"/>
  </w:num>
  <w:num w:numId="11">
    <w:abstractNumId w:val="18"/>
  </w:num>
  <w:num w:numId="12">
    <w:abstractNumId w:val="16"/>
  </w:num>
  <w:num w:numId="13">
    <w:abstractNumId w:val="14"/>
  </w:num>
  <w:num w:numId="14">
    <w:abstractNumId w:val="28"/>
  </w:num>
  <w:num w:numId="15">
    <w:abstractNumId w:val="32"/>
  </w:num>
  <w:num w:numId="16">
    <w:abstractNumId w:val="22"/>
  </w:num>
  <w:num w:numId="17">
    <w:abstractNumId w:val="10"/>
  </w:num>
  <w:num w:numId="18">
    <w:abstractNumId w:val="21"/>
  </w:num>
  <w:num w:numId="19">
    <w:abstractNumId w:val="15"/>
  </w:num>
  <w:num w:numId="20">
    <w:abstractNumId w:val="30"/>
  </w:num>
  <w:num w:numId="21">
    <w:abstractNumId w:val="29"/>
  </w:num>
  <w:num w:numId="22">
    <w:abstractNumId w:val="9"/>
  </w:num>
  <w:num w:numId="23">
    <w:abstractNumId w:val="35"/>
  </w:num>
  <w:num w:numId="24">
    <w:abstractNumId w:val="20"/>
  </w:num>
  <w:num w:numId="25">
    <w:abstractNumId w:val="36"/>
  </w:num>
  <w:num w:numId="26">
    <w:abstractNumId w:val="31"/>
  </w:num>
  <w:num w:numId="27">
    <w:abstractNumId w:val="33"/>
  </w:num>
  <w:num w:numId="28">
    <w:abstractNumId w:val="23"/>
  </w:num>
  <w:num w:numId="29">
    <w:abstractNumId w:val="26"/>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stylePaneFormatFilter w:val="0008"/>
  <w:stylePaneSortMethod w:val="0004"/>
  <w:defaultTabStop w:val="709"/>
  <w:defaultTableStyle w:val="a4"/>
  <w:drawingGridHorizontalSpacing w:val="120"/>
  <w:drawingGridVerticalSpacing w:val="0"/>
  <w:displayHorizontalDrawingGridEvery w:val="0"/>
  <w:displayVerticalDrawingGridEvery w:val="0"/>
  <w:characterSpacingControl w:val="doNotCompress"/>
  <w:hdrShapeDefaults>
    <o:shapedefaults v:ext="edit" spidmax="126978"/>
    <o:shapelayout v:ext="edit">
      <o:idmap v:ext="edit" data="2"/>
    </o:shapelayout>
  </w:hdrShapeDefaults>
  <w:footnotePr>
    <w:footnote w:id="-1"/>
    <w:footnote w:id="0"/>
  </w:footnotePr>
  <w:endnotePr>
    <w:endnote w:id="-1"/>
    <w:endnote w:id="0"/>
  </w:endnotePr>
  <w:compat/>
  <w:rsids>
    <w:rsidRoot w:val="00785A1C"/>
    <w:rsid w:val="00000127"/>
    <w:rsid w:val="00005AD4"/>
    <w:rsid w:val="000069E9"/>
    <w:rsid w:val="00006A54"/>
    <w:rsid w:val="000100FE"/>
    <w:rsid w:val="0001380B"/>
    <w:rsid w:val="00017E59"/>
    <w:rsid w:val="00017FD4"/>
    <w:rsid w:val="000221A9"/>
    <w:rsid w:val="00022594"/>
    <w:rsid w:val="00023E7C"/>
    <w:rsid w:val="00025B4D"/>
    <w:rsid w:val="0003182C"/>
    <w:rsid w:val="00032561"/>
    <w:rsid w:val="000420FC"/>
    <w:rsid w:val="000424E3"/>
    <w:rsid w:val="000433CA"/>
    <w:rsid w:val="00044CBF"/>
    <w:rsid w:val="00055614"/>
    <w:rsid w:val="00055EE9"/>
    <w:rsid w:val="00056403"/>
    <w:rsid w:val="00060371"/>
    <w:rsid w:val="00060D81"/>
    <w:rsid w:val="000612F1"/>
    <w:rsid w:val="0006189D"/>
    <w:rsid w:val="0006247B"/>
    <w:rsid w:val="000645A6"/>
    <w:rsid w:val="00064A5E"/>
    <w:rsid w:val="00064E00"/>
    <w:rsid w:val="00066FA0"/>
    <w:rsid w:val="00067790"/>
    <w:rsid w:val="00077810"/>
    <w:rsid w:val="000805A2"/>
    <w:rsid w:val="00082A57"/>
    <w:rsid w:val="00084919"/>
    <w:rsid w:val="000856CD"/>
    <w:rsid w:val="00085FBC"/>
    <w:rsid w:val="000867EA"/>
    <w:rsid w:val="00087289"/>
    <w:rsid w:val="00091449"/>
    <w:rsid w:val="00091914"/>
    <w:rsid w:val="00093AFC"/>
    <w:rsid w:val="000A0260"/>
    <w:rsid w:val="000A101F"/>
    <w:rsid w:val="000A2D08"/>
    <w:rsid w:val="000A4E5E"/>
    <w:rsid w:val="000A5178"/>
    <w:rsid w:val="000A7D77"/>
    <w:rsid w:val="000B25C4"/>
    <w:rsid w:val="000B6AB8"/>
    <w:rsid w:val="000C0642"/>
    <w:rsid w:val="000C0FD2"/>
    <w:rsid w:val="000C13E7"/>
    <w:rsid w:val="000C452B"/>
    <w:rsid w:val="000C4F94"/>
    <w:rsid w:val="000C5D5D"/>
    <w:rsid w:val="000D432B"/>
    <w:rsid w:val="000D796F"/>
    <w:rsid w:val="000E08ED"/>
    <w:rsid w:val="000E20C2"/>
    <w:rsid w:val="000E2B36"/>
    <w:rsid w:val="000E6D8D"/>
    <w:rsid w:val="000F0260"/>
    <w:rsid w:val="000F29F9"/>
    <w:rsid w:val="000F3BD1"/>
    <w:rsid w:val="000F3F55"/>
    <w:rsid w:val="000F6706"/>
    <w:rsid w:val="00100313"/>
    <w:rsid w:val="00100607"/>
    <w:rsid w:val="00106579"/>
    <w:rsid w:val="001114AA"/>
    <w:rsid w:val="00111A50"/>
    <w:rsid w:val="00111FE7"/>
    <w:rsid w:val="0011346C"/>
    <w:rsid w:val="001261DF"/>
    <w:rsid w:val="00127886"/>
    <w:rsid w:val="001278AA"/>
    <w:rsid w:val="00131B25"/>
    <w:rsid w:val="001372DB"/>
    <w:rsid w:val="00140717"/>
    <w:rsid w:val="0014219B"/>
    <w:rsid w:val="001446C7"/>
    <w:rsid w:val="00144CD7"/>
    <w:rsid w:val="00147019"/>
    <w:rsid w:val="00153E54"/>
    <w:rsid w:val="001577F8"/>
    <w:rsid w:val="00165CB9"/>
    <w:rsid w:val="001677BB"/>
    <w:rsid w:val="00171694"/>
    <w:rsid w:val="001727B3"/>
    <w:rsid w:val="00183943"/>
    <w:rsid w:val="0018754D"/>
    <w:rsid w:val="001906DE"/>
    <w:rsid w:val="001922CC"/>
    <w:rsid w:val="00195F84"/>
    <w:rsid w:val="001976D8"/>
    <w:rsid w:val="00197DDC"/>
    <w:rsid w:val="001A053A"/>
    <w:rsid w:val="001A0F36"/>
    <w:rsid w:val="001A3D1D"/>
    <w:rsid w:val="001A4ACD"/>
    <w:rsid w:val="001A4C40"/>
    <w:rsid w:val="001A5170"/>
    <w:rsid w:val="001B0B7F"/>
    <w:rsid w:val="001B1203"/>
    <w:rsid w:val="001B384E"/>
    <w:rsid w:val="001B598F"/>
    <w:rsid w:val="001C3D1D"/>
    <w:rsid w:val="001C4E3D"/>
    <w:rsid w:val="001D1B29"/>
    <w:rsid w:val="001D201D"/>
    <w:rsid w:val="001D2A1D"/>
    <w:rsid w:val="001D362E"/>
    <w:rsid w:val="001D5F26"/>
    <w:rsid w:val="001E059E"/>
    <w:rsid w:val="001E1AED"/>
    <w:rsid w:val="001E1B12"/>
    <w:rsid w:val="001E2C11"/>
    <w:rsid w:val="001E2D21"/>
    <w:rsid w:val="001F06C5"/>
    <w:rsid w:val="001F10B0"/>
    <w:rsid w:val="001F24D0"/>
    <w:rsid w:val="001F7745"/>
    <w:rsid w:val="001F7B55"/>
    <w:rsid w:val="002007C3"/>
    <w:rsid w:val="002073C2"/>
    <w:rsid w:val="002126E4"/>
    <w:rsid w:val="00213076"/>
    <w:rsid w:val="002144AD"/>
    <w:rsid w:val="0021456D"/>
    <w:rsid w:val="00221567"/>
    <w:rsid w:val="00226CE1"/>
    <w:rsid w:val="00231562"/>
    <w:rsid w:val="00232FB1"/>
    <w:rsid w:val="00237460"/>
    <w:rsid w:val="00237CBE"/>
    <w:rsid w:val="00242FDD"/>
    <w:rsid w:val="002432DC"/>
    <w:rsid w:val="00244098"/>
    <w:rsid w:val="00245063"/>
    <w:rsid w:val="002519AE"/>
    <w:rsid w:val="00251B71"/>
    <w:rsid w:val="00251FC7"/>
    <w:rsid w:val="00254FDB"/>
    <w:rsid w:val="0025541B"/>
    <w:rsid w:val="00257779"/>
    <w:rsid w:val="0026446D"/>
    <w:rsid w:val="002748D3"/>
    <w:rsid w:val="00274E40"/>
    <w:rsid w:val="00277A24"/>
    <w:rsid w:val="00282213"/>
    <w:rsid w:val="00285154"/>
    <w:rsid w:val="00290CA1"/>
    <w:rsid w:val="00292242"/>
    <w:rsid w:val="00293087"/>
    <w:rsid w:val="002934E4"/>
    <w:rsid w:val="00296D4F"/>
    <w:rsid w:val="002A10B4"/>
    <w:rsid w:val="002A5BB0"/>
    <w:rsid w:val="002A6152"/>
    <w:rsid w:val="002B09B9"/>
    <w:rsid w:val="002B1080"/>
    <w:rsid w:val="002B1D84"/>
    <w:rsid w:val="002B4752"/>
    <w:rsid w:val="002B5A24"/>
    <w:rsid w:val="002C1C6A"/>
    <w:rsid w:val="002C2D17"/>
    <w:rsid w:val="002C386B"/>
    <w:rsid w:val="002D3D62"/>
    <w:rsid w:val="002D5128"/>
    <w:rsid w:val="002D5AD6"/>
    <w:rsid w:val="002D5EF9"/>
    <w:rsid w:val="002E1274"/>
    <w:rsid w:val="002E1988"/>
    <w:rsid w:val="002E7197"/>
    <w:rsid w:val="002E74F6"/>
    <w:rsid w:val="002F004D"/>
    <w:rsid w:val="002F46EC"/>
    <w:rsid w:val="002F5652"/>
    <w:rsid w:val="002F5B26"/>
    <w:rsid w:val="00301E97"/>
    <w:rsid w:val="00303692"/>
    <w:rsid w:val="003062D9"/>
    <w:rsid w:val="0030769B"/>
    <w:rsid w:val="0031181B"/>
    <w:rsid w:val="00313787"/>
    <w:rsid w:val="0031423B"/>
    <w:rsid w:val="00330E3A"/>
    <w:rsid w:val="00331AFA"/>
    <w:rsid w:val="00340A4B"/>
    <w:rsid w:val="00344FCB"/>
    <w:rsid w:val="00351E23"/>
    <w:rsid w:val="00353C24"/>
    <w:rsid w:val="00362E69"/>
    <w:rsid w:val="00365EC4"/>
    <w:rsid w:val="00367008"/>
    <w:rsid w:val="003676B5"/>
    <w:rsid w:val="00367C39"/>
    <w:rsid w:val="003810D6"/>
    <w:rsid w:val="003824D0"/>
    <w:rsid w:val="00382A65"/>
    <w:rsid w:val="0039138C"/>
    <w:rsid w:val="00391CAA"/>
    <w:rsid w:val="00392D5F"/>
    <w:rsid w:val="00394193"/>
    <w:rsid w:val="003A0F57"/>
    <w:rsid w:val="003A361D"/>
    <w:rsid w:val="003A610F"/>
    <w:rsid w:val="003A6E9D"/>
    <w:rsid w:val="003B6FC6"/>
    <w:rsid w:val="003B6FE5"/>
    <w:rsid w:val="003C0B1C"/>
    <w:rsid w:val="003D3958"/>
    <w:rsid w:val="003D61D4"/>
    <w:rsid w:val="003D6877"/>
    <w:rsid w:val="003E1268"/>
    <w:rsid w:val="003E238F"/>
    <w:rsid w:val="003E5BDC"/>
    <w:rsid w:val="003E76ED"/>
    <w:rsid w:val="003F4F36"/>
    <w:rsid w:val="003F4F64"/>
    <w:rsid w:val="003F5A6B"/>
    <w:rsid w:val="003F5EC3"/>
    <w:rsid w:val="00400561"/>
    <w:rsid w:val="0040066C"/>
    <w:rsid w:val="00401A46"/>
    <w:rsid w:val="004021E4"/>
    <w:rsid w:val="00402B31"/>
    <w:rsid w:val="00404988"/>
    <w:rsid w:val="004052E7"/>
    <w:rsid w:val="0040552A"/>
    <w:rsid w:val="004133E9"/>
    <w:rsid w:val="004245AC"/>
    <w:rsid w:val="00426FD8"/>
    <w:rsid w:val="0043203D"/>
    <w:rsid w:val="004328E2"/>
    <w:rsid w:val="004334B0"/>
    <w:rsid w:val="00436464"/>
    <w:rsid w:val="00444202"/>
    <w:rsid w:val="00444B87"/>
    <w:rsid w:val="00444F85"/>
    <w:rsid w:val="00450682"/>
    <w:rsid w:val="00453826"/>
    <w:rsid w:val="00453BF1"/>
    <w:rsid w:val="004540E2"/>
    <w:rsid w:val="00454F7B"/>
    <w:rsid w:val="00457FA7"/>
    <w:rsid w:val="00460AA8"/>
    <w:rsid w:val="004654DC"/>
    <w:rsid w:val="004679DD"/>
    <w:rsid w:val="0047083C"/>
    <w:rsid w:val="0047292B"/>
    <w:rsid w:val="00473AF7"/>
    <w:rsid w:val="00474684"/>
    <w:rsid w:val="00481406"/>
    <w:rsid w:val="00483018"/>
    <w:rsid w:val="00483404"/>
    <w:rsid w:val="00483AEC"/>
    <w:rsid w:val="00485507"/>
    <w:rsid w:val="00485A5E"/>
    <w:rsid w:val="00487446"/>
    <w:rsid w:val="00492499"/>
    <w:rsid w:val="00492F34"/>
    <w:rsid w:val="0049792D"/>
    <w:rsid w:val="004A1611"/>
    <w:rsid w:val="004A31B7"/>
    <w:rsid w:val="004A7BAC"/>
    <w:rsid w:val="004B0E16"/>
    <w:rsid w:val="004B1E02"/>
    <w:rsid w:val="004B2AC4"/>
    <w:rsid w:val="004B45B3"/>
    <w:rsid w:val="004B4953"/>
    <w:rsid w:val="004B4C0B"/>
    <w:rsid w:val="004B50A0"/>
    <w:rsid w:val="004B5C4D"/>
    <w:rsid w:val="004B75B2"/>
    <w:rsid w:val="004C0918"/>
    <w:rsid w:val="004C11D5"/>
    <w:rsid w:val="004C4258"/>
    <w:rsid w:val="004C67AB"/>
    <w:rsid w:val="004C7126"/>
    <w:rsid w:val="004D06B5"/>
    <w:rsid w:val="004D3059"/>
    <w:rsid w:val="004D498F"/>
    <w:rsid w:val="004E20E1"/>
    <w:rsid w:val="004F4CD2"/>
    <w:rsid w:val="004F707F"/>
    <w:rsid w:val="004F712F"/>
    <w:rsid w:val="004F7ECD"/>
    <w:rsid w:val="00501626"/>
    <w:rsid w:val="00506124"/>
    <w:rsid w:val="005062A6"/>
    <w:rsid w:val="00512118"/>
    <w:rsid w:val="00516B69"/>
    <w:rsid w:val="00520171"/>
    <w:rsid w:val="005203AC"/>
    <w:rsid w:val="00520B7D"/>
    <w:rsid w:val="00521223"/>
    <w:rsid w:val="005227C4"/>
    <w:rsid w:val="00523312"/>
    <w:rsid w:val="00523A53"/>
    <w:rsid w:val="00523F4E"/>
    <w:rsid w:val="00525A94"/>
    <w:rsid w:val="00530BC5"/>
    <w:rsid w:val="00532551"/>
    <w:rsid w:val="00533F08"/>
    <w:rsid w:val="005373FD"/>
    <w:rsid w:val="00542832"/>
    <w:rsid w:val="005447BF"/>
    <w:rsid w:val="00545F62"/>
    <w:rsid w:val="005511B0"/>
    <w:rsid w:val="005525FE"/>
    <w:rsid w:val="00553120"/>
    <w:rsid w:val="00554701"/>
    <w:rsid w:val="00555E4F"/>
    <w:rsid w:val="0056073F"/>
    <w:rsid w:val="00560A74"/>
    <w:rsid w:val="005626E8"/>
    <w:rsid w:val="00563810"/>
    <w:rsid w:val="00564F5B"/>
    <w:rsid w:val="005670A2"/>
    <w:rsid w:val="00567109"/>
    <w:rsid w:val="005739E8"/>
    <w:rsid w:val="00573EE9"/>
    <w:rsid w:val="00580DBC"/>
    <w:rsid w:val="00582228"/>
    <w:rsid w:val="00582E3D"/>
    <w:rsid w:val="005857AF"/>
    <w:rsid w:val="00593056"/>
    <w:rsid w:val="00596DAF"/>
    <w:rsid w:val="005A0BAB"/>
    <w:rsid w:val="005A151D"/>
    <w:rsid w:val="005A1777"/>
    <w:rsid w:val="005A3375"/>
    <w:rsid w:val="005A48DB"/>
    <w:rsid w:val="005A7DDE"/>
    <w:rsid w:val="005B0683"/>
    <w:rsid w:val="005B4F6E"/>
    <w:rsid w:val="005B6899"/>
    <w:rsid w:val="005C23BB"/>
    <w:rsid w:val="005C6D3B"/>
    <w:rsid w:val="005D0BF5"/>
    <w:rsid w:val="005D3BAD"/>
    <w:rsid w:val="005D58E7"/>
    <w:rsid w:val="005D7DC8"/>
    <w:rsid w:val="005E029B"/>
    <w:rsid w:val="005E0FA2"/>
    <w:rsid w:val="005E1F39"/>
    <w:rsid w:val="005E26E6"/>
    <w:rsid w:val="005E3A3F"/>
    <w:rsid w:val="005E43FD"/>
    <w:rsid w:val="005E46CE"/>
    <w:rsid w:val="005E53DE"/>
    <w:rsid w:val="005E7109"/>
    <w:rsid w:val="005E74B0"/>
    <w:rsid w:val="005F2B35"/>
    <w:rsid w:val="005F3607"/>
    <w:rsid w:val="005F6C7C"/>
    <w:rsid w:val="00602ACC"/>
    <w:rsid w:val="0060397C"/>
    <w:rsid w:val="00612906"/>
    <w:rsid w:val="00614BB4"/>
    <w:rsid w:val="00616AA9"/>
    <w:rsid w:val="006236A6"/>
    <w:rsid w:val="0062390B"/>
    <w:rsid w:val="00625C8F"/>
    <w:rsid w:val="00625ECC"/>
    <w:rsid w:val="0063093B"/>
    <w:rsid w:val="00630EE8"/>
    <w:rsid w:val="006329F4"/>
    <w:rsid w:val="006331EA"/>
    <w:rsid w:val="0063459B"/>
    <w:rsid w:val="006360AF"/>
    <w:rsid w:val="00636779"/>
    <w:rsid w:val="00636F29"/>
    <w:rsid w:val="006411CF"/>
    <w:rsid w:val="00642785"/>
    <w:rsid w:val="00642B69"/>
    <w:rsid w:val="00652304"/>
    <w:rsid w:val="00652C80"/>
    <w:rsid w:val="006546FC"/>
    <w:rsid w:val="00655276"/>
    <w:rsid w:val="00656D69"/>
    <w:rsid w:val="006575BA"/>
    <w:rsid w:val="00660236"/>
    <w:rsid w:val="00660E9A"/>
    <w:rsid w:val="00663D85"/>
    <w:rsid w:val="00664276"/>
    <w:rsid w:val="00664685"/>
    <w:rsid w:val="006661F4"/>
    <w:rsid w:val="00667DFE"/>
    <w:rsid w:val="006706B0"/>
    <w:rsid w:val="00670A05"/>
    <w:rsid w:val="00670BDE"/>
    <w:rsid w:val="00670D60"/>
    <w:rsid w:val="00671963"/>
    <w:rsid w:val="0067199E"/>
    <w:rsid w:val="0067552E"/>
    <w:rsid w:val="006810F3"/>
    <w:rsid w:val="00681502"/>
    <w:rsid w:val="00682727"/>
    <w:rsid w:val="00682EFF"/>
    <w:rsid w:val="006857A5"/>
    <w:rsid w:val="0068605C"/>
    <w:rsid w:val="00695590"/>
    <w:rsid w:val="00695769"/>
    <w:rsid w:val="006A3258"/>
    <w:rsid w:val="006A46B5"/>
    <w:rsid w:val="006A5E50"/>
    <w:rsid w:val="006B2572"/>
    <w:rsid w:val="006B34E1"/>
    <w:rsid w:val="006B4E97"/>
    <w:rsid w:val="006B52AC"/>
    <w:rsid w:val="006B6AA6"/>
    <w:rsid w:val="006B76E9"/>
    <w:rsid w:val="006C0AB3"/>
    <w:rsid w:val="006C37FC"/>
    <w:rsid w:val="006C697E"/>
    <w:rsid w:val="006E0E07"/>
    <w:rsid w:val="006E0E18"/>
    <w:rsid w:val="006E1F40"/>
    <w:rsid w:val="006E2394"/>
    <w:rsid w:val="006E2D5B"/>
    <w:rsid w:val="006E640F"/>
    <w:rsid w:val="006F71CC"/>
    <w:rsid w:val="007017E2"/>
    <w:rsid w:val="00702A99"/>
    <w:rsid w:val="007031BF"/>
    <w:rsid w:val="00705666"/>
    <w:rsid w:val="007077DB"/>
    <w:rsid w:val="007118B3"/>
    <w:rsid w:val="00714283"/>
    <w:rsid w:val="00716ACC"/>
    <w:rsid w:val="00716CF6"/>
    <w:rsid w:val="00720751"/>
    <w:rsid w:val="00721182"/>
    <w:rsid w:val="00721428"/>
    <w:rsid w:val="007216D9"/>
    <w:rsid w:val="0072222F"/>
    <w:rsid w:val="0072358A"/>
    <w:rsid w:val="007250B2"/>
    <w:rsid w:val="007251DC"/>
    <w:rsid w:val="007272DA"/>
    <w:rsid w:val="007274E5"/>
    <w:rsid w:val="00732145"/>
    <w:rsid w:val="007331D0"/>
    <w:rsid w:val="0073509F"/>
    <w:rsid w:val="0074340A"/>
    <w:rsid w:val="0074535E"/>
    <w:rsid w:val="00746391"/>
    <w:rsid w:val="00746EF4"/>
    <w:rsid w:val="00751151"/>
    <w:rsid w:val="00751901"/>
    <w:rsid w:val="00752E09"/>
    <w:rsid w:val="00755B94"/>
    <w:rsid w:val="00756643"/>
    <w:rsid w:val="00757E87"/>
    <w:rsid w:val="00763917"/>
    <w:rsid w:val="007767CC"/>
    <w:rsid w:val="00780237"/>
    <w:rsid w:val="00780887"/>
    <w:rsid w:val="007819D6"/>
    <w:rsid w:val="00785A1C"/>
    <w:rsid w:val="00786FEF"/>
    <w:rsid w:val="00790DB0"/>
    <w:rsid w:val="0079338E"/>
    <w:rsid w:val="00794332"/>
    <w:rsid w:val="00795972"/>
    <w:rsid w:val="00795B34"/>
    <w:rsid w:val="0079767D"/>
    <w:rsid w:val="007A4A0C"/>
    <w:rsid w:val="007A75B9"/>
    <w:rsid w:val="007B15AE"/>
    <w:rsid w:val="007B59D6"/>
    <w:rsid w:val="007B7379"/>
    <w:rsid w:val="007B75D7"/>
    <w:rsid w:val="007C0E6D"/>
    <w:rsid w:val="007C2156"/>
    <w:rsid w:val="007C2D82"/>
    <w:rsid w:val="007C3CC8"/>
    <w:rsid w:val="007C43FA"/>
    <w:rsid w:val="007C48EC"/>
    <w:rsid w:val="007C7231"/>
    <w:rsid w:val="007D2685"/>
    <w:rsid w:val="007E17EB"/>
    <w:rsid w:val="007E3B9F"/>
    <w:rsid w:val="007E63F3"/>
    <w:rsid w:val="007F06FF"/>
    <w:rsid w:val="007F0B9E"/>
    <w:rsid w:val="007F275B"/>
    <w:rsid w:val="007F2BB5"/>
    <w:rsid w:val="007F4D06"/>
    <w:rsid w:val="0080072E"/>
    <w:rsid w:val="008107D7"/>
    <w:rsid w:val="00810CED"/>
    <w:rsid w:val="00810D48"/>
    <w:rsid w:val="008110CF"/>
    <w:rsid w:val="00816626"/>
    <w:rsid w:val="00816822"/>
    <w:rsid w:val="00816B77"/>
    <w:rsid w:val="00817FA8"/>
    <w:rsid w:val="008215A2"/>
    <w:rsid w:val="008246E2"/>
    <w:rsid w:val="00825390"/>
    <w:rsid w:val="00827A4F"/>
    <w:rsid w:val="0083606C"/>
    <w:rsid w:val="00836B2D"/>
    <w:rsid w:val="008404BE"/>
    <w:rsid w:val="00842C77"/>
    <w:rsid w:val="0084398F"/>
    <w:rsid w:val="00847E27"/>
    <w:rsid w:val="008504D8"/>
    <w:rsid w:val="008515BD"/>
    <w:rsid w:val="00855A25"/>
    <w:rsid w:val="0086339C"/>
    <w:rsid w:val="00863D40"/>
    <w:rsid w:val="008669F5"/>
    <w:rsid w:val="008673B2"/>
    <w:rsid w:val="00870B68"/>
    <w:rsid w:val="00874A0D"/>
    <w:rsid w:val="00874BB4"/>
    <w:rsid w:val="00876C97"/>
    <w:rsid w:val="008802D5"/>
    <w:rsid w:val="00880A58"/>
    <w:rsid w:val="00881695"/>
    <w:rsid w:val="00884547"/>
    <w:rsid w:val="00896873"/>
    <w:rsid w:val="00896D4D"/>
    <w:rsid w:val="008978FC"/>
    <w:rsid w:val="008A0751"/>
    <w:rsid w:val="008A320B"/>
    <w:rsid w:val="008A686F"/>
    <w:rsid w:val="008B5554"/>
    <w:rsid w:val="008B6814"/>
    <w:rsid w:val="008C01E9"/>
    <w:rsid w:val="008C128F"/>
    <w:rsid w:val="008C1BE5"/>
    <w:rsid w:val="008C5681"/>
    <w:rsid w:val="008C6D7A"/>
    <w:rsid w:val="008D2B9C"/>
    <w:rsid w:val="008D7847"/>
    <w:rsid w:val="008E0D57"/>
    <w:rsid w:val="008E1A42"/>
    <w:rsid w:val="008E4264"/>
    <w:rsid w:val="008E4E8A"/>
    <w:rsid w:val="008E53C5"/>
    <w:rsid w:val="008E6FB5"/>
    <w:rsid w:val="008E710D"/>
    <w:rsid w:val="008F0273"/>
    <w:rsid w:val="008F2470"/>
    <w:rsid w:val="008F25CC"/>
    <w:rsid w:val="008F2D53"/>
    <w:rsid w:val="009005D5"/>
    <w:rsid w:val="009010DE"/>
    <w:rsid w:val="00904BB3"/>
    <w:rsid w:val="009053E6"/>
    <w:rsid w:val="009064C8"/>
    <w:rsid w:val="00911220"/>
    <w:rsid w:val="009114B1"/>
    <w:rsid w:val="00911D36"/>
    <w:rsid w:val="00912A18"/>
    <w:rsid w:val="00912B2B"/>
    <w:rsid w:val="00916DAB"/>
    <w:rsid w:val="0092298A"/>
    <w:rsid w:val="00927B1F"/>
    <w:rsid w:val="00930523"/>
    <w:rsid w:val="009362C6"/>
    <w:rsid w:val="009437E4"/>
    <w:rsid w:val="00945D5E"/>
    <w:rsid w:val="00946D0B"/>
    <w:rsid w:val="00947E3D"/>
    <w:rsid w:val="00951D8F"/>
    <w:rsid w:val="009544E3"/>
    <w:rsid w:val="009556C8"/>
    <w:rsid w:val="009613BF"/>
    <w:rsid w:val="0096627D"/>
    <w:rsid w:val="00972221"/>
    <w:rsid w:val="0097605F"/>
    <w:rsid w:val="00976342"/>
    <w:rsid w:val="009763F3"/>
    <w:rsid w:val="00977FDC"/>
    <w:rsid w:val="00981701"/>
    <w:rsid w:val="00983614"/>
    <w:rsid w:val="00983C80"/>
    <w:rsid w:val="009877A3"/>
    <w:rsid w:val="009A1D6C"/>
    <w:rsid w:val="009A4B4F"/>
    <w:rsid w:val="009A50E8"/>
    <w:rsid w:val="009B0749"/>
    <w:rsid w:val="009B10E9"/>
    <w:rsid w:val="009B69DE"/>
    <w:rsid w:val="009C40E9"/>
    <w:rsid w:val="009C4B02"/>
    <w:rsid w:val="009D0CC9"/>
    <w:rsid w:val="009D1CC4"/>
    <w:rsid w:val="009D3AFC"/>
    <w:rsid w:val="009D7F18"/>
    <w:rsid w:val="009E1DD8"/>
    <w:rsid w:val="009E1F16"/>
    <w:rsid w:val="009E54BF"/>
    <w:rsid w:val="009E5635"/>
    <w:rsid w:val="009F0015"/>
    <w:rsid w:val="009F2489"/>
    <w:rsid w:val="009F3B0A"/>
    <w:rsid w:val="009F4952"/>
    <w:rsid w:val="00A02F6E"/>
    <w:rsid w:val="00A04596"/>
    <w:rsid w:val="00A05B61"/>
    <w:rsid w:val="00A06665"/>
    <w:rsid w:val="00A106A2"/>
    <w:rsid w:val="00A14440"/>
    <w:rsid w:val="00A25428"/>
    <w:rsid w:val="00A25EB3"/>
    <w:rsid w:val="00A307C4"/>
    <w:rsid w:val="00A33603"/>
    <w:rsid w:val="00A348D3"/>
    <w:rsid w:val="00A407FF"/>
    <w:rsid w:val="00A416B2"/>
    <w:rsid w:val="00A4231E"/>
    <w:rsid w:val="00A44973"/>
    <w:rsid w:val="00A45D69"/>
    <w:rsid w:val="00A47A2C"/>
    <w:rsid w:val="00A521B0"/>
    <w:rsid w:val="00A52FC4"/>
    <w:rsid w:val="00A54099"/>
    <w:rsid w:val="00A54479"/>
    <w:rsid w:val="00A60601"/>
    <w:rsid w:val="00A649C2"/>
    <w:rsid w:val="00A65587"/>
    <w:rsid w:val="00A65683"/>
    <w:rsid w:val="00A70B88"/>
    <w:rsid w:val="00A71F53"/>
    <w:rsid w:val="00A73436"/>
    <w:rsid w:val="00A74E4D"/>
    <w:rsid w:val="00A75FB3"/>
    <w:rsid w:val="00A77FC9"/>
    <w:rsid w:val="00A81D87"/>
    <w:rsid w:val="00A847D8"/>
    <w:rsid w:val="00A8698C"/>
    <w:rsid w:val="00A90010"/>
    <w:rsid w:val="00A92141"/>
    <w:rsid w:val="00A927BB"/>
    <w:rsid w:val="00A961BB"/>
    <w:rsid w:val="00A979C3"/>
    <w:rsid w:val="00AA14A7"/>
    <w:rsid w:val="00AA18FA"/>
    <w:rsid w:val="00AA1E44"/>
    <w:rsid w:val="00AA30A8"/>
    <w:rsid w:val="00AA47DD"/>
    <w:rsid w:val="00AB4F20"/>
    <w:rsid w:val="00AB5674"/>
    <w:rsid w:val="00AC009B"/>
    <w:rsid w:val="00AC013C"/>
    <w:rsid w:val="00AC073B"/>
    <w:rsid w:val="00AC1867"/>
    <w:rsid w:val="00AC45E9"/>
    <w:rsid w:val="00AD0972"/>
    <w:rsid w:val="00AD3D1E"/>
    <w:rsid w:val="00AD6349"/>
    <w:rsid w:val="00AE0A53"/>
    <w:rsid w:val="00AE24D4"/>
    <w:rsid w:val="00AE7188"/>
    <w:rsid w:val="00AF582A"/>
    <w:rsid w:val="00AF696B"/>
    <w:rsid w:val="00AF6D6B"/>
    <w:rsid w:val="00AF793D"/>
    <w:rsid w:val="00AF7D36"/>
    <w:rsid w:val="00B00CE0"/>
    <w:rsid w:val="00B01062"/>
    <w:rsid w:val="00B0191B"/>
    <w:rsid w:val="00B0209D"/>
    <w:rsid w:val="00B043F8"/>
    <w:rsid w:val="00B04960"/>
    <w:rsid w:val="00B0746A"/>
    <w:rsid w:val="00B100BE"/>
    <w:rsid w:val="00B11AB8"/>
    <w:rsid w:val="00B12471"/>
    <w:rsid w:val="00B1319A"/>
    <w:rsid w:val="00B137AC"/>
    <w:rsid w:val="00B1718A"/>
    <w:rsid w:val="00B1723F"/>
    <w:rsid w:val="00B2006E"/>
    <w:rsid w:val="00B26F57"/>
    <w:rsid w:val="00B27183"/>
    <w:rsid w:val="00B33299"/>
    <w:rsid w:val="00B37096"/>
    <w:rsid w:val="00B373A5"/>
    <w:rsid w:val="00B43D9E"/>
    <w:rsid w:val="00B53319"/>
    <w:rsid w:val="00B551B2"/>
    <w:rsid w:val="00B551E4"/>
    <w:rsid w:val="00B5565C"/>
    <w:rsid w:val="00B618EC"/>
    <w:rsid w:val="00B63682"/>
    <w:rsid w:val="00B65A24"/>
    <w:rsid w:val="00B70194"/>
    <w:rsid w:val="00B73FCE"/>
    <w:rsid w:val="00B75BC1"/>
    <w:rsid w:val="00B80176"/>
    <w:rsid w:val="00B84936"/>
    <w:rsid w:val="00B84C62"/>
    <w:rsid w:val="00B84E5E"/>
    <w:rsid w:val="00B87BC6"/>
    <w:rsid w:val="00B93FCE"/>
    <w:rsid w:val="00B94FD1"/>
    <w:rsid w:val="00B951C5"/>
    <w:rsid w:val="00BA4B93"/>
    <w:rsid w:val="00BA71D6"/>
    <w:rsid w:val="00BB3A39"/>
    <w:rsid w:val="00BB70FA"/>
    <w:rsid w:val="00BC04E1"/>
    <w:rsid w:val="00BC1FC2"/>
    <w:rsid w:val="00BC3647"/>
    <w:rsid w:val="00BD1AEC"/>
    <w:rsid w:val="00BD2FF8"/>
    <w:rsid w:val="00BD3B2D"/>
    <w:rsid w:val="00BE05F3"/>
    <w:rsid w:val="00BE13AC"/>
    <w:rsid w:val="00BE1CF2"/>
    <w:rsid w:val="00BE4190"/>
    <w:rsid w:val="00BE5D6A"/>
    <w:rsid w:val="00BE7A20"/>
    <w:rsid w:val="00BF4F41"/>
    <w:rsid w:val="00BF5376"/>
    <w:rsid w:val="00BF6218"/>
    <w:rsid w:val="00C009B4"/>
    <w:rsid w:val="00C02E9B"/>
    <w:rsid w:val="00C0589F"/>
    <w:rsid w:val="00C071A1"/>
    <w:rsid w:val="00C11EB0"/>
    <w:rsid w:val="00C12725"/>
    <w:rsid w:val="00C17505"/>
    <w:rsid w:val="00C202F1"/>
    <w:rsid w:val="00C2367F"/>
    <w:rsid w:val="00C23F73"/>
    <w:rsid w:val="00C2409E"/>
    <w:rsid w:val="00C2629B"/>
    <w:rsid w:val="00C332DE"/>
    <w:rsid w:val="00C34468"/>
    <w:rsid w:val="00C34595"/>
    <w:rsid w:val="00C34727"/>
    <w:rsid w:val="00C3553A"/>
    <w:rsid w:val="00C431D9"/>
    <w:rsid w:val="00C45973"/>
    <w:rsid w:val="00C46E50"/>
    <w:rsid w:val="00C47711"/>
    <w:rsid w:val="00C51BB7"/>
    <w:rsid w:val="00C562B4"/>
    <w:rsid w:val="00C563C8"/>
    <w:rsid w:val="00C56694"/>
    <w:rsid w:val="00C56E15"/>
    <w:rsid w:val="00C56EFD"/>
    <w:rsid w:val="00C57253"/>
    <w:rsid w:val="00C613DB"/>
    <w:rsid w:val="00C6226C"/>
    <w:rsid w:val="00C700F7"/>
    <w:rsid w:val="00C7244C"/>
    <w:rsid w:val="00C73552"/>
    <w:rsid w:val="00C737C7"/>
    <w:rsid w:val="00C73968"/>
    <w:rsid w:val="00C73B91"/>
    <w:rsid w:val="00C74889"/>
    <w:rsid w:val="00C75816"/>
    <w:rsid w:val="00C76486"/>
    <w:rsid w:val="00C76593"/>
    <w:rsid w:val="00C80A9D"/>
    <w:rsid w:val="00C82D4F"/>
    <w:rsid w:val="00C8383D"/>
    <w:rsid w:val="00C84507"/>
    <w:rsid w:val="00C94DD6"/>
    <w:rsid w:val="00C96FAB"/>
    <w:rsid w:val="00CA2573"/>
    <w:rsid w:val="00CA37BE"/>
    <w:rsid w:val="00CA3B5D"/>
    <w:rsid w:val="00CA3C8E"/>
    <w:rsid w:val="00CA4E0E"/>
    <w:rsid w:val="00CA6E19"/>
    <w:rsid w:val="00CB0220"/>
    <w:rsid w:val="00CB2704"/>
    <w:rsid w:val="00CB3556"/>
    <w:rsid w:val="00CC026C"/>
    <w:rsid w:val="00CC1DE3"/>
    <w:rsid w:val="00CC444F"/>
    <w:rsid w:val="00CD624E"/>
    <w:rsid w:val="00CD670E"/>
    <w:rsid w:val="00CD68F1"/>
    <w:rsid w:val="00CE0AC5"/>
    <w:rsid w:val="00CE6AE8"/>
    <w:rsid w:val="00CE7ECA"/>
    <w:rsid w:val="00CF0E3D"/>
    <w:rsid w:val="00CF10D2"/>
    <w:rsid w:val="00CF30DA"/>
    <w:rsid w:val="00CF4FC2"/>
    <w:rsid w:val="00D00676"/>
    <w:rsid w:val="00D00D6F"/>
    <w:rsid w:val="00D01677"/>
    <w:rsid w:val="00D01863"/>
    <w:rsid w:val="00D0294D"/>
    <w:rsid w:val="00D0311E"/>
    <w:rsid w:val="00D07DE5"/>
    <w:rsid w:val="00D10833"/>
    <w:rsid w:val="00D118E2"/>
    <w:rsid w:val="00D1271A"/>
    <w:rsid w:val="00D12A22"/>
    <w:rsid w:val="00D16221"/>
    <w:rsid w:val="00D1766B"/>
    <w:rsid w:val="00D2075C"/>
    <w:rsid w:val="00D21EC4"/>
    <w:rsid w:val="00D23404"/>
    <w:rsid w:val="00D240FD"/>
    <w:rsid w:val="00D2539F"/>
    <w:rsid w:val="00D26A13"/>
    <w:rsid w:val="00D31F1B"/>
    <w:rsid w:val="00D34F93"/>
    <w:rsid w:val="00D3501B"/>
    <w:rsid w:val="00D37091"/>
    <w:rsid w:val="00D37B96"/>
    <w:rsid w:val="00D37C4D"/>
    <w:rsid w:val="00D37F7E"/>
    <w:rsid w:val="00D4007A"/>
    <w:rsid w:val="00D400FF"/>
    <w:rsid w:val="00D545B1"/>
    <w:rsid w:val="00D54B98"/>
    <w:rsid w:val="00D577C6"/>
    <w:rsid w:val="00D57E3F"/>
    <w:rsid w:val="00D61076"/>
    <w:rsid w:val="00D63B6B"/>
    <w:rsid w:val="00D65ADF"/>
    <w:rsid w:val="00D66226"/>
    <w:rsid w:val="00D67350"/>
    <w:rsid w:val="00D67558"/>
    <w:rsid w:val="00D718CC"/>
    <w:rsid w:val="00D750D3"/>
    <w:rsid w:val="00D80481"/>
    <w:rsid w:val="00D8334C"/>
    <w:rsid w:val="00D83BAB"/>
    <w:rsid w:val="00D86FF1"/>
    <w:rsid w:val="00D87051"/>
    <w:rsid w:val="00D9057B"/>
    <w:rsid w:val="00D91884"/>
    <w:rsid w:val="00D93C74"/>
    <w:rsid w:val="00D95167"/>
    <w:rsid w:val="00D951B0"/>
    <w:rsid w:val="00DA2961"/>
    <w:rsid w:val="00DB5392"/>
    <w:rsid w:val="00DC0BCB"/>
    <w:rsid w:val="00DC18AE"/>
    <w:rsid w:val="00DC265A"/>
    <w:rsid w:val="00DC3952"/>
    <w:rsid w:val="00DC3EA6"/>
    <w:rsid w:val="00DC638F"/>
    <w:rsid w:val="00DD461B"/>
    <w:rsid w:val="00DD5B1E"/>
    <w:rsid w:val="00DD7B9D"/>
    <w:rsid w:val="00DD7CE7"/>
    <w:rsid w:val="00DD7FC4"/>
    <w:rsid w:val="00DD7FD3"/>
    <w:rsid w:val="00DE221B"/>
    <w:rsid w:val="00DF2618"/>
    <w:rsid w:val="00DF370F"/>
    <w:rsid w:val="00E02682"/>
    <w:rsid w:val="00E06341"/>
    <w:rsid w:val="00E107F7"/>
    <w:rsid w:val="00E1600F"/>
    <w:rsid w:val="00E16021"/>
    <w:rsid w:val="00E17DCA"/>
    <w:rsid w:val="00E26E2C"/>
    <w:rsid w:val="00E31140"/>
    <w:rsid w:val="00E3405D"/>
    <w:rsid w:val="00E35FB5"/>
    <w:rsid w:val="00E41490"/>
    <w:rsid w:val="00E45107"/>
    <w:rsid w:val="00E453CA"/>
    <w:rsid w:val="00E46B8B"/>
    <w:rsid w:val="00E46E65"/>
    <w:rsid w:val="00E4746A"/>
    <w:rsid w:val="00E4792B"/>
    <w:rsid w:val="00E50AAA"/>
    <w:rsid w:val="00E53196"/>
    <w:rsid w:val="00E53CC4"/>
    <w:rsid w:val="00E5527F"/>
    <w:rsid w:val="00E56213"/>
    <w:rsid w:val="00E56345"/>
    <w:rsid w:val="00E618F4"/>
    <w:rsid w:val="00E6236D"/>
    <w:rsid w:val="00E64146"/>
    <w:rsid w:val="00E64B6E"/>
    <w:rsid w:val="00E667BA"/>
    <w:rsid w:val="00E676DC"/>
    <w:rsid w:val="00E67E59"/>
    <w:rsid w:val="00E751DE"/>
    <w:rsid w:val="00E76AD4"/>
    <w:rsid w:val="00E805D9"/>
    <w:rsid w:val="00E82EEC"/>
    <w:rsid w:val="00E83B7B"/>
    <w:rsid w:val="00E858EC"/>
    <w:rsid w:val="00E877C4"/>
    <w:rsid w:val="00E972AD"/>
    <w:rsid w:val="00EA0714"/>
    <w:rsid w:val="00EA18BB"/>
    <w:rsid w:val="00EA35E3"/>
    <w:rsid w:val="00EA5363"/>
    <w:rsid w:val="00EA5F04"/>
    <w:rsid w:val="00EB1E1B"/>
    <w:rsid w:val="00EB3DBB"/>
    <w:rsid w:val="00EB3E5D"/>
    <w:rsid w:val="00EC184D"/>
    <w:rsid w:val="00EC4A12"/>
    <w:rsid w:val="00EC5902"/>
    <w:rsid w:val="00EC65D4"/>
    <w:rsid w:val="00EC679C"/>
    <w:rsid w:val="00EC7B42"/>
    <w:rsid w:val="00ED338D"/>
    <w:rsid w:val="00ED4857"/>
    <w:rsid w:val="00ED5FD2"/>
    <w:rsid w:val="00ED6DD3"/>
    <w:rsid w:val="00EE2480"/>
    <w:rsid w:val="00EE2DC2"/>
    <w:rsid w:val="00EE5080"/>
    <w:rsid w:val="00EE5C5A"/>
    <w:rsid w:val="00EE798A"/>
    <w:rsid w:val="00EF065C"/>
    <w:rsid w:val="00EF207C"/>
    <w:rsid w:val="00EF24B6"/>
    <w:rsid w:val="00EF285D"/>
    <w:rsid w:val="00EF3843"/>
    <w:rsid w:val="00EF4624"/>
    <w:rsid w:val="00EF512B"/>
    <w:rsid w:val="00EF52D2"/>
    <w:rsid w:val="00EF5837"/>
    <w:rsid w:val="00EF7A50"/>
    <w:rsid w:val="00F01D0D"/>
    <w:rsid w:val="00F04EC7"/>
    <w:rsid w:val="00F103E8"/>
    <w:rsid w:val="00F120A2"/>
    <w:rsid w:val="00F14C3E"/>
    <w:rsid w:val="00F15F0F"/>
    <w:rsid w:val="00F175E6"/>
    <w:rsid w:val="00F22957"/>
    <w:rsid w:val="00F236C9"/>
    <w:rsid w:val="00F249A0"/>
    <w:rsid w:val="00F26F7E"/>
    <w:rsid w:val="00F30BBB"/>
    <w:rsid w:val="00F32D68"/>
    <w:rsid w:val="00F32FD0"/>
    <w:rsid w:val="00F379F8"/>
    <w:rsid w:val="00F40B38"/>
    <w:rsid w:val="00F4198A"/>
    <w:rsid w:val="00F43A05"/>
    <w:rsid w:val="00F57CA8"/>
    <w:rsid w:val="00F61A27"/>
    <w:rsid w:val="00F64643"/>
    <w:rsid w:val="00F73E0D"/>
    <w:rsid w:val="00F7442A"/>
    <w:rsid w:val="00F77CC1"/>
    <w:rsid w:val="00F8009E"/>
    <w:rsid w:val="00F82F6A"/>
    <w:rsid w:val="00F83150"/>
    <w:rsid w:val="00F84451"/>
    <w:rsid w:val="00F85120"/>
    <w:rsid w:val="00F85761"/>
    <w:rsid w:val="00F85D45"/>
    <w:rsid w:val="00F86162"/>
    <w:rsid w:val="00F8624D"/>
    <w:rsid w:val="00F87E93"/>
    <w:rsid w:val="00F94EBE"/>
    <w:rsid w:val="00F961C9"/>
    <w:rsid w:val="00FA31CA"/>
    <w:rsid w:val="00FA4059"/>
    <w:rsid w:val="00FB211F"/>
    <w:rsid w:val="00FB21A3"/>
    <w:rsid w:val="00FB228C"/>
    <w:rsid w:val="00FB5290"/>
    <w:rsid w:val="00FB6BE0"/>
    <w:rsid w:val="00FB759B"/>
    <w:rsid w:val="00FC435C"/>
    <w:rsid w:val="00FC5ECA"/>
    <w:rsid w:val="00FC7713"/>
    <w:rsid w:val="00FD3A8B"/>
    <w:rsid w:val="00FD3FF7"/>
    <w:rsid w:val="00FD6516"/>
    <w:rsid w:val="00FD7AB4"/>
    <w:rsid w:val="00FE55D1"/>
    <w:rsid w:val="00FE781C"/>
    <w:rsid w:val="00FF2A66"/>
    <w:rsid w:val="00FF6D69"/>
    <w:rsid w:val="00FF72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697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iPriority="20" w:unhideWhenUsed="0" w:qFormat="1"/>
    <w:lsdException w:name="Document Map"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755B94"/>
    <w:pPr>
      <w:suppressAutoHyphens/>
    </w:pPr>
    <w:rPr>
      <w:rFonts w:cs="Calibri"/>
      <w:sz w:val="24"/>
      <w:szCs w:val="24"/>
      <w:lang w:eastAsia="ar-SA"/>
    </w:rPr>
  </w:style>
  <w:style w:type="paragraph" w:styleId="11">
    <w:name w:val="heading 1"/>
    <w:aliases w:val="Заголовок 1 Знак Знак,Заголовок 1 Знак Знак Знак,новая страница Знак,новая страница"/>
    <w:basedOn w:val="a4"/>
    <w:next w:val="a4"/>
    <w:autoRedefine/>
    <w:qFormat/>
    <w:rsid w:val="002F46EC"/>
    <w:pPr>
      <w:keepNext/>
      <w:tabs>
        <w:tab w:val="num" w:pos="432"/>
        <w:tab w:val="left" w:pos="851"/>
        <w:tab w:val="left" w:pos="993"/>
        <w:tab w:val="left" w:pos="2127"/>
      </w:tabs>
      <w:spacing w:before="240" w:after="360"/>
      <w:jc w:val="center"/>
      <w:outlineLvl w:val="0"/>
    </w:pPr>
    <w:rPr>
      <w:b/>
      <w:bCs/>
      <w:caps/>
      <w:szCs w:val="28"/>
      <w:lang w:val="en-US"/>
    </w:rPr>
  </w:style>
  <w:style w:type="paragraph" w:styleId="2">
    <w:name w:val="heading 2"/>
    <w:aliases w:val=" Знак2, Знак2 Знак Знак Знак, Знак2 Знак1,Знак2 Знак,Статьи0"/>
    <w:basedOn w:val="a4"/>
    <w:next w:val="a4"/>
    <w:link w:val="20"/>
    <w:autoRedefine/>
    <w:unhideWhenUsed/>
    <w:qFormat/>
    <w:rsid w:val="00695590"/>
    <w:pPr>
      <w:keepNext/>
      <w:keepLines/>
      <w:shd w:val="clear" w:color="auto" w:fill="FFFFFF"/>
      <w:ind w:firstLine="709"/>
      <w:jc w:val="both"/>
      <w:outlineLvl w:val="1"/>
    </w:pPr>
    <w:rPr>
      <w:rFonts w:cs="Times New Roman"/>
      <w:b/>
    </w:rPr>
  </w:style>
  <w:style w:type="paragraph" w:styleId="3">
    <w:name w:val="heading 3"/>
    <w:aliases w:val=" Знак, Знак3, Знак3 Знак Знак Знак,Знак3 Знак"/>
    <w:basedOn w:val="a4"/>
    <w:next w:val="a4"/>
    <w:link w:val="30"/>
    <w:autoRedefine/>
    <w:uiPriority w:val="9"/>
    <w:unhideWhenUsed/>
    <w:qFormat/>
    <w:rsid w:val="00362E69"/>
    <w:pPr>
      <w:keepNext/>
      <w:spacing w:before="360" w:after="240"/>
      <w:outlineLvl w:val="2"/>
    </w:pPr>
    <w:rPr>
      <w:rFonts w:cs="Times New Roman"/>
      <w:b/>
      <w:bCs/>
      <w:szCs w:val="26"/>
    </w:rPr>
  </w:style>
  <w:style w:type="paragraph" w:styleId="4">
    <w:name w:val="heading 4"/>
    <w:basedOn w:val="a4"/>
    <w:next w:val="a4"/>
    <w:link w:val="40"/>
    <w:qFormat/>
    <w:rsid w:val="002D3D62"/>
    <w:pPr>
      <w:keepNext/>
      <w:keepLines/>
      <w:suppressAutoHyphens w:val="0"/>
      <w:spacing w:before="200"/>
      <w:outlineLvl w:val="3"/>
    </w:pPr>
    <w:rPr>
      <w:rFonts w:ascii="Cambria" w:hAnsi="Cambria" w:cs="Times New Roman"/>
      <w:b/>
      <w:bCs/>
      <w:i/>
      <w:iCs/>
      <w:color w:val="4F81BD"/>
      <w:lang w:eastAsia="ru-RU"/>
    </w:rPr>
  </w:style>
  <w:style w:type="paragraph" w:styleId="5">
    <w:name w:val="heading 5"/>
    <w:basedOn w:val="a4"/>
    <w:next w:val="a4"/>
    <w:link w:val="50"/>
    <w:uiPriority w:val="9"/>
    <w:qFormat/>
    <w:rsid w:val="002D3D62"/>
    <w:pPr>
      <w:keepNext/>
      <w:keepLines/>
      <w:suppressAutoHyphens w:val="0"/>
      <w:spacing w:before="200"/>
      <w:outlineLvl w:val="4"/>
    </w:pPr>
    <w:rPr>
      <w:rFonts w:ascii="Cambria" w:hAnsi="Cambria" w:cs="Times New Roman"/>
      <w:color w:val="243F60"/>
      <w:lang w:eastAsia="ru-RU"/>
    </w:rPr>
  </w:style>
  <w:style w:type="paragraph" w:styleId="6">
    <w:name w:val="heading 6"/>
    <w:basedOn w:val="a4"/>
    <w:next w:val="a4"/>
    <w:link w:val="60"/>
    <w:qFormat/>
    <w:rsid w:val="00C737C7"/>
    <w:pPr>
      <w:suppressAutoHyphens w:val="0"/>
      <w:spacing w:before="240" w:after="60"/>
      <w:ind w:firstLine="567"/>
      <w:outlineLvl w:val="5"/>
    </w:pPr>
    <w:rPr>
      <w:rFonts w:cs="Times New Roman"/>
      <w:b/>
      <w:bCs/>
      <w:sz w:val="22"/>
      <w:szCs w:val="22"/>
      <w:lang w:eastAsia="ru-RU"/>
    </w:rPr>
  </w:style>
  <w:style w:type="paragraph" w:styleId="7">
    <w:name w:val="heading 7"/>
    <w:aliases w:val="Заголовок x.x"/>
    <w:basedOn w:val="a4"/>
    <w:next w:val="a4"/>
    <w:link w:val="70"/>
    <w:uiPriority w:val="9"/>
    <w:qFormat/>
    <w:rsid w:val="006411CF"/>
    <w:pPr>
      <w:suppressAutoHyphens w:val="0"/>
      <w:spacing w:before="240" w:after="120"/>
      <w:jc w:val="right"/>
      <w:outlineLvl w:val="6"/>
    </w:pPr>
    <w:rPr>
      <w:rFonts w:cs="Times New Roman"/>
      <w:lang w:eastAsia="ru-RU"/>
    </w:rPr>
  </w:style>
  <w:style w:type="paragraph" w:styleId="8">
    <w:name w:val="heading 8"/>
    <w:basedOn w:val="a4"/>
    <w:next w:val="a4"/>
    <w:link w:val="80"/>
    <w:uiPriority w:val="9"/>
    <w:qFormat/>
    <w:rsid w:val="002D3D62"/>
    <w:pPr>
      <w:suppressAutoHyphens w:val="0"/>
      <w:spacing w:before="240" w:after="60"/>
      <w:outlineLvl w:val="7"/>
    </w:pPr>
    <w:rPr>
      <w:rFonts w:ascii="Calibri" w:hAnsi="Calibri" w:cs="Times New Roman"/>
      <w:i/>
      <w:iCs/>
      <w:lang w:eastAsia="ru-RU"/>
    </w:rPr>
  </w:style>
  <w:style w:type="paragraph" w:styleId="9">
    <w:name w:val="heading 9"/>
    <w:basedOn w:val="a4"/>
    <w:next w:val="a4"/>
    <w:link w:val="90"/>
    <w:qFormat/>
    <w:rsid w:val="00C737C7"/>
    <w:pPr>
      <w:suppressAutoHyphens w:val="0"/>
      <w:spacing w:before="240" w:after="60"/>
      <w:ind w:firstLine="567"/>
      <w:outlineLvl w:val="8"/>
    </w:pPr>
    <w:rPr>
      <w:rFonts w:ascii="Arial" w:hAnsi="Arial" w:cs="Arial"/>
      <w:sz w:val="22"/>
      <w:szCs w:val="22"/>
      <w:lang w:eastAsia="ru-RU"/>
    </w:rPr>
  </w:style>
  <w:style w:type="character" w:default="1" w:styleId="a5">
    <w:name w:val="Default Paragraph Font"/>
    <w:uiPriority w:val="1"/>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0">
    <w:name w:val="Заголовок 2 Знак"/>
    <w:aliases w:val=" Знак2 Знак, Знак2 Знак Знак Знак Знак, Знак2 Знак1 Знак,Знак2 Знак Знак,Статьи0 Знак"/>
    <w:basedOn w:val="a5"/>
    <w:link w:val="2"/>
    <w:rsid w:val="00695590"/>
    <w:rPr>
      <w:b/>
      <w:sz w:val="24"/>
      <w:szCs w:val="24"/>
      <w:shd w:val="clear" w:color="auto" w:fill="FFFFFF"/>
      <w:lang w:eastAsia="ar-SA"/>
    </w:rPr>
  </w:style>
  <w:style w:type="character" w:customStyle="1" w:styleId="30">
    <w:name w:val="Заголовок 3 Знак"/>
    <w:aliases w:val=" Знак Знак, Знак3 Знак, Знак3 Знак Знак Знак Знак,Знак3 Знак Знак"/>
    <w:link w:val="3"/>
    <w:uiPriority w:val="9"/>
    <w:rsid w:val="00362E69"/>
    <w:rPr>
      <w:b/>
      <w:bCs/>
      <w:sz w:val="24"/>
      <w:szCs w:val="26"/>
      <w:lang w:eastAsia="ar-SA"/>
    </w:rPr>
  </w:style>
  <w:style w:type="character" w:customStyle="1" w:styleId="40">
    <w:name w:val="Заголовок 4 Знак"/>
    <w:basedOn w:val="a5"/>
    <w:link w:val="4"/>
    <w:rsid w:val="002D3D62"/>
    <w:rPr>
      <w:rFonts w:ascii="Cambria" w:hAnsi="Cambria"/>
      <w:b/>
      <w:bCs/>
      <w:i/>
      <w:iCs/>
      <w:color w:val="4F81BD"/>
      <w:sz w:val="24"/>
      <w:szCs w:val="24"/>
    </w:rPr>
  </w:style>
  <w:style w:type="character" w:customStyle="1" w:styleId="50">
    <w:name w:val="Заголовок 5 Знак"/>
    <w:basedOn w:val="a5"/>
    <w:link w:val="5"/>
    <w:uiPriority w:val="9"/>
    <w:rsid w:val="002D3D62"/>
    <w:rPr>
      <w:rFonts w:ascii="Cambria" w:hAnsi="Cambria"/>
      <w:color w:val="243F60"/>
      <w:sz w:val="24"/>
      <w:szCs w:val="24"/>
    </w:rPr>
  </w:style>
  <w:style w:type="character" w:customStyle="1" w:styleId="80">
    <w:name w:val="Заголовок 8 Знак"/>
    <w:basedOn w:val="a5"/>
    <w:link w:val="8"/>
    <w:rsid w:val="002D3D62"/>
    <w:rPr>
      <w:rFonts w:ascii="Calibri" w:hAnsi="Calibri"/>
      <w:i/>
      <w:iCs/>
      <w:sz w:val="24"/>
      <w:szCs w:val="24"/>
    </w:rPr>
  </w:style>
  <w:style w:type="character" w:customStyle="1" w:styleId="WW8Num2z0">
    <w:name w:val="WW8Num2z0"/>
    <w:rsid w:val="004F712F"/>
    <w:rPr>
      <w:rFonts w:ascii="Courier New" w:hAnsi="Courier New"/>
    </w:rPr>
  </w:style>
  <w:style w:type="character" w:customStyle="1" w:styleId="Absatz-Standardschriftart">
    <w:name w:val="Absatz-Standardschriftart"/>
    <w:rsid w:val="004F712F"/>
  </w:style>
  <w:style w:type="character" w:customStyle="1" w:styleId="WW-Absatz-Standardschriftart">
    <w:name w:val="WW-Absatz-Standardschriftart"/>
    <w:rsid w:val="004F712F"/>
  </w:style>
  <w:style w:type="character" w:customStyle="1" w:styleId="WW-Absatz-Standardschriftart1">
    <w:name w:val="WW-Absatz-Standardschriftart1"/>
    <w:rsid w:val="004F712F"/>
  </w:style>
  <w:style w:type="character" w:customStyle="1" w:styleId="WW8Num4z0">
    <w:name w:val="WW8Num4z0"/>
    <w:rsid w:val="004F712F"/>
    <w:rPr>
      <w:rFonts w:ascii="Times New Roman" w:hAnsi="Times New Roman" w:cs="Times New Roman"/>
    </w:rPr>
  </w:style>
  <w:style w:type="character" w:customStyle="1" w:styleId="WW8Num6z0">
    <w:name w:val="WW8Num6z0"/>
    <w:rsid w:val="004F712F"/>
    <w:rPr>
      <w:rFonts w:ascii="Courier New" w:hAnsi="Courier New"/>
    </w:rPr>
  </w:style>
  <w:style w:type="character" w:customStyle="1" w:styleId="WW8Num6z2">
    <w:name w:val="WW8Num6z2"/>
    <w:rsid w:val="004F712F"/>
    <w:rPr>
      <w:rFonts w:ascii="Wingdings" w:hAnsi="Wingdings"/>
    </w:rPr>
  </w:style>
  <w:style w:type="character" w:customStyle="1" w:styleId="WW8Num6z3">
    <w:name w:val="WW8Num6z3"/>
    <w:rsid w:val="004F712F"/>
    <w:rPr>
      <w:rFonts w:ascii="Symbol" w:hAnsi="Symbol"/>
    </w:rPr>
  </w:style>
  <w:style w:type="character" w:customStyle="1" w:styleId="WW8Num6z4">
    <w:name w:val="WW8Num6z4"/>
    <w:rsid w:val="004F712F"/>
    <w:rPr>
      <w:rFonts w:ascii="Courier New" w:hAnsi="Courier New" w:cs="Courier New"/>
    </w:rPr>
  </w:style>
  <w:style w:type="character" w:customStyle="1" w:styleId="WW8Num7z0">
    <w:name w:val="WW8Num7z0"/>
    <w:rsid w:val="004F712F"/>
    <w:rPr>
      <w:rFonts w:ascii="Courier New" w:hAnsi="Courier New"/>
    </w:rPr>
  </w:style>
  <w:style w:type="character" w:customStyle="1" w:styleId="WW8Num7z2">
    <w:name w:val="WW8Num7z2"/>
    <w:rsid w:val="004F712F"/>
    <w:rPr>
      <w:rFonts w:ascii="Wingdings" w:hAnsi="Wingdings"/>
    </w:rPr>
  </w:style>
  <w:style w:type="character" w:customStyle="1" w:styleId="WW8Num7z3">
    <w:name w:val="WW8Num7z3"/>
    <w:rsid w:val="004F712F"/>
    <w:rPr>
      <w:rFonts w:ascii="Symbol" w:hAnsi="Symbol"/>
    </w:rPr>
  </w:style>
  <w:style w:type="character" w:customStyle="1" w:styleId="WW8Num7z4">
    <w:name w:val="WW8Num7z4"/>
    <w:rsid w:val="004F712F"/>
    <w:rPr>
      <w:rFonts w:ascii="Courier New" w:hAnsi="Courier New" w:cs="Courier New"/>
    </w:rPr>
  </w:style>
  <w:style w:type="character" w:customStyle="1" w:styleId="WW8Num8z0">
    <w:name w:val="WW8Num8z0"/>
    <w:rsid w:val="004F712F"/>
    <w:rPr>
      <w:rFonts w:ascii="Courier New" w:hAnsi="Courier New"/>
    </w:rPr>
  </w:style>
  <w:style w:type="character" w:customStyle="1" w:styleId="WW8Num8z2">
    <w:name w:val="WW8Num8z2"/>
    <w:rsid w:val="004F712F"/>
    <w:rPr>
      <w:rFonts w:ascii="Wingdings" w:hAnsi="Wingdings"/>
    </w:rPr>
  </w:style>
  <w:style w:type="character" w:customStyle="1" w:styleId="WW8Num8z3">
    <w:name w:val="WW8Num8z3"/>
    <w:rsid w:val="004F712F"/>
    <w:rPr>
      <w:rFonts w:ascii="Symbol" w:hAnsi="Symbol"/>
    </w:rPr>
  </w:style>
  <w:style w:type="character" w:customStyle="1" w:styleId="WW8Num8z4">
    <w:name w:val="WW8Num8z4"/>
    <w:rsid w:val="004F712F"/>
    <w:rPr>
      <w:rFonts w:ascii="Courier New" w:hAnsi="Courier New" w:cs="Courier New"/>
    </w:rPr>
  </w:style>
  <w:style w:type="character" w:customStyle="1" w:styleId="WW8Num10z0">
    <w:name w:val="WW8Num10z0"/>
    <w:rsid w:val="004F712F"/>
    <w:rPr>
      <w:sz w:val="16"/>
    </w:rPr>
  </w:style>
  <w:style w:type="character" w:customStyle="1" w:styleId="WW8NumSt9z0">
    <w:name w:val="WW8NumSt9z0"/>
    <w:rsid w:val="004F712F"/>
    <w:rPr>
      <w:rFonts w:ascii="Times New Roman" w:hAnsi="Times New Roman" w:cs="Times New Roman"/>
    </w:rPr>
  </w:style>
  <w:style w:type="character" w:customStyle="1" w:styleId="12">
    <w:name w:val="Основной шрифт абзаца1"/>
    <w:rsid w:val="004F712F"/>
  </w:style>
  <w:style w:type="character" w:customStyle="1" w:styleId="a8">
    <w:name w:val="Верхний колонтитул Знак"/>
    <w:aliases w:val="ВерхКолонтитул Знак, Знак Знак3, Знак10 Знак,Знак10 Знак"/>
    <w:rsid w:val="004F712F"/>
    <w:rPr>
      <w:rFonts w:ascii="Times New Roman" w:eastAsia="Times New Roman" w:hAnsi="Times New Roman"/>
      <w:sz w:val="24"/>
      <w:szCs w:val="24"/>
    </w:rPr>
  </w:style>
  <w:style w:type="character" w:customStyle="1" w:styleId="a9">
    <w:name w:val="Нижний колонтитул Знак"/>
    <w:aliases w:val=" Знак Знак2, Знак12 Знак,Знак12 Знак"/>
    <w:uiPriority w:val="99"/>
    <w:rsid w:val="004F712F"/>
    <w:rPr>
      <w:rFonts w:ascii="Times New Roman" w:eastAsia="Times New Roman" w:hAnsi="Times New Roman"/>
      <w:sz w:val="24"/>
      <w:szCs w:val="24"/>
    </w:rPr>
  </w:style>
  <w:style w:type="character" w:customStyle="1" w:styleId="aa">
    <w:name w:val="Текст выноски Знак"/>
    <w:uiPriority w:val="99"/>
    <w:rsid w:val="004F712F"/>
    <w:rPr>
      <w:rFonts w:ascii="Tahoma" w:eastAsia="Times New Roman" w:hAnsi="Tahoma" w:cs="Tahoma"/>
      <w:sz w:val="16"/>
      <w:szCs w:val="16"/>
    </w:rPr>
  </w:style>
  <w:style w:type="character" w:styleId="ab">
    <w:name w:val="Strong"/>
    <w:uiPriority w:val="22"/>
    <w:qFormat/>
    <w:rsid w:val="004F712F"/>
    <w:rPr>
      <w:b/>
      <w:bCs/>
    </w:rPr>
  </w:style>
  <w:style w:type="character" w:customStyle="1" w:styleId="xdtextbox1">
    <w:name w:val="xdtextbox1"/>
    <w:rsid w:val="004F712F"/>
    <w:rPr>
      <w:color w:val="auto"/>
      <w:shd w:val="clear" w:color="auto" w:fill="FFFFFF"/>
    </w:rPr>
  </w:style>
  <w:style w:type="character" w:customStyle="1" w:styleId="13">
    <w:name w:val="Заголовок 1 Знак"/>
    <w:aliases w:val="новая страница Знак Знак1,новая страница Знак1"/>
    <w:rsid w:val="004F712F"/>
    <w:rPr>
      <w:rFonts w:ascii="Times New Roman" w:eastAsia="Times New Roman" w:hAnsi="Times New Roman"/>
      <w:b/>
      <w:bCs/>
      <w:sz w:val="28"/>
      <w:szCs w:val="28"/>
      <w:lang w:val="en-US"/>
    </w:rPr>
  </w:style>
  <w:style w:type="paragraph" w:customStyle="1" w:styleId="ac">
    <w:name w:val="Заголовок"/>
    <w:basedOn w:val="a4"/>
    <w:next w:val="ad"/>
    <w:rsid w:val="004F712F"/>
    <w:pPr>
      <w:keepNext/>
      <w:spacing w:before="240" w:after="120"/>
    </w:pPr>
    <w:rPr>
      <w:rFonts w:ascii="Arial" w:eastAsia="MS Mincho" w:hAnsi="Arial" w:cs="Tahoma"/>
      <w:sz w:val="28"/>
      <w:szCs w:val="28"/>
    </w:rPr>
  </w:style>
  <w:style w:type="paragraph" w:styleId="ad">
    <w:name w:val="Body Text"/>
    <w:aliases w:val=" Знак Знак Знак, Знак1 Знак Знак Знак Знак, Знак1 Знак Знак Знак,Основной текст Знак Знак Знак Знак,Основной текст Знак1 Знак,Основной текст Знак Знак Знак,Основной текст Знак Знак Знак Знак Знак Знак,Text1,Таймс Нью"/>
    <w:basedOn w:val="a4"/>
    <w:link w:val="ae"/>
    <w:rsid w:val="004F712F"/>
    <w:pPr>
      <w:spacing w:after="120"/>
    </w:pPr>
  </w:style>
  <w:style w:type="character" w:customStyle="1" w:styleId="ae">
    <w:name w:val="Основной текст Знак"/>
    <w:aliases w:val=" Знак Знак Знак Знак, Знак1 Знак Знак Знак Знак Знак, Знак1 Знак Знак Знак Знак1,Основной текст Знак Знак Знак Знак Знак1,Основной текст Знак1 Знак Знак1,Основной текст Знак Знак Знак Знак2,Text1 Знак1,Таймс Нью Знак1"/>
    <w:basedOn w:val="a5"/>
    <w:link w:val="ad"/>
    <w:rsid w:val="002D3D62"/>
    <w:rPr>
      <w:rFonts w:cs="Calibri"/>
      <w:sz w:val="24"/>
      <w:szCs w:val="24"/>
      <w:lang w:eastAsia="ar-SA"/>
    </w:rPr>
  </w:style>
  <w:style w:type="paragraph" w:styleId="af">
    <w:name w:val="List"/>
    <w:basedOn w:val="ad"/>
    <w:link w:val="af0"/>
    <w:rsid w:val="004F712F"/>
    <w:rPr>
      <w:rFonts w:ascii="Arial" w:hAnsi="Arial" w:cs="Tahoma"/>
    </w:rPr>
  </w:style>
  <w:style w:type="paragraph" w:customStyle="1" w:styleId="14">
    <w:name w:val="Название1"/>
    <w:basedOn w:val="a4"/>
    <w:rsid w:val="004F712F"/>
    <w:pPr>
      <w:suppressLineNumbers/>
      <w:spacing w:before="120" w:after="120"/>
    </w:pPr>
    <w:rPr>
      <w:rFonts w:ascii="Arial" w:hAnsi="Arial" w:cs="Tahoma"/>
      <w:i/>
      <w:iCs/>
      <w:sz w:val="20"/>
    </w:rPr>
  </w:style>
  <w:style w:type="paragraph" w:customStyle="1" w:styleId="15">
    <w:name w:val="Указатель1"/>
    <w:basedOn w:val="a4"/>
    <w:rsid w:val="004F712F"/>
    <w:pPr>
      <w:suppressLineNumbers/>
    </w:pPr>
    <w:rPr>
      <w:rFonts w:ascii="Arial" w:hAnsi="Arial" w:cs="Tahoma"/>
    </w:rPr>
  </w:style>
  <w:style w:type="paragraph" w:styleId="af1">
    <w:name w:val="List Paragraph"/>
    <w:aliases w:val="Обычный текст,Bullet List,FooterText,numbered"/>
    <w:basedOn w:val="a4"/>
    <w:link w:val="af2"/>
    <w:uiPriority w:val="1"/>
    <w:qFormat/>
    <w:rsid w:val="004F712F"/>
    <w:pPr>
      <w:ind w:left="720"/>
    </w:pPr>
  </w:style>
  <w:style w:type="paragraph" w:customStyle="1" w:styleId="ConsPlusNormal">
    <w:name w:val="ConsPlusNormal"/>
    <w:link w:val="ConsPlusNormal0"/>
    <w:rsid w:val="004F712F"/>
    <w:pPr>
      <w:widowControl w:val="0"/>
      <w:suppressAutoHyphens/>
      <w:autoSpaceDE w:val="0"/>
      <w:ind w:firstLine="720"/>
    </w:pPr>
    <w:rPr>
      <w:rFonts w:ascii="Arial" w:hAnsi="Arial" w:cs="Arial"/>
      <w:lang w:eastAsia="ar-SA"/>
    </w:rPr>
  </w:style>
  <w:style w:type="paragraph" w:styleId="af3">
    <w:name w:val="header"/>
    <w:aliases w:val="ВерхКолонтитул, Знак4, Знак10,Знак10"/>
    <w:basedOn w:val="a4"/>
    <w:rsid w:val="004F712F"/>
    <w:pPr>
      <w:tabs>
        <w:tab w:val="center" w:pos="4677"/>
        <w:tab w:val="right" w:pos="9355"/>
      </w:tabs>
    </w:pPr>
  </w:style>
  <w:style w:type="paragraph" w:styleId="af4">
    <w:name w:val="footer"/>
    <w:aliases w:val=" Знак6, Знак12,Знак12"/>
    <w:basedOn w:val="a4"/>
    <w:rsid w:val="004F712F"/>
    <w:pPr>
      <w:tabs>
        <w:tab w:val="center" w:pos="4677"/>
        <w:tab w:val="right" w:pos="9355"/>
      </w:tabs>
    </w:pPr>
  </w:style>
  <w:style w:type="paragraph" w:styleId="af5">
    <w:name w:val="Balloon Text"/>
    <w:aliases w:val=" Знак5"/>
    <w:basedOn w:val="a4"/>
    <w:uiPriority w:val="99"/>
    <w:rsid w:val="004F712F"/>
    <w:rPr>
      <w:rFonts w:ascii="Tahoma" w:hAnsi="Tahoma" w:cs="Tahoma"/>
      <w:sz w:val="16"/>
      <w:szCs w:val="16"/>
    </w:rPr>
  </w:style>
  <w:style w:type="paragraph" w:customStyle="1" w:styleId="bodytext">
    <w:name w:val="bodytext"/>
    <w:basedOn w:val="a4"/>
    <w:rsid w:val="004F712F"/>
    <w:pPr>
      <w:spacing w:before="150" w:after="150"/>
    </w:pPr>
    <w:rPr>
      <w:rFonts w:ascii="Tahoma" w:hAnsi="Tahoma" w:cs="Tahoma"/>
      <w:sz w:val="18"/>
      <w:szCs w:val="18"/>
    </w:rPr>
  </w:style>
  <w:style w:type="paragraph" w:customStyle="1" w:styleId="210">
    <w:name w:val="Основной текст с отступом 21"/>
    <w:basedOn w:val="a4"/>
    <w:rsid w:val="004F712F"/>
    <w:pPr>
      <w:widowControl w:val="0"/>
      <w:overflowPunct w:val="0"/>
      <w:autoSpaceDE w:val="0"/>
      <w:ind w:left="426" w:hanging="426"/>
      <w:jc w:val="both"/>
      <w:textAlignment w:val="baseline"/>
    </w:pPr>
    <w:rPr>
      <w:sz w:val="26"/>
      <w:szCs w:val="20"/>
    </w:rPr>
  </w:style>
  <w:style w:type="paragraph" w:customStyle="1" w:styleId="af6">
    <w:name w:val="Содержимое таблицы"/>
    <w:basedOn w:val="a4"/>
    <w:rsid w:val="004F712F"/>
    <w:pPr>
      <w:suppressLineNumbers/>
    </w:pPr>
  </w:style>
  <w:style w:type="paragraph" w:customStyle="1" w:styleId="af7">
    <w:name w:val="Заголовок таблицы"/>
    <w:basedOn w:val="af6"/>
    <w:rsid w:val="004F712F"/>
    <w:pPr>
      <w:jc w:val="center"/>
    </w:pPr>
    <w:rPr>
      <w:b/>
      <w:bCs/>
    </w:rPr>
  </w:style>
  <w:style w:type="paragraph" w:styleId="af8">
    <w:name w:val="Title"/>
    <w:aliases w:val="Статьи"/>
    <w:basedOn w:val="a4"/>
    <w:next w:val="a4"/>
    <w:link w:val="af9"/>
    <w:qFormat/>
    <w:rsid w:val="00927B1F"/>
    <w:pPr>
      <w:spacing w:before="240" w:after="60"/>
      <w:jc w:val="center"/>
      <w:outlineLvl w:val="0"/>
    </w:pPr>
    <w:rPr>
      <w:rFonts w:ascii="Cambria" w:hAnsi="Cambria" w:cs="Times New Roman"/>
      <w:b/>
      <w:bCs/>
      <w:kern w:val="28"/>
      <w:sz w:val="32"/>
      <w:szCs w:val="32"/>
    </w:rPr>
  </w:style>
  <w:style w:type="character" w:customStyle="1" w:styleId="af9">
    <w:name w:val="Название Знак"/>
    <w:aliases w:val="Статьи Знак"/>
    <w:link w:val="af8"/>
    <w:rsid w:val="00927B1F"/>
    <w:rPr>
      <w:rFonts w:ascii="Cambria" w:eastAsia="Times New Roman" w:hAnsi="Cambria" w:cs="Times New Roman"/>
      <w:b/>
      <w:bCs/>
      <w:kern w:val="28"/>
      <w:sz w:val="32"/>
      <w:szCs w:val="32"/>
      <w:lang w:eastAsia="ar-SA"/>
    </w:rPr>
  </w:style>
  <w:style w:type="character" w:styleId="afa">
    <w:name w:val="Hyperlink"/>
    <w:unhideWhenUsed/>
    <w:rsid w:val="00B84C62"/>
    <w:rPr>
      <w:color w:val="0000FF"/>
      <w:u w:val="single"/>
    </w:rPr>
  </w:style>
  <w:style w:type="character" w:customStyle="1" w:styleId="header-user-name">
    <w:name w:val="header-user-name"/>
    <w:rsid w:val="009E5635"/>
  </w:style>
  <w:style w:type="paragraph" w:customStyle="1" w:styleId="p10">
    <w:name w:val="p10"/>
    <w:basedOn w:val="a4"/>
    <w:rsid w:val="00C071A1"/>
    <w:pPr>
      <w:suppressAutoHyphens w:val="0"/>
      <w:spacing w:before="100" w:beforeAutospacing="1" w:after="100" w:afterAutospacing="1"/>
    </w:pPr>
    <w:rPr>
      <w:rFonts w:cs="Times New Roman"/>
      <w:lang w:eastAsia="ru-RU"/>
    </w:rPr>
  </w:style>
  <w:style w:type="character" w:customStyle="1" w:styleId="s30">
    <w:name w:val="s3"/>
    <w:rsid w:val="00C071A1"/>
  </w:style>
  <w:style w:type="paragraph" w:customStyle="1" w:styleId="p11">
    <w:name w:val="p11"/>
    <w:basedOn w:val="a4"/>
    <w:rsid w:val="00C071A1"/>
    <w:pPr>
      <w:suppressAutoHyphens w:val="0"/>
      <w:spacing w:before="100" w:beforeAutospacing="1" w:after="100" w:afterAutospacing="1"/>
    </w:pPr>
    <w:rPr>
      <w:rFonts w:cs="Times New Roman"/>
      <w:lang w:eastAsia="ru-RU"/>
    </w:rPr>
  </w:style>
  <w:style w:type="table" w:styleId="afb">
    <w:name w:val="Table Grid"/>
    <w:basedOn w:val="a6"/>
    <w:uiPriority w:val="59"/>
    <w:rsid w:val="003A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
    <w:rsid w:val="00A14440"/>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pPr>
    <w:rPr>
      <w:rFonts w:ascii="Lucida Sans Unicode" w:eastAsia="Lucida Sans Unicode" w:hAnsi="Lucida Sans Unicode"/>
      <w:color w:val="FFFFFF"/>
      <w:sz w:val="48"/>
      <w:szCs w:val="48"/>
    </w:rPr>
  </w:style>
  <w:style w:type="paragraph" w:customStyle="1" w:styleId="16">
    <w:name w:val="Обычный1"/>
    <w:link w:val="Normal"/>
    <w:rsid w:val="00A927BB"/>
    <w:pPr>
      <w:spacing w:before="100" w:after="100"/>
    </w:pPr>
    <w:rPr>
      <w:snapToGrid w:val="0"/>
      <w:sz w:val="24"/>
    </w:rPr>
  </w:style>
  <w:style w:type="character" w:customStyle="1" w:styleId="Normal">
    <w:name w:val="Normal Знак"/>
    <w:link w:val="16"/>
    <w:rsid w:val="00A927BB"/>
    <w:rPr>
      <w:snapToGrid w:val="0"/>
      <w:sz w:val="24"/>
    </w:rPr>
  </w:style>
  <w:style w:type="character" w:customStyle="1" w:styleId="22">
    <w:name w:val="Основной текст (2)"/>
    <w:basedOn w:val="a5"/>
    <w:rsid w:val="00ED6DD3"/>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41">
    <w:name w:val="Основной текст4"/>
    <w:basedOn w:val="a4"/>
    <w:rsid w:val="00ED6DD3"/>
    <w:pPr>
      <w:widowControl w:val="0"/>
      <w:shd w:val="clear" w:color="auto" w:fill="FFFFFF"/>
      <w:suppressAutoHyphens w:val="0"/>
      <w:spacing w:line="0" w:lineRule="atLeast"/>
      <w:ind w:hanging="1760"/>
    </w:pPr>
    <w:rPr>
      <w:rFonts w:cs="Times New Roman"/>
      <w:color w:val="000000"/>
      <w:sz w:val="27"/>
      <w:szCs w:val="27"/>
      <w:lang w:eastAsia="ru-RU"/>
    </w:rPr>
  </w:style>
  <w:style w:type="paragraph" w:styleId="23">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4"/>
    <w:link w:val="24"/>
    <w:unhideWhenUsed/>
    <w:rsid w:val="005D3BAD"/>
    <w:pPr>
      <w:spacing w:after="120" w:line="480" w:lineRule="auto"/>
      <w:ind w:left="283"/>
    </w:pPr>
  </w:style>
  <w:style w:type="character" w:customStyle="1" w:styleId="24">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5"/>
    <w:link w:val="23"/>
    <w:rsid w:val="005D3BAD"/>
    <w:rPr>
      <w:rFonts w:cs="Calibri"/>
      <w:sz w:val="24"/>
      <w:szCs w:val="24"/>
      <w:lang w:eastAsia="ar-SA"/>
    </w:rPr>
  </w:style>
  <w:style w:type="paragraph" w:styleId="25">
    <w:name w:val="toc 2"/>
    <w:basedOn w:val="a4"/>
    <w:next w:val="a4"/>
    <w:autoRedefine/>
    <w:uiPriority w:val="39"/>
    <w:rsid w:val="002F46EC"/>
    <w:pPr>
      <w:spacing w:before="120"/>
      <w:ind w:left="240"/>
    </w:pPr>
    <w:rPr>
      <w:b/>
      <w:bCs/>
      <w:szCs w:val="22"/>
    </w:rPr>
  </w:style>
  <w:style w:type="paragraph" w:styleId="afd">
    <w:name w:val="Normal (Web)"/>
    <w:aliases w:val="Обычный (Web)1"/>
    <w:basedOn w:val="a4"/>
    <w:uiPriority w:val="99"/>
    <w:rsid w:val="005D3BAD"/>
    <w:pPr>
      <w:suppressAutoHyphens w:val="0"/>
      <w:spacing w:before="100" w:beforeAutospacing="1" w:after="100" w:afterAutospacing="1"/>
    </w:pPr>
    <w:rPr>
      <w:rFonts w:cs="Times New Roman"/>
      <w:lang w:eastAsia="ru-RU"/>
    </w:rPr>
  </w:style>
  <w:style w:type="table" w:customStyle="1" w:styleId="17">
    <w:name w:val="Стиль таблицы1"/>
    <w:basedOn w:val="afb"/>
    <w:rsid w:val="005D3B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i/>
      </w:rPr>
      <w:tblPr/>
      <w:tcPr>
        <w:shd w:val="clear" w:color="auto" w:fill="CCCCCC"/>
      </w:tcPr>
    </w:tblStylePr>
  </w:style>
  <w:style w:type="character" w:customStyle="1" w:styleId="afe">
    <w:name w:val="Основной текст_"/>
    <w:basedOn w:val="a5"/>
    <w:link w:val="18"/>
    <w:rsid w:val="005D3BAD"/>
    <w:rPr>
      <w:sz w:val="27"/>
      <w:szCs w:val="27"/>
      <w:shd w:val="clear" w:color="auto" w:fill="FFFFFF"/>
    </w:rPr>
  </w:style>
  <w:style w:type="paragraph" w:customStyle="1" w:styleId="18">
    <w:name w:val="Основной текст1"/>
    <w:basedOn w:val="a4"/>
    <w:link w:val="afe"/>
    <w:rsid w:val="005D3BAD"/>
    <w:pPr>
      <w:widowControl w:val="0"/>
      <w:shd w:val="clear" w:color="auto" w:fill="FFFFFF"/>
      <w:suppressAutoHyphens w:val="0"/>
      <w:spacing w:line="326" w:lineRule="exact"/>
    </w:pPr>
    <w:rPr>
      <w:rFonts w:cs="Times New Roman"/>
      <w:sz w:val="27"/>
      <w:szCs w:val="27"/>
      <w:lang w:eastAsia="ru-RU"/>
    </w:rPr>
  </w:style>
  <w:style w:type="paragraph" w:customStyle="1" w:styleId="Default">
    <w:name w:val="Default"/>
    <w:qFormat/>
    <w:rsid w:val="005D3BAD"/>
    <w:pPr>
      <w:autoSpaceDE w:val="0"/>
      <w:autoSpaceDN w:val="0"/>
      <w:adjustRightInd w:val="0"/>
    </w:pPr>
    <w:rPr>
      <w:color w:val="000000"/>
      <w:sz w:val="24"/>
      <w:szCs w:val="24"/>
    </w:rPr>
  </w:style>
  <w:style w:type="character" w:customStyle="1" w:styleId="blk">
    <w:name w:val="blk"/>
    <w:basedOn w:val="a5"/>
    <w:rsid w:val="005D3BAD"/>
  </w:style>
  <w:style w:type="paragraph" w:customStyle="1" w:styleId="aff">
    <w:name w:val="Содержимое врезки"/>
    <w:basedOn w:val="ad"/>
    <w:rsid w:val="00670D60"/>
    <w:pPr>
      <w:spacing w:after="0"/>
      <w:jc w:val="center"/>
    </w:pPr>
    <w:rPr>
      <w:rFonts w:cs="Times New Roman"/>
      <w:b/>
      <w:sz w:val="22"/>
    </w:rPr>
  </w:style>
  <w:style w:type="paragraph" w:styleId="26">
    <w:name w:val="Body Text 2"/>
    <w:aliases w:val=" Знак1"/>
    <w:basedOn w:val="a4"/>
    <w:link w:val="27"/>
    <w:unhideWhenUsed/>
    <w:rsid w:val="002D3D62"/>
    <w:pPr>
      <w:spacing w:after="120" w:line="480" w:lineRule="auto"/>
    </w:pPr>
  </w:style>
  <w:style w:type="character" w:customStyle="1" w:styleId="27">
    <w:name w:val="Основной текст 2 Знак"/>
    <w:aliases w:val=" Знак1 Знак"/>
    <w:basedOn w:val="a5"/>
    <w:link w:val="26"/>
    <w:rsid w:val="002D3D62"/>
    <w:rPr>
      <w:rFonts w:cs="Calibri"/>
      <w:sz w:val="24"/>
      <w:szCs w:val="24"/>
      <w:lang w:eastAsia="ar-SA"/>
    </w:rPr>
  </w:style>
  <w:style w:type="paragraph" w:customStyle="1" w:styleId="Preformat">
    <w:name w:val="Preformat"/>
    <w:rsid w:val="002D3D62"/>
    <w:rPr>
      <w:rFonts w:ascii="Courier New" w:hAnsi="Courier New"/>
      <w:snapToGrid w:val="0"/>
    </w:rPr>
  </w:style>
  <w:style w:type="paragraph" w:styleId="aff0">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4"/>
    <w:link w:val="aff1"/>
    <w:rsid w:val="002D3D62"/>
    <w:pPr>
      <w:suppressAutoHyphens w:val="0"/>
    </w:pPr>
    <w:rPr>
      <w:rFonts w:cs="Times New Roman"/>
      <w:sz w:val="20"/>
      <w:szCs w:val="20"/>
      <w:lang w:eastAsia="ru-RU"/>
    </w:rPr>
  </w:style>
  <w:style w:type="character" w:customStyle="1" w:styleId="aff1">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5"/>
    <w:link w:val="aff0"/>
    <w:rsid w:val="002D3D62"/>
  </w:style>
  <w:style w:type="character" w:styleId="aff2">
    <w:name w:val="footnote reference"/>
    <w:aliases w:val="Знак сноски-FN"/>
    <w:basedOn w:val="a5"/>
    <w:rsid w:val="002D3D62"/>
    <w:rPr>
      <w:vertAlign w:val="superscript"/>
    </w:rPr>
  </w:style>
  <w:style w:type="paragraph" w:styleId="31">
    <w:name w:val="Body Text 3"/>
    <w:basedOn w:val="a4"/>
    <w:link w:val="32"/>
    <w:rsid w:val="002D3D62"/>
    <w:pPr>
      <w:suppressAutoHyphens w:val="0"/>
      <w:spacing w:after="120"/>
    </w:pPr>
    <w:rPr>
      <w:rFonts w:cs="Times New Roman"/>
      <w:sz w:val="16"/>
      <w:szCs w:val="16"/>
      <w:lang w:eastAsia="ru-RU"/>
    </w:rPr>
  </w:style>
  <w:style w:type="character" w:customStyle="1" w:styleId="32">
    <w:name w:val="Основной текст 3 Знак"/>
    <w:basedOn w:val="a5"/>
    <w:link w:val="31"/>
    <w:rsid w:val="002D3D62"/>
    <w:rPr>
      <w:sz w:val="16"/>
      <w:szCs w:val="16"/>
    </w:rPr>
  </w:style>
  <w:style w:type="paragraph" w:styleId="aff3">
    <w:name w:val="Plain Text"/>
    <w:basedOn w:val="a4"/>
    <w:link w:val="aff4"/>
    <w:rsid w:val="002D3D62"/>
    <w:pPr>
      <w:suppressAutoHyphens w:val="0"/>
    </w:pPr>
    <w:rPr>
      <w:rFonts w:ascii="Courier New" w:hAnsi="Courier New" w:cs="Courier New"/>
      <w:sz w:val="20"/>
      <w:szCs w:val="20"/>
      <w:lang w:eastAsia="ru-RU"/>
    </w:rPr>
  </w:style>
  <w:style w:type="character" w:customStyle="1" w:styleId="aff4">
    <w:name w:val="Текст Знак"/>
    <w:basedOn w:val="a5"/>
    <w:link w:val="aff3"/>
    <w:rsid w:val="002D3D62"/>
    <w:rPr>
      <w:rFonts w:ascii="Courier New" w:hAnsi="Courier New" w:cs="Courier New"/>
    </w:rPr>
  </w:style>
  <w:style w:type="character" w:customStyle="1" w:styleId="aff5">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5"/>
    <w:link w:val="aff6"/>
    <w:rsid w:val="002D3D62"/>
    <w:rPr>
      <w:sz w:val="24"/>
      <w:szCs w:val="24"/>
    </w:rPr>
  </w:style>
  <w:style w:type="paragraph" w:styleId="aff6">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
    <w:basedOn w:val="a4"/>
    <w:link w:val="aff5"/>
    <w:rsid w:val="002D3D62"/>
    <w:pPr>
      <w:suppressAutoHyphens w:val="0"/>
      <w:spacing w:after="120"/>
      <w:ind w:left="283"/>
    </w:pPr>
    <w:rPr>
      <w:rFonts w:cs="Times New Roman"/>
      <w:lang w:eastAsia="ru-RU"/>
    </w:rPr>
  </w:style>
  <w:style w:type="character" w:customStyle="1" w:styleId="19">
    <w:name w:val="Основной текст с отступом Знак1"/>
    <w:basedOn w:val="a5"/>
    <w:uiPriority w:val="99"/>
    <w:semiHidden/>
    <w:rsid w:val="002D3D62"/>
    <w:rPr>
      <w:rFonts w:cs="Calibri"/>
      <w:sz w:val="24"/>
      <w:szCs w:val="24"/>
      <w:lang w:eastAsia="ar-SA"/>
    </w:rPr>
  </w:style>
  <w:style w:type="paragraph" w:styleId="aff7">
    <w:name w:val="No Spacing"/>
    <w:aliases w:val="2 стиль"/>
    <w:link w:val="aff8"/>
    <w:uiPriority w:val="1"/>
    <w:qFormat/>
    <w:rsid w:val="002D3D62"/>
    <w:pPr>
      <w:widowControl w:val="0"/>
      <w:suppressAutoHyphens/>
    </w:pPr>
    <w:rPr>
      <w:rFonts w:ascii="Arial" w:eastAsia="Arial Unicode MS" w:hAnsi="Arial"/>
      <w:kern w:val="1"/>
      <w:szCs w:val="24"/>
    </w:rPr>
  </w:style>
  <w:style w:type="character" w:customStyle="1" w:styleId="aff9">
    <w:name w:val="Дата Знак"/>
    <w:basedOn w:val="a5"/>
    <w:link w:val="affa"/>
    <w:rsid w:val="002D3D62"/>
    <w:rPr>
      <w:sz w:val="24"/>
    </w:rPr>
  </w:style>
  <w:style w:type="paragraph" w:styleId="affa">
    <w:name w:val="Date"/>
    <w:basedOn w:val="a4"/>
    <w:next w:val="a4"/>
    <w:link w:val="aff9"/>
    <w:rsid w:val="002D3D62"/>
    <w:pPr>
      <w:suppressAutoHyphens w:val="0"/>
      <w:spacing w:after="60"/>
      <w:jc w:val="both"/>
    </w:pPr>
    <w:rPr>
      <w:rFonts w:cs="Times New Roman"/>
      <w:szCs w:val="20"/>
      <w:lang w:eastAsia="ru-RU"/>
    </w:rPr>
  </w:style>
  <w:style w:type="character" w:customStyle="1" w:styleId="1a">
    <w:name w:val="Дата Знак1"/>
    <w:basedOn w:val="a5"/>
    <w:uiPriority w:val="99"/>
    <w:rsid w:val="002D3D62"/>
    <w:rPr>
      <w:rFonts w:cs="Calibri"/>
      <w:sz w:val="24"/>
      <w:szCs w:val="24"/>
      <w:lang w:eastAsia="ar-SA"/>
    </w:rPr>
  </w:style>
  <w:style w:type="paragraph" w:customStyle="1" w:styleId="ConsNonformat">
    <w:name w:val="ConsNonformat"/>
    <w:rsid w:val="002D3D62"/>
    <w:pPr>
      <w:widowControl w:val="0"/>
      <w:autoSpaceDE w:val="0"/>
      <w:autoSpaceDN w:val="0"/>
      <w:adjustRightInd w:val="0"/>
      <w:ind w:right="19772"/>
    </w:pPr>
    <w:rPr>
      <w:rFonts w:ascii="Courier New" w:hAnsi="Courier New" w:cs="Courier New"/>
    </w:rPr>
  </w:style>
  <w:style w:type="paragraph" w:customStyle="1" w:styleId="28">
    <w:name w:val="Обычный2"/>
    <w:rsid w:val="002D3D62"/>
    <w:pPr>
      <w:widowControl w:val="0"/>
    </w:pPr>
  </w:style>
  <w:style w:type="paragraph" w:customStyle="1" w:styleId="affb">
    <w:name w:val="Иллюстрация"/>
    <w:rsid w:val="002D3D62"/>
    <w:pPr>
      <w:keepNext/>
      <w:keepLines/>
      <w:spacing w:before="240" w:after="120"/>
      <w:contextualSpacing/>
    </w:pPr>
    <w:rPr>
      <w:rFonts w:ascii="Tahoma" w:hAnsi="Tahoma" w:cs="Arial"/>
      <w:b/>
      <w:bCs/>
      <w:color w:val="515024"/>
      <w:szCs w:val="26"/>
    </w:rPr>
  </w:style>
  <w:style w:type="character" w:customStyle="1" w:styleId="33">
    <w:name w:val="Основной текст с отступом 3 Знак"/>
    <w:basedOn w:val="a5"/>
    <w:link w:val="34"/>
    <w:rsid w:val="002D3D62"/>
    <w:rPr>
      <w:sz w:val="16"/>
      <w:szCs w:val="16"/>
    </w:rPr>
  </w:style>
  <w:style w:type="paragraph" w:styleId="34">
    <w:name w:val="Body Text Indent 3"/>
    <w:basedOn w:val="a4"/>
    <w:link w:val="33"/>
    <w:rsid w:val="002D3D62"/>
    <w:pPr>
      <w:suppressAutoHyphens w:val="0"/>
      <w:spacing w:after="120"/>
      <w:ind w:left="283"/>
    </w:pPr>
    <w:rPr>
      <w:rFonts w:cs="Times New Roman"/>
      <w:sz w:val="16"/>
      <w:szCs w:val="16"/>
      <w:lang w:eastAsia="ru-RU"/>
    </w:rPr>
  </w:style>
  <w:style w:type="character" w:customStyle="1" w:styleId="310">
    <w:name w:val="Основной текст с отступом 3 Знак1"/>
    <w:basedOn w:val="a5"/>
    <w:uiPriority w:val="99"/>
    <w:semiHidden/>
    <w:rsid w:val="002D3D62"/>
    <w:rPr>
      <w:rFonts w:cs="Calibri"/>
      <w:sz w:val="16"/>
      <w:szCs w:val="16"/>
      <w:lang w:eastAsia="ar-SA"/>
    </w:rPr>
  </w:style>
  <w:style w:type="character" w:customStyle="1" w:styleId="HTML">
    <w:name w:val="Стандартный HTML Знак"/>
    <w:basedOn w:val="a5"/>
    <w:link w:val="HTML0"/>
    <w:uiPriority w:val="99"/>
    <w:rsid w:val="002D3D62"/>
    <w:rPr>
      <w:rFonts w:ascii="Courier New" w:hAnsi="Courier New" w:cs="Courier New"/>
    </w:rPr>
  </w:style>
  <w:style w:type="paragraph" w:styleId="HTML0">
    <w:name w:val="HTML Preformatted"/>
    <w:basedOn w:val="a4"/>
    <w:link w:val="HTML"/>
    <w:unhideWhenUsed/>
    <w:rsid w:val="002D3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1">
    <w:name w:val="Стандартный HTML Знак1"/>
    <w:basedOn w:val="a5"/>
    <w:uiPriority w:val="99"/>
    <w:semiHidden/>
    <w:rsid w:val="002D3D62"/>
    <w:rPr>
      <w:rFonts w:ascii="Consolas" w:hAnsi="Consolas" w:cs="Calibri"/>
      <w:lang w:eastAsia="ar-SA"/>
    </w:rPr>
  </w:style>
  <w:style w:type="paragraph" w:customStyle="1" w:styleId="ConsPlusTitle">
    <w:name w:val="ConsPlusTitle"/>
    <w:link w:val="ConsPlusTitle0"/>
    <w:rsid w:val="002D3D62"/>
    <w:pPr>
      <w:widowControl w:val="0"/>
      <w:autoSpaceDE w:val="0"/>
      <w:autoSpaceDN w:val="0"/>
      <w:adjustRightInd w:val="0"/>
    </w:pPr>
    <w:rPr>
      <w:rFonts w:ascii="Arial" w:hAnsi="Arial" w:cs="Arial"/>
      <w:b/>
      <w:bCs/>
    </w:rPr>
  </w:style>
  <w:style w:type="paragraph" w:customStyle="1" w:styleId="FR1">
    <w:name w:val="FR1"/>
    <w:rsid w:val="002D3D62"/>
    <w:pPr>
      <w:widowControl w:val="0"/>
      <w:autoSpaceDE w:val="0"/>
      <w:autoSpaceDN w:val="0"/>
      <w:spacing w:before="400"/>
      <w:jc w:val="center"/>
    </w:pPr>
    <w:rPr>
      <w:b/>
      <w:bCs/>
      <w:sz w:val="36"/>
      <w:szCs w:val="36"/>
    </w:rPr>
  </w:style>
  <w:style w:type="paragraph" w:customStyle="1" w:styleId="ConsTitle">
    <w:name w:val="ConsTitle"/>
    <w:rsid w:val="002D3D62"/>
    <w:pPr>
      <w:widowControl w:val="0"/>
      <w:autoSpaceDE w:val="0"/>
      <w:autoSpaceDN w:val="0"/>
      <w:adjustRightInd w:val="0"/>
      <w:ind w:right="19772"/>
    </w:pPr>
    <w:rPr>
      <w:rFonts w:ascii="Arial" w:hAnsi="Arial"/>
      <w:b/>
      <w:sz w:val="16"/>
    </w:rPr>
  </w:style>
  <w:style w:type="paragraph" w:customStyle="1" w:styleId="ConsNormal">
    <w:name w:val="ConsNormal"/>
    <w:rsid w:val="002D3D62"/>
    <w:pPr>
      <w:widowControl w:val="0"/>
      <w:autoSpaceDE w:val="0"/>
      <w:autoSpaceDN w:val="0"/>
      <w:adjustRightInd w:val="0"/>
      <w:ind w:right="19772" w:firstLine="720"/>
    </w:pPr>
    <w:rPr>
      <w:rFonts w:ascii="Arial" w:hAnsi="Arial" w:cs="Arial"/>
    </w:rPr>
  </w:style>
  <w:style w:type="paragraph" w:customStyle="1" w:styleId="311">
    <w:name w:val="Основной текст 31"/>
    <w:basedOn w:val="a4"/>
    <w:rsid w:val="002D3D62"/>
    <w:pPr>
      <w:widowControl w:val="0"/>
      <w:spacing w:after="120"/>
    </w:pPr>
    <w:rPr>
      <w:rFonts w:eastAsia="Lucida Sans Unicode"/>
      <w:kern w:val="1"/>
      <w:sz w:val="16"/>
      <w:szCs w:val="16"/>
    </w:rPr>
  </w:style>
  <w:style w:type="paragraph" w:styleId="1b">
    <w:name w:val="toc 1"/>
    <w:basedOn w:val="a4"/>
    <w:next w:val="a4"/>
    <w:autoRedefine/>
    <w:uiPriority w:val="39"/>
    <w:rsid w:val="002F46EC"/>
    <w:pPr>
      <w:spacing w:before="120"/>
    </w:pPr>
    <w:rPr>
      <w:rFonts w:ascii="Times New Roman Полужирный" w:hAnsi="Times New Roman Полужирный"/>
      <w:b/>
      <w:bCs/>
      <w:iCs/>
      <w:caps/>
    </w:rPr>
  </w:style>
  <w:style w:type="character" w:customStyle="1" w:styleId="postbody1">
    <w:name w:val="postbody1"/>
    <w:basedOn w:val="a5"/>
    <w:rsid w:val="002D3D62"/>
    <w:rPr>
      <w:sz w:val="20"/>
      <w:szCs w:val="20"/>
    </w:rPr>
  </w:style>
  <w:style w:type="paragraph" w:customStyle="1" w:styleId="211">
    <w:name w:val="Основной текст 21"/>
    <w:basedOn w:val="a4"/>
    <w:rsid w:val="002D3D62"/>
    <w:pPr>
      <w:suppressAutoHyphens w:val="0"/>
      <w:ind w:firstLine="567"/>
      <w:jc w:val="both"/>
    </w:pPr>
    <w:rPr>
      <w:rFonts w:cs="Times New Roman"/>
      <w:sz w:val="20"/>
      <w:szCs w:val="20"/>
      <w:lang w:eastAsia="ru-RU"/>
    </w:rPr>
  </w:style>
  <w:style w:type="paragraph" w:customStyle="1" w:styleId="affc">
    <w:name w:val="Вставка"/>
    <w:basedOn w:val="a4"/>
    <w:rsid w:val="002D3D62"/>
    <w:pPr>
      <w:pBdr>
        <w:top w:val="single" w:sz="18" w:space="1" w:color="A3A284"/>
        <w:bottom w:val="single" w:sz="18" w:space="1" w:color="A3A284"/>
      </w:pBdr>
      <w:shd w:val="clear" w:color="auto" w:fill="F5F4E4"/>
      <w:suppressAutoHyphens w:val="0"/>
      <w:spacing w:before="120" w:after="360"/>
      <w:ind w:firstLine="284"/>
      <w:contextualSpacing/>
      <w:jc w:val="both"/>
    </w:pPr>
    <w:rPr>
      <w:rFonts w:ascii="Trebuchet MS" w:hAnsi="Trebuchet MS" w:cs="Arial"/>
      <w:bCs/>
      <w:color w:val="000000"/>
      <w:sz w:val="20"/>
      <w:szCs w:val="20"/>
      <w:lang w:eastAsia="ru-RU"/>
    </w:rPr>
  </w:style>
  <w:style w:type="paragraph" w:customStyle="1" w:styleId="affd">
    <w:name w:val="Глава"/>
    <w:basedOn w:val="a4"/>
    <w:rsid w:val="002D3D62"/>
    <w:pPr>
      <w:tabs>
        <w:tab w:val="num" w:pos="1440"/>
      </w:tabs>
      <w:suppressAutoHyphens w:val="0"/>
      <w:spacing w:after="80"/>
      <w:ind w:left="1440" w:hanging="360"/>
      <w:jc w:val="both"/>
    </w:pPr>
    <w:rPr>
      <w:rFonts w:cs="Times New Roman"/>
      <w:b/>
      <w:bCs/>
      <w:sz w:val="32"/>
      <w:szCs w:val="32"/>
      <w:lang w:eastAsia="ru-RU"/>
    </w:rPr>
  </w:style>
  <w:style w:type="paragraph" w:customStyle="1" w:styleId="affe">
    <w:name w:val="Знак"/>
    <w:basedOn w:val="a4"/>
    <w:rsid w:val="002D3D62"/>
    <w:pPr>
      <w:suppressAutoHyphens w:val="0"/>
      <w:spacing w:before="100" w:beforeAutospacing="1" w:after="100" w:afterAutospacing="1"/>
    </w:pPr>
    <w:rPr>
      <w:rFonts w:ascii="Tahoma" w:hAnsi="Tahoma" w:cs="Times New Roman"/>
      <w:sz w:val="20"/>
      <w:szCs w:val="20"/>
      <w:lang w:val="en-US" w:eastAsia="en-US"/>
    </w:rPr>
  </w:style>
  <w:style w:type="paragraph" w:customStyle="1" w:styleId="p2">
    <w:name w:val="p2"/>
    <w:basedOn w:val="a4"/>
    <w:rsid w:val="002D3D62"/>
    <w:pPr>
      <w:suppressAutoHyphens w:val="0"/>
      <w:spacing w:before="100" w:beforeAutospacing="1" w:after="100" w:afterAutospacing="1"/>
      <w:jc w:val="both"/>
    </w:pPr>
    <w:rPr>
      <w:rFonts w:ascii="Arial" w:hAnsi="Arial" w:cs="Arial"/>
      <w:color w:val="000000"/>
      <w:sz w:val="20"/>
      <w:szCs w:val="20"/>
      <w:lang w:eastAsia="ru-RU"/>
    </w:rPr>
  </w:style>
  <w:style w:type="paragraph" w:customStyle="1" w:styleId="afff">
    <w:name w:val="Внутренний адрес"/>
    <w:basedOn w:val="a4"/>
    <w:rsid w:val="002D3D62"/>
    <w:pPr>
      <w:suppressAutoHyphens w:val="0"/>
      <w:jc w:val="both"/>
    </w:pPr>
    <w:rPr>
      <w:rFonts w:cs="Times New Roman"/>
      <w:sz w:val="28"/>
      <w:szCs w:val="20"/>
      <w:lang w:val="en-US" w:eastAsia="ru-RU"/>
    </w:rPr>
  </w:style>
  <w:style w:type="paragraph" w:customStyle="1" w:styleId="220">
    <w:name w:val="Основной текст с отступом 22"/>
    <w:basedOn w:val="a4"/>
    <w:rsid w:val="002D3D62"/>
    <w:pPr>
      <w:widowControl w:val="0"/>
      <w:ind w:left="360"/>
    </w:pPr>
    <w:rPr>
      <w:rFonts w:eastAsia="Lucida Sans Unicode" w:cs="Times New Roman"/>
      <w:i/>
      <w:iCs/>
      <w:kern w:val="1"/>
      <w:sz w:val="28"/>
    </w:rPr>
  </w:style>
  <w:style w:type="paragraph" w:customStyle="1" w:styleId="320">
    <w:name w:val="Основной текст 32"/>
    <w:basedOn w:val="a4"/>
    <w:rsid w:val="002D3D62"/>
    <w:pPr>
      <w:widowControl w:val="0"/>
      <w:spacing w:after="120"/>
    </w:pPr>
    <w:rPr>
      <w:rFonts w:eastAsia="Lucida Sans Unicode"/>
      <w:kern w:val="1"/>
      <w:sz w:val="16"/>
      <w:szCs w:val="16"/>
    </w:rPr>
  </w:style>
  <w:style w:type="paragraph" w:customStyle="1" w:styleId="afff0">
    <w:name w:val="Стиль доклада"/>
    <w:basedOn w:val="a4"/>
    <w:rsid w:val="002D3D62"/>
    <w:pPr>
      <w:tabs>
        <w:tab w:val="left" w:pos="709"/>
      </w:tabs>
      <w:suppressAutoHyphens w:val="0"/>
      <w:spacing w:line="360" w:lineRule="auto"/>
      <w:ind w:firstLine="720"/>
      <w:jc w:val="both"/>
    </w:pPr>
    <w:rPr>
      <w:rFonts w:cs="Times New Roman"/>
      <w:sz w:val="28"/>
      <w:szCs w:val="20"/>
      <w:lang w:eastAsia="ru-RU"/>
    </w:rPr>
  </w:style>
  <w:style w:type="character" w:styleId="afff1">
    <w:name w:val="page number"/>
    <w:basedOn w:val="a5"/>
    <w:rsid w:val="002D3D62"/>
  </w:style>
  <w:style w:type="character" w:styleId="afff2">
    <w:name w:val="annotation reference"/>
    <w:basedOn w:val="a5"/>
    <w:semiHidden/>
    <w:unhideWhenUsed/>
    <w:rsid w:val="00751901"/>
    <w:rPr>
      <w:sz w:val="16"/>
      <w:szCs w:val="16"/>
    </w:rPr>
  </w:style>
  <w:style w:type="paragraph" w:styleId="afff3">
    <w:name w:val="annotation text"/>
    <w:basedOn w:val="a4"/>
    <w:link w:val="afff4"/>
    <w:semiHidden/>
    <w:unhideWhenUsed/>
    <w:rsid w:val="00751901"/>
    <w:rPr>
      <w:sz w:val="20"/>
      <w:szCs w:val="20"/>
    </w:rPr>
  </w:style>
  <w:style w:type="character" w:customStyle="1" w:styleId="afff4">
    <w:name w:val="Текст примечания Знак"/>
    <w:basedOn w:val="a5"/>
    <w:link w:val="afff3"/>
    <w:semiHidden/>
    <w:rsid w:val="00751901"/>
    <w:rPr>
      <w:rFonts w:cs="Calibri"/>
      <w:lang w:eastAsia="ar-SA"/>
    </w:rPr>
  </w:style>
  <w:style w:type="paragraph" w:styleId="afff5">
    <w:name w:val="annotation subject"/>
    <w:basedOn w:val="afff3"/>
    <w:next w:val="afff3"/>
    <w:link w:val="afff6"/>
    <w:semiHidden/>
    <w:unhideWhenUsed/>
    <w:rsid w:val="00751901"/>
    <w:rPr>
      <w:b/>
      <w:bCs/>
    </w:rPr>
  </w:style>
  <w:style w:type="character" w:customStyle="1" w:styleId="afff6">
    <w:name w:val="Тема примечания Знак"/>
    <w:basedOn w:val="afff4"/>
    <w:link w:val="afff5"/>
    <w:semiHidden/>
    <w:rsid w:val="00751901"/>
    <w:rPr>
      <w:rFonts w:cs="Calibri"/>
      <w:b/>
      <w:bCs/>
      <w:lang w:eastAsia="ar-SA"/>
    </w:rPr>
  </w:style>
  <w:style w:type="paragraph" w:customStyle="1" w:styleId="afff7">
    <w:name w:val="Абзац"/>
    <w:basedOn w:val="a4"/>
    <w:link w:val="afff8"/>
    <w:rsid w:val="00E972AD"/>
    <w:pPr>
      <w:suppressAutoHyphens w:val="0"/>
      <w:spacing w:before="120" w:after="60"/>
      <w:ind w:firstLine="567"/>
      <w:jc w:val="both"/>
    </w:pPr>
    <w:rPr>
      <w:rFonts w:cs="Times New Roman"/>
      <w:lang w:eastAsia="ru-RU"/>
    </w:rPr>
  </w:style>
  <w:style w:type="character" w:customStyle="1" w:styleId="afff8">
    <w:name w:val="Абзац Знак"/>
    <w:link w:val="afff7"/>
    <w:rsid w:val="00E972AD"/>
    <w:rPr>
      <w:sz w:val="24"/>
      <w:szCs w:val="24"/>
    </w:rPr>
  </w:style>
  <w:style w:type="character" w:customStyle="1" w:styleId="mw-headline">
    <w:name w:val="mw-headline"/>
    <w:basedOn w:val="a5"/>
    <w:rsid w:val="00AA1E44"/>
  </w:style>
  <w:style w:type="character" w:customStyle="1" w:styleId="mw-editsection">
    <w:name w:val="mw-editsection"/>
    <w:basedOn w:val="a5"/>
    <w:rsid w:val="00AA1E44"/>
  </w:style>
  <w:style w:type="character" w:customStyle="1" w:styleId="mw-editsection-bracket">
    <w:name w:val="mw-editsection-bracket"/>
    <w:basedOn w:val="a5"/>
    <w:rsid w:val="00AA1E44"/>
  </w:style>
  <w:style w:type="character" w:customStyle="1" w:styleId="mw-editsection-divider">
    <w:name w:val="mw-editsection-divider"/>
    <w:basedOn w:val="a5"/>
    <w:rsid w:val="00AA1E44"/>
  </w:style>
  <w:style w:type="character" w:customStyle="1" w:styleId="nowrap">
    <w:name w:val="nowrap"/>
    <w:basedOn w:val="a5"/>
    <w:rsid w:val="00AA1E44"/>
  </w:style>
  <w:style w:type="character" w:customStyle="1" w:styleId="60">
    <w:name w:val="Заголовок 6 Знак"/>
    <w:basedOn w:val="a5"/>
    <w:link w:val="6"/>
    <w:rsid w:val="00C737C7"/>
    <w:rPr>
      <w:b/>
      <w:bCs/>
      <w:sz w:val="22"/>
      <w:szCs w:val="22"/>
    </w:rPr>
  </w:style>
  <w:style w:type="character" w:customStyle="1" w:styleId="70">
    <w:name w:val="Заголовок 7 Знак"/>
    <w:aliases w:val="Заголовок x.x Знак"/>
    <w:basedOn w:val="a5"/>
    <w:link w:val="7"/>
    <w:uiPriority w:val="9"/>
    <w:rsid w:val="006411CF"/>
    <w:rPr>
      <w:sz w:val="24"/>
      <w:szCs w:val="24"/>
    </w:rPr>
  </w:style>
  <w:style w:type="character" w:customStyle="1" w:styleId="90">
    <w:name w:val="Заголовок 9 Знак"/>
    <w:basedOn w:val="a5"/>
    <w:link w:val="9"/>
    <w:rsid w:val="00C737C7"/>
    <w:rPr>
      <w:rFonts w:ascii="Arial" w:hAnsi="Arial" w:cs="Arial"/>
      <w:sz w:val="22"/>
      <w:szCs w:val="22"/>
    </w:rPr>
  </w:style>
  <w:style w:type="character" w:customStyle="1" w:styleId="af0">
    <w:name w:val="Список Знак"/>
    <w:link w:val="af"/>
    <w:rsid w:val="00C737C7"/>
    <w:rPr>
      <w:rFonts w:ascii="Arial" w:hAnsi="Arial" w:cs="Tahoma"/>
      <w:sz w:val="24"/>
      <w:szCs w:val="24"/>
      <w:lang w:eastAsia="ar-SA"/>
    </w:rPr>
  </w:style>
  <w:style w:type="paragraph" w:styleId="36">
    <w:name w:val="toc 3"/>
    <w:basedOn w:val="a4"/>
    <w:next w:val="a4"/>
    <w:autoRedefine/>
    <w:uiPriority w:val="39"/>
    <w:rsid w:val="002F46EC"/>
    <w:pPr>
      <w:ind w:left="480"/>
    </w:pPr>
    <w:rPr>
      <w:szCs w:val="20"/>
    </w:rPr>
  </w:style>
  <w:style w:type="paragraph" w:customStyle="1" w:styleId="a">
    <w:name w:val="Список нумерованный"/>
    <w:basedOn w:val="a4"/>
    <w:rsid w:val="00C737C7"/>
    <w:pPr>
      <w:numPr>
        <w:numId w:val="5"/>
      </w:numPr>
      <w:suppressAutoHyphens w:val="0"/>
      <w:spacing w:before="120"/>
      <w:jc w:val="both"/>
    </w:pPr>
    <w:rPr>
      <w:rFonts w:cs="Times New Roman"/>
      <w:lang w:eastAsia="ru-RU"/>
    </w:rPr>
  </w:style>
  <w:style w:type="paragraph" w:customStyle="1" w:styleId="afff9">
    <w:name w:val="Табличный"/>
    <w:basedOn w:val="a4"/>
    <w:rsid w:val="00C737C7"/>
    <w:pPr>
      <w:keepNext/>
      <w:widowControl w:val="0"/>
      <w:suppressAutoHyphens w:val="0"/>
      <w:spacing w:before="60" w:after="60"/>
      <w:jc w:val="center"/>
    </w:pPr>
    <w:rPr>
      <w:rFonts w:cs="Times New Roman"/>
      <w:b/>
      <w:sz w:val="22"/>
      <w:szCs w:val="20"/>
      <w:lang w:eastAsia="ru-RU"/>
    </w:rPr>
  </w:style>
  <w:style w:type="paragraph" w:customStyle="1" w:styleId="afffa">
    <w:name w:val="Содержание"/>
    <w:basedOn w:val="a4"/>
    <w:rsid w:val="00C737C7"/>
    <w:pPr>
      <w:widowControl w:val="0"/>
      <w:suppressAutoHyphens w:val="0"/>
      <w:spacing w:before="240" w:after="240"/>
      <w:jc w:val="center"/>
    </w:pPr>
    <w:rPr>
      <w:rFonts w:cs="Times New Roman"/>
      <w:b/>
      <w:caps/>
      <w:szCs w:val="20"/>
      <w:lang w:eastAsia="ru-RU"/>
    </w:rPr>
  </w:style>
  <w:style w:type="paragraph" w:styleId="afffb">
    <w:name w:val="caption"/>
    <w:basedOn w:val="a4"/>
    <w:next w:val="a4"/>
    <w:qFormat/>
    <w:rsid w:val="00C737C7"/>
    <w:pPr>
      <w:suppressAutoHyphens w:val="0"/>
      <w:spacing w:before="120" w:after="120"/>
      <w:jc w:val="center"/>
    </w:pPr>
    <w:rPr>
      <w:rFonts w:cs="Times New Roman"/>
      <w:b/>
      <w:bCs/>
      <w:sz w:val="22"/>
      <w:szCs w:val="20"/>
      <w:lang w:eastAsia="ru-RU"/>
    </w:rPr>
  </w:style>
  <w:style w:type="paragraph" w:customStyle="1" w:styleId="afffc">
    <w:name w:val="Название таблицы"/>
    <w:basedOn w:val="a4"/>
    <w:rsid w:val="00C737C7"/>
    <w:pPr>
      <w:suppressAutoHyphens w:val="0"/>
      <w:spacing w:before="120" w:after="120"/>
    </w:pPr>
    <w:rPr>
      <w:rFonts w:cs="Times New Roman"/>
      <w:b/>
      <w:sz w:val="22"/>
      <w:lang w:eastAsia="ru-RU"/>
    </w:rPr>
  </w:style>
  <w:style w:type="paragraph" w:customStyle="1" w:styleId="afffd">
    <w:name w:val="Табличный_заголовки"/>
    <w:basedOn w:val="a4"/>
    <w:rsid w:val="00C737C7"/>
    <w:pPr>
      <w:keepNext/>
      <w:keepLines/>
      <w:suppressAutoHyphens w:val="0"/>
      <w:jc w:val="center"/>
    </w:pPr>
    <w:rPr>
      <w:rFonts w:cs="Times New Roman"/>
      <w:b/>
      <w:sz w:val="22"/>
      <w:szCs w:val="22"/>
      <w:lang w:eastAsia="ru-RU"/>
    </w:rPr>
  </w:style>
  <w:style w:type="paragraph" w:customStyle="1" w:styleId="afffe">
    <w:name w:val="Табличный_центр"/>
    <w:basedOn w:val="a4"/>
    <w:rsid w:val="00C737C7"/>
    <w:pPr>
      <w:suppressAutoHyphens w:val="0"/>
      <w:jc w:val="center"/>
    </w:pPr>
    <w:rPr>
      <w:rFonts w:cs="Times New Roman"/>
      <w:sz w:val="22"/>
      <w:szCs w:val="22"/>
      <w:lang w:eastAsia="ru-RU"/>
    </w:rPr>
  </w:style>
  <w:style w:type="paragraph" w:customStyle="1" w:styleId="1">
    <w:name w:val="Список 1)"/>
    <w:basedOn w:val="a4"/>
    <w:rsid w:val="00C737C7"/>
    <w:pPr>
      <w:numPr>
        <w:numId w:val="3"/>
      </w:numPr>
      <w:suppressAutoHyphens w:val="0"/>
      <w:spacing w:after="60"/>
      <w:jc w:val="both"/>
    </w:pPr>
    <w:rPr>
      <w:rFonts w:cs="Times New Roman"/>
      <w:lang w:eastAsia="ru-RU"/>
    </w:rPr>
  </w:style>
  <w:style w:type="paragraph" w:customStyle="1" w:styleId="a2">
    <w:name w:val="Табличный_нумерованный"/>
    <w:basedOn w:val="a4"/>
    <w:link w:val="affff"/>
    <w:rsid w:val="00C737C7"/>
    <w:pPr>
      <w:numPr>
        <w:numId w:val="2"/>
      </w:numPr>
      <w:suppressAutoHyphens w:val="0"/>
    </w:pPr>
    <w:rPr>
      <w:rFonts w:cs="Times New Roman"/>
      <w:sz w:val="22"/>
      <w:szCs w:val="22"/>
    </w:rPr>
  </w:style>
  <w:style w:type="character" w:customStyle="1" w:styleId="affff">
    <w:name w:val="Табличный_нумерованный Знак"/>
    <w:link w:val="a2"/>
    <w:rsid w:val="00C737C7"/>
    <w:rPr>
      <w:sz w:val="22"/>
      <w:szCs w:val="22"/>
      <w:lang w:eastAsia="ar-SA"/>
    </w:rPr>
  </w:style>
  <w:style w:type="paragraph" w:styleId="42">
    <w:name w:val="toc 4"/>
    <w:basedOn w:val="a4"/>
    <w:next w:val="a4"/>
    <w:autoRedefine/>
    <w:semiHidden/>
    <w:rsid w:val="00C737C7"/>
    <w:pPr>
      <w:ind w:left="720"/>
    </w:pPr>
    <w:rPr>
      <w:rFonts w:asciiTheme="minorHAnsi" w:hAnsiTheme="minorHAnsi"/>
      <w:sz w:val="20"/>
      <w:szCs w:val="20"/>
    </w:rPr>
  </w:style>
  <w:style w:type="paragraph" w:styleId="51">
    <w:name w:val="toc 5"/>
    <w:basedOn w:val="a4"/>
    <w:next w:val="a4"/>
    <w:autoRedefine/>
    <w:semiHidden/>
    <w:rsid w:val="00C737C7"/>
    <w:pPr>
      <w:ind w:left="960"/>
    </w:pPr>
    <w:rPr>
      <w:rFonts w:asciiTheme="minorHAnsi" w:hAnsiTheme="minorHAnsi"/>
      <w:sz w:val="20"/>
      <w:szCs w:val="20"/>
    </w:rPr>
  </w:style>
  <w:style w:type="paragraph" w:styleId="61">
    <w:name w:val="toc 6"/>
    <w:basedOn w:val="a4"/>
    <w:next w:val="a4"/>
    <w:autoRedefine/>
    <w:semiHidden/>
    <w:rsid w:val="00C737C7"/>
    <w:pPr>
      <w:ind w:left="1200"/>
    </w:pPr>
    <w:rPr>
      <w:rFonts w:asciiTheme="minorHAnsi" w:hAnsiTheme="minorHAnsi"/>
      <w:sz w:val="20"/>
      <w:szCs w:val="20"/>
    </w:rPr>
  </w:style>
  <w:style w:type="paragraph" w:styleId="71">
    <w:name w:val="toc 7"/>
    <w:basedOn w:val="a4"/>
    <w:next w:val="a4"/>
    <w:autoRedefine/>
    <w:semiHidden/>
    <w:rsid w:val="00C737C7"/>
    <w:pPr>
      <w:ind w:left="1440"/>
    </w:pPr>
    <w:rPr>
      <w:rFonts w:asciiTheme="minorHAnsi" w:hAnsiTheme="minorHAnsi"/>
      <w:sz w:val="20"/>
      <w:szCs w:val="20"/>
    </w:rPr>
  </w:style>
  <w:style w:type="paragraph" w:styleId="81">
    <w:name w:val="toc 8"/>
    <w:basedOn w:val="a4"/>
    <w:next w:val="a4"/>
    <w:autoRedefine/>
    <w:semiHidden/>
    <w:rsid w:val="00C737C7"/>
    <w:pPr>
      <w:ind w:left="1680"/>
    </w:pPr>
    <w:rPr>
      <w:rFonts w:asciiTheme="minorHAnsi" w:hAnsiTheme="minorHAnsi"/>
      <w:sz w:val="20"/>
      <w:szCs w:val="20"/>
    </w:rPr>
  </w:style>
  <w:style w:type="paragraph" w:styleId="91">
    <w:name w:val="toc 9"/>
    <w:basedOn w:val="a4"/>
    <w:next w:val="a4"/>
    <w:autoRedefine/>
    <w:semiHidden/>
    <w:rsid w:val="00C737C7"/>
    <w:pPr>
      <w:ind w:left="1920"/>
    </w:pPr>
    <w:rPr>
      <w:rFonts w:asciiTheme="minorHAnsi" w:hAnsiTheme="minorHAnsi"/>
      <w:sz w:val="20"/>
      <w:szCs w:val="20"/>
    </w:rPr>
  </w:style>
  <w:style w:type="paragraph" w:styleId="affff0">
    <w:name w:val="toa heading"/>
    <w:basedOn w:val="a4"/>
    <w:next w:val="a4"/>
    <w:semiHidden/>
    <w:rsid w:val="00C737C7"/>
    <w:pPr>
      <w:suppressAutoHyphens w:val="0"/>
      <w:spacing w:before="40" w:after="20"/>
      <w:jc w:val="center"/>
    </w:pPr>
    <w:rPr>
      <w:rFonts w:cs="Times New Roman"/>
      <w:b/>
      <w:sz w:val="22"/>
      <w:szCs w:val="20"/>
      <w:lang w:eastAsia="ru-RU"/>
    </w:rPr>
  </w:style>
  <w:style w:type="paragraph" w:customStyle="1" w:styleId="a3">
    <w:name w:val="Требования"/>
    <w:basedOn w:val="a4"/>
    <w:rsid w:val="00C737C7"/>
    <w:pPr>
      <w:numPr>
        <w:ilvl w:val="1"/>
        <w:numId w:val="4"/>
      </w:numPr>
      <w:suppressAutoHyphens w:val="0"/>
      <w:spacing w:before="120" w:after="60"/>
      <w:ind w:left="0" w:firstLine="567"/>
      <w:jc w:val="both"/>
      <w:outlineLvl w:val="1"/>
    </w:pPr>
    <w:rPr>
      <w:rFonts w:cs="Times New Roman"/>
      <w:bCs/>
      <w:i/>
      <w:iCs/>
      <w:lang w:eastAsia="ru-RU"/>
    </w:rPr>
  </w:style>
  <w:style w:type="paragraph" w:customStyle="1" w:styleId="a0">
    <w:name w:val="Список а)"/>
    <w:basedOn w:val="af"/>
    <w:rsid w:val="00C737C7"/>
    <w:pPr>
      <w:numPr>
        <w:numId w:val="1"/>
      </w:numPr>
      <w:suppressAutoHyphens w:val="0"/>
      <w:spacing w:after="60"/>
      <w:jc w:val="both"/>
    </w:pPr>
    <w:rPr>
      <w:rFonts w:ascii="Times New Roman" w:hAnsi="Times New Roman" w:cs="Times New Roman"/>
      <w:snapToGrid w:val="0"/>
    </w:rPr>
  </w:style>
  <w:style w:type="paragraph" w:styleId="affff1">
    <w:name w:val="Document Map"/>
    <w:basedOn w:val="a4"/>
    <w:link w:val="affff2"/>
    <w:uiPriority w:val="99"/>
    <w:semiHidden/>
    <w:rsid w:val="00C737C7"/>
    <w:pPr>
      <w:widowControl w:val="0"/>
      <w:shd w:val="clear" w:color="auto" w:fill="000080"/>
      <w:jc w:val="both"/>
    </w:pPr>
    <w:rPr>
      <w:rFonts w:ascii="Tahoma" w:hAnsi="Tahoma" w:cs="Times New Roman"/>
      <w:szCs w:val="20"/>
      <w:lang w:eastAsia="ru-RU"/>
    </w:rPr>
  </w:style>
  <w:style w:type="character" w:customStyle="1" w:styleId="affff2">
    <w:name w:val="Схема документа Знак"/>
    <w:basedOn w:val="a5"/>
    <w:link w:val="affff1"/>
    <w:uiPriority w:val="99"/>
    <w:semiHidden/>
    <w:rsid w:val="00C737C7"/>
    <w:rPr>
      <w:rFonts w:ascii="Tahoma" w:hAnsi="Tahoma"/>
      <w:sz w:val="24"/>
      <w:shd w:val="clear" w:color="auto" w:fill="000080"/>
    </w:rPr>
  </w:style>
  <w:style w:type="paragraph" w:customStyle="1" w:styleId="affff3">
    <w:name w:val="Табличный_слева"/>
    <w:basedOn w:val="a4"/>
    <w:rsid w:val="00C737C7"/>
    <w:pPr>
      <w:suppressAutoHyphens w:val="0"/>
    </w:pPr>
    <w:rPr>
      <w:rFonts w:cs="Times New Roman"/>
      <w:sz w:val="22"/>
      <w:szCs w:val="22"/>
      <w:lang w:eastAsia="ru-RU"/>
    </w:rPr>
  </w:style>
  <w:style w:type="paragraph" w:customStyle="1" w:styleId="1c">
    <w:name w:val="Обычный 1"/>
    <w:basedOn w:val="a4"/>
    <w:next w:val="a4"/>
    <w:semiHidden/>
    <w:rsid w:val="00C737C7"/>
    <w:pPr>
      <w:tabs>
        <w:tab w:val="num" w:pos="360"/>
      </w:tabs>
      <w:suppressAutoHyphens w:val="0"/>
      <w:spacing w:before="120"/>
      <w:ind w:left="360" w:hanging="360"/>
      <w:jc w:val="both"/>
    </w:pPr>
    <w:rPr>
      <w:rFonts w:cs="Times New Roman"/>
      <w:szCs w:val="20"/>
      <w:lang w:eastAsia="ru-RU"/>
    </w:rPr>
  </w:style>
  <w:style w:type="paragraph" w:customStyle="1" w:styleId="affff4">
    <w:name w:val="Обычный влево"/>
    <w:basedOn w:val="1c"/>
    <w:rsid w:val="00C737C7"/>
    <w:pPr>
      <w:tabs>
        <w:tab w:val="clear" w:pos="360"/>
      </w:tabs>
      <w:spacing w:before="0"/>
      <w:ind w:left="0" w:firstLine="0"/>
      <w:jc w:val="left"/>
    </w:pPr>
  </w:style>
  <w:style w:type="paragraph" w:customStyle="1" w:styleId="affff5">
    <w:name w:val="Табличный_по ширине"/>
    <w:basedOn w:val="affff3"/>
    <w:rsid w:val="00C737C7"/>
    <w:pPr>
      <w:jc w:val="both"/>
    </w:pPr>
  </w:style>
  <w:style w:type="paragraph" w:customStyle="1" w:styleId="100">
    <w:name w:val="Табличный_заголовки_10"/>
    <w:basedOn w:val="afff7"/>
    <w:qFormat/>
    <w:rsid w:val="00C737C7"/>
    <w:pPr>
      <w:jc w:val="center"/>
    </w:pPr>
    <w:rPr>
      <w:b/>
      <w:sz w:val="20"/>
    </w:rPr>
  </w:style>
  <w:style w:type="paragraph" w:customStyle="1" w:styleId="10">
    <w:name w:val="Табличный_нумерованный_10"/>
    <w:basedOn w:val="a4"/>
    <w:qFormat/>
    <w:rsid w:val="00C737C7"/>
    <w:pPr>
      <w:numPr>
        <w:numId w:val="6"/>
      </w:numPr>
      <w:suppressAutoHyphens w:val="0"/>
    </w:pPr>
    <w:rPr>
      <w:rFonts w:cs="Times New Roman"/>
      <w:sz w:val="20"/>
      <w:lang w:eastAsia="ru-RU"/>
    </w:rPr>
  </w:style>
  <w:style w:type="paragraph" w:customStyle="1" w:styleId="101">
    <w:name w:val="Табличный_по ширине_10"/>
    <w:basedOn w:val="a4"/>
    <w:qFormat/>
    <w:rsid w:val="00C737C7"/>
    <w:pPr>
      <w:suppressAutoHyphens w:val="0"/>
      <w:jc w:val="both"/>
    </w:pPr>
    <w:rPr>
      <w:rFonts w:cs="Times New Roman"/>
      <w:sz w:val="20"/>
      <w:lang w:eastAsia="ru-RU"/>
    </w:rPr>
  </w:style>
  <w:style w:type="paragraph" w:customStyle="1" w:styleId="102">
    <w:name w:val="Табличный_слева_10"/>
    <w:basedOn w:val="a4"/>
    <w:qFormat/>
    <w:rsid w:val="00C737C7"/>
    <w:pPr>
      <w:suppressAutoHyphens w:val="0"/>
    </w:pPr>
    <w:rPr>
      <w:rFonts w:cs="Times New Roman"/>
      <w:sz w:val="20"/>
      <w:lang w:eastAsia="ru-RU"/>
    </w:rPr>
  </w:style>
  <w:style w:type="paragraph" w:customStyle="1" w:styleId="103">
    <w:name w:val="Табличный_центр_10"/>
    <w:basedOn w:val="a4"/>
    <w:qFormat/>
    <w:rsid w:val="00C737C7"/>
    <w:pPr>
      <w:suppressAutoHyphens w:val="0"/>
      <w:jc w:val="center"/>
    </w:pPr>
    <w:rPr>
      <w:rFonts w:cs="Times New Roman"/>
      <w:sz w:val="20"/>
      <w:lang w:eastAsia="ru-RU"/>
    </w:rPr>
  </w:style>
  <w:style w:type="character" w:styleId="affff6">
    <w:name w:val="Emphasis"/>
    <w:basedOn w:val="a5"/>
    <w:uiPriority w:val="20"/>
    <w:qFormat/>
    <w:rsid w:val="00C737C7"/>
  </w:style>
  <w:style w:type="numbering" w:styleId="111111">
    <w:name w:val="Outline List 2"/>
    <w:basedOn w:val="a7"/>
    <w:rsid w:val="00C737C7"/>
    <w:pPr>
      <w:numPr>
        <w:numId w:val="7"/>
      </w:numPr>
    </w:pPr>
  </w:style>
  <w:style w:type="numbering" w:styleId="1ai">
    <w:name w:val="Outline List 1"/>
    <w:basedOn w:val="a7"/>
    <w:rsid w:val="00C737C7"/>
    <w:pPr>
      <w:numPr>
        <w:numId w:val="8"/>
      </w:numPr>
    </w:pPr>
  </w:style>
  <w:style w:type="paragraph" w:styleId="affff7">
    <w:name w:val="Block Text"/>
    <w:basedOn w:val="a4"/>
    <w:rsid w:val="00C737C7"/>
    <w:pPr>
      <w:suppressAutoHyphens w:val="0"/>
      <w:spacing w:line="360" w:lineRule="auto"/>
      <w:ind w:left="526" w:right="43" w:firstLine="709"/>
      <w:jc w:val="both"/>
    </w:pPr>
    <w:rPr>
      <w:rFonts w:cs="Times New Roman"/>
      <w:sz w:val="28"/>
      <w:szCs w:val="28"/>
      <w:lang w:eastAsia="ru-RU"/>
    </w:rPr>
  </w:style>
  <w:style w:type="paragraph" w:styleId="affff8">
    <w:name w:val="Subtitle"/>
    <w:basedOn w:val="af8"/>
    <w:next w:val="ad"/>
    <w:link w:val="affff9"/>
    <w:qFormat/>
    <w:rsid w:val="00C737C7"/>
    <w:pPr>
      <w:keepNext/>
      <w:keepLines/>
      <w:suppressAutoHyphens w:val="0"/>
      <w:spacing w:before="60" w:after="120" w:line="340" w:lineRule="atLeast"/>
      <w:ind w:firstLine="709"/>
      <w:jc w:val="left"/>
      <w:outlineLvl w:val="9"/>
    </w:pPr>
    <w:rPr>
      <w:rFonts w:ascii="Arial" w:hAnsi="Arial"/>
      <w:b w:val="0"/>
      <w:bCs w:val="0"/>
      <w:spacing w:val="-16"/>
      <w:lang w:eastAsia="en-US"/>
    </w:rPr>
  </w:style>
  <w:style w:type="character" w:customStyle="1" w:styleId="affff9">
    <w:name w:val="Подзаголовок Знак"/>
    <w:basedOn w:val="a5"/>
    <w:link w:val="affff8"/>
    <w:rsid w:val="00C737C7"/>
    <w:rPr>
      <w:rFonts w:ascii="Arial" w:hAnsi="Arial"/>
      <w:spacing w:val="-16"/>
      <w:kern w:val="28"/>
      <w:sz w:val="32"/>
      <w:szCs w:val="32"/>
      <w:lang w:eastAsia="en-US"/>
    </w:rPr>
  </w:style>
  <w:style w:type="character" w:styleId="affffa">
    <w:name w:val="line number"/>
    <w:rsid w:val="00C737C7"/>
    <w:rPr>
      <w:sz w:val="18"/>
      <w:szCs w:val="18"/>
    </w:rPr>
  </w:style>
  <w:style w:type="paragraph" w:styleId="29">
    <w:name w:val="List 2"/>
    <w:basedOn w:val="af"/>
    <w:rsid w:val="00C737C7"/>
    <w:pPr>
      <w:suppressAutoHyphens w:val="0"/>
      <w:spacing w:after="240" w:line="240" w:lineRule="atLeast"/>
      <w:ind w:left="1800" w:hanging="360"/>
      <w:jc w:val="both"/>
    </w:pPr>
    <w:rPr>
      <w:rFonts w:cs="Arial"/>
      <w:spacing w:val="-5"/>
      <w:sz w:val="20"/>
      <w:szCs w:val="20"/>
      <w:lang w:eastAsia="en-US"/>
    </w:rPr>
  </w:style>
  <w:style w:type="paragraph" w:styleId="37">
    <w:name w:val="List 3"/>
    <w:basedOn w:val="af"/>
    <w:rsid w:val="00C737C7"/>
    <w:pPr>
      <w:suppressAutoHyphens w:val="0"/>
      <w:spacing w:after="240" w:line="240" w:lineRule="atLeast"/>
      <w:ind w:left="2160" w:hanging="360"/>
      <w:jc w:val="both"/>
    </w:pPr>
    <w:rPr>
      <w:rFonts w:cs="Arial"/>
      <w:spacing w:val="-5"/>
      <w:sz w:val="20"/>
      <w:szCs w:val="20"/>
      <w:lang w:eastAsia="en-US"/>
    </w:rPr>
  </w:style>
  <w:style w:type="paragraph" w:styleId="43">
    <w:name w:val="List 4"/>
    <w:basedOn w:val="af"/>
    <w:rsid w:val="00C737C7"/>
    <w:pPr>
      <w:suppressAutoHyphens w:val="0"/>
      <w:spacing w:after="240" w:line="240" w:lineRule="atLeast"/>
      <w:ind w:left="2520" w:hanging="360"/>
      <w:jc w:val="both"/>
    </w:pPr>
    <w:rPr>
      <w:rFonts w:cs="Arial"/>
      <w:spacing w:val="-5"/>
      <w:sz w:val="20"/>
      <w:szCs w:val="20"/>
      <w:lang w:eastAsia="en-US"/>
    </w:rPr>
  </w:style>
  <w:style w:type="paragraph" w:styleId="52">
    <w:name w:val="List 5"/>
    <w:basedOn w:val="af"/>
    <w:rsid w:val="00C737C7"/>
    <w:pPr>
      <w:suppressAutoHyphens w:val="0"/>
      <w:spacing w:after="240" w:line="240" w:lineRule="atLeast"/>
      <w:ind w:left="2880" w:hanging="360"/>
      <w:jc w:val="both"/>
    </w:pPr>
    <w:rPr>
      <w:rFonts w:cs="Arial"/>
      <w:spacing w:val="-5"/>
      <w:sz w:val="20"/>
      <w:szCs w:val="20"/>
      <w:lang w:eastAsia="en-US"/>
    </w:rPr>
  </w:style>
  <w:style w:type="paragraph" w:styleId="affffb">
    <w:name w:val="List Bullet"/>
    <w:basedOn w:val="a4"/>
    <w:link w:val="affffc"/>
    <w:autoRedefine/>
    <w:rsid w:val="00C737C7"/>
    <w:pPr>
      <w:tabs>
        <w:tab w:val="num" w:pos="1026"/>
      </w:tabs>
      <w:suppressAutoHyphens w:val="0"/>
      <w:spacing w:line="360" w:lineRule="auto"/>
      <w:ind w:firstLine="741"/>
      <w:jc w:val="both"/>
    </w:pPr>
    <w:rPr>
      <w:rFonts w:cs="Times New Roman"/>
      <w:lang w:eastAsia="ru-RU"/>
    </w:rPr>
  </w:style>
  <w:style w:type="paragraph" w:styleId="2a">
    <w:name w:val="List Bullet 2"/>
    <w:basedOn w:val="affffb"/>
    <w:autoRedefine/>
    <w:rsid w:val="00C737C7"/>
    <w:pPr>
      <w:tabs>
        <w:tab w:val="clear" w:pos="1026"/>
        <w:tab w:val="num" w:pos="360"/>
      </w:tabs>
      <w:spacing w:after="240" w:line="240" w:lineRule="atLeast"/>
      <w:ind w:left="1800" w:hanging="360"/>
    </w:pPr>
    <w:rPr>
      <w:rFonts w:ascii="Arial" w:hAnsi="Arial" w:cs="Arial"/>
      <w:spacing w:val="-5"/>
      <w:sz w:val="20"/>
      <w:szCs w:val="20"/>
      <w:lang w:eastAsia="en-US"/>
    </w:rPr>
  </w:style>
  <w:style w:type="paragraph" w:styleId="38">
    <w:name w:val="List Bullet 3"/>
    <w:basedOn w:val="affffb"/>
    <w:autoRedefine/>
    <w:rsid w:val="00C737C7"/>
    <w:pPr>
      <w:tabs>
        <w:tab w:val="clear" w:pos="1026"/>
        <w:tab w:val="num" w:pos="360"/>
      </w:tabs>
      <w:spacing w:after="240" w:line="240" w:lineRule="atLeast"/>
      <w:ind w:left="2160" w:hanging="360"/>
    </w:pPr>
    <w:rPr>
      <w:rFonts w:ascii="Arial" w:hAnsi="Arial" w:cs="Arial"/>
      <w:spacing w:val="-5"/>
      <w:sz w:val="20"/>
      <w:szCs w:val="20"/>
      <w:lang w:eastAsia="en-US"/>
    </w:rPr>
  </w:style>
  <w:style w:type="paragraph" w:styleId="44">
    <w:name w:val="List Bullet 4"/>
    <w:basedOn w:val="affffb"/>
    <w:autoRedefine/>
    <w:rsid w:val="00C737C7"/>
    <w:pPr>
      <w:tabs>
        <w:tab w:val="clear" w:pos="1026"/>
        <w:tab w:val="num" w:pos="360"/>
      </w:tabs>
      <w:spacing w:after="240" w:line="240" w:lineRule="atLeast"/>
      <w:ind w:left="2520" w:hanging="360"/>
    </w:pPr>
    <w:rPr>
      <w:rFonts w:ascii="Arial" w:hAnsi="Arial" w:cs="Arial"/>
      <w:spacing w:val="-5"/>
      <w:sz w:val="20"/>
      <w:szCs w:val="20"/>
      <w:lang w:eastAsia="en-US"/>
    </w:rPr>
  </w:style>
  <w:style w:type="paragraph" w:styleId="53">
    <w:name w:val="List Bullet 5"/>
    <w:basedOn w:val="affffb"/>
    <w:autoRedefine/>
    <w:rsid w:val="00C737C7"/>
    <w:pPr>
      <w:tabs>
        <w:tab w:val="clear" w:pos="1026"/>
        <w:tab w:val="num" w:pos="360"/>
      </w:tabs>
      <w:spacing w:after="240" w:line="240" w:lineRule="atLeast"/>
      <w:ind w:left="2880" w:hanging="360"/>
    </w:pPr>
    <w:rPr>
      <w:rFonts w:ascii="Arial" w:hAnsi="Arial" w:cs="Arial"/>
      <w:spacing w:val="-5"/>
      <w:sz w:val="20"/>
      <w:szCs w:val="20"/>
      <w:lang w:eastAsia="en-US"/>
    </w:rPr>
  </w:style>
  <w:style w:type="paragraph" w:styleId="affffd">
    <w:name w:val="List Continue"/>
    <w:basedOn w:val="af"/>
    <w:rsid w:val="00C737C7"/>
    <w:pPr>
      <w:suppressAutoHyphens w:val="0"/>
      <w:spacing w:after="240" w:line="240" w:lineRule="atLeast"/>
      <w:ind w:left="1440"/>
      <w:jc w:val="both"/>
    </w:pPr>
    <w:rPr>
      <w:rFonts w:cs="Arial"/>
      <w:spacing w:val="-5"/>
      <w:sz w:val="20"/>
      <w:szCs w:val="20"/>
      <w:lang w:eastAsia="en-US"/>
    </w:rPr>
  </w:style>
  <w:style w:type="paragraph" w:styleId="2b">
    <w:name w:val="List Continue 2"/>
    <w:basedOn w:val="affffd"/>
    <w:rsid w:val="00C737C7"/>
    <w:pPr>
      <w:ind w:left="2160"/>
    </w:pPr>
  </w:style>
  <w:style w:type="paragraph" w:styleId="39">
    <w:name w:val="List Continue 3"/>
    <w:basedOn w:val="affffd"/>
    <w:rsid w:val="00C737C7"/>
    <w:pPr>
      <w:ind w:left="2520"/>
    </w:pPr>
  </w:style>
  <w:style w:type="paragraph" w:styleId="45">
    <w:name w:val="List Continue 4"/>
    <w:basedOn w:val="affffd"/>
    <w:rsid w:val="00C737C7"/>
    <w:pPr>
      <w:ind w:left="2880"/>
    </w:pPr>
  </w:style>
  <w:style w:type="paragraph" w:styleId="54">
    <w:name w:val="List Continue 5"/>
    <w:basedOn w:val="affffd"/>
    <w:rsid w:val="00C737C7"/>
    <w:pPr>
      <w:ind w:left="3240"/>
    </w:pPr>
  </w:style>
  <w:style w:type="paragraph" w:styleId="affffe">
    <w:name w:val="List Number"/>
    <w:basedOn w:val="a4"/>
    <w:rsid w:val="00C737C7"/>
    <w:pPr>
      <w:suppressAutoHyphens w:val="0"/>
      <w:spacing w:before="100" w:beforeAutospacing="1" w:after="100" w:afterAutospacing="1" w:line="360" w:lineRule="auto"/>
      <w:ind w:firstLine="709"/>
      <w:jc w:val="both"/>
    </w:pPr>
    <w:rPr>
      <w:rFonts w:cs="Times New Roman"/>
      <w:sz w:val="28"/>
      <w:szCs w:val="28"/>
      <w:lang w:eastAsia="ru-RU"/>
    </w:rPr>
  </w:style>
  <w:style w:type="paragraph" w:styleId="2c">
    <w:name w:val="List Number 2"/>
    <w:basedOn w:val="affffe"/>
    <w:rsid w:val="00C737C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e"/>
    <w:rsid w:val="00C737C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e"/>
    <w:rsid w:val="00C737C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e"/>
    <w:rsid w:val="00C737C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
    <w:name w:val="Message Header"/>
    <w:basedOn w:val="ad"/>
    <w:link w:val="afffff0"/>
    <w:rsid w:val="00C737C7"/>
    <w:pPr>
      <w:keepLines/>
      <w:tabs>
        <w:tab w:val="left" w:pos="3600"/>
        <w:tab w:val="left" w:pos="4680"/>
      </w:tabs>
      <w:suppressAutoHyphens w:val="0"/>
      <w:spacing w:line="280" w:lineRule="exact"/>
      <w:ind w:left="1080" w:right="2160" w:hanging="1080"/>
      <w:jc w:val="both"/>
    </w:pPr>
    <w:rPr>
      <w:rFonts w:ascii="Arial" w:hAnsi="Arial" w:cs="Times New Roman"/>
      <w:sz w:val="22"/>
      <w:szCs w:val="22"/>
      <w:lang w:eastAsia="en-US"/>
    </w:rPr>
  </w:style>
  <w:style w:type="character" w:customStyle="1" w:styleId="afffff0">
    <w:name w:val="Шапка Знак"/>
    <w:basedOn w:val="a5"/>
    <w:link w:val="afffff"/>
    <w:rsid w:val="00C737C7"/>
    <w:rPr>
      <w:rFonts w:ascii="Arial" w:hAnsi="Arial"/>
      <w:sz w:val="22"/>
      <w:szCs w:val="22"/>
      <w:lang w:eastAsia="en-US"/>
    </w:rPr>
  </w:style>
  <w:style w:type="paragraph" w:styleId="afffff1">
    <w:name w:val="Normal Indent"/>
    <w:basedOn w:val="a4"/>
    <w:rsid w:val="00C737C7"/>
    <w:pPr>
      <w:suppressAutoHyphens w:val="0"/>
      <w:spacing w:line="360" w:lineRule="auto"/>
      <w:ind w:left="1440" w:firstLine="709"/>
      <w:jc w:val="both"/>
    </w:pPr>
    <w:rPr>
      <w:rFonts w:ascii="Arial" w:hAnsi="Arial" w:cs="Arial"/>
      <w:spacing w:val="-5"/>
      <w:sz w:val="20"/>
      <w:szCs w:val="20"/>
      <w:lang w:eastAsia="en-US"/>
    </w:rPr>
  </w:style>
  <w:style w:type="paragraph" w:styleId="HTML2">
    <w:name w:val="HTML Address"/>
    <w:basedOn w:val="a4"/>
    <w:link w:val="HTML3"/>
    <w:rsid w:val="00C737C7"/>
    <w:pPr>
      <w:suppressAutoHyphens w:val="0"/>
      <w:spacing w:line="360" w:lineRule="auto"/>
      <w:ind w:left="1080" w:firstLine="709"/>
      <w:jc w:val="both"/>
    </w:pPr>
    <w:rPr>
      <w:rFonts w:ascii="Arial" w:hAnsi="Arial" w:cs="Times New Roman"/>
      <w:i/>
      <w:iCs/>
      <w:spacing w:val="-5"/>
      <w:sz w:val="20"/>
      <w:szCs w:val="20"/>
      <w:lang w:eastAsia="en-US"/>
    </w:rPr>
  </w:style>
  <w:style w:type="character" w:customStyle="1" w:styleId="HTML3">
    <w:name w:val="Адрес HTML Знак"/>
    <w:basedOn w:val="a5"/>
    <w:link w:val="HTML2"/>
    <w:rsid w:val="00C737C7"/>
    <w:rPr>
      <w:rFonts w:ascii="Arial" w:hAnsi="Arial"/>
      <w:i/>
      <w:iCs/>
      <w:spacing w:val="-5"/>
      <w:lang w:eastAsia="en-US"/>
    </w:rPr>
  </w:style>
  <w:style w:type="paragraph" w:styleId="afffff2">
    <w:name w:val="envelope address"/>
    <w:basedOn w:val="a4"/>
    <w:rsid w:val="00C737C7"/>
    <w:pPr>
      <w:framePr w:w="7920" w:h="1980" w:hRule="exact" w:hSpace="180" w:wrap="auto" w:hAnchor="page" w:xAlign="center" w:yAlign="bottom"/>
      <w:suppressAutoHyphens w:val="0"/>
      <w:spacing w:line="360" w:lineRule="auto"/>
      <w:ind w:left="2880" w:firstLine="709"/>
      <w:jc w:val="both"/>
    </w:pPr>
    <w:rPr>
      <w:rFonts w:ascii="Arial" w:hAnsi="Arial" w:cs="Arial"/>
      <w:spacing w:val="-5"/>
      <w:sz w:val="28"/>
      <w:szCs w:val="28"/>
      <w:lang w:eastAsia="en-US"/>
    </w:rPr>
  </w:style>
  <w:style w:type="character" w:styleId="HTML4">
    <w:name w:val="HTML Acronym"/>
    <w:rsid w:val="00C737C7"/>
    <w:rPr>
      <w:lang w:val="ru-RU"/>
    </w:rPr>
  </w:style>
  <w:style w:type="paragraph" w:styleId="afffff3">
    <w:name w:val="Note Heading"/>
    <w:basedOn w:val="a4"/>
    <w:next w:val="a4"/>
    <w:link w:val="afffff4"/>
    <w:rsid w:val="00C737C7"/>
    <w:pPr>
      <w:suppressAutoHyphens w:val="0"/>
      <w:spacing w:line="360" w:lineRule="auto"/>
      <w:ind w:left="1080" w:firstLine="709"/>
      <w:jc w:val="both"/>
    </w:pPr>
    <w:rPr>
      <w:rFonts w:ascii="Arial" w:hAnsi="Arial" w:cs="Times New Roman"/>
      <w:spacing w:val="-5"/>
      <w:sz w:val="20"/>
      <w:szCs w:val="20"/>
      <w:lang w:eastAsia="en-US"/>
    </w:rPr>
  </w:style>
  <w:style w:type="character" w:customStyle="1" w:styleId="afffff4">
    <w:name w:val="Заголовок записки Знак"/>
    <w:basedOn w:val="a5"/>
    <w:link w:val="afffff3"/>
    <w:rsid w:val="00C737C7"/>
    <w:rPr>
      <w:rFonts w:ascii="Arial" w:hAnsi="Arial"/>
      <w:spacing w:val="-5"/>
      <w:lang w:eastAsia="en-US"/>
    </w:rPr>
  </w:style>
  <w:style w:type="character" w:styleId="HTML5">
    <w:name w:val="HTML Keyboard"/>
    <w:rsid w:val="00C737C7"/>
    <w:rPr>
      <w:rFonts w:ascii="Courier New" w:hAnsi="Courier New" w:cs="Courier New"/>
      <w:sz w:val="20"/>
      <w:szCs w:val="20"/>
      <w:lang w:val="ru-RU"/>
    </w:rPr>
  </w:style>
  <w:style w:type="character" w:styleId="HTML6">
    <w:name w:val="HTML Code"/>
    <w:rsid w:val="00C737C7"/>
    <w:rPr>
      <w:rFonts w:ascii="Courier New" w:hAnsi="Courier New" w:cs="Courier New"/>
      <w:sz w:val="20"/>
      <w:szCs w:val="20"/>
      <w:lang w:val="ru-RU"/>
    </w:rPr>
  </w:style>
  <w:style w:type="paragraph" w:styleId="afffff5">
    <w:name w:val="Body Text First Indent"/>
    <w:basedOn w:val="ad"/>
    <w:link w:val="afffff6"/>
    <w:rsid w:val="00C737C7"/>
    <w:pPr>
      <w:suppressAutoHyphens w:val="0"/>
      <w:spacing w:line="360" w:lineRule="auto"/>
      <w:ind w:left="1080" w:firstLine="210"/>
      <w:jc w:val="both"/>
    </w:pPr>
    <w:rPr>
      <w:rFonts w:ascii="Arial" w:hAnsi="Arial" w:cs="Times New Roman"/>
      <w:spacing w:val="-5"/>
      <w:lang w:eastAsia="en-US"/>
    </w:rPr>
  </w:style>
  <w:style w:type="character" w:customStyle="1" w:styleId="afffff6">
    <w:name w:val="Красная строка Знак"/>
    <w:basedOn w:val="ae"/>
    <w:link w:val="afffff5"/>
    <w:rsid w:val="00C737C7"/>
    <w:rPr>
      <w:rFonts w:ascii="Arial" w:hAnsi="Arial" w:cs="Calibri"/>
      <w:spacing w:val="-5"/>
      <w:sz w:val="24"/>
      <w:szCs w:val="24"/>
      <w:lang w:eastAsia="en-US"/>
    </w:rPr>
  </w:style>
  <w:style w:type="paragraph" w:styleId="2d">
    <w:name w:val="Body Text First Indent 2"/>
    <w:basedOn w:val="aff6"/>
    <w:link w:val="2e"/>
    <w:rsid w:val="00C737C7"/>
    <w:pPr>
      <w:spacing w:line="360" w:lineRule="auto"/>
      <w:ind w:firstLine="210"/>
    </w:pPr>
    <w:rPr>
      <w:rFonts w:ascii="Arial" w:hAnsi="Arial"/>
      <w:spacing w:val="-5"/>
      <w:lang w:eastAsia="en-US"/>
    </w:rPr>
  </w:style>
  <w:style w:type="character" w:customStyle="1" w:styleId="2e">
    <w:name w:val="Красная строка 2 Знак"/>
    <w:basedOn w:val="aff5"/>
    <w:link w:val="2d"/>
    <w:rsid w:val="00C737C7"/>
    <w:rPr>
      <w:rFonts w:ascii="Arial" w:hAnsi="Arial"/>
      <w:spacing w:val="-5"/>
      <w:sz w:val="24"/>
      <w:szCs w:val="24"/>
      <w:lang w:eastAsia="en-US"/>
    </w:rPr>
  </w:style>
  <w:style w:type="character" w:styleId="HTML7">
    <w:name w:val="HTML Sample"/>
    <w:rsid w:val="00C737C7"/>
    <w:rPr>
      <w:rFonts w:ascii="Courier New" w:hAnsi="Courier New" w:cs="Courier New"/>
      <w:lang w:val="ru-RU"/>
    </w:rPr>
  </w:style>
  <w:style w:type="paragraph" w:styleId="2f">
    <w:name w:val="envelope return"/>
    <w:basedOn w:val="a4"/>
    <w:rsid w:val="00C737C7"/>
    <w:pPr>
      <w:suppressAutoHyphens w:val="0"/>
      <w:spacing w:line="360" w:lineRule="auto"/>
      <w:ind w:left="1080" w:firstLine="709"/>
      <w:jc w:val="both"/>
    </w:pPr>
    <w:rPr>
      <w:rFonts w:ascii="Arial" w:hAnsi="Arial" w:cs="Arial"/>
      <w:spacing w:val="-5"/>
      <w:sz w:val="20"/>
      <w:szCs w:val="20"/>
      <w:lang w:eastAsia="en-US"/>
    </w:rPr>
  </w:style>
  <w:style w:type="character" w:styleId="HTML8">
    <w:name w:val="HTML Definition"/>
    <w:rsid w:val="00C737C7"/>
    <w:rPr>
      <w:i/>
      <w:iCs/>
      <w:lang w:val="ru-RU"/>
    </w:rPr>
  </w:style>
  <w:style w:type="character" w:styleId="HTML9">
    <w:name w:val="HTML Variable"/>
    <w:rsid w:val="00C737C7"/>
    <w:rPr>
      <w:i/>
      <w:iCs/>
      <w:lang w:val="ru-RU"/>
    </w:rPr>
  </w:style>
  <w:style w:type="character" w:styleId="HTMLa">
    <w:name w:val="HTML Typewriter"/>
    <w:rsid w:val="00C737C7"/>
    <w:rPr>
      <w:rFonts w:ascii="Courier New" w:hAnsi="Courier New" w:cs="Courier New"/>
      <w:sz w:val="20"/>
      <w:szCs w:val="20"/>
      <w:lang w:val="ru-RU"/>
    </w:rPr>
  </w:style>
  <w:style w:type="paragraph" w:styleId="afffff7">
    <w:name w:val="Signature"/>
    <w:basedOn w:val="a4"/>
    <w:link w:val="afffff8"/>
    <w:rsid w:val="00C737C7"/>
    <w:pPr>
      <w:suppressAutoHyphens w:val="0"/>
      <w:spacing w:line="360" w:lineRule="auto"/>
      <w:ind w:left="4252" w:firstLine="709"/>
      <w:jc w:val="both"/>
    </w:pPr>
    <w:rPr>
      <w:rFonts w:ascii="Arial" w:hAnsi="Arial" w:cs="Times New Roman"/>
      <w:spacing w:val="-5"/>
      <w:sz w:val="20"/>
      <w:szCs w:val="20"/>
      <w:lang w:eastAsia="en-US"/>
    </w:rPr>
  </w:style>
  <w:style w:type="character" w:customStyle="1" w:styleId="afffff8">
    <w:name w:val="Подпись Знак"/>
    <w:basedOn w:val="a5"/>
    <w:link w:val="afffff7"/>
    <w:rsid w:val="00C737C7"/>
    <w:rPr>
      <w:rFonts w:ascii="Arial" w:hAnsi="Arial"/>
      <w:spacing w:val="-5"/>
      <w:lang w:eastAsia="en-US"/>
    </w:rPr>
  </w:style>
  <w:style w:type="paragraph" w:styleId="afffff9">
    <w:name w:val="Salutation"/>
    <w:basedOn w:val="a4"/>
    <w:next w:val="a4"/>
    <w:link w:val="afffffa"/>
    <w:rsid w:val="00C737C7"/>
    <w:pPr>
      <w:suppressAutoHyphens w:val="0"/>
      <w:spacing w:line="360" w:lineRule="auto"/>
      <w:ind w:left="1080" w:firstLine="709"/>
      <w:jc w:val="both"/>
    </w:pPr>
    <w:rPr>
      <w:rFonts w:ascii="Arial" w:hAnsi="Arial" w:cs="Times New Roman"/>
      <w:spacing w:val="-5"/>
      <w:sz w:val="20"/>
      <w:szCs w:val="20"/>
      <w:lang w:eastAsia="en-US"/>
    </w:rPr>
  </w:style>
  <w:style w:type="character" w:customStyle="1" w:styleId="afffffa">
    <w:name w:val="Приветствие Знак"/>
    <w:basedOn w:val="a5"/>
    <w:link w:val="afffff9"/>
    <w:rsid w:val="00C737C7"/>
    <w:rPr>
      <w:rFonts w:ascii="Arial" w:hAnsi="Arial"/>
      <w:spacing w:val="-5"/>
      <w:lang w:eastAsia="en-US"/>
    </w:rPr>
  </w:style>
  <w:style w:type="character" w:styleId="afffffb">
    <w:name w:val="FollowedHyperlink"/>
    <w:uiPriority w:val="99"/>
    <w:rsid w:val="00C737C7"/>
    <w:rPr>
      <w:color w:val="800080"/>
      <w:u w:val="single"/>
      <w:lang w:val="ru-RU"/>
    </w:rPr>
  </w:style>
  <w:style w:type="paragraph" w:styleId="afffffc">
    <w:name w:val="Closing"/>
    <w:basedOn w:val="a4"/>
    <w:link w:val="afffffd"/>
    <w:rsid w:val="00C737C7"/>
    <w:pPr>
      <w:suppressAutoHyphens w:val="0"/>
      <w:spacing w:line="360" w:lineRule="auto"/>
      <w:ind w:left="4252" w:firstLine="709"/>
      <w:jc w:val="both"/>
    </w:pPr>
    <w:rPr>
      <w:rFonts w:ascii="Arial" w:hAnsi="Arial" w:cs="Times New Roman"/>
      <w:spacing w:val="-5"/>
      <w:sz w:val="20"/>
      <w:szCs w:val="20"/>
      <w:lang w:eastAsia="en-US"/>
    </w:rPr>
  </w:style>
  <w:style w:type="character" w:customStyle="1" w:styleId="afffffd">
    <w:name w:val="Прощание Знак"/>
    <w:basedOn w:val="a5"/>
    <w:link w:val="afffffc"/>
    <w:rsid w:val="00C737C7"/>
    <w:rPr>
      <w:rFonts w:ascii="Arial" w:hAnsi="Arial"/>
      <w:spacing w:val="-5"/>
      <w:lang w:eastAsia="en-US"/>
    </w:rPr>
  </w:style>
  <w:style w:type="character" w:styleId="HTMLb">
    <w:name w:val="HTML Cite"/>
    <w:rsid w:val="00C737C7"/>
    <w:rPr>
      <w:i/>
      <w:iCs/>
      <w:lang w:val="ru-RU"/>
    </w:rPr>
  </w:style>
  <w:style w:type="paragraph" w:styleId="afffffe">
    <w:name w:val="E-mail Signature"/>
    <w:basedOn w:val="a4"/>
    <w:link w:val="affffff"/>
    <w:rsid w:val="00C737C7"/>
    <w:pPr>
      <w:suppressAutoHyphens w:val="0"/>
      <w:spacing w:line="360" w:lineRule="auto"/>
      <w:ind w:left="1080" w:firstLine="709"/>
      <w:jc w:val="both"/>
    </w:pPr>
    <w:rPr>
      <w:rFonts w:ascii="Arial" w:hAnsi="Arial" w:cs="Times New Roman"/>
      <w:spacing w:val="-5"/>
      <w:sz w:val="20"/>
      <w:szCs w:val="20"/>
      <w:lang w:eastAsia="en-US"/>
    </w:rPr>
  </w:style>
  <w:style w:type="character" w:customStyle="1" w:styleId="affffff">
    <w:name w:val="Электронная подпись Знак"/>
    <w:basedOn w:val="a5"/>
    <w:link w:val="afffffe"/>
    <w:rsid w:val="00C737C7"/>
    <w:rPr>
      <w:rFonts w:ascii="Arial" w:hAnsi="Arial"/>
      <w:spacing w:val="-5"/>
      <w:lang w:eastAsia="en-US"/>
    </w:rPr>
  </w:style>
  <w:style w:type="table" w:styleId="-1">
    <w:name w:val="Table Web 1"/>
    <w:basedOn w:val="a6"/>
    <w:rsid w:val="00C737C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rsid w:val="00C737C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6"/>
    <w:rsid w:val="00C737C7"/>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0">
    <w:name w:val="Table Elegant"/>
    <w:basedOn w:val="a6"/>
    <w:rsid w:val="00C737C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d">
    <w:name w:val="Table Subtle 1"/>
    <w:basedOn w:val="a6"/>
    <w:rsid w:val="00C737C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6"/>
    <w:rsid w:val="00C737C7"/>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e">
    <w:name w:val="Table Classic 1"/>
    <w:basedOn w:val="a6"/>
    <w:rsid w:val="00C737C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6"/>
    <w:rsid w:val="00C737C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6"/>
    <w:rsid w:val="00C737C7"/>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6"/>
    <w:rsid w:val="00C737C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
    <w:name w:val="Table 3D effects 1"/>
    <w:basedOn w:val="a6"/>
    <w:rsid w:val="00C737C7"/>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6"/>
    <w:rsid w:val="00C737C7"/>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6"/>
    <w:rsid w:val="00C737C7"/>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0">
    <w:name w:val="Table Simple 1"/>
    <w:basedOn w:val="a6"/>
    <w:rsid w:val="00C737C7"/>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6"/>
    <w:rsid w:val="00C737C7"/>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6"/>
    <w:rsid w:val="00C737C7"/>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rsid w:val="00C737C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6"/>
    <w:rsid w:val="00C737C7"/>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6"/>
    <w:rsid w:val="00C737C7"/>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6"/>
    <w:rsid w:val="00C737C7"/>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6"/>
    <w:rsid w:val="00C737C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6"/>
    <w:rsid w:val="00C737C7"/>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6"/>
    <w:rsid w:val="00C737C7"/>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6"/>
    <w:rsid w:val="00C737C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1">
    <w:name w:val="Table Contemporary"/>
    <w:basedOn w:val="a6"/>
    <w:rsid w:val="00C737C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2">
    <w:name w:val="Table Professional"/>
    <w:basedOn w:val="a6"/>
    <w:rsid w:val="00C737C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3">
    <w:name w:val="Outline List 3"/>
    <w:basedOn w:val="a7"/>
    <w:rsid w:val="00C737C7"/>
  </w:style>
  <w:style w:type="table" w:styleId="1f2">
    <w:name w:val="Table Columns 1"/>
    <w:basedOn w:val="a6"/>
    <w:rsid w:val="00C737C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6"/>
    <w:rsid w:val="00C737C7"/>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6"/>
    <w:rsid w:val="00C737C7"/>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6"/>
    <w:rsid w:val="00C737C7"/>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6"/>
    <w:rsid w:val="00C737C7"/>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6"/>
    <w:rsid w:val="00C737C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rsid w:val="00C737C7"/>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rsid w:val="00C737C7"/>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rsid w:val="00C737C7"/>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rsid w:val="00C737C7"/>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rsid w:val="00C737C7"/>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rsid w:val="00C737C7"/>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rsid w:val="00C737C7"/>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4">
    <w:name w:val="Table Theme"/>
    <w:basedOn w:val="a6"/>
    <w:rsid w:val="00C737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3">
    <w:name w:val="Table Colorful 1"/>
    <w:basedOn w:val="a6"/>
    <w:rsid w:val="00C737C7"/>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6"/>
    <w:rsid w:val="00C737C7"/>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6"/>
    <w:rsid w:val="00C737C7"/>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5">
    <w:name w:val="endnote text"/>
    <w:basedOn w:val="a4"/>
    <w:link w:val="affffff6"/>
    <w:rsid w:val="00C737C7"/>
    <w:pPr>
      <w:suppressAutoHyphens w:val="0"/>
      <w:spacing w:line="360" w:lineRule="auto"/>
      <w:ind w:firstLine="680"/>
      <w:jc w:val="both"/>
    </w:pPr>
    <w:rPr>
      <w:rFonts w:cs="Times New Roman"/>
      <w:sz w:val="20"/>
      <w:szCs w:val="20"/>
      <w:lang w:eastAsia="ru-RU"/>
    </w:rPr>
  </w:style>
  <w:style w:type="character" w:customStyle="1" w:styleId="affffff6">
    <w:name w:val="Текст концевой сноски Знак"/>
    <w:basedOn w:val="a5"/>
    <w:link w:val="affffff5"/>
    <w:rsid w:val="00C737C7"/>
  </w:style>
  <w:style w:type="character" w:styleId="affffff7">
    <w:name w:val="endnote reference"/>
    <w:rsid w:val="00C737C7"/>
    <w:rPr>
      <w:vertAlign w:val="superscript"/>
    </w:rPr>
  </w:style>
  <w:style w:type="character" w:styleId="affffff8">
    <w:name w:val="Subtle Emphasis"/>
    <w:uiPriority w:val="19"/>
    <w:qFormat/>
    <w:rsid w:val="00C737C7"/>
    <w:rPr>
      <w:rFonts w:eastAsia="Times New Roman" w:cs="Times New Roman"/>
      <w:bCs w:val="0"/>
      <w:i/>
      <w:iCs/>
      <w:color w:val="808080"/>
      <w:szCs w:val="22"/>
      <w:lang w:val="ru-RU"/>
    </w:rPr>
  </w:style>
  <w:style w:type="table" w:styleId="2-5">
    <w:name w:val="Medium Shading 2 Accent 5"/>
    <w:basedOn w:val="a6"/>
    <w:uiPriority w:val="64"/>
    <w:rsid w:val="00C737C7"/>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
    <w:name w:val="S_Титульный"/>
    <w:basedOn w:val="a4"/>
    <w:locked/>
    <w:rsid w:val="00C737C7"/>
    <w:pPr>
      <w:suppressAutoHyphens w:val="0"/>
      <w:spacing w:line="360" w:lineRule="auto"/>
      <w:ind w:left="3060"/>
      <w:jc w:val="right"/>
    </w:pPr>
    <w:rPr>
      <w:rFonts w:cs="Times New Roman"/>
      <w:b/>
      <w:caps/>
      <w:lang w:eastAsia="ru-RU"/>
    </w:rPr>
  </w:style>
  <w:style w:type="paragraph" w:customStyle="1" w:styleId="affffff9">
    <w:name w:val="Подчеркнутый"/>
    <w:basedOn w:val="a4"/>
    <w:link w:val="affffffa"/>
    <w:semiHidden/>
    <w:rsid w:val="00C737C7"/>
    <w:pPr>
      <w:suppressAutoHyphens w:val="0"/>
      <w:spacing w:line="360" w:lineRule="auto"/>
      <w:ind w:firstLine="709"/>
      <w:jc w:val="both"/>
    </w:pPr>
    <w:rPr>
      <w:rFonts w:cs="Times New Roman"/>
      <w:u w:val="single"/>
    </w:rPr>
  </w:style>
  <w:style w:type="character" w:customStyle="1" w:styleId="affffffa">
    <w:name w:val="Подчеркнутый Знак"/>
    <w:link w:val="affffff9"/>
    <w:semiHidden/>
    <w:rsid w:val="00C737C7"/>
    <w:rPr>
      <w:sz w:val="24"/>
      <w:szCs w:val="24"/>
      <w:u w:val="single"/>
    </w:rPr>
  </w:style>
  <w:style w:type="paragraph" w:customStyle="1" w:styleId="S1">
    <w:name w:val="S_Заголовок 1"/>
    <w:basedOn w:val="a4"/>
    <w:rsid w:val="00C737C7"/>
    <w:pPr>
      <w:numPr>
        <w:numId w:val="9"/>
      </w:numPr>
      <w:suppressAutoHyphens w:val="0"/>
      <w:jc w:val="center"/>
    </w:pPr>
    <w:rPr>
      <w:rFonts w:cs="Times New Roman"/>
      <w:b/>
      <w:caps/>
      <w:lang w:eastAsia="ru-RU"/>
    </w:rPr>
  </w:style>
  <w:style w:type="paragraph" w:customStyle="1" w:styleId="S2">
    <w:name w:val="S_Заголовок 2"/>
    <w:basedOn w:val="2"/>
    <w:rsid w:val="00C737C7"/>
    <w:pPr>
      <w:keepNext w:val="0"/>
      <w:keepLines w:val="0"/>
      <w:numPr>
        <w:ilvl w:val="1"/>
        <w:numId w:val="9"/>
      </w:numPr>
      <w:suppressAutoHyphens w:val="0"/>
      <w:spacing w:line="360" w:lineRule="auto"/>
    </w:pPr>
  </w:style>
  <w:style w:type="paragraph" w:customStyle="1" w:styleId="S3">
    <w:name w:val="S_Заголовок 3"/>
    <w:basedOn w:val="3"/>
    <w:rsid w:val="00C737C7"/>
    <w:pPr>
      <w:keepNext w:val="0"/>
      <w:numPr>
        <w:ilvl w:val="2"/>
        <w:numId w:val="9"/>
      </w:numPr>
      <w:suppressAutoHyphens w:val="0"/>
      <w:spacing w:before="0" w:after="0" w:line="360" w:lineRule="auto"/>
    </w:pPr>
    <w:rPr>
      <w:b w:val="0"/>
      <w:bCs w:val="0"/>
      <w:szCs w:val="24"/>
      <w:u w:val="single"/>
      <w:lang w:eastAsia="ru-RU"/>
    </w:rPr>
  </w:style>
  <w:style w:type="paragraph" w:customStyle="1" w:styleId="S4">
    <w:name w:val="S_Заголовок 4"/>
    <w:basedOn w:val="4"/>
    <w:rsid w:val="00C737C7"/>
    <w:pPr>
      <w:keepNext w:val="0"/>
      <w:keepLines w:val="0"/>
      <w:numPr>
        <w:ilvl w:val="3"/>
        <w:numId w:val="9"/>
      </w:numPr>
      <w:spacing w:before="0"/>
    </w:pPr>
    <w:rPr>
      <w:rFonts w:ascii="Times New Roman" w:hAnsi="Times New Roman"/>
      <w:b w:val="0"/>
      <w:bCs w:val="0"/>
      <w:iCs w:val="0"/>
      <w:color w:val="auto"/>
    </w:rPr>
  </w:style>
  <w:style w:type="paragraph" w:customStyle="1" w:styleId="S0">
    <w:name w:val="S_Маркированный"/>
    <w:basedOn w:val="affffb"/>
    <w:link w:val="S5"/>
    <w:autoRedefine/>
    <w:rsid w:val="00C737C7"/>
    <w:pPr>
      <w:tabs>
        <w:tab w:val="clear" w:pos="1026"/>
      </w:tabs>
      <w:spacing w:line="240" w:lineRule="auto"/>
      <w:ind w:firstLine="709"/>
    </w:pPr>
  </w:style>
  <w:style w:type="paragraph" w:customStyle="1" w:styleId="S6">
    <w:name w:val="S_Обычный"/>
    <w:basedOn w:val="a4"/>
    <w:link w:val="S7"/>
    <w:rsid w:val="00C737C7"/>
    <w:pPr>
      <w:suppressAutoHyphens w:val="0"/>
      <w:spacing w:line="360" w:lineRule="auto"/>
      <w:ind w:firstLine="709"/>
      <w:jc w:val="both"/>
    </w:pPr>
    <w:rPr>
      <w:rFonts w:cs="Times New Roman"/>
    </w:rPr>
  </w:style>
  <w:style w:type="character" w:customStyle="1" w:styleId="S7">
    <w:name w:val="S_Обычный Знак"/>
    <w:link w:val="S6"/>
    <w:rsid w:val="00C737C7"/>
    <w:rPr>
      <w:sz w:val="24"/>
      <w:szCs w:val="24"/>
    </w:rPr>
  </w:style>
  <w:style w:type="character" w:customStyle="1" w:styleId="S5">
    <w:name w:val="S_Маркированный Знак Знак"/>
    <w:link w:val="S0"/>
    <w:rsid w:val="00C737C7"/>
    <w:rPr>
      <w:sz w:val="24"/>
      <w:szCs w:val="24"/>
    </w:rPr>
  </w:style>
  <w:style w:type="paragraph" w:customStyle="1" w:styleId="S8">
    <w:name w:val="S_Обычный в таблице"/>
    <w:basedOn w:val="a4"/>
    <w:link w:val="S9"/>
    <w:rsid w:val="00C737C7"/>
    <w:pPr>
      <w:suppressAutoHyphens w:val="0"/>
      <w:spacing w:line="360" w:lineRule="auto"/>
      <w:jc w:val="center"/>
    </w:pPr>
    <w:rPr>
      <w:rFonts w:cs="Times New Roman"/>
    </w:rPr>
  </w:style>
  <w:style w:type="character" w:customStyle="1" w:styleId="S9">
    <w:name w:val="S_Обычный в таблице Знак"/>
    <w:link w:val="S8"/>
    <w:rsid w:val="00C737C7"/>
    <w:rPr>
      <w:sz w:val="24"/>
      <w:szCs w:val="24"/>
    </w:rPr>
  </w:style>
  <w:style w:type="paragraph" w:customStyle="1" w:styleId="ConsPlusDocList">
    <w:name w:val="ConsPlusDocList"/>
    <w:next w:val="a4"/>
    <w:rsid w:val="00714283"/>
    <w:pPr>
      <w:widowControl w:val="0"/>
      <w:suppressAutoHyphens/>
      <w:autoSpaceDE w:val="0"/>
      <w:textAlignment w:val="baseline"/>
    </w:pPr>
    <w:rPr>
      <w:rFonts w:ascii="Arial" w:eastAsia="Arial" w:hAnsi="Arial" w:cs="Arial"/>
      <w:kern w:val="1"/>
      <w:lang w:val="de-DE" w:eastAsia="zh-CN" w:bidi="fa-IR"/>
    </w:rPr>
  </w:style>
  <w:style w:type="paragraph" w:customStyle="1" w:styleId="Standard">
    <w:name w:val="Standard"/>
    <w:rsid w:val="00714283"/>
    <w:pPr>
      <w:widowControl w:val="0"/>
      <w:suppressAutoHyphens/>
      <w:textAlignment w:val="baseline"/>
    </w:pPr>
    <w:rPr>
      <w:rFonts w:eastAsia="Andale Sans UI"/>
      <w:kern w:val="1"/>
      <w:sz w:val="24"/>
      <w:szCs w:val="24"/>
      <w:lang w:val="de-DE" w:eastAsia="zh-CN" w:bidi="fa-IR"/>
    </w:rPr>
  </w:style>
  <w:style w:type="paragraph" w:customStyle="1" w:styleId="3f1">
    <w:name w:val="Обычный3"/>
    <w:rsid w:val="000856CD"/>
    <w:pPr>
      <w:widowControl w:val="0"/>
      <w:suppressAutoHyphens/>
      <w:overflowPunct w:val="0"/>
      <w:autoSpaceDE w:val="0"/>
    </w:pPr>
    <w:rPr>
      <w:rFonts w:eastAsia="Arial"/>
      <w:lang w:eastAsia="ar-SA"/>
    </w:rPr>
  </w:style>
  <w:style w:type="paragraph" w:customStyle="1" w:styleId="affffffb">
    <w:name w:val="Красноярск"/>
    <w:basedOn w:val="a4"/>
    <w:rsid w:val="00816626"/>
    <w:pPr>
      <w:suppressAutoHyphens w:val="0"/>
      <w:spacing w:line="276" w:lineRule="auto"/>
      <w:ind w:firstLine="709"/>
      <w:jc w:val="both"/>
    </w:pPr>
    <w:rPr>
      <w:rFonts w:cs="Times New Roman"/>
      <w:sz w:val="28"/>
      <w:lang w:eastAsia="ru-RU"/>
    </w:rPr>
  </w:style>
  <w:style w:type="character" w:customStyle="1" w:styleId="1f4">
    <w:name w:val="Основной текст Знак1"/>
    <w:aliases w:val="Основной текст Знак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rsid w:val="00816626"/>
    <w:rPr>
      <w:rFonts w:ascii="Times New Roman" w:eastAsia="Times New Roman" w:hAnsi="Times New Roman"/>
      <w:sz w:val="24"/>
      <w:szCs w:val="24"/>
    </w:rPr>
  </w:style>
  <w:style w:type="numbering" w:customStyle="1" w:styleId="21">
    <w:name w:val="Стиль маркированный21"/>
    <w:basedOn w:val="a7"/>
    <w:rsid w:val="00816626"/>
    <w:pPr>
      <w:numPr>
        <w:numId w:val="10"/>
      </w:numPr>
    </w:pPr>
  </w:style>
  <w:style w:type="paragraph" w:customStyle="1" w:styleId="FORMATTEXT">
    <w:name w:val=".FORMATTEXT"/>
    <w:rsid w:val="00816626"/>
    <w:pPr>
      <w:widowControl w:val="0"/>
      <w:autoSpaceDE w:val="0"/>
      <w:autoSpaceDN w:val="0"/>
      <w:adjustRightInd w:val="0"/>
    </w:pPr>
    <w:rPr>
      <w:sz w:val="24"/>
      <w:szCs w:val="24"/>
    </w:rPr>
  </w:style>
  <w:style w:type="paragraph" w:customStyle="1" w:styleId="HEADERTEXT">
    <w:name w:val=".HEADERTEXT"/>
    <w:rsid w:val="00816626"/>
    <w:pPr>
      <w:widowControl w:val="0"/>
      <w:autoSpaceDE w:val="0"/>
      <w:autoSpaceDN w:val="0"/>
      <w:adjustRightInd w:val="0"/>
    </w:pPr>
    <w:rPr>
      <w:rFonts w:ascii="Arial" w:hAnsi="Arial" w:cs="Arial"/>
      <w:color w:val="2B4279"/>
      <w:sz w:val="22"/>
      <w:szCs w:val="22"/>
    </w:rPr>
  </w:style>
  <w:style w:type="numbering" w:customStyle="1" w:styleId="35">
    <w:name w:val="Стиль маркированный35"/>
    <w:basedOn w:val="a7"/>
    <w:rsid w:val="00816626"/>
    <w:pPr>
      <w:numPr>
        <w:numId w:val="11"/>
      </w:numPr>
    </w:pPr>
  </w:style>
  <w:style w:type="paragraph" w:customStyle="1" w:styleId="msonospacing0">
    <w:name w:val="msonospacing"/>
    <w:basedOn w:val="a4"/>
    <w:rsid w:val="00816626"/>
    <w:pPr>
      <w:suppressAutoHyphens w:val="0"/>
      <w:spacing w:line="276" w:lineRule="auto"/>
      <w:ind w:firstLine="397"/>
      <w:jc w:val="both"/>
    </w:pPr>
    <w:rPr>
      <w:rFonts w:ascii="Calibri" w:hAnsi="Calibri" w:cs="Times New Roman"/>
      <w:sz w:val="22"/>
      <w:szCs w:val="22"/>
      <w:lang w:eastAsia="ru-RU"/>
    </w:rPr>
  </w:style>
  <w:style w:type="paragraph" w:customStyle="1" w:styleId="ConsPlusCell">
    <w:name w:val="ConsPlusCell"/>
    <w:uiPriority w:val="99"/>
    <w:rsid w:val="00816626"/>
    <w:pPr>
      <w:widowControl w:val="0"/>
      <w:autoSpaceDE w:val="0"/>
      <w:autoSpaceDN w:val="0"/>
      <w:adjustRightInd w:val="0"/>
    </w:pPr>
    <w:rPr>
      <w:rFonts w:ascii="Arial" w:hAnsi="Arial" w:cs="Arial"/>
    </w:rPr>
  </w:style>
  <w:style w:type="paragraph" w:customStyle="1" w:styleId="312">
    <w:name w:val="Основной текст с отступом 31"/>
    <w:basedOn w:val="a4"/>
    <w:rsid w:val="00816626"/>
    <w:pPr>
      <w:spacing w:after="120" w:line="276" w:lineRule="auto"/>
      <w:ind w:left="283" w:firstLine="397"/>
      <w:jc w:val="both"/>
    </w:pPr>
    <w:rPr>
      <w:rFonts w:cs="Times New Roman"/>
      <w:sz w:val="16"/>
      <w:szCs w:val="16"/>
    </w:rPr>
  </w:style>
  <w:style w:type="character" w:customStyle="1" w:styleId="ConsPlusNormal0">
    <w:name w:val="ConsPlusNormal Знак"/>
    <w:link w:val="ConsPlusNormal"/>
    <w:rsid w:val="00816626"/>
    <w:rPr>
      <w:rFonts w:ascii="Arial" w:hAnsi="Arial" w:cs="Arial"/>
      <w:lang w:eastAsia="ar-SA"/>
    </w:rPr>
  </w:style>
  <w:style w:type="character" w:customStyle="1" w:styleId="affffc">
    <w:name w:val="Маркированный список Знак"/>
    <w:link w:val="affffb"/>
    <w:rsid w:val="00816626"/>
    <w:rPr>
      <w:sz w:val="24"/>
      <w:szCs w:val="24"/>
    </w:rPr>
  </w:style>
  <w:style w:type="paragraph" w:customStyle="1" w:styleId="consplusnormal1">
    <w:name w:val="consplusnormal"/>
    <w:basedOn w:val="a4"/>
    <w:rsid w:val="00816626"/>
    <w:pPr>
      <w:suppressAutoHyphens w:val="0"/>
      <w:autoSpaceDE w:val="0"/>
      <w:autoSpaceDN w:val="0"/>
      <w:spacing w:line="276" w:lineRule="auto"/>
      <w:ind w:firstLine="720"/>
      <w:jc w:val="both"/>
    </w:pPr>
    <w:rPr>
      <w:rFonts w:ascii="Arial" w:eastAsia="Calibri" w:hAnsi="Arial" w:cs="Arial"/>
      <w:sz w:val="20"/>
      <w:szCs w:val="20"/>
      <w:lang w:eastAsia="ru-RU"/>
    </w:rPr>
  </w:style>
  <w:style w:type="paragraph" w:customStyle="1" w:styleId="4a">
    <w:name w:val="Обычный4"/>
    <w:rsid w:val="00816626"/>
    <w:pPr>
      <w:spacing w:before="100" w:after="100"/>
    </w:pPr>
    <w:rPr>
      <w:snapToGrid w:val="0"/>
      <w:sz w:val="24"/>
    </w:rPr>
  </w:style>
  <w:style w:type="paragraph" w:customStyle="1" w:styleId="Normal10-022">
    <w:name w:val="Стиль Normal + 10 пт полужирный По центру Слева:  -02 см Справ...2"/>
    <w:basedOn w:val="4a"/>
    <w:rsid w:val="00816626"/>
    <w:pPr>
      <w:snapToGrid w:val="0"/>
      <w:spacing w:before="0" w:after="0"/>
      <w:ind w:left="-113" w:right="-113"/>
      <w:jc w:val="center"/>
    </w:pPr>
    <w:rPr>
      <w:b/>
      <w:bCs/>
      <w:snapToGrid/>
      <w:sz w:val="20"/>
    </w:rPr>
  </w:style>
  <w:style w:type="character" w:customStyle="1" w:styleId="af2">
    <w:name w:val="Абзац списка Знак"/>
    <w:aliases w:val="Обычный текст Знак,Bullet List Знак,FooterText Знак,numbered Знак"/>
    <w:link w:val="af1"/>
    <w:uiPriority w:val="34"/>
    <w:rsid w:val="00816626"/>
    <w:rPr>
      <w:rFonts w:cs="Calibri"/>
      <w:sz w:val="24"/>
      <w:szCs w:val="24"/>
      <w:lang w:eastAsia="ar-SA"/>
    </w:rPr>
  </w:style>
  <w:style w:type="paragraph" w:customStyle="1" w:styleId="ConsPlusNonformat">
    <w:name w:val="ConsPlusNonformat"/>
    <w:rsid w:val="00816626"/>
    <w:pPr>
      <w:autoSpaceDE w:val="0"/>
      <w:autoSpaceDN w:val="0"/>
      <w:adjustRightInd w:val="0"/>
    </w:pPr>
    <w:rPr>
      <w:rFonts w:ascii="Courier New" w:eastAsia="Calibri" w:hAnsi="Courier New" w:cs="Courier New"/>
      <w:lang w:eastAsia="en-US"/>
    </w:rPr>
  </w:style>
  <w:style w:type="character" w:customStyle="1" w:styleId="bogdanovo1">
    <w:name w:val="bogdanovo1"/>
    <w:rsid w:val="00816626"/>
    <w:rPr>
      <w:rFonts w:ascii="Comic Sans MS" w:hAnsi="Comic Sans MS" w:hint="default"/>
      <w:b/>
      <w:bCs/>
      <w:color w:val="FF0099"/>
    </w:rPr>
  </w:style>
  <w:style w:type="paragraph" w:customStyle="1" w:styleId="ConsCell">
    <w:name w:val="ConsCell"/>
    <w:rsid w:val="00816626"/>
    <w:pPr>
      <w:widowControl w:val="0"/>
      <w:suppressAutoHyphens/>
    </w:pPr>
    <w:rPr>
      <w:rFonts w:ascii="Arial" w:eastAsia="Arial" w:hAnsi="Arial"/>
    </w:rPr>
  </w:style>
  <w:style w:type="character" w:customStyle="1" w:styleId="aff8">
    <w:name w:val="Без интервала Знак"/>
    <w:aliases w:val="2 стиль Знак"/>
    <w:link w:val="aff7"/>
    <w:uiPriority w:val="1"/>
    <w:rsid w:val="00816626"/>
    <w:rPr>
      <w:rFonts w:ascii="Arial" w:eastAsia="Arial Unicode MS" w:hAnsi="Arial"/>
      <w:kern w:val="1"/>
      <w:szCs w:val="24"/>
    </w:rPr>
  </w:style>
  <w:style w:type="paragraph" w:customStyle="1" w:styleId="1f5">
    <w:name w:val="1 Стиль"/>
    <w:basedOn w:val="aff6"/>
    <w:link w:val="1f6"/>
    <w:qFormat/>
    <w:rsid w:val="00816626"/>
    <w:pPr>
      <w:spacing w:after="0" w:line="360" w:lineRule="auto"/>
      <w:ind w:left="0" w:firstLine="709"/>
      <w:jc w:val="both"/>
    </w:pPr>
  </w:style>
  <w:style w:type="character" w:customStyle="1" w:styleId="1f6">
    <w:name w:val="1 Стиль Знак"/>
    <w:link w:val="1f5"/>
    <w:rsid w:val="00816626"/>
    <w:rPr>
      <w:sz w:val="24"/>
      <w:szCs w:val="24"/>
    </w:rPr>
  </w:style>
  <w:style w:type="character" w:customStyle="1" w:styleId="Normal0">
    <w:name w:val="Normal Знак Знак"/>
    <w:rsid w:val="00816626"/>
    <w:rPr>
      <w:sz w:val="22"/>
      <w:lang w:val="ru-RU" w:eastAsia="ru-RU" w:bidi="ar-SA"/>
    </w:rPr>
  </w:style>
  <w:style w:type="paragraph" w:customStyle="1" w:styleId="Normal10-02">
    <w:name w:val="Normal + 10 пт полужирный По центру Слева:  -02 см Справ..."/>
    <w:basedOn w:val="a4"/>
    <w:link w:val="Normal10-020"/>
    <w:rsid w:val="00816626"/>
    <w:pPr>
      <w:suppressAutoHyphens w:val="0"/>
      <w:ind w:left="-113" w:right="-113"/>
      <w:jc w:val="center"/>
    </w:pPr>
    <w:rPr>
      <w:rFonts w:cs="Times New Roman"/>
      <w:b/>
      <w:bCs/>
      <w:sz w:val="20"/>
      <w:szCs w:val="20"/>
      <w:lang w:eastAsia="ru-RU"/>
    </w:rPr>
  </w:style>
  <w:style w:type="character" w:customStyle="1" w:styleId="Normal10-020">
    <w:name w:val="Normal + 10 пт полужирный По центру Слева:  -02 см Справ... Знак"/>
    <w:link w:val="Normal10-02"/>
    <w:rsid w:val="00816626"/>
    <w:rPr>
      <w:b/>
      <w:bCs/>
    </w:rPr>
  </w:style>
  <w:style w:type="paragraph" w:customStyle="1" w:styleId="127">
    <w:name w:val="127 см"/>
    <w:basedOn w:val="a4"/>
    <w:next w:val="a4"/>
    <w:link w:val="1270"/>
    <w:rsid w:val="00816626"/>
    <w:pPr>
      <w:widowControl w:val="0"/>
      <w:suppressAutoHyphens w:val="0"/>
      <w:autoSpaceDE w:val="0"/>
      <w:autoSpaceDN w:val="0"/>
      <w:adjustRightInd w:val="0"/>
      <w:spacing w:before="120"/>
      <w:ind w:left="720"/>
      <w:jc w:val="both"/>
    </w:pPr>
    <w:rPr>
      <w:rFonts w:cs="Times New Roman"/>
      <w:sz w:val="26"/>
      <w:szCs w:val="20"/>
      <w:lang w:eastAsia="ru-RU"/>
    </w:rPr>
  </w:style>
  <w:style w:type="character" w:customStyle="1" w:styleId="1270">
    <w:name w:val="127 см Знак"/>
    <w:link w:val="127"/>
    <w:rsid w:val="00816626"/>
    <w:rPr>
      <w:sz w:val="26"/>
    </w:rPr>
  </w:style>
  <w:style w:type="paragraph" w:customStyle="1" w:styleId="affffffc">
    <w:name w:val="Знак Знак Знак Знак Знак Знак Знак Знак Знак Знак Знак Знак Знак"/>
    <w:basedOn w:val="a4"/>
    <w:rsid w:val="006B76E9"/>
    <w:pPr>
      <w:suppressAutoHyphens w:val="0"/>
    </w:pPr>
    <w:rPr>
      <w:rFonts w:ascii="Verdana" w:hAnsi="Verdana" w:cs="Verdana"/>
      <w:sz w:val="20"/>
      <w:szCs w:val="20"/>
      <w:lang w:val="en-US" w:eastAsia="en-US"/>
    </w:rPr>
  </w:style>
  <w:style w:type="paragraph" w:customStyle="1" w:styleId="2f7">
    <w:name w:val="заголовок 2"/>
    <w:basedOn w:val="a4"/>
    <w:next w:val="a4"/>
    <w:qFormat/>
    <w:rsid w:val="005E43FD"/>
    <w:pPr>
      <w:keepNext/>
      <w:spacing w:before="240" w:after="60"/>
      <w:jc w:val="center"/>
    </w:pPr>
    <w:rPr>
      <w:rFonts w:eastAsia="Calibri" w:cs="Arial"/>
      <w:b/>
      <w:bCs/>
      <w:sz w:val="28"/>
      <w:szCs w:val="28"/>
    </w:rPr>
  </w:style>
  <w:style w:type="paragraph" w:customStyle="1" w:styleId="1f7">
    <w:name w:val="Основной текст с отступом.Основной текст 1.Нумерованный список !!.Надин стиль"/>
    <w:basedOn w:val="a4"/>
    <w:rsid w:val="001F06C5"/>
    <w:pPr>
      <w:spacing w:after="120"/>
      <w:ind w:firstLine="709"/>
      <w:jc w:val="both"/>
    </w:pPr>
    <w:rPr>
      <w:rFonts w:ascii="Arial" w:hAnsi="Arial" w:cs="Times New Roman"/>
      <w:sz w:val="26"/>
      <w:szCs w:val="20"/>
    </w:rPr>
  </w:style>
  <w:style w:type="paragraph" w:customStyle="1" w:styleId="321">
    <w:name w:val="Основной текст с отступом 32"/>
    <w:basedOn w:val="a4"/>
    <w:rsid w:val="001F06C5"/>
    <w:pPr>
      <w:ind w:firstLine="709"/>
      <w:jc w:val="both"/>
    </w:pPr>
    <w:rPr>
      <w:rFonts w:ascii="Arial" w:hAnsi="Arial" w:cs="Arial"/>
      <w:sz w:val="26"/>
      <w:szCs w:val="28"/>
    </w:rPr>
  </w:style>
  <w:style w:type="paragraph" w:customStyle="1" w:styleId="affffffd">
    <w:name w:val="Основа"/>
    <w:basedOn w:val="a4"/>
    <w:rsid w:val="001F06C5"/>
    <w:pPr>
      <w:suppressAutoHyphens w:val="0"/>
      <w:spacing w:before="120" w:after="60"/>
      <w:ind w:firstLine="720"/>
      <w:jc w:val="both"/>
    </w:pPr>
    <w:rPr>
      <w:rFonts w:eastAsia="Calibri" w:cs="Times New Roman"/>
      <w:szCs w:val="20"/>
      <w:lang w:eastAsia="ru-RU"/>
    </w:rPr>
  </w:style>
  <w:style w:type="paragraph" w:customStyle="1" w:styleId="1f8">
    <w:name w:val="Абзац списка1"/>
    <w:basedOn w:val="a4"/>
    <w:qFormat/>
    <w:rsid w:val="00C613DB"/>
    <w:pPr>
      <w:suppressAutoHyphens w:val="0"/>
      <w:spacing w:after="200" w:line="276" w:lineRule="auto"/>
      <w:ind w:left="720"/>
      <w:contextualSpacing/>
    </w:pPr>
    <w:rPr>
      <w:rFonts w:ascii="Calibri" w:hAnsi="Calibri" w:cs="Times New Roman"/>
      <w:sz w:val="22"/>
      <w:szCs w:val="22"/>
      <w:lang w:eastAsia="en-US"/>
    </w:rPr>
  </w:style>
  <w:style w:type="character" w:customStyle="1" w:styleId="63">
    <w:name w:val="Основной текст (6)_"/>
    <w:link w:val="64"/>
    <w:locked/>
    <w:rsid w:val="00D118E2"/>
    <w:rPr>
      <w:b/>
      <w:bCs/>
      <w:sz w:val="23"/>
      <w:szCs w:val="23"/>
      <w:shd w:val="clear" w:color="auto" w:fill="FFFFFF"/>
    </w:rPr>
  </w:style>
  <w:style w:type="character" w:customStyle="1" w:styleId="550">
    <w:name w:val="Основной текст (55)_"/>
    <w:link w:val="551"/>
    <w:locked/>
    <w:rsid w:val="00D118E2"/>
    <w:rPr>
      <w:sz w:val="14"/>
      <w:szCs w:val="14"/>
      <w:shd w:val="clear" w:color="auto" w:fill="FFFFFF"/>
    </w:rPr>
  </w:style>
  <w:style w:type="character" w:customStyle="1" w:styleId="551pt">
    <w:name w:val="Основной текст (55) + Интервал 1 pt"/>
    <w:rsid w:val="00D118E2"/>
    <w:rPr>
      <w:spacing w:val="20"/>
      <w:sz w:val="14"/>
      <w:szCs w:val="14"/>
      <w:u w:val="single"/>
      <w:lang w:bidi="ar-SA"/>
    </w:rPr>
  </w:style>
  <w:style w:type="character" w:customStyle="1" w:styleId="552">
    <w:name w:val="Основной текст (55)"/>
    <w:rsid w:val="00D118E2"/>
    <w:rPr>
      <w:sz w:val="14"/>
      <w:szCs w:val="14"/>
      <w:u w:val="single"/>
      <w:lang w:bidi="ar-SA"/>
    </w:rPr>
  </w:style>
  <w:style w:type="character" w:customStyle="1" w:styleId="120">
    <w:name w:val="Основной текст + 12"/>
    <w:aliases w:val="5 pt22,Полужирный6"/>
    <w:rsid w:val="00D118E2"/>
    <w:rPr>
      <w:rFonts w:ascii="Times New Roman" w:hAnsi="Times New Roman" w:cs="Times New Roman"/>
      <w:b/>
      <w:bCs/>
      <w:noProof/>
      <w:spacing w:val="0"/>
      <w:sz w:val="25"/>
      <w:szCs w:val="25"/>
    </w:rPr>
  </w:style>
  <w:style w:type="paragraph" w:customStyle="1" w:styleId="64">
    <w:name w:val="Основной текст (6)"/>
    <w:basedOn w:val="a4"/>
    <w:link w:val="63"/>
    <w:rsid w:val="00D118E2"/>
    <w:pPr>
      <w:shd w:val="clear" w:color="auto" w:fill="FFFFFF"/>
      <w:suppressAutoHyphens w:val="0"/>
      <w:spacing w:line="240" w:lineRule="atLeast"/>
      <w:ind w:hanging="1060"/>
    </w:pPr>
    <w:rPr>
      <w:rFonts w:cs="Times New Roman"/>
      <w:b/>
      <w:bCs/>
      <w:sz w:val="23"/>
      <w:szCs w:val="23"/>
      <w:lang w:eastAsia="ru-RU"/>
    </w:rPr>
  </w:style>
  <w:style w:type="paragraph" w:customStyle="1" w:styleId="551">
    <w:name w:val="Основной текст (55)1"/>
    <w:basedOn w:val="a4"/>
    <w:link w:val="550"/>
    <w:rsid w:val="00D118E2"/>
    <w:pPr>
      <w:shd w:val="clear" w:color="auto" w:fill="FFFFFF"/>
      <w:suppressAutoHyphens w:val="0"/>
      <w:spacing w:before="540" w:line="322" w:lineRule="exact"/>
      <w:jc w:val="center"/>
    </w:pPr>
    <w:rPr>
      <w:rFonts w:cs="Times New Roman"/>
      <w:sz w:val="14"/>
      <w:szCs w:val="14"/>
      <w:lang w:eastAsia="ru-RU"/>
    </w:rPr>
  </w:style>
  <w:style w:type="paragraph" w:customStyle="1" w:styleId="affffffe">
    <w:name w:val="Стиль ПАМ"/>
    <w:basedOn w:val="a4"/>
    <w:rsid w:val="00D118E2"/>
    <w:pPr>
      <w:suppressAutoHyphens w:val="0"/>
      <w:spacing w:line="276" w:lineRule="auto"/>
      <w:jc w:val="both"/>
    </w:pPr>
    <w:rPr>
      <w:rFonts w:cs="Times New Roman"/>
      <w:sz w:val="28"/>
      <w:szCs w:val="22"/>
      <w:lang w:eastAsia="en-US"/>
    </w:rPr>
  </w:style>
  <w:style w:type="paragraph" w:customStyle="1" w:styleId="afffffff">
    <w:name w:val="Шапка табл"/>
    <w:basedOn w:val="a4"/>
    <w:link w:val="afffffff0"/>
    <w:qFormat/>
    <w:rsid w:val="00CE7ECA"/>
    <w:pPr>
      <w:suppressAutoHyphens w:val="0"/>
      <w:spacing w:line="276" w:lineRule="auto"/>
      <w:jc w:val="both"/>
    </w:pPr>
    <w:rPr>
      <w:rFonts w:ascii="Arial" w:eastAsia="Calibri" w:hAnsi="Arial" w:cs="Times New Roman"/>
      <w:b/>
      <w:sz w:val="20"/>
      <w:szCs w:val="20"/>
      <w:lang w:eastAsia="ru-RU"/>
    </w:rPr>
  </w:style>
  <w:style w:type="paragraph" w:customStyle="1" w:styleId="afffffff1">
    <w:name w:val="Табл"/>
    <w:basedOn w:val="a4"/>
    <w:link w:val="afffffff2"/>
    <w:qFormat/>
    <w:rsid w:val="00CE7ECA"/>
    <w:pPr>
      <w:suppressAutoHyphens w:val="0"/>
      <w:spacing w:line="276" w:lineRule="auto"/>
    </w:pPr>
    <w:rPr>
      <w:rFonts w:ascii="Arial" w:hAnsi="Arial" w:cs="Arial"/>
      <w:color w:val="000000"/>
      <w:sz w:val="20"/>
      <w:szCs w:val="20"/>
      <w:lang w:eastAsia="ru-RU"/>
    </w:rPr>
  </w:style>
  <w:style w:type="character" w:customStyle="1" w:styleId="afffffff0">
    <w:name w:val="Шапка табл Знак"/>
    <w:link w:val="afffffff"/>
    <w:rsid w:val="00CE7ECA"/>
    <w:rPr>
      <w:rFonts w:ascii="Arial" w:eastAsia="Calibri" w:hAnsi="Arial"/>
      <w:b/>
    </w:rPr>
  </w:style>
  <w:style w:type="character" w:customStyle="1" w:styleId="afffffff2">
    <w:name w:val="Табл Знак"/>
    <w:link w:val="afffffff1"/>
    <w:rsid w:val="00CE7ECA"/>
    <w:rPr>
      <w:rFonts w:ascii="Arial" w:hAnsi="Arial" w:cs="Arial"/>
      <w:color w:val="000000"/>
    </w:rPr>
  </w:style>
  <w:style w:type="paragraph" w:customStyle="1" w:styleId="a1">
    <w:name w:val="Список текс"/>
    <w:basedOn w:val="a4"/>
    <w:link w:val="afffffff3"/>
    <w:qFormat/>
    <w:rsid w:val="00CE7ECA"/>
    <w:pPr>
      <w:numPr>
        <w:numId w:val="12"/>
      </w:numPr>
      <w:tabs>
        <w:tab w:val="left" w:pos="993"/>
      </w:tabs>
      <w:suppressAutoHyphens w:val="0"/>
      <w:spacing w:line="360" w:lineRule="auto"/>
      <w:ind w:left="0" w:firstLine="709"/>
      <w:jc w:val="both"/>
    </w:pPr>
    <w:rPr>
      <w:rFonts w:ascii="Arial" w:eastAsia="Calibri" w:hAnsi="Arial" w:cs="Times New Roman"/>
      <w:sz w:val="22"/>
      <w:szCs w:val="22"/>
      <w:lang w:eastAsia="en-US"/>
    </w:rPr>
  </w:style>
  <w:style w:type="character" w:customStyle="1" w:styleId="afffffff3">
    <w:name w:val="Список текс Знак"/>
    <w:link w:val="a1"/>
    <w:rsid w:val="00CE7ECA"/>
    <w:rPr>
      <w:rFonts w:ascii="Arial" w:eastAsia="Calibri" w:hAnsi="Arial"/>
      <w:sz w:val="22"/>
      <w:szCs w:val="22"/>
      <w:lang w:eastAsia="en-US"/>
    </w:rPr>
  </w:style>
  <w:style w:type="character" w:customStyle="1" w:styleId="FontStyle47">
    <w:name w:val="Font Style47"/>
    <w:rsid w:val="002A5BB0"/>
    <w:rPr>
      <w:rFonts w:ascii="Times New Roman" w:hAnsi="Times New Roman" w:cs="Times New Roman"/>
      <w:sz w:val="26"/>
      <w:szCs w:val="26"/>
    </w:rPr>
  </w:style>
  <w:style w:type="paragraph" w:customStyle="1" w:styleId="p12">
    <w:name w:val="p12"/>
    <w:basedOn w:val="a4"/>
    <w:rsid w:val="00293087"/>
    <w:pPr>
      <w:suppressAutoHyphens w:val="0"/>
      <w:spacing w:before="100" w:beforeAutospacing="1" w:after="100" w:afterAutospacing="1"/>
    </w:pPr>
    <w:rPr>
      <w:rFonts w:cs="Times New Roman"/>
      <w:lang w:eastAsia="ru-RU"/>
    </w:rPr>
  </w:style>
  <w:style w:type="character" w:customStyle="1" w:styleId="s80">
    <w:name w:val="s8"/>
    <w:basedOn w:val="a5"/>
    <w:rsid w:val="00293087"/>
  </w:style>
  <w:style w:type="paragraph" w:customStyle="1" w:styleId="p4">
    <w:name w:val="p4"/>
    <w:basedOn w:val="a4"/>
    <w:rsid w:val="00293087"/>
    <w:pPr>
      <w:suppressAutoHyphens w:val="0"/>
      <w:spacing w:before="100" w:beforeAutospacing="1" w:after="100" w:afterAutospacing="1"/>
    </w:pPr>
    <w:rPr>
      <w:rFonts w:cs="Times New Roman"/>
      <w:lang w:eastAsia="ru-RU"/>
    </w:rPr>
  </w:style>
  <w:style w:type="paragraph" w:customStyle="1" w:styleId="description2">
    <w:name w:val="description2"/>
    <w:basedOn w:val="a4"/>
    <w:rsid w:val="00B0191B"/>
    <w:pPr>
      <w:suppressAutoHyphens w:val="0"/>
      <w:spacing w:before="100" w:beforeAutospacing="1" w:after="100" w:afterAutospacing="1"/>
    </w:pPr>
    <w:rPr>
      <w:rFonts w:cs="Times New Roman"/>
      <w:sz w:val="21"/>
      <w:szCs w:val="21"/>
      <w:lang w:eastAsia="ru-RU"/>
    </w:rPr>
  </w:style>
  <w:style w:type="paragraph" w:customStyle="1" w:styleId="110">
    <w:name w:val="Табличный_боковик_11"/>
    <w:link w:val="111"/>
    <w:qFormat/>
    <w:rsid w:val="00457FA7"/>
    <w:rPr>
      <w:sz w:val="22"/>
      <w:szCs w:val="24"/>
    </w:rPr>
  </w:style>
  <w:style w:type="character" w:customStyle="1" w:styleId="111">
    <w:name w:val="Табличный_боковик_11 Знак"/>
    <w:link w:val="110"/>
    <w:rsid w:val="00457FA7"/>
    <w:rPr>
      <w:sz w:val="22"/>
      <w:szCs w:val="24"/>
    </w:rPr>
  </w:style>
  <w:style w:type="paragraph" w:customStyle="1" w:styleId="112">
    <w:name w:val="Табличный_таблица_11"/>
    <w:link w:val="113"/>
    <w:qFormat/>
    <w:rsid w:val="00457FA7"/>
    <w:pPr>
      <w:jc w:val="center"/>
    </w:pPr>
    <w:rPr>
      <w:sz w:val="22"/>
      <w:szCs w:val="22"/>
    </w:rPr>
  </w:style>
  <w:style w:type="character" w:customStyle="1" w:styleId="113">
    <w:name w:val="Табличный_таблица_11 Знак"/>
    <w:link w:val="112"/>
    <w:rsid w:val="00457FA7"/>
    <w:rPr>
      <w:sz w:val="22"/>
      <w:szCs w:val="22"/>
    </w:rPr>
  </w:style>
  <w:style w:type="paragraph" w:customStyle="1" w:styleId="1f9">
    <w:name w:val="Без интервала1"/>
    <w:qFormat/>
    <w:rsid w:val="00EA0714"/>
    <w:rPr>
      <w:rFonts w:ascii="Calibri" w:hAnsi="Calibri"/>
      <w:sz w:val="22"/>
      <w:szCs w:val="22"/>
    </w:rPr>
  </w:style>
  <w:style w:type="paragraph" w:customStyle="1" w:styleId="afffffff4">
    <w:name w:val="отчет"/>
    <w:basedOn w:val="a4"/>
    <w:link w:val="afffffff5"/>
    <w:qFormat/>
    <w:rsid w:val="00B12471"/>
    <w:pPr>
      <w:suppressAutoHyphens w:val="0"/>
      <w:spacing w:line="276" w:lineRule="auto"/>
      <w:ind w:firstLine="709"/>
      <w:jc w:val="both"/>
    </w:pPr>
    <w:rPr>
      <w:rFonts w:cs="Times New Roman"/>
      <w:sz w:val="28"/>
      <w:szCs w:val="22"/>
      <w:lang w:eastAsia="ru-RU"/>
    </w:rPr>
  </w:style>
  <w:style w:type="character" w:customStyle="1" w:styleId="afffffff5">
    <w:name w:val="отчет Знак"/>
    <w:basedOn w:val="a5"/>
    <w:link w:val="afffffff4"/>
    <w:rsid w:val="00B12471"/>
    <w:rPr>
      <w:sz w:val="28"/>
      <w:szCs w:val="22"/>
    </w:rPr>
  </w:style>
  <w:style w:type="character" w:customStyle="1" w:styleId="ConsPlusTitle0">
    <w:name w:val="ConsPlusTitle Знак"/>
    <w:basedOn w:val="a5"/>
    <w:link w:val="ConsPlusTitle"/>
    <w:rsid w:val="008A0751"/>
    <w:rPr>
      <w:rFonts w:ascii="Arial" w:hAnsi="Arial" w:cs="Arial"/>
      <w:b/>
      <w:bCs/>
    </w:rPr>
  </w:style>
  <w:style w:type="paragraph" w:customStyle="1" w:styleId="Main">
    <w:name w:val="Main"/>
    <w:link w:val="Main0"/>
    <w:rsid w:val="00DD5B1E"/>
    <w:pPr>
      <w:widowControl w:val="0"/>
      <w:spacing w:line="360" w:lineRule="auto"/>
      <w:ind w:firstLine="709"/>
      <w:jc w:val="both"/>
    </w:pPr>
    <w:rPr>
      <w:rFonts w:cs="Tahoma"/>
      <w:sz w:val="24"/>
      <w:szCs w:val="16"/>
    </w:rPr>
  </w:style>
  <w:style w:type="character" w:customStyle="1" w:styleId="Main0">
    <w:name w:val="Main Знак"/>
    <w:basedOn w:val="a5"/>
    <w:link w:val="Main"/>
    <w:rsid w:val="00DD5B1E"/>
    <w:rPr>
      <w:rFonts w:cs="Tahoma"/>
      <w:sz w:val="24"/>
      <w:szCs w:val="16"/>
    </w:rPr>
  </w:style>
  <w:style w:type="paragraph" w:customStyle="1" w:styleId="Heading1">
    <w:name w:val="Heading 1"/>
    <w:basedOn w:val="a4"/>
    <w:uiPriority w:val="1"/>
    <w:qFormat/>
    <w:rsid w:val="00A04596"/>
    <w:pPr>
      <w:widowControl w:val="0"/>
      <w:suppressAutoHyphens w:val="0"/>
      <w:ind w:left="392"/>
      <w:outlineLvl w:val="1"/>
    </w:pPr>
    <w:rPr>
      <w:rFonts w:cstheme="minorBidi"/>
      <w:b/>
      <w:bCs/>
      <w:sz w:val="36"/>
      <w:szCs w:val="36"/>
      <w:lang w:val="en-US" w:eastAsia="en-US"/>
    </w:rPr>
  </w:style>
  <w:style w:type="paragraph" w:customStyle="1" w:styleId="TableParagraph">
    <w:name w:val="Table Paragraph"/>
    <w:basedOn w:val="a4"/>
    <w:uiPriority w:val="1"/>
    <w:qFormat/>
    <w:rsid w:val="00A04596"/>
    <w:pPr>
      <w:widowControl w:val="0"/>
      <w:suppressAutoHyphens w:val="0"/>
    </w:pPr>
    <w:rPr>
      <w:rFonts w:asciiTheme="minorHAnsi" w:eastAsiaTheme="minorHAnsi" w:hAnsiTheme="minorHAnsi" w:cstheme="minorBidi"/>
      <w:sz w:val="22"/>
      <w:szCs w:val="22"/>
      <w:lang w:val="en-US" w:eastAsia="en-US"/>
    </w:rPr>
  </w:style>
  <w:style w:type="table" w:customStyle="1" w:styleId="TableNormal">
    <w:name w:val="Table Normal"/>
    <w:uiPriority w:val="2"/>
    <w:semiHidden/>
    <w:unhideWhenUsed/>
    <w:qFormat/>
    <w:rsid w:val="009F3B0A"/>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4">
    <w:name w:val="Heading 4"/>
    <w:basedOn w:val="a4"/>
    <w:uiPriority w:val="1"/>
    <w:qFormat/>
    <w:rsid w:val="00664276"/>
    <w:pPr>
      <w:widowControl w:val="0"/>
      <w:suppressAutoHyphens w:val="0"/>
      <w:outlineLvl w:val="4"/>
    </w:pPr>
    <w:rPr>
      <w:rFonts w:cstheme="minorBidi"/>
      <w:sz w:val="22"/>
      <w:szCs w:val="22"/>
      <w:lang w:val="en-US" w:eastAsia="en-US"/>
    </w:rPr>
  </w:style>
  <w:style w:type="paragraph" w:customStyle="1" w:styleId="Heading2">
    <w:name w:val="Heading 2"/>
    <w:basedOn w:val="a4"/>
    <w:uiPriority w:val="1"/>
    <w:qFormat/>
    <w:rsid w:val="00D80481"/>
    <w:pPr>
      <w:widowControl w:val="0"/>
      <w:suppressAutoHyphens w:val="0"/>
      <w:ind w:left="218"/>
      <w:outlineLvl w:val="2"/>
    </w:pPr>
    <w:rPr>
      <w:rFonts w:cstheme="minorBidi"/>
      <w:b/>
      <w:bCs/>
      <w:lang w:val="en-US" w:eastAsia="en-US"/>
    </w:rPr>
  </w:style>
  <w:style w:type="character" w:customStyle="1" w:styleId="afffffff6">
    <w:name w:val="обычный Знак Знак"/>
    <w:link w:val="afffffff7"/>
    <w:locked/>
    <w:rsid w:val="001D201D"/>
    <w:rPr>
      <w:sz w:val="24"/>
      <w:szCs w:val="24"/>
    </w:rPr>
  </w:style>
  <w:style w:type="paragraph" w:customStyle="1" w:styleId="afffffff7">
    <w:name w:val="обычный"/>
    <w:basedOn w:val="a4"/>
    <w:link w:val="afffffff6"/>
    <w:rsid w:val="001D201D"/>
    <w:pPr>
      <w:suppressAutoHyphens w:val="0"/>
      <w:autoSpaceDE w:val="0"/>
      <w:autoSpaceDN w:val="0"/>
      <w:adjustRightInd w:val="0"/>
      <w:spacing w:before="60" w:line="360" w:lineRule="auto"/>
      <w:ind w:firstLine="567"/>
      <w:jc w:val="both"/>
    </w:pPr>
    <w:rPr>
      <w:rFonts w:cs="Times New Roman"/>
      <w:lang w:eastAsia="ru-RU"/>
    </w:rPr>
  </w:style>
  <w:style w:type="paragraph" w:customStyle="1" w:styleId="Normal1">
    <w:name w:val="Normal Знак Знак Знак Знак Знак"/>
    <w:rsid w:val="00C94DD6"/>
    <w:pPr>
      <w:snapToGrid w:val="0"/>
      <w:spacing w:before="100" w:after="100"/>
      <w:jc w:val="both"/>
    </w:pPr>
    <w:rPr>
      <w:sz w:val="24"/>
    </w:rPr>
  </w:style>
  <w:style w:type="paragraph" w:customStyle="1" w:styleId="58">
    <w:name w:val="Обычный5"/>
    <w:rsid w:val="00C94DD6"/>
    <w:pPr>
      <w:snapToGrid w:val="0"/>
    </w:pPr>
    <w:rPr>
      <w:sz w:val="22"/>
    </w:rPr>
  </w:style>
  <w:style w:type="paragraph" w:customStyle="1" w:styleId="1fa">
    <w:name w:val="Основной текст с отступом1"/>
    <w:basedOn w:val="a4"/>
    <w:rsid w:val="00CA2573"/>
    <w:pPr>
      <w:suppressAutoHyphens w:val="0"/>
      <w:spacing w:after="120"/>
    </w:pPr>
    <w:rPr>
      <w:rFonts w:cs="Times New Roman"/>
      <w:color w:val="000000"/>
      <w:sz w:val="22"/>
      <w:szCs w:val="22"/>
      <w:lang w:eastAsia="ru-RU"/>
    </w:rPr>
  </w:style>
  <w:style w:type="paragraph" w:customStyle="1" w:styleId="afffffff8">
    <w:name w:val="Текст по центру"/>
    <w:basedOn w:val="a4"/>
    <w:rsid w:val="00CA2573"/>
    <w:pPr>
      <w:widowControl w:val="0"/>
      <w:suppressAutoHyphens w:val="0"/>
      <w:jc w:val="center"/>
    </w:pPr>
    <w:rPr>
      <w:rFonts w:ascii="Arial" w:hAnsi="Arial" w:cs="Times New Roman"/>
      <w:sz w:val="20"/>
      <w:szCs w:val="20"/>
      <w:lang w:eastAsia="ru-RU"/>
    </w:rPr>
  </w:style>
  <w:style w:type="paragraph" w:customStyle="1" w:styleId="formattext0">
    <w:name w:val="formattext"/>
    <w:rsid w:val="00274E40"/>
    <w:pPr>
      <w:widowControl w:val="0"/>
      <w:autoSpaceDE w:val="0"/>
      <w:autoSpaceDN w:val="0"/>
      <w:adjustRightInd w:val="0"/>
    </w:pPr>
    <w:rPr>
      <w:sz w:val="18"/>
      <w:szCs w:val="18"/>
    </w:rPr>
  </w:style>
  <w:style w:type="paragraph" w:customStyle="1" w:styleId="2f8">
    <w:name w:val="Основной текст с отступом2"/>
    <w:basedOn w:val="a4"/>
    <w:rsid w:val="00A521B0"/>
    <w:pPr>
      <w:suppressAutoHyphens w:val="0"/>
      <w:spacing w:after="120"/>
    </w:pPr>
    <w:rPr>
      <w:rFonts w:cs="Times New Roman"/>
      <w:color w:val="000000"/>
      <w:sz w:val="22"/>
      <w:szCs w:val="22"/>
      <w:lang w:eastAsia="ru-RU"/>
    </w:rPr>
  </w:style>
  <w:style w:type="paragraph" w:customStyle="1" w:styleId="xl68">
    <w:name w:val="xl68"/>
    <w:basedOn w:val="a4"/>
    <w:rsid w:val="00242FDD"/>
    <w:pPr>
      <w:pBdr>
        <w:bottom w:val="single" w:sz="4" w:space="0" w:color="auto"/>
        <w:right w:val="single" w:sz="4" w:space="0" w:color="auto"/>
      </w:pBdr>
      <w:suppressAutoHyphens w:val="0"/>
      <w:spacing w:before="100" w:beforeAutospacing="1" w:after="100" w:afterAutospacing="1"/>
      <w:jc w:val="right"/>
    </w:pPr>
    <w:rPr>
      <w:rFonts w:ascii="Arial Unicode MS" w:eastAsia="Arial Unicode MS" w:cs="Times New Roman"/>
      <w:lang w:eastAsia="ru-RU"/>
    </w:rPr>
  </w:style>
  <w:style w:type="paragraph" w:customStyle="1" w:styleId="3f2">
    <w:name w:val="Основной текст с отступом3"/>
    <w:basedOn w:val="a4"/>
    <w:rsid w:val="00EA18BB"/>
    <w:pPr>
      <w:suppressAutoHyphens w:val="0"/>
      <w:spacing w:after="120"/>
      <w:ind w:left="283"/>
    </w:pPr>
    <w:rPr>
      <w:rFonts w:cs="Times New Roman"/>
      <w:lang w:eastAsia="ru-RU"/>
    </w:rPr>
  </w:style>
  <w:style w:type="paragraph" w:customStyle="1" w:styleId="headertext0">
    <w:name w:val="headertext"/>
    <w:basedOn w:val="a4"/>
    <w:rsid w:val="00A54099"/>
    <w:pPr>
      <w:suppressAutoHyphens w:val="0"/>
      <w:spacing w:before="100" w:beforeAutospacing="1" w:after="100" w:afterAutospacing="1"/>
    </w:pPr>
    <w:rPr>
      <w:rFonts w:cs="Times New Roman"/>
      <w:lang w:eastAsia="ru-RU"/>
    </w:rPr>
  </w:style>
  <w:style w:type="paragraph" w:customStyle="1" w:styleId="1fb">
    <w:name w:val="Обычный (веб)1"/>
    <w:basedOn w:val="a4"/>
    <w:uiPriority w:val="99"/>
    <w:semiHidden/>
    <w:rsid w:val="00E4792B"/>
    <w:pPr>
      <w:spacing w:before="100" w:after="100" w:line="100" w:lineRule="atLeast"/>
    </w:pPr>
    <w:rPr>
      <w:rFonts w:cs="Times New Roman"/>
    </w:rPr>
  </w:style>
  <w:style w:type="character" w:customStyle="1" w:styleId="Sa">
    <w:name w:val="S_Обычный Знак Знак"/>
    <w:rsid w:val="006331EA"/>
    <w:rPr>
      <w:sz w:val="24"/>
      <w:szCs w:val="24"/>
      <w:lang w:val="ru-RU" w:eastAsia="ar-SA" w:bidi="ar-SA"/>
    </w:rPr>
  </w:style>
  <w:style w:type="paragraph" w:customStyle="1" w:styleId="1fc">
    <w:name w:val="Продолжение списка1"/>
    <w:basedOn w:val="a4"/>
    <w:rsid w:val="006331EA"/>
    <w:pPr>
      <w:spacing w:after="120"/>
      <w:ind w:left="283"/>
    </w:pPr>
    <w:rPr>
      <w:rFonts w:cs="Times New Roman"/>
    </w:rPr>
  </w:style>
  <w:style w:type="paragraph" w:customStyle="1" w:styleId="bodytext1">
    <w:name w:val="bodytext1"/>
    <w:basedOn w:val="a4"/>
    <w:rsid w:val="006331EA"/>
    <w:pPr>
      <w:suppressAutoHyphens w:val="0"/>
      <w:spacing w:after="150"/>
      <w:jc w:val="both"/>
    </w:pPr>
    <w:rPr>
      <w:rFonts w:cs="Times New Roman"/>
    </w:rPr>
  </w:style>
  <w:style w:type="character" w:customStyle="1" w:styleId="date-display-single">
    <w:name w:val="date-display-single"/>
    <w:basedOn w:val="a5"/>
    <w:rsid w:val="005E46CE"/>
  </w:style>
  <w:style w:type="character" w:customStyle="1" w:styleId="lineage-item">
    <w:name w:val="lineage-item"/>
    <w:basedOn w:val="a5"/>
    <w:rsid w:val="005E46CE"/>
  </w:style>
  <w:style w:type="character" w:customStyle="1" w:styleId="hierarchical-select-item-separator">
    <w:name w:val="hierarchical-select-item-separator"/>
    <w:basedOn w:val="a5"/>
    <w:rsid w:val="005E46CE"/>
  </w:style>
  <w:style w:type="paragraph" w:customStyle="1" w:styleId="2f9">
    <w:name w:val="Обычный (веб)2"/>
    <w:basedOn w:val="a4"/>
    <w:rsid w:val="003E238F"/>
    <w:pPr>
      <w:spacing w:before="100" w:after="100" w:line="100" w:lineRule="atLeast"/>
    </w:pPr>
    <w:rPr>
      <w:rFonts w:cs="Times New Roman"/>
    </w:rPr>
  </w:style>
  <w:style w:type="paragraph" w:customStyle="1" w:styleId="text">
    <w:name w:val="text"/>
    <w:basedOn w:val="a4"/>
    <w:rsid w:val="00855A25"/>
    <w:pPr>
      <w:suppressAutoHyphens w:val="0"/>
      <w:spacing w:before="280" w:after="280"/>
    </w:pPr>
    <w:rPr>
      <w:rFonts w:cs="Times New Roman"/>
      <w:lang w:eastAsia="zh-CN"/>
    </w:rPr>
  </w:style>
  <w:style w:type="paragraph" w:customStyle="1" w:styleId="230">
    <w:name w:val="Основной текст 23"/>
    <w:basedOn w:val="a4"/>
    <w:rsid w:val="00560A74"/>
    <w:pPr>
      <w:suppressAutoHyphens w:val="0"/>
      <w:overflowPunct w:val="0"/>
      <w:autoSpaceDE w:val="0"/>
      <w:autoSpaceDN w:val="0"/>
      <w:adjustRightInd w:val="0"/>
      <w:ind w:firstLine="709"/>
      <w:jc w:val="both"/>
      <w:textAlignment w:val="baseline"/>
    </w:pPr>
    <w:rPr>
      <w:rFonts w:cs="Times New Roman"/>
      <w:sz w:val="28"/>
      <w:szCs w:val="20"/>
      <w:lang w:eastAsia="ru-RU"/>
    </w:rPr>
  </w:style>
  <w:style w:type="paragraph" w:customStyle="1" w:styleId="u">
    <w:name w:val="u"/>
    <w:basedOn w:val="a4"/>
    <w:rsid w:val="007250B2"/>
    <w:pPr>
      <w:suppressAutoHyphens w:val="0"/>
      <w:ind w:firstLine="539"/>
      <w:jc w:val="both"/>
    </w:pPr>
    <w:rPr>
      <w:rFonts w:cs="Times New Roman"/>
      <w:color w:val="000000"/>
      <w:sz w:val="18"/>
      <w:szCs w:val="18"/>
      <w:lang w:eastAsia="ru-RU"/>
    </w:rPr>
  </w:style>
  <w:style w:type="character" w:customStyle="1" w:styleId="fontstyle01">
    <w:name w:val="fontstyle01"/>
    <w:basedOn w:val="a5"/>
    <w:rsid w:val="000A4E5E"/>
    <w:rPr>
      <w:rFonts w:ascii="TimesNewRoman???????" w:hAnsi="TimesNewRoman???????" w:hint="default"/>
      <w:b w:val="0"/>
      <w:bCs w:val="0"/>
      <w:i w:val="0"/>
      <w:iCs w:val="0"/>
      <w:color w:val="000000"/>
      <w:sz w:val="26"/>
      <w:szCs w:val="26"/>
    </w:rPr>
  </w:style>
</w:styles>
</file>

<file path=word/webSettings.xml><?xml version="1.0" encoding="utf-8"?>
<w:webSettings xmlns:r="http://schemas.openxmlformats.org/officeDocument/2006/relationships" xmlns:w="http://schemas.openxmlformats.org/wordprocessingml/2006/main">
  <w:divs>
    <w:div w:id="1443730">
      <w:bodyDiv w:val="1"/>
      <w:marLeft w:val="0"/>
      <w:marRight w:val="0"/>
      <w:marTop w:val="0"/>
      <w:marBottom w:val="0"/>
      <w:divBdr>
        <w:top w:val="none" w:sz="0" w:space="0" w:color="auto"/>
        <w:left w:val="none" w:sz="0" w:space="0" w:color="auto"/>
        <w:bottom w:val="none" w:sz="0" w:space="0" w:color="auto"/>
        <w:right w:val="none" w:sz="0" w:space="0" w:color="auto"/>
      </w:divBdr>
    </w:div>
    <w:div w:id="41368330">
      <w:bodyDiv w:val="1"/>
      <w:marLeft w:val="0"/>
      <w:marRight w:val="0"/>
      <w:marTop w:val="0"/>
      <w:marBottom w:val="0"/>
      <w:divBdr>
        <w:top w:val="none" w:sz="0" w:space="0" w:color="auto"/>
        <w:left w:val="none" w:sz="0" w:space="0" w:color="auto"/>
        <w:bottom w:val="none" w:sz="0" w:space="0" w:color="auto"/>
        <w:right w:val="none" w:sz="0" w:space="0" w:color="auto"/>
      </w:divBdr>
    </w:div>
    <w:div w:id="43524186">
      <w:bodyDiv w:val="1"/>
      <w:marLeft w:val="0"/>
      <w:marRight w:val="0"/>
      <w:marTop w:val="0"/>
      <w:marBottom w:val="0"/>
      <w:divBdr>
        <w:top w:val="none" w:sz="0" w:space="0" w:color="auto"/>
        <w:left w:val="none" w:sz="0" w:space="0" w:color="auto"/>
        <w:bottom w:val="none" w:sz="0" w:space="0" w:color="auto"/>
        <w:right w:val="none" w:sz="0" w:space="0" w:color="auto"/>
      </w:divBdr>
    </w:div>
    <w:div w:id="44452853">
      <w:bodyDiv w:val="1"/>
      <w:marLeft w:val="0"/>
      <w:marRight w:val="0"/>
      <w:marTop w:val="0"/>
      <w:marBottom w:val="0"/>
      <w:divBdr>
        <w:top w:val="none" w:sz="0" w:space="0" w:color="auto"/>
        <w:left w:val="none" w:sz="0" w:space="0" w:color="auto"/>
        <w:bottom w:val="none" w:sz="0" w:space="0" w:color="auto"/>
        <w:right w:val="none" w:sz="0" w:space="0" w:color="auto"/>
      </w:divBdr>
    </w:div>
    <w:div w:id="47192856">
      <w:bodyDiv w:val="1"/>
      <w:marLeft w:val="0"/>
      <w:marRight w:val="0"/>
      <w:marTop w:val="0"/>
      <w:marBottom w:val="0"/>
      <w:divBdr>
        <w:top w:val="none" w:sz="0" w:space="0" w:color="auto"/>
        <w:left w:val="none" w:sz="0" w:space="0" w:color="auto"/>
        <w:bottom w:val="none" w:sz="0" w:space="0" w:color="auto"/>
        <w:right w:val="none" w:sz="0" w:space="0" w:color="auto"/>
      </w:divBdr>
    </w:div>
    <w:div w:id="60518878">
      <w:bodyDiv w:val="1"/>
      <w:marLeft w:val="0"/>
      <w:marRight w:val="0"/>
      <w:marTop w:val="0"/>
      <w:marBottom w:val="0"/>
      <w:divBdr>
        <w:top w:val="none" w:sz="0" w:space="0" w:color="auto"/>
        <w:left w:val="none" w:sz="0" w:space="0" w:color="auto"/>
        <w:bottom w:val="none" w:sz="0" w:space="0" w:color="auto"/>
        <w:right w:val="none" w:sz="0" w:space="0" w:color="auto"/>
      </w:divBdr>
    </w:div>
    <w:div w:id="76559347">
      <w:bodyDiv w:val="1"/>
      <w:marLeft w:val="0"/>
      <w:marRight w:val="0"/>
      <w:marTop w:val="0"/>
      <w:marBottom w:val="0"/>
      <w:divBdr>
        <w:top w:val="none" w:sz="0" w:space="0" w:color="auto"/>
        <w:left w:val="none" w:sz="0" w:space="0" w:color="auto"/>
        <w:bottom w:val="none" w:sz="0" w:space="0" w:color="auto"/>
        <w:right w:val="none" w:sz="0" w:space="0" w:color="auto"/>
      </w:divBdr>
      <w:divsChild>
        <w:div w:id="1276981451">
          <w:marLeft w:val="0"/>
          <w:marRight w:val="0"/>
          <w:marTop w:val="144"/>
          <w:marBottom w:val="144"/>
          <w:divBdr>
            <w:top w:val="none" w:sz="0" w:space="0" w:color="auto"/>
            <w:left w:val="none" w:sz="0" w:space="0" w:color="auto"/>
            <w:bottom w:val="none" w:sz="0" w:space="0" w:color="auto"/>
            <w:right w:val="none" w:sz="0" w:space="0" w:color="auto"/>
          </w:divBdr>
          <w:divsChild>
            <w:div w:id="1930000822">
              <w:marLeft w:val="0"/>
              <w:marRight w:val="0"/>
              <w:marTop w:val="0"/>
              <w:marBottom w:val="0"/>
              <w:divBdr>
                <w:top w:val="none" w:sz="0" w:space="0" w:color="auto"/>
                <w:left w:val="none" w:sz="0" w:space="0" w:color="auto"/>
                <w:bottom w:val="none" w:sz="0" w:space="0" w:color="auto"/>
                <w:right w:val="none" w:sz="0" w:space="0" w:color="auto"/>
              </w:divBdr>
              <w:divsChild>
                <w:div w:id="913971292">
                  <w:marLeft w:val="0"/>
                  <w:marRight w:val="0"/>
                  <w:marTop w:val="0"/>
                  <w:marBottom w:val="0"/>
                  <w:divBdr>
                    <w:top w:val="none" w:sz="0" w:space="0" w:color="auto"/>
                    <w:left w:val="none" w:sz="0" w:space="0" w:color="auto"/>
                    <w:bottom w:val="none" w:sz="0" w:space="0" w:color="auto"/>
                    <w:right w:val="none" w:sz="0" w:space="0" w:color="auto"/>
                  </w:divBdr>
                </w:div>
                <w:div w:id="1094477857">
                  <w:marLeft w:val="0"/>
                  <w:marRight w:val="0"/>
                  <w:marTop w:val="0"/>
                  <w:marBottom w:val="0"/>
                  <w:divBdr>
                    <w:top w:val="none" w:sz="0" w:space="0" w:color="auto"/>
                    <w:left w:val="none" w:sz="0" w:space="0" w:color="auto"/>
                    <w:bottom w:val="none" w:sz="0" w:space="0" w:color="auto"/>
                    <w:right w:val="none" w:sz="0" w:space="0" w:color="auto"/>
                  </w:divBdr>
                  <w:divsChild>
                    <w:div w:id="47888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253152">
              <w:marLeft w:val="0"/>
              <w:marRight w:val="0"/>
              <w:marTop w:val="0"/>
              <w:marBottom w:val="0"/>
              <w:divBdr>
                <w:top w:val="none" w:sz="0" w:space="0" w:color="auto"/>
                <w:left w:val="none" w:sz="0" w:space="0" w:color="auto"/>
                <w:bottom w:val="none" w:sz="0" w:space="0" w:color="auto"/>
                <w:right w:val="none" w:sz="0" w:space="0" w:color="auto"/>
              </w:divBdr>
              <w:divsChild>
                <w:div w:id="1695155240">
                  <w:marLeft w:val="0"/>
                  <w:marRight w:val="0"/>
                  <w:marTop w:val="0"/>
                  <w:marBottom w:val="0"/>
                  <w:divBdr>
                    <w:top w:val="none" w:sz="0" w:space="0" w:color="auto"/>
                    <w:left w:val="none" w:sz="0" w:space="0" w:color="auto"/>
                    <w:bottom w:val="none" w:sz="0" w:space="0" w:color="auto"/>
                    <w:right w:val="none" w:sz="0" w:space="0" w:color="auto"/>
                  </w:divBdr>
                </w:div>
                <w:div w:id="1962613061">
                  <w:marLeft w:val="0"/>
                  <w:marRight w:val="0"/>
                  <w:marTop w:val="0"/>
                  <w:marBottom w:val="0"/>
                  <w:divBdr>
                    <w:top w:val="none" w:sz="0" w:space="0" w:color="auto"/>
                    <w:left w:val="none" w:sz="0" w:space="0" w:color="auto"/>
                    <w:bottom w:val="none" w:sz="0" w:space="0" w:color="auto"/>
                    <w:right w:val="none" w:sz="0" w:space="0" w:color="auto"/>
                  </w:divBdr>
                  <w:divsChild>
                    <w:div w:id="739596717">
                      <w:marLeft w:val="0"/>
                      <w:marRight w:val="0"/>
                      <w:marTop w:val="0"/>
                      <w:marBottom w:val="0"/>
                      <w:divBdr>
                        <w:top w:val="none" w:sz="0" w:space="0" w:color="auto"/>
                        <w:left w:val="none" w:sz="0" w:space="0" w:color="auto"/>
                        <w:bottom w:val="none" w:sz="0" w:space="0" w:color="auto"/>
                        <w:right w:val="none" w:sz="0" w:space="0" w:color="auto"/>
                      </w:divBdr>
                      <w:divsChild>
                        <w:div w:id="1180047293">
                          <w:marLeft w:val="0"/>
                          <w:marRight w:val="0"/>
                          <w:marTop w:val="0"/>
                          <w:marBottom w:val="0"/>
                          <w:divBdr>
                            <w:top w:val="none" w:sz="0" w:space="0" w:color="auto"/>
                            <w:left w:val="none" w:sz="0" w:space="0" w:color="auto"/>
                            <w:bottom w:val="none" w:sz="0" w:space="0" w:color="auto"/>
                            <w:right w:val="none" w:sz="0" w:space="0" w:color="auto"/>
                          </w:divBdr>
                          <w:divsChild>
                            <w:div w:id="186575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61741">
      <w:bodyDiv w:val="1"/>
      <w:marLeft w:val="0"/>
      <w:marRight w:val="0"/>
      <w:marTop w:val="0"/>
      <w:marBottom w:val="0"/>
      <w:divBdr>
        <w:top w:val="none" w:sz="0" w:space="0" w:color="auto"/>
        <w:left w:val="none" w:sz="0" w:space="0" w:color="auto"/>
        <w:bottom w:val="none" w:sz="0" w:space="0" w:color="auto"/>
        <w:right w:val="none" w:sz="0" w:space="0" w:color="auto"/>
      </w:divBdr>
    </w:div>
    <w:div w:id="110780372">
      <w:bodyDiv w:val="1"/>
      <w:marLeft w:val="0"/>
      <w:marRight w:val="0"/>
      <w:marTop w:val="0"/>
      <w:marBottom w:val="0"/>
      <w:divBdr>
        <w:top w:val="none" w:sz="0" w:space="0" w:color="auto"/>
        <w:left w:val="none" w:sz="0" w:space="0" w:color="auto"/>
        <w:bottom w:val="none" w:sz="0" w:space="0" w:color="auto"/>
        <w:right w:val="none" w:sz="0" w:space="0" w:color="auto"/>
      </w:divBdr>
      <w:divsChild>
        <w:div w:id="495340438">
          <w:marLeft w:val="0"/>
          <w:marRight w:val="0"/>
          <w:marTop w:val="0"/>
          <w:marBottom w:val="0"/>
          <w:divBdr>
            <w:top w:val="none" w:sz="0" w:space="0" w:color="auto"/>
            <w:left w:val="none" w:sz="0" w:space="0" w:color="auto"/>
            <w:bottom w:val="none" w:sz="0" w:space="0" w:color="auto"/>
            <w:right w:val="none" w:sz="0" w:space="0" w:color="auto"/>
          </w:divBdr>
          <w:divsChild>
            <w:div w:id="713308130">
              <w:marLeft w:val="0"/>
              <w:marRight w:val="0"/>
              <w:marTop w:val="0"/>
              <w:marBottom w:val="0"/>
              <w:divBdr>
                <w:top w:val="none" w:sz="0" w:space="0" w:color="auto"/>
                <w:left w:val="none" w:sz="0" w:space="0" w:color="auto"/>
                <w:bottom w:val="none" w:sz="0" w:space="0" w:color="auto"/>
                <w:right w:val="none" w:sz="0" w:space="0" w:color="auto"/>
              </w:divBdr>
            </w:div>
            <w:div w:id="770010681">
              <w:marLeft w:val="0"/>
              <w:marRight w:val="0"/>
              <w:marTop w:val="0"/>
              <w:marBottom w:val="0"/>
              <w:divBdr>
                <w:top w:val="none" w:sz="0" w:space="0" w:color="auto"/>
                <w:left w:val="none" w:sz="0" w:space="0" w:color="auto"/>
                <w:bottom w:val="none" w:sz="0" w:space="0" w:color="auto"/>
                <w:right w:val="none" w:sz="0" w:space="0" w:color="auto"/>
              </w:divBdr>
              <w:divsChild>
                <w:div w:id="187349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338552">
          <w:marLeft w:val="0"/>
          <w:marRight w:val="0"/>
          <w:marTop w:val="0"/>
          <w:marBottom w:val="0"/>
          <w:divBdr>
            <w:top w:val="none" w:sz="0" w:space="0" w:color="auto"/>
            <w:left w:val="none" w:sz="0" w:space="0" w:color="auto"/>
            <w:bottom w:val="none" w:sz="0" w:space="0" w:color="auto"/>
            <w:right w:val="none" w:sz="0" w:space="0" w:color="auto"/>
          </w:divBdr>
          <w:divsChild>
            <w:div w:id="1492329738">
              <w:marLeft w:val="0"/>
              <w:marRight w:val="0"/>
              <w:marTop w:val="0"/>
              <w:marBottom w:val="0"/>
              <w:divBdr>
                <w:top w:val="none" w:sz="0" w:space="0" w:color="auto"/>
                <w:left w:val="none" w:sz="0" w:space="0" w:color="auto"/>
                <w:bottom w:val="none" w:sz="0" w:space="0" w:color="auto"/>
                <w:right w:val="none" w:sz="0" w:space="0" w:color="auto"/>
              </w:divBdr>
            </w:div>
            <w:div w:id="1776944126">
              <w:marLeft w:val="0"/>
              <w:marRight w:val="0"/>
              <w:marTop w:val="0"/>
              <w:marBottom w:val="0"/>
              <w:divBdr>
                <w:top w:val="none" w:sz="0" w:space="0" w:color="auto"/>
                <w:left w:val="none" w:sz="0" w:space="0" w:color="auto"/>
                <w:bottom w:val="none" w:sz="0" w:space="0" w:color="auto"/>
                <w:right w:val="none" w:sz="0" w:space="0" w:color="auto"/>
              </w:divBdr>
              <w:divsChild>
                <w:div w:id="204001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16348">
      <w:bodyDiv w:val="1"/>
      <w:marLeft w:val="0"/>
      <w:marRight w:val="0"/>
      <w:marTop w:val="0"/>
      <w:marBottom w:val="0"/>
      <w:divBdr>
        <w:top w:val="none" w:sz="0" w:space="0" w:color="auto"/>
        <w:left w:val="none" w:sz="0" w:space="0" w:color="auto"/>
        <w:bottom w:val="none" w:sz="0" w:space="0" w:color="auto"/>
        <w:right w:val="none" w:sz="0" w:space="0" w:color="auto"/>
      </w:divBdr>
    </w:div>
    <w:div w:id="130565369">
      <w:bodyDiv w:val="1"/>
      <w:marLeft w:val="0"/>
      <w:marRight w:val="0"/>
      <w:marTop w:val="0"/>
      <w:marBottom w:val="0"/>
      <w:divBdr>
        <w:top w:val="none" w:sz="0" w:space="0" w:color="auto"/>
        <w:left w:val="none" w:sz="0" w:space="0" w:color="auto"/>
        <w:bottom w:val="none" w:sz="0" w:space="0" w:color="auto"/>
        <w:right w:val="none" w:sz="0" w:space="0" w:color="auto"/>
      </w:divBdr>
      <w:divsChild>
        <w:div w:id="2065643994">
          <w:marLeft w:val="0"/>
          <w:marRight w:val="0"/>
          <w:marTop w:val="0"/>
          <w:marBottom w:val="0"/>
          <w:divBdr>
            <w:top w:val="none" w:sz="0" w:space="0" w:color="auto"/>
            <w:left w:val="none" w:sz="0" w:space="0" w:color="auto"/>
            <w:bottom w:val="none" w:sz="0" w:space="0" w:color="auto"/>
            <w:right w:val="none" w:sz="0" w:space="0" w:color="auto"/>
          </w:divBdr>
          <w:divsChild>
            <w:div w:id="605116405">
              <w:marLeft w:val="0"/>
              <w:marRight w:val="0"/>
              <w:marTop w:val="0"/>
              <w:marBottom w:val="0"/>
              <w:divBdr>
                <w:top w:val="none" w:sz="0" w:space="0" w:color="auto"/>
                <w:left w:val="none" w:sz="0" w:space="0" w:color="auto"/>
                <w:bottom w:val="none" w:sz="0" w:space="0" w:color="auto"/>
                <w:right w:val="none" w:sz="0" w:space="0" w:color="auto"/>
              </w:divBdr>
            </w:div>
            <w:div w:id="2108193046">
              <w:marLeft w:val="0"/>
              <w:marRight w:val="0"/>
              <w:marTop w:val="0"/>
              <w:marBottom w:val="0"/>
              <w:divBdr>
                <w:top w:val="none" w:sz="0" w:space="0" w:color="auto"/>
                <w:left w:val="none" w:sz="0" w:space="0" w:color="auto"/>
                <w:bottom w:val="none" w:sz="0" w:space="0" w:color="auto"/>
                <w:right w:val="none" w:sz="0" w:space="0" w:color="auto"/>
              </w:divBdr>
              <w:divsChild>
                <w:div w:id="206336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61721">
          <w:marLeft w:val="0"/>
          <w:marRight w:val="0"/>
          <w:marTop w:val="120"/>
          <w:marBottom w:val="240"/>
          <w:divBdr>
            <w:top w:val="none" w:sz="0" w:space="0" w:color="auto"/>
            <w:left w:val="none" w:sz="0" w:space="0" w:color="auto"/>
            <w:bottom w:val="none" w:sz="0" w:space="0" w:color="auto"/>
            <w:right w:val="none" w:sz="0" w:space="0" w:color="auto"/>
          </w:divBdr>
          <w:divsChild>
            <w:div w:id="480195363">
              <w:marLeft w:val="0"/>
              <w:marRight w:val="0"/>
              <w:marTop w:val="144"/>
              <w:marBottom w:val="144"/>
              <w:divBdr>
                <w:top w:val="none" w:sz="0" w:space="0" w:color="auto"/>
                <w:left w:val="none" w:sz="0" w:space="0" w:color="auto"/>
                <w:bottom w:val="none" w:sz="0" w:space="0" w:color="auto"/>
                <w:right w:val="none" w:sz="0" w:space="0" w:color="auto"/>
              </w:divBdr>
              <w:divsChild>
                <w:div w:id="1685668667">
                  <w:marLeft w:val="0"/>
                  <w:marRight w:val="0"/>
                  <w:marTop w:val="0"/>
                  <w:marBottom w:val="0"/>
                  <w:divBdr>
                    <w:top w:val="none" w:sz="0" w:space="0" w:color="auto"/>
                    <w:left w:val="none" w:sz="0" w:space="0" w:color="auto"/>
                    <w:bottom w:val="none" w:sz="0" w:space="0" w:color="auto"/>
                    <w:right w:val="none" w:sz="0" w:space="0" w:color="auto"/>
                  </w:divBdr>
                  <w:divsChild>
                    <w:div w:id="1751466792">
                      <w:marLeft w:val="0"/>
                      <w:marRight w:val="0"/>
                      <w:marTop w:val="0"/>
                      <w:marBottom w:val="0"/>
                      <w:divBdr>
                        <w:top w:val="none" w:sz="0" w:space="0" w:color="auto"/>
                        <w:left w:val="none" w:sz="0" w:space="0" w:color="auto"/>
                        <w:bottom w:val="none" w:sz="0" w:space="0" w:color="auto"/>
                        <w:right w:val="none" w:sz="0" w:space="0" w:color="auto"/>
                      </w:divBdr>
                      <w:divsChild>
                        <w:div w:id="196550367">
                          <w:marLeft w:val="0"/>
                          <w:marRight w:val="0"/>
                          <w:marTop w:val="0"/>
                          <w:marBottom w:val="0"/>
                          <w:divBdr>
                            <w:top w:val="none" w:sz="0" w:space="0" w:color="auto"/>
                            <w:left w:val="none" w:sz="0" w:space="0" w:color="auto"/>
                            <w:bottom w:val="none" w:sz="0" w:space="0" w:color="auto"/>
                            <w:right w:val="none" w:sz="0" w:space="0" w:color="auto"/>
                          </w:divBdr>
                          <w:divsChild>
                            <w:div w:id="190090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573148">
                  <w:marLeft w:val="0"/>
                  <w:marRight w:val="0"/>
                  <w:marTop w:val="0"/>
                  <w:marBottom w:val="0"/>
                  <w:divBdr>
                    <w:top w:val="none" w:sz="0" w:space="0" w:color="auto"/>
                    <w:left w:val="none" w:sz="0" w:space="0" w:color="auto"/>
                    <w:bottom w:val="none" w:sz="0" w:space="0" w:color="auto"/>
                    <w:right w:val="none" w:sz="0" w:space="0" w:color="auto"/>
                  </w:divBdr>
                  <w:divsChild>
                    <w:div w:id="1247424490">
                      <w:marLeft w:val="0"/>
                      <w:marRight w:val="0"/>
                      <w:marTop w:val="0"/>
                      <w:marBottom w:val="0"/>
                      <w:divBdr>
                        <w:top w:val="none" w:sz="0" w:space="0" w:color="auto"/>
                        <w:left w:val="none" w:sz="0" w:space="0" w:color="auto"/>
                        <w:bottom w:val="none" w:sz="0" w:space="0" w:color="auto"/>
                        <w:right w:val="none" w:sz="0" w:space="0" w:color="auto"/>
                      </w:divBdr>
                      <w:divsChild>
                        <w:div w:id="1450662960">
                          <w:marLeft w:val="0"/>
                          <w:marRight w:val="0"/>
                          <w:marTop w:val="0"/>
                          <w:marBottom w:val="0"/>
                          <w:divBdr>
                            <w:top w:val="none" w:sz="0" w:space="0" w:color="auto"/>
                            <w:left w:val="none" w:sz="0" w:space="0" w:color="auto"/>
                            <w:bottom w:val="none" w:sz="0" w:space="0" w:color="auto"/>
                            <w:right w:val="none" w:sz="0" w:space="0" w:color="auto"/>
                          </w:divBdr>
                          <w:divsChild>
                            <w:div w:id="11130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822928">
                  <w:marLeft w:val="0"/>
                  <w:marRight w:val="0"/>
                  <w:marTop w:val="0"/>
                  <w:marBottom w:val="0"/>
                  <w:divBdr>
                    <w:top w:val="none" w:sz="0" w:space="0" w:color="auto"/>
                    <w:left w:val="none" w:sz="0" w:space="0" w:color="auto"/>
                    <w:bottom w:val="none" w:sz="0" w:space="0" w:color="auto"/>
                    <w:right w:val="none" w:sz="0" w:space="0" w:color="auto"/>
                  </w:divBdr>
                  <w:divsChild>
                    <w:div w:id="222984706">
                      <w:marLeft w:val="0"/>
                      <w:marRight w:val="0"/>
                      <w:marTop w:val="0"/>
                      <w:marBottom w:val="0"/>
                      <w:divBdr>
                        <w:top w:val="none" w:sz="0" w:space="0" w:color="auto"/>
                        <w:left w:val="none" w:sz="0" w:space="0" w:color="auto"/>
                        <w:bottom w:val="none" w:sz="0" w:space="0" w:color="auto"/>
                        <w:right w:val="none" w:sz="0" w:space="0" w:color="auto"/>
                      </w:divBdr>
                      <w:divsChild>
                        <w:div w:id="998002337">
                          <w:marLeft w:val="0"/>
                          <w:marRight w:val="0"/>
                          <w:marTop w:val="0"/>
                          <w:marBottom w:val="0"/>
                          <w:divBdr>
                            <w:top w:val="none" w:sz="0" w:space="0" w:color="auto"/>
                            <w:left w:val="none" w:sz="0" w:space="0" w:color="auto"/>
                            <w:bottom w:val="none" w:sz="0" w:space="0" w:color="auto"/>
                            <w:right w:val="none" w:sz="0" w:space="0" w:color="auto"/>
                          </w:divBdr>
                          <w:divsChild>
                            <w:div w:id="176556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523546">
                  <w:marLeft w:val="0"/>
                  <w:marRight w:val="0"/>
                  <w:marTop w:val="0"/>
                  <w:marBottom w:val="0"/>
                  <w:divBdr>
                    <w:top w:val="none" w:sz="0" w:space="0" w:color="auto"/>
                    <w:left w:val="none" w:sz="0" w:space="0" w:color="auto"/>
                    <w:bottom w:val="none" w:sz="0" w:space="0" w:color="auto"/>
                    <w:right w:val="none" w:sz="0" w:space="0" w:color="auto"/>
                  </w:divBdr>
                  <w:divsChild>
                    <w:div w:id="1431513271">
                      <w:marLeft w:val="0"/>
                      <w:marRight w:val="0"/>
                      <w:marTop w:val="0"/>
                      <w:marBottom w:val="0"/>
                      <w:divBdr>
                        <w:top w:val="none" w:sz="0" w:space="0" w:color="auto"/>
                        <w:left w:val="none" w:sz="0" w:space="0" w:color="auto"/>
                        <w:bottom w:val="none" w:sz="0" w:space="0" w:color="auto"/>
                        <w:right w:val="none" w:sz="0" w:space="0" w:color="auto"/>
                      </w:divBdr>
                      <w:divsChild>
                        <w:div w:id="283657410">
                          <w:marLeft w:val="0"/>
                          <w:marRight w:val="0"/>
                          <w:marTop w:val="0"/>
                          <w:marBottom w:val="0"/>
                          <w:divBdr>
                            <w:top w:val="none" w:sz="0" w:space="0" w:color="auto"/>
                            <w:left w:val="none" w:sz="0" w:space="0" w:color="auto"/>
                            <w:bottom w:val="none" w:sz="0" w:space="0" w:color="auto"/>
                            <w:right w:val="none" w:sz="0" w:space="0" w:color="auto"/>
                          </w:divBdr>
                          <w:divsChild>
                            <w:div w:id="128222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478811">
                  <w:marLeft w:val="0"/>
                  <w:marRight w:val="0"/>
                  <w:marTop w:val="0"/>
                  <w:marBottom w:val="0"/>
                  <w:divBdr>
                    <w:top w:val="none" w:sz="0" w:space="0" w:color="auto"/>
                    <w:left w:val="none" w:sz="0" w:space="0" w:color="auto"/>
                    <w:bottom w:val="none" w:sz="0" w:space="0" w:color="auto"/>
                    <w:right w:val="none" w:sz="0" w:space="0" w:color="auto"/>
                  </w:divBdr>
                  <w:divsChild>
                    <w:div w:id="1594900473">
                      <w:marLeft w:val="0"/>
                      <w:marRight w:val="0"/>
                      <w:marTop w:val="0"/>
                      <w:marBottom w:val="0"/>
                      <w:divBdr>
                        <w:top w:val="none" w:sz="0" w:space="0" w:color="auto"/>
                        <w:left w:val="none" w:sz="0" w:space="0" w:color="auto"/>
                        <w:bottom w:val="none" w:sz="0" w:space="0" w:color="auto"/>
                        <w:right w:val="none" w:sz="0" w:space="0" w:color="auto"/>
                      </w:divBdr>
                      <w:divsChild>
                        <w:div w:id="357702333">
                          <w:marLeft w:val="0"/>
                          <w:marRight w:val="0"/>
                          <w:marTop w:val="0"/>
                          <w:marBottom w:val="0"/>
                          <w:divBdr>
                            <w:top w:val="none" w:sz="0" w:space="0" w:color="auto"/>
                            <w:left w:val="none" w:sz="0" w:space="0" w:color="auto"/>
                            <w:bottom w:val="none" w:sz="0" w:space="0" w:color="auto"/>
                            <w:right w:val="none" w:sz="0" w:space="0" w:color="auto"/>
                          </w:divBdr>
                          <w:divsChild>
                            <w:div w:id="25718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0353">
                  <w:marLeft w:val="0"/>
                  <w:marRight w:val="0"/>
                  <w:marTop w:val="0"/>
                  <w:marBottom w:val="0"/>
                  <w:divBdr>
                    <w:top w:val="none" w:sz="0" w:space="0" w:color="auto"/>
                    <w:left w:val="none" w:sz="0" w:space="0" w:color="auto"/>
                    <w:bottom w:val="none" w:sz="0" w:space="0" w:color="auto"/>
                    <w:right w:val="none" w:sz="0" w:space="0" w:color="auto"/>
                  </w:divBdr>
                  <w:divsChild>
                    <w:div w:id="2032416989">
                      <w:marLeft w:val="0"/>
                      <w:marRight w:val="0"/>
                      <w:marTop w:val="0"/>
                      <w:marBottom w:val="0"/>
                      <w:divBdr>
                        <w:top w:val="none" w:sz="0" w:space="0" w:color="auto"/>
                        <w:left w:val="none" w:sz="0" w:space="0" w:color="auto"/>
                        <w:bottom w:val="none" w:sz="0" w:space="0" w:color="auto"/>
                        <w:right w:val="none" w:sz="0" w:space="0" w:color="auto"/>
                      </w:divBdr>
                      <w:divsChild>
                        <w:div w:id="1317346379">
                          <w:marLeft w:val="0"/>
                          <w:marRight w:val="0"/>
                          <w:marTop w:val="0"/>
                          <w:marBottom w:val="0"/>
                          <w:divBdr>
                            <w:top w:val="none" w:sz="0" w:space="0" w:color="auto"/>
                            <w:left w:val="none" w:sz="0" w:space="0" w:color="auto"/>
                            <w:bottom w:val="none" w:sz="0" w:space="0" w:color="auto"/>
                            <w:right w:val="none" w:sz="0" w:space="0" w:color="auto"/>
                          </w:divBdr>
                          <w:divsChild>
                            <w:div w:id="16462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5425">
                  <w:marLeft w:val="0"/>
                  <w:marRight w:val="0"/>
                  <w:marTop w:val="0"/>
                  <w:marBottom w:val="0"/>
                  <w:divBdr>
                    <w:top w:val="none" w:sz="0" w:space="0" w:color="auto"/>
                    <w:left w:val="none" w:sz="0" w:space="0" w:color="auto"/>
                    <w:bottom w:val="none" w:sz="0" w:space="0" w:color="auto"/>
                    <w:right w:val="none" w:sz="0" w:space="0" w:color="auto"/>
                  </w:divBdr>
                  <w:divsChild>
                    <w:div w:id="1667395996">
                      <w:marLeft w:val="0"/>
                      <w:marRight w:val="0"/>
                      <w:marTop w:val="0"/>
                      <w:marBottom w:val="0"/>
                      <w:divBdr>
                        <w:top w:val="none" w:sz="0" w:space="0" w:color="auto"/>
                        <w:left w:val="none" w:sz="0" w:space="0" w:color="auto"/>
                        <w:bottom w:val="none" w:sz="0" w:space="0" w:color="auto"/>
                        <w:right w:val="none" w:sz="0" w:space="0" w:color="auto"/>
                      </w:divBdr>
                      <w:divsChild>
                        <w:div w:id="854852003">
                          <w:marLeft w:val="0"/>
                          <w:marRight w:val="0"/>
                          <w:marTop w:val="0"/>
                          <w:marBottom w:val="0"/>
                          <w:divBdr>
                            <w:top w:val="none" w:sz="0" w:space="0" w:color="auto"/>
                            <w:left w:val="none" w:sz="0" w:space="0" w:color="auto"/>
                            <w:bottom w:val="none" w:sz="0" w:space="0" w:color="auto"/>
                            <w:right w:val="none" w:sz="0" w:space="0" w:color="auto"/>
                          </w:divBdr>
                          <w:divsChild>
                            <w:div w:id="15303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358580">
                  <w:marLeft w:val="0"/>
                  <w:marRight w:val="0"/>
                  <w:marTop w:val="0"/>
                  <w:marBottom w:val="0"/>
                  <w:divBdr>
                    <w:top w:val="none" w:sz="0" w:space="0" w:color="auto"/>
                    <w:left w:val="none" w:sz="0" w:space="0" w:color="auto"/>
                    <w:bottom w:val="none" w:sz="0" w:space="0" w:color="auto"/>
                    <w:right w:val="none" w:sz="0" w:space="0" w:color="auto"/>
                  </w:divBdr>
                  <w:divsChild>
                    <w:div w:id="1864249781">
                      <w:marLeft w:val="0"/>
                      <w:marRight w:val="0"/>
                      <w:marTop w:val="0"/>
                      <w:marBottom w:val="0"/>
                      <w:divBdr>
                        <w:top w:val="none" w:sz="0" w:space="0" w:color="auto"/>
                        <w:left w:val="none" w:sz="0" w:space="0" w:color="auto"/>
                        <w:bottom w:val="none" w:sz="0" w:space="0" w:color="auto"/>
                        <w:right w:val="none" w:sz="0" w:space="0" w:color="auto"/>
                      </w:divBdr>
                      <w:divsChild>
                        <w:div w:id="2050107181">
                          <w:marLeft w:val="0"/>
                          <w:marRight w:val="0"/>
                          <w:marTop w:val="0"/>
                          <w:marBottom w:val="0"/>
                          <w:divBdr>
                            <w:top w:val="none" w:sz="0" w:space="0" w:color="auto"/>
                            <w:left w:val="none" w:sz="0" w:space="0" w:color="auto"/>
                            <w:bottom w:val="none" w:sz="0" w:space="0" w:color="auto"/>
                            <w:right w:val="none" w:sz="0" w:space="0" w:color="auto"/>
                          </w:divBdr>
                          <w:divsChild>
                            <w:div w:id="11052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6448">
                  <w:marLeft w:val="0"/>
                  <w:marRight w:val="0"/>
                  <w:marTop w:val="0"/>
                  <w:marBottom w:val="0"/>
                  <w:divBdr>
                    <w:top w:val="none" w:sz="0" w:space="0" w:color="auto"/>
                    <w:left w:val="none" w:sz="0" w:space="0" w:color="auto"/>
                    <w:bottom w:val="none" w:sz="0" w:space="0" w:color="auto"/>
                    <w:right w:val="none" w:sz="0" w:space="0" w:color="auto"/>
                  </w:divBdr>
                  <w:divsChild>
                    <w:div w:id="773479866">
                      <w:marLeft w:val="0"/>
                      <w:marRight w:val="0"/>
                      <w:marTop w:val="0"/>
                      <w:marBottom w:val="0"/>
                      <w:divBdr>
                        <w:top w:val="none" w:sz="0" w:space="0" w:color="auto"/>
                        <w:left w:val="none" w:sz="0" w:space="0" w:color="auto"/>
                        <w:bottom w:val="none" w:sz="0" w:space="0" w:color="auto"/>
                        <w:right w:val="none" w:sz="0" w:space="0" w:color="auto"/>
                      </w:divBdr>
                    </w:div>
                    <w:div w:id="450169237">
                      <w:marLeft w:val="0"/>
                      <w:marRight w:val="0"/>
                      <w:marTop w:val="0"/>
                      <w:marBottom w:val="0"/>
                      <w:divBdr>
                        <w:top w:val="none" w:sz="0" w:space="0" w:color="auto"/>
                        <w:left w:val="none" w:sz="0" w:space="0" w:color="auto"/>
                        <w:bottom w:val="none" w:sz="0" w:space="0" w:color="auto"/>
                        <w:right w:val="none" w:sz="0" w:space="0" w:color="auto"/>
                      </w:divBdr>
                      <w:divsChild>
                        <w:div w:id="122645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80003">
      <w:bodyDiv w:val="1"/>
      <w:marLeft w:val="0"/>
      <w:marRight w:val="0"/>
      <w:marTop w:val="0"/>
      <w:marBottom w:val="0"/>
      <w:divBdr>
        <w:top w:val="none" w:sz="0" w:space="0" w:color="auto"/>
        <w:left w:val="none" w:sz="0" w:space="0" w:color="auto"/>
        <w:bottom w:val="none" w:sz="0" w:space="0" w:color="auto"/>
        <w:right w:val="none" w:sz="0" w:space="0" w:color="auto"/>
      </w:divBdr>
    </w:div>
    <w:div w:id="156770251">
      <w:bodyDiv w:val="1"/>
      <w:marLeft w:val="0"/>
      <w:marRight w:val="0"/>
      <w:marTop w:val="0"/>
      <w:marBottom w:val="0"/>
      <w:divBdr>
        <w:top w:val="none" w:sz="0" w:space="0" w:color="auto"/>
        <w:left w:val="none" w:sz="0" w:space="0" w:color="auto"/>
        <w:bottom w:val="none" w:sz="0" w:space="0" w:color="auto"/>
        <w:right w:val="none" w:sz="0" w:space="0" w:color="auto"/>
      </w:divBdr>
      <w:divsChild>
        <w:div w:id="1844587187">
          <w:marLeft w:val="0"/>
          <w:marRight w:val="0"/>
          <w:marTop w:val="0"/>
          <w:marBottom w:val="0"/>
          <w:divBdr>
            <w:top w:val="none" w:sz="0" w:space="0" w:color="auto"/>
            <w:left w:val="none" w:sz="0" w:space="0" w:color="auto"/>
            <w:bottom w:val="none" w:sz="0" w:space="0" w:color="auto"/>
            <w:right w:val="none" w:sz="0" w:space="0" w:color="auto"/>
          </w:divBdr>
          <w:divsChild>
            <w:div w:id="985091410">
              <w:marLeft w:val="0"/>
              <w:marRight w:val="0"/>
              <w:marTop w:val="0"/>
              <w:marBottom w:val="0"/>
              <w:divBdr>
                <w:top w:val="none" w:sz="0" w:space="0" w:color="auto"/>
                <w:left w:val="none" w:sz="0" w:space="0" w:color="auto"/>
                <w:bottom w:val="none" w:sz="0" w:space="0" w:color="auto"/>
                <w:right w:val="none" w:sz="0" w:space="0" w:color="auto"/>
              </w:divBdr>
            </w:div>
            <w:div w:id="876353560">
              <w:marLeft w:val="0"/>
              <w:marRight w:val="0"/>
              <w:marTop w:val="0"/>
              <w:marBottom w:val="0"/>
              <w:divBdr>
                <w:top w:val="none" w:sz="0" w:space="0" w:color="auto"/>
                <w:left w:val="none" w:sz="0" w:space="0" w:color="auto"/>
                <w:bottom w:val="none" w:sz="0" w:space="0" w:color="auto"/>
                <w:right w:val="none" w:sz="0" w:space="0" w:color="auto"/>
              </w:divBdr>
              <w:divsChild>
                <w:div w:id="161239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76306">
          <w:marLeft w:val="0"/>
          <w:marRight w:val="0"/>
          <w:marTop w:val="120"/>
          <w:marBottom w:val="240"/>
          <w:divBdr>
            <w:top w:val="none" w:sz="0" w:space="0" w:color="auto"/>
            <w:left w:val="none" w:sz="0" w:space="0" w:color="auto"/>
            <w:bottom w:val="none" w:sz="0" w:space="0" w:color="auto"/>
            <w:right w:val="none" w:sz="0" w:space="0" w:color="auto"/>
          </w:divBdr>
          <w:divsChild>
            <w:div w:id="2116094182">
              <w:marLeft w:val="0"/>
              <w:marRight w:val="0"/>
              <w:marTop w:val="144"/>
              <w:marBottom w:val="144"/>
              <w:divBdr>
                <w:top w:val="none" w:sz="0" w:space="0" w:color="auto"/>
                <w:left w:val="none" w:sz="0" w:space="0" w:color="auto"/>
                <w:bottom w:val="none" w:sz="0" w:space="0" w:color="auto"/>
                <w:right w:val="none" w:sz="0" w:space="0" w:color="auto"/>
              </w:divBdr>
              <w:divsChild>
                <w:div w:id="664480827">
                  <w:marLeft w:val="0"/>
                  <w:marRight w:val="0"/>
                  <w:marTop w:val="0"/>
                  <w:marBottom w:val="0"/>
                  <w:divBdr>
                    <w:top w:val="none" w:sz="0" w:space="0" w:color="auto"/>
                    <w:left w:val="none" w:sz="0" w:space="0" w:color="auto"/>
                    <w:bottom w:val="none" w:sz="0" w:space="0" w:color="auto"/>
                    <w:right w:val="none" w:sz="0" w:space="0" w:color="auto"/>
                  </w:divBdr>
                  <w:divsChild>
                    <w:div w:id="949431026">
                      <w:marLeft w:val="0"/>
                      <w:marRight w:val="0"/>
                      <w:marTop w:val="0"/>
                      <w:marBottom w:val="0"/>
                      <w:divBdr>
                        <w:top w:val="none" w:sz="0" w:space="0" w:color="auto"/>
                        <w:left w:val="none" w:sz="0" w:space="0" w:color="auto"/>
                        <w:bottom w:val="none" w:sz="0" w:space="0" w:color="auto"/>
                        <w:right w:val="none" w:sz="0" w:space="0" w:color="auto"/>
                      </w:divBdr>
                      <w:divsChild>
                        <w:div w:id="2059435498">
                          <w:marLeft w:val="0"/>
                          <w:marRight w:val="0"/>
                          <w:marTop w:val="0"/>
                          <w:marBottom w:val="0"/>
                          <w:divBdr>
                            <w:top w:val="none" w:sz="0" w:space="0" w:color="auto"/>
                            <w:left w:val="none" w:sz="0" w:space="0" w:color="auto"/>
                            <w:bottom w:val="none" w:sz="0" w:space="0" w:color="auto"/>
                            <w:right w:val="none" w:sz="0" w:space="0" w:color="auto"/>
                          </w:divBdr>
                          <w:divsChild>
                            <w:div w:id="61410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712785">
                  <w:marLeft w:val="0"/>
                  <w:marRight w:val="0"/>
                  <w:marTop w:val="0"/>
                  <w:marBottom w:val="0"/>
                  <w:divBdr>
                    <w:top w:val="none" w:sz="0" w:space="0" w:color="auto"/>
                    <w:left w:val="none" w:sz="0" w:space="0" w:color="auto"/>
                    <w:bottom w:val="none" w:sz="0" w:space="0" w:color="auto"/>
                    <w:right w:val="none" w:sz="0" w:space="0" w:color="auto"/>
                  </w:divBdr>
                  <w:divsChild>
                    <w:div w:id="1473013332">
                      <w:marLeft w:val="0"/>
                      <w:marRight w:val="0"/>
                      <w:marTop w:val="0"/>
                      <w:marBottom w:val="0"/>
                      <w:divBdr>
                        <w:top w:val="none" w:sz="0" w:space="0" w:color="auto"/>
                        <w:left w:val="none" w:sz="0" w:space="0" w:color="auto"/>
                        <w:bottom w:val="none" w:sz="0" w:space="0" w:color="auto"/>
                        <w:right w:val="none" w:sz="0" w:space="0" w:color="auto"/>
                      </w:divBdr>
                      <w:divsChild>
                        <w:div w:id="2011524029">
                          <w:marLeft w:val="0"/>
                          <w:marRight w:val="0"/>
                          <w:marTop w:val="0"/>
                          <w:marBottom w:val="0"/>
                          <w:divBdr>
                            <w:top w:val="none" w:sz="0" w:space="0" w:color="auto"/>
                            <w:left w:val="none" w:sz="0" w:space="0" w:color="auto"/>
                            <w:bottom w:val="none" w:sz="0" w:space="0" w:color="auto"/>
                            <w:right w:val="none" w:sz="0" w:space="0" w:color="auto"/>
                          </w:divBdr>
                          <w:divsChild>
                            <w:div w:id="173901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292865">
                  <w:marLeft w:val="0"/>
                  <w:marRight w:val="0"/>
                  <w:marTop w:val="0"/>
                  <w:marBottom w:val="0"/>
                  <w:divBdr>
                    <w:top w:val="none" w:sz="0" w:space="0" w:color="auto"/>
                    <w:left w:val="none" w:sz="0" w:space="0" w:color="auto"/>
                    <w:bottom w:val="none" w:sz="0" w:space="0" w:color="auto"/>
                    <w:right w:val="none" w:sz="0" w:space="0" w:color="auto"/>
                  </w:divBdr>
                  <w:divsChild>
                    <w:div w:id="661274115">
                      <w:marLeft w:val="0"/>
                      <w:marRight w:val="0"/>
                      <w:marTop w:val="0"/>
                      <w:marBottom w:val="0"/>
                      <w:divBdr>
                        <w:top w:val="none" w:sz="0" w:space="0" w:color="auto"/>
                        <w:left w:val="none" w:sz="0" w:space="0" w:color="auto"/>
                        <w:bottom w:val="none" w:sz="0" w:space="0" w:color="auto"/>
                        <w:right w:val="none" w:sz="0" w:space="0" w:color="auto"/>
                      </w:divBdr>
                      <w:divsChild>
                        <w:div w:id="1428117581">
                          <w:marLeft w:val="0"/>
                          <w:marRight w:val="0"/>
                          <w:marTop w:val="0"/>
                          <w:marBottom w:val="0"/>
                          <w:divBdr>
                            <w:top w:val="none" w:sz="0" w:space="0" w:color="auto"/>
                            <w:left w:val="none" w:sz="0" w:space="0" w:color="auto"/>
                            <w:bottom w:val="none" w:sz="0" w:space="0" w:color="auto"/>
                            <w:right w:val="none" w:sz="0" w:space="0" w:color="auto"/>
                          </w:divBdr>
                          <w:divsChild>
                            <w:div w:id="175847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852592">
                  <w:marLeft w:val="0"/>
                  <w:marRight w:val="0"/>
                  <w:marTop w:val="0"/>
                  <w:marBottom w:val="0"/>
                  <w:divBdr>
                    <w:top w:val="none" w:sz="0" w:space="0" w:color="auto"/>
                    <w:left w:val="none" w:sz="0" w:space="0" w:color="auto"/>
                    <w:bottom w:val="none" w:sz="0" w:space="0" w:color="auto"/>
                    <w:right w:val="none" w:sz="0" w:space="0" w:color="auto"/>
                  </w:divBdr>
                  <w:divsChild>
                    <w:div w:id="1827163745">
                      <w:marLeft w:val="0"/>
                      <w:marRight w:val="0"/>
                      <w:marTop w:val="0"/>
                      <w:marBottom w:val="0"/>
                      <w:divBdr>
                        <w:top w:val="none" w:sz="0" w:space="0" w:color="auto"/>
                        <w:left w:val="none" w:sz="0" w:space="0" w:color="auto"/>
                        <w:bottom w:val="none" w:sz="0" w:space="0" w:color="auto"/>
                        <w:right w:val="none" w:sz="0" w:space="0" w:color="auto"/>
                      </w:divBdr>
                      <w:divsChild>
                        <w:div w:id="1164131458">
                          <w:marLeft w:val="0"/>
                          <w:marRight w:val="0"/>
                          <w:marTop w:val="0"/>
                          <w:marBottom w:val="0"/>
                          <w:divBdr>
                            <w:top w:val="none" w:sz="0" w:space="0" w:color="auto"/>
                            <w:left w:val="none" w:sz="0" w:space="0" w:color="auto"/>
                            <w:bottom w:val="none" w:sz="0" w:space="0" w:color="auto"/>
                            <w:right w:val="none" w:sz="0" w:space="0" w:color="auto"/>
                          </w:divBdr>
                          <w:divsChild>
                            <w:div w:id="1574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374429">
                  <w:marLeft w:val="0"/>
                  <w:marRight w:val="0"/>
                  <w:marTop w:val="0"/>
                  <w:marBottom w:val="0"/>
                  <w:divBdr>
                    <w:top w:val="none" w:sz="0" w:space="0" w:color="auto"/>
                    <w:left w:val="none" w:sz="0" w:space="0" w:color="auto"/>
                    <w:bottom w:val="none" w:sz="0" w:space="0" w:color="auto"/>
                    <w:right w:val="none" w:sz="0" w:space="0" w:color="auto"/>
                  </w:divBdr>
                  <w:divsChild>
                    <w:div w:id="161893959">
                      <w:marLeft w:val="0"/>
                      <w:marRight w:val="0"/>
                      <w:marTop w:val="0"/>
                      <w:marBottom w:val="0"/>
                      <w:divBdr>
                        <w:top w:val="none" w:sz="0" w:space="0" w:color="auto"/>
                        <w:left w:val="none" w:sz="0" w:space="0" w:color="auto"/>
                        <w:bottom w:val="none" w:sz="0" w:space="0" w:color="auto"/>
                        <w:right w:val="none" w:sz="0" w:space="0" w:color="auto"/>
                      </w:divBdr>
                      <w:divsChild>
                        <w:div w:id="1300844366">
                          <w:marLeft w:val="0"/>
                          <w:marRight w:val="0"/>
                          <w:marTop w:val="0"/>
                          <w:marBottom w:val="0"/>
                          <w:divBdr>
                            <w:top w:val="none" w:sz="0" w:space="0" w:color="auto"/>
                            <w:left w:val="none" w:sz="0" w:space="0" w:color="auto"/>
                            <w:bottom w:val="none" w:sz="0" w:space="0" w:color="auto"/>
                            <w:right w:val="none" w:sz="0" w:space="0" w:color="auto"/>
                          </w:divBdr>
                          <w:divsChild>
                            <w:div w:id="167340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71988">
                  <w:marLeft w:val="0"/>
                  <w:marRight w:val="0"/>
                  <w:marTop w:val="0"/>
                  <w:marBottom w:val="0"/>
                  <w:divBdr>
                    <w:top w:val="none" w:sz="0" w:space="0" w:color="auto"/>
                    <w:left w:val="none" w:sz="0" w:space="0" w:color="auto"/>
                    <w:bottom w:val="none" w:sz="0" w:space="0" w:color="auto"/>
                    <w:right w:val="none" w:sz="0" w:space="0" w:color="auto"/>
                  </w:divBdr>
                  <w:divsChild>
                    <w:div w:id="407581907">
                      <w:marLeft w:val="0"/>
                      <w:marRight w:val="0"/>
                      <w:marTop w:val="0"/>
                      <w:marBottom w:val="0"/>
                      <w:divBdr>
                        <w:top w:val="none" w:sz="0" w:space="0" w:color="auto"/>
                        <w:left w:val="none" w:sz="0" w:space="0" w:color="auto"/>
                        <w:bottom w:val="none" w:sz="0" w:space="0" w:color="auto"/>
                        <w:right w:val="none" w:sz="0" w:space="0" w:color="auto"/>
                      </w:divBdr>
                      <w:divsChild>
                        <w:div w:id="329143136">
                          <w:marLeft w:val="0"/>
                          <w:marRight w:val="0"/>
                          <w:marTop w:val="0"/>
                          <w:marBottom w:val="0"/>
                          <w:divBdr>
                            <w:top w:val="none" w:sz="0" w:space="0" w:color="auto"/>
                            <w:left w:val="none" w:sz="0" w:space="0" w:color="auto"/>
                            <w:bottom w:val="none" w:sz="0" w:space="0" w:color="auto"/>
                            <w:right w:val="none" w:sz="0" w:space="0" w:color="auto"/>
                          </w:divBdr>
                          <w:divsChild>
                            <w:div w:id="158965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139493">
                  <w:marLeft w:val="0"/>
                  <w:marRight w:val="0"/>
                  <w:marTop w:val="0"/>
                  <w:marBottom w:val="0"/>
                  <w:divBdr>
                    <w:top w:val="none" w:sz="0" w:space="0" w:color="auto"/>
                    <w:left w:val="none" w:sz="0" w:space="0" w:color="auto"/>
                    <w:bottom w:val="none" w:sz="0" w:space="0" w:color="auto"/>
                    <w:right w:val="none" w:sz="0" w:space="0" w:color="auto"/>
                  </w:divBdr>
                  <w:divsChild>
                    <w:div w:id="1682583627">
                      <w:marLeft w:val="0"/>
                      <w:marRight w:val="0"/>
                      <w:marTop w:val="0"/>
                      <w:marBottom w:val="0"/>
                      <w:divBdr>
                        <w:top w:val="none" w:sz="0" w:space="0" w:color="auto"/>
                        <w:left w:val="none" w:sz="0" w:space="0" w:color="auto"/>
                        <w:bottom w:val="none" w:sz="0" w:space="0" w:color="auto"/>
                        <w:right w:val="none" w:sz="0" w:space="0" w:color="auto"/>
                      </w:divBdr>
                      <w:divsChild>
                        <w:div w:id="1110592203">
                          <w:marLeft w:val="0"/>
                          <w:marRight w:val="0"/>
                          <w:marTop w:val="0"/>
                          <w:marBottom w:val="0"/>
                          <w:divBdr>
                            <w:top w:val="none" w:sz="0" w:space="0" w:color="auto"/>
                            <w:left w:val="none" w:sz="0" w:space="0" w:color="auto"/>
                            <w:bottom w:val="none" w:sz="0" w:space="0" w:color="auto"/>
                            <w:right w:val="none" w:sz="0" w:space="0" w:color="auto"/>
                          </w:divBdr>
                          <w:divsChild>
                            <w:div w:id="12196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35316">
                  <w:marLeft w:val="0"/>
                  <w:marRight w:val="0"/>
                  <w:marTop w:val="0"/>
                  <w:marBottom w:val="0"/>
                  <w:divBdr>
                    <w:top w:val="none" w:sz="0" w:space="0" w:color="auto"/>
                    <w:left w:val="none" w:sz="0" w:space="0" w:color="auto"/>
                    <w:bottom w:val="none" w:sz="0" w:space="0" w:color="auto"/>
                    <w:right w:val="none" w:sz="0" w:space="0" w:color="auto"/>
                  </w:divBdr>
                  <w:divsChild>
                    <w:div w:id="1129513978">
                      <w:marLeft w:val="0"/>
                      <w:marRight w:val="0"/>
                      <w:marTop w:val="0"/>
                      <w:marBottom w:val="0"/>
                      <w:divBdr>
                        <w:top w:val="none" w:sz="0" w:space="0" w:color="auto"/>
                        <w:left w:val="none" w:sz="0" w:space="0" w:color="auto"/>
                        <w:bottom w:val="none" w:sz="0" w:space="0" w:color="auto"/>
                        <w:right w:val="none" w:sz="0" w:space="0" w:color="auto"/>
                      </w:divBdr>
                      <w:divsChild>
                        <w:div w:id="1464275537">
                          <w:marLeft w:val="0"/>
                          <w:marRight w:val="0"/>
                          <w:marTop w:val="0"/>
                          <w:marBottom w:val="0"/>
                          <w:divBdr>
                            <w:top w:val="none" w:sz="0" w:space="0" w:color="auto"/>
                            <w:left w:val="none" w:sz="0" w:space="0" w:color="auto"/>
                            <w:bottom w:val="none" w:sz="0" w:space="0" w:color="auto"/>
                            <w:right w:val="none" w:sz="0" w:space="0" w:color="auto"/>
                          </w:divBdr>
                          <w:divsChild>
                            <w:div w:id="10080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587788">
                  <w:marLeft w:val="0"/>
                  <w:marRight w:val="0"/>
                  <w:marTop w:val="0"/>
                  <w:marBottom w:val="0"/>
                  <w:divBdr>
                    <w:top w:val="none" w:sz="0" w:space="0" w:color="auto"/>
                    <w:left w:val="none" w:sz="0" w:space="0" w:color="auto"/>
                    <w:bottom w:val="none" w:sz="0" w:space="0" w:color="auto"/>
                    <w:right w:val="none" w:sz="0" w:space="0" w:color="auto"/>
                  </w:divBdr>
                  <w:divsChild>
                    <w:div w:id="653484144">
                      <w:marLeft w:val="0"/>
                      <w:marRight w:val="0"/>
                      <w:marTop w:val="0"/>
                      <w:marBottom w:val="0"/>
                      <w:divBdr>
                        <w:top w:val="none" w:sz="0" w:space="0" w:color="auto"/>
                        <w:left w:val="none" w:sz="0" w:space="0" w:color="auto"/>
                        <w:bottom w:val="none" w:sz="0" w:space="0" w:color="auto"/>
                        <w:right w:val="none" w:sz="0" w:space="0" w:color="auto"/>
                      </w:divBdr>
                    </w:div>
                    <w:div w:id="1337687839">
                      <w:marLeft w:val="0"/>
                      <w:marRight w:val="0"/>
                      <w:marTop w:val="0"/>
                      <w:marBottom w:val="0"/>
                      <w:divBdr>
                        <w:top w:val="none" w:sz="0" w:space="0" w:color="auto"/>
                        <w:left w:val="none" w:sz="0" w:space="0" w:color="auto"/>
                        <w:bottom w:val="none" w:sz="0" w:space="0" w:color="auto"/>
                        <w:right w:val="none" w:sz="0" w:space="0" w:color="auto"/>
                      </w:divBdr>
                      <w:divsChild>
                        <w:div w:id="124564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85152">
      <w:bodyDiv w:val="1"/>
      <w:marLeft w:val="0"/>
      <w:marRight w:val="0"/>
      <w:marTop w:val="0"/>
      <w:marBottom w:val="0"/>
      <w:divBdr>
        <w:top w:val="none" w:sz="0" w:space="0" w:color="auto"/>
        <w:left w:val="none" w:sz="0" w:space="0" w:color="auto"/>
        <w:bottom w:val="none" w:sz="0" w:space="0" w:color="auto"/>
        <w:right w:val="none" w:sz="0" w:space="0" w:color="auto"/>
      </w:divBdr>
    </w:div>
    <w:div w:id="198049971">
      <w:bodyDiv w:val="1"/>
      <w:marLeft w:val="0"/>
      <w:marRight w:val="0"/>
      <w:marTop w:val="0"/>
      <w:marBottom w:val="0"/>
      <w:divBdr>
        <w:top w:val="none" w:sz="0" w:space="0" w:color="auto"/>
        <w:left w:val="none" w:sz="0" w:space="0" w:color="auto"/>
        <w:bottom w:val="none" w:sz="0" w:space="0" w:color="auto"/>
        <w:right w:val="none" w:sz="0" w:space="0" w:color="auto"/>
      </w:divBdr>
    </w:div>
    <w:div w:id="220554294">
      <w:bodyDiv w:val="1"/>
      <w:marLeft w:val="0"/>
      <w:marRight w:val="0"/>
      <w:marTop w:val="0"/>
      <w:marBottom w:val="0"/>
      <w:divBdr>
        <w:top w:val="none" w:sz="0" w:space="0" w:color="auto"/>
        <w:left w:val="none" w:sz="0" w:space="0" w:color="auto"/>
        <w:bottom w:val="none" w:sz="0" w:space="0" w:color="auto"/>
        <w:right w:val="none" w:sz="0" w:space="0" w:color="auto"/>
      </w:divBdr>
    </w:div>
    <w:div w:id="260332306">
      <w:bodyDiv w:val="1"/>
      <w:marLeft w:val="0"/>
      <w:marRight w:val="0"/>
      <w:marTop w:val="0"/>
      <w:marBottom w:val="0"/>
      <w:divBdr>
        <w:top w:val="none" w:sz="0" w:space="0" w:color="auto"/>
        <w:left w:val="none" w:sz="0" w:space="0" w:color="auto"/>
        <w:bottom w:val="none" w:sz="0" w:space="0" w:color="auto"/>
        <w:right w:val="none" w:sz="0" w:space="0" w:color="auto"/>
      </w:divBdr>
      <w:divsChild>
        <w:div w:id="1241211855">
          <w:marLeft w:val="0"/>
          <w:marRight w:val="0"/>
          <w:marTop w:val="144"/>
          <w:marBottom w:val="144"/>
          <w:divBdr>
            <w:top w:val="none" w:sz="0" w:space="0" w:color="auto"/>
            <w:left w:val="none" w:sz="0" w:space="0" w:color="auto"/>
            <w:bottom w:val="none" w:sz="0" w:space="0" w:color="auto"/>
            <w:right w:val="none" w:sz="0" w:space="0" w:color="auto"/>
          </w:divBdr>
          <w:divsChild>
            <w:div w:id="1325283544">
              <w:marLeft w:val="0"/>
              <w:marRight w:val="0"/>
              <w:marTop w:val="0"/>
              <w:marBottom w:val="0"/>
              <w:divBdr>
                <w:top w:val="none" w:sz="0" w:space="0" w:color="auto"/>
                <w:left w:val="none" w:sz="0" w:space="0" w:color="auto"/>
                <w:bottom w:val="none" w:sz="0" w:space="0" w:color="auto"/>
                <w:right w:val="none" w:sz="0" w:space="0" w:color="auto"/>
              </w:divBdr>
              <w:divsChild>
                <w:div w:id="258949293">
                  <w:marLeft w:val="0"/>
                  <w:marRight w:val="0"/>
                  <w:marTop w:val="0"/>
                  <w:marBottom w:val="0"/>
                  <w:divBdr>
                    <w:top w:val="none" w:sz="0" w:space="0" w:color="auto"/>
                    <w:left w:val="none" w:sz="0" w:space="0" w:color="auto"/>
                    <w:bottom w:val="none" w:sz="0" w:space="0" w:color="auto"/>
                    <w:right w:val="none" w:sz="0" w:space="0" w:color="auto"/>
                  </w:divBdr>
                </w:div>
                <w:div w:id="2032029290">
                  <w:marLeft w:val="0"/>
                  <w:marRight w:val="0"/>
                  <w:marTop w:val="0"/>
                  <w:marBottom w:val="0"/>
                  <w:divBdr>
                    <w:top w:val="none" w:sz="0" w:space="0" w:color="auto"/>
                    <w:left w:val="none" w:sz="0" w:space="0" w:color="auto"/>
                    <w:bottom w:val="none" w:sz="0" w:space="0" w:color="auto"/>
                    <w:right w:val="none" w:sz="0" w:space="0" w:color="auto"/>
                  </w:divBdr>
                  <w:divsChild>
                    <w:div w:id="19300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380157">
      <w:bodyDiv w:val="1"/>
      <w:marLeft w:val="0"/>
      <w:marRight w:val="0"/>
      <w:marTop w:val="0"/>
      <w:marBottom w:val="0"/>
      <w:divBdr>
        <w:top w:val="none" w:sz="0" w:space="0" w:color="auto"/>
        <w:left w:val="none" w:sz="0" w:space="0" w:color="auto"/>
        <w:bottom w:val="none" w:sz="0" w:space="0" w:color="auto"/>
        <w:right w:val="none" w:sz="0" w:space="0" w:color="auto"/>
      </w:divBdr>
    </w:div>
    <w:div w:id="265118423">
      <w:bodyDiv w:val="1"/>
      <w:marLeft w:val="0"/>
      <w:marRight w:val="0"/>
      <w:marTop w:val="0"/>
      <w:marBottom w:val="0"/>
      <w:divBdr>
        <w:top w:val="none" w:sz="0" w:space="0" w:color="auto"/>
        <w:left w:val="none" w:sz="0" w:space="0" w:color="auto"/>
        <w:bottom w:val="none" w:sz="0" w:space="0" w:color="auto"/>
        <w:right w:val="none" w:sz="0" w:space="0" w:color="auto"/>
      </w:divBdr>
    </w:div>
    <w:div w:id="275060645">
      <w:bodyDiv w:val="1"/>
      <w:marLeft w:val="0"/>
      <w:marRight w:val="0"/>
      <w:marTop w:val="0"/>
      <w:marBottom w:val="0"/>
      <w:divBdr>
        <w:top w:val="none" w:sz="0" w:space="0" w:color="auto"/>
        <w:left w:val="none" w:sz="0" w:space="0" w:color="auto"/>
        <w:bottom w:val="none" w:sz="0" w:space="0" w:color="auto"/>
        <w:right w:val="none" w:sz="0" w:space="0" w:color="auto"/>
      </w:divBdr>
      <w:divsChild>
        <w:div w:id="504587478">
          <w:marLeft w:val="0"/>
          <w:marRight w:val="0"/>
          <w:marTop w:val="0"/>
          <w:marBottom w:val="0"/>
          <w:divBdr>
            <w:top w:val="none" w:sz="0" w:space="0" w:color="auto"/>
            <w:left w:val="none" w:sz="0" w:space="0" w:color="auto"/>
            <w:bottom w:val="none" w:sz="0" w:space="0" w:color="auto"/>
            <w:right w:val="none" w:sz="0" w:space="0" w:color="auto"/>
          </w:divBdr>
          <w:divsChild>
            <w:div w:id="1899440451">
              <w:marLeft w:val="0"/>
              <w:marRight w:val="0"/>
              <w:marTop w:val="0"/>
              <w:marBottom w:val="0"/>
              <w:divBdr>
                <w:top w:val="none" w:sz="0" w:space="0" w:color="auto"/>
                <w:left w:val="none" w:sz="0" w:space="0" w:color="auto"/>
                <w:bottom w:val="none" w:sz="0" w:space="0" w:color="auto"/>
                <w:right w:val="none" w:sz="0" w:space="0" w:color="auto"/>
              </w:divBdr>
            </w:div>
            <w:div w:id="1657344829">
              <w:marLeft w:val="0"/>
              <w:marRight w:val="0"/>
              <w:marTop w:val="0"/>
              <w:marBottom w:val="0"/>
              <w:divBdr>
                <w:top w:val="none" w:sz="0" w:space="0" w:color="auto"/>
                <w:left w:val="none" w:sz="0" w:space="0" w:color="auto"/>
                <w:bottom w:val="none" w:sz="0" w:space="0" w:color="auto"/>
                <w:right w:val="none" w:sz="0" w:space="0" w:color="auto"/>
              </w:divBdr>
              <w:divsChild>
                <w:div w:id="35253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06525">
          <w:marLeft w:val="0"/>
          <w:marRight w:val="0"/>
          <w:marTop w:val="120"/>
          <w:marBottom w:val="240"/>
          <w:divBdr>
            <w:top w:val="none" w:sz="0" w:space="0" w:color="auto"/>
            <w:left w:val="none" w:sz="0" w:space="0" w:color="auto"/>
            <w:bottom w:val="none" w:sz="0" w:space="0" w:color="auto"/>
            <w:right w:val="none" w:sz="0" w:space="0" w:color="auto"/>
          </w:divBdr>
          <w:divsChild>
            <w:div w:id="688684703">
              <w:marLeft w:val="0"/>
              <w:marRight w:val="0"/>
              <w:marTop w:val="144"/>
              <w:marBottom w:val="144"/>
              <w:divBdr>
                <w:top w:val="none" w:sz="0" w:space="0" w:color="auto"/>
                <w:left w:val="none" w:sz="0" w:space="0" w:color="auto"/>
                <w:bottom w:val="none" w:sz="0" w:space="0" w:color="auto"/>
                <w:right w:val="none" w:sz="0" w:space="0" w:color="auto"/>
              </w:divBdr>
              <w:divsChild>
                <w:div w:id="1400326660">
                  <w:marLeft w:val="0"/>
                  <w:marRight w:val="0"/>
                  <w:marTop w:val="0"/>
                  <w:marBottom w:val="0"/>
                  <w:divBdr>
                    <w:top w:val="none" w:sz="0" w:space="0" w:color="auto"/>
                    <w:left w:val="none" w:sz="0" w:space="0" w:color="auto"/>
                    <w:bottom w:val="none" w:sz="0" w:space="0" w:color="auto"/>
                    <w:right w:val="none" w:sz="0" w:space="0" w:color="auto"/>
                  </w:divBdr>
                  <w:divsChild>
                    <w:div w:id="1939370197">
                      <w:marLeft w:val="0"/>
                      <w:marRight w:val="0"/>
                      <w:marTop w:val="0"/>
                      <w:marBottom w:val="0"/>
                      <w:divBdr>
                        <w:top w:val="none" w:sz="0" w:space="0" w:color="auto"/>
                        <w:left w:val="none" w:sz="0" w:space="0" w:color="auto"/>
                        <w:bottom w:val="none" w:sz="0" w:space="0" w:color="auto"/>
                        <w:right w:val="none" w:sz="0" w:space="0" w:color="auto"/>
                      </w:divBdr>
                      <w:divsChild>
                        <w:div w:id="1174615524">
                          <w:marLeft w:val="0"/>
                          <w:marRight w:val="0"/>
                          <w:marTop w:val="0"/>
                          <w:marBottom w:val="0"/>
                          <w:divBdr>
                            <w:top w:val="none" w:sz="0" w:space="0" w:color="auto"/>
                            <w:left w:val="none" w:sz="0" w:space="0" w:color="auto"/>
                            <w:bottom w:val="none" w:sz="0" w:space="0" w:color="auto"/>
                            <w:right w:val="none" w:sz="0" w:space="0" w:color="auto"/>
                          </w:divBdr>
                          <w:divsChild>
                            <w:div w:id="207804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042883">
                  <w:marLeft w:val="0"/>
                  <w:marRight w:val="0"/>
                  <w:marTop w:val="0"/>
                  <w:marBottom w:val="0"/>
                  <w:divBdr>
                    <w:top w:val="none" w:sz="0" w:space="0" w:color="auto"/>
                    <w:left w:val="none" w:sz="0" w:space="0" w:color="auto"/>
                    <w:bottom w:val="none" w:sz="0" w:space="0" w:color="auto"/>
                    <w:right w:val="none" w:sz="0" w:space="0" w:color="auto"/>
                  </w:divBdr>
                  <w:divsChild>
                    <w:div w:id="1202668228">
                      <w:marLeft w:val="0"/>
                      <w:marRight w:val="0"/>
                      <w:marTop w:val="0"/>
                      <w:marBottom w:val="0"/>
                      <w:divBdr>
                        <w:top w:val="none" w:sz="0" w:space="0" w:color="auto"/>
                        <w:left w:val="none" w:sz="0" w:space="0" w:color="auto"/>
                        <w:bottom w:val="none" w:sz="0" w:space="0" w:color="auto"/>
                        <w:right w:val="none" w:sz="0" w:space="0" w:color="auto"/>
                      </w:divBdr>
                      <w:divsChild>
                        <w:div w:id="1541285199">
                          <w:marLeft w:val="0"/>
                          <w:marRight w:val="0"/>
                          <w:marTop w:val="0"/>
                          <w:marBottom w:val="0"/>
                          <w:divBdr>
                            <w:top w:val="none" w:sz="0" w:space="0" w:color="auto"/>
                            <w:left w:val="none" w:sz="0" w:space="0" w:color="auto"/>
                            <w:bottom w:val="none" w:sz="0" w:space="0" w:color="auto"/>
                            <w:right w:val="none" w:sz="0" w:space="0" w:color="auto"/>
                          </w:divBdr>
                          <w:divsChild>
                            <w:div w:id="22141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472532">
                  <w:marLeft w:val="0"/>
                  <w:marRight w:val="0"/>
                  <w:marTop w:val="0"/>
                  <w:marBottom w:val="0"/>
                  <w:divBdr>
                    <w:top w:val="none" w:sz="0" w:space="0" w:color="auto"/>
                    <w:left w:val="none" w:sz="0" w:space="0" w:color="auto"/>
                    <w:bottom w:val="none" w:sz="0" w:space="0" w:color="auto"/>
                    <w:right w:val="none" w:sz="0" w:space="0" w:color="auto"/>
                  </w:divBdr>
                  <w:divsChild>
                    <w:div w:id="1058359472">
                      <w:marLeft w:val="0"/>
                      <w:marRight w:val="0"/>
                      <w:marTop w:val="0"/>
                      <w:marBottom w:val="0"/>
                      <w:divBdr>
                        <w:top w:val="none" w:sz="0" w:space="0" w:color="auto"/>
                        <w:left w:val="none" w:sz="0" w:space="0" w:color="auto"/>
                        <w:bottom w:val="none" w:sz="0" w:space="0" w:color="auto"/>
                        <w:right w:val="none" w:sz="0" w:space="0" w:color="auto"/>
                      </w:divBdr>
                      <w:divsChild>
                        <w:div w:id="2084208297">
                          <w:marLeft w:val="0"/>
                          <w:marRight w:val="0"/>
                          <w:marTop w:val="0"/>
                          <w:marBottom w:val="0"/>
                          <w:divBdr>
                            <w:top w:val="none" w:sz="0" w:space="0" w:color="auto"/>
                            <w:left w:val="none" w:sz="0" w:space="0" w:color="auto"/>
                            <w:bottom w:val="none" w:sz="0" w:space="0" w:color="auto"/>
                            <w:right w:val="none" w:sz="0" w:space="0" w:color="auto"/>
                          </w:divBdr>
                          <w:divsChild>
                            <w:div w:id="29171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707345">
                  <w:marLeft w:val="0"/>
                  <w:marRight w:val="0"/>
                  <w:marTop w:val="0"/>
                  <w:marBottom w:val="0"/>
                  <w:divBdr>
                    <w:top w:val="none" w:sz="0" w:space="0" w:color="auto"/>
                    <w:left w:val="none" w:sz="0" w:space="0" w:color="auto"/>
                    <w:bottom w:val="none" w:sz="0" w:space="0" w:color="auto"/>
                    <w:right w:val="none" w:sz="0" w:space="0" w:color="auto"/>
                  </w:divBdr>
                  <w:divsChild>
                    <w:div w:id="1312950381">
                      <w:marLeft w:val="0"/>
                      <w:marRight w:val="0"/>
                      <w:marTop w:val="0"/>
                      <w:marBottom w:val="0"/>
                      <w:divBdr>
                        <w:top w:val="none" w:sz="0" w:space="0" w:color="auto"/>
                        <w:left w:val="none" w:sz="0" w:space="0" w:color="auto"/>
                        <w:bottom w:val="none" w:sz="0" w:space="0" w:color="auto"/>
                        <w:right w:val="none" w:sz="0" w:space="0" w:color="auto"/>
                      </w:divBdr>
                      <w:divsChild>
                        <w:div w:id="466511174">
                          <w:marLeft w:val="0"/>
                          <w:marRight w:val="0"/>
                          <w:marTop w:val="0"/>
                          <w:marBottom w:val="0"/>
                          <w:divBdr>
                            <w:top w:val="none" w:sz="0" w:space="0" w:color="auto"/>
                            <w:left w:val="none" w:sz="0" w:space="0" w:color="auto"/>
                            <w:bottom w:val="none" w:sz="0" w:space="0" w:color="auto"/>
                            <w:right w:val="none" w:sz="0" w:space="0" w:color="auto"/>
                          </w:divBdr>
                          <w:divsChild>
                            <w:div w:id="175474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117536">
                  <w:marLeft w:val="0"/>
                  <w:marRight w:val="0"/>
                  <w:marTop w:val="0"/>
                  <w:marBottom w:val="0"/>
                  <w:divBdr>
                    <w:top w:val="none" w:sz="0" w:space="0" w:color="auto"/>
                    <w:left w:val="none" w:sz="0" w:space="0" w:color="auto"/>
                    <w:bottom w:val="none" w:sz="0" w:space="0" w:color="auto"/>
                    <w:right w:val="none" w:sz="0" w:space="0" w:color="auto"/>
                  </w:divBdr>
                  <w:divsChild>
                    <w:div w:id="277030265">
                      <w:marLeft w:val="0"/>
                      <w:marRight w:val="0"/>
                      <w:marTop w:val="0"/>
                      <w:marBottom w:val="0"/>
                      <w:divBdr>
                        <w:top w:val="none" w:sz="0" w:space="0" w:color="auto"/>
                        <w:left w:val="none" w:sz="0" w:space="0" w:color="auto"/>
                        <w:bottom w:val="none" w:sz="0" w:space="0" w:color="auto"/>
                        <w:right w:val="none" w:sz="0" w:space="0" w:color="auto"/>
                      </w:divBdr>
                      <w:divsChild>
                        <w:div w:id="598415045">
                          <w:marLeft w:val="0"/>
                          <w:marRight w:val="0"/>
                          <w:marTop w:val="0"/>
                          <w:marBottom w:val="0"/>
                          <w:divBdr>
                            <w:top w:val="none" w:sz="0" w:space="0" w:color="auto"/>
                            <w:left w:val="none" w:sz="0" w:space="0" w:color="auto"/>
                            <w:bottom w:val="none" w:sz="0" w:space="0" w:color="auto"/>
                            <w:right w:val="none" w:sz="0" w:space="0" w:color="auto"/>
                          </w:divBdr>
                          <w:divsChild>
                            <w:div w:id="11269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549494">
                  <w:marLeft w:val="0"/>
                  <w:marRight w:val="0"/>
                  <w:marTop w:val="0"/>
                  <w:marBottom w:val="0"/>
                  <w:divBdr>
                    <w:top w:val="none" w:sz="0" w:space="0" w:color="auto"/>
                    <w:left w:val="none" w:sz="0" w:space="0" w:color="auto"/>
                    <w:bottom w:val="none" w:sz="0" w:space="0" w:color="auto"/>
                    <w:right w:val="none" w:sz="0" w:space="0" w:color="auto"/>
                  </w:divBdr>
                  <w:divsChild>
                    <w:div w:id="1445271783">
                      <w:marLeft w:val="0"/>
                      <w:marRight w:val="0"/>
                      <w:marTop w:val="0"/>
                      <w:marBottom w:val="0"/>
                      <w:divBdr>
                        <w:top w:val="none" w:sz="0" w:space="0" w:color="auto"/>
                        <w:left w:val="none" w:sz="0" w:space="0" w:color="auto"/>
                        <w:bottom w:val="none" w:sz="0" w:space="0" w:color="auto"/>
                        <w:right w:val="none" w:sz="0" w:space="0" w:color="auto"/>
                      </w:divBdr>
                      <w:divsChild>
                        <w:div w:id="98110130">
                          <w:marLeft w:val="0"/>
                          <w:marRight w:val="0"/>
                          <w:marTop w:val="0"/>
                          <w:marBottom w:val="0"/>
                          <w:divBdr>
                            <w:top w:val="none" w:sz="0" w:space="0" w:color="auto"/>
                            <w:left w:val="none" w:sz="0" w:space="0" w:color="auto"/>
                            <w:bottom w:val="none" w:sz="0" w:space="0" w:color="auto"/>
                            <w:right w:val="none" w:sz="0" w:space="0" w:color="auto"/>
                          </w:divBdr>
                          <w:divsChild>
                            <w:div w:id="20036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586366">
                  <w:marLeft w:val="0"/>
                  <w:marRight w:val="0"/>
                  <w:marTop w:val="0"/>
                  <w:marBottom w:val="0"/>
                  <w:divBdr>
                    <w:top w:val="none" w:sz="0" w:space="0" w:color="auto"/>
                    <w:left w:val="none" w:sz="0" w:space="0" w:color="auto"/>
                    <w:bottom w:val="none" w:sz="0" w:space="0" w:color="auto"/>
                    <w:right w:val="none" w:sz="0" w:space="0" w:color="auto"/>
                  </w:divBdr>
                  <w:divsChild>
                    <w:div w:id="1757819346">
                      <w:marLeft w:val="0"/>
                      <w:marRight w:val="0"/>
                      <w:marTop w:val="0"/>
                      <w:marBottom w:val="0"/>
                      <w:divBdr>
                        <w:top w:val="none" w:sz="0" w:space="0" w:color="auto"/>
                        <w:left w:val="none" w:sz="0" w:space="0" w:color="auto"/>
                        <w:bottom w:val="none" w:sz="0" w:space="0" w:color="auto"/>
                        <w:right w:val="none" w:sz="0" w:space="0" w:color="auto"/>
                      </w:divBdr>
                      <w:divsChild>
                        <w:div w:id="2079666506">
                          <w:marLeft w:val="0"/>
                          <w:marRight w:val="0"/>
                          <w:marTop w:val="0"/>
                          <w:marBottom w:val="0"/>
                          <w:divBdr>
                            <w:top w:val="none" w:sz="0" w:space="0" w:color="auto"/>
                            <w:left w:val="none" w:sz="0" w:space="0" w:color="auto"/>
                            <w:bottom w:val="none" w:sz="0" w:space="0" w:color="auto"/>
                            <w:right w:val="none" w:sz="0" w:space="0" w:color="auto"/>
                          </w:divBdr>
                          <w:divsChild>
                            <w:div w:id="128018946">
                              <w:marLeft w:val="0"/>
                              <w:marRight w:val="0"/>
                              <w:marTop w:val="0"/>
                              <w:marBottom w:val="0"/>
                              <w:divBdr>
                                <w:top w:val="none" w:sz="0" w:space="0" w:color="auto"/>
                                <w:left w:val="none" w:sz="0" w:space="0" w:color="auto"/>
                                <w:bottom w:val="none" w:sz="0" w:space="0" w:color="auto"/>
                                <w:right w:val="none" w:sz="0" w:space="0" w:color="auto"/>
                              </w:divBdr>
                            </w:div>
                          </w:divsChild>
                        </w:div>
                        <w:div w:id="1991520633">
                          <w:marLeft w:val="0"/>
                          <w:marRight w:val="0"/>
                          <w:marTop w:val="0"/>
                          <w:marBottom w:val="0"/>
                          <w:divBdr>
                            <w:top w:val="none" w:sz="0" w:space="0" w:color="auto"/>
                            <w:left w:val="none" w:sz="0" w:space="0" w:color="auto"/>
                            <w:bottom w:val="none" w:sz="0" w:space="0" w:color="auto"/>
                            <w:right w:val="none" w:sz="0" w:space="0" w:color="auto"/>
                          </w:divBdr>
                        </w:div>
                        <w:div w:id="296036283">
                          <w:marLeft w:val="0"/>
                          <w:marRight w:val="0"/>
                          <w:marTop w:val="0"/>
                          <w:marBottom w:val="0"/>
                          <w:divBdr>
                            <w:top w:val="none" w:sz="0" w:space="0" w:color="auto"/>
                            <w:left w:val="none" w:sz="0" w:space="0" w:color="auto"/>
                            <w:bottom w:val="none" w:sz="0" w:space="0" w:color="auto"/>
                            <w:right w:val="none" w:sz="0" w:space="0" w:color="auto"/>
                          </w:divBdr>
                        </w:div>
                        <w:div w:id="1335374196">
                          <w:marLeft w:val="0"/>
                          <w:marRight w:val="0"/>
                          <w:marTop w:val="0"/>
                          <w:marBottom w:val="0"/>
                          <w:divBdr>
                            <w:top w:val="none" w:sz="0" w:space="0" w:color="auto"/>
                            <w:left w:val="none" w:sz="0" w:space="0" w:color="auto"/>
                            <w:bottom w:val="none" w:sz="0" w:space="0" w:color="auto"/>
                            <w:right w:val="none" w:sz="0" w:space="0" w:color="auto"/>
                          </w:divBdr>
                        </w:div>
                        <w:div w:id="1100026412">
                          <w:marLeft w:val="0"/>
                          <w:marRight w:val="0"/>
                          <w:marTop w:val="0"/>
                          <w:marBottom w:val="0"/>
                          <w:divBdr>
                            <w:top w:val="none" w:sz="0" w:space="0" w:color="auto"/>
                            <w:left w:val="none" w:sz="0" w:space="0" w:color="auto"/>
                            <w:bottom w:val="none" w:sz="0" w:space="0" w:color="auto"/>
                            <w:right w:val="none" w:sz="0" w:space="0" w:color="auto"/>
                          </w:divBdr>
                        </w:div>
                        <w:div w:id="506478702">
                          <w:marLeft w:val="0"/>
                          <w:marRight w:val="0"/>
                          <w:marTop w:val="0"/>
                          <w:marBottom w:val="0"/>
                          <w:divBdr>
                            <w:top w:val="none" w:sz="0" w:space="0" w:color="auto"/>
                            <w:left w:val="none" w:sz="0" w:space="0" w:color="auto"/>
                            <w:bottom w:val="none" w:sz="0" w:space="0" w:color="auto"/>
                            <w:right w:val="none" w:sz="0" w:space="0" w:color="auto"/>
                          </w:divBdr>
                        </w:div>
                        <w:div w:id="1408724471">
                          <w:marLeft w:val="0"/>
                          <w:marRight w:val="0"/>
                          <w:marTop w:val="0"/>
                          <w:marBottom w:val="0"/>
                          <w:divBdr>
                            <w:top w:val="none" w:sz="0" w:space="0" w:color="auto"/>
                            <w:left w:val="none" w:sz="0" w:space="0" w:color="auto"/>
                            <w:bottom w:val="none" w:sz="0" w:space="0" w:color="auto"/>
                            <w:right w:val="none" w:sz="0" w:space="0" w:color="auto"/>
                          </w:divBdr>
                        </w:div>
                        <w:div w:id="1309868151">
                          <w:marLeft w:val="0"/>
                          <w:marRight w:val="0"/>
                          <w:marTop w:val="0"/>
                          <w:marBottom w:val="0"/>
                          <w:divBdr>
                            <w:top w:val="none" w:sz="0" w:space="0" w:color="auto"/>
                            <w:left w:val="none" w:sz="0" w:space="0" w:color="auto"/>
                            <w:bottom w:val="none" w:sz="0" w:space="0" w:color="auto"/>
                            <w:right w:val="none" w:sz="0" w:space="0" w:color="auto"/>
                          </w:divBdr>
                        </w:div>
                        <w:div w:id="1340162425">
                          <w:marLeft w:val="0"/>
                          <w:marRight w:val="0"/>
                          <w:marTop w:val="0"/>
                          <w:marBottom w:val="0"/>
                          <w:divBdr>
                            <w:top w:val="none" w:sz="0" w:space="0" w:color="auto"/>
                            <w:left w:val="none" w:sz="0" w:space="0" w:color="auto"/>
                            <w:bottom w:val="none" w:sz="0" w:space="0" w:color="auto"/>
                            <w:right w:val="none" w:sz="0" w:space="0" w:color="auto"/>
                          </w:divBdr>
                        </w:div>
                        <w:div w:id="1789229706">
                          <w:marLeft w:val="0"/>
                          <w:marRight w:val="0"/>
                          <w:marTop w:val="0"/>
                          <w:marBottom w:val="0"/>
                          <w:divBdr>
                            <w:top w:val="none" w:sz="0" w:space="0" w:color="auto"/>
                            <w:left w:val="none" w:sz="0" w:space="0" w:color="auto"/>
                            <w:bottom w:val="none" w:sz="0" w:space="0" w:color="auto"/>
                            <w:right w:val="none" w:sz="0" w:space="0" w:color="auto"/>
                          </w:divBdr>
                        </w:div>
                        <w:div w:id="455757682">
                          <w:marLeft w:val="0"/>
                          <w:marRight w:val="0"/>
                          <w:marTop w:val="0"/>
                          <w:marBottom w:val="0"/>
                          <w:divBdr>
                            <w:top w:val="none" w:sz="0" w:space="0" w:color="auto"/>
                            <w:left w:val="none" w:sz="0" w:space="0" w:color="auto"/>
                            <w:bottom w:val="none" w:sz="0" w:space="0" w:color="auto"/>
                            <w:right w:val="none" w:sz="0" w:space="0" w:color="auto"/>
                          </w:divBdr>
                        </w:div>
                        <w:div w:id="1551072779">
                          <w:marLeft w:val="0"/>
                          <w:marRight w:val="0"/>
                          <w:marTop w:val="0"/>
                          <w:marBottom w:val="0"/>
                          <w:divBdr>
                            <w:top w:val="none" w:sz="0" w:space="0" w:color="auto"/>
                            <w:left w:val="none" w:sz="0" w:space="0" w:color="auto"/>
                            <w:bottom w:val="none" w:sz="0" w:space="0" w:color="auto"/>
                            <w:right w:val="none" w:sz="0" w:space="0" w:color="auto"/>
                          </w:divBdr>
                        </w:div>
                        <w:div w:id="5759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364835">
                  <w:marLeft w:val="0"/>
                  <w:marRight w:val="0"/>
                  <w:marTop w:val="0"/>
                  <w:marBottom w:val="0"/>
                  <w:divBdr>
                    <w:top w:val="none" w:sz="0" w:space="0" w:color="auto"/>
                    <w:left w:val="none" w:sz="0" w:space="0" w:color="auto"/>
                    <w:bottom w:val="none" w:sz="0" w:space="0" w:color="auto"/>
                    <w:right w:val="none" w:sz="0" w:space="0" w:color="auto"/>
                  </w:divBdr>
                  <w:divsChild>
                    <w:div w:id="1088885403">
                      <w:marLeft w:val="0"/>
                      <w:marRight w:val="0"/>
                      <w:marTop w:val="0"/>
                      <w:marBottom w:val="0"/>
                      <w:divBdr>
                        <w:top w:val="none" w:sz="0" w:space="0" w:color="auto"/>
                        <w:left w:val="none" w:sz="0" w:space="0" w:color="auto"/>
                        <w:bottom w:val="none" w:sz="0" w:space="0" w:color="auto"/>
                        <w:right w:val="none" w:sz="0" w:space="0" w:color="auto"/>
                      </w:divBdr>
                      <w:divsChild>
                        <w:div w:id="138304226">
                          <w:marLeft w:val="0"/>
                          <w:marRight w:val="0"/>
                          <w:marTop w:val="0"/>
                          <w:marBottom w:val="0"/>
                          <w:divBdr>
                            <w:top w:val="none" w:sz="0" w:space="0" w:color="auto"/>
                            <w:left w:val="none" w:sz="0" w:space="0" w:color="auto"/>
                            <w:bottom w:val="none" w:sz="0" w:space="0" w:color="auto"/>
                            <w:right w:val="none" w:sz="0" w:space="0" w:color="auto"/>
                          </w:divBdr>
                          <w:divsChild>
                            <w:div w:id="116643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20008">
                  <w:marLeft w:val="0"/>
                  <w:marRight w:val="0"/>
                  <w:marTop w:val="0"/>
                  <w:marBottom w:val="0"/>
                  <w:divBdr>
                    <w:top w:val="none" w:sz="0" w:space="0" w:color="auto"/>
                    <w:left w:val="none" w:sz="0" w:space="0" w:color="auto"/>
                    <w:bottom w:val="none" w:sz="0" w:space="0" w:color="auto"/>
                    <w:right w:val="none" w:sz="0" w:space="0" w:color="auto"/>
                  </w:divBdr>
                  <w:divsChild>
                    <w:div w:id="1438332601">
                      <w:marLeft w:val="0"/>
                      <w:marRight w:val="0"/>
                      <w:marTop w:val="0"/>
                      <w:marBottom w:val="0"/>
                      <w:divBdr>
                        <w:top w:val="none" w:sz="0" w:space="0" w:color="auto"/>
                        <w:left w:val="none" w:sz="0" w:space="0" w:color="auto"/>
                        <w:bottom w:val="none" w:sz="0" w:space="0" w:color="auto"/>
                        <w:right w:val="none" w:sz="0" w:space="0" w:color="auto"/>
                      </w:divBdr>
                      <w:divsChild>
                        <w:div w:id="1928003940">
                          <w:marLeft w:val="0"/>
                          <w:marRight w:val="0"/>
                          <w:marTop w:val="0"/>
                          <w:marBottom w:val="0"/>
                          <w:divBdr>
                            <w:top w:val="none" w:sz="0" w:space="0" w:color="auto"/>
                            <w:left w:val="none" w:sz="0" w:space="0" w:color="auto"/>
                            <w:bottom w:val="none" w:sz="0" w:space="0" w:color="auto"/>
                            <w:right w:val="none" w:sz="0" w:space="0" w:color="auto"/>
                          </w:divBdr>
                          <w:divsChild>
                            <w:div w:id="22491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637715">
                  <w:marLeft w:val="0"/>
                  <w:marRight w:val="0"/>
                  <w:marTop w:val="0"/>
                  <w:marBottom w:val="0"/>
                  <w:divBdr>
                    <w:top w:val="none" w:sz="0" w:space="0" w:color="auto"/>
                    <w:left w:val="none" w:sz="0" w:space="0" w:color="auto"/>
                    <w:bottom w:val="none" w:sz="0" w:space="0" w:color="auto"/>
                    <w:right w:val="none" w:sz="0" w:space="0" w:color="auto"/>
                  </w:divBdr>
                  <w:divsChild>
                    <w:div w:id="1799257745">
                      <w:marLeft w:val="0"/>
                      <w:marRight w:val="0"/>
                      <w:marTop w:val="0"/>
                      <w:marBottom w:val="0"/>
                      <w:divBdr>
                        <w:top w:val="none" w:sz="0" w:space="0" w:color="auto"/>
                        <w:left w:val="none" w:sz="0" w:space="0" w:color="auto"/>
                        <w:bottom w:val="none" w:sz="0" w:space="0" w:color="auto"/>
                        <w:right w:val="none" w:sz="0" w:space="0" w:color="auto"/>
                      </w:divBdr>
                      <w:divsChild>
                        <w:div w:id="894438624">
                          <w:marLeft w:val="0"/>
                          <w:marRight w:val="0"/>
                          <w:marTop w:val="0"/>
                          <w:marBottom w:val="0"/>
                          <w:divBdr>
                            <w:top w:val="none" w:sz="0" w:space="0" w:color="auto"/>
                            <w:left w:val="none" w:sz="0" w:space="0" w:color="auto"/>
                            <w:bottom w:val="none" w:sz="0" w:space="0" w:color="auto"/>
                            <w:right w:val="none" w:sz="0" w:space="0" w:color="auto"/>
                          </w:divBdr>
                          <w:divsChild>
                            <w:div w:id="135445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15307">
                  <w:marLeft w:val="0"/>
                  <w:marRight w:val="0"/>
                  <w:marTop w:val="0"/>
                  <w:marBottom w:val="0"/>
                  <w:divBdr>
                    <w:top w:val="none" w:sz="0" w:space="0" w:color="auto"/>
                    <w:left w:val="none" w:sz="0" w:space="0" w:color="auto"/>
                    <w:bottom w:val="none" w:sz="0" w:space="0" w:color="auto"/>
                    <w:right w:val="none" w:sz="0" w:space="0" w:color="auto"/>
                  </w:divBdr>
                  <w:divsChild>
                    <w:div w:id="1289239865">
                      <w:marLeft w:val="0"/>
                      <w:marRight w:val="0"/>
                      <w:marTop w:val="0"/>
                      <w:marBottom w:val="0"/>
                      <w:divBdr>
                        <w:top w:val="none" w:sz="0" w:space="0" w:color="auto"/>
                        <w:left w:val="none" w:sz="0" w:space="0" w:color="auto"/>
                        <w:bottom w:val="none" w:sz="0" w:space="0" w:color="auto"/>
                        <w:right w:val="none" w:sz="0" w:space="0" w:color="auto"/>
                      </w:divBdr>
                    </w:div>
                    <w:div w:id="1880239453">
                      <w:marLeft w:val="0"/>
                      <w:marRight w:val="0"/>
                      <w:marTop w:val="0"/>
                      <w:marBottom w:val="0"/>
                      <w:divBdr>
                        <w:top w:val="none" w:sz="0" w:space="0" w:color="auto"/>
                        <w:left w:val="none" w:sz="0" w:space="0" w:color="auto"/>
                        <w:bottom w:val="none" w:sz="0" w:space="0" w:color="auto"/>
                        <w:right w:val="none" w:sz="0" w:space="0" w:color="auto"/>
                      </w:divBdr>
                      <w:divsChild>
                        <w:div w:id="103700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214586">
      <w:bodyDiv w:val="1"/>
      <w:marLeft w:val="0"/>
      <w:marRight w:val="0"/>
      <w:marTop w:val="0"/>
      <w:marBottom w:val="0"/>
      <w:divBdr>
        <w:top w:val="none" w:sz="0" w:space="0" w:color="auto"/>
        <w:left w:val="none" w:sz="0" w:space="0" w:color="auto"/>
        <w:bottom w:val="none" w:sz="0" w:space="0" w:color="auto"/>
        <w:right w:val="none" w:sz="0" w:space="0" w:color="auto"/>
      </w:divBdr>
    </w:div>
    <w:div w:id="291399248">
      <w:bodyDiv w:val="1"/>
      <w:marLeft w:val="0"/>
      <w:marRight w:val="0"/>
      <w:marTop w:val="0"/>
      <w:marBottom w:val="0"/>
      <w:divBdr>
        <w:top w:val="none" w:sz="0" w:space="0" w:color="auto"/>
        <w:left w:val="none" w:sz="0" w:space="0" w:color="auto"/>
        <w:bottom w:val="none" w:sz="0" w:space="0" w:color="auto"/>
        <w:right w:val="none" w:sz="0" w:space="0" w:color="auto"/>
      </w:divBdr>
    </w:div>
    <w:div w:id="348220481">
      <w:bodyDiv w:val="1"/>
      <w:marLeft w:val="0"/>
      <w:marRight w:val="0"/>
      <w:marTop w:val="0"/>
      <w:marBottom w:val="0"/>
      <w:divBdr>
        <w:top w:val="none" w:sz="0" w:space="0" w:color="auto"/>
        <w:left w:val="none" w:sz="0" w:space="0" w:color="auto"/>
        <w:bottom w:val="none" w:sz="0" w:space="0" w:color="auto"/>
        <w:right w:val="none" w:sz="0" w:space="0" w:color="auto"/>
      </w:divBdr>
    </w:div>
    <w:div w:id="369916182">
      <w:bodyDiv w:val="1"/>
      <w:marLeft w:val="0"/>
      <w:marRight w:val="0"/>
      <w:marTop w:val="0"/>
      <w:marBottom w:val="0"/>
      <w:divBdr>
        <w:top w:val="none" w:sz="0" w:space="0" w:color="auto"/>
        <w:left w:val="none" w:sz="0" w:space="0" w:color="auto"/>
        <w:bottom w:val="none" w:sz="0" w:space="0" w:color="auto"/>
        <w:right w:val="none" w:sz="0" w:space="0" w:color="auto"/>
      </w:divBdr>
    </w:div>
    <w:div w:id="374424974">
      <w:bodyDiv w:val="1"/>
      <w:marLeft w:val="0"/>
      <w:marRight w:val="0"/>
      <w:marTop w:val="0"/>
      <w:marBottom w:val="0"/>
      <w:divBdr>
        <w:top w:val="none" w:sz="0" w:space="0" w:color="auto"/>
        <w:left w:val="none" w:sz="0" w:space="0" w:color="auto"/>
        <w:bottom w:val="none" w:sz="0" w:space="0" w:color="auto"/>
        <w:right w:val="none" w:sz="0" w:space="0" w:color="auto"/>
      </w:divBdr>
      <w:divsChild>
        <w:div w:id="808086039">
          <w:marLeft w:val="0"/>
          <w:marRight w:val="0"/>
          <w:marTop w:val="144"/>
          <w:marBottom w:val="144"/>
          <w:divBdr>
            <w:top w:val="none" w:sz="0" w:space="0" w:color="auto"/>
            <w:left w:val="none" w:sz="0" w:space="0" w:color="auto"/>
            <w:bottom w:val="none" w:sz="0" w:space="0" w:color="auto"/>
            <w:right w:val="none" w:sz="0" w:space="0" w:color="auto"/>
          </w:divBdr>
          <w:divsChild>
            <w:div w:id="2021926068">
              <w:marLeft w:val="0"/>
              <w:marRight w:val="0"/>
              <w:marTop w:val="0"/>
              <w:marBottom w:val="0"/>
              <w:divBdr>
                <w:top w:val="none" w:sz="0" w:space="0" w:color="auto"/>
                <w:left w:val="none" w:sz="0" w:space="0" w:color="auto"/>
                <w:bottom w:val="none" w:sz="0" w:space="0" w:color="auto"/>
                <w:right w:val="none" w:sz="0" w:space="0" w:color="auto"/>
              </w:divBdr>
              <w:divsChild>
                <w:div w:id="1426922045">
                  <w:marLeft w:val="0"/>
                  <w:marRight w:val="0"/>
                  <w:marTop w:val="0"/>
                  <w:marBottom w:val="0"/>
                  <w:divBdr>
                    <w:top w:val="none" w:sz="0" w:space="0" w:color="auto"/>
                    <w:left w:val="none" w:sz="0" w:space="0" w:color="auto"/>
                    <w:bottom w:val="none" w:sz="0" w:space="0" w:color="auto"/>
                    <w:right w:val="none" w:sz="0" w:space="0" w:color="auto"/>
                  </w:divBdr>
                </w:div>
                <w:div w:id="1203635183">
                  <w:marLeft w:val="0"/>
                  <w:marRight w:val="0"/>
                  <w:marTop w:val="0"/>
                  <w:marBottom w:val="0"/>
                  <w:divBdr>
                    <w:top w:val="none" w:sz="0" w:space="0" w:color="auto"/>
                    <w:left w:val="none" w:sz="0" w:space="0" w:color="auto"/>
                    <w:bottom w:val="none" w:sz="0" w:space="0" w:color="auto"/>
                    <w:right w:val="none" w:sz="0" w:space="0" w:color="auto"/>
                  </w:divBdr>
                  <w:divsChild>
                    <w:div w:id="9462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79250">
      <w:bodyDiv w:val="1"/>
      <w:marLeft w:val="0"/>
      <w:marRight w:val="0"/>
      <w:marTop w:val="0"/>
      <w:marBottom w:val="0"/>
      <w:divBdr>
        <w:top w:val="none" w:sz="0" w:space="0" w:color="auto"/>
        <w:left w:val="none" w:sz="0" w:space="0" w:color="auto"/>
        <w:bottom w:val="none" w:sz="0" w:space="0" w:color="auto"/>
        <w:right w:val="none" w:sz="0" w:space="0" w:color="auto"/>
      </w:divBdr>
    </w:div>
    <w:div w:id="491677865">
      <w:bodyDiv w:val="1"/>
      <w:marLeft w:val="0"/>
      <w:marRight w:val="0"/>
      <w:marTop w:val="0"/>
      <w:marBottom w:val="0"/>
      <w:divBdr>
        <w:top w:val="none" w:sz="0" w:space="0" w:color="auto"/>
        <w:left w:val="none" w:sz="0" w:space="0" w:color="auto"/>
        <w:bottom w:val="none" w:sz="0" w:space="0" w:color="auto"/>
        <w:right w:val="none" w:sz="0" w:space="0" w:color="auto"/>
      </w:divBdr>
    </w:div>
    <w:div w:id="502553196">
      <w:bodyDiv w:val="1"/>
      <w:marLeft w:val="0"/>
      <w:marRight w:val="0"/>
      <w:marTop w:val="0"/>
      <w:marBottom w:val="0"/>
      <w:divBdr>
        <w:top w:val="none" w:sz="0" w:space="0" w:color="auto"/>
        <w:left w:val="none" w:sz="0" w:space="0" w:color="auto"/>
        <w:bottom w:val="none" w:sz="0" w:space="0" w:color="auto"/>
        <w:right w:val="none" w:sz="0" w:space="0" w:color="auto"/>
      </w:divBdr>
    </w:div>
    <w:div w:id="505948956">
      <w:bodyDiv w:val="1"/>
      <w:marLeft w:val="0"/>
      <w:marRight w:val="0"/>
      <w:marTop w:val="0"/>
      <w:marBottom w:val="0"/>
      <w:divBdr>
        <w:top w:val="none" w:sz="0" w:space="0" w:color="auto"/>
        <w:left w:val="none" w:sz="0" w:space="0" w:color="auto"/>
        <w:bottom w:val="none" w:sz="0" w:space="0" w:color="auto"/>
        <w:right w:val="none" w:sz="0" w:space="0" w:color="auto"/>
      </w:divBdr>
      <w:divsChild>
        <w:div w:id="391663015">
          <w:marLeft w:val="0"/>
          <w:marRight w:val="0"/>
          <w:marTop w:val="144"/>
          <w:marBottom w:val="144"/>
          <w:divBdr>
            <w:top w:val="none" w:sz="0" w:space="0" w:color="auto"/>
            <w:left w:val="none" w:sz="0" w:space="0" w:color="auto"/>
            <w:bottom w:val="none" w:sz="0" w:space="0" w:color="auto"/>
            <w:right w:val="none" w:sz="0" w:space="0" w:color="auto"/>
          </w:divBdr>
          <w:divsChild>
            <w:div w:id="2135250417">
              <w:marLeft w:val="0"/>
              <w:marRight w:val="0"/>
              <w:marTop w:val="0"/>
              <w:marBottom w:val="0"/>
              <w:divBdr>
                <w:top w:val="none" w:sz="0" w:space="0" w:color="auto"/>
                <w:left w:val="none" w:sz="0" w:space="0" w:color="auto"/>
                <w:bottom w:val="none" w:sz="0" w:space="0" w:color="auto"/>
                <w:right w:val="none" w:sz="0" w:space="0" w:color="auto"/>
              </w:divBdr>
              <w:divsChild>
                <w:div w:id="680666454">
                  <w:marLeft w:val="0"/>
                  <w:marRight w:val="0"/>
                  <w:marTop w:val="0"/>
                  <w:marBottom w:val="0"/>
                  <w:divBdr>
                    <w:top w:val="none" w:sz="0" w:space="0" w:color="auto"/>
                    <w:left w:val="none" w:sz="0" w:space="0" w:color="auto"/>
                    <w:bottom w:val="none" w:sz="0" w:space="0" w:color="auto"/>
                    <w:right w:val="none" w:sz="0" w:space="0" w:color="auto"/>
                  </w:divBdr>
                </w:div>
                <w:div w:id="1060863929">
                  <w:marLeft w:val="0"/>
                  <w:marRight w:val="0"/>
                  <w:marTop w:val="0"/>
                  <w:marBottom w:val="0"/>
                  <w:divBdr>
                    <w:top w:val="none" w:sz="0" w:space="0" w:color="auto"/>
                    <w:left w:val="none" w:sz="0" w:space="0" w:color="auto"/>
                    <w:bottom w:val="none" w:sz="0" w:space="0" w:color="auto"/>
                    <w:right w:val="none" w:sz="0" w:space="0" w:color="auto"/>
                  </w:divBdr>
                  <w:divsChild>
                    <w:div w:id="165236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8472">
              <w:marLeft w:val="0"/>
              <w:marRight w:val="0"/>
              <w:marTop w:val="0"/>
              <w:marBottom w:val="0"/>
              <w:divBdr>
                <w:top w:val="none" w:sz="0" w:space="0" w:color="auto"/>
                <w:left w:val="none" w:sz="0" w:space="0" w:color="auto"/>
                <w:bottom w:val="none" w:sz="0" w:space="0" w:color="auto"/>
                <w:right w:val="none" w:sz="0" w:space="0" w:color="auto"/>
              </w:divBdr>
              <w:divsChild>
                <w:div w:id="706376094">
                  <w:marLeft w:val="0"/>
                  <w:marRight w:val="0"/>
                  <w:marTop w:val="0"/>
                  <w:marBottom w:val="0"/>
                  <w:divBdr>
                    <w:top w:val="none" w:sz="0" w:space="0" w:color="auto"/>
                    <w:left w:val="none" w:sz="0" w:space="0" w:color="auto"/>
                    <w:bottom w:val="none" w:sz="0" w:space="0" w:color="auto"/>
                    <w:right w:val="none" w:sz="0" w:space="0" w:color="auto"/>
                  </w:divBdr>
                </w:div>
                <w:div w:id="66345245">
                  <w:marLeft w:val="0"/>
                  <w:marRight w:val="0"/>
                  <w:marTop w:val="0"/>
                  <w:marBottom w:val="0"/>
                  <w:divBdr>
                    <w:top w:val="none" w:sz="0" w:space="0" w:color="auto"/>
                    <w:left w:val="none" w:sz="0" w:space="0" w:color="auto"/>
                    <w:bottom w:val="none" w:sz="0" w:space="0" w:color="auto"/>
                    <w:right w:val="none" w:sz="0" w:space="0" w:color="auto"/>
                  </w:divBdr>
                  <w:divsChild>
                    <w:div w:id="72387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481934">
              <w:marLeft w:val="0"/>
              <w:marRight w:val="0"/>
              <w:marTop w:val="0"/>
              <w:marBottom w:val="0"/>
              <w:divBdr>
                <w:top w:val="none" w:sz="0" w:space="0" w:color="auto"/>
                <w:left w:val="none" w:sz="0" w:space="0" w:color="auto"/>
                <w:bottom w:val="none" w:sz="0" w:space="0" w:color="auto"/>
                <w:right w:val="none" w:sz="0" w:space="0" w:color="auto"/>
              </w:divBdr>
              <w:divsChild>
                <w:div w:id="1845316184">
                  <w:marLeft w:val="0"/>
                  <w:marRight w:val="0"/>
                  <w:marTop w:val="0"/>
                  <w:marBottom w:val="0"/>
                  <w:divBdr>
                    <w:top w:val="none" w:sz="0" w:space="0" w:color="auto"/>
                    <w:left w:val="none" w:sz="0" w:space="0" w:color="auto"/>
                    <w:bottom w:val="none" w:sz="0" w:space="0" w:color="auto"/>
                    <w:right w:val="none" w:sz="0" w:space="0" w:color="auto"/>
                  </w:divBdr>
                </w:div>
                <w:div w:id="2056083134">
                  <w:marLeft w:val="0"/>
                  <w:marRight w:val="0"/>
                  <w:marTop w:val="0"/>
                  <w:marBottom w:val="0"/>
                  <w:divBdr>
                    <w:top w:val="none" w:sz="0" w:space="0" w:color="auto"/>
                    <w:left w:val="none" w:sz="0" w:space="0" w:color="auto"/>
                    <w:bottom w:val="none" w:sz="0" w:space="0" w:color="auto"/>
                    <w:right w:val="none" w:sz="0" w:space="0" w:color="auto"/>
                  </w:divBdr>
                  <w:divsChild>
                    <w:div w:id="120783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93677">
      <w:bodyDiv w:val="1"/>
      <w:marLeft w:val="0"/>
      <w:marRight w:val="0"/>
      <w:marTop w:val="0"/>
      <w:marBottom w:val="0"/>
      <w:divBdr>
        <w:top w:val="none" w:sz="0" w:space="0" w:color="auto"/>
        <w:left w:val="none" w:sz="0" w:space="0" w:color="auto"/>
        <w:bottom w:val="none" w:sz="0" w:space="0" w:color="auto"/>
        <w:right w:val="none" w:sz="0" w:space="0" w:color="auto"/>
      </w:divBdr>
      <w:divsChild>
        <w:div w:id="583951268">
          <w:marLeft w:val="0"/>
          <w:marRight w:val="0"/>
          <w:marTop w:val="0"/>
          <w:marBottom w:val="0"/>
          <w:divBdr>
            <w:top w:val="none" w:sz="0" w:space="0" w:color="auto"/>
            <w:left w:val="none" w:sz="0" w:space="0" w:color="auto"/>
            <w:bottom w:val="none" w:sz="0" w:space="0" w:color="auto"/>
            <w:right w:val="none" w:sz="0" w:space="0" w:color="auto"/>
          </w:divBdr>
          <w:divsChild>
            <w:div w:id="108357733">
              <w:marLeft w:val="0"/>
              <w:marRight w:val="0"/>
              <w:marTop w:val="0"/>
              <w:marBottom w:val="0"/>
              <w:divBdr>
                <w:top w:val="none" w:sz="0" w:space="0" w:color="auto"/>
                <w:left w:val="none" w:sz="0" w:space="0" w:color="auto"/>
                <w:bottom w:val="none" w:sz="0" w:space="0" w:color="auto"/>
                <w:right w:val="none" w:sz="0" w:space="0" w:color="auto"/>
              </w:divBdr>
              <w:divsChild>
                <w:div w:id="1666743308">
                  <w:marLeft w:val="0"/>
                  <w:marRight w:val="0"/>
                  <w:marTop w:val="0"/>
                  <w:marBottom w:val="0"/>
                  <w:divBdr>
                    <w:top w:val="none" w:sz="0" w:space="0" w:color="auto"/>
                    <w:left w:val="none" w:sz="0" w:space="0" w:color="auto"/>
                    <w:bottom w:val="none" w:sz="0" w:space="0" w:color="auto"/>
                    <w:right w:val="none" w:sz="0" w:space="0" w:color="auto"/>
                  </w:divBdr>
                  <w:divsChild>
                    <w:div w:id="97525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33206">
          <w:marLeft w:val="0"/>
          <w:marRight w:val="0"/>
          <w:marTop w:val="0"/>
          <w:marBottom w:val="0"/>
          <w:divBdr>
            <w:top w:val="none" w:sz="0" w:space="0" w:color="auto"/>
            <w:left w:val="none" w:sz="0" w:space="0" w:color="auto"/>
            <w:bottom w:val="none" w:sz="0" w:space="0" w:color="auto"/>
            <w:right w:val="none" w:sz="0" w:space="0" w:color="auto"/>
          </w:divBdr>
          <w:divsChild>
            <w:div w:id="254091620">
              <w:marLeft w:val="0"/>
              <w:marRight w:val="0"/>
              <w:marTop w:val="0"/>
              <w:marBottom w:val="0"/>
              <w:divBdr>
                <w:top w:val="none" w:sz="0" w:space="0" w:color="auto"/>
                <w:left w:val="none" w:sz="0" w:space="0" w:color="auto"/>
                <w:bottom w:val="none" w:sz="0" w:space="0" w:color="auto"/>
                <w:right w:val="none" w:sz="0" w:space="0" w:color="auto"/>
              </w:divBdr>
              <w:divsChild>
                <w:div w:id="1541212384">
                  <w:marLeft w:val="0"/>
                  <w:marRight w:val="0"/>
                  <w:marTop w:val="0"/>
                  <w:marBottom w:val="0"/>
                  <w:divBdr>
                    <w:top w:val="none" w:sz="0" w:space="0" w:color="auto"/>
                    <w:left w:val="none" w:sz="0" w:space="0" w:color="auto"/>
                    <w:bottom w:val="none" w:sz="0" w:space="0" w:color="auto"/>
                    <w:right w:val="none" w:sz="0" w:space="0" w:color="auto"/>
                  </w:divBdr>
                  <w:divsChild>
                    <w:div w:id="7110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215122">
          <w:marLeft w:val="0"/>
          <w:marRight w:val="0"/>
          <w:marTop w:val="0"/>
          <w:marBottom w:val="0"/>
          <w:divBdr>
            <w:top w:val="none" w:sz="0" w:space="0" w:color="auto"/>
            <w:left w:val="none" w:sz="0" w:space="0" w:color="auto"/>
            <w:bottom w:val="none" w:sz="0" w:space="0" w:color="auto"/>
            <w:right w:val="none" w:sz="0" w:space="0" w:color="auto"/>
          </w:divBdr>
          <w:divsChild>
            <w:div w:id="1699887723">
              <w:marLeft w:val="0"/>
              <w:marRight w:val="0"/>
              <w:marTop w:val="0"/>
              <w:marBottom w:val="0"/>
              <w:divBdr>
                <w:top w:val="none" w:sz="0" w:space="0" w:color="auto"/>
                <w:left w:val="none" w:sz="0" w:space="0" w:color="auto"/>
                <w:bottom w:val="none" w:sz="0" w:space="0" w:color="auto"/>
                <w:right w:val="none" w:sz="0" w:space="0" w:color="auto"/>
              </w:divBdr>
              <w:divsChild>
                <w:div w:id="1395859127">
                  <w:marLeft w:val="0"/>
                  <w:marRight w:val="0"/>
                  <w:marTop w:val="0"/>
                  <w:marBottom w:val="0"/>
                  <w:divBdr>
                    <w:top w:val="none" w:sz="0" w:space="0" w:color="auto"/>
                    <w:left w:val="none" w:sz="0" w:space="0" w:color="auto"/>
                    <w:bottom w:val="none" w:sz="0" w:space="0" w:color="auto"/>
                    <w:right w:val="none" w:sz="0" w:space="0" w:color="auto"/>
                  </w:divBdr>
                  <w:divsChild>
                    <w:div w:id="1299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378484">
          <w:marLeft w:val="0"/>
          <w:marRight w:val="0"/>
          <w:marTop w:val="0"/>
          <w:marBottom w:val="0"/>
          <w:divBdr>
            <w:top w:val="none" w:sz="0" w:space="0" w:color="auto"/>
            <w:left w:val="none" w:sz="0" w:space="0" w:color="auto"/>
            <w:bottom w:val="none" w:sz="0" w:space="0" w:color="auto"/>
            <w:right w:val="none" w:sz="0" w:space="0" w:color="auto"/>
          </w:divBdr>
          <w:divsChild>
            <w:div w:id="987133407">
              <w:marLeft w:val="0"/>
              <w:marRight w:val="0"/>
              <w:marTop w:val="0"/>
              <w:marBottom w:val="0"/>
              <w:divBdr>
                <w:top w:val="none" w:sz="0" w:space="0" w:color="auto"/>
                <w:left w:val="none" w:sz="0" w:space="0" w:color="auto"/>
                <w:bottom w:val="none" w:sz="0" w:space="0" w:color="auto"/>
                <w:right w:val="none" w:sz="0" w:space="0" w:color="auto"/>
              </w:divBdr>
              <w:divsChild>
                <w:div w:id="1698459264">
                  <w:marLeft w:val="0"/>
                  <w:marRight w:val="0"/>
                  <w:marTop w:val="0"/>
                  <w:marBottom w:val="0"/>
                  <w:divBdr>
                    <w:top w:val="none" w:sz="0" w:space="0" w:color="auto"/>
                    <w:left w:val="none" w:sz="0" w:space="0" w:color="auto"/>
                    <w:bottom w:val="none" w:sz="0" w:space="0" w:color="auto"/>
                    <w:right w:val="none" w:sz="0" w:space="0" w:color="auto"/>
                  </w:divBdr>
                  <w:divsChild>
                    <w:div w:id="201787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23179">
          <w:marLeft w:val="0"/>
          <w:marRight w:val="0"/>
          <w:marTop w:val="0"/>
          <w:marBottom w:val="0"/>
          <w:divBdr>
            <w:top w:val="none" w:sz="0" w:space="0" w:color="auto"/>
            <w:left w:val="none" w:sz="0" w:space="0" w:color="auto"/>
            <w:bottom w:val="none" w:sz="0" w:space="0" w:color="auto"/>
            <w:right w:val="none" w:sz="0" w:space="0" w:color="auto"/>
          </w:divBdr>
          <w:divsChild>
            <w:div w:id="1515612952">
              <w:marLeft w:val="0"/>
              <w:marRight w:val="0"/>
              <w:marTop w:val="0"/>
              <w:marBottom w:val="0"/>
              <w:divBdr>
                <w:top w:val="none" w:sz="0" w:space="0" w:color="auto"/>
                <w:left w:val="none" w:sz="0" w:space="0" w:color="auto"/>
                <w:bottom w:val="none" w:sz="0" w:space="0" w:color="auto"/>
                <w:right w:val="none" w:sz="0" w:space="0" w:color="auto"/>
              </w:divBdr>
              <w:divsChild>
                <w:div w:id="93214375">
                  <w:marLeft w:val="0"/>
                  <w:marRight w:val="0"/>
                  <w:marTop w:val="0"/>
                  <w:marBottom w:val="0"/>
                  <w:divBdr>
                    <w:top w:val="none" w:sz="0" w:space="0" w:color="auto"/>
                    <w:left w:val="none" w:sz="0" w:space="0" w:color="auto"/>
                    <w:bottom w:val="none" w:sz="0" w:space="0" w:color="auto"/>
                    <w:right w:val="none" w:sz="0" w:space="0" w:color="auto"/>
                  </w:divBdr>
                  <w:divsChild>
                    <w:div w:id="160453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678291">
          <w:marLeft w:val="0"/>
          <w:marRight w:val="0"/>
          <w:marTop w:val="0"/>
          <w:marBottom w:val="0"/>
          <w:divBdr>
            <w:top w:val="none" w:sz="0" w:space="0" w:color="auto"/>
            <w:left w:val="none" w:sz="0" w:space="0" w:color="auto"/>
            <w:bottom w:val="none" w:sz="0" w:space="0" w:color="auto"/>
            <w:right w:val="none" w:sz="0" w:space="0" w:color="auto"/>
          </w:divBdr>
          <w:divsChild>
            <w:div w:id="506402776">
              <w:marLeft w:val="0"/>
              <w:marRight w:val="0"/>
              <w:marTop w:val="0"/>
              <w:marBottom w:val="0"/>
              <w:divBdr>
                <w:top w:val="none" w:sz="0" w:space="0" w:color="auto"/>
                <w:left w:val="none" w:sz="0" w:space="0" w:color="auto"/>
                <w:bottom w:val="none" w:sz="0" w:space="0" w:color="auto"/>
                <w:right w:val="none" w:sz="0" w:space="0" w:color="auto"/>
              </w:divBdr>
              <w:divsChild>
                <w:div w:id="47265029">
                  <w:marLeft w:val="0"/>
                  <w:marRight w:val="0"/>
                  <w:marTop w:val="0"/>
                  <w:marBottom w:val="0"/>
                  <w:divBdr>
                    <w:top w:val="none" w:sz="0" w:space="0" w:color="auto"/>
                    <w:left w:val="none" w:sz="0" w:space="0" w:color="auto"/>
                    <w:bottom w:val="none" w:sz="0" w:space="0" w:color="auto"/>
                    <w:right w:val="none" w:sz="0" w:space="0" w:color="auto"/>
                  </w:divBdr>
                  <w:divsChild>
                    <w:div w:id="2298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54157">
          <w:marLeft w:val="0"/>
          <w:marRight w:val="0"/>
          <w:marTop w:val="0"/>
          <w:marBottom w:val="0"/>
          <w:divBdr>
            <w:top w:val="none" w:sz="0" w:space="0" w:color="auto"/>
            <w:left w:val="none" w:sz="0" w:space="0" w:color="auto"/>
            <w:bottom w:val="none" w:sz="0" w:space="0" w:color="auto"/>
            <w:right w:val="none" w:sz="0" w:space="0" w:color="auto"/>
          </w:divBdr>
          <w:divsChild>
            <w:div w:id="479469998">
              <w:marLeft w:val="0"/>
              <w:marRight w:val="0"/>
              <w:marTop w:val="0"/>
              <w:marBottom w:val="0"/>
              <w:divBdr>
                <w:top w:val="none" w:sz="0" w:space="0" w:color="auto"/>
                <w:left w:val="none" w:sz="0" w:space="0" w:color="auto"/>
                <w:bottom w:val="none" w:sz="0" w:space="0" w:color="auto"/>
                <w:right w:val="none" w:sz="0" w:space="0" w:color="auto"/>
              </w:divBdr>
              <w:divsChild>
                <w:div w:id="1993677056">
                  <w:marLeft w:val="0"/>
                  <w:marRight w:val="0"/>
                  <w:marTop w:val="0"/>
                  <w:marBottom w:val="0"/>
                  <w:divBdr>
                    <w:top w:val="none" w:sz="0" w:space="0" w:color="auto"/>
                    <w:left w:val="none" w:sz="0" w:space="0" w:color="auto"/>
                    <w:bottom w:val="none" w:sz="0" w:space="0" w:color="auto"/>
                    <w:right w:val="none" w:sz="0" w:space="0" w:color="auto"/>
                  </w:divBdr>
                  <w:divsChild>
                    <w:div w:id="180087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506192">
          <w:marLeft w:val="0"/>
          <w:marRight w:val="0"/>
          <w:marTop w:val="0"/>
          <w:marBottom w:val="0"/>
          <w:divBdr>
            <w:top w:val="none" w:sz="0" w:space="0" w:color="auto"/>
            <w:left w:val="none" w:sz="0" w:space="0" w:color="auto"/>
            <w:bottom w:val="none" w:sz="0" w:space="0" w:color="auto"/>
            <w:right w:val="none" w:sz="0" w:space="0" w:color="auto"/>
          </w:divBdr>
          <w:divsChild>
            <w:div w:id="175392216">
              <w:marLeft w:val="0"/>
              <w:marRight w:val="0"/>
              <w:marTop w:val="0"/>
              <w:marBottom w:val="0"/>
              <w:divBdr>
                <w:top w:val="none" w:sz="0" w:space="0" w:color="auto"/>
                <w:left w:val="none" w:sz="0" w:space="0" w:color="auto"/>
                <w:bottom w:val="none" w:sz="0" w:space="0" w:color="auto"/>
                <w:right w:val="none" w:sz="0" w:space="0" w:color="auto"/>
              </w:divBdr>
              <w:divsChild>
                <w:div w:id="1818186331">
                  <w:marLeft w:val="0"/>
                  <w:marRight w:val="0"/>
                  <w:marTop w:val="0"/>
                  <w:marBottom w:val="0"/>
                  <w:divBdr>
                    <w:top w:val="none" w:sz="0" w:space="0" w:color="auto"/>
                    <w:left w:val="none" w:sz="0" w:space="0" w:color="auto"/>
                    <w:bottom w:val="none" w:sz="0" w:space="0" w:color="auto"/>
                    <w:right w:val="none" w:sz="0" w:space="0" w:color="auto"/>
                  </w:divBdr>
                  <w:divsChild>
                    <w:div w:id="85068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901316">
      <w:bodyDiv w:val="1"/>
      <w:marLeft w:val="0"/>
      <w:marRight w:val="0"/>
      <w:marTop w:val="0"/>
      <w:marBottom w:val="0"/>
      <w:divBdr>
        <w:top w:val="none" w:sz="0" w:space="0" w:color="auto"/>
        <w:left w:val="none" w:sz="0" w:space="0" w:color="auto"/>
        <w:bottom w:val="none" w:sz="0" w:space="0" w:color="auto"/>
        <w:right w:val="none" w:sz="0" w:space="0" w:color="auto"/>
      </w:divBdr>
    </w:div>
    <w:div w:id="528445905">
      <w:bodyDiv w:val="1"/>
      <w:marLeft w:val="0"/>
      <w:marRight w:val="0"/>
      <w:marTop w:val="0"/>
      <w:marBottom w:val="0"/>
      <w:divBdr>
        <w:top w:val="none" w:sz="0" w:space="0" w:color="auto"/>
        <w:left w:val="none" w:sz="0" w:space="0" w:color="auto"/>
        <w:bottom w:val="none" w:sz="0" w:space="0" w:color="auto"/>
        <w:right w:val="none" w:sz="0" w:space="0" w:color="auto"/>
      </w:divBdr>
      <w:divsChild>
        <w:div w:id="146752234">
          <w:marLeft w:val="0"/>
          <w:marRight w:val="0"/>
          <w:marTop w:val="120"/>
          <w:marBottom w:val="240"/>
          <w:divBdr>
            <w:top w:val="none" w:sz="0" w:space="0" w:color="auto"/>
            <w:left w:val="none" w:sz="0" w:space="0" w:color="auto"/>
            <w:bottom w:val="none" w:sz="0" w:space="0" w:color="auto"/>
            <w:right w:val="none" w:sz="0" w:space="0" w:color="auto"/>
          </w:divBdr>
          <w:divsChild>
            <w:div w:id="1797142529">
              <w:marLeft w:val="0"/>
              <w:marRight w:val="0"/>
              <w:marTop w:val="144"/>
              <w:marBottom w:val="144"/>
              <w:divBdr>
                <w:top w:val="none" w:sz="0" w:space="0" w:color="auto"/>
                <w:left w:val="none" w:sz="0" w:space="0" w:color="auto"/>
                <w:bottom w:val="none" w:sz="0" w:space="0" w:color="auto"/>
                <w:right w:val="none" w:sz="0" w:space="0" w:color="auto"/>
              </w:divBdr>
              <w:divsChild>
                <w:div w:id="282883248">
                  <w:marLeft w:val="0"/>
                  <w:marRight w:val="0"/>
                  <w:marTop w:val="0"/>
                  <w:marBottom w:val="0"/>
                  <w:divBdr>
                    <w:top w:val="none" w:sz="0" w:space="0" w:color="auto"/>
                    <w:left w:val="none" w:sz="0" w:space="0" w:color="auto"/>
                    <w:bottom w:val="none" w:sz="0" w:space="0" w:color="auto"/>
                    <w:right w:val="none" w:sz="0" w:space="0" w:color="auto"/>
                  </w:divBdr>
                  <w:divsChild>
                    <w:div w:id="717820348">
                      <w:marLeft w:val="0"/>
                      <w:marRight w:val="0"/>
                      <w:marTop w:val="0"/>
                      <w:marBottom w:val="0"/>
                      <w:divBdr>
                        <w:top w:val="none" w:sz="0" w:space="0" w:color="auto"/>
                        <w:left w:val="none" w:sz="0" w:space="0" w:color="auto"/>
                        <w:bottom w:val="none" w:sz="0" w:space="0" w:color="auto"/>
                        <w:right w:val="none" w:sz="0" w:space="0" w:color="auto"/>
                      </w:divBdr>
                    </w:div>
                    <w:div w:id="1160005480">
                      <w:marLeft w:val="0"/>
                      <w:marRight w:val="0"/>
                      <w:marTop w:val="0"/>
                      <w:marBottom w:val="0"/>
                      <w:divBdr>
                        <w:top w:val="none" w:sz="0" w:space="0" w:color="auto"/>
                        <w:left w:val="none" w:sz="0" w:space="0" w:color="auto"/>
                        <w:bottom w:val="none" w:sz="0" w:space="0" w:color="auto"/>
                        <w:right w:val="none" w:sz="0" w:space="0" w:color="auto"/>
                      </w:divBdr>
                      <w:divsChild>
                        <w:div w:id="166731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48891">
                  <w:marLeft w:val="0"/>
                  <w:marRight w:val="0"/>
                  <w:marTop w:val="0"/>
                  <w:marBottom w:val="0"/>
                  <w:divBdr>
                    <w:top w:val="none" w:sz="0" w:space="0" w:color="auto"/>
                    <w:left w:val="none" w:sz="0" w:space="0" w:color="auto"/>
                    <w:bottom w:val="none" w:sz="0" w:space="0" w:color="auto"/>
                    <w:right w:val="none" w:sz="0" w:space="0" w:color="auto"/>
                  </w:divBdr>
                  <w:divsChild>
                    <w:div w:id="1104227526">
                      <w:marLeft w:val="0"/>
                      <w:marRight w:val="0"/>
                      <w:marTop w:val="0"/>
                      <w:marBottom w:val="0"/>
                      <w:divBdr>
                        <w:top w:val="none" w:sz="0" w:space="0" w:color="auto"/>
                        <w:left w:val="none" w:sz="0" w:space="0" w:color="auto"/>
                        <w:bottom w:val="none" w:sz="0" w:space="0" w:color="auto"/>
                        <w:right w:val="none" w:sz="0" w:space="0" w:color="auto"/>
                      </w:divBdr>
                    </w:div>
                    <w:div w:id="1604265293">
                      <w:marLeft w:val="0"/>
                      <w:marRight w:val="0"/>
                      <w:marTop w:val="0"/>
                      <w:marBottom w:val="0"/>
                      <w:divBdr>
                        <w:top w:val="none" w:sz="0" w:space="0" w:color="auto"/>
                        <w:left w:val="none" w:sz="0" w:space="0" w:color="auto"/>
                        <w:bottom w:val="none" w:sz="0" w:space="0" w:color="auto"/>
                        <w:right w:val="none" w:sz="0" w:space="0" w:color="auto"/>
                      </w:divBdr>
                      <w:divsChild>
                        <w:div w:id="746607394">
                          <w:marLeft w:val="0"/>
                          <w:marRight w:val="0"/>
                          <w:marTop w:val="0"/>
                          <w:marBottom w:val="0"/>
                          <w:divBdr>
                            <w:top w:val="none" w:sz="0" w:space="0" w:color="auto"/>
                            <w:left w:val="none" w:sz="0" w:space="0" w:color="auto"/>
                            <w:bottom w:val="none" w:sz="0" w:space="0" w:color="auto"/>
                            <w:right w:val="none" w:sz="0" w:space="0" w:color="auto"/>
                          </w:divBdr>
                          <w:divsChild>
                            <w:div w:id="1089888077">
                              <w:marLeft w:val="0"/>
                              <w:marRight w:val="0"/>
                              <w:marTop w:val="0"/>
                              <w:marBottom w:val="0"/>
                              <w:divBdr>
                                <w:top w:val="none" w:sz="0" w:space="0" w:color="auto"/>
                                <w:left w:val="none" w:sz="0" w:space="0" w:color="auto"/>
                                <w:bottom w:val="none" w:sz="0" w:space="0" w:color="auto"/>
                                <w:right w:val="none" w:sz="0" w:space="0" w:color="auto"/>
                              </w:divBdr>
                              <w:divsChild>
                                <w:div w:id="109034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771255">
          <w:marLeft w:val="0"/>
          <w:marRight w:val="0"/>
          <w:marTop w:val="120"/>
          <w:marBottom w:val="240"/>
          <w:divBdr>
            <w:top w:val="none" w:sz="0" w:space="0" w:color="auto"/>
            <w:left w:val="none" w:sz="0" w:space="0" w:color="auto"/>
            <w:bottom w:val="none" w:sz="0" w:space="0" w:color="auto"/>
            <w:right w:val="none" w:sz="0" w:space="0" w:color="auto"/>
          </w:divBdr>
          <w:divsChild>
            <w:div w:id="886912176">
              <w:marLeft w:val="0"/>
              <w:marRight w:val="0"/>
              <w:marTop w:val="144"/>
              <w:marBottom w:val="144"/>
              <w:divBdr>
                <w:top w:val="none" w:sz="0" w:space="0" w:color="auto"/>
                <w:left w:val="none" w:sz="0" w:space="0" w:color="auto"/>
                <w:bottom w:val="none" w:sz="0" w:space="0" w:color="auto"/>
                <w:right w:val="none" w:sz="0" w:space="0" w:color="auto"/>
              </w:divBdr>
              <w:divsChild>
                <w:div w:id="84425145">
                  <w:marLeft w:val="0"/>
                  <w:marRight w:val="0"/>
                  <w:marTop w:val="0"/>
                  <w:marBottom w:val="0"/>
                  <w:divBdr>
                    <w:top w:val="none" w:sz="0" w:space="0" w:color="auto"/>
                    <w:left w:val="none" w:sz="0" w:space="0" w:color="auto"/>
                    <w:bottom w:val="none" w:sz="0" w:space="0" w:color="auto"/>
                    <w:right w:val="none" w:sz="0" w:space="0" w:color="auto"/>
                  </w:divBdr>
                  <w:divsChild>
                    <w:div w:id="621612163">
                      <w:marLeft w:val="0"/>
                      <w:marRight w:val="0"/>
                      <w:marTop w:val="0"/>
                      <w:marBottom w:val="0"/>
                      <w:divBdr>
                        <w:top w:val="none" w:sz="0" w:space="0" w:color="auto"/>
                        <w:left w:val="none" w:sz="0" w:space="0" w:color="auto"/>
                        <w:bottom w:val="none" w:sz="0" w:space="0" w:color="auto"/>
                        <w:right w:val="none" w:sz="0" w:space="0" w:color="auto"/>
                      </w:divBdr>
                    </w:div>
                    <w:div w:id="933247150">
                      <w:marLeft w:val="0"/>
                      <w:marRight w:val="0"/>
                      <w:marTop w:val="0"/>
                      <w:marBottom w:val="0"/>
                      <w:divBdr>
                        <w:top w:val="none" w:sz="0" w:space="0" w:color="auto"/>
                        <w:left w:val="none" w:sz="0" w:space="0" w:color="auto"/>
                        <w:bottom w:val="none" w:sz="0" w:space="0" w:color="auto"/>
                        <w:right w:val="none" w:sz="0" w:space="0" w:color="auto"/>
                      </w:divBdr>
                      <w:divsChild>
                        <w:div w:id="44658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91284">
                  <w:marLeft w:val="0"/>
                  <w:marRight w:val="0"/>
                  <w:marTop w:val="0"/>
                  <w:marBottom w:val="0"/>
                  <w:divBdr>
                    <w:top w:val="none" w:sz="0" w:space="0" w:color="auto"/>
                    <w:left w:val="none" w:sz="0" w:space="0" w:color="auto"/>
                    <w:bottom w:val="none" w:sz="0" w:space="0" w:color="auto"/>
                    <w:right w:val="none" w:sz="0" w:space="0" w:color="auto"/>
                  </w:divBdr>
                  <w:divsChild>
                    <w:div w:id="217862069">
                      <w:marLeft w:val="0"/>
                      <w:marRight w:val="0"/>
                      <w:marTop w:val="0"/>
                      <w:marBottom w:val="0"/>
                      <w:divBdr>
                        <w:top w:val="none" w:sz="0" w:space="0" w:color="auto"/>
                        <w:left w:val="none" w:sz="0" w:space="0" w:color="auto"/>
                        <w:bottom w:val="none" w:sz="0" w:space="0" w:color="auto"/>
                        <w:right w:val="none" w:sz="0" w:space="0" w:color="auto"/>
                      </w:divBdr>
                    </w:div>
                    <w:div w:id="1486435908">
                      <w:marLeft w:val="0"/>
                      <w:marRight w:val="0"/>
                      <w:marTop w:val="0"/>
                      <w:marBottom w:val="0"/>
                      <w:divBdr>
                        <w:top w:val="none" w:sz="0" w:space="0" w:color="auto"/>
                        <w:left w:val="none" w:sz="0" w:space="0" w:color="auto"/>
                        <w:bottom w:val="none" w:sz="0" w:space="0" w:color="auto"/>
                        <w:right w:val="none" w:sz="0" w:space="0" w:color="auto"/>
                      </w:divBdr>
                      <w:divsChild>
                        <w:div w:id="172224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296777">
                  <w:marLeft w:val="0"/>
                  <w:marRight w:val="0"/>
                  <w:marTop w:val="0"/>
                  <w:marBottom w:val="0"/>
                  <w:divBdr>
                    <w:top w:val="none" w:sz="0" w:space="0" w:color="auto"/>
                    <w:left w:val="none" w:sz="0" w:space="0" w:color="auto"/>
                    <w:bottom w:val="none" w:sz="0" w:space="0" w:color="auto"/>
                    <w:right w:val="none" w:sz="0" w:space="0" w:color="auto"/>
                  </w:divBdr>
                  <w:divsChild>
                    <w:div w:id="1830512221">
                      <w:marLeft w:val="0"/>
                      <w:marRight w:val="0"/>
                      <w:marTop w:val="0"/>
                      <w:marBottom w:val="0"/>
                      <w:divBdr>
                        <w:top w:val="none" w:sz="0" w:space="0" w:color="auto"/>
                        <w:left w:val="none" w:sz="0" w:space="0" w:color="auto"/>
                        <w:bottom w:val="none" w:sz="0" w:space="0" w:color="auto"/>
                        <w:right w:val="none" w:sz="0" w:space="0" w:color="auto"/>
                      </w:divBdr>
                    </w:div>
                    <w:div w:id="1630891056">
                      <w:marLeft w:val="0"/>
                      <w:marRight w:val="0"/>
                      <w:marTop w:val="0"/>
                      <w:marBottom w:val="0"/>
                      <w:divBdr>
                        <w:top w:val="none" w:sz="0" w:space="0" w:color="auto"/>
                        <w:left w:val="none" w:sz="0" w:space="0" w:color="auto"/>
                        <w:bottom w:val="none" w:sz="0" w:space="0" w:color="auto"/>
                        <w:right w:val="none" w:sz="0" w:space="0" w:color="auto"/>
                      </w:divBdr>
                      <w:divsChild>
                        <w:div w:id="67018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57555">
                  <w:marLeft w:val="0"/>
                  <w:marRight w:val="0"/>
                  <w:marTop w:val="0"/>
                  <w:marBottom w:val="0"/>
                  <w:divBdr>
                    <w:top w:val="none" w:sz="0" w:space="0" w:color="auto"/>
                    <w:left w:val="none" w:sz="0" w:space="0" w:color="auto"/>
                    <w:bottom w:val="none" w:sz="0" w:space="0" w:color="auto"/>
                    <w:right w:val="none" w:sz="0" w:space="0" w:color="auto"/>
                  </w:divBdr>
                  <w:divsChild>
                    <w:div w:id="107042164">
                      <w:marLeft w:val="0"/>
                      <w:marRight w:val="0"/>
                      <w:marTop w:val="0"/>
                      <w:marBottom w:val="0"/>
                      <w:divBdr>
                        <w:top w:val="none" w:sz="0" w:space="0" w:color="auto"/>
                        <w:left w:val="none" w:sz="0" w:space="0" w:color="auto"/>
                        <w:bottom w:val="none" w:sz="0" w:space="0" w:color="auto"/>
                        <w:right w:val="none" w:sz="0" w:space="0" w:color="auto"/>
                      </w:divBdr>
                    </w:div>
                    <w:div w:id="37553778">
                      <w:marLeft w:val="0"/>
                      <w:marRight w:val="0"/>
                      <w:marTop w:val="0"/>
                      <w:marBottom w:val="0"/>
                      <w:divBdr>
                        <w:top w:val="none" w:sz="0" w:space="0" w:color="auto"/>
                        <w:left w:val="none" w:sz="0" w:space="0" w:color="auto"/>
                        <w:bottom w:val="none" w:sz="0" w:space="0" w:color="auto"/>
                        <w:right w:val="none" w:sz="0" w:space="0" w:color="auto"/>
                      </w:divBdr>
                      <w:divsChild>
                        <w:div w:id="196943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08250">
                  <w:marLeft w:val="0"/>
                  <w:marRight w:val="0"/>
                  <w:marTop w:val="0"/>
                  <w:marBottom w:val="0"/>
                  <w:divBdr>
                    <w:top w:val="none" w:sz="0" w:space="0" w:color="auto"/>
                    <w:left w:val="none" w:sz="0" w:space="0" w:color="auto"/>
                    <w:bottom w:val="none" w:sz="0" w:space="0" w:color="auto"/>
                    <w:right w:val="none" w:sz="0" w:space="0" w:color="auto"/>
                  </w:divBdr>
                  <w:divsChild>
                    <w:div w:id="96870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768678">
      <w:bodyDiv w:val="1"/>
      <w:marLeft w:val="0"/>
      <w:marRight w:val="0"/>
      <w:marTop w:val="0"/>
      <w:marBottom w:val="0"/>
      <w:divBdr>
        <w:top w:val="none" w:sz="0" w:space="0" w:color="auto"/>
        <w:left w:val="none" w:sz="0" w:space="0" w:color="auto"/>
        <w:bottom w:val="none" w:sz="0" w:space="0" w:color="auto"/>
        <w:right w:val="none" w:sz="0" w:space="0" w:color="auto"/>
      </w:divBdr>
    </w:div>
    <w:div w:id="599293768">
      <w:bodyDiv w:val="1"/>
      <w:marLeft w:val="0"/>
      <w:marRight w:val="0"/>
      <w:marTop w:val="0"/>
      <w:marBottom w:val="0"/>
      <w:divBdr>
        <w:top w:val="none" w:sz="0" w:space="0" w:color="auto"/>
        <w:left w:val="none" w:sz="0" w:space="0" w:color="auto"/>
        <w:bottom w:val="none" w:sz="0" w:space="0" w:color="auto"/>
        <w:right w:val="none" w:sz="0" w:space="0" w:color="auto"/>
      </w:divBdr>
      <w:divsChild>
        <w:div w:id="702747831">
          <w:marLeft w:val="0"/>
          <w:marRight w:val="0"/>
          <w:marTop w:val="120"/>
          <w:marBottom w:val="240"/>
          <w:divBdr>
            <w:top w:val="none" w:sz="0" w:space="0" w:color="auto"/>
            <w:left w:val="none" w:sz="0" w:space="0" w:color="auto"/>
            <w:bottom w:val="none" w:sz="0" w:space="0" w:color="auto"/>
            <w:right w:val="none" w:sz="0" w:space="0" w:color="auto"/>
          </w:divBdr>
          <w:divsChild>
            <w:div w:id="1130784019">
              <w:marLeft w:val="0"/>
              <w:marRight w:val="0"/>
              <w:marTop w:val="144"/>
              <w:marBottom w:val="144"/>
              <w:divBdr>
                <w:top w:val="none" w:sz="0" w:space="0" w:color="auto"/>
                <w:left w:val="none" w:sz="0" w:space="0" w:color="auto"/>
                <w:bottom w:val="none" w:sz="0" w:space="0" w:color="auto"/>
                <w:right w:val="none" w:sz="0" w:space="0" w:color="auto"/>
              </w:divBdr>
              <w:divsChild>
                <w:div w:id="1591307277">
                  <w:marLeft w:val="0"/>
                  <w:marRight w:val="0"/>
                  <w:marTop w:val="0"/>
                  <w:marBottom w:val="0"/>
                  <w:divBdr>
                    <w:top w:val="none" w:sz="0" w:space="0" w:color="auto"/>
                    <w:left w:val="none" w:sz="0" w:space="0" w:color="auto"/>
                    <w:bottom w:val="none" w:sz="0" w:space="0" w:color="auto"/>
                    <w:right w:val="none" w:sz="0" w:space="0" w:color="auto"/>
                  </w:divBdr>
                  <w:divsChild>
                    <w:div w:id="152185787">
                      <w:marLeft w:val="0"/>
                      <w:marRight w:val="0"/>
                      <w:marTop w:val="0"/>
                      <w:marBottom w:val="0"/>
                      <w:divBdr>
                        <w:top w:val="none" w:sz="0" w:space="0" w:color="auto"/>
                        <w:left w:val="none" w:sz="0" w:space="0" w:color="auto"/>
                        <w:bottom w:val="none" w:sz="0" w:space="0" w:color="auto"/>
                        <w:right w:val="none" w:sz="0" w:space="0" w:color="auto"/>
                      </w:divBdr>
                    </w:div>
                    <w:div w:id="1820606734">
                      <w:marLeft w:val="0"/>
                      <w:marRight w:val="0"/>
                      <w:marTop w:val="0"/>
                      <w:marBottom w:val="0"/>
                      <w:divBdr>
                        <w:top w:val="none" w:sz="0" w:space="0" w:color="auto"/>
                        <w:left w:val="none" w:sz="0" w:space="0" w:color="auto"/>
                        <w:bottom w:val="none" w:sz="0" w:space="0" w:color="auto"/>
                        <w:right w:val="none" w:sz="0" w:space="0" w:color="auto"/>
                      </w:divBdr>
                      <w:divsChild>
                        <w:div w:id="125902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39087">
                  <w:marLeft w:val="0"/>
                  <w:marRight w:val="0"/>
                  <w:marTop w:val="0"/>
                  <w:marBottom w:val="0"/>
                  <w:divBdr>
                    <w:top w:val="none" w:sz="0" w:space="0" w:color="auto"/>
                    <w:left w:val="none" w:sz="0" w:space="0" w:color="auto"/>
                    <w:bottom w:val="none" w:sz="0" w:space="0" w:color="auto"/>
                    <w:right w:val="none" w:sz="0" w:space="0" w:color="auto"/>
                  </w:divBdr>
                  <w:divsChild>
                    <w:div w:id="1657299939">
                      <w:marLeft w:val="0"/>
                      <w:marRight w:val="0"/>
                      <w:marTop w:val="0"/>
                      <w:marBottom w:val="0"/>
                      <w:divBdr>
                        <w:top w:val="none" w:sz="0" w:space="0" w:color="auto"/>
                        <w:left w:val="none" w:sz="0" w:space="0" w:color="auto"/>
                        <w:bottom w:val="none" w:sz="0" w:space="0" w:color="auto"/>
                        <w:right w:val="none" w:sz="0" w:space="0" w:color="auto"/>
                      </w:divBdr>
                    </w:div>
                    <w:div w:id="1983148273">
                      <w:marLeft w:val="0"/>
                      <w:marRight w:val="0"/>
                      <w:marTop w:val="0"/>
                      <w:marBottom w:val="0"/>
                      <w:divBdr>
                        <w:top w:val="none" w:sz="0" w:space="0" w:color="auto"/>
                        <w:left w:val="none" w:sz="0" w:space="0" w:color="auto"/>
                        <w:bottom w:val="none" w:sz="0" w:space="0" w:color="auto"/>
                        <w:right w:val="none" w:sz="0" w:space="0" w:color="auto"/>
                      </w:divBdr>
                      <w:divsChild>
                        <w:div w:id="25980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993010">
          <w:marLeft w:val="0"/>
          <w:marRight w:val="0"/>
          <w:marTop w:val="120"/>
          <w:marBottom w:val="240"/>
          <w:divBdr>
            <w:top w:val="none" w:sz="0" w:space="0" w:color="auto"/>
            <w:left w:val="none" w:sz="0" w:space="0" w:color="auto"/>
            <w:bottom w:val="none" w:sz="0" w:space="0" w:color="auto"/>
            <w:right w:val="none" w:sz="0" w:space="0" w:color="auto"/>
          </w:divBdr>
          <w:divsChild>
            <w:div w:id="1076325100">
              <w:marLeft w:val="0"/>
              <w:marRight w:val="0"/>
              <w:marTop w:val="144"/>
              <w:marBottom w:val="144"/>
              <w:divBdr>
                <w:top w:val="none" w:sz="0" w:space="0" w:color="auto"/>
                <w:left w:val="none" w:sz="0" w:space="0" w:color="auto"/>
                <w:bottom w:val="none" w:sz="0" w:space="0" w:color="auto"/>
                <w:right w:val="none" w:sz="0" w:space="0" w:color="auto"/>
              </w:divBdr>
              <w:divsChild>
                <w:div w:id="2071996440">
                  <w:marLeft w:val="0"/>
                  <w:marRight w:val="0"/>
                  <w:marTop w:val="0"/>
                  <w:marBottom w:val="0"/>
                  <w:divBdr>
                    <w:top w:val="none" w:sz="0" w:space="0" w:color="auto"/>
                    <w:left w:val="none" w:sz="0" w:space="0" w:color="auto"/>
                    <w:bottom w:val="none" w:sz="0" w:space="0" w:color="auto"/>
                    <w:right w:val="none" w:sz="0" w:space="0" w:color="auto"/>
                  </w:divBdr>
                  <w:divsChild>
                    <w:div w:id="753629956">
                      <w:marLeft w:val="0"/>
                      <w:marRight w:val="0"/>
                      <w:marTop w:val="0"/>
                      <w:marBottom w:val="0"/>
                      <w:divBdr>
                        <w:top w:val="none" w:sz="0" w:space="0" w:color="auto"/>
                        <w:left w:val="none" w:sz="0" w:space="0" w:color="auto"/>
                        <w:bottom w:val="none" w:sz="0" w:space="0" w:color="auto"/>
                        <w:right w:val="none" w:sz="0" w:space="0" w:color="auto"/>
                      </w:divBdr>
                    </w:div>
                    <w:div w:id="539635768">
                      <w:marLeft w:val="0"/>
                      <w:marRight w:val="0"/>
                      <w:marTop w:val="0"/>
                      <w:marBottom w:val="0"/>
                      <w:divBdr>
                        <w:top w:val="none" w:sz="0" w:space="0" w:color="auto"/>
                        <w:left w:val="none" w:sz="0" w:space="0" w:color="auto"/>
                        <w:bottom w:val="none" w:sz="0" w:space="0" w:color="auto"/>
                        <w:right w:val="none" w:sz="0" w:space="0" w:color="auto"/>
                      </w:divBdr>
                      <w:divsChild>
                        <w:div w:id="18185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726237">
      <w:bodyDiv w:val="1"/>
      <w:marLeft w:val="0"/>
      <w:marRight w:val="0"/>
      <w:marTop w:val="0"/>
      <w:marBottom w:val="0"/>
      <w:divBdr>
        <w:top w:val="none" w:sz="0" w:space="0" w:color="auto"/>
        <w:left w:val="none" w:sz="0" w:space="0" w:color="auto"/>
        <w:bottom w:val="none" w:sz="0" w:space="0" w:color="auto"/>
        <w:right w:val="none" w:sz="0" w:space="0" w:color="auto"/>
      </w:divBdr>
    </w:div>
    <w:div w:id="606473514">
      <w:bodyDiv w:val="1"/>
      <w:marLeft w:val="0"/>
      <w:marRight w:val="0"/>
      <w:marTop w:val="0"/>
      <w:marBottom w:val="0"/>
      <w:divBdr>
        <w:top w:val="none" w:sz="0" w:space="0" w:color="auto"/>
        <w:left w:val="none" w:sz="0" w:space="0" w:color="auto"/>
        <w:bottom w:val="none" w:sz="0" w:space="0" w:color="auto"/>
        <w:right w:val="none" w:sz="0" w:space="0" w:color="auto"/>
      </w:divBdr>
    </w:div>
    <w:div w:id="650017612">
      <w:bodyDiv w:val="1"/>
      <w:marLeft w:val="0"/>
      <w:marRight w:val="0"/>
      <w:marTop w:val="0"/>
      <w:marBottom w:val="0"/>
      <w:divBdr>
        <w:top w:val="none" w:sz="0" w:space="0" w:color="auto"/>
        <w:left w:val="none" w:sz="0" w:space="0" w:color="auto"/>
        <w:bottom w:val="none" w:sz="0" w:space="0" w:color="auto"/>
        <w:right w:val="none" w:sz="0" w:space="0" w:color="auto"/>
      </w:divBdr>
    </w:div>
    <w:div w:id="680357473">
      <w:bodyDiv w:val="1"/>
      <w:marLeft w:val="0"/>
      <w:marRight w:val="0"/>
      <w:marTop w:val="0"/>
      <w:marBottom w:val="0"/>
      <w:divBdr>
        <w:top w:val="none" w:sz="0" w:space="0" w:color="auto"/>
        <w:left w:val="none" w:sz="0" w:space="0" w:color="auto"/>
        <w:bottom w:val="none" w:sz="0" w:space="0" w:color="auto"/>
        <w:right w:val="none" w:sz="0" w:space="0" w:color="auto"/>
      </w:divBdr>
      <w:divsChild>
        <w:div w:id="1055203627">
          <w:marLeft w:val="0"/>
          <w:marRight w:val="0"/>
          <w:marTop w:val="0"/>
          <w:marBottom w:val="0"/>
          <w:divBdr>
            <w:top w:val="none" w:sz="0" w:space="0" w:color="auto"/>
            <w:left w:val="none" w:sz="0" w:space="0" w:color="auto"/>
            <w:bottom w:val="none" w:sz="0" w:space="0" w:color="auto"/>
            <w:right w:val="none" w:sz="0" w:space="0" w:color="auto"/>
          </w:divBdr>
          <w:divsChild>
            <w:div w:id="1961692053">
              <w:marLeft w:val="0"/>
              <w:marRight w:val="0"/>
              <w:marTop w:val="0"/>
              <w:marBottom w:val="0"/>
              <w:divBdr>
                <w:top w:val="none" w:sz="0" w:space="0" w:color="auto"/>
                <w:left w:val="none" w:sz="0" w:space="0" w:color="auto"/>
                <w:bottom w:val="none" w:sz="0" w:space="0" w:color="auto"/>
                <w:right w:val="none" w:sz="0" w:space="0" w:color="auto"/>
              </w:divBdr>
            </w:div>
            <w:div w:id="2075810190">
              <w:marLeft w:val="0"/>
              <w:marRight w:val="0"/>
              <w:marTop w:val="0"/>
              <w:marBottom w:val="0"/>
              <w:divBdr>
                <w:top w:val="none" w:sz="0" w:space="0" w:color="auto"/>
                <w:left w:val="none" w:sz="0" w:space="0" w:color="auto"/>
                <w:bottom w:val="none" w:sz="0" w:space="0" w:color="auto"/>
                <w:right w:val="none" w:sz="0" w:space="0" w:color="auto"/>
              </w:divBdr>
              <w:divsChild>
                <w:div w:id="188941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840569">
          <w:marLeft w:val="0"/>
          <w:marRight w:val="0"/>
          <w:marTop w:val="120"/>
          <w:marBottom w:val="240"/>
          <w:divBdr>
            <w:top w:val="none" w:sz="0" w:space="0" w:color="auto"/>
            <w:left w:val="none" w:sz="0" w:space="0" w:color="auto"/>
            <w:bottom w:val="none" w:sz="0" w:space="0" w:color="auto"/>
            <w:right w:val="none" w:sz="0" w:space="0" w:color="auto"/>
          </w:divBdr>
          <w:divsChild>
            <w:div w:id="836849915">
              <w:marLeft w:val="0"/>
              <w:marRight w:val="0"/>
              <w:marTop w:val="144"/>
              <w:marBottom w:val="144"/>
              <w:divBdr>
                <w:top w:val="none" w:sz="0" w:space="0" w:color="auto"/>
                <w:left w:val="none" w:sz="0" w:space="0" w:color="auto"/>
                <w:bottom w:val="none" w:sz="0" w:space="0" w:color="auto"/>
                <w:right w:val="none" w:sz="0" w:space="0" w:color="auto"/>
              </w:divBdr>
              <w:divsChild>
                <w:div w:id="1082485502">
                  <w:marLeft w:val="0"/>
                  <w:marRight w:val="0"/>
                  <w:marTop w:val="0"/>
                  <w:marBottom w:val="0"/>
                  <w:divBdr>
                    <w:top w:val="none" w:sz="0" w:space="0" w:color="auto"/>
                    <w:left w:val="none" w:sz="0" w:space="0" w:color="auto"/>
                    <w:bottom w:val="none" w:sz="0" w:space="0" w:color="auto"/>
                    <w:right w:val="none" w:sz="0" w:space="0" w:color="auto"/>
                  </w:divBdr>
                  <w:divsChild>
                    <w:div w:id="370768566">
                      <w:marLeft w:val="0"/>
                      <w:marRight w:val="0"/>
                      <w:marTop w:val="0"/>
                      <w:marBottom w:val="0"/>
                      <w:divBdr>
                        <w:top w:val="none" w:sz="0" w:space="0" w:color="auto"/>
                        <w:left w:val="none" w:sz="0" w:space="0" w:color="auto"/>
                        <w:bottom w:val="none" w:sz="0" w:space="0" w:color="auto"/>
                        <w:right w:val="none" w:sz="0" w:space="0" w:color="auto"/>
                      </w:divBdr>
                      <w:divsChild>
                        <w:div w:id="781726327">
                          <w:marLeft w:val="0"/>
                          <w:marRight w:val="0"/>
                          <w:marTop w:val="0"/>
                          <w:marBottom w:val="0"/>
                          <w:divBdr>
                            <w:top w:val="none" w:sz="0" w:space="0" w:color="auto"/>
                            <w:left w:val="none" w:sz="0" w:space="0" w:color="auto"/>
                            <w:bottom w:val="none" w:sz="0" w:space="0" w:color="auto"/>
                            <w:right w:val="none" w:sz="0" w:space="0" w:color="auto"/>
                          </w:divBdr>
                          <w:divsChild>
                            <w:div w:id="22814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826202">
                  <w:marLeft w:val="0"/>
                  <w:marRight w:val="0"/>
                  <w:marTop w:val="0"/>
                  <w:marBottom w:val="0"/>
                  <w:divBdr>
                    <w:top w:val="none" w:sz="0" w:space="0" w:color="auto"/>
                    <w:left w:val="none" w:sz="0" w:space="0" w:color="auto"/>
                    <w:bottom w:val="none" w:sz="0" w:space="0" w:color="auto"/>
                    <w:right w:val="none" w:sz="0" w:space="0" w:color="auto"/>
                  </w:divBdr>
                  <w:divsChild>
                    <w:div w:id="1191528128">
                      <w:marLeft w:val="0"/>
                      <w:marRight w:val="0"/>
                      <w:marTop w:val="0"/>
                      <w:marBottom w:val="0"/>
                      <w:divBdr>
                        <w:top w:val="none" w:sz="0" w:space="0" w:color="auto"/>
                        <w:left w:val="none" w:sz="0" w:space="0" w:color="auto"/>
                        <w:bottom w:val="none" w:sz="0" w:space="0" w:color="auto"/>
                        <w:right w:val="none" w:sz="0" w:space="0" w:color="auto"/>
                      </w:divBdr>
                      <w:divsChild>
                        <w:div w:id="1753770337">
                          <w:marLeft w:val="0"/>
                          <w:marRight w:val="0"/>
                          <w:marTop w:val="0"/>
                          <w:marBottom w:val="0"/>
                          <w:divBdr>
                            <w:top w:val="none" w:sz="0" w:space="0" w:color="auto"/>
                            <w:left w:val="none" w:sz="0" w:space="0" w:color="auto"/>
                            <w:bottom w:val="none" w:sz="0" w:space="0" w:color="auto"/>
                            <w:right w:val="none" w:sz="0" w:space="0" w:color="auto"/>
                          </w:divBdr>
                          <w:divsChild>
                            <w:div w:id="85584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4518">
                  <w:marLeft w:val="0"/>
                  <w:marRight w:val="0"/>
                  <w:marTop w:val="0"/>
                  <w:marBottom w:val="0"/>
                  <w:divBdr>
                    <w:top w:val="none" w:sz="0" w:space="0" w:color="auto"/>
                    <w:left w:val="none" w:sz="0" w:space="0" w:color="auto"/>
                    <w:bottom w:val="none" w:sz="0" w:space="0" w:color="auto"/>
                    <w:right w:val="none" w:sz="0" w:space="0" w:color="auto"/>
                  </w:divBdr>
                  <w:divsChild>
                    <w:div w:id="27528817">
                      <w:marLeft w:val="0"/>
                      <w:marRight w:val="0"/>
                      <w:marTop w:val="0"/>
                      <w:marBottom w:val="0"/>
                      <w:divBdr>
                        <w:top w:val="none" w:sz="0" w:space="0" w:color="auto"/>
                        <w:left w:val="none" w:sz="0" w:space="0" w:color="auto"/>
                        <w:bottom w:val="none" w:sz="0" w:space="0" w:color="auto"/>
                        <w:right w:val="none" w:sz="0" w:space="0" w:color="auto"/>
                      </w:divBdr>
                      <w:divsChild>
                        <w:div w:id="696588870">
                          <w:marLeft w:val="0"/>
                          <w:marRight w:val="0"/>
                          <w:marTop w:val="0"/>
                          <w:marBottom w:val="0"/>
                          <w:divBdr>
                            <w:top w:val="none" w:sz="0" w:space="0" w:color="auto"/>
                            <w:left w:val="none" w:sz="0" w:space="0" w:color="auto"/>
                            <w:bottom w:val="none" w:sz="0" w:space="0" w:color="auto"/>
                            <w:right w:val="none" w:sz="0" w:space="0" w:color="auto"/>
                          </w:divBdr>
                          <w:divsChild>
                            <w:div w:id="94234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300785">
                  <w:marLeft w:val="0"/>
                  <w:marRight w:val="0"/>
                  <w:marTop w:val="0"/>
                  <w:marBottom w:val="0"/>
                  <w:divBdr>
                    <w:top w:val="none" w:sz="0" w:space="0" w:color="auto"/>
                    <w:left w:val="none" w:sz="0" w:space="0" w:color="auto"/>
                    <w:bottom w:val="none" w:sz="0" w:space="0" w:color="auto"/>
                    <w:right w:val="none" w:sz="0" w:space="0" w:color="auto"/>
                  </w:divBdr>
                  <w:divsChild>
                    <w:div w:id="876545284">
                      <w:marLeft w:val="0"/>
                      <w:marRight w:val="0"/>
                      <w:marTop w:val="0"/>
                      <w:marBottom w:val="0"/>
                      <w:divBdr>
                        <w:top w:val="none" w:sz="0" w:space="0" w:color="auto"/>
                        <w:left w:val="none" w:sz="0" w:space="0" w:color="auto"/>
                        <w:bottom w:val="none" w:sz="0" w:space="0" w:color="auto"/>
                        <w:right w:val="none" w:sz="0" w:space="0" w:color="auto"/>
                      </w:divBdr>
                      <w:divsChild>
                        <w:div w:id="473059962">
                          <w:marLeft w:val="0"/>
                          <w:marRight w:val="0"/>
                          <w:marTop w:val="0"/>
                          <w:marBottom w:val="0"/>
                          <w:divBdr>
                            <w:top w:val="none" w:sz="0" w:space="0" w:color="auto"/>
                            <w:left w:val="none" w:sz="0" w:space="0" w:color="auto"/>
                            <w:bottom w:val="none" w:sz="0" w:space="0" w:color="auto"/>
                            <w:right w:val="none" w:sz="0" w:space="0" w:color="auto"/>
                          </w:divBdr>
                          <w:divsChild>
                            <w:div w:id="75192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579980">
                  <w:marLeft w:val="0"/>
                  <w:marRight w:val="0"/>
                  <w:marTop w:val="0"/>
                  <w:marBottom w:val="0"/>
                  <w:divBdr>
                    <w:top w:val="none" w:sz="0" w:space="0" w:color="auto"/>
                    <w:left w:val="none" w:sz="0" w:space="0" w:color="auto"/>
                    <w:bottom w:val="none" w:sz="0" w:space="0" w:color="auto"/>
                    <w:right w:val="none" w:sz="0" w:space="0" w:color="auto"/>
                  </w:divBdr>
                  <w:divsChild>
                    <w:div w:id="1210872610">
                      <w:marLeft w:val="0"/>
                      <w:marRight w:val="0"/>
                      <w:marTop w:val="0"/>
                      <w:marBottom w:val="0"/>
                      <w:divBdr>
                        <w:top w:val="none" w:sz="0" w:space="0" w:color="auto"/>
                        <w:left w:val="none" w:sz="0" w:space="0" w:color="auto"/>
                        <w:bottom w:val="none" w:sz="0" w:space="0" w:color="auto"/>
                        <w:right w:val="none" w:sz="0" w:space="0" w:color="auto"/>
                      </w:divBdr>
                      <w:divsChild>
                        <w:div w:id="1223248733">
                          <w:marLeft w:val="0"/>
                          <w:marRight w:val="0"/>
                          <w:marTop w:val="0"/>
                          <w:marBottom w:val="0"/>
                          <w:divBdr>
                            <w:top w:val="none" w:sz="0" w:space="0" w:color="auto"/>
                            <w:left w:val="none" w:sz="0" w:space="0" w:color="auto"/>
                            <w:bottom w:val="none" w:sz="0" w:space="0" w:color="auto"/>
                            <w:right w:val="none" w:sz="0" w:space="0" w:color="auto"/>
                          </w:divBdr>
                          <w:divsChild>
                            <w:div w:id="36163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74971">
                  <w:marLeft w:val="0"/>
                  <w:marRight w:val="0"/>
                  <w:marTop w:val="0"/>
                  <w:marBottom w:val="0"/>
                  <w:divBdr>
                    <w:top w:val="none" w:sz="0" w:space="0" w:color="auto"/>
                    <w:left w:val="none" w:sz="0" w:space="0" w:color="auto"/>
                    <w:bottom w:val="none" w:sz="0" w:space="0" w:color="auto"/>
                    <w:right w:val="none" w:sz="0" w:space="0" w:color="auto"/>
                  </w:divBdr>
                  <w:divsChild>
                    <w:div w:id="2055540972">
                      <w:marLeft w:val="0"/>
                      <w:marRight w:val="0"/>
                      <w:marTop w:val="0"/>
                      <w:marBottom w:val="0"/>
                      <w:divBdr>
                        <w:top w:val="none" w:sz="0" w:space="0" w:color="auto"/>
                        <w:left w:val="none" w:sz="0" w:space="0" w:color="auto"/>
                        <w:bottom w:val="none" w:sz="0" w:space="0" w:color="auto"/>
                        <w:right w:val="none" w:sz="0" w:space="0" w:color="auto"/>
                      </w:divBdr>
                      <w:divsChild>
                        <w:div w:id="1975064704">
                          <w:marLeft w:val="0"/>
                          <w:marRight w:val="0"/>
                          <w:marTop w:val="0"/>
                          <w:marBottom w:val="0"/>
                          <w:divBdr>
                            <w:top w:val="none" w:sz="0" w:space="0" w:color="auto"/>
                            <w:left w:val="none" w:sz="0" w:space="0" w:color="auto"/>
                            <w:bottom w:val="none" w:sz="0" w:space="0" w:color="auto"/>
                            <w:right w:val="none" w:sz="0" w:space="0" w:color="auto"/>
                          </w:divBdr>
                          <w:divsChild>
                            <w:div w:id="135229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755892">
                  <w:marLeft w:val="0"/>
                  <w:marRight w:val="0"/>
                  <w:marTop w:val="0"/>
                  <w:marBottom w:val="0"/>
                  <w:divBdr>
                    <w:top w:val="none" w:sz="0" w:space="0" w:color="auto"/>
                    <w:left w:val="none" w:sz="0" w:space="0" w:color="auto"/>
                    <w:bottom w:val="none" w:sz="0" w:space="0" w:color="auto"/>
                    <w:right w:val="none" w:sz="0" w:space="0" w:color="auto"/>
                  </w:divBdr>
                  <w:divsChild>
                    <w:div w:id="304822606">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none" w:sz="0" w:space="0" w:color="auto"/>
                            <w:left w:val="none" w:sz="0" w:space="0" w:color="auto"/>
                            <w:bottom w:val="none" w:sz="0" w:space="0" w:color="auto"/>
                            <w:right w:val="none" w:sz="0" w:space="0" w:color="auto"/>
                          </w:divBdr>
                          <w:divsChild>
                            <w:div w:id="176607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852826">
                  <w:marLeft w:val="0"/>
                  <w:marRight w:val="0"/>
                  <w:marTop w:val="0"/>
                  <w:marBottom w:val="0"/>
                  <w:divBdr>
                    <w:top w:val="none" w:sz="0" w:space="0" w:color="auto"/>
                    <w:left w:val="none" w:sz="0" w:space="0" w:color="auto"/>
                    <w:bottom w:val="none" w:sz="0" w:space="0" w:color="auto"/>
                    <w:right w:val="none" w:sz="0" w:space="0" w:color="auto"/>
                  </w:divBdr>
                  <w:divsChild>
                    <w:div w:id="886602394">
                      <w:marLeft w:val="0"/>
                      <w:marRight w:val="0"/>
                      <w:marTop w:val="0"/>
                      <w:marBottom w:val="0"/>
                      <w:divBdr>
                        <w:top w:val="none" w:sz="0" w:space="0" w:color="auto"/>
                        <w:left w:val="none" w:sz="0" w:space="0" w:color="auto"/>
                        <w:bottom w:val="none" w:sz="0" w:space="0" w:color="auto"/>
                        <w:right w:val="none" w:sz="0" w:space="0" w:color="auto"/>
                      </w:divBdr>
                      <w:divsChild>
                        <w:div w:id="297616246">
                          <w:marLeft w:val="0"/>
                          <w:marRight w:val="0"/>
                          <w:marTop w:val="0"/>
                          <w:marBottom w:val="0"/>
                          <w:divBdr>
                            <w:top w:val="none" w:sz="0" w:space="0" w:color="auto"/>
                            <w:left w:val="none" w:sz="0" w:space="0" w:color="auto"/>
                            <w:bottom w:val="none" w:sz="0" w:space="0" w:color="auto"/>
                            <w:right w:val="none" w:sz="0" w:space="0" w:color="auto"/>
                          </w:divBdr>
                          <w:divsChild>
                            <w:div w:id="182735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38306">
                  <w:marLeft w:val="0"/>
                  <w:marRight w:val="0"/>
                  <w:marTop w:val="0"/>
                  <w:marBottom w:val="0"/>
                  <w:divBdr>
                    <w:top w:val="none" w:sz="0" w:space="0" w:color="auto"/>
                    <w:left w:val="none" w:sz="0" w:space="0" w:color="auto"/>
                    <w:bottom w:val="none" w:sz="0" w:space="0" w:color="auto"/>
                    <w:right w:val="none" w:sz="0" w:space="0" w:color="auto"/>
                  </w:divBdr>
                  <w:divsChild>
                    <w:div w:id="1642466006">
                      <w:marLeft w:val="0"/>
                      <w:marRight w:val="0"/>
                      <w:marTop w:val="0"/>
                      <w:marBottom w:val="0"/>
                      <w:divBdr>
                        <w:top w:val="none" w:sz="0" w:space="0" w:color="auto"/>
                        <w:left w:val="none" w:sz="0" w:space="0" w:color="auto"/>
                        <w:bottom w:val="none" w:sz="0" w:space="0" w:color="auto"/>
                        <w:right w:val="none" w:sz="0" w:space="0" w:color="auto"/>
                      </w:divBdr>
                    </w:div>
                    <w:div w:id="295333339">
                      <w:marLeft w:val="0"/>
                      <w:marRight w:val="0"/>
                      <w:marTop w:val="0"/>
                      <w:marBottom w:val="0"/>
                      <w:divBdr>
                        <w:top w:val="none" w:sz="0" w:space="0" w:color="auto"/>
                        <w:left w:val="none" w:sz="0" w:space="0" w:color="auto"/>
                        <w:bottom w:val="none" w:sz="0" w:space="0" w:color="auto"/>
                        <w:right w:val="none" w:sz="0" w:space="0" w:color="auto"/>
                      </w:divBdr>
                      <w:divsChild>
                        <w:div w:id="103207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817278">
      <w:bodyDiv w:val="1"/>
      <w:marLeft w:val="0"/>
      <w:marRight w:val="0"/>
      <w:marTop w:val="0"/>
      <w:marBottom w:val="0"/>
      <w:divBdr>
        <w:top w:val="none" w:sz="0" w:space="0" w:color="auto"/>
        <w:left w:val="none" w:sz="0" w:space="0" w:color="auto"/>
        <w:bottom w:val="none" w:sz="0" w:space="0" w:color="auto"/>
        <w:right w:val="none" w:sz="0" w:space="0" w:color="auto"/>
      </w:divBdr>
    </w:div>
    <w:div w:id="687098410">
      <w:bodyDiv w:val="1"/>
      <w:marLeft w:val="0"/>
      <w:marRight w:val="0"/>
      <w:marTop w:val="0"/>
      <w:marBottom w:val="0"/>
      <w:divBdr>
        <w:top w:val="none" w:sz="0" w:space="0" w:color="auto"/>
        <w:left w:val="none" w:sz="0" w:space="0" w:color="auto"/>
        <w:bottom w:val="none" w:sz="0" w:space="0" w:color="auto"/>
        <w:right w:val="none" w:sz="0" w:space="0" w:color="auto"/>
      </w:divBdr>
    </w:div>
    <w:div w:id="704253169">
      <w:bodyDiv w:val="1"/>
      <w:marLeft w:val="0"/>
      <w:marRight w:val="0"/>
      <w:marTop w:val="0"/>
      <w:marBottom w:val="0"/>
      <w:divBdr>
        <w:top w:val="none" w:sz="0" w:space="0" w:color="auto"/>
        <w:left w:val="none" w:sz="0" w:space="0" w:color="auto"/>
        <w:bottom w:val="none" w:sz="0" w:space="0" w:color="auto"/>
        <w:right w:val="none" w:sz="0" w:space="0" w:color="auto"/>
      </w:divBdr>
    </w:div>
    <w:div w:id="714626239">
      <w:bodyDiv w:val="1"/>
      <w:marLeft w:val="0"/>
      <w:marRight w:val="0"/>
      <w:marTop w:val="0"/>
      <w:marBottom w:val="0"/>
      <w:divBdr>
        <w:top w:val="none" w:sz="0" w:space="0" w:color="auto"/>
        <w:left w:val="none" w:sz="0" w:space="0" w:color="auto"/>
        <w:bottom w:val="none" w:sz="0" w:space="0" w:color="auto"/>
        <w:right w:val="none" w:sz="0" w:space="0" w:color="auto"/>
      </w:divBdr>
    </w:div>
    <w:div w:id="714819852">
      <w:bodyDiv w:val="1"/>
      <w:marLeft w:val="0"/>
      <w:marRight w:val="0"/>
      <w:marTop w:val="0"/>
      <w:marBottom w:val="0"/>
      <w:divBdr>
        <w:top w:val="none" w:sz="0" w:space="0" w:color="auto"/>
        <w:left w:val="none" w:sz="0" w:space="0" w:color="auto"/>
        <w:bottom w:val="none" w:sz="0" w:space="0" w:color="auto"/>
        <w:right w:val="none" w:sz="0" w:space="0" w:color="auto"/>
      </w:divBdr>
    </w:div>
    <w:div w:id="725840245">
      <w:bodyDiv w:val="1"/>
      <w:marLeft w:val="0"/>
      <w:marRight w:val="0"/>
      <w:marTop w:val="0"/>
      <w:marBottom w:val="0"/>
      <w:divBdr>
        <w:top w:val="none" w:sz="0" w:space="0" w:color="auto"/>
        <w:left w:val="none" w:sz="0" w:space="0" w:color="auto"/>
        <w:bottom w:val="none" w:sz="0" w:space="0" w:color="auto"/>
        <w:right w:val="none" w:sz="0" w:space="0" w:color="auto"/>
      </w:divBdr>
      <w:divsChild>
        <w:div w:id="1227885537">
          <w:marLeft w:val="0"/>
          <w:marRight w:val="0"/>
          <w:marTop w:val="120"/>
          <w:marBottom w:val="240"/>
          <w:divBdr>
            <w:top w:val="none" w:sz="0" w:space="0" w:color="auto"/>
            <w:left w:val="none" w:sz="0" w:space="0" w:color="auto"/>
            <w:bottom w:val="none" w:sz="0" w:space="0" w:color="auto"/>
            <w:right w:val="none" w:sz="0" w:space="0" w:color="auto"/>
          </w:divBdr>
          <w:divsChild>
            <w:div w:id="868025873">
              <w:marLeft w:val="0"/>
              <w:marRight w:val="0"/>
              <w:marTop w:val="144"/>
              <w:marBottom w:val="144"/>
              <w:divBdr>
                <w:top w:val="none" w:sz="0" w:space="0" w:color="auto"/>
                <w:left w:val="none" w:sz="0" w:space="0" w:color="auto"/>
                <w:bottom w:val="none" w:sz="0" w:space="0" w:color="auto"/>
                <w:right w:val="none" w:sz="0" w:space="0" w:color="auto"/>
              </w:divBdr>
              <w:divsChild>
                <w:div w:id="839006543">
                  <w:marLeft w:val="0"/>
                  <w:marRight w:val="0"/>
                  <w:marTop w:val="0"/>
                  <w:marBottom w:val="0"/>
                  <w:divBdr>
                    <w:top w:val="none" w:sz="0" w:space="0" w:color="auto"/>
                    <w:left w:val="none" w:sz="0" w:space="0" w:color="auto"/>
                    <w:bottom w:val="none" w:sz="0" w:space="0" w:color="auto"/>
                    <w:right w:val="none" w:sz="0" w:space="0" w:color="auto"/>
                  </w:divBdr>
                  <w:divsChild>
                    <w:div w:id="1185482040">
                      <w:marLeft w:val="0"/>
                      <w:marRight w:val="0"/>
                      <w:marTop w:val="0"/>
                      <w:marBottom w:val="0"/>
                      <w:divBdr>
                        <w:top w:val="none" w:sz="0" w:space="0" w:color="auto"/>
                        <w:left w:val="none" w:sz="0" w:space="0" w:color="auto"/>
                        <w:bottom w:val="none" w:sz="0" w:space="0" w:color="auto"/>
                        <w:right w:val="none" w:sz="0" w:space="0" w:color="auto"/>
                      </w:divBdr>
                    </w:div>
                    <w:div w:id="419058678">
                      <w:marLeft w:val="0"/>
                      <w:marRight w:val="0"/>
                      <w:marTop w:val="0"/>
                      <w:marBottom w:val="0"/>
                      <w:divBdr>
                        <w:top w:val="none" w:sz="0" w:space="0" w:color="auto"/>
                        <w:left w:val="none" w:sz="0" w:space="0" w:color="auto"/>
                        <w:bottom w:val="none" w:sz="0" w:space="0" w:color="auto"/>
                        <w:right w:val="none" w:sz="0" w:space="0" w:color="auto"/>
                      </w:divBdr>
                      <w:divsChild>
                        <w:div w:id="1286619346">
                          <w:marLeft w:val="0"/>
                          <w:marRight w:val="0"/>
                          <w:marTop w:val="0"/>
                          <w:marBottom w:val="0"/>
                          <w:divBdr>
                            <w:top w:val="none" w:sz="0" w:space="0" w:color="auto"/>
                            <w:left w:val="none" w:sz="0" w:space="0" w:color="auto"/>
                            <w:bottom w:val="none" w:sz="0" w:space="0" w:color="auto"/>
                            <w:right w:val="none" w:sz="0" w:space="0" w:color="auto"/>
                          </w:divBdr>
                        </w:div>
                        <w:div w:id="112495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883677">
                  <w:marLeft w:val="0"/>
                  <w:marRight w:val="0"/>
                  <w:marTop w:val="0"/>
                  <w:marBottom w:val="0"/>
                  <w:divBdr>
                    <w:top w:val="none" w:sz="0" w:space="0" w:color="auto"/>
                    <w:left w:val="none" w:sz="0" w:space="0" w:color="auto"/>
                    <w:bottom w:val="none" w:sz="0" w:space="0" w:color="auto"/>
                    <w:right w:val="none" w:sz="0" w:space="0" w:color="auto"/>
                  </w:divBdr>
                  <w:divsChild>
                    <w:div w:id="616375167">
                      <w:marLeft w:val="0"/>
                      <w:marRight w:val="0"/>
                      <w:marTop w:val="0"/>
                      <w:marBottom w:val="0"/>
                      <w:divBdr>
                        <w:top w:val="none" w:sz="0" w:space="0" w:color="auto"/>
                        <w:left w:val="none" w:sz="0" w:space="0" w:color="auto"/>
                        <w:bottom w:val="none" w:sz="0" w:space="0" w:color="auto"/>
                        <w:right w:val="none" w:sz="0" w:space="0" w:color="auto"/>
                      </w:divBdr>
                    </w:div>
                    <w:div w:id="1513497250">
                      <w:marLeft w:val="0"/>
                      <w:marRight w:val="0"/>
                      <w:marTop w:val="0"/>
                      <w:marBottom w:val="0"/>
                      <w:divBdr>
                        <w:top w:val="none" w:sz="0" w:space="0" w:color="auto"/>
                        <w:left w:val="none" w:sz="0" w:space="0" w:color="auto"/>
                        <w:bottom w:val="none" w:sz="0" w:space="0" w:color="auto"/>
                        <w:right w:val="none" w:sz="0" w:space="0" w:color="auto"/>
                      </w:divBdr>
                      <w:divsChild>
                        <w:div w:id="131814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13669">
                  <w:marLeft w:val="0"/>
                  <w:marRight w:val="0"/>
                  <w:marTop w:val="0"/>
                  <w:marBottom w:val="0"/>
                  <w:divBdr>
                    <w:top w:val="none" w:sz="0" w:space="0" w:color="auto"/>
                    <w:left w:val="none" w:sz="0" w:space="0" w:color="auto"/>
                    <w:bottom w:val="none" w:sz="0" w:space="0" w:color="auto"/>
                    <w:right w:val="none" w:sz="0" w:space="0" w:color="auto"/>
                  </w:divBdr>
                  <w:divsChild>
                    <w:div w:id="886993506">
                      <w:marLeft w:val="0"/>
                      <w:marRight w:val="0"/>
                      <w:marTop w:val="0"/>
                      <w:marBottom w:val="0"/>
                      <w:divBdr>
                        <w:top w:val="none" w:sz="0" w:space="0" w:color="auto"/>
                        <w:left w:val="none" w:sz="0" w:space="0" w:color="auto"/>
                        <w:bottom w:val="none" w:sz="0" w:space="0" w:color="auto"/>
                        <w:right w:val="none" w:sz="0" w:space="0" w:color="auto"/>
                      </w:divBdr>
                    </w:div>
                    <w:div w:id="2040928474">
                      <w:marLeft w:val="0"/>
                      <w:marRight w:val="0"/>
                      <w:marTop w:val="0"/>
                      <w:marBottom w:val="0"/>
                      <w:divBdr>
                        <w:top w:val="none" w:sz="0" w:space="0" w:color="auto"/>
                        <w:left w:val="none" w:sz="0" w:space="0" w:color="auto"/>
                        <w:bottom w:val="none" w:sz="0" w:space="0" w:color="auto"/>
                        <w:right w:val="none" w:sz="0" w:space="0" w:color="auto"/>
                      </w:divBdr>
                      <w:divsChild>
                        <w:div w:id="107658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255574">
          <w:marLeft w:val="0"/>
          <w:marRight w:val="0"/>
          <w:marTop w:val="120"/>
          <w:marBottom w:val="240"/>
          <w:divBdr>
            <w:top w:val="none" w:sz="0" w:space="0" w:color="auto"/>
            <w:left w:val="none" w:sz="0" w:space="0" w:color="auto"/>
            <w:bottom w:val="none" w:sz="0" w:space="0" w:color="auto"/>
            <w:right w:val="none" w:sz="0" w:space="0" w:color="auto"/>
          </w:divBdr>
          <w:divsChild>
            <w:div w:id="1325546876">
              <w:marLeft w:val="0"/>
              <w:marRight w:val="0"/>
              <w:marTop w:val="144"/>
              <w:marBottom w:val="144"/>
              <w:divBdr>
                <w:top w:val="none" w:sz="0" w:space="0" w:color="auto"/>
                <w:left w:val="none" w:sz="0" w:space="0" w:color="auto"/>
                <w:bottom w:val="none" w:sz="0" w:space="0" w:color="auto"/>
                <w:right w:val="none" w:sz="0" w:space="0" w:color="auto"/>
              </w:divBdr>
              <w:divsChild>
                <w:div w:id="871113849">
                  <w:marLeft w:val="0"/>
                  <w:marRight w:val="0"/>
                  <w:marTop w:val="0"/>
                  <w:marBottom w:val="0"/>
                  <w:divBdr>
                    <w:top w:val="none" w:sz="0" w:space="0" w:color="auto"/>
                    <w:left w:val="none" w:sz="0" w:space="0" w:color="auto"/>
                    <w:bottom w:val="none" w:sz="0" w:space="0" w:color="auto"/>
                    <w:right w:val="none" w:sz="0" w:space="0" w:color="auto"/>
                  </w:divBdr>
                  <w:divsChild>
                    <w:div w:id="811288715">
                      <w:marLeft w:val="0"/>
                      <w:marRight w:val="0"/>
                      <w:marTop w:val="0"/>
                      <w:marBottom w:val="0"/>
                      <w:divBdr>
                        <w:top w:val="none" w:sz="0" w:space="0" w:color="auto"/>
                        <w:left w:val="none" w:sz="0" w:space="0" w:color="auto"/>
                        <w:bottom w:val="none" w:sz="0" w:space="0" w:color="auto"/>
                        <w:right w:val="none" w:sz="0" w:space="0" w:color="auto"/>
                      </w:divBdr>
                    </w:div>
                    <w:div w:id="139658418">
                      <w:marLeft w:val="0"/>
                      <w:marRight w:val="0"/>
                      <w:marTop w:val="0"/>
                      <w:marBottom w:val="0"/>
                      <w:divBdr>
                        <w:top w:val="none" w:sz="0" w:space="0" w:color="auto"/>
                        <w:left w:val="none" w:sz="0" w:space="0" w:color="auto"/>
                        <w:bottom w:val="none" w:sz="0" w:space="0" w:color="auto"/>
                        <w:right w:val="none" w:sz="0" w:space="0" w:color="auto"/>
                      </w:divBdr>
                      <w:divsChild>
                        <w:div w:id="13279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134813">
          <w:marLeft w:val="0"/>
          <w:marRight w:val="0"/>
          <w:marTop w:val="120"/>
          <w:marBottom w:val="240"/>
          <w:divBdr>
            <w:top w:val="none" w:sz="0" w:space="0" w:color="auto"/>
            <w:left w:val="none" w:sz="0" w:space="0" w:color="auto"/>
            <w:bottom w:val="none" w:sz="0" w:space="0" w:color="auto"/>
            <w:right w:val="none" w:sz="0" w:space="0" w:color="auto"/>
          </w:divBdr>
          <w:divsChild>
            <w:div w:id="1953323899">
              <w:marLeft w:val="0"/>
              <w:marRight w:val="0"/>
              <w:marTop w:val="144"/>
              <w:marBottom w:val="144"/>
              <w:divBdr>
                <w:top w:val="none" w:sz="0" w:space="0" w:color="auto"/>
                <w:left w:val="none" w:sz="0" w:space="0" w:color="auto"/>
                <w:bottom w:val="none" w:sz="0" w:space="0" w:color="auto"/>
                <w:right w:val="none" w:sz="0" w:space="0" w:color="auto"/>
              </w:divBdr>
              <w:divsChild>
                <w:div w:id="248120256">
                  <w:marLeft w:val="0"/>
                  <w:marRight w:val="0"/>
                  <w:marTop w:val="0"/>
                  <w:marBottom w:val="0"/>
                  <w:divBdr>
                    <w:top w:val="none" w:sz="0" w:space="0" w:color="auto"/>
                    <w:left w:val="none" w:sz="0" w:space="0" w:color="auto"/>
                    <w:bottom w:val="none" w:sz="0" w:space="0" w:color="auto"/>
                    <w:right w:val="none" w:sz="0" w:space="0" w:color="auto"/>
                  </w:divBdr>
                  <w:divsChild>
                    <w:div w:id="522522889">
                      <w:marLeft w:val="0"/>
                      <w:marRight w:val="0"/>
                      <w:marTop w:val="0"/>
                      <w:marBottom w:val="0"/>
                      <w:divBdr>
                        <w:top w:val="none" w:sz="0" w:space="0" w:color="auto"/>
                        <w:left w:val="none" w:sz="0" w:space="0" w:color="auto"/>
                        <w:bottom w:val="none" w:sz="0" w:space="0" w:color="auto"/>
                        <w:right w:val="none" w:sz="0" w:space="0" w:color="auto"/>
                      </w:divBdr>
                    </w:div>
                    <w:div w:id="1224364985">
                      <w:marLeft w:val="0"/>
                      <w:marRight w:val="0"/>
                      <w:marTop w:val="0"/>
                      <w:marBottom w:val="0"/>
                      <w:divBdr>
                        <w:top w:val="none" w:sz="0" w:space="0" w:color="auto"/>
                        <w:left w:val="none" w:sz="0" w:space="0" w:color="auto"/>
                        <w:bottom w:val="none" w:sz="0" w:space="0" w:color="auto"/>
                        <w:right w:val="none" w:sz="0" w:space="0" w:color="auto"/>
                      </w:divBdr>
                      <w:divsChild>
                        <w:div w:id="142548369">
                          <w:marLeft w:val="0"/>
                          <w:marRight w:val="0"/>
                          <w:marTop w:val="0"/>
                          <w:marBottom w:val="0"/>
                          <w:divBdr>
                            <w:top w:val="none" w:sz="0" w:space="0" w:color="auto"/>
                            <w:left w:val="none" w:sz="0" w:space="0" w:color="auto"/>
                            <w:bottom w:val="none" w:sz="0" w:space="0" w:color="auto"/>
                            <w:right w:val="none" w:sz="0" w:space="0" w:color="auto"/>
                          </w:divBdr>
                        </w:div>
                        <w:div w:id="166076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478076">
      <w:bodyDiv w:val="1"/>
      <w:marLeft w:val="0"/>
      <w:marRight w:val="0"/>
      <w:marTop w:val="0"/>
      <w:marBottom w:val="0"/>
      <w:divBdr>
        <w:top w:val="none" w:sz="0" w:space="0" w:color="auto"/>
        <w:left w:val="none" w:sz="0" w:space="0" w:color="auto"/>
        <w:bottom w:val="none" w:sz="0" w:space="0" w:color="auto"/>
        <w:right w:val="none" w:sz="0" w:space="0" w:color="auto"/>
      </w:divBdr>
      <w:divsChild>
        <w:div w:id="354813936">
          <w:marLeft w:val="0"/>
          <w:marRight w:val="0"/>
          <w:marTop w:val="120"/>
          <w:marBottom w:val="240"/>
          <w:divBdr>
            <w:top w:val="none" w:sz="0" w:space="0" w:color="auto"/>
            <w:left w:val="none" w:sz="0" w:space="0" w:color="auto"/>
            <w:bottom w:val="none" w:sz="0" w:space="0" w:color="auto"/>
            <w:right w:val="none" w:sz="0" w:space="0" w:color="auto"/>
          </w:divBdr>
          <w:divsChild>
            <w:div w:id="1485390079">
              <w:marLeft w:val="0"/>
              <w:marRight w:val="0"/>
              <w:marTop w:val="144"/>
              <w:marBottom w:val="144"/>
              <w:divBdr>
                <w:top w:val="none" w:sz="0" w:space="0" w:color="auto"/>
                <w:left w:val="none" w:sz="0" w:space="0" w:color="auto"/>
                <w:bottom w:val="none" w:sz="0" w:space="0" w:color="auto"/>
                <w:right w:val="none" w:sz="0" w:space="0" w:color="auto"/>
              </w:divBdr>
              <w:divsChild>
                <w:div w:id="782189396">
                  <w:marLeft w:val="0"/>
                  <w:marRight w:val="0"/>
                  <w:marTop w:val="0"/>
                  <w:marBottom w:val="0"/>
                  <w:divBdr>
                    <w:top w:val="none" w:sz="0" w:space="0" w:color="auto"/>
                    <w:left w:val="none" w:sz="0" w:space="0" w:color="auto"/>
                    <w:bottom w:val="none" w:sz="0" w:space="0" w:color="auto"/>
                    <w:right w:val="none" w:sz="0" w:space="0" w:color="auto"/>
                  </w:divBdr>
                  <w:divsChild>
                    <w:div w:id="212273019">
                      <w:marLeft w:val="0"/>
                      <w:marRight w:val="0"/>
                      <w:marTop w:val="0"/>
                      <w:marBottom w:val="0"/>
                      <w:divBdr>
                        <w:top w:val="none" w:sz="0" w:space="0" w:color="auto"/>
                        <w:left w:val="none" w:sz="0" w:space="0" w:color="auto"/>
                        <w:bottom w:val="none" w:sz="0" w:space="0" w:color="auto"/>
                        <w:right w:val="none" w:sz="0" w:space="0" w:color="auto"/>
                      </w:divBdr>
                    </w:div>
                    <w:div w:id="2056391972">
                      <w:marLeft w:val="0"/>
                      <w:marRight w:val="0"/>
                      <w:marTop w:val="0"/>
                      <w:marBottom w:val="0"/>
                      <w:divBdr>
                        <w:top w:val="none" w:sz="0" w:space="0" w:color="auto"/>
                        <w:left w:val="none" w:sz="0" w:space="0" w:color="auto"/>
                        <w:bottom w:val="none" w:sz="0" w:space="0" w:color="auto"/>
                        <w:right w:val="none" w:sz="0" w:space="0" w:color="auto"/>
                      </w:divBdr>
                      <w:divsChild>
                        <w:div w:id="15823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93873">
                  <w:marLeft w:val="0"/>
                  <w:marRight w:val="0"/>
                  <w:marTop w:val="0"/>
                  <w:marBottom w:val="0"/>
                  <w:divBdr>
                    <w:top w:val="none" w:sz="0" w:space="0" w:color="auto"/>
                    <w:left w:val="none" w:sz="0" w:space="0" w:color="auto"/>
                    <w:bottom w:val="none" w:sz="0" w:space="0" w:color="auto"/>
                    <w:right w:val="none" w:sz="0" w:space="0" w:color="auto"/>
                  </w:divBdr>
                  <w:divsChild>
                    <w:div w:id="2077051130">
                      <w:marLeft w:val="0"/>
                      <w:marRight w:val="0"/>
                      <w:marTop w:val="0"/>
                      <w:marBottom w:val="0"/>
                      <w:divBdr>
                        <w:top w:val="none" w:sz="0" w:space="0" w:color="auto"/>
                        <w:left w:val="none" w:sz="0" w:space="0" w:color="auto"/>
                        <w:bottom w:val="none" w:sz="0" w:space="0" w:color="auto"/>
                        <w:right w:val="none" w:sz="0" w:space="0" w:color="auto"/>
                      </w:divBdr>
                    </w:div>
                    <w:div w:id="1748763056">
                      <w:marLeft w:val="0"/>
                      <w:marRight w:val="0"/>
                      <w:marTop w:val="0"/>
                      <w:marBottom w:val="0"/>
                      <w:divBdr>
                        <w:top w:val="none" w:sz="0" w:space="0" w:color="auto"/>
                        <w:left w:val="none" w:sz="0" w:space="0" w:color="auto"/>
                        <w:bottom w:val="none" w:sz="0" w:space="0" w:color="auto"/>
                        <w:right w:val="none" w:sz="0" w:space="0" w:color="auto"/>
                      </w:divBdr>
                      <w:divsChild>
                        <w:div w:id="1026561155">
                          <w:marLeft w:val="0"/>
                          <w:marRight w:val="0"/>
                          <w:marTop w:val="0"/>
                          <w:marBottom w:val="0"/>
                          <w:divBdr>
                            <w:top w:val="none" w:sz="0" w:space="0" w:color="auto"/>
                            <w:left w:val="none" w:sz="0" w:space="0" w:color="auto"/>
                            <w:bottom w:val="none" w:sz="0" w:space="0" w:color="auto"/>
                            <w:right w:val="none" w:sz="0" w:space="0" w:color="auto"/>
                          </w:divBdr>
                          <w:divsChild>
                            <w:div w:id="1677079444">
                              <w:marLeft w:val="0"/>
                              <w:marRight w:val="0"/>
                              <w:marTop w:val="0"/>
                              <w:marBottom w:val="0"/>
                              <w:divBdr>
                                <w:top w:val="none" w:sz="0" w:space="0" w:color="auto"/>
                                <w:left w:val="none" w:sz="0" w:space="0" w:color="auto"/>
                                <w:bottom w:val="none" w:sz="0" w:space="0" w:color="auto"/>
                                <w:right w:val="none" w:sz="0" w:space="0" w:color="auto"/>
                              </w:divBdr>
                              <w:divsChild>
                                <w:div w:id="112908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747038">
          <w:marLeft w:val="0"/>
          <w:marRight w:val="0"/>
          <w:marTop w:val="0"/>
          <w:marBottom w:val="0"/>
          <w:divBdr>
            <w:top w:val="none" w:sz="0" w:space="0" w:color="auto"/>
            <w:left w:val="none" w:sz="0" w:space="0" w:color="auto"/>
            <w:bottom w:val="none" w:sz="0" w:space="0" w:color="auto"/>
            <w:right w:val="none" w:sz="0" w:space="0" w:color="auto"/>
          </w:divBdr>
          <w:divsChild>
            <w:div w:id="302318202">
              <w:marLeft w:val="0"/>
              <w:marRight w:val="0"/>
              <w:marTop w:val="0"/>
              <w:marBottom w:val="0"/>
              <w:divBdr>
                <w:top w:val="none" w:sz="0" w:space="0" w:color="auto"/>
                <w:left w:val="none" w:sz="0" w:space="0" w:color="auto"/>
                <w:bottom w:val="none" w:sz="0" w:space="0" w:color="auto"/>
                <w:right w:val="none" w:sz="0" w:space="0" w:color="auto"/>
              </w:divBdr>
            </w:div>
            <w:div w:id="564880863">
              <w:marLeft w:val="0"/>
              <w:marRight w:val="0"/>
              <w:marTop w:val="0"/>
              <w:marBottom w:val="0"/>
              <w:divBdr>
                <w:top w:val="none" w:sz="0" w:space="0" w:color="auto"/>
                <w:left w:val="none" w:sz="0" w:space="0" w:color="auto"/>
                <w:bottom w:val="none" w:sz="0" w:space="0" w:color="auto"/>
                <w:right w:val="none" w:sz="0" w:space="0" w:color="auto"/>
              </w:divBdr>
              <w:divsChild>
                <w:div w:id="22846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59076">
          <w:marLeft w:val="0"/>
          <w:marRight w:val="0"/>
          <w:marTop w:val="120"/>
          <w:marBottom w:val="240"/>
          <w:divBdr>
            <w:top w:val="none" w:sz="0" w:space="0" w:color="auto"/>
            <w:left w:val="none" w:sz="0" w:space="0" w:color="auto"/>
            <w:bottom w:val="none" w:sz="0" w:space="0" w:color="auto"/>
            <w:right w:val="none" w:sz="0" w:space="0" w:color="auto"/>
          </w:divBdr>
          <w:divsChild>
            <w:div w:id="141894683">
              <w:marLeft w:val="0"/>
              <w:marRight w:val="0"/>
              <w:marTop w:val="144"/>
              <w:marBottom w:val="144"/>
              <w:divBdr>
                <w:top w:val="none" w:sz="0" w:space="0" w:color="auto"/>
                <w:left w:val="none" w:sz="0" w:space="0" w:color="auto"/>
                <w:bottom w:val="none" w:sz="0" w:space="0" w:color="auto"/>
                <w:right w:val="none" w:sz="0" w:space="0" w:color="auto"/>
              </w:divBdr>
              <w:divsChild>
                <w:div w:id="1618828286">
                  <w:marLeft w:val="0"/>
                  <w:marRight w:val="0"/>
                  <w:marTop w:val="0"/>
                  <w:marBottom w:val="0"/>
                  <w:divBdr>
                    <w:top w:val="none" w:sz="0" w:space="0" w:color="auto"/>
                    <w:left w:val="none" w:sz="0" w:space="0" w:color="auto"/>
                    <w:bottom w:val="none" w:sz="0" w:space="0" w:color="auto"/>
                    <w:right w:val="none" w:sz="0" w:space="0" w:color="auto"/>
                  </w:divBdr>
                  <w:divsChild>
                    <w:div w:id="1761217140">
                      <w:marLeft w:val="0"/>
                      <w:marRight w:val="0"/>
                      <w:marTop w:val="0"/>
                      <w:marBottom w:val="0"/>
                      <w:divBdr>
                        <w:top w:val="none" w:sz="0" w:space="0" w:color="auto"/>
                        <w:left w:val="none" w:sz="0" w:space="0" w:color="auto"/>
                        <w:bottom w:val="none" w:sz="0" w:space="0" w:color="auto"/>
                        <w:right w:val="none" w:sz="0" w:space="0" w:color="auto"/>
                      </w:divBdr>
                    </w:div>
                    <w:div w:id="85806348">
                      <w:marLeft w:val="0"/>
                      <w:marRight w:val="0"/>
                      <w:marTop w:val="0"/>
                      <w:marBottom w:val="0"/>
                      <w:divBdr>
                        <w:top w:val="none" w:sz="0" w:space="0" w:color="auto"/>
                        <w:left w:val="none" w:sz="0" w:space="0" w:color="auto"/>
                        <w:bottom w:val="none" w:sz="0" w:space="0" w:color="auto"/>
                        <w:right w:val="none" w:sz="0" w:space="0" w:color="auto"/>
                      </w:divBdr>
                      <w:divsChild>
                        <w:div w:id="209952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10807">
                  <w:marLeft w:val="0"/>
                  <w:marRight w:val="0"/>
                  <w:marTop w:val="0"/>
                  <w:marBottom w:val="0"/>
                  <w:divBdr>
                    <w:top w:val="none" w:sz="0" w:space="0" w:color="auto"/>
                    <w:left w:val="none" w:sz="0" w:space="0" w:color="auto"/>
                    <w:bottom w:val="none" w:sz="0" w:space="0" w:color="auto"/>
                    <w:right w:val="none" w:sz="0" w:space="0" w:color="auto"/>
                  </w:divBdr>
                  <w:divsChild>
                    <w:div w:id="1238710421">
                      <w:marLeft w:val="0"/>
                      <w:marRight w:val="0"/>
                      <w:marTop w:val="0"/>
                      <w:marBottom w:val="0"/>
                      <w:divBdr>
                        <w:top w:val="none" w:sz="0" w:space="0" w:color="auto"/>
                        <w:left w:val="none" w:sz="0" w:space="0" w:color="auto"/>
                        <w:bottom w:val="none" w:sz="0" w:space="0" w:color="auto"/>
                        <w:right w:val="none" w:sz="0" w:space="0" w:color="auto"/>
                      </w:divBdr>
                    </w:div>
                    <w:div w:id="1300526548">
                      <w:marLeft w:val="0"/>
                      <w:marRight w:val="0"/>
                      <w:marTop w:val="0"/>
                      <w:marBottom w:val="0"/>
                      <w:divBdr>
                        <w:top w:val="none" w:sz="0" w:space="0" w:color="auto"/>
                        <w:left w:val="none" w:sz="0" w:space="0" w:color="auto"/>
                        <w:bottom w:val="none" w:sz="0" w:space="0" w:color="auto"/>
                        <w:right w:val="none" w:sz="0" w:space="0" w:color="auto"/>
                      </w:divBdr>
                      <w:divsChild>
                        <w:div w:id="158984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877322">
          <w:marLeft w:val="0"/>
          <w:marRight w:val="0"/>
          <w:marTop w:val="120"/>
          <w:marBottom w:val="240"/>
          <w:divBdr>
            <w:top w:val="none" w:sz="0" w:space="0" w:color="auto"/>
            <w:left w:val="none" w:sz="0" w:space="0" w:color="auto"/>
            <w:bottom w:val="none" w:sz="0" w:space="0" w:color="auto"/>
            <w:right w:val="none" w:sz="0" w:space="0" w:color="auto"/>
          </w:divBdr>
          <w:divsChild>
            <w:div w:id="339478776">
              <w:marLeft w:val="0"/>
              <w:marRight w:val="0"/>
              <w:marTop w:val="144"/>
              <w:marBottom w:val="144"/>
              <w:divBdr>
                <w:top w:val="none" w:sz="0" w:space="0" w:color="auto"/>
                <w:left w:val="none" w:sz="0" w:space="0" w:color="auto"/>
                <w:bottom w:val="none" w:sz="0" w:space="0" w:color="auto"/>
                <w:right w:val="none" w:sz="0" w:space="0" w:color="auto"/>
              </w:divBdr>
              <w:divsChild>
                <w:div w:id="1712069684">
                  <w:marLeft w:val="0"/>
                  <w:marRight w:val="0"/>
                  <w:marTop w:val="0"/>
                  <w:marBottom w:val="0"/>
                  <w:divBdr>
                    <w:top w:val="none" w:sz="0" w:space="0" w:color="auto"/>
                    <w:left w:val="none" w:sz="0" w:space="0" w:color="auto"/>
                    <w:bottom w:val="none" w:sz="0" w:space="0" w:color="auto"/>
                    <w:right w:val="none" w:sz="0" w:space="0" w:color="auto"/>
                  </w:divBdr>
                  <w:divsChild>
                    <w:div w:id="2138722090">
                      <w:marLeft w:val="0"/>
                      <w:marRight w:val="0"/>
                      <w:marTop w:val="0"/>
                      <w:marBottom w:val="0"/>
                      <w:divBdr>
                        <w:top w:val="none" w:sz="0" w:space="0" w:color="auto"/>
                        <w:left w:val="none" w:sz="0" w:space="0" w:color="auto"/>
                        <w:bottom w:val="none" w:sz="0" w:space="0" w:color="auto"/>
                        <w:right w:val="none" w:sz="0" w:space="0" w:color="auto"/>
                      </w:divBdr>
                    </w:div>
                    <w:div w:id="640697218">
                      <w:marLeft w:val="0"/>
                      <w:marRight w:val="0"/>
                      <w:marTop w:val="0"/>
                      <w:marBottom w:val="0"/>
                      <w:divBdr>
                        <w:top w:val="none" w:sz="0" w:space="0" w:color="auto"/>
                        <w:left w:val="none" w:sz="0" w:space="0" w:color="auto"/>
                        <w:bottom w:val="none" w:sz="0" w:space="0" w:color="auto"/>
                        <w:right w:val="none" w:sz="0" w:space="0" w:color="auto"/>
                      </w:divBdr>
                      <w:divsChild>
                        <w:div w:id="55007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179160">
          <w:marLeft w:val="0"/>
          <w:marRight w:val="0"/>
          <w:marTop w:val="120"/>
          <w:marBottom w:val="240"/>
          <w:divBdr>
            <w:top w:val="none" w:sz="0" w:space="0" w:color="auto"/>
            <w:left w:val="none" w:sz="0" w:space="0" w:color="auto"/>
            <w:bottom w:val="none" w:sz="0" w:space="0" w:color="auto"/>
            <w:right w:val="none" w:sz="0" w:space="0" w:color="auto"/>
          </w:divBdr>
          <w:divsChild>
            <w:div w:id="594745762">
              <w:marLeft w:val="0"/>
              <w:marRight w:val="0"/>
              <w:marTop w:val="144"/>
              <w:marBottom w:val="144"/>
              <w:divBdr>
                <w:top w:val="none" w:sz="0" w:space="0" w:color="auto"/>
                <w:left w:val="none" w:sz="0" w:space="0" w:color="auto"/>
                <w:bottom w:val="none" w:sz="0" w:space="0" w:color="auto"/>
                <w:right w:val="none" w:sz="0" w:space="0" w:color="auto"/>
              </w:divBdr>
              <w:divsChild>
                <w:div w:id="1887136443">
                  <w:marLeft w:val="0"/>
                  <w:marRight w:val="0"/>
                  <w:marTop w:val="0"/>
                  <w:marBottom w:val="0"/>
                  <w:divBdr>
                    <w:top w:val="none" w:sz="0" w:space="0" w:color="auto"/>
                    <w:left w:val="none" w:sz="0" w:space="0" w:color="auto"/>
                    <w:bottom w:val="none" w:sz="0" w:space="0" w:color="auto"/>
                    <w:right w:val="none" w:sz="0" w:space="0" w:color="auto"/>
                  </w:divBdr>
                  <w:divsChild>
                    <w:div w:id="1924337936">
                      <w:marLeft w:val="0"/>
                      <w:marRight w:val="0"/>
                      <w:marTop w:val="0"/>
                      <w:marBottom w:val="0"/>
                      <w:divBdr>
                        <w:top w:val="none" w:sz="0" w:space="0" w:color="auto"/>
                        <w:left w:val="none" w:sz="0" w:space="0" w:color="auto"/>
                        <w:bottom w:val="none" w:sz="0" w:space="0" w:color="auto"/>
                        <w:right w:val="none" w:sz="0" w:space="0" w:color="auto"/>
                      </w:divBdr>
                    </w:div>
                    <w:div w:id="610624358">
                      <w:marLeft w:val="0"/>
                      <w:marRight w:val="0"/>
                      <w:marTop w:val="0"/>
                      <w:marBottom w:val="0"/>
                      <w:divBdr>
                        <w:top w:val="none" w:sz="0" w:space="0" w:color="auto"/>
                        <w:left w:val="none" w:sz="0" w:space="0" w:color="auto"/>
                        <w:bottom w:val="none" w:sz="0" w:space="0" w:color="auto"/>
                        <w:right w:val="none" w:sz="0" w:space="0" w:color="auto"/>
                      </w:divBdr>
                      <w:divsChild>
                        <w:div w:id="240604661">
                          <w:marLeft w:val="0"/>
                          <w:marRight w:val="0"/>
                          <w:marTop w:val="0"/>
                          <w:marBottom w:val="0"/>
                          <w:divBdr>
                            <w:top w:val="none" w:sz="0" w:space="0" w:color="auto"/>
                            <w:left w:val="none" w:sz="0" w:space="0" w:color="auto"/>
                            <w:bottom w:val="none" w:sz="0" w:space="0" w:color="auto"/>
                            <w:right w:val="none" w:sz="0" w:space="0" w:color="auto"/>
                          </w:divBdr>
                        </w:div>
                        <w:div w:id="96385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0320721">
      <w:bodyDiv w:val="1"/>
      <w:marLeft w:val="0"/>
      <w:marRight w:val="0"/>
      <w:marTop w:val="0"/>
      <w:marBottom w:val="0"/>
      <w:divBdr>
        <w:top w:val="none" w:sz="0" w:space="0" w:color="auto"/>
        <w:left w:val="none" w:sz="0" w:space="0" w:color="auto"/>
        <w:bottom w:val="none" w:sz="0" w:space="0" w:color="auto"/>
        <w:right w:val="none" w:sz="0" w:space="0" w:color="auto"/>
      </w:divBdr>
    </w:div>
    <w:div w:id="782651067">
      <w:bodyDiv w:val="1"/>
      <w:marLeft w:val="0"/>
      <w:marRight w:val="0"/>
      <w:marTop w:val="0"/>
      <w:marBottom w:val="0"/>
      <w:divBdr>
        <w:top w:val="none" w:sz="0" w:space="0" w:color="auto"/>
        <w:left w:val="none" w:sz="0" w:space="0" w:color="auto"/>
        <w:bottom w:val="none" w:sz="0" w:space="0" w:color="auto"/>
        <w:right w:val="none" w:sz="0" w:space="0" w:color="auto"/>
      </w:divBdr>
    </w:div>
    <w:div w:id="817845773">
      <w:bodyDiv w:val="1"/>
      <w:marLeft w:val="0"/>
      <w:marRight w:val="0"/>
      <w:marTop w:val="0"/>
      <w:marBottom w:val="0"/>
      <w:divBdr>
        <w:top w:val="none" w:sz="0" w:space="0" w:color="auto"/>
        <w:left w:val="none" w:sz="0" w:space="0" w:color="auto"/>
        <w:bottom w:val="none" w:sz="0" w:space="0" w:color="auto"/>
        <w:right w:val="none" w:sz="0" w:space="0" w:color="auto"/>
      </w:divBdr>
    </w:div>
    <w:div w:id="818038807">
      <w:bodyDiv w:val="1"/>
      <w:marLeft w:val="0"/>
      <w:marRight w:val="0"/>
      <w:marTop w:val="0"/>
      <w:marBottom w:val="0"/>
      <w:divBdr>
        <w:top w:val="none" w:sz="0" w:space="0" w:color="auto"/>
        <w:left w:val="none" w:sz="0" w:space="0" w:color="auto"/>
        <w:bottom w:val="none" w:sz="0" w:space="0" w:color="auto"/>
        <w:right w:val="none" w:sz="0" w:space="0" w:color="auto"/>
      </w:divBdr>
      <w:divsChild>
        <w:div w:id="1903757960">
          <w:marLeft w:val="0"/>
          <w:marRight w:val="0"/>
          <w:marTop w:val="120"/>
          <w:marBottom w:val="240"/>
          <w:divBdr>
            <w:top w:val="none" w:sz="0" w:space="0" w:color="auto"/>
            <w:left w:val="none" w:sz="0" w:space="0" w:color="auto"/>
            <w:bottom w:val="none" w:sz="0" w:space="0" w:color="auto"/>
            <w:right w:val="none" w:sz="0" w:space="0" w:color="auto"/>
          </w:divBdr>
          <w:divsChild>
            <w:div w:id="1566142655">
              <w:marLeft w:val="0"/>
              <w:marRight w:val="0"/>
              <w:marTop w:val="144"/>
              <w:marBottom w:val="144"/>
              <w:divBdr>
                <w:top w:val="none" w:sz="0" w:space="0" w:color="auto"/>
                <w:left w:val="none" w:sz="0" w:space="0" w:color="auto"/>
                <w:bottom w:val="none" w:sz="0" w:space="0" w:color="auto"/>
                <w:right w:val="none" w:sz="0" w:space="0" w:color="auto"/>
              </w:divBdr>
              <w:divsChild>
                <w:div w:id="787162289">
                  <w:marLeft w:val="0"/>
                  <w:marRight w:val="0"/>
                  <w:marTop w:val="0"/>
                  <w:marBottom w:val="0"/>
                  <w:divBdr>
                    <w:top w:val="none" w:sz="0" w:space="0" w:color="auto"/>
                    <w:left w:val="none" w:sz="0" w:space="0" w:color="auto"/>
                    <w:bottom w:val="none" w:sz="0" w:space="0" w:color="auto"/>
                    <w:right w:val="none" w:sz="0" w:space="0" w:color="auto"/>
                  </w:divBdr>
                  <w:divsChild>
                    <w:div w:id="1359047115">
                      <w:marLeft w:val="0"/>
                      <w:marRight w:val="0"/>
                      <w:marTop w:val="0"/>
                      <w:marBottom w:val="0"/>
                      <w:divBdr>
                        <w:top w:val="none" w:sz="0" w:space="0" w:color="auto"/>
                        <w:left w:val="none" w:sz="0" w:space="0" w:color="auto"/>
                        <w:bottom w:val="none" w:sz="0" w:space="0" w:color="auto"/>
                        <w:right w:val="none" w:sz="0" w:space="0" w:color="auto"/>
                      </w:divBdr>
                    </w:div>
                    <w:div w:id="610549128">
                      <w:marLeft w:val="0"/>
                      <w:marRight w:val="0"/>
                      <w:marTop w:val="0"/>
                      <w:marBottom w:val="0"/>
                      <w:divBdr>
                        <w:top w:val="none" w:sz="0" w:space="0" w:color="auto"/>
                        <w:left w:val="none" w:sz="0" w:space="0" w:color="auto"/>
                        <w:bottom w:val="none" w:sz="0" w:space="0" w:color="auto"/>
                        <w:right w:val="none" w:sz="0" w:space="0" w:color="auto"/>
                      </w:divBdr>
                      <w:divsChild>
                        <w:div w:id="96207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06375">
                  <w:marLeft w:val="0"/>
                  <w:marRight w:val="0"/>
                  <w:marTop w:val="0"/>
                  <w:marBottom w:val="0"/>
                  <w:divBdr>
                    <w:top w:val="none" w:sz="0" w:space="0" w:color="auto"/>
                    <w:left w:val="none" w:sz="0" w:space="0" w:color="auto"/>
                    <w:bottom w:val="none" w:sz="0" w:space="0" w:color="auto"/>
                    <w:right w:val="none" w:sz="0" w:space="0" w:color="auto"/>
                  </w:divBdr>
                  <w:divsChild>
                    <w:div w:id="801965705">
                      <w:marLeft w:val="0"/>
                      <w:marRight w:val="0"/>
                      <w:marTop w:val="0"/>
                      <w:marBottom w:val="0"/>
                      <w:divBdr>
                        <w:top w:val="none" w:sz="0" w:space="0" w:color="auto"/>
                        <w:left w:val="none" w:sz="0" w:space="0" w:color="auto"/>
                        <w:bottom w:val="none" w:sz="0" w:space="0" w:color="auto"/>
                        <w:right w:val="none" w:sz="0" w:space="0" w:color="auto"/>
                      </w:divBdr>
                    </w:div>
                    <w:div w:id="30495907">
                      <w:marLeft w:val="0"/>
                      <w:marRight w:val="0"/>
                      <w:marTop w:val="0"/>
                      <w:marBottom w:val="0"/>
                      <w:divBdr>
                        <w:top w:val="none" w:sz="0" w:space="0" w:color="auto"/>
                        <w:left w:val="none" w:sz="0" w:space="0" w:color="auto"/>
                        <w:bottom w:val="none" w:sz="0" w:space="0" w:color="auto"/>
                        <w:right w:val="none" w:sz="0" w:space="0" w:color="auto"/>
                      </w:divBdr>
                      <w:divsChild>
                        <w:div w:id="99360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83076">
                  <w:marLeft w:val="0"/>
                  <w:marRight w:val="0"/>
                  <w:marTop w:val="0"/>
                  <w:marBottom w:val="0"/>
                  <w:divBdr>
                    <w:top w:val="none" w:sz="0" w:space="0" w:color="auto"/>
                    <w:left w:val="none" w:sz="0" w:space="0" w:color="auto"/>
                    <w:bottom w:val="none" w:sz="0" w:space="0" w:color="auto"/>
                    <w:right w:val="none" w:sz="0" w:space="0" w:color="auto"/>
                  </w:divBdr>
                  <w:divsChild>
                    <w:div w:id="628168181">
                      <w:marLeft w:val="0"/>
                      <w:marRight w:val="0"/>
                      <w:marTop w:val="0"/>
                      <w:marBottom w:val="0"/>
                      <w:divBdr>
                        <w:top w:val="none" w:sz="0" w:space="0" w:color="auto"/>
                        <w:left w:val="none" w:sz="0" w:space="0" w:color="auto"/>
                        <w:bottom w:val="none" w:sz="0" w:space="0" w:color="auto"/>
                        <w:right w:val="none" w:sz="0" w:space="0" w:color="auto"/>
                      </w:divBdr>
                    </w:div>
                    <w:div w:id="285935874">
                      <w:marLeft w:val="0"/>
                      <w:marRight w:val="0"/>
                      <w:marTop w:val="0"/>
                      <w:marBottom w:val="0"/>
                      <w:divBdr>
                        <w:top w:val="none" w:sz="0" w:space="0" w:color="auto"/>
                        <w:left w:val="none" w:sz="0" w:space="0" w:color="auto"/>
                        <w:bottom w:val="none" w:sz="0" w:space="0" w:color="auto"/>
                        <w:right w:val="none" w:sz="0" w:space="0" w:color="auto"/>
                      </w:divBdr>
                      <w:divsChild>
                        <w:div w:id="170872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08283">
                  <w:marLeft w:val="0"/>
                  <w:marRight w:val="0"/>
                  <w:marTop w:val="0"/>
                  <w:marBottom w:val="0"/>
                  <w:divBdr>
                    <w:top w:val="none" w:sz="0" w:space="0" w:color="auto"/>
                    <w:left w:val="none" w:sz="0" w:space="0" w:color="auto"/>
                    <w:bottom w:val="none" w:sz="0" w:space="0" w:color="auto"/>
                    <w:right w:val="none" w:sz="0" w:space="0" w:color="auto"/>
                  </w:divBdr>
                  <w:divsChild>
                    <w:div w:id="73477202">
                      <w:marLeft w:val="0"/>
                      <w:marRight w:val="0"/>
                      <w:marTop w:val="0"/>
                      <w:marBottom w:val="0"/>
                      <w:divBdr>
                        <w:top w:val="none" w:sz="0" w:space="0" w:color="auto"/>
                        <w:left w:val="none" w:sz="0" w:space="0" w:color="auto"/>
                        <w:bottom w:val="none" w:sz="0" w:space="0" w:color="auto"/>
                        <w:right w:val="none" w:sz="0" w:space="0" w:color="auto"/>
                      </w:divBdr>
                    </w:div>
                    <w:div w:id="1941647461">
                      <w:marLeft w:val="0"/>
                      <w:marRight w:val="0"/>
                      <w:marTop w:val="0"/>
                      <w:marBottom w:val="0"/>
                      <w:divBdr>
                        <w:top w:val="none" w:sz="0" w:space="0" w:color="auto"/>
                        <w:left w:val="none" w:sz="0" w:space="0" w:color="auto"/>
                        <w:bottom w:val="none" w:sz="0" w:space="0" w:color="auto"/>
                        <w:right w:val="none" w:sz="0" w:space="0" w:color="auto"/>
                      </w:divBdr>
                      <w:divsChild>
                        <w:div w:id="147714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348745">
                  <w:marLeft w:val="0"/>
                  <w:marRight w:val="0"/>
                  <w:marTop w:val="0"/>
                  <w:marBottom w:val="0"/>
                  <w:divBdr>
                    <w:top w:val="none" w:sz="0" w:space="0" w:color="auto"/>
                    <w:left w:val="none" w:sz="0" w:space="0" w:color="auto"/>
                    <w:bottom w:val="none" w:sz="0" w:space="0" w:color="auto"/>
                    <w:right w:val="none" w:sz="0" w:space="0" w:color="auto"/>
                  </w:divBdr>
                  <w:divsChild>
                    <w:div w:id="255987959">
                      <w:marLeft w:val="0"/>
                      <w:marRight w:val="0"/>
                      <w:marTop w:val="0"/>
                      <w:marBottom w:val="0"/>
                      <w:divBdr>
                        <w:top w:val="none" w:sz="0" w:space="0" w:color="auto"/>
                        <w:left w:val="none" w:sz="0" w:space="0" w:color="auto"/>
                        <w:bottom w:val="none" w:sz="0" w:space="0" w:color="auto"/>
                        <w:right w:val="none" w:sz="0" w:space="0" w:color="auto"/>
                      </w:divBdr>
                    </w:div>
                    <w:div w:id="1268973852">
                      <w:marLeft w:val="0"/>
                      <w:marRight w:val="0"/>
                      <w:marTop w:val="0"/>
                      <w:marBottom w:val="0"/>
                      <w:divBdr>
                        <w:top w:val="none" w:sz="0" w:space="0" w:color="auto"/>
                        <w:left w:val="none" w:sz="0" w:space="0" w:color="auto"/>
                        <w:bottom w:val="none" w:sz="0" w:space="0" w:color="auto"/>
                        <w:right w:val="none" w:sz="0" w:space="0" w:color="auto"/>
                      </w:divBdr>
                      <w:divsChild>
                        <w:div w:id="1714648735">
                          <w:marLeft w:val="0"/>
                          <w:marRight w:val="0"/>
                          <w:marTop w:val="0"/>
                          <w:marBottom w:val="0"/>
                          <w:divBdr>
                            <w:top w:val="none" w:sz="0" w:space="0" w:color="auto"/>
                            <w:left w:val="none" w:sz="0" w:space="0" w:color="auto"/>
                            <w:bottom w:val="none" w:sz="0" w:space="0" w:color="auto"/>
                            <w:right w:val="none" w:sz="0" w:space="0" w:color="auto"/>
                          </w:divBdr>
                          <w:divsChild>
                            <w:div w:id="472866955">
                              <w:marLeft w:val="0"/>
                              <w:marRight w:val="0"/>
                              <w:marTop w:val="0"/>
                              <w:marBottom w:val="0"/>
                              <w:divBdr>
                                <w:top w:val="none" w:sz="0" w:space="0" w:color="auto"/>
                                <w:left w:val="none" w:sz="0" w:space="0" w:color="auto"/>
                                <w:bottom w:val="none" w:sz="0" w:space="0" w:color="auto"/>
                                <w:right w:val="none" w:sz="0" w:space="0" w:color="auto"/>
                              </w:divBdr>
                              <w:divsChild>
                                <w:div w:id="206374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396485">
          <w:marLeft w:val="0"/>
          <w:marRight w:val="0"/>
          <w:marTop w:val="120"/>
          <w:marBottom w:val="240"/>
          <w:divBdr>
            <w:top w:val="none" w:sz="0" w:space="0" w:color="auto"/>
            <w:left w:val="none" w:sz="0" w:space="0" w:color="auto"/>
            <w:bottom w:val="none" w:sz="0" w:space="0" w:color="auto"/>
            <w:right w:val="none" w:sz="0" w:space="0" w:color="auto"/>
          </w:divBdr>
          <w:divsChild>
            <w:div w:id="482502077">
              <w:marLeft w:val="0"/>
              <w:marRight w:val="0"/>
              <w:marTop w:val="144"/>
              <w:marBottom w:val="144"/>
              <w:divBdr>
                <w:top w:val="none" w:sz="0" w:space="0" w:color="auto"/>
                <w:left w:val="none" w:sz="0" w:space="0" w:color="auto"/>
                <w:bottom w:val="none" w:sz="0" w:space="0" w:color="auto"/>
                <w:right w:val="none" w:sz="0" w:space="0" w:color="auto"/>
              </w:divBdr>
              <w:divsChild>
                <w:div w:id="1232348634">
                  <w:marLeft w:val="0"/>
                  <w:marRight w:val="0"/>
                  <w:marTop w:val="0"/>
                  <w:marBottom w:val="0"/>
                  <w:divBdr>
                    <w:top w:val="none" w:sz="0" w:space="0" w:color="auto"/>
                    <w:left w:val="none" w:sz="0" w:space="0" w:color="auto"/>
                    <w:bottom w:val="none" w:sz="0" w:space="0" w:color="auto"/>
                    <w:right w:val="none" w:sz="0" w:space="0" w:color="auto"/>
                  </w:divBdr>
                  <w:divsChild>
                    <w:div w:id="554314524">
                      <w:marLeft w:val="0"/>
                      <w:marRight w:val="0"/>
                      <w:marTop w:val="0"/>
                      <w:marBottom w:val="0"/>
                      <w:divBdr>
                        <w:top w:val="none" w:sz="0" w:space="0" w:color="auto"/>
                        <w:left w:val="none" w:sz="0" w:space="0" w:color="auto"/>
                        <w:bottom w:val="none" w:sz="0" w:space="0" w:color="auto"/>
                        <w:right w:val="none" w:sz="0" w:space="0" w:color="auto"/>
                      </w:divBdr>
                    </w:div>
                    <w:div w:id="2134446880">
                      <w:marLeft w:val="0"/>
                      <w:marRight w:val="0"/>
                      <w:marTop w:val="0"/>
                      <w:marBottom w:val="0"/>
                      <w:divBdr>
                        <w:top w:val="none" w:sz="0" w:space="0" w:color="auto"/>
                        <w:left w:val="none" w:sz="0" w:space="0" w:color="auto"/>
                        <w:bottom w:val="none" w:sz="0" w:space="0" w:color="auto"/>
                        <w:right w:val="none" w:sz="0" w:space="0" w:color="auto"/>
                      </w:divBdr>
                      <w:divsChild>
                        <w:div w:id="140117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92076">
          <w:marLeft w:val="0"/>
          <w:marRight w:val="0"/>
          <w:marTop w:val="120"/>
          <w:marBottom w:val="240"/>
          <w:divBdr>
            <w:top w:val="none" w:sz="0" w:space="0" w:color="auto"/>
            <w:left w:val="none" w:sz="0" w:space="0" w:color="auto"/>
            <w:bottom w:val="none" w:sz="0" w:space="0" w:color="auto"/>
            <w:right w:val="none" w:sz="0" w:space="0" w:color="auto"/>
          </w:divBdr>
          <w:divsChild>
            <w:div w:id="1061177803">
              <w:marLeft w:val="0"/>
              <w:marRight w:val="0"/>
              <w:marTop w:val="144"/>
              <w:marBottom w:val="144"/>
              <w:divBdr>
                <w:top w:val="none" w:sz="0" w:space="0" w:color="auto"/>
                <w:left w:val="none" w:sz="0" w:space="0" w:color="auto"/>
                <w:bottom w:val="none" w:sz="0" w:space="0" w:color="auto"/>
                <w:right w:val="none" w:sz="0" w:space="0" w:color="auto"/>
              </w:divBdr>
              <w:divsChild>
                <w:div w:id="807670116">
                  <w:marLeft w:val="0"/>
                  <w:marRight w:val="0"/>
                  <w:marTop w:val="0"/>
                  <w:marBottom w:val="0"/>
                  <w:divBdr>
                    <w:top w:val="none" w:sz="0" w:space="0" w:color="auto"/>
                    <w:left w:val="none" w:sz="0" w:space="0" w:color="auto"/>
                    <w:bottom w:val="none" w:sz="0" w:space="0" w:color="auto"/>
                    <w:right w:val="none" w:sz="0" w:space="0" w:color="auto"/>
                  </w:divBdr>
                  <w:divsChild>
                    <w:div w:id="511070285">
                      <w:marLeft w:val="0"/>
                      <w:marRight w:val="0"/>
                      <w:marTop w:val="0"/>
                      <w:marBottom w:val="0"/>
                      <w:divBdr>
                        <w:top w:val="none" w:sz="0" w:space="0" w:color="auto"/>
                        <w:left w:val="none" w:sz="0" w:space="0" w:color="auto"/>
                        <w:bottom w:val="none" w:sz="0" w:space="0" w:color="auto"/>
                        <w:right w:val="none" w:sz="0" w:space="0" w:color="auto"/>
                      </w:divBdr>
                    </w:div>
                    <w:div w:id="448398451">
                      <w:marLeft w:val="0"/>
                      <w:marRight w:val="0"/>
                      <w:marTop w:val="0"/>
                      <w:marBottom w:val="0"/>
                      <w:divBdr>
                        <w:top w:val="none" w:sz="0" w:space="0" w:color="auto"/>
                        <w:left w:val="none" w:sz="0" w:space="0" w:color="auto"/>
                        <w:bottom w:val="none" w:sz="0" w:space="0" w:color="auto"/>
                        <w:right w:val="none" w:sz="0" w:space="0" w:color="auto"/>
                      </w:divBdr>
                      <w:divsChild>
                        <w:div w:id="657197212">
                          <w:marLeft w:val="0"/>
                          <w:marRight w:val="0"/>
                          <w:marTop w:val="0"/>
                          <w:marBottom w:val="0"/>
                          <w:divBdr>
                            <w:top w:val="none" w:sz="0" w:space="0" w:color="auto"/>
                            <w:left w:val="none" w:sz="0" w:space="0" w:color="auto"/>
                            <w:bottom w:val="none" w:sz="0" w:space="0" w:color="auto"/>
                            <w:right w:val="none" w:sz="0" w:space="0" w:color="auto"/>
                          </w:divBdr>
                        </w:div>
                        <w:div w:id="140070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969035">
      <w:bodyDiv w:val="1"/>
      <w:marLeft w:val="0"/>
      <w:marRight w:val="0"/>
      <w:marTop w:val="0"/>
      <w:marBottom w:val="0"/>
      <w:divBdr>
        <w:top w:val="none" w:sz="0" w:space="0" w:color="auto"/>
        <w:left w:val="none" w:sz="0" w:space="0" w:color="auto"/>
        <w:bottom w:val="none" w:sz="0" w:space="0" w:color="auto"/>
        <w:right w:val="none" w:sz="0" w:space="0" w:color="auto"/>
      </w:divBdr>
    </w:div>
    <w:div w:id="839393070">
      <w:bodyDiv w:val="1"/>
      <w:marLeft w:val="0"/>
      <w:marRight w:val="0"/>
      <w:marTop w:val="0"/>
      <w:marBottom w:val="0"/>
      <w:divBdr>
        <w:top w:val="none" w:sz="0" w:space="0" w:color="auto"/>
        <w:left w:val="none" w:sz="0" w:space="0" w:color="auto"/>
        <w:bottom w:val="none" w:sz="0" w:space="0" w:color="auto"/>
        <w:right w:val="none" w:sz="0" w:space="0" w:color="auto"/>
      </w:divBdr>
    </w:div>
    <w:div w:id="850411345">
      <w:bodyDiv w:val="1"/>
      <w:marLeft w:val="0"/>
      <w:marRight w:val="0"/>
      <w:marTop w:val="0"/>
      <w:marBottom w:val="0"/>
      <w:divBdr>
        <w:top w:val="none" w:sz="0" w:space="0" w:color="auto"/>
        <w:left w:val="none" w:sz="0" w:space="0" w:color="auto"/>
        <w:bottom w:val="none" w:sz="0" w:space="0" w:color="auto"/>
        <w:right w:val="none" w:sz="0" w:space="0" w:color="auto"/>
      </w:divBdr>
    </w:div>
    <w:div w:id="851334023">
      <w:bodyDiv w:val="1"/>
      <w:marLeft w:val="0"/>
      <w:marRight w:val="0"/>
      <w:marTop w:val="0"/>
      <w:marBottom w:val="0"/>
      <w:divBdr>
        <w:top w:val="none" w:sz="0" w:space="0" w:color="auto"/>
        <w:left w:val="none" w:sz="0" w:space="0" w:color="auto"/>
        <w:bottom w:val="none" w:sz="0" w:space="0" w:color="auto"/>
        <w:right w:val="none" w:sz="0" w:space="0" w:color="auto"/>
      </w:divBdr>
    </w:div>
    <w:div w:id="874737984">
      <w:bodyDiv w:val="1"/>
      <w:marLeft w:val="0"/>
      <w:marRight w:val="0"/>
      <w:marTop w:val="0"/>
      <w:marBottom w:val="0"/>
      <w:divBdr>
        <w:top w:val="none" w:sz="0" w:space="0" w:color="auto"/>
        <w:left w:val="none" w:sz="0" w:space="0" w:color="auto"/>
        <w:bottom w:val="none" w:sz="0" w:space="0" w:color="auto"/>
        <w:right w:val="none" w:sz="0" w:space="0" w:color="auto"/>
      </w:divBdr>
    </w:div>
    <w:div w:id="888347282">
      <w:bodyDiv w:val="1"/>
      <w:marLeft w:val="0"/>
      <w:marRight w:val="0"/>
      <w:marTop w:val="0"/>
      <w:marBottom w:val="0"/>
      <w:divBdr>
        <w:top w:val="none" w:sz="0" w:space="0" w:color="auto"/>
        <w:left w:val="none" w:sz="0" w:space="0" w:color="auto"/>
        <w:bottom w:val="none" w:sz="0" w:space="0" w:color="auto"/>
        <w:right w:val="none" w:sz="0" w:space="0" w:color="auto"/>
      </w:divBdr>
    </w:div>
    <w:div w:id="894008976">
      <w:bodyDiv w:val="1"/>
      <w:marLeft w:val="0"/>
      <w:marRight w:val="0"/>
      <w:marTop w:val="0"/>
      <w:marBottom w:val="0"/>
      <w:divBdr>
        <w:top w:val="none" w:sz="0" w:space="0" w:color="auto"/>
        <w:left w:val="none" w:sz="0" w:space="0" w:color="auto"/>
        <w:bottom w:val="none" w:sz="0" w:space="0" w:color="auto"/>
        <w:right w:val="none" w:sz="0" w:space="0" w:color="auto"/>
      </w:divBdr>
    </w:div>
    <w:div w:id="896091279">
      <w:bodyDiv w:val="1"/>
      <w:marLeft w:val="0"/>
      <w:marRight w:val="0"/>
      <w:marTop w:val="0"/>
      <w:marBottom w:val="0"/>
      <w:divBdr>
        <w:top w:val="none" w:sz="0" w:space="0" w:color="auto"/>
        <w:left w:val="none" w:sz="0" w:space="0" w:color="auto"/>
        <w:bottom w:val="none" w:sz="0" w:space="0" w:color="auto"/>
        <w:right w:val="none" w:sz="0" w:space="0" w:color="auto"/>
      </w:divBdr>
      <w:divsChild>
        <w:div w:id="1235702296">
          <w:marLeft w:val="0"/>
          <w:marRight w:val="0"/>
          <w:marTop w:val="0"/>
          <w:marBottom w:val="0"/>
          <w:divBdr>
            <w:top w:val="none" w:sz="0" w:space="0" w:color="auto"/>
            <w:left w:val="none" w:sz="0" w:space="0" w:color="auto"/>
            <w:bottom w:val="none" w:sz="0" w:space="0" w:color="auto"/>
            <w:right w:val="none" w:sz="0" w:space="0" w:color="auto"/>
          </w:divBdr>
          <w:divsChild>
            <w:div w:id="1515461080">
              <w:marLeft w:val="0"/>
              <w:marRight w:val="0"/>
              <w:marTop w:val="0"/>
              <w:marBottom w:val="0"/>
              <w:divBdr>
                <w:top w:val="none" w:sz="0" w:space="0" w:color="auto"/>
                <w:left w:val="none" w:sz="0" w:space="0" w:color="auto"/>
                <w:bottom w:val="none" w:sz="0" w:space="0" w:color="auto"/>
                <w:right w:val="none" w:sz="0" w:space="0" w:color="auto"/>
              </w:divBdr>
            </w:div>
            <w:div w:id="286006936">
              <w:marLeft w:val="0"/>
              <w:marRight w:val="0"/>
              <w:marTop w:val="0"/>
              <w:marBottom w:val="0"/>
              <w:divBdr>
                <w:top w:val="none" w:sz="0" w:space="0" w:color="auto"/>
                <w:left w:val="none" w:sz="0" w:space="0" w:color="auto"/>
                <w:bottom w:val="none" w:sz="0" w:space="0" w:color="auto"/>
                <w:right w:val="none" w:sz="0" w:space="0" w:color="auto"/>
              </w:divBdr>
              <w:divsChild>
                <w:div w:id="11672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74060">
          <w:marLeft w:val="0"/>
          <w:marRight w:val="0"/>
          <w:marTop w:val="120"/>
          <w:marBottom w:val="240"/>
          <w:divBdr>
            <w:top w:val="none" w:sz="0" w:space="0" w:color="auto"/>
            <w:left w:val="none" w:sz="0" w:space="0" w:color="auto"/>
            <w:bottom w:val="none" w:sz="0" w:space="0" w:color="auto"/>
            <w:right w:val="none" w:sz="0" w:space="0" w:color="auto"/>
          </w:divBdr>
          <w:divsChild>
            <w:div w:id="317004901">
              <w:marLeft w:val="0"/>
              <w:marRight w:val="0"/>
              <w:marTop w:val="144"/>
              <w:marBottom w:val="144"/>
              <w:divBdr>
                <w:top w:val="none" w:sz="0" w:space="0" w:color="auto"/>
                <w:left w:val="none" w:sz="0" w:space="0" w:color="auto"/>
                <w:bottom w:val="none" w:sz="0" w:space="0" w:color="auto"/>
                <w:right w:val="none" w:sz="0" w:space="0" w:color="auto"/>
              </w:divBdr>
              <w:divsChild>
                <w:div w:id="958952888">
                  <w:marLeft w:val="0"/>
                  <w:marRight w:val="0"/>
                  <w:marTop w:val="0"/>
                  <w:marBottom w:val="0"/>
                  <w:divBdr>
                    <w:top w:val="none" w:sz="0" w:space="0" w:color="auto"/>
                    <w:left w:val="none" w:sz="0" w:space="0" w:color="auto"/>
                    <w:bottom w:val="none" w:sz="0" w:space="0" w:color="auto"/>
                    <w:right w:val="none" w:sz="0" w:space="0" w:color="auto"/>
                  </w:divBdr>
                  <w:divsChild>
                    <w:div w:id="104925987">
                      <w:marLeft w:val="0"/>
                      <w:marRight w:val="0"/>
                      <w:marTop w:val="0"/>
                      <w:marBottom w:val="0"/>
                      <w:divBdr>
                        <w:top w:val="none" w:sz="0" w:space="0" w:color="auto"/>
                        <w:left w:val="none" w:sz="0" w:space="0" w:color="auto"/>
                        <w:bottom w:val="none" w:sz="0" w:space="0" w:color="auto"/>
                        <w:right w:val="none" w:sz="0" w:space="0" w:color="auto"/>
                      </w:divBdr>
                      <w:divsChild>
                        <w:div w:id="1295521383">
                          <w:marLeft w:val="0"/>
                          <w:marRight w:val="0"/>
                          <w:marTop w:val="0"/>
                          <w:marBottom w:val="0"/>
                          <w:divBdr>
                            <w:top w:val="none" w:sz="0" w:space="0" w:color="auto"/>
                            <w:left w:val="none" w:sz="0" w:space="0" w:color="auto"/>
                            <w:bottom w:val="none" w:sz="0" w:space="0" w:color="auto"/>
                            <w:right w:val="none" w:sz="0" w:space="0" w:color="auto"/>
                          </w:divBdr>
                          <w:divsChild>
                            <w:div w:id="30627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703542">
                  <w:marLeft w:val="0"/>
                  <w:marRight w:val="0"/>
                  <w:marTop w:val="0"/>
                  <w:marBottom w:val="0"/>
                  <w:divBdr>
                    <w:top w:val="none" w:sz="0" w:space="0" w:color="auto"/>
                    <w:left w:val="none" w:sz="0" w:space="0" w:color="auto"/>
                    <w:bottom w:val="none" w:sz="0" w:space="0" w:color="auto"/>
                    <w:right w:val="none" w:sz="0" w:space="0" w:color="auto"/>
                  </w:divBdr>
                  <w:divsChild>
                    <w:div w:id="1533761266">
                      <w:marLeft w:val="0"/>
                      <w:marRight w:val="0"/>
                      <w:marTop w:val="0"/>
                      <w:marBottom w:val="0"/>
                      <w:divBdr>
                        <w:top w:val="none" w:sz="0" w:space="0" w:color="auto"/>
                        <w:left w:val="none" w:sz="0" w:space="0" w:color="auto"/>
                        <w:bottom w:val="none" w:sz="0" w:space="0" w:color="auto"/>
                        <w:right w:val="none" w:sz="0" w:space="0" w:color="auto"/>
                      </w:divBdr>
                      <w:divsChild>
                        <w:div w:id="1058357131">
                          <w:marLeft w:val="0"/>
                          <w:marRight w:val="0"/>
                          <w:marTop w:val="0"/>
                          <w:marBottom w:val="0"/>
                          <w:divBdr>
                            <w:top w:val="none" w:sz="0" w:space="0" w:color="auto"/>
                            <w:left w:val="none" w:sz="0" w:space="0" w:color="auto"/>
                            <w:bottom w:val="none" w:sz="0" w:space="0" w:color="auto"/>
                            <w:right w:val="none" w:sz="0" w:space="0" w:color="auto"/>
                          </w:divBdr>
                          <w:divsChild>
                            <w:div w:id="109636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536961">
                  <w:marLeft w:val="0"/>
                  <w:marRight w:val="0"/>
                  <w:marTop w:val="0"/>
                  <w:marBottom w:val="0"/>
                  <w:divBdr>
                    <w:top w:val="none" w:sz="0" w:space="0" w:color="auto"/>
                    <w:left w:val="none" w:sz="0" w:space="0" w:color="auto"/>
                    <w:bottom w:val="none" w:sz="0" w:space="0" w:color="auto"/>
                    <w:right w:val="none" w:sz="0" w:space="0" w:color="auto"/>
                  </w:divBdr>
                  <w:divsChild>
                    <w:div w:id="2029990975">
                      <w:marLeft w:val="0"/>
                      <w:marRight w:val="0"/>
                      <w:marTop w:val="0"/>
                      <w:marBottom w:val="0"/>
                      <w:divBdr>
                        <w:top w:val="none" w:sz="0" w:space="0" w:color="auto"/>
                        <w:left w:val="none" w:sz="0" w:space="0" w:color="auto"/>
                        <w:bottom w:val="none" w:sz="0" w:space="0" w:color="auto"/>
                        <w:right w:val="none" w:sz="0" w:space="0" w:color="auto"/>
                      </w:divBdr>
                      <w:divsChild>
                        <w:div w:id="1194079399">
                          <w:marLeft w:val="0"/>
                          <w:marRight w:val="0"/>
                          <w:marTop w:val="0"/>
                          <w:marBottom w:val="0"/>
                          <w:divBdr>
                            <w:top w:val="none" w:sz="0" w:space="0" w:color="auto"/>
                            <w:left w:val="none" w:sz="0" w:space="0" w:color="auto"/>
                            <w:bottom w:val="none" w:sz="0" w:space="0" w:color="auto"/>
                            <w:right w:val="none" w:sz="0" w:space="0" w:color="auto"/>
                          </w:divBdr>
                          <w:divsChild>
                            <w:div w:id="19606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100463">
                  <w:marLeft w:val="0"/>
                  <w:marRight w:val="0"/>
                  <w:marTop w:val="0"/>
                  <w:marBottom w:val="0"/>
                  <w:divBdr>
                    <w:top w:val="none" w:sz="0" w:space="0" w:color="auto"/>
                    <w:left w:val="none" w:sz="0" w:space="0" w:color="auto"/>
                    <w:bottom w:val="none" w:sz="0" w:space="0" w:color="auto"/>
                    <w:right w:val="none" w:sz="0" w:space="0" w:color="auto"/>
                  </w:divBdr>
                  <w:divsChild>
                    <w:div w:id="1830172890">
                      <w:marLeft w:val="0"/>
                      <w:marRight w:val="0"/>
                      <w:marTop w:val="0"/>
                      <w:marBottom w:val="0"/>
                      <w:divBdr>
                        <w:top w:val="none" w:sz="0" w:space="0" w:color="auto"/>
                        <w:left w:val="none" w:sz="0" w:space="0" w:color="auto"/>
                        <w:bottom w:val="none" w:sz="0" w:space="0" w:color="auto"/>
                        <w:right w:val="none" w:sz="0" w:space="0" w:color="auto"/>
                      </w:divBdr>
                      <w:divsChild>
                        <w:div w:id="2112822036">
                          <w:marLeft w:val="0"/>
                          <w:marRight w:val="0"/>
                          <w:marTop w:val="0"/>
                          <w:marBottom w:val="0"/>
                          <w:divBdr>
                            <w:top w:val="none" w:sz="0" w:space="0" w:color="auto"/>
                            <w:left w:val="none" w:sz="0" w:space="0" w:color="auto"/>
                            <w:bottom w:val="none" w:sz="0" w:space="0" w:color="auto"/>
                            <w:right w:val="none" w:sz="0" w:space="0" w:color="auto"/>
                          </w:divBdr>
                          <w:divsChild>
                            <w:div w:id="12752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033562">
                  <w:marLeft w:val="0"/>
                  <w:marRight w:val="0"/>
                  <w:marTop w:val="0"/>
                  <w:marBottom w:val="0"/>
                  <w:divBdr>
                    <w:top w:val="none" w:sz="0" w:space="0" w:color="auto"/>
                    <w:left w:val="none" w:sz="0" w:space="0" w:color="auto"/>
                    <w:bottom w:val="none" w:sz="0" w:space="0" w:color="auto"/>
                    <w:right w:val="none" w:sz="0" w:space="0" w:color="auto"/>
                  </w:divBdr>
                  <w:divsChild>
                    <w:div w:id="797644755">
                      <w:marLeft w:val="0"/>
                      <w:marRight w:val="0"/>
                      <w:marTop w:val="0"/>
                      <w:marBottom w:val="0"/>
                      <w:divBdr>
                        <w:top w:val="none" w:sz="0" w:space="0" w:color="auto"/>
                        <w:left w:val="none" w:sz="0" w:space="0" w:color="auto"/>
                        <w:bottom w:val="none" w:sz="0" w:space="0" w:color="auto"/>
                        <w:right w:val="none" w:sz="0" w:space="0" w:color="auto"/>
                      </w:divBdr>
                      <w:divsChild>
                        <w:div w:id="1102918981">
                          <w:marLeft w:val="0"/>
                          <w:marRight w:val="0"/>
                          <w:marTop w:val="0"/>
                          <w:marBottom w:val="0"/>
                          <w:divBdr>
                            <w:top w:val="none" w:sz="0" w:space="0" w:color="auto"/>
                            <w:left w:val="none" w:sz="0" w:space="0" w:color="auto"/>
                            <w:bottom w:val="none" w:sz="0" w:space="0" w:color="auto"/>
                            <w:right w:val="none" w:sz="0" w:space="0" w:color="auto"/>
                          </w:divBdr>
                          <w:divsChild>
                            <w:div w:id="27853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51536">
                  <w:marLeft w:val="0"/>
                  <w:marRight w:val="0"/>
                  <w:marTop w:val="0"/>
                  <w:marBottom w:val="0"/>
                  <w:divBdr>
                    <w:top w:val="none" w:sz="0" w:space="0" w:color="auto"/>
                    <w:left w:val="none" w:sz="0" w:space="0" w:color="auto"/>
                    <w:bottom w:val="none" w:sz="0" w:space="0" w:color="auto"/>
                    <w:right w:val="none" w:sz="0" w:space="0" w:color="auto"/>
                  </w:divBdr>
                  <w:divsChild>
                    <w:div w:id="698891917">
                      <w:marLeft w:val="0"/>
                      <w:marRight w:val="0"/>
                      <w:marTop w:val="0"/>
                      <w:marBottom w:val="0"/>
                      <w:divBdr>
                        <w:top w:val="none" w:sz="0" w:space="0" w:color="auto"/>
                        <w:left w:val="none" w:sz="0" w:space="0" w:color="auto"/>
                        <w:bottom w:val="none" w:sz="0" w:space="0" w:color="auto"/>
                        <w:right w:val="none" w:sz="0" w:space="0" w:color="auto"/>
                      </w:divBdr>
                      <w:divsChild>
                        <w:div w:id="1135372540">
                          <w:marLeft w:val="0"/>
                          <w:marRight w:val="0"/>
                          <w:marTop w:val="0"/>
                          <w:marBottom w:val="0"/>
                          <w:divBdr>
                            <w:top w:val="none" w:sz="0" w:space="0" w:color="auto"/>
                            <w:left w:val="none" w:sz="0" w:space="0" w:color="auto"/>
                            <w:bottom w:val="none" w:sz="0" w:space="0" w:color="auto"/>
                            <w:right w:val="none" w:sz="0" w:space="0" w:color="auto"/>
                          </w:divBdr>
                          <w:divsChild>
                            <w:div w:id="18704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974960">
                  <w:marLeft w:val="0"/>
                  <w:marRight w:val="0"/>
                  <w:marTop w:val="0"/>
                  <w:marBottom w:val="0"/>
                  <w:divBdr>
                    <w:top w:val="none" w:sz="0" w:space="0" w:color="auto"/>
                    <w:left w:val="none" w:sz="0" w:space="0" w:color="auto"/>
                    <w:bottom w:val="none" w:sz="0" w:space="0" w:color="auto"/>
                    <w:right w:val="none" w:sz="0" w:space="0" w:color="auto"/>
                  </w:divBdr>
                  <w:divsChild>
                    <w:div w:id="1342775527">
                      <w:marLeft w:val="0"/>
                      <w:marRight w:val="0"/>
                      <w:marTop w:val="0"/>
                      <w:marBottom w:val="0"/>
                      <w:divBdr>
                        <w:top w:val="none" w:sz="0" w:space="0" w:color="auto"/>
                        <w:left w:val="none" w:sz="0" w:space="0" w:color="auto"/>
                        <w:bottom w:val="none" w:sz="0" w:space="0" w:color="auto"/>
                        <w:right w:val="none" w:sz="0" w:space="0" w:color="auto"/>
                      </w:divBdr>
                      <w:divsChild>
                        <w:div w:id="175656527">
                          <w:marLeft w:val="0"/>
                          <w:marRight w:val="0"/>
                          <w:marTop w:val="0"/>
                          <w:marBottom w:val="0"/>
                          <w:divBdr>
                            <w:top w:val="none" w:sz="0" w:space="0" w:color="auto"/>
                            <w:left w:val="none" w:sz="0" w:space="0" w:color="auto"/>
                            <w:bottom w:val="none" w:sz="0" w:space="0" w:color="auto"/>
                            <w:right w:val="none" w:sz="0" w:space="0" w:color="auto"/>
                          </w:divBdr>
                          <w:divsChild>
                            <w:div w:id="192467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5576">
                  <w:marLeft w:val="0"/>
                  <w:marRight w:val="0"/>
                  <w:marTop w:val="0"/>
                  <w:marBottom w:val="0"/>
                  <w:divBdr>
                    <w:top w:val="none" w:sz="0" w:space="0" w:color="auto"/>
                    <w:left w:val="none" w:sz="0" w:space="0" w:color="auto"/>
                    <w:bottom w:val="none" w:sz="0" w:space="0" w:color="auto"/>
                    <w:right w:val="none" w:sz="0" w:space="0" w:color="auto"/>
                  </w:divBdr>
                  <w:divsChild>
                    <w:div w:id="582687980">
                      <w:marLeft w:val="0"/>
                      <w:marRight w:val="0"/>
                      <w:marTop w:val="0"/>
                      <w:marBottom w:val="0"/>
                      <w:divBdr>
                        <w:top w:val="none" w:sz="0" w:space="0" w:color="auto"/>
                        <w:left w:val="none" w:sz="0" w:space="0" w:color="auto"/>
                        <w:bottom w:val="none" w:sz="0" w:space="0" w:color="auto"/>
                        <w:right w:val="none" w:sz="0" w:space="0" w:color="auto"/>
                      </w:divBdr>
                      <w:divsChild>
                        <w:div w:id="60249432">
                          <w:marLeft w:val="0"/>
                          <w:marRight w:val="0"/>
                          <w:marTop w:val="0"/>
                          <w:marBottom w:val="0"/>
                          <w:divBdr>
                            <w:top w:val="none" w:sz="0" w:space="0" w:color="auto"/>
                            <w:left w:val="none" w:sz="0" w:space="0" w:color="auto"/>
                            <w:bottom w:val="none" w:sz="0" w:space="0" w:color="auto"/>
                            <w:right w:val="none" w:sz="0" w:space="0" w:color="auto"/>
                          </w:divBdr>
                          <w:divsChild>
                            <w:div w:id="59271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020154">
                  <w:marLeft w:val="0"/>
                  <w:marRight w:val="0"/>
                  <w:marTop w:val="0"/>
                  <w:marBottom w:val="0"/>
                  <w:divBdr>
                    <w:top w:val="none" w:sz="0" w:space="0" w:color="auto"/>
                    <w:left w:val="none" w:sz="0" w:space="0" w:color="auto"/>
                    <w:bottom w:val="none" w:sz="0" w:space="0" w:color="auto"/>
                    <w:right w:val="none" w:sz="0" w:space="0" w:color="auto"/>
                  </w:divBdr>
                  <w:divsChild>
                    <w:div w:id="1057585581">
                      <w:marLeft w:val="0"/>
                      <w:marRight w:val="0"/>
                      <w:marTop w:val="0"/>
                      <w:marBottom w:val="0"/>
                      <w:divBdr>
                        <w:top w:val="none" w:sz="0" w:space="0" w:color="auto"/>
                        <w:left w:val="none" w:sz="0" w:space="0" w:color="auto"/>
                        <w:bottom w:val="none" w:sz="0" w:space="0" w:color="auto"/>
                        <w:right w:val="none" w:sz="0" w:space="0" w:color="auto"/>
                      </w:divBdr>
                    </w:div>
                    <w:div w:id="1967078742">
                      <w:marLeft w:val="0"/>
                      <w:marRight w:val="0"/>
                      <w:marTop w:val="0"/>
                      <w:marBottom w:val="0"/>
                      <w:divBdr>
                        <w:top w:val="none" w:sz="0" w:space="0" w:color="auto"/>
                        <w:left w:val="none" w:sz="0" w:space="0" w:color="auto"/>
                        <w:bottom w:val="none" w:sz="0" w:space="0" w:color="auto"/>
                        <w:right w:val="none" w:sz="0" w:space="0" w:color="auto"/>
                      </w:divBdr>
                      <w:divsChild>
                        <w:div w:id="50432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892618">
      <w:bodyDiv w:val="1"/>
      <w:marLeft w:val="0"/>
      <w:marRight w:val="0"/>
      <w:marTop w:val="0"/>
      <w:marBottom w:val="0"/>
      <w:divBdr>
        <w:top w:val="none" w:sz="0" w:space="0" w:color="auto"/>
        <w:left w:val="none" w:sz="0" w:space="0" w:color="auto"/>
        <w:bottom w:val="none" w:sz="0" w:space="0" w:color="auto"/>
        <w:right w:val="none" w:sz="0" w:space="0" w:color="auto"/>
      </w:divBdr>
    </w:div>
    <w:div w:id="941645984">
      <w:bodyDiv w:val="1"/>
      <w:marLeft w:val="0"/>
      <w:marRight w:val="0"/>
      <w:marTop w:val="0"/>
      <w:marBottom w:val="0"/>
      <w:divBdr>
        <w:top w:val="none" w:sz="0" w:space="0" w:color="auto"/>
        <w:left w:val="none" w:sz="0" w:space="0" w:color="auto"/>
        <w:bottom w:val="none" w:sz="0" w:space="0" w:color="auto"/>
        <w:right w:val="none" w:sz="0" w:space="0" w:color="auto"/>
      </w:divBdr>
    </w:div>
    <w:div w:id="986784561">
      <w:bodyDiv w:val="1"/>
      <w:marLeft w:val="0"/>
      <w:marRight w:val="0"/>
      <w:marTop w:val="0"/>
      <w:marBottom w:val="0"/>
      <w:divBdr>
        <w:top w:val="none" w:sz="0" w:space="0" w:color="auto"/>
        <w:left w:val="none" w:sz="0" w:space="0" w:color="auto"/>
        <w:bottom w:val="none" w:sz="0" w:space="0" w:color="auto"/>
        <w:right w:val="none" w:sz="0" w:space="0" w:color="auto"/>
      </w:divBdr>
    </w:div>
    <w:div w:id="988903698">
      <w:bodyDiv w:val="1"/>
      <w:marLeft w:val="0"/>
      <w:marRight w:val="0"/>
      <w:marTop w:val="0"/>
      <w:marBottom w:val="0"/>
      <w:divBdr>
        <w:top w:val="none" w:sz="0" w:space="0" w:color="auto"/>
        <w:left w:val="none" w:sz="0" w:space="0" w:color="auto"/>
        <w:bottom w:val="none" w:sz="0" w:space="0" w:color="auto"/>
        <w:right w:val="none" w:sz="0" w:space="0" w:color="auto"/>
      </w:divBdr>
    </w:div>
    <w:div w:id="993870370">
      <w:bodyDiv w:val="1"/>
      <w:marLeft w:val="0"/>
      <w:marRight w:val="0"/>
      <w:marTop w:val="0"/>
      <w:marBottom w:val="0"/>
      <w:divBdr>
        <w:top w:val="none" w:sz="0" w:space="0" w:color="auto"/>
        <w:left w:val="none" w:sz="0" w:space="0" w:color="auto"/>
        <w:bottom w:val="none" w:sz="0" w:space="0" w:color="auto"/>
        <w:right w:val="none" w:sz="0" w:space="0" w:color="auto"/>
      </w:divBdr>
    </w:div>
    <w:div w:id="1009790600">
      <w:bodyDiv w:val="1"/>
      <w:marLeft w:val="0"/>
      <w:marRight w:val="0"/>
      <w:marTop w:val="0"/>
      <w:marBottom w:val="0"/>
      <w:divBdr>
        <w:top w:val="none" w:sz="0" w:space="0" w:color="auto"/>
        <w:left w:val="none" w:sz="0" w:space="0" w:color="auto"/>
        <w:bottom w:val="none" w:sz="0" w:space="0" w:color="auto"/>
        <w:right w:val="none" w:sz="0" w:space="0" w:color="auto"/>
      </w:divBdr>
    </w:div>
    <w:div w:id="1025444748">
      <w:bodyDiv w:val="1"/>
      <w:marLeft w:val="0"/>
      <w:marRight w:val="0"/>
      <w:marTop w:val="0"/>
      <w:marBottom w:val="0"/>
      <w:divBdr>
        <w:top w:val="none" w:sz="0" w:space="0" w:color="auto"/>
        <w:left w:val="none" w:sz="0" w:space="0" w:color="auto"/>
        <w:bottom w:val="none" w:sz="0" w:space="0" w:color="auto"/>
        <w:right w:val="none" w:sz="0" w:space="0" w:color="auto"/>
      </w:divBdr>
    </w:div>
    <w:div w:id="1060127533">
      <w:bodyDiv w:val="1"/>
      <w:marLeft w:val="0"/>
      <w:marRight w:val="0"/>
      <w:marTop w:val="0"/>
      <w:marBottom w:val="0"/>
      <w:divBdr>
        <w:top w:val="none" w:sz="0" w:space="0" w:color="auto"/>
        <w:left w:val="none" w:sz="0" w:space="0" w:color="auto"/>
        <w:bottom w:val="none" w:sz="0" w:space="0" w:color="auto"/>
        <w:right w:val="none" w:sz="0" w:space="0" w:color="auto"/>
      </w:divBdr>
    </w:div>
    <w:div w:id="1091469230">
      <w:bodyDiv w:val="1"/>
      <w:marLeft w:val="0"/>
      <w:marRight w:val="0"/>
      <w:marTop w:val="0"/>
      <w:marBottom w:val="0"/>
      <w:divBdr>
        <w:top w:val="none" w:sz="0" w:space="0" w:color="auto"/>
        <w:left w:val="none" w:sz="0" w:space="0" w:color="auto"/>
        <w:bottom w:val="none" w:sz="0" w:space="0" w:color="auto"/>
        <w:right w:val="none" w:sz="0" w:space="0" w:color="auto"/>
      </w:divBdr>
    </w:div>
    <w:div w:id="1099984667">
      <w:bodyDiv w:val="1"/>
      <w:marLeft w:val="0"/>
      <w:marRight w:val="0"/>
      <w:marTop w:val="0"/>
      <w:marBottom w:val="0"/>
      <w:divBdr>
        <w:top w:val="none" w:sz="0" w:space="0" w:color="auto"/>
        <w:left w:val="none" w:sz="0" w:space="0" w:color="auto"/>
        <w:bottom w:val="none" w:sz="0" w:space="0" w:color="auto"/>
        <w:right w:val="none" w:sz="0" w:space="0" w:color="auto"/>
      </w:divBdr>
    </w:div>
    <w:div w:id="1156534498">
      <w:bodyDiv w:val="1"/>
      <w:marLeft w:val="0"/>
      <w:marRight w:val="0"/>
      <w:marTop w:val="0"/>
      <w:marBottom w:val="0"/>
      <w:divBdr>
        <w:top w:val="none" w:sz="0" w:space="0" w:color="auto"/>
        <w:left w:val="none" w:sz="0" w:space="0" w:color="auto"/>
        <w:bottom w:val="none" w:sz="0" w:space="0" w:color="auto"/>
        <w:right w:val="none" w:sz="0" w:space="0" w:color="auto"/>
      </w:divBdr>
    </w:div>
    <w:div w:id="1157305766">
      <w:bodyDiv w:val="1"/>
      <w:marLeft w:val="0"/>
      <w:marRight w:val="0"/>
      <w:marTop w:val="0"/>
      <w:marBottom w:val="0"/>
      <w:divBdr>
        <w:top w:val="none" w:sz="0" w:space="0" w:color="auto"/>
        <w:left w:val="none" w:sz="0" w:space="0" w:color="auto"/>
        <w:bottom w:val="none" w:sz="0" w:space="0" w:color="auto"/>
        <w:right w:val="none" w:sz="0" w:space="0" w:color="auto"/>
      </w:divBdr>
    </w:div>
    <w:div w:id="1164903119">
      <w:bodyDiv w:val="1"/>
      <w:marLeft w:val="0"/>
      <w:marRight w:val="0"/>
      <w:marTop w:val="0"/>
      <w:marBottom w:val="0"/>
      <w:divBdr>
        <w:top w:val="none" w:sz="0" w:space="0" w:color="auto"/>
        <w:left w:val="none" w:sz="0" w:space="0" w:color="auto"/>
        <w:bottom w:val="none" w:sz="0" w:space="0" w:color="auto"/>
        <w:right w:val="none" w:sz="0" w:space="0" w:color="auto"/>
      </w:divBdr>
    </w:div>
    <w:div w:id="1173373501">
      <w:bodyDiv w:val="1"/>
      <w:marLeft w:val="0"/>
      <w:marRight w:val="0"/>
      <w:marTop w:val="0"/>
      <w:marBottom w:val="0"/>
      <w:divBdr>
        <w:top w:val="none" w:sz="0" w:space="0" w:color="auto"/>
        <w:left w:val="none" w:sz="0" w:space="0" w:color="auto"/>
        <w:bottom w:val="none" w:sz="0" w:space="0" w:color="auto"/>
        <w:right w:val="none" w:sz="0" w:space="0" w:color="auto"/>
      </w:divBdr>
      <w:divsChild>
        <w:div w:id="1447039432">
          <w:marLeft w:val="0"/>
          <w:marRight w:val="0"/>
          <w:marTop w:val="0"/>
          <w:marBottom w:val="0"/>
          <w:divBdr>
            <w:top w:val="none" w:sz="0" w:space="0" w:color="auto"/>
            <w:left w:val="none" w:sz="0" w:space="0" w:color="auto"/>
            <w:bottom w:val="none" w:sz="0" w:space="0" w:color="auto"/>
            <w:right w:val="none" w:sz="0" w:space="0" w:color="auto"/>
          </w:divBdr>
        </w:div>
        <w:div w:id="1167405255">
          <w:marLeft w:val="0"/>
          <w:marRight w:val="0"/>
          <w:marTop w:val="0"/>
          <w:marBottom w:val="0"/>
          <w:divBdr>
            <w:top w:val="none" w:sz="0" w:space="0" w:color="auto"/>
            <w:left w:val="none" w:sz="0" w:space="0" w:color="auto"/>
            <w:bottom w:val="none" w:sz="0" w:space="0" w:color="auto"/>
            <w:right w:val="none" w:sz="0" w:space="0" w:color="auto"/>
          </w:divBdr>
          <w:divsChild>
            <w:div w:id="83749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01385">
      <w:bodyDiv w:val="1"/>
      <w:marLeft w:val="0"/>
      <w:marRight w:val="0"/>
      <w:marTop w:val="0"/>
      <w:marBottom w:val="0"/>
      <w:divBdr>
        <w:top w:val="none" w:sz="0" w:space="0" w:color="auto"/>
        <w:left w:val="none" w:sz="0" w:space="0" w:color="auto"/>
        <w:bottom w:val="none" w:sz="0" w:space="0" w:color="auto"/>
        <w:right w:val="none" w:sz="0" w:space="0" w:color="auto"/>
      </w:divBdr>
    </w:div>
    <w:div w:id="1179932309">
      <w:bodyDiv w:val="1"/>
      <w:marLeft w:val="0"/>
      <w:marRight w:val="0"/>
      <w:marTop w:val="0"/>
      <w:marBottom w:val="0"/>
      <w:divBdr>
        <w:top w:val="none" w:sz="0" w:space="0" w:color="auto"/>
        <w:left w:val="none" w:sz="0" w:space="0" w:color="auto"/>
        <w:bottom w:val="none" w:sz="0" w:space="0" w:color="auto"/>
        <w:right w:val="none" w:sz="0" w:space="0" w:color="auto"/>
      </w:divBdr>
    </w:div>
    <w:div w:id="1181967054">
      <w:bodyDiv w:val="1"/>
      <w:marLeft w:val="0"/>
      <w:marRight w:val="0"/>
      <w:marTop w:val="0"/>
      <w:marBottom w:val="0"/>
      <w:divBdr>
        <w:top w:val="none" w:sz="0" w:space="0" w:color="auto"/>
        <w:left w:val="none" w:sz="0" w:space="0" w:color="auto"/>
        <w:bottom w:val="none" w:sz="0" w:space="0" w:color="auto"/>
        <w:right w:val="none" w:sz="0" w:space="0" w:color="auto"/>
      </w:divBdr>
      <w:divsChild>
        <w:div w:id="575282163">
          <w:marLeft w:val="0"/>
          <w:marRight w:val="0"/>
          <w:marTop w:val="144"/>
          <w:marBottom w:val="144"/>
          <w:divBdr>
            <w:top w:val="none" w:sz="0" w:space="0" w:color="auto"/>
            <w:left w:val="none" w:sz="0" w:space="0" w:color="auto"/>
            <w:bottom w:val="none" w:sz="0" w:space="0" w:color="auto"/>
            <w:right w:val="none" w:sz="0" w:space="0" w:color="auto"/>
          </w:divBdr>
          <w:divsChild>
            <w:div w:id="1167598725">
              <w:marLeft w:val="0"/>
              <w:marRight w:val="0"/>
              <w:marTop w:val="0"/>
              <w:marBottom w:val="0"/>
              <w:divBdr>
                <w:top w:val="none" w:sz="0" w:space="0" w:color="auto"/>
                <w:left w:val="none" w:sz="0" w:space="0" w:color="auto"/>
                <w:bottom w:val="none" w:sz="0" w:space="0" w:color="auto"/>
                <w:right w:val="none" w:sz="0" w:space="0" w:color="auto"/>
              </w:divBdr>
              <w:divsChild>
                <w:div w:id="190849446">
                  <w:marLeft w:val="0"/>
                  <w:marRight w:val="0"/>
                  <w:marTop w:val="0"/>
                  <w:marBottom w:val="0"/>
                  <w:divBdr>
                    <w:top w:val="none" w:sz="0" w:space="0" w:color="auto"/>
                    <w:left w:val="none" w:sz="0" w:space="0" w:color="auto"/>
                    <w:bottom w:val="none" w:sz="0" w:space="0" w:color="auto"/>
                    <w:right w:val="none" w:sz="0" w:space="0" w:color="auto"/>
                  </w:divBdr>
                </w:div>
                <w:div w:id="787965434">
                  <w:marLeft w:val="0"/>
                  <w:marRight w:val="0"/>
                  <w:marTop w:val="0"/>
                  <w:marBottom w:val="0"/>
                  <w:divBdr>
                    <w:top w:val="none" w:sz="0" w:space="0" w:color="auto"/>
                    <w:left w:val="none" w:sz="0" w:space="0" w:color="auto"/>
                    <w:bottom w:val="none" w:sz="0" w:space="0" w:color="auto"/>
                    <w:right w:val="none" w:sz="0" w:space="0" w:color="auto"/>
                  </w:divBdr>
                  <w:divsChild>
                    <w:div w:id="213328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109439">
      <w:bodyDiv w:val="1"/>
      <w:marLeft w:val="0"/>
      <w:marRight w:val="0"/>
      <w:marTop w:val="0"/>
      <w:marBottom w:val="0"/>
      <w:divBdr>
        <w:top w:val="none" w:sz="0" w:space="0" w:color="auto"/>
        <w:left w:val="none" w:sz="0" w:space="0" w:color="auto"/>
        <w:bottom w:val="none" w:sz="0" w:space="0" w:color="auto"/>
        <w:right w:val="none" w:sz="0" w:space="0" w:color="auto"/>
      </w:divBdr>
    </w:div>
    <w:div w:id="1194727534">
      <w:bodyDiv w:val="1"/>
      <w:marLeft w:val="0"/>
      <w:marRight w:val="0"/>
      <w:marTop w:val="0"/>
      <w:marBottom w:val="0"/>
      <w:divBdr>
        <w:top w:val="none" w:sz="0" w:space="0" w:color="auto"/>
        <w:left w:val="none" w:sz="0" w:space="0" w:color="auto"/>
        <w:bottom w:val="none" w:sz="0" w:space="0" w:color="auto"/>
        <w:right w:val="none" w:sz="0" w:space="0" w:color="auto"/>
      </w:divBdr>
    </w:div>
    <w:div w:id="1216086962">
      <w:bodyDiv w:val="1"/>
      <w:marLeft w:val="0"/>
      <w:marRight w:val="0"/>
      <w:marTop w:val="0"/>
      <w:marBottom w:val="0"/>
      <w:divBdr>
        <w:top w:val="none" w:sz="0" w:space="0" w:color="auto"/>
        <w:left w:val="none" w:sz="0" w:space="0" w:color="auto"/>
        <w:bottom w:val="none" w:sz="0" w:space="0" w:color="auto"/>
        <w:right w:val="none" w:sz="0" w:space="0" w:color="auto"/>
      </w:divBdr>
      <w:divsChild>
        <w:div w:id="209267753">
          <w:marLeft w:val="0"/>
          <w:marRight w:val="0"/>
          <w:marTop w:val="0"/>
          <w:marBottom w:val="0"/>
          <w:divBdr>
            <w:top w:val="none" w:sz="0" w:space="0" w:color="auto"/>
            <w:left w:val="none" w:sz="0" w:space="0" w:color="auto"/>
            <w:bottom w:val="none" w:sz="0" w:space="0" w:color="auto"/>
            <w:right w:val="none" w:sz="0" w:space="0" w:color="auto"/>
          </w:divBdr>
          <w:divsChild>
            <w:div w:id="2102722653">
              <w:marLeft w:val="0"/>
              <w:marRight w:val="0"/>
              <w:marTop w:val="0"/>
              <w:marBottom w:val="0"/>
              <w:divBdr>
                <w:top w:val="none" w:sz="0" w:space="0" w:color="auto"/>
                <w:left w:val="none" w:sz="0" w:space="0" w:color="auto"/>
                <w:bottom w:val="none" w:sz="0" w:space="0" w:color="auto"/>
                <w:right w:val="none" w:sz="0" w:space="0" w:color="auto"/>
              </w:divBdr>
            </w:div>
            <w:div w:id="683559998">
              <w:marLeft w:val="0"/>
              <w:marRight w:val="0"/>
              <w:marTop w:val="0"/>
              <w:marBottom w:val="0"/>
              <w:divBdr>
                <w:top w:val="none" w:sz="0" w:space="0" w:color="auto"/>
                <w:left w:val="none" w:sz="0" w:space="0" w:color="auto"/>
                <w:bottom w:val="none" w:sz="0" w:space="0" w:color="auto"/>
                <w:right w:val="none" w:sz="0" w:space="0" w:color="auto"/>
              </w:divBdr>
              <w:divsChild>
                <w:div w:id="192375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805490">
          <w:marLeft w:val="0"/>
          <w:marRight w:val="0"/>
          <w:marTop w:val="120"/>
          <w:marBottom w:val="240"/>
          <w:divBdr>
            <w:top w:val="none" w:sz="0" w:space="0" w:color="auto"/>
            <w:left w:val="none" w:sz="0" w:space="0" w:color="auto"/>
            <w:bottom w:val="none" w:sz="0" w:space="0" w:color="auto"/>
            <w:right w:val="none" w:sz="0" w:space="0" w:color="auto"/>
          </w:divBdr>
          <w:divsChild>
            <w:div w:id="1368944629">
              <w:marLeft w:val="0"/>
              <w:marRight w:val="0"/>
              <w:marTop w:val="144"/>
              <w:marBottom w:val="144"/>
              <w:divBdr>
                <w:top w:val="none" w:sz="0" w:space="0" w:color="auto"/>
                <w:left w:val="none" w:sz="0" w:space="0" w:color="auto"/>
                <w:bottom w:val="none" w:sz="0" w:space="0" w:color="auto"/>
                <w:right w:val="none" w:sz="0" w:space="0" w:color="auto"/>
              </w:divBdr>
              <w:divsChild>
                <w:div w:id="187649517">
                  <w:marLeft w:val="0"/>
                  <w:marRight w:val="0"/>
                  <w:marTop w:val="0"/>
                  <w:marBottom w:val="0"/>
                  <w:divBdr>
                    <w:top w:val="none" w:sz="0" w:space="0" w:color="auto"/>
                    <w:left w:val="none" w:sz="0" w:space="0" w:color="auto"/>
                    <w:bottom w:val="none" w:sz="0" w:space="0" w:color="auto"/>
                    <w:right w:val="none" w:sz="0" w:space="0" w:color="auto"/>
                  </w:divBdr>
                  <w:divsChild>
                    <w:div w:id="1135638690">
                      <w:marLeft w:val="0"/>
                      <w:marRight w:val="0"/>
                      <w:marTop w:val="0"/>
                      <w:marBottom w:val="0"/>
                      <w:divBdr>
                        <w:top w:val="none" w:sz="0" w:space="0" w:color="auto"/>
                        <w:left w:val="none" w:sz="0" w:space="0" w:color="auto"/>
                        <w:bottom w:val="none" w:sz="0" w:space="0" w:color="auto"/>
                        <w:right w:val="none" w:sz="0" w:space="0" w:color="auto"/>
                      </w:divBdr>
                      <w:divsChild>
                        <w:div w:id="1736927648">
                          <w:marLeft w:val="0"/>
                          <w:marRight w:val="0"/>
                          <w:marTop w:val="0"/>
                          <w:marBottom w:val="0"/>
                          <w:divBdr>
                            <w:top w:val="none" w:sz="0" w:space="0" w:color="auto"/>
                            <w:left w:val="none" w:sz="0" w:space="0" w:color="auto"/>
                            <w:bottom w:val="none" w:sz="0" w:space="0" w:color="auto"/>
                            <w:right w:val="none" w:sz="0" w:space="0" w:color="auto"/>
                          </w:divBdr>
                          <w:divsChild>
                            <w:div w:id="98916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319883">
                  <w:marLeft w:val="0"/>
                  <w:marRight w:val="0"/>
                  <w:marTop w:val="0"/>
                  <w:marBottom w:val="0"/>
                  <w:divBdr>
                    <w:top w:val="none" w:sz="0" w:space="0" w:color="auto"/>
                    <w:left w:val="none" w:sz="0" w:space="0" w:color="auto"/>
                    <w:bottom w:val="none" w:sz="0" w:space="0" w:color="auto"/>
                    <w:right w:val="none" w:sz="0" w:space="0" w:color="auto"/>
                  </w:divBdr>
                  <w:divsChild>
                    <w:div w:id="1462068179">
                      <w:marLeft w:val="0"/>
                      <w:marRight w:val="0"/>
                      <w:marTop w:val="0"/>
                      <w:marBottom w:val="0"/>
                      <w:divBdr>
                        <w:top w:val="none" w:sz="0" w:space="0" w:color="auto"/>
                        <w:left w:val="none" w:sz="0" w:space="0" w:color="auto"/>
                        <w:bottom w:val="none" w:sz="0" w:space="0" w:color="auto"/>
                        <w:right w:val="none" w:sz="0" w:space="0" w:color="auto"/>
                      </w:divBdr>
                      <w:divsChild>
                        <w:div w:id="1568762179">
                          <w:marLeft w:val="0"/>
                          <w:marRight w:val="0"/>
                          <w:marTop w:val="0"/>
                          <w:marBottom w:val="0"/>
                          <w:divBdr>
                            <w:top w:val="none" w:sz="0" w:space="0" w:color="auto"/>
                            <w:left w:val="none" w:sz="0" w:space="0" w:color="auto"/>
                            <w:bottom w:val="none" w:sz="0" w:space="0" w:color="auto"/>
                            <w:right w:val="none" w:sz="0" w:space="0" w:color="auto"/>
                          </w:divBdr>
                          <w:divsChild>
                            <w:div w:id="46920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26233">
                  <w:marLeft w:val="0"/>
                  <w:marRight w:val="0"/>
                  <w:marTop w:val="0"/>
                  <w:marBottom w:val="0"/>
                  <w:divBdr>
                    <w:top w:val="none" w:sz="0" w:space="0" w:color="auto"/>
                    <w:left w:val="none" w:sz="0" w:space="0" w:color="auto"/>
                    <w:bottom w:val="none" w:sz="0" w:space="0" w:color="auto"/>
                    <w:right w:val="none" w:sz="0" w:space="0" w:color="auto"/>
                  </w:divBdr>
                  <w:divsChild>
                    <w:div w:id="1086852107">
                      <w:marLeft w:val="0"/>
                      <w:marRight w:val="0"/>
                      <w:marTop w:val="0"/>
                      <w:marBottom w:val="0"/>
                      <w:divBdr>
                        <w:top w:val="none" w:sz="0" w:space="0" w:color="auto"/>
                        <w:left w:val="none" w:sz="0" w:space="0" w:color="auto"/>
                        <w:bottom w:val="none" w:sz="0" w:space="0" w:color="auto"/>
                        <w:right w:val="none" w:sz="0" w:space="0" w:color="auto"/>
                      </w:divBdr>
                      <w:divsChild>
                        <w:div w:id="384840025">
                          <w:marLeft w:val="0"/>
                          <w:marRight w:val="0"/>
                          <w:marTop w:val="0"/>
                          <w:marBottom w:val="0"/>
                          <w:divBdr>
                            <w:top w:val="none" w:sz="0" w:space="0" w:color="auto"/>
                            <w:left w:val="none" w:sz="0" w:space="0" w:color="auto"/>
                            <w:bottom w:val="none" w:sz="0" w:space="0" w:color="auto"/>
                            <w:right w:val="none" w:sz="0" w:space="0" w:color="auto"/>
                          </w:divBdr>
                          <w:divsChild>
                            <w:div w:id="115699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77402">
                  <w:marLeft w:val="0"/>
                  <w:marRight w:val="0"/>
                  <w:marTop w:val="0"/>
                  <w:marBottom w:val="0"/>
                  <w:divBdr>
                    <w:top w:val="none" w:sz="0" w:space="0" w:color="auto"/>
                    <w:left w:val="none" w:sz="0" w:space="0" w:color="auto"/>
                    <w:bottom w:val="none" w:sz="0" w:space="0" w:color="auto"/>
                    <w:right w:val="none" w:sz="0" w:space="0" w:color="auto"/>
                  </w:divBdr>
                  <w:divsChild>
                    <w:div w:id="495729884">
                      <w:marLeft w:val="0"/>
                      <w:marRight w:val="0"/>
                      <w:marTop w:val="0"/>
                      <w:marBottom w:val="0"/>
                      <w:divBdr>
                        <w:top w:val="none" w:sz="0" w:space="0" w:color="auto"/>
                        <w:left w:val="none" w:sz="0" w:space="0" w:color="auto"/>
                        <w:bottom w:val="none" w:sz="0" w:space="0" w:color="auto"/>
                        <w:right w:val="none" w:sz="0" w:space="0" w:color="auto"/>
                      </w:divBdr>
                      <w:divsChild>
                        <w:div w:id="1256478937">
                          <w:marLeft w:val="0"/>
                          <w:marRight w:val="0"/>
                          <w:marTop w:val="0"/>
                          <w:marBottom w:val="0"/>
                          <w:divBdr>
                            <w:top w:val="none" w:sz="0" w:space="0" w:color="auto"/>
                            <w:left w:val="none" w:sz="0" w:space="0" w:color="auto"/>
                            <w:bottom w:val="none" w:sz="0" w:space="0" w:color="auto"/>
                            <w:right w:val="none" w:sz="0" w:space="0" w:color="auto"/>
                          </w:divBdr>
                          <w:divsChild>
                            <w:div w:id="14039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941779">
                  <w:marLeft w:val="0"/>
                  <w:marRight w:val="0"/>
                  <w:marTop w:val="0"/>
                  <w:marBottom w:val="0"/>
                  <w:divBdr>
                    <w:top w:val="none" w:sz="0" w:space="0" w:color="auto"/>
                    <w:left w:val="none" w:sz="0" w:space="0" w:color="auto"/>
                    <w:bottom w:val="none" w:sz="0" w:space="0" w:color="auto"/>
                    <w:right w:val="none" w:sz="0" w:space="0" w:color="auto"/>
                  </w:divBdr>
                  <w:divsChild>
                    <w:div w:id="770668677">
                      <w:marLeft w:val="0"/>
                      <w:marRight w:val="0"/>
                      <w:marTop w:val="0"/>
                      <w:marBottom w:val="0"/>
                      <w:divBdr>
                        <w:top w:val="none" w:sz="0" w:space="0" w:color="auto"/>
                        <w:left w:val="none" w:sz="0" w:space="0" w:color="auto"/>
                        <w:bottom w:val="none" w:sz="0" w:space="0" w:color="auto"/>
                        <w:right w:val="none" w:sz="0" w:space="0" w:color="auto"/>
                      </w:divBdr>
                      <w:divsChild>
                        <w:div w:id="819075221">
                          <w:marLeft w:val="0"/>
                          <w:marRight w:val="0"/>
                          <w:marTop w:val="0"/>
                          <w:marBottom w:val="0"/>
                          <w:divBdr>
                            <w:top w:val="none" w:sz="0" w:space="0" w:color="auto"/>
                            <w:left w:val="none" w:sz="0" w:space="0" w:color="auto"/>
                            <w:bottom w:val="none" w:sz="0" w:space="0" w:color="auto"/>
                            <w:right w:val="none" w:sz="0" w:space="0" w:color="auto"/>
                          </w:divBdr>
                          <w:divsChild>
                            <w:div w:id="28458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857366">
                  <w:marLeft w:val="0"/>
                  <w:marRight w:val="0"/>
                  <w:marTop w:val="0"/>
                  <w:marBottom w:val="0"/>
                  <w:divBdr>
                    <w:top w:val="none" w:sz="0" w:space="0" w:color="auto"/>
                    <w:left w:val="none" w:sz="0" w:space="0" w:color="auto"/>
                    <w:bottom w:val="none" w:sz="0" w:space="0" w:color="auto"/>
                    <w:right w:val="none" w:sz="0" w:space="0" w:color="auto"/>
                  </w:divBdr>
                  <w:divsChild>
                    <w:div w:id="1558512508">
                      <w:marLeft w:val="0"/>
                      <w:marRight w:val="0"/>
                      <w:marTop w:val="0"/>
                      <w:marBottom w:val="0"/>
                      <w:divBdr>
                        <w:top w:val="none" w:sz="0" w:space="0" w:color="auto"/>
                        <w:left w:val="none" w:sz="0" w:space="0" w:color="auto"/>
                        <w:bottom w:val="none" w:sz="0" w:space="0" w:color="auto"/>
                        <w:right w:val="none" w:sz="0" w:space="0" w:color="auto"/>
                      </w:divBdr>
                      <w:divsChild>
                        <w:div w:id="76441916">
                          <w:marLeft w:val="0"/>
                          <w:marRight w:val="0"/>
                          <w:marTop w:val="0"/>
                          <w:marBottom w:val="0"/>
                          <w:divBdr>
                            <w:top w:val="none" w:sz="0" w:space="0" w:color="auto"/>
                            <w:left w:val="none" w:sz="0" w:space="0" w:color="auto"/>
                            <w:bottom w:val="none" w:sz="0" w:space="0" w:color="auto"/>
                            <w:right w:val="none" w:sz="0" w:space="0" w:color="auto"/>
                          </w:divBdr>
                          <w:divsChild>
                            <w:div w:id="212121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130576">
                  <w:marLeft w:val="0"/>
                  <w:marRight w:val="0"/>
                  <w:marTop w:val="0"/>
                  <w:marBottom w:val="0"/>
                  <w:divBdr>
                    <w:top w:val="none" w:sz="0" w:space="0" w:color="auto"/>
                    <w:left w:val="none" w:sz="0" w:space="0" w:color="auto"/>
                    <w:bottom w:val="none" w:sz="0" w:space="0" w:color="auto"/>
                    <w:right w:val="none" w:sz="0" w:space="0" w:color="auto"/>
                  </w:divBdr>
                  <w:divsChild>
                    <w:div w:id="1256481757">
                      <w:marLeft w:val="0"/>
                      <w:marRight w:val="0"/>
                      <w:marTop w:val="0"/>
                      <w:marBottom w:val="0"/>
                      <w:divBdr>
                        <w:top w:val="none" w:sz="0" w:space="0" w:color="auto"/>
                        <w:left w:val="none" w:sz="0" w:space="0" w:color="auto"/>
                        <w:bottom w:val="none" w:sz="0" w:space="0" w:color="auto"/>
                        <w:right w:val="none" w:sz="0" w:space="0" w:color="auto"/>
                      </w:divBdr>
                      <w:divsChild>
                        <w:div w:id="1752970856">
                          <w:marLeft w:val="0"/>
                          <w:marRight w:val="0"/>
                          <w:marTop w:val="0"/>
                          <w:marBottom w:val="0"/>
                          <w:divBdr>
                            <w:top w:val="none" w:sz="0" w:space="0" w:color="auto"/>
                            <w:left w:val="none" w:sz="0" w:space="0" w:color="auto"/>
                            <w:bottom w:val="none" w:sz="0" w:space="0" w:color="auto"/>
                            <w:right w:val="none" w:sz="0" w:space="0" w:color="auto"/>
                          </w:divBdr>
                          <w:divsChild>
                            <w:div w:id="203568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372457">
                  <w:marLeft w:val="0"/>
                  <w:marRight w:val="0"/>
                  <w:marTop w:val="0"/>
                  <w:marBottom w:val="0"/>
                  <w:divBdr>
                    <w:top w:val="none" w:sz="0" w:space="0" w:color="auto"/>
                    <w:left w:val="none" w:sz="0" w:space="0" w:color="auto"/>
                    <w:bottom w:val="none" w:sz="0" w:space="0" w:color="auto"/>
                    <w:right w:val="none" w:sz="0" w:space="0" w:color="auto"/>
                  </w:divBdr>
                  <w:divsChild>
                    <w:div w:id="381254278">
                      <w:marLeft w:val="0"/>
                      <w:marRight w:val="0"/>
                      <w:marTop w:val="0"/>
                      <w:marBottom w:val="0"/>
                      <w:divBdr>
                        <w:top w:val="none" w:sz="0" w:space="0" w:color="auto"/>
                        <w:left w:val="none" w:sz="0" w:space="0" w:color="auto"/>
                        <w:bottom w:val="none" w:sz="0" w:space="0" w:color="auto"/>
                        <w:right w:val="none" w:sz="0" w:space="0" w:color="auto"/>
                      </w:divBdr>
                      <w:divsChild>
                        <w:div w:id="1688556063">
                          <w:marLeft w:val="0"/>
                          <w:marRight w:val="0"/>
                          <w:marTop w:val="0"/>
                          <w:marBottom w:val="0"/>
                          <w:divBdr>
                            <w:top w:val="none" w:sz="0" w:space="0" w:color="auto"/>
                            <w:left w:val="none" w:sz="0" w:space="0" w:color="auto"/>
                            <w:bottom w:val="none" w:sz="0" w:space="0" w:color="auto"/>
                            <w:right w:val="none" w:sz="0" w:space="0" w:color="auto"/>
                          </w:divBdr>
                          <w:divsChild>
                            <w:div w:id="20436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96586">
                  <w:marLeft w:val="0"/>
                  <w:marRight w:val="0"/>
                  <w:marTop w:val="0"/>
                  <w:marBottom w:val="0"/>
                  <w:divBdr>
                    <w:top w:val="none" w:sz="0" w:space="0" w:color="auto"/>
                    <w:left w:val="none" w:sz="0" w:space="0" w:color="auto"/>
                    <w:bottom w:val="none" w:sz="0" w:space="0" w:color="auto"/>
                    <w:right w:val="none" w:sz="0" w:space="0" w:color="auto"/>
                  </w:divBdr>
                  <w:divsChild>
                    <w:div w:id="952245026">
                      <w:marLeft w:val="0"/>
                      <w:marRight w:val="0"/>
                      <w:marTop w:val="0"/>
                      <w:marBottom w:val="0"/>
                      <w:divBdr>
                        <w:top w:val="none" w:sz="0" w:space="0" w:color="auto"/>
                        <w:left w:val="none" w:sz="0" w:space="0" w:color="auto"/>
                        <w:bottom w:val="none" w:sz="0" w:space="0" w:color="auto"/>
                        <w:right w:val="none" w:sz="0" w:space="0" w:color="auto"/>
                      </w:divBdr>
                      <w:divsChild>
                        <w:div w:id="20056700">
                          <w:marLeft w:val="0"/>
                          <w:marRight w:val="0"/>
                          <w:marTop w:val="0"/>
                          <w:marBottom w:val="0"/>
                          <w:divBdr>
                            <w:top w:val="none" w:sz="0" w:space="0" w:color="auto"/>
                            <w:left w:val="none" w:sz="0" w:space="0" w:color="auto"/>
                            <w:bottom w:val="none" w:sz="0" w:space="0" w:color="auto"/>
                            <w:right w:val="none" w:sz="0" w:space="0" w:color="auto"/>
                          </w:divBdr>
                          <w:divsChild>
                            <w:div w:id="201021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597">
                  <w:marLeft w:val="0"/>
                  <w:marRight w:val="0"/>
                  <w:marTop w:val="0"/>
                  <w:marBottom w:val="0"/>
                  <w:divBdr>
                    <w:top w:val="none" w:sz="0" w:space="0" w:color="auto"/>
                    <w:left w:val="none" w:sz="0" w:space="0" w:color="auto"/>
                    <w:bottom w:val="none" w:sz="0" w:space="0" w:color="auto"/>
                    <w:right w:val="none" w:sz="0" w:space="0" w:color="auto"/>
                  </w:divBdr>
                  <w:divsChild>
                    <w:div w:id="448009614">
                      <w:marLeft w:val="0"/>
                      <w:marRight w:val="0"/>
                      <w:marTop w:val="0"/>
                      <w:marBottom w:val="0"/>
                      <w:divBdr>
                        <w:top w:val="none" w:sz="0" w:space="0" w:color="auto"/>
                        <w:left w:val="none" w:sz="0" w:space="0" w:color="auto"/>
                        <w:bottom w:val="none" w:sz="0" w:space="0" w:color="auto"/>
                        <w:right w:val="none" w:sz="0" w:space="0" w:color="auto"/>
                      </w:divBdr>
                    </w:div>
                    <w:div w:id="797529312">
                      <w:marLeft w:val="0"/>
                      <w:marRight w:val="0"/>
                      <w:marTop w:val="0"/>
                      <w:marBottom w:val="0"/>
                      <w:divBdr>
                        <w:top w:val="none" w:sz="0" w:space="0" w:color="auto"/>
                        <w:left w:val="none" w:sz="0" w:space="0" w:color="auto"/>
                        <w:bottom w:val="none" w:sz="0" w:space="0" w:color="auto"/>
                        <w:right w:val="none" w:sz="0" w:space="0" w:color="auto"/>
                      </w:divBdr>
                      <w:divsChild>
                        <w:div w:id="201984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012094">
      <w:bodyDiv w:val="1"/>
      <w:marLeft w:val="0"/>
      <w:marRight w:val="0"/>
      <w:marTop w:val="0"/>
      <w:marBottom w:val="0"/>
      <w:divBdr>
        <w:top w:val="none" w:sz="0" w:space="0" w:color="auto"/>
        <w:left w:val="none" w:sz="0" w:space="0" w:color="auto"/>
        <w:bottom w:val="none" w:sz="0" w:space="0" w:color="auto"/>
        <w:right w:val="none" w:sz="0" w:space="0" w:color="auto"/>
      </w:divBdr>
      <w:divsChild>
        <w:div w:id="1204977115">
          <w:marLeft w:val="0"/>
          <w:marRight w:val="0"/>
          <w:marTop w:val="0"/>
          <w:marBottom w:val="0"/>
          <w:divBdr>
            <w:top w:val="none" w:sz="0" w:space="0" w:color="auto"/>
            <w:left w:val="none" w:sz="0" w:space="0" w:color="auto"/>
            <w:bottom w:val="none" w:sz="0" w:space="0" w:color="auto"/>
            <w:right w:val="none" w:sz="0" w:space="0" w:color="auto"/>
          </w:divBdr>
          <w:divsChild>
            <w:div w:id="225797357">
              <w:marLeft w:val="0"/>
              <w:marRight w:val="0"/>
              <w:marTop w:val="0"/>
              <w:marBottom w:val="0"/>
              <w:divBdr>
                <w:top w:val="none" w:sz="0" w:space="0" w:color="auto"/>
                <w:left w:val="none" w:sz="0" w:space="0" w:color="auto"/>
                <w:bottom w:val="none" w:sz="0" w:space="0" w:color="auto"/>
                <w:right w:val="none" w:sz="0" w:space="0" w:color="auto"/>
              </w:divBdr>
            </w:div>
            <w:div w:id="946693879">
              <w:marLeft w:val="0"/>
              <w:marRight w:val="0"/>
              <w:marTop w:val="0"/>
              <w:marBottom w:val="0"/>
              <w:divBdr>
                <w:top w:val="none" w:sz="0" w:space="0" w:color="auto"/>
                <w:left w:val="none" w:sz="0" w:space="0" w:color="auto"/>
                <w:bottom w:val="none" w:sz="0" w:space="0" w:color="auto"/>
                <w:right w:val="none" w:sz="0" w:space="0" w:color="auto"/>
              </w:divBdr>
              <w:divsChild>
                <w:div w:id="16740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400100">
          <w:marLeft w:val="0"/>
          <w:marRight w:val="0"/>
          <w:marTop w:val="120"/>
          <w:marBottom w:val="240"/>
          <w:divBdr>
            <w:top w:val="none" w:sz="0" w:space="0" w:color="auto"/>
            <w:left w:val="none" w:sz="0" w:space="0" w:color="auto"/>
            <w:bottom w:val="none" w:sz="0" w:space="0" w:color="auto"/>
            <w:right w:val="none" w:sz="0" w:space="0" w:color="auto"/>
          </w:divBdr>
          <w:divsChild>
            <w:div w:id="1280717850">
              <w:marLeft w:val="0"/>
              <w:marRight w:val="0"/>
              <w:marTop w:val="144"/>
              <w:marBottom w:val="144"/>
              <w:divBdr>
                <w:top w:val="none" w:sz="0" w:space="0" w:color="auto"/>
                <w:left w:val="none" w:sz="0" w:space="0" w:color="auto"/>
                <w:bottom w:val="none" w:sz="0" w:space="0" w:color="auto"/>
                <w:right w:val="none" w:sz="0" w:space="0" w:color="auto"/>
              </w:divBdr>
              <w:divsChild>
                <w:div w:id="379936953">
                  <w:marLeft w:val="0"/>
                  <w:marRight w:val="0"/>
                  <w:marTop w:val="0"/>
                  <w:marBottom w:val="0"/>
                  <w:divBdr>
                    <w:top w:val="none" w:sz="0" w:space="0" w:color="auto"/>
                    <w:left w:val="none" w:sz="0" w:space="0" w:color="auto"/>
                    <w:bottom w:val="none" w:sz="0" w:space="0" w:color="auto"/>
                    <w:right w:val="none" w:sz="0" w:space="0" w:color="auto"/>
                  </w:divBdr>
                  <w:divsChild>
                    <w:div w:id="2060517673">
                      <w:marLeft w:val="0"/>
                      <w:marRight w:val="0"/>
                      <w:marTop w:val="0"/>
                      <w:marBottom w:val="0"/>
                      <w:divBdr>
                        <w:top w:val="none" w:sz="0" w:space="0" w:color="auto"/>
                        <w:left w:val="none" w:sz="0" w:space="0" w:color="auto"/>
                        <w:bottom w:val="none" w:sz="0" w:space="0" w:color="auto"/>
                        <w:right w:val="none" w:sz="0" w:space="0" w:color="auto"/>
                      </w:divBdr>
                      <w:divsChild>
                        <w:div w:id="1824422697">
                          <w:marLeft w:val="0"/>
                          <w:marRight w:val="0"/>
                          <w:marTop w:val="0"/>
                          <w:marBottom w:val="0"/>
                          <w:divBdr>
                            <w:top w:val="none" w:sz="0" w:space="0" w:color="auto"/>
                            <w:left w:val="none" w:sz="0" w:space="0" w:color="auto"/>
                            <w:bottom w:val="none" w:sz="0" w:space="0" w:color="auto"/>
                            <w:right w:val="none" w:sz="0" w:space="0" w:color="auto"/>
                          </w:divBdr>
                          <w:divsChild>
                            <w:div w:id="198666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314131">
                  <w:marLeft w:val="0"/>
                  <w:marRight w:val="0"/>
                  <w:marTop w:val="0"/>
                  <w:marBottom w:val="0"/>
                  <w:divBdr>
                    <w:top w:val="none" w:sz="0" w:space="0" w:color="auto"/>
                    <w:left w:val="none" w:sz="0" w:space="0" w:color="auto"/>
                    <w:bottom w:val="none" w:sz="0" w:space="0" w:color="auto"/>
                    <w:right w:val="none" w:sz="0" w:space="0" w:color="auto"/>
                  </w:divBdr>
                  <w:divsChild>
                    <w:div w:id="1160777521">
                      <w:marLeft w:val="0"/>
                      <w:marRight w:val="0"/>
                      <w:marTop w:val="0"/>
                      <w:marBottom w:val="0"/>
                      <w:divBdr>
                        <w:top w:val="none" w:sz="0" w:space="0" w:color="auto"/>
                        <w:left w:val="none" w:sz="0" w:space="0" w:color="auto"/>
                        <w:bottom w:val="none" w:sz="0" w:space="0" w:color="auto"/>
                        <w:right w:val="none" w:sz="0" w:space="0" w:color="auto"/>
                      </w:divBdr>
                      <w:divsChild>
                        <w:div w:id="262763496">
                          <w:marLeft w:val="0"/>
                          <w:marRight w:val="0"/>
                          <w:marTop w:val="0"/>
                          <w:marBottom w:val="0"/>
                          <w:divBdr>
                            <w:top w:val="none" w:sz="0" w:space="0" w:color="auto"/>
                            <w:left w:val="none" w:sz="0" w:space="0" w:color="auto"/>
                            <w:bottom w:val="none" w:sz="0" w:space="0" w:color="auto"/>
                            <w:right w:val="none" w:sz="0" w:space="0" w:color="auto"/>
                          </w:divBdr>
                          <w:divsChild>
                            <w:div w:id="121492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65918">
                  <w:marLeft w:val="0"/>
                  <w:marRight w:val="0"/>
                  <w:marTop w:val="0"/>
                  <w:marBottom w:val="0"/>
                  <w:divBdr>
                    <w:top w:val="none" w:sz="0" w:space="0" w:color="auto"/>
                    <w:left w:val="none" w:sz="0" w:space="0" w:color="auto"/>
                    <w:bottom w:val="none" w:sz="0" w:space="0" w:color="auto"/>
                    <w:right w:val="none" w:sz="0" w:space="0" w:color="auto"/>
                  </w:divBdr>
                  <w:divsChild>
                    <w:div w:id="1866669188">
                      <w:marLeft w:val="0"/>
                      <w:marRight w:val="0"/>
                      <w:marTop w:val="0"/>
                      <w:marBottom w:val="0"/>
                      <w:divBdr>
                        <w:top w:val="none" w:sz="0" w:space="0" w:color="auto"/>
                        <w:left w:val="none" w:sz="0" w:space="0" w:color="auto"/>
                        <w:bottom w:val="none" w:sz="0" w:space="0" w:color="auto"/>
                        <w:right w:val="none" w:sz="0" w:space="0" w:color="auto"/>
                      </w:divBdr>
                      <w:divsChild>
                        <w:div w:id="1603882436">
                          <w:marLeft w:val="0"/>
                          <w:marRight w:val="0"/>
                          <w:marTop w:val="0"/>
                          <w:marBottom w:val="0"/>
                          <w:divBdr>
                            <w:top w:val="none" w:sz="0" w:space="0" w:color="auto"/>
                            <w:left w:val="none" w:sz="0" w:space="0" w:color="auto"/>
                            <w:bottom w:val="none" w:sz="0" w:space="0" w:color="auto"/>
                            <w:right w:val="none" w:sz="0" w:space="0" w:color="auto"/>
                          </w:divBdr>
                          <w:divsChild>
                            <w:div w:id="194356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470958">
                  <w:marLeft w:val="0"/>
                  <w:marRight w:val="0"/>
                  <w:marTop w:val="0"/>
                  <w:marBottom w:val="0"/>
                  <w:divBdr>
                    <w:top w:val="none" w:sz="0" w:space="0" w:color="auto"/>
                    <w:left w:val="none" w:sz="0" w:space="0" w:color="auto"/>
                    <w:bottom w:val="none" w:sz="0" w:space="0" w:color="auto"/>
                    <w:right w:val="none" w:sz="0" w:space="0" w:color="auto"/>
                  </w:divBdr>
                  <w:divsChild>
                    <w:div w:id="1759060349">
                      <w:marLeft w:val="0"/>
                      <w:marRight w:val="0"/>
                      <w:marTop w:val="0"/>
                      <w:marBottom w:val="0"/>
                      <w:divBdr>
                        <w:top w:val="none" w:sz="0" w:space="0" w:color="auto"/>
                        <w:left w:val="none" w:sz="0" w:space="0" w:color="auto"/>
                        <w:bottom w:val="none" w:sz="0" w:space="0" w:color="auto"/>
                        <w:right w:val="none" w:sz="0" w:space="0" w:color="auto"/>
                      </w:divBdr>
                      <w:divsChild>
                        <w:div w:id="2119711377">
                          <w:marLeft w:val="0"/>
                          <w:marRight w:val="0"/>
                          <w:marTop w:val="0"/>
                          <w:marBottom w:val="0"/>
                          <w:divBdr>
                            <w:top w:val="none" w:sz="0" w:space="0" w:color="auto"/>
                            <w:left w:val="none" w:sz="0" w:space="0" w:color="auto"/>
                            <w:bottom w:val="none" w:sz="0" w:space="0" w:color="auto"/>
                            <w:right w:val="none" w:sz="0" w:space="0" w:color="auto"/>
                          </w:divBdr>
                          <w:divsChild>
                            <w:div w:id="59652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917471">
                  <w:marLeft w:val="0"/>
                  <w:marRight w:val="0"/>
                  <w:marTop w:val="0"/>
                  <w:marBottom w:val="0"/>
                  <w:divBdr>
                    <w:top w:val="none" w:sz="0" w:space="0" w:color="auto"/>
                    <w:left w:val="none" w:sz="0" w:space="0" w:color="auto"/>
                    <w:bottom w:val="none" w:sz="0" w:space="0" w:color="auto"/>
                    <w:right w:val="none" w:sz="0" w:space="0" w:color="auto"/>
                  </w:divBdr>
                  <w:divsChild>
                    <w:div w:id="1978141138">
                      <w:marLeft w:val="0"/>
                      <w:marRight w:val="0"/>
                      <w:marTop w:val="0"/>
                      <w:marBottom w:val="0"/>
                      <w:divBdr>
                        <w:top w:val="none" w:sz="0" w:space="0" w:color="auto"/>
                        <w:left w:val="none" w:sz="0" w:space="0" w:color="auto"/>
                        <w:bottom w:val="none" w:sz="0" w:space="0" w:color="auto"/>
                        <w:right w:val="none" w:sz="0" w:space="0" w:color="auto"/>
                      </w:divBdr>
                      <w:divsChild>
                        <w:div w:id="491070306">
                          <w:marLeft w:val="0"/>
                          <w:marRight w:val="0"/>
                          <w:marTop w:val="0"/>
                          <w:marBottom w:val="0"/>
                          <w:divBdr>
                            <w:top w:val="none" w:sz="0" w:space="0" w:color="auto"/>
                            <w:left w:val="none" w:sz="0" w:space="0" w:color="auto"/>
                            <w:bottom w:val="none" w:sz="0" w:space="0" w:color="auto"/>
                            <w:right w:val="none" w:sz="0" w:space="0" w:color="auto"/>
                          </w:divBdr>
                          <w:divsChild>
                            <w:div w:id="185403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603127">
                  <w:marLeft w:val="0"/>
                  <w:marRight w:val="0"/>
                  <w:marTop w:val="0"/>
                  <w:marBottom w:val="0"/>
                  <w:divBdr>
                    <w:top w:val="none" w:sz="0" w:space="0" w:color="auto"/>
                    <w:left w:val="none" w:sz="0" w:space="0" w:color="auto"/>
                    <w:bottom w:val="none" w:sz="0" w:space="0" w:color="auto"/>
                    <w:right w:val="none" w:sz="0" w:space="0" w:color="auto"/>
                  </w:divBdr>
                  <w:divsChild>
                    <w:div w:id="268005802">
                      <w:marLeft w:val="0"/>
                      <w:marRight w:val="0"/>
                      <w:marTop w:val="0"/>
                      <w:marBottom w:val="0"/>
                      <w:divBdr>
                        <w:top w:val="none" w:sz="0" w:space="0" w:color="auto"/>
                        <w:left w:val="none" w:sz="0" w:space="0" w:color="auto"/>
                        <w:bottom w:val="none" w:sz="0" w:space="0" w:color="auto"/>
                        <w:right w:val="none" w:sz="0" w:space="0" w:color="auto"/>
                      </w:divBdr>
                      <w:divsChild>
                        <w:div w:id="974217053">
                          <w:marLeft w:val="0"/>
                          <w:marRight w:val="0"/>
                          <w:marTop w:val="0"/>
                          <w:marBottom w:val="0"/>
                          <w:divBdr>
                            <w:top w:val="none" w:sz="0" w:space="0" w:color="auto"/>
                            <w:left w:val="none" w:sz="0" w:space="0" w:color="auto"/>
                            <w:bottom w:val="none" w:sz="0" w:space="0" w:color="auto"/>
                            <w:right w:val="none" w:sz="0" w:space="0" w:color="auto"/>
                          </w:divBdr>
                          <w:divsChild>
                            <w:div w:id="107073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065026">
                  <w:marLeft w:val="0"/>
                  <w:marRight w:val="0"/>
                  <w:marTop w:val="0"/>
                  <w:marBottom w:val="0"/>
                  <w:divBdr>
                    <w:top w:val="none" w:sz="0" w:space="0" w:color="auto"/>
                    <w:left w:val="none" w:sz="0" w:space="0" w:color="auto"/>
                    <w:bottom w:val="none" w:sz="0" w:space="0" w:color="auto"/>
                    <w:right w:val="none" w:sz="0" w:space="0" w:color="auto"/>
                  </w:divBdr>
                  <w:divsChild>
                    <w:div w:id="1202981063">
                      <w:marLeft w:val="0"/>
                      <w:marRight w:val="0"/>
                      <w:marTop w:val="0"/>
                      <w:marBottom w:val="0"/>
                      <w:divBdr>
                        <w:top w:val="none" w:sz="0" w:space="0" w:color="auto"/>
                        <w:left w:val="none" w:sz="0" w:space="0" w:color="auto"/>
                        <w:bottom w:val="none" w:sz="0" w:space="0" w:color="auto"/>
                        <w:right w:val="none" w:sz="0" w:space="0" w:color="auto"/>
                      </w:divBdr>
                      <w:divsChild>
                        <w:div w:id="1681199400">
                          <w:marLeft w:val="0"/>
                          <w:marRight w:val="0"/>
                          <w:marTop w:val="0"/>
                          <w:marBottom w:val="0"/>
                          <w:divBdr>
                            <w:top w:val="none" w:sz="0" w:space="0" w:color="auto"/>
                            <w:left w:val="none" w:sz="0" w:space="0" w:color="auto"/>
                            <w:bottom w:val="none" w:sz="0" w:space="0" w:color="auto"/>
                            <w:right w:val="none" w:sz="0" w:space="0" w:color="auto"/>
                          </w:divBdr>
                          <w:divsChild>
                            <w:div w:id="88710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62448">
                  <w:marLeft w:val="0"/>
                  <w:marRight w:val="0"/>
                  <w:marTop w:val="0"/>
                  <w:marBottom w:val="0"/>
                  <w:divBdr>
                    <w:top w:val="none" w:sz="0" w:space="0" w:color="auto"/>
                    <w:left w:val="none" w:sz="0" w:space="0" w:color="auto"/>
                    <w:bottom w:val="none" w:sz="0" w:space="0" w:color="auto"/>
                    <w:right w:val="none" w:sz="0" w:space="0" w:color="auto"/>
                  </w:divBdr>
                  <w:divsChild>
                    <w:div w:id="1348560843">
                      <w:marLeft w:val="0"/>
                      <w:marRight w:val="0"/>
                      <w:marTop w:val="0"/>
                      <w:marBottom w:val="0"/>
                      <w:divBdr>
                        <w:top w:val="none" w:sz="0" w:space="0" w:color="auto"/>
                        <w:left w:val="none" w:sz="0" w:space="0" w:color="auto"/>
                        <w:bottom w:val="none" w:sz="0" w:space="0" w:color="auto"/>
                        <w:right w:val="none" w:sz="0" w:space="0" w:color="auto"/>
                      </w:divBdr>
                      <w:divsChild>
                        <w:div w:id="1348945483">
                          <w:marLeft w:val="0"/>
                          <w:marRight w:val="0"/>
                          <w:marTop w:val="0"/>
                          <w:marBottom w:val="0"/>
                          <w:divBdr>
                            <w:top w:val="none" w:sz="0" w:space="0" w:color="auto"/>
                            <w:left w:val="none" w:sz="0" w:space="0" w:color="auto"/>
                            <w:bottom w:val="none" w:sz="0" w:space="0" w:color="auto"/>
                            <w:right w:val="none" w:sz="0" w:space="0" w:color="auto"/>
                          </w:divBdr>
                          <w:divsChild>
                            <w:div w:id="201183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022503">
                  <w:marLeft w:val="0"/>
                  <w:marRight w:val="0"/>
                  <w:marTop w:val="0"/>
                  <w:marBottom w:val="0"/>
                  <w:divBdr>
                    <w:top w:val="none" w:sz="0" w:space="0" w:color="auto"/>
                    <w:left w:val="none" w:sz="0" w:space="0" w:color="auto"/>
                    <w:bottom w:val="none" w:sz="0" w:space="0" w:color="auto"/>
                    <w:right w:val="none" w:sz="0" w:space="0" w:color="auto"/>
                  </w:divBdr>
                  <w:divsChild>
                    <w:div w:id="199822046">
                      <w:marLeft w:val="0"/>
                      <w:marRight w:val="0"/>
                      <w:marTop w:val="0"/>
                      <w:marBottom w:val="0"/>
                      <w:divBdr>
                        <w:top w:val="none" w:sz="0" w:space="0" w:color="auto"/>
                        <w:left w:val="none" w:sz="0" w:space="0" w:color="auto"/>
                        <w:bottom w:val="none" w:sz="0" w:space="0" w:color="auto"/>
                        <w:right w:val="none" w:sz="0" w:space="0" w:color="auto"/>
                      </w:divBdr>
                    </w:div>
                    <w:div w:id="1587297848">
                      <w:marLeft w:val="0"/>
                      <w:marRight w:val="0"/>
                      <w:marTop w:val="0"/>
                      <w:marBottom w:val="0"/>
                      <w:divBdr>
                        <w:top w:val="none" w:sz="0" w:space="0" w:color="auto"/>
                        <w:left w:val="none" w:sz="0" w:space="0" w:color="auto"/>
                        <w:bottom w:val="none" w:sz="0" w:space="0" w:color="auto"/>
                        <w:right w:val="none" w:sz="0" w:space="0" w:color="auto"/>
                      </w:divBdr>
                      <w:divsChild>
                        <w:div w:id="212993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676259">
      <w:bodyDiv w:val="1"/>
      <w:marLeft w:val="0"/>
      <w:marRight w:val="0"/>
      <w:marTop w:val="0"/>
      <w:marBottom w:val="0"/>
      <w:divBdr>
        <w:top w:val="none" w:sz="0" w:space="0" w:color="auto"/>
        <w:left w:val="none" w:sz="0" w:space="0" w:color="auto"/>
        <w:bottom w:val="none" w:sz="0" w:space="0" w:color="auto"/>
        <w:right w:val="none" w:sz="0" w:space="0" w:color="auto"/>
      </w:divBdr>
    </w:div>
    <w:div w:id="1324503103">
      <w:bodyDiv w:val="1"/>
      <w:marLeft w:val="0"/>
      <w:marRight w:val="0"/>
      <w:marTop w:val="0"/>
      <w:marBottom w:val="0"/>
      <w:divBdr>
        <w:top w:val="none" w:sz="0" w:space="0" w:color="auto"/>
        <w:left w:val="none" w:sz="0" w:space="0" w:color="auto"/>
        <w:bottom w:val="none" w:sz="0" w:space="0" w:color="auto"/>
        <w:right w:val="none" w:sz="0" w:space="0" w:color="auto"/>
      </w:divBdr>
      <w:divsChild>
        <w:div w:id="133182630">
          <w:marLeft w:val="0"/>
          <w:marRight w:val="0"/>
          <w:marTop w:val="144"/>
          <w:marBottom w:val="144"/>
          <w:divBdr>
            <w:top w:val="none" w:sz="0" w:space="0" w:color="auto"/>
            <w:left w:val="none" w:sz="0" w:space="0" w:color="auto"/>
            <w:bottom w:val="none" w:sz="0" w:space="0" w:color="auto"/>
            <w:right w:val="none" w:sz="0" w:space="0" w:color="auto"/>
          </w:divBdr>
          <w:divsChild>
            <w:div w:id="39012602">
              <w:marLeft w:val="0"/>
              <w:marRight w:val="0"/>
              <w:marTop w:val="0"/>
              <w:marBottom w:val="0"/>
              <w:divBdr>
                <w:top w:val="none" w:sz="0" w:space="0" w:color="auto"/>
                <w:left w:val="none" w:sz="0" w:space="0" w:color="auto"/>
                <w:bottom w:val="none" w:sz="0" w:space="0" w:color="auto"/>
                <w:right w:val="none" w:sz="0" w:space="0" w:color="auto"/>
              </w:divBdr>
              <w:divsChild>
                <w:div w:id="62487261">
                  <w:marLeft w:val="0"/>
                  <w:marRight w:val="0"/>
                  <w:marTop w:val="0"/>
                  <w:marBottom w:val="0"/>
                  <w:divBdr>
                    <w:top w:val="none" w:sz="0" w:space="0" w:color="auto"/>
                    <w:left w:val="none" w:sz="0" w:space="0" w:color="auto"/>
                    <w:bottom w:val="none" w:sz="0" w:space="0" w:color="auto"/>
                    <w:right w:val="none" w:sz="0" w:space="0" w:color="auto"/>
                  </w:divBdr>
                </w:div>
                <w:div w:id="1074165768">
                  <w:marLeft w:val="0"/>
                  <w:marRight w:val="0"/>
                  <w:marTop w:val="0"/>
                  <w:marBottom w:val="0"/>
                  <w:divBdr>
                    <w:top w:val="none" w:sz="0" w:space="0" w:color="auto"/>
                    <w:left w:val="none" w:sz="0" w:space="0" w:color="auto"/>
                    <w:bottom w:val="none" w:sz="0" w:space="0" w:color="auto"/>
                    <w:right w:val="none" w:sz="0" w:space="0" w:color="auto"/>
                  </w:divBdr>
                  <w:divsChild>
                    <w:div w:id="33360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530932">
              <w:marLeft w:val="0"/>
              <w:marRight w:val="0"/>
              <w:marTop w:val="0"/>
              <w:marBottom w:val="0"/>
              <w:divBdr>
                <w:top w:val="none" w:sz="0" w:space="0" w:color="auto"/>
                <w:left w:val="none" w:sz="0" w:space="0" w:color="auto"/>
                <w:bottom w:val="none" w:sz="0" w:space="0" w:color="auto"/>
                <w:right w:val="none" w:sz="0" w:space="0" w:color="auto"/>
              </w:divBdr>
              <w:divsChild>
                <w:div w:id="739324783">
                  <w:marLeft w:val="0"/>
                  <w:marRight w:val="0"/>
                  <w:marTop w:val="0"/>
                  <w:marBottom w:val="0"/>
                  <w:divBdr>
                    <w:top w:val="none" w:sz="0" w:space="0" w:color="auto"/>
                    <w:left w:val="none" w:sz="0" w:space="0" w:color="auto"/>
                    <w:bottom w:val="none" w:sz="0" w:space="0" w:color="auto"/>
                    <w:right w:val="none" w:sz="0" w:space="0" w:color="auto"/>
                  </w:divBdr>
                </w:div>
                <w:div w:id="1015885849">
                  <w:marLeft w:val="0"/>
                  <w:marRight w:val="0"/>
                  <w:marTop w:val="0"/>
                  <w:marBottom w:val="0"/>
                  <w:divBdr>
                    <w:top w:val="none" w:sz="0" w:space="0" w:color="auto"/>
                    <w:left w:val="none" w:sz="0" w:space="0" w:color="auto"/>
                    <w:bottom w:val="none" w:sz="0" w:space="0" w:color="auto"/>
                    <w:right w:val="none" w:sz="0" w:space="0" w:color="auto"/>
                  </w:divBdr>
                  <w:divsChild>
                    <w:div w:id="568999435">
                      <w:marLeft w:val="0"/>
                      <w:marRight w:val="0"/>
                      <w:marTop w:val="0"/>
                      <w:marBottom w:val="0"/>
                      <w:divBdr>
                        <w:top w:val="none" w:sz="0" w:space="0" w:color="auto"/>
                        <w:left w:val="none" w:sz="0" w:space="0" w:color="auto"/>
                        <w:bottom w:val="none" w:sz="0" w:space="0" w:color="auto"/>
                        <w:right w:val="none" w:sz="0" w:space="0" w:color="auto"/>
                      </w:divBdr>
                      <w:divsChild>
                        <w:div w:id="290207665">
                          <w:marLeft w:val="0"/>
                          <w:marRight w:val="0"/>
                          <w:marTop w:val="0"/>
                          <w:marBottom w:val="0"/>
                          <w:divBdr>
                            <w:top w:val="none" w:sz="0" w:space="0" w:color="auto"/>
                            <w:left w:val="none" w:sz="0" w:space="0" w:color="auto"/>
                            <w:bottom w:val="none" w:sz="0" w:space="0" w:color="auto"/>
                            <w:right w:val="none" w:sz="0" w:space="0" w:color="auto"/>
                          </w:divBdr>
                          <w:divsChild>
                            <w:div w:id="99656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477260">
      <w:bodyDiv w:val="1"/>
      <w:marLeft w:val="0"/>
      <w:marRight w:val="0"/>
      <w:marTop w:val="0"/>
      <w:marBottom w:val="0"/>
      <w:divBdr>
        <w:top w:val="none" w:sz="0" w:space="0" w:color="auto"/>
        <w:left w:val="none" w:sz="0" w:space="0" w:color="auto"/>
        <w:bottom w:val="none" w:sz="0" w:space="0" w:color="auto"/>
        <w:right w:val="none" w:sz="0" w:space="0" w:color="auto"/>
      </w:divBdr>
      <w:divsChild>
        <w:div w:id="1007756072">
          <w:marLeft w:val="0"/>
          <w:marRight w:val="0"/>
          <w:marTop w:val="0"/>
          <w:marBottom w:val="0"/>
          <w:divBdr>
            <w:top w:val="none" w:sz="0" w:space="0" w:color="auto"/>
            <w:left w:val="none" w:sz="0" w:space="0" w:color="auto"/>
            <w:bottom w:val="none" w:sz="0" w:space="0" w:color="auto"/>
            <w:right w:val="none" w:sz="0" w:space="0" w:color="auto"/>
          </w:divBdr>
        </w:div>
        <w:div w:id="529152359">
          <w:marLeft w:val="0"/>
          <w:marRight w:val="0"/>
          <w:marTop w:val="0"/>
          <w:marBottom w:val="0"/>
          <w:divBdr>
            <w:top w:val="none" w:sz="0" w:space="0" w:color="auto"/>
            <w:left w:val="none" w:sz="0" w:space="0" w:color="auto"/>
            <w:bottom w:val="none" w:sz="0" w:space="0" w:color="auto"/>
            <w:right w:val="none" w:sz="0" w:space="0" w:color="auto"/>
          </w:divBdr>
          <w:divsChild>
            <w:div w:id="93147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44810">
      <w:bodyDiv w:val="1"/>
      <w:marLeft w:val="0"/>
      <w:marRight w:val="0"/>
      <w:marTop w:val="0"/>
      <w:marBottom w:val="0"/>
      <w:divBdr>
        <w:top w:val="none" w:sz="0" w:space="0" w:color="auto"/>
        <w:left w:val="none" w:sz="0" w:space="0" w:color="auto"/>
        <w:bottom w:val="none" w:sz="0" w:space="0" w:color="auto"/>
        <w:right w:val="none" w:sz="0" w:space="0" w:color="auto"/>
      </w:divBdr>
    </w:div>
    <w:div w:id="1382707238">
      <w:bodyDiv w:val="1"/>
      <w:marLeft w:val="0"/>
      <w:marRight w:val="0"/>
      <w:marTop w:val="0"/>
      <w:marBottom w:val="0"/>
      <w:divBdr>
        <w:top w:val="none" w:sz="0" w:space="0" w:color="auto"/>
        <w:left w:val="none" w:sz="0" w:space="0" w:color="auto"/>
        <w:bottom w:val="none" w:sz="0" w:space="0" w:color="auto"/>
        <w:right w:val="none" w:sz="0" w:space="0" w:color="auto"/>
      </w:divBdr>
    </w:div>
    <w:div w:id="1391491928">
      <w:bodyDiv w:val="1"/>
      <w:marLeft w:val="0"/>
      <w:marRight w:val="0"/>
      <w:marTop w:val="0"/>
      <w:marBottom w:val="0"/>
      <w:divBdr>
        <w:top w:val="none" w:sz="0" w:space="0" w:color="auto"/>
        <w:left w:val="none" w:sz="0" w:space="0" w:color="auto"/>
        <w:bottom w:val="none" w:sz="0" w:space="0" w:color="auto"/>
        <w:right w:val="none" w:sz="0" w:space="0" w:color="auto"/>
      </w:divBdr>
    </w:div>
    <w:div w:id="1427580012">
      <w:bodyDiv w:val="1"/>
      <w:marLeft w:val="0"/>
      <w:marRight w:val="0"/>
      <w:marTop w:val="0"/>
      <w:marBottom w:val="0"/>
      <w:divBdr>
        <w:top w:val="none" w:sz="0" w:space="0" w:color="auto"/>
        <w:left w:val="none" w:sz="0" w:space="0" w:color="auto"/>
        <w:bottom w:val="none" w:sz="0" w:space="0" w:color="auto"/>
        <w:right w:val="none" w:sz="0" w:space="0" w:color="auto"/>
      </w:divBdr>
    </w:div>
    <w:div w:id="1454013331">
      <w:bodyDiv w:val="1"/>
      <w:marLeft w:val="0"/>
      <w:marRight w:val="0"/>
      <w:marTop w:val="0"/>
      <w:marBottom w:val="0"/>
      <w:divBdr>
        <w:top w:val="none" w:sz="0" w:space="0" w:color="auto"/>
        <w:left w:val="none" w:sz="0" w:space="0" w:color="auto"/>
        <w:bottom w:val="none" w:sz="0" w:space="0" w:color="auto"/>
        <w:right w:val="none" w:sz="0" w:space="0" w:color="auto"/>
      </w:divBdr>
    </w:div>
    <w:div w:id="1455171315">
      <w:bodyDiv w:val="1"/>
      <w:marLeft w:val="0"/>
      <w:marRight w:val="0"/>
      <w:marTop w:val="0"/>
      <w:marBottom w:val="0"/>
      <w:divBdr>
        <w:top w:val="none" w:sz="0" w:space="0" w:color="auto"/>
        <w:left w:val="none" w:sz="0" w:space="0" w:color="auto"/>
        <w:bottom w:val="none" w:sz="0" w:space="0" w:color="auto"/>
        <w:right w:val="none" w:sz="0" w:space="0" w:color="auto"/>
      </w:divBdr>
    </w:div>
    <w:div w:id="1574043696">
      <w:bodyDiv w:val="1"/>
      <w:marLeft w:val="0"/>
      <w:marRight w:val="0"/>
      <w:marTop w:val="0"/>
      <w:marBottom w:val="0"/>
      <w:divBdr>
        <w:top w:val="none" w:sz="0" w:space="0" w:color="auto"/>
        <w:left w:val="none" w:sz="0" w:space="0" w:color="auto"/>
        <w:bottom w:val="none" w:sz="0" w:space="0" w:color="auto"/>
        <w:right w:val="none" w:sz="0" w:space="0" w:color="auto"/>
      </w:divBdr>
    </w:div>
    <w:div w:id="1575817061">
      <w:bodyDiv w:val="1"/>
      <w:marLeft w:val="0"/>
      <w:marRight w:val="0"/>
      <w:marTop w:val="0"/>
      <w:marBottom w:val="0"/>
      <w:divBdr>
        <w:top w:val="none" w:sz="0" w:space="0" w:color="auto"/>
        <w:left w:val="none" w:sz="0" w:space="0" w:color="auto"/>
        <w:bottom w:val="none" w:sz="0" w:space="0" w:color="auto"/>
        <w:right w:val="none" w:sz="0" w:space="0" w:color="auto"/>
      </w:divBdr>
      <w:divsChild>
        <w:div w:id="389497731">
          <w:marLeft w:val="0"/>
          <w:marRight w:val="0"/>
          <w:marTop w:val="120"/>
          <w:marBottom w:val="240"/>
          <w:divBdr>
            <w:top w:val="none" w:sz="0" w:space="0" w:color="auto"/>
            <w:left w:val="none" w:sz="0" w:space="0" w:color="auto"/>
            <w:bottom w:val="none" w:sz="0" w:space="0" w:color="auto"/>
            <w:right w:val="none" w:sz="0" w:space="0" w:color="auto"/>
          </w:divBdr>
          <w:divsChild>
            <w:div w:id="1329017380">
              <w:marLeft w:val="0"/>
              <w:marRight w:val="0"/>
              <w:marTop w:val="144"/>
              <w:marBottom w:val="144"/>
              <w:divBdr>
                <w:top w:val="none" w:sz="0" w:space="0" w:color="auto"/>
                <w:left w:val="none" w:sz="0" w:space="0" w:color="auto"/>
                <w:bottom w:val="none" w:sz="0" w:space="0" w:color="auto"/>
                <w:right w:val="none" w:sz="0" w:space="0" w:color="auto"/>
              </w:divBdr>
              <w:divsChild>
                <w:div w:id="1585845381">
                  <w:marLeft w:val="0"/>
                  <w:marRight w:val="0"/>
                  <w:marTop w:val="0"/>
                  <w:marBottom w:val="0"/>
                  <w:divBdr>
                    <w:top w:val="none" w:sz="0" w:space="0" w:color="auto"/>
                    <w:left w:val="none" w:sz="0" w:space="0" w:color="auto"/>
                    <w:bottom w:val="none" w:sz="0" w:space="0" w:color="auto"/>
                    <w:right w:val="none" w:sz="0" w:space="0" w:color="auto"/>
                  </w:divBdr>
                  <w:divsChild>
                    <w:div w:id="1363167851">
                      <w:marLeft w:val="0"/>
                      <w:marRight w:val="0"/>
                      <w:marTop w:val="0"/>
                      <w:marBottom w:val="0"/>
                      <w:divBdr>
                        <w:top w:val="none" w:sz="0" w:space="0" w:color="auto"/>
                        <w:left w:val="none" w:sz="0" w:space="0" w:color="auto"/>
                        <w:bottom w:val="none" w:sz="0" w:space="0" w:color="auto"/>
                        <w:right w:val="none" w:sz="0" w:space="0" w:color="auto"/>
                      </w:divBdr>
                    </w:div>
                    <w:div w:id="26414527">
                      <w:marLeft w:val="0"/>
                      <w:marRight w:val="0"/>
                      <w:marTop w:val="0"/>
                      <w:marBottom w:val="0"/>
                      <w:divBdr>
                        <w:top w:val="none" w:sz="0" w:space="0" w:color="auto"/>
                        <w:left w:val="none" w:sz="0" w:space="0" w:color="auto"/>
                        <w:bottom w:val="none" w:sz="0" w:space="0" w:color="auto"/>
                        <w:right w:val="none" w:sz="0" w:space="0" w:color="auto"/>
                      </w:divBdr>
                      <w:divsChild>
                        <w:div w:id="37061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284249">
                  <w:marLeft w:val="0"/>
                  <w:marRight w:val="0"/>
                  <w:marTop w:val="0"/>
                  <w:marBottom w:val="0"/>
                  <w:divBdr>
                    <w:top w:val="none" w:sz="0" w:space="0" w:color="auto"/>
                    <w:left w:val="none" w:sz="0" w:space="0" w:color="auto"/>
                    <w:bottom w:val="none" w:sz="0" w:space="0" w:color="auto"/>
                    <w:right w:val="none" w:sz="0" w:space="0" w:color="auto"/>
                  </w:divBdr>
                  <w:divsChild>
                    <w:div w:id="1257321215">
                      <w:marLeft w:val="0"/>
                      <w:marRight w:val="0"/>
                      <w:marTop w:val="0"/>
                      <w:marBottom w:val="0"/>
                      <w:divBdr>
                        <w:top w:val="none" w:sz="0" w:space="0" w:color="auto"/>
                        <w:left w:val="none" w:sz="0" w:space="0" w:color="auto"/>
                        <w:bottom w:val="none" w:sz="0" w:space="0" w:color="auto"/>
                        <w:right w:val="none" w:sz="0" w:space="0" w:color="auto"/>
                      </w:divBdr>
                    </w:div>
                    <w:div w:id="284849141">
                      <w:marLeft w:val="0"/>
                      <w:marRight w:val="0"/>
                      <w:marTop w:val="0"/>
                      <w:marBottom w:val="0"/>
                      <w:divBdr>
                        <w:top w:val="none" w:sz="0" w:space="0" w:color="auto"/>
                        <w:left w:val="none" w:sz="0" w:space="0" w:color="auto"/>
                        <w:bottom w:val="none" w:sz="0" w:space="0" w:color="auto"/>
                        <w:right w:val="none" w:sz="0" w:space="0" w:color="auto"/>
                      </w:divBdr>
                      <w:divsChild>
                        <w:div w:id="921135856">
                          <w:marLeft w:val="0"/>
                          <w:marRight w:val="0"/>
                          <w:marTop w:val="0"/>
                          <w:marBottom w:val="0"/>
                          <w:divBdr>
                            <w:top w:val="none" w:sz="0" w:space="0" w:color="auto"/>
                            <w:left w:val="none" w:sz="0" w:space="0" w:color="auto"/>
                            <w:bottom w:val="none" w:sz="0" w:space="0" w:color="auto"/>
                            <w:right w:val="none" w:sz="0" w:space="0" w:color="auto"/>
                          </w:divBdr>
                          <w:divsChild>
                            <w:div w:id="224803125">
                              <w:marLeft w:val="0"/>
                              <w:marRight w:val="0"/>
                              <w:marTop w:val="0"/>
                              <w:marBottom w:val="0"/>
                              <w:divBdr>
                                <w:top w:val="none" w:sz="0" w:space="0" w:color="auto"/>
                                <w:left w:val="none" w:sz="0" w:space="0" w:color="auto"/>
                                <w:bottom w:val="none" w:sz="0" w:space="0" w:color="auto"/>
                                <w:right w:val="none" w:sz="0" w:space="0" w:color="auto"/>
                              </w:divBdr>
                              <w:divsChild>
                                <w:div w:id="190352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116347">
          <w:marLeft w:val="0"/>
          <w:marRight w:val="0"/>
          <w:marTop w:val="0"/>
          <w:marBottom w:val="0"/>
          <w:divBdr>
            <w:top w:val="none" w:sz="0" w:space="0" w:color="auto"/>
            <w:left w:val="none" w:sz="0" w:space="0" w:color="auto"/>
            <w:bottom w:val="none" w:sz="0" w:space="0" w:color="auto"/>
            <w:right w:val="none" w:sz="0" w:space="0" w:color="auto"/>
          </w:divBdr>
          <w:divsChild>
            <w:div w:id="46806851">
              <w:marLeft w:val="0"/>
              <w:marRight w:val="0"/>
              <w:marTop w:val="0"/>
              <w:marBottom w:val="0"/>
              <w:divBdr>
                <w:top w:val="none" w:sz="0" w:space="0" w:color="auto"/>
                <w:left w:val="none" w:sz="0" w:space="0" w:color="auto"/>
                <w:bottom w:val="none" w:sz="0" w:space="0" w:color="auto"/>
                <w:right w:val="none" w:sz="0" w:space="0" w:color="auto"/>
              </w:divBdr>
            </w:div>
            <w:div w:id="553857978">
              <w:marLeft w:val="0"/>
              <w:marRight w:val="0"/>
              <w:marTop w:val="0"/>
              <w:marBottom w:val="0"/>
              <w:divBdr>
                <w:top w:val="none" w:sz="0" w:space="0" w:color="auto"/>
                <w:left w:val="none" w:sz="0" w:space="0" w:color="auto"/>
                <w:bottom w:val="none" w:sz="0" w:space="0" w:color="auto"/>
                <w:right w:val="none" w:sz="0" w:space="0" w:color="auto"/>
              </w:divBdr>
              <w:divsChild>
                <w:div w:id="79090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5205">
          <w:marLeft w:val="0"/>
          <w:marRight w:val="0"/>
          <w:marTop w:val="120"/>
          <w:marBottom w:val="240"/>
          <w:divBdr>
            <w:top w:val="none" w:sz="0" w:space="0" w:color="auto"/>
            <w:left w:val="none" w:sz="0" w:space="0" w:color="auto"/>
            <w:bottom w:val="none" w:sz="0" w:space="0" w:color="auto"/>
            <w:right w:val="none" w:sz="0" w:space="0" w:color="auto"/>
          </w:divBdr>
          <w:divsChild>
            <w:div w:id="1891575722">
              <w:marLeft w:val="0"/>
              <w:marRight w:val="0"/>
              <w:marTop w:val="144"/>
              <w:marBottom w:val="144"/>
              <w:divBdr>
                <w:top w:val="none" w:sz="0" w:space="0" w:color="auto"/>
                <w:left w:val="none" w:sz="0" w:space="0" w:color="auto"/>
                <w:bottom w:val="none" w:sz="0" w:space="0" w:color="auto"/>
                <w:right w:val="none" w:sz="0" w:space="0" w:color="auto"/>
              </w:divBdr>
              <w:divsChild>
                <w:div w:id="852649244">
                  <w:marLeft w:val="0"/>
                  <w:marRight w:val="0"/>
                  <w:marTop w:val="0"/>
                  <w:marBottom w:val="0"/>
                  <w:divBdr>
                    <w:top w:val="none" w:sz="0" w:space="0" w:color="auto"/>
                    <w:left w:val="none" w:sz="0" w:space="0" w:color="auto"/>
                    <w:bottom w:val="none" w:sz="0" w:space="0" w:color="auto"/>
                    <w:right w:val="none" w:sz="0" w:space="0" w:color="auto"/>
                  </w:divBdr>
                  <w:divsChild>
                    <w:div w:id="951324601">
                      <w:marLeft w:val="0"/>
                      <w:marRight w:val="0"/>
                      <w:marTop w:val="0"/>
                      <w:marBottom w:val="0"/>
                      <w:divBdr>
                        <w:top w:val="none" w:sz="0" w:space="0" w:color="auto"/>
                        <w:left w:val="none" w:sz="0" w:space="0" w:color="auto"/>
                        <w:bottom w:val="none" w:sz="0" w:space="0" w:color="auto"/>
                        <w:right w:val="none" w:sz="0" w:space="0" w:color="auto"/>
                      </w:divBdr>
                    </w:div>
                    <w:div w:id="383408616">
                      <w:marLeft w:val="0"/>
                      <w:marRight w:val="0"/>
                      <w:marTop w:val="0"/>
                      <w:marBottom w:val="0"/>
                      <w:divBdr>
                        <w:top w:val="none" w:sz="0" w:space="0" w:color="auto"/>
                        <w:left w:val="none" w:sz="0" w:space="0" w:color="auto"/>
                        <w:bottom w:val="none" w:sz="0" w:space="0" w:color="auto"/>
                        <w:right w:val="none" w:sz="0" w:space="0" w:color="auto"/>
                      </w:divBdr>
                      <w:divsChild>
                        <w:div w:id="74338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7979">
                  <w:marLeft w:val="0"/>
                  <w:marRight w:val="0"/>
                  <w:marTop w:val="0"/>
                  <w:marBottom w:val="0"/>
                  <w:divBdr>
                    <w:top w:val="none" w:sz="0" w:space="0" w:color="auto"/>
                    <w:left w:val="none" w:sz="0" w:space="0" w:color="auto"/>
                    <w:bottom w:val="none" w:sz="0" w:space="0" w:color="auto"/>
                    <w:right w:val="none" w:sz="0" w:space="0" w:color="auto"/>
                  </w:divBdr>
                  <w:divsChild>
                    <w:div w:id="233274737">
                      <w:marLeft w:val="0"/>
                      <w:marRight w:val="0"/>
                      <w:marTop w:val="0"/>
                      <w:marBottom w:val="0"/>
                      <w:divBdr>
                        <w:top w:val="none" w:sz="0" w:space="0" w:color="auto"/>
                        <w:left w:val="none" w:sz="0" w:space="0" w:color="auto"/>
                        <w:bottom w:val="none" w:sz="0" w:space="0" w:color="auto"/>
                        <w:right w:val="none" w:sz="0" w:space="0" w:color="auto"/>
                      </w:divBdr>
                    </w:div>
                    <w:div w:id="617839631">
                      <w:marLeft w:val="0"/>
                      <w:marRight w:val="0"/>
                      <w:marTop w:val="0"/>
                      <w:marBottom w:val="0"/>
                      <w:divBdr>
                        <w:top w:val="none" w:sz="0" w:space="0" w:color="auto"/>
                        <w:left w:val="none" w:sz="0" w:space="0" w:color="auto"/>
                        <w:bottom w:val="none" w:sz="0" w:space="0" w:color="auto"/>
                        <w:right w:val="none" w:sz="0" w:space="0" w:color="auto"/>
                      </w:divBdr>
                      <w:divsChild>
                        <w:div w:id="18171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322096">
          <w:marLeft w:val="0"/>
          <w:marRight w:val="0"/>
          <w:marTop w:val="120"/>
          <w:marBottom w:val="240"/>
          <w:divBdr>
            <w:top w:val="none" w:sz="0" w:space="0" w:color="auto"/>
            <w:left w:val="none" w:sz="0" w:space="0" w:color="auto"/>
            <w:bottom w:val="none" w:sz="0" w:space="0" w:color="auto"/>
            <w:right w:val="none" w:sz="0" w:space="0" w:color="auto"/>
          </w:divBdr>
          <w:divsChild>
            <w:div w:id="1182164835">
              <w:marLeft w:val="0"/>
              <w:marRight w:val="0"/>
              <w:marTop w:val="144"/>
              <w:marBottom w:val="144"/>
              <w:divBdr>
                <w:top w:val="none" w:sz="0" w:space="0" w:color="auto"/>
                <w:left w:val="none" w:sz="0" w:space="0" w:color="auto"/>
                <w:bottom w:val="none" w:sz="0" w:space="0" w:color="auto"/>
                <w:right w:val="none" w:sz="0" w:space="0" w:color="auto"/>
              </w:divBdr>
              <w:divsChild>
                <w:div w:id="956521393">
                  <w:marLeft w:val="0"/>
                  <w:marRight w:val="0"/>
                  <w:marTop w:val="0"/>
                  <w:marBottom w:val="0"/>
                  <w:divBdr>
                    <w:top w:val="none" w:sz="0" w:space="0" w:color="auto"/>
                    <w:left w:val="none" w:sz="0" w:space="0" w:color="auto"/>
                    <w:bottom w:val="none" w:sz="0" w:space="0" w:color="auto"/>
                    <w:right w:val="none" w:sz="0" w:space="0" w:color="auto"/>
                  </w:divBdr>
                  <w:divsChild>
                    <w:div w:id="919288561">
                      <w:marLeft w:val="0"/>
                      <w:marRight w:val="0"/>
                      <w:marTop w:val="0"/>
                      <w:marBottom w:val="0"/>
                      <w:divBdr>
                        <w:top w:val="none" w:sz="0" w:space="0" w:color="auto"/>
                        <w:left w:val="none" w:sz="0" w:space="0" w:color="auto"/>
                        <w:bottom w:val="none" w:sz="0" w:space="0" w:color="auto"/>
                        <w:right w:val="none" w:sz="0" w:space="0" w:color="auto"/>
                      </w:divBdr>
                    </w:div>
                    <w:div w:id="1209797531">
                      <w:marLeft w:val="0"/>
                      <w:marRight w:val="0"/>
                      <w:marTop w:val="0"/>
                      <w:marBottom w:val="0"/>
                      <w:divBdr>
                        <w:top w:val="none" w:sz="0" w:space="0" w:color="auto"/>
                        <w:left w:val="none" w:sz="0" w:space="0" w:color="auto"/>
                        <w:bottom w:val="none" w:sz="0" w:space="0" w:color="auto"/>
                        <w:right w:val="none" w:sz="0" w:space="0" w:color="auto"/>
                      </w:divBdr>
                      <w:divsChild>
                        <w:div w:id="126441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577856">
          <w:marLeft w:val="0"/>
          <w:marRight w:val="0"/>
          <w:marTop w:val="120"/>
          <w:marBottom w:val="240"/>
          <w:divBdr>
            <w:top w:val="none" w:sz="0" w:space="0" w:color="auto"/>
            <w:left w:val="none" w:sz="0" w:space="0" w:color="auto"/>
            <w:bottom w:val="none" w:sz="0" w:space="0" w:color="auto"/>
            <w:right w:val="none" w:sz="0" w:space="0" w:color="auto"/>
          </w:divBdr>
          <w:divsChild>
            <w:div w:id="1221480572">
              <w:marLeft w:val="0"/>
              <w:marRight w:val="0"/>
              <w:marTop w:val="144"/>
              <w:marBottom w:val="144"/>
              <w:divBdr>
                <w:top w:val="none" w:sz="0" w:space="0" w:color="auto"/>
                <w:left w:val="none" w:sz="0" w:space="0" w:color="auto"/>
                <w:bottom w:val="none" w:sz="0" w:space="0" w:color="auto"/>
                <w:right w:val="none" w:sz="0" w:space="0" w:color="auto"/>
              </w:divBdr>
              <w:divsChild>
                <w:div w:id="1779789777">
                  <w:marLeft w:val="0"/>
                  <w:marRight w:val="0"/>
                  <w:marTop w:val="0"/>
                  <w:marBottom w:val="0"/>
                  <w:divBdr>
                    <w:top w:val="none" w:sz="0" w:space="0" w:color="auto"/>
                    <w:left w:val="none" w:sz="0" w:space="0" w:color="auto"/>
                    <w:bottom w:val="none" w:sz="0" w:space="0" w:color="auto"/>
                    <w:right w:val="none" w:sz="0" w:space="0" w:color="auto"/>
                  </w:divBdr>
                  <w:divsChild>
                    <w:div w:id="644236768">
                      <w:marLeft w:val="0"/>
                      <w:marRight w:val="0"/>
                      <w:marTop w:val="0"/>
                      <w:marBottom w:val="0"/>
                      <w:divBdr>
                        <w:top w:val="none" w:sz="0" w:space="0" w:color="auto"/>
                        <w:left w:val="none" w:sz="0" w:space="0" w:color="auto"/>
                        <w:bottom w:val="none" w:sz="0" w:space="0" w:color="auto"/>
                        <w:right w:val="none" w:sz="0" w:space="0" w:color="auto"/>
                      </w:divBdr>
                    </w:div>
                    <w:div w:id="1096175190">
                      <w:marLeft w:val="0"/>
                      <w:marRight w:val="0"/>
                      <w:marTop w:val="0"/>
                      <w:marBottom w:val="0"/>
                      <w:divBdr>
                        <w:top w:val="none" w:sz="0" w:space="0" w:color="auto"/>
                        <w:left w:val="none" w:sz="0" w:space="0" w:color="auto"/>
                        <w:bottom w:val="none" w:sz="0" w:space="0" w:color="auto"/>
                        <w:right w:val="none" w:sz="0" w:space="0" w:color="auto"/>
                      </w:divBdr>
                      <w:divsChild>
                        <w:div w:id="1195386098">
                          <w:marLeft w:val="0"/>
                          <w:marRight w:val="0"/>
                          <w:marTop w:val="0"/>
                          <w:marBottom w:val="0"/>
                          <w:divBdr>
                            <w:top w:val="none" w:sz="0" w:space="0" w:color="auto"/>
                            <w:left w:val="none" w:sz="0" w:space="0" w:color="auto"/>
                            <w:bottom w:val="none" w:sz="0" w:space="0" w:color="auto"/>
                            <w:right w:val="none" w:sz="0" w:space="0" w:color="auto"/>
                          </w:divBdr>
                        </w:div>
                        <w:div w:id="205811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429820">
      <w:bodyDiv w:val="1"/>
      <w:marLeft w:val="0"/>
      <w:marRight w:val="0"/>
      <w:marTop w:val="0"/>
      <w:marBottom w:val="0"/>
      <w:divBdr>
        <w:top w:val="none" w:sz="0" w:space="0" w:color="auto"/>
        <w:left w:val="none" w:sz="0" w:space="0" w:color="auto"/>
        <w:bottom w:val="none" w:sz="0" w:space="0" w:color="auto"/>
        <w:right w:val="none" w:sz="0" w:space="0" w:color="auto"/>
      </w:divBdr>
    </w:div>
    <w:div w:id="1603613341">
      <w:bodyDiv w:val="1"/>
      <w:marLeft w:val="0"/>
      <w:marRight w:val="0"/>
      <w:marTop w:val="0"/>
      <w:marBottom w:val="0"/>
      <w:divBdr>
        <w:top w:val="none" w:sz="0" w:space="0" w:color="auto"/>
        <w:left w:val="none" w:sz="0" w:space="0" w:color="auto"/>
        <w:bottom w:val="none" w:sz="0" w:space="0" w:color="auto"/>
        <w:right w:val="none" w:sz="0" w:space="0" w:color="auto"/>
      </w:divBdr>
    </w:div>
    <w:div w:id="1614745079">
      <w:bodyDiv w:val="1"/>
      <w:marLeft w:val="0"/>
      <w:marRight w:val="0"/>
      <w:marTop w:val="0"/>
      <w:marBottom w:val="0"/>
      <w:divBdr>
        <w:top w:val="none" w:sz="0" w:space="0" w:color="auto"/>
        <w:left w:val="none" w:sz="0" w:space="0" w:color="auto"/>
        <w:bottom w:val="none" w:sz="0" w:space="0" w:color="auto"/>
        <w:right w:val="none" w:sz="0" w:space="0" w:color="auto"/>
      </w:divBdr>
    </w:div>
    <w:div w:id="1615475989">
      <w:bodyDiv w:val="1"/>
      <w:marLeft w:val="0"/>
      <w:marRight w:val="0"/>
      <w:marTop w:val="0"/>
      <w:marBottom w:val="0"/>
      <w:divBdr>
        <w:top w:val="none" w:sz="0" w:space="0" w:color="auto"/>
        <w:left w:val="none" w:sz="0" w:space="0" w:color="auto"/>
        <w:bottom w:val="none" w:sz="0" w:space="0" w:color="auto"/>
        <w:right w:val="none" w:sz="0" w:space="0" w:color="auto"/>
      </w:divBdr>
      <w:divsChild>
        <w:div w:id="1324578276">
          <w:marLeft w:val="0"/>
          <w:marRight w:val="0"/>
          <w:marTop w:val="144"/>
          <w:marBottom w:val="144"/>
          <w:divBdr>
            <w:top w:val="none" w:sz="0" w:space="0" w:color="auto"/>
            <w:left w:val="none" w:sz="0" w:space="0" w:color="auto"/>
            <w:bottom w:val="none" w:sz="0" w:space="0" w:color="auto"/>
            <w:right w:val="none" w:sz="0" w:space="0" w:color="auto"/>
          </w:divBdr>
          <w:divsChild>
            <w:div w:id="2125617055">
              <w:marLeft w:val="0"/>
              <w:marRight w:val="0"/>
              <w:marTop w:val="0"/>
              <w:marBottom w:val="0"/>
              <w:divBdr>
                <w:top w:val="none" w:sz="0" w:space="0" w:color="auto"/>
                <w:left w:val="none" w:sz="0" w:space="0" w:color="auto"/>
                <w:bottom w:val="none" w:sz="0" w:space="0" w:color="auto"/>
                <w:right w:val="none" w:sz="0" w:space="0" w:color="auto"/>
              </w:divBdr>
              <w:divsChild>
                <w:div w:id="2057509730">
                  <w:marLeft w:val="0"/>
                  <w:marRight w:val="0"/>
                  <w:marTop w:val="0"/>
                  <w:marBottom w:val="0"/>
                  <w:divBdr>
                    <w:top w:val="none" w:sz="0" w:space="0" w:color="auto"/>
                    <w:left w:val="none" w:sz="0" w:space="0" w:color="auto"/>
                    <w:bottom w:val="none" w:sz="0" w:space="0" w:color="auto"/>
                    <w:right w:val="none" w:sz="0" w:space="0" w:color="auto"/>
                  </w:divBdr>
                </w:div>
                <w:div w:id="1512602779">
                  <w:marLeft w:val="0"/>
                  <w:marRight w:val="0"/>
                  <w:marTop w:val="0"/>
                  <w:marBottom w:val="0"/>
                  <w:divBdr>
                    <w:top w:val="none" w:sz="0" w:space="0" w:color="auto"/>
                    <w:left w:val="none" w:sz="0" w:space="0" w:color="auto"/>
                    <w:bottom w:val="none" w:sz="0" w:space="0" w:color="auto"/>
                    <w:right w:val="none" w:sz="0" w:space="0" w:color="auto"/>
                  </w:divBdr>
                  <w:divsChild>
                    <w:div w:id="26419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694644">
              <w:marLeft w:val="0"/>
              <w:marRight w:val="0"/>
              <w:marTop w:val="0"/>
              <w:marBottom w:val="0"/>
              <w:divBdr>
                <w:top w:val="none" w:sz="0" w:space="0" w:color="auto"/>
                <w:left w:val="none" w:sz="0" w:space="0" w:color="auto"/>
                <w:bottom w:val="none" w:sz="0" w:space="0" w:color="auto"/>
                <w:right w:val="none" w:sz="0" w:space="0" w:color="auto"/>
              </w:divBdr>
              <w:divsChild>
                <w:div w:id="205332950">
                  <w:marLeft w:val="0"/>
                  <w:marRight w:val="0"/>
                  <w:marTop w:val="0"/>
                  <w:marBottom w:val="0"/>
                  <w:divBdr>
                    <w:top w:val="none" w:sz="0" w:space="0" w:color="auto"/>
                    <w:left w:val="none" w:sz="0" w:space="0" w:color="auto"/>
                    <w:bottom w:val="none" w:sz="0" w:space="0" w:color="auto"/>
                    <w:right w:val="none" w:sz="0" w:space="0" w:color="auto"/>
                  </w:divBdr>
                </w:div>
                <w:div w:id="367804827">
                  <w:marLeft w:val="0"/>
                  <w:marRight w:val="0"/>
                  <w:marTop w:val="0"/>
                  <w:marBottom w:val="0"/>
                  <w:divBdr>
                    <w:top w:val="none" w:sz="0" w:space="0" w:color="auto"/>
                    <w:left w:val="none" w:sz="0" w:space="0" w:color="auto"/>
                    <w:bottom w:val="none" w:sz="0" w:space="0" w:color="auto"/>
                    <w:right w:val="none" w:sz="0" w:space="0" w:color="auto"/>
                  </w:divBdr>
                  <w:divsChild>
                    <w:div w:id="257642298">
                      <w:marLeft w:val="0"/>
                      <w:marRight w:val="0"/>
                      <w:marTop w:val="0"/>
                      <w:marBottom w:val="0"/>
                      <w:divBdr>
                        <w:top w:val="none" w:sz="0" w:space="0" w:color="auto"/>
                        <w:left w:val="none" w:sz="0" w:space="0" w:color="auto"/>
                        <w:bottom w:val="none" w:sz="0" w:space="0" w:color="auto"/>
                        <w:right w:val="none" w:sz="0" w:space="0" w:color="auto"/>
                      </w:divBdr>
                      <w:divsChild>
                        <w:div w:id="1160274791">
                          <w:marLeft w:val="0"/>
                          <w:marRight w:val="0"/>
                          <w:marTop w:val="0"/>
                          <w:marBottom w:val="0"/>
                          <w:divBdr>
                            <w:top w:val="none" w:sz="0" w:space="0" w:color="auto"/>
                            <w:left w:val="none" w:sz="0" w:space="0" w:color="auto"/>
                            <w:bottom w:val="none" w:sz="0" w:space="0" w:color="auto"/>
                            <w:right w:val="none" w:sz="0" w:space="0" w:color="auto"/>
                          </w:divBdr>
                          <w:divsChild>
                            <w:div w:id="3611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052853">
      <w:bodyDiv w:val="1"/>
      <w:marLeft w:val="0"/>
      <w:marRight w:val="0"/>
      <w:marTop w:val="0"/>
      <w:marBottom w:val="0"/>
      <w:divBdr>
        <w:top w:val="none" w:sz="0" w:space="0" w:color="auto"/>
        <w:left w:val="none" w:sz="0" w:space="0" w:color="auto"/>
        <w:bottom w:val="none" w:sz="0" w:space="0" w:color="auto"/>
        <w:right w:val="none" w:sz="0" w:space="0" w:color="auto"/>
      </w:divBdr>
    </w:div>
    <w:div w:id="1660384375">
      <w:bodyDiv w:val="1"/>
      <w:marLeft w:val="0"/>
      <w:marRight w:val="0"/>
      <w:marTop w:val="0"/>
      <w:marBottom w:val="0"/>
      <w:divBdr>
        <w:top w:val="none" w:sz="0" w:space="0" w:color="auto"/>
        <w:left w:val="none" w:sz="0" w:space="0" w:color="auto"/>
        <w:bottom w:val="none" w:sz="0" w:space="0" w:color="auto"/>
        <w:right w:val="none" w:sz="0" w:space="0" w:color="auto"/>
      </w:divBdr>
    </w:div>
    <w:div w:id="1666979960">
      <w:bodyDiv w:val="1"/>
      <w:marLeft w:val="0"/>
      <w:marRight w:val="0"/>
      <w:marTop w:val="0"/>
      <w:marBottom w:val="0"/>
      <w:divBdr>
        <w:top w:val="none" w:sz="0" w:space="0" w:color="auto"/>
        <w:left w:val="none" w:sz="0" w:space="0" w:color="auto"/>
        <w:bottom w:val="none" w:sz="0" w:space="0" w:color="auto"/>
        <w:right w:val="none" w:sz="0" w:space="0" w:color="auto"/>
      </w:divBdr>
    </w:div>
    <w:div w:id="1684478580">
      <w:bodyDiv w:val="1"/>
      <w:marLeft w:val="0"/>
      <w:marRight w:val="0"/>
      <w:marTop w:val="0"/>
      <w:marBottom w:val="0"/>
      <w:divBdr>
        <w:top w:val="none" w:sz="0" w:space="0" w:color="auto"/>
        <w:left w:val="none" w:sz="0" w:space="0" w:color="auto"/>
        <w:bottom w:val="none" w:sz="0" w:space="0" w:color="auto"/>
        <w:right w:val="none" w:sz="0" w:space="0" w:color="auto"/>
      </w:divBdr>
      <w:divsChild>
        <w:div w:id="451899571">
          <w:marLeft w:val="0"/>
          <w:marRight w:val="0"/>
          <w:marTop w:val="120"/>
          <w:marBottom w:val="240"/>
          <w:divBdr>
            <w:top w:val="none" w:sz="0" w:space="0" w:color="auto"/>
            <w:left w:val="none" w:sz="0" w:space="0" w:color="auto"/>
            <w:bottom w:val="none" w:sz="0" w:space="0" w:color="auto"/>
            <w:right w:val="none" w:sz="0" w:space="0" w:color="auto"/>
          </w:divBdr>
          <w:divsChild>
            <w:div w:id="416437281">
              <w:marLeft w:val="0"/>
              <w:marRight w:val="0"/>
              <w:marTop w:val="144"/>
              <w:marBottom w:val="144"/>
              <w:divBdr>
                <w:top w:val="none" w:sz="0" w:space="0" w:color="auto"/>
                <w:left w:val="none" w:sz="0" w:space="0" w:color="auto"/>
                <w:bottom w:val="none" w:sz="0" w:space="0" w:color="auto"/>
                <w:right w:val="none" w:sz="0" w:space="0" w:color="auto"/>
              </w:divBdr>
              <w:divsChild>
                <w:div w:id="1029066892">
                  <w:marLeft w:val="0"/>
                  <w:marRight w:val="0"/>
                  <w:marTop w:val="0"/>
                  <w:marBottom w:val="0"/>
                  <w:divBdr>
                    <w:top w:val="none" w:sz="0" w:space="0" w:color="auto"/>
                    <w:left w:val="none" w:sz="0" w:space="0" w:color="auto"/>
                    <w:bottom w:val="none" w:sz="0" w:space="0" w:color="auto"/>
                    <w:right w:val="none" w:sz="0" w:space="0" w:color="auto"/>
                  </w:divBdr>
                  <w:divsChild>
                    <w:div w:id="1795782906">
                      <w:marLeft w:val="0"/>
                      <w:marRight w:val="0"/>
                      <w:marTop w:val="0"/>
                      <w:marBottom w:val="0"/>
                      <w:divBdr>
                        <w:top w:val="none" w:sz="0" w:space="0" w:color="auto"/>
                        <w:left w:val="none" w:sz="0" w:space="0" w:color="auto"/>
                        <w:bottom w:val="none" w:sz="0" w:space="0" w:color="auto"/>
                        <w:right w:val="none" w:sz="0" w:space="0" w:color="auto"/>
                      </w:divBdr>
                    </w:div>
                    <w:div w:id="53353345">
                      <w:marLeft w:val="0"/>
                      <w:marRight w:val="0"/>
                      <w:marTop w:val="0"/>
                      <w:marBottom w:val="0"/>
                      <w:divBdr>
                        <w:top w:val="none" w:sz="0" w:space="0" w:color="auto"/>
                        <w:left w:val="none" w:sz="0" w:space="0" w:color="auto"/>
                        <w:bottom w:val="none" w:sz="0" w:space="0" w:color="auto"/>
                        <w:right w:val="none" w:sz="0" w:space="0" w:color="auto"/>
                      </w:divBdr>
                      <w:divsChild>
                        <w:div w:id="965310215">
                          <w:marLeft w:val="0"/>
                          <w:marRight w:val="0"/>
                          <w:marTop w:val="0"/>
                          <w:marBottom w:val="0"/>
                          <w:divBdr>
                            <w:top w:val="none" w:sz="0" w:space="0" w:color="auto"/>
                            <w:left w:val="none" w:sz="0" w:space="0" w:color="auto"/>
                            <w:bottom w:val="none" w:sz="0" w:space="0" w:color="auto"/>
                            <w:right w:val="none" w:sz="0" w:space="0" w:color="auto"/>
                          </w:divBdr>
                        </w:div>
                        <w:div w:id="163343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748564">
                  <w:marLeft w:val="0"/>
                  <w:marRight w:val="0"/>
                  <w:marTop w:val="0"/>
                  <w:marBottom w:val="0"/>
                  <w:divBdr>
                    <w:top w:val="none" w:sz="0" w:space="0" w:color="auto"/>
                    <w:left w:val="none" w:sz="0" w:space="0" w:color="auto"/>
                    <w:bottom w:val="none" w:sz="0" w:space="0" w:color="auto"/>
                    <w:right w:val="none" w:sz="0" w:space="0" w:color="auto"/>
                  </w:divBdr>
                  <w:divsChild>
                    <w:div w:id="973095928">
                      <w:marLeft w:val="0"/>
                      <w:marRight w:val="0"/>
                      <w:marTop w:val="0"/>
                      <w:marBottom w:val="0"/>
                      <w:divBdr>
                        <w:top w:val="none" w:sz="0" w:space="0" w:color="auto"/>
                        <w:left w:val="none" w:sz="0" w:space="0" w:color="auto"/>
                        <w:bottom w:val="none" w:sz="0" w:space="0" w:color="auto"/>
                        <w:right w:val="none" w:sz="0" w:space="0" w:color="auto"/>
                      </w:divBdr>
                    </w:div>
                    <w:div w:id="1042365088">
                      <w:marLeft w:val="0"/>
                      <w:marRight w:val="0"/>
                      <w:marTop w:val="0"/>
                      <w:marBottom w:val="0"/>
                      <w:divBdr>
                        <w:top w:val="none" w:sz="0" w:space="0" w:color="auto"/>
                        <w:left w:val="none" w:sz="0" w:space="0" w:color="auto"/>
                        <w:bottom w:val="none" w:sz="0" w:space="0" w:color="auto"/>
                        <w:right w:val="none" w:sz="0" w:space="0" w:color="auto"/>
                      </w:divBdr>
                      <w:divsChild>
                        <w:div w:id="17107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058574">
                  <w:marLeft w:val="0"/>
                  <w:marRight w:val="0"/>
                  <w:marTop w:val="0"/>
                  <w:marBottom w:val="0"/>
                  <w:divBdr>
                    <w:top w:val="none" w:sz="0" w:space="0" w:color="auto"/>
                    <w:left w:val="none" w:sz="0" w:space="0" w:color="auto"/>
                    <w:bottom w:val="none" w:sz="0" w:space="0" w:color="auto"/>
                    <w:right w:val="none" w:sz="0" w:space="0" w:color="auto"/>
                  </w:divBdr>
                  <w:divsChild>
                    <w:div w:id="1578439953">
                      <w:marLeft w:val="0"/>
                      <w:marRight w:val="0"/>
                      <w:marTop w:val="0"/>
                      <w:marBottom w:val="0"/>
                      <w:divBdr>
                        <w:top w:val="none" w:sz="0" w:space="0" w:color="auto"/>
                        <w:left w:val="none" w:sz="0" w:space="0" w:color="auto"/>
                        <w:bottom w:val="none" w:sz="0" w:space="0" w:color="auto"/>
                        <w:right w:val="none" w:sz="0" w:space="0" w:color="auto"/>
                      </w:divBdr>
                    </w:div>
                    <w:div w:id="54594438">
                      <w:marLeft w:val="0"/>
                      <w:marRight w:val="0"/>
                      <w:marTop w:val="0"/>
                      <w:marBottom w:val="0"/>
                      <w:divBdr>
                        <w:top w:val="none" w:sz="0" w:space="0" w:color="auto"/>
                        <w:left w:val="none" w:sz="0" w:space="0" w:color="auto"/>
                        <w:bottom w:val="none" w:sz="0" w:space="0" w:color="auto"/>
                        <w:right w:val="none" w:sz="0" w:space="0" w:color="auto"/>
                      </w:divBdr>
                      <w:divsChild>
                        <w:div w:id="84431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546157">
          <w:marLeft w:val="0"/>
          <w:marRight w:val="0"/>
          <w:marTop w:val="120"/>
          <w:marBottom w:val="240"/>
          <w:divBdr>
            <w:top w:val="none" w:sz="0" w:space="0" w:color="auto"/>
            <w:left w:val="none" w:sz="0" w:space="0" w:color="auto"/>
            <w:bottom w:val="none" w:sz="0" w:space="0" w:color="auto"/>
            <w:right w:val="none" w:sz="0" w:space="0" w:color="auto"/>
          </w:divBdr>
          <w:divsChild>
            <w:div w:id="2110269076">
              <w:marLeft w:val="0"/>
              <w:marRight w:val="0"/>
              <w:marTop w:val="144"/>
              <w:marBottom w:val="144"/>
              <w:divBdr>
                <w:top w:val="none" w:sz="0" w:space="0" w:color="auto"/>
                <w:left w:val="none" w:sz="0" w:space="0" w:color="auto"/>
                <w:bottom w:val="none" w:sz="0" w:space="0" w:color="auto"/>
                <w:right w:val="none" w:sz="0" w:space="0" w:color="auto"/>
              </w:divBdr>
              <w:divsChild>
                <w:div w:id="1678380363">
                  <w:marLeft w:val="0"/>
                  <w:marRight w:val="0"/>
                  <w:marTop w:val="0"/>
                  <w:marBottom w:val="0"/>
                  <w:divBdr>
                    <w:top w:val="none" w:sz="0" w:space="0" w:color="auto"/>
                    <w:left w:val="none" w:sz="0" w:space="0" w:color="auto"/>
                    <w:bottom w:val="none" w:sz="0" w:space="0" w:color="auto"/>
                    <w:right w:val="none" w:sz="0" w:space="0" w:color="auto"/>
                  </w:divBdr>
                  <w:divsChild>
                    <w:div w:id="509220567">
                      <w:marLeft w:val="0"/>
                      <w:marRight w:val="0"/>
                      <w:marTop w:val="0"/>
                      <w:marBottom w:val="0"/>
                      <w:divBdr>
                        <w:top w:val="none" w:sz="0" w:space="0" w:color="auto"/>
                        <w:left w:val="none" w:sz="0" w:space="0" w:color="auto"/>
                        <w:bottom w:val="none" w:sz="0" w:space="0" w:color="auto"/>
                        <w:right w:val="none" w:sz="0" w:space="0" w:color="auto"/>
                      </w:divBdr>
                    </w:div>
                    <w:div w:id="1527938780">
                      <w:marLeft w:val="0"/>
                      <w:marRight w:val="0"/>
                      <w:marTop w:val="0"/>
                      <w:marBottom w:val="0"/>
                      <w:divBdr>
                        <w:top w:val="none" w:sz="0" w:space="0" w:color="auto"/>
                        <w:left w:val="none" w:sz="0" w:space="0" w:color="auto"/>
                        <w:bottom w:val="none" w:sz="0" w:space="0" w:color="auto"/>
                        <w:right w:val="none" w:sz="0" w:space="0" w:color="auto"/>
                      </w:divBdr>
                      <w:divsChild>
                        <w:div w:id="98474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921582">
      <w:bodyDiv w:val="1"/>
      <w:marLeft w:val="0"/>
      <w:marRight w:val="0"/>
      <w:marTop w:val="0"/>
      <w:marBottom w:val="0"/>
      <w:divBdr>
        <w:top w:val="none" w:sz="0" w:space="0" w:color="auto"/>
        <w:left w:val="none" w:sz="0" w:space="0" w:color="auto"/>
        <w:bottom w:val="none" w:sz="0" w:space="0" w:color="auto"/>
        <w:right w:val="none" w:sz="0" w:space="0" w:color="auto"/>
      </w:divBdr>
      <w:divsChild>
        <w:div w:id="522327421">
          <w:marLeft w:val="0"/>
          <w:marRight w:val="0"/>
          <w:marTop w:val="0"/>
          <w:marBottom w:val="0"/>
          <w:divBdr>
            <w:top w:val="none" w:sz="0" w:space="0" w:color="auto"/>
            <w:left w:val="none" w:sz="0" w:space="0" w:color="auto"/>
            <w:bottom w:val="none" w:sz="0" w:space="0" w:color="auto"/>
            <w:right w:val="none" w:sz="0" w:space="0" w:color="auto"/>
          </w:divBdr>
          <w:divsChild>
            <w:div w:id="777718809">
              <w:marLeft w:val="0"/>
              <w:marRight w:val="0"/>
              <w:marTop w:val="0"/>
              <w:marBottom w:val="0"/>
              <w:divBdr>
                <w:top w:val="none" w:sz="0" w:space="0" w:color="auto"/>
                <w:left w:val="none" w:sz="0" w:space="0" w:color="auto"/>
                <w:bottom w:val="none" w:sz="0" w:space="0" w:color="auto"/>
                <w:right w:val="none" w:sz="0" w:space="0" w:color="auto"/>
              </w:divBdr>
              <w:divsChild>
                <w:div w:id="678775434">
                  <w:marLeft w:val="0"/>
                  <w:marRight w:val="0"/>
                  <w:marTop w:val="0"/>
                  <w:marBottom w:val="0"/>
                  <w:divBdr>
                    <w:top w:val="none" w:sz="0" w:space="0" w:color="auto"/>
                    <w:left w:val="none" w:sz="0" w:space="0" w:color="auto"/>
                    <w:bottom w:val="none" w:sz="0" w:space="0" w:color="auto"/>
                    <w:right w:val="none" w:sz="0" w:space="0" w:color="auto"/>
                  </w:divBdr>
                  <w:divsChild>
                    <w:div w:id="944195707">
                      <w:marLeft w:val="0"/>
                      <w:marRight w:val="0"/>
                      <w:marTop w:val="0"/>
                      <w:marBottom w:val="0"/>
                      <w:divBdr>
                        <w:top w:val="none" w:sz="0" w:space="0" w:color="auto"/>
                        <w:left w:val="none" w:sz="0" w:space="0" w:color="auto"/>
                        <w:bottom w:val="none" w:sz="0" w:space="0" w:color="auto"/>
                        <w:right w:val="none" w:sz="0" w:space="0" w:color="auto"/>
                      </w:divBdr>
                      <w:divsChild>
                        <w:div w:id="166358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1912">
          <w:marLeft w:val="0"/>
          <w:marRight w:val="0"/>
          <w:marTop w:val="0"/>
          <w:marBottom w:val="0"/>
          <w:divBdr>
            <w:top w:val="none" w:sz="0" w:space="0" w:color="auto"/>
            <w:left w:val="none" w:sz="0" w:space="0" w:color="auto"/>
            <w:bottom w:val="none" w:sz="0" w:space="0" w:color="auto"/>
            <w:right w:val="none" w:sz="0" w:space="0" w:color="auto"/>
          </w:divBdr>
          <w:divsChild>
            <w:div w:id="388767375">
              <w:marLeft w:val="0"/>
              <w:marRight w:val="0"/>
              <w:marTop w:val="0"/>
              <w:marBottom w:val="0"/>
              <w:divBdr>
                <w:top w:val="none" w:sz="0" w:space="0" w:color="auto"/>
                <w:left w:val="none" w:sz="0" w:space="0" w:color="auto"/>
                <w:bottom w:val="none" w:sz="0" w:space="0" w:color="auto"/>
                <w:right w:val="none" w:sz="0" w:space="0" w:color="auto"/>
              </w:divBdr>
              <w:divsChild>
                <w:div w:id="542908352">
                  <w:marLeft w:val="0"/>
                  <w:marRight w:val="0"/>
                  <w:marTop w:val="0"/>
                  <w:marBottom w:val="0"/>
                  <w:divBdr>
                    <w:top w:val="none" w:sz="0" w:space="0" w:color="auto"/>
                    <w:left w:val="none" w:sz="0" w:space="0" w:color="auto"/>
                    <w:bottom w:val="none" w:sz="0" w:space="0" w:color="auto"/>
                    <w:right w:val="none" w:sz="0" w:space="0" w:color="auto"/>
                  </w:divBdr>
                  <w:divsChild>
                    <w:div w:id="1333532351">
                      <w:marLeft w:val="0"/>
                      <w:marRight w:val="0"/>
                      <w:marTop w:val="0"/>
                      <w:marBottom w:val="0"/>
                      <w:divBdr>
                        <w:top w:val="none" w:sz="0" w:space="0" w:color="auto"/>
                        <w:left w:val="none" w:sz="0" w:space="0" w:color="auto"/>
                        <w:bottom w:val="none" w:sz="0" w:space="0" w:color="auto"/>
                        <w:right w:val="none" w:sz="0" w:space="0" w:color="auto"/>
                      </w:divBdr>
                      <w:divsChild>
                        <w:div w:id="189550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087293">
      <w:bodyDiv w:val="1"/>
      <w:marLeft w:val="0"/>
      <w:marRight w:val="0"/>
      <w:marTop w:val="0"/>
      <w:marBottom w:val="0"/>
      <w:divBdr>
        <w:top w:val="none" w:sz="0" w:space="0" w:color="auto"/>
        <w:left w:val="none" w:sz="0" w:space="0" w:color="auto"/>
        <w:bottom w:val="none" w:sz="0" w:space="0" w:color="auto"/>
        <w:right w:val="none" w:sz="0" w:space="0" w:color="auto"/>
      </w:divBdr>
    </w:div>
    <w:div w:id="1715352117">
      <w:bodyDiv w:val="1"/>
      <w:marLeft w:val="0"/>
      <w:marRight w:val="0"/>
      <w:marTop w:val="0"/>
      <w:marBottom w:val="0"/>
      <w:divBdr>
        <w:top w:val="none" w:sz="0" w:space="0" w:color="auto"/>
        <w:left w:val="none" w:sz="0" w:space="0" w:color="auto"/>
        <w:bottom w:val="none" w:sz="0" w:space="0" w:color="auto"/>
        <w:right w:val="none" w:sz="0" w:space="0" w:color="auto"/>
      </w:divBdr>
    </w:div>
    <w:div w:id="1737119097">
      <w:bodyDiv w:val="1"/>
      <w:marLeft w:val="0"/>
      <w:marRight w:val="0"/>
      <w:marTop w:val="0"/>
      <w:marBottom w:val="0"/>
      <w:divBdr>
        <w:top w:val="none" w:sz="0" w:space="0" w:color="auto"/>
        <w:left w:val="none" w:sz="0" w:space="0" w:color="auto"/>
        <w:bottom w:val="none" w:sz="0" w:space="0" w:color="auto"/>
        <w:right w:val="none" w:sz="0" w:space="0" w:color="auto"/>
      </w:divBdr>
    </w:div>
    <w:div w:id="1766069851">
      <w:bodyDiv w:val="1"/>
      <w:marLeft w:val="0"/>
      <w:marRight w:val="0"/>
      <w:marTop w:val="0"/>
      <w:marBottom w:val="0"/>
      <w:divBdr>
        <w:top w:val="none" w:sz="0" w:space="0" w:color="auto"/>
        <w:left w:val="none" w:sz="0" w:space="0" w:color="auto"/>
        <w:bottom w:val="none" w:sz="0" w:space="0" w:color="auto"/>
        <w:right w:val="none" w:sz="0" w:space="0" w:color="auto"/>
      </w:divBdr>
    </w:div>
    <w:div w:id="1768035668">
      <w:bodyDiv w:val="1"/>
      <w:marLeft w:val="0"/>
      <w:marRight w:val="0"/>
      <w:marTop w:val="0"/>
      <w:marBottom w:val="0"/>
      <w:divBdr>
        <w:top w:val="none" w:sz="0" w:space="0" w:color="auto"/>
        <w:left w:val="none" w:sz="0" w:space="0" w:color="auto"/>
        <w:bottom w:val="none" w:sz="0" w:space="0" w:color="auto"/>
        <w:right w:val="none" w:sz="0" w:space="0" w:color="auto"/>
      </w:divBdr>
    </w:div>
    <w:div w:id="1771470579">
      <w:bodyDiv w:val="1"/>
      <w:marLeft w:val="0"/>
      <w:marRight w:val="0"/>
      <w:marTop w:val="0"/>
      <w:marBottom w:val="0"/>
      <w:divBdr>
        <w:top w:val="none" w:sz="0" w:space="0" w:color="auto"/>
        <w:left w:val="none" w:sz="0" w:space="0" w:color="auto"/>
        <w:bottom w:val="none" w:sz="0" w:space="0" w:color="auto"/>
        <w:right w:val="none" w:sz="0" w:space="0" w:color="auto"/>
      </w:divBdr>
      <w:divsChild>
        <w:div w:id="1271888879">
          <w:marLeft w:val="0"/>
          <w:marRight w:val="0"/>
          <w:marTop w:val="120"/>
          <w:marBottom w:val="240"/>
          <w:divBdr>
            <w:top w:val="none" w:sz="0" w:space="0" w:color="auto"/>
            <w:left w:val="none" w:sz="0" w:space="0" w:color="auto"/>
            <w:bottom w:val="none" w:sz="0" w:space="0" w:color="auto"/>
            <w:right w:val="none" w:sz="0" w:space="0" w:color="auto"/>
          </w:divBdr>
          <w:divsChild>
            <w:div w:id="649484566">
              <w:marLeft w:val="0"/>
              <w:marRight w:val="0"/>
              <w:marTop w:val="144"/>
              <w:marBottom w:val="144"/>
              <w:divBdr>
                <w:top w:val="none" w:sz="0" w:space="0" w:color="auto"/>
                <w:left w:val="none" w:sz="0" w:space="0" w:color="auto"/>
                <w:bottom w:val="none" w:sz="0" w:space="0" w:color="auto"/>
                <w:right w:val="none" w:sz="0" w:space="0" w:color="auto"/>
              </w:divBdr>
              <w:divsChild>
                <w:div w:id="2051758603">
                  <w:marLeft w:val="0"/>
                  <w:marRight w:val="0"/>
                  <w:marTop w:val="0"/>
                  <w:marBottom w:val="0"/>
                  <w:divBdr>
                    <w:top w:val="none" w:sz="0" w:space="0" w:color="auto"/>
                    <w:left w:val="none" w:sz="0" w:space="0" w:color="auto"/>
                    <w:bottom w:val="none" w:sz="0" w:space="0" w:color="auto"/>
                    <w:right w:val="none" w:sz="0" w:space="0" w:color="auto"/>
                  </w:divBdr>
                  <w:divsChild>
                    <w:div w:id="773747525">
                      <w:marLeft w:val="0"/>
                      <w:marRight w:val="0"/>
                      <w:marTop w:val="0"/>
                      <w:marBottom w:val="0"/>
                      <w:divBdr>
                        <w:top w:val="none" w:sz="0" w:space="0" w:color="auto"/>
                        <w:left w:val="none" w:sz="0" w:space="0" w:color="auto"/>
                        <w:bottom w:val="none" w:sz="0" w:space="0" w:color="auto"/>
                        <w:right w:val="none" w:sz="0" w:space="0" w:color="auto"/>
                      </w:divBdr>
                    </w:div>
                    <w:div w:id="1288008532">
                      <w:marLeft w:val="0"/>
                      <w:marRight w:val="0"/>
                      <w:marTop w:val="0"/>
                      <w:marBottom w:val="0"/>
                      <w:divBdr>
                        <w:top w:val="none" w:sz="0" w:space="0" w:color="auto"/>
                        <w:left w:val="none" w:sz="0" w:space="0" w:color="auto"/>
                        <w:bottom w:val="none" w:sz="0" w:space="0" w:color="auto"/>
                        <w:right w:val="none" w:sz="0" w:space="0" w:color="auto"/>
                      </w:divBdr>
                      <w:divsChild>
                        <w:div w:id="115738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66510">
                  <w:marLeft w:val="0"/>
                  <w:marRight w:val="0"/>
                  <w:marTop w:val="0"/>
                  <w:marBottom w:val="0"/>
                  <w:divBdr>
                    <w:top w:val="none" w:sz="0" w:space="0" w:color="auto"/>
                    <w:left w:val="none" w:sz="0" w:space="0" w:color="auto"/>
                    <w:bottom w:val="none" w:sz="0" w:space="0" w:color="auto"/>
                    <w:right w:val="none" w:sz="0" w:space="0" w:color="auto"/>
                  </w:divBdr>
                  <w:divsChild>
                    <w:div w:id="2059015816">
                      <w:marLeft w:val="0"/>
                      <w:marRight w:val="0"/>
                      <w:marTop w:val="0"/>
                      <w:marBottom w:val="0"/>
                      <w:divBdr>
                        <w:top w:val="none" w:sz="0" w:space="0" w:color="auto"/>
                        <w:left w:val="none" w:sz="0" w:space="0" w:color="auto"/>
                        <w:bottom w:val="none" w:sz="0" w:space="0" w:color="auto"/>
                        <w:right w:val="none" w:sz="0" w:space="0" w:color="auto"/>
                      </w:divBdr>
                    </w:div>
                    <w:div w:id="229851879">
                      <w:marLeft w:val="0"/>
                      <w:marRight w:val="0"/>
                      <w:marTop w:val="0"/>
                      <w:marBottom w:val="0"/>
                      <w:divBdr>
                        <w:top w:val="none" w:sz="0" w:space="0" w:color="auto"/>
                        <w:left w:val="none" w:sz="0" w:space="0" w:color="auto"/>
                        <w:bottom w:val="none" w:sz="0" w:space="0" w:color="auto"/>
                        <w:right w:val="none" w:sz="0" w:space="0" w:color="auto"/>
                      </w:divBdr>
                      <w:divsChild>
                        <w:div w:id="163440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4820">
          <w:marLeft w:val="0"/>
          <w:marRight w:val="0"/>
          <w:marTop w:val="120"/>
          <w:marBottom w:val="240"/>
          <w:divBdr>
            <w:top w:val="none" w:sz="0" w:space="0" w:color="auto"/>
            <w:left w:val="none" w:sz="0" w:space="0" w:color="auto"/>
            <w:bottom w:val="none" w:sz="0" w:space="0" w:color="auto"/>
            <w:right w:val="none" w:sz="0" w:space="0" w:color="auto"/>
          </w:divBdr>
          <w:divsChild>
            <w:div w:id="1286086842">
              <w:marLeft w:val="0"/>
              <w:marRight w:val="0"/>
              <w:marTop w:val="144"/>
              <w:marBottom w:val="144"/>
              <w:divBdr>
                <w:top w:val="none" w:sz="0" w:space="0" w:color="auto"/>
                <w:left w:val="none" w:sz="0" w:space="0" w:color="auto"/>
                <w:bottom w:val="none" w:sz="0" w:space="0" w:color="auto"/>
                <w:right w:val="none" w:sz="0" w:space="0" w:color="auto"/>
              </w:divBdr>
              <w:divsChild>
                <w:div w:id="1781686391">
                  <w:marLeft w:val="0"/>
                  <w:marRight w:val="0"/>
                  <w:marTop w:val="0"/>
                  <w:marBottom w:val="0"/>
                  <w:divBdr>
                    <w:top w:val="none" w:sz="0" w:space="0" w:color="auto"/>
                    <w:left w:val="none" w:sz="0" w:space="0" w:color="auto"/>
                    <w:bottom w:val="none" w:sz="0" w:space="0" w:color="auto"/>
                    <w:right w:val="none" w:sz="0" w:space="0" w:color="auto"/>
                  </w:divBdr>
                  <w:divsChild>
                    <w:div w:id="663430762">
                      <w:marLeft w:val="0"/>
                      <w:marRight w:val="0"/>
                      <w:marTop w:val="0"/>
                      <w:marBottom w:val="0"/>
                      <w:divBdr>
                        <w:top w:val="none" w:sz="0" w:space="0" w:color="auto"/>
                        <w:left w:val="none" w:sz="0" w:space="0" w:color="auto"/>
                        <w:bottom w:val="none" w:sz="0" w:space="0" w:color="auto"/>
                        <w:right w:val="none" w:sz="0" w:space="0" w:color="auto"/>
                      </w:divBdr>
                    </w:div>
                    <w:div w:id="1742479472">
                      <w:marLeft w:val="0"/>
                      <w:marRight w:val="0"/>
                      <w:marTop w:val="0"/>
                      <w:marBottom w:val="0"/>
                      <w:divBdr>
                        <w:top w:val="none" w:sz="0" w:space="0" w:color="auto"/>
                        <w:left w:val="none" w:sz="0" w:space="0" w:color="auto"/>
                        <w:bottom w:val="none" w:sz="0" w:space="0" w:color="auto"/>
                        <w:right w:val="none" w:sz="0" w:space="0" w:color="auto"/>
                      </w:divBdr>
                      <w:divsChild>
                        <w:div w:id="9788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006585">
      <w:bodyDiv w:val="1"/>
      <w:marLeft w:val="0"/>
      <w:marRight w:val="0"/>
      <w:marTop w:val="0"/>
      <w:marBottom w:val="0"/>
      <w:divBdr>
        <w:top w:val="none" w:sz="0" w:space="0" w:color="auto"/>
        <w:left w:val="none" w:sz="0" w:space="0" w:color="auto"/>
        <w:bottom w:val="none" w:sz="0" w:space="0" w:color="auto"/>
        <w:right w:val="none" w:sz="0" w:space="0" w:color="auto"/>
      </w:divBdr>
      <w:divsChild>
        <w:div w:id="556431429">
          <w:marLeft w:val="0"/>
          <w:marRight w:val="0"/>
          <w:marTop w:val="0"/>
          <w:marBottom w:val="0"/>
          <w:divBdr>
            <w:top w:val="none" w:sz="0" w:space="0" w:color="auto"/>
            <w:left w:val="none" w:sz="0" w:space="0" w:color="auto"/>
            <w:bottom w:val="none" w:sz="0" w:space="0" w:color="auto"/>
            <w:right w:val="none" w:sz="0" w:space="0" w:color="auto"/>
          </w:divBdr>
          <w:divsChild>
            <w:div w:id="1005716131">
              <w:marLeft w:val="0"/>
              <w:marRight w:val="0"/>
              <w:marTop w:val="0"/>
              <w:marBottom w:val="0"/>
              <w:divBdr>
                <w:top w:val="none" w:sz="0" w:space="0" w:color="auto"/>
                <w:left w:val="none" w:sz="0" w:space="0" w:color="auto"/>
                <w:bottom w:val="none" w:sz="0" w:space="0" w:color="auto"/>
                <w:right w:val="none" w:sz="0" w:space="0" w:color="auto"/>
              </w:divBdr>
            </w:div>
            <w:div w:id="1897352688">
              <w:marLeft w:val="0"/>
              <w:marRight w:val="0"/>
              <w:marTop w:val="0"/>
              <w:marBottom w:val="0"/>
              <w:divBdr>
                <w:top w:val="none" w:sz="0" w:space="0" w:color="auto"/>
                <w:left w:val="none" w:sz="0" w:space="0" w:color="auto"/>
                <w:bottom w:val="none" w:sz="0" w:space="0" w:color="auto"/>
                <w:right w:val="none" w:sz="0" w:space="0" w:color="auto"/>
              </w:divBdr>
              <w:divsChild>
                <w:div w:id="107979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621">
          <w:marLeft w:val="0"/>
          <w:marRight w:val="0"/>
          <w:marTop w:val="0"/>
          <w:marBottom w:val="0"/>
          <w:divBdr>
            <w:top w:val="none" w:sz="0" w:space="0" w:color="auto"/>
            <w:left w:val="none" w:sz="0" w:space="0" w:color="auto"/>
            <w:bottom w:val="none" w:sz="0" w:space="0" w:color="auto"/>
            <w:right w:val="none" w:sz="0" w:space="0" w:color="auto"/>
          </w:divBdr>
          <w:divsChild>
            <w:div w:id="432360539">
              <w:marLeft w:val="0"/>
              <w:marRight w:val="0"/>
              <w:marTop w:val="0"/>
              <w:marBottom w:val="0"/>
              <w:divBdr>
                <w:top w:val="none" w:sz="0" w:space="0" w:color="auto"/>
                <w:left w:val="none" w:sz="0" w:space="0" w:color="auto"/>
                <w:bottom w:val="none" w:sz="0" w:space="0" w:color="auto"/>
                <w:right w:val="none" w:sz="0" w:space="0" w:color="auto"/>
              </w:divBdr>
            </w:div>
            <w:div w:id="473569848">
              <w:marLeft w:val="0"/>
              <w:marRight w:val="0"/>
              <w:marTop w:val="0"/>
              <w:marBottom w:val="0"/>
              <w:divBdr>
                <w:top w:val="none" w:sz="0" w:space="0" w:color="auto"/>
                <w:left w:val="none" w:sz="0" w:space="0" w:color="auto"/>
                <w:bottom w:val="none" w:sz="0" w:space="0" w:color="auto"/>
                <w:right w:val="none" w:sz="0" w:space="0" w:color="auto"/>
              </w:divBdr>
              <w:divsChild>
                <w:div w:id="1022436265">
                  <w:marLeft w:val="0"/>
                  <w:marRight w:val="0"/>
                  <w:marTop w:val="0"/>
                  <w:marBottom w:val="0"/>
                  <w:divBdr>
                    <w:top w:val="none" w:sz="0" w:space="0" w:color="auto"/>
                    <w:left w:val="none" w:sz="0" w:space="0" w:color="auto"/>
                    <w:bottom w:val="none" w:sz="0" w:space="0" w:color="auto"/>
                    <w:right w:val="none" w:sz="0" w:space="0" w:color="auto"/>
                  </w:divBdr>
                  <w:divsChild>
                    <w:div w:id="99422628">
                      <w:marLeft w:val="0"/>
                      <w:marRight w:val="0"/>
                      <w:marTop w:val="0"/>
                      <w:marBottom w:val="0"/>
                      <w:divBdr>
                        <w:top w:val="none" w:sz="0" w:space="0" w:color="auto"/>
                        <w:left w:val="none" w:sz="0" w:space="0" w:color="auto"/>
                        <w:bottom w:val="none" w:sz="0" w:space="0" w:color="auto"/>
                        <w:right w:val="none" w:sz="0" w:space="0" w:color="auto"/>
                      </w:divBdr>
                      <w:divsChild>
                        <w:div w:id="152902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401738">
      <w:bodyDiv w:val="1"/>
      <w:marLeft w:val="0"/>
      <w:marRight w:val="0"/>
      <w:marTop w:val="0"/>
      <w:marBottom w:val="0"/>
      <w:divBdr>
        <w:top w:val="none" w:sz="0" w:space="0" w:color="auto"/>
        <w:left w:val="none" w:sz="0" w:space="0" w:color="auto"/>
        <w:bottom w:val="none" w:sz="0" w:space="0" w:color="auto"/>
        <w:right w:val="none" w:sz="0" w:space="0" w:color="auto"/>
      </w:divBdr>
    </w:div>
    <w:div w:id="1865705215">
      <w:bodyDiv w:val="1"/>
      <w:marLeft w:val="0"/>
      <w:marRight w:val="0"/>
      <w:marTop w:val="0"/>
      <w:marBottom w:val="0"/>
      <w:divBdr>
        <w:top w:val="none" w:sz="0" w:space="0" w:color="auto"/>
        <w:left w:val="none" w:sz="0" w:space="0" w:color="auto"/>
        <w:bottom w:val="none" w:sz="0" w:space="0" w:color="auto"/>
        <w:right w:val="none" w:sz="0" w:space="0" w:color="auto"/>
      </w:divBdr>
    </w:div>
    <w:div w:id="1865970854">
      <w:bodyDiv w:val="1"/>
      <w:marLeft w:val="0"/>
      <w:marRight w:val="0"/>
      <w:marTop w:val="0"/>
      <w:marBottom w:val="0"/>
      <w:divBdr>
        <w:top w:val="none" w:sz="0" w:space="0" w:color="auto"/>
        <w:left w:val="none" w:sz="0" w:space="0" w:color="auto"/>
        <w:bottom w:val="none" w:sz="0" w:space="0" w:color="auto"/>
        <w:right w:val="none" w:sz="0" w:space="0" w:color="auto"/>
      </w:divBdr>
      <w:divsChild>
        <w:div w:id="1173757942">
          <w:marLeft w:val="0"/>
          <w:marRight w:val="0"/>
          <w:marTop w:val="0"/>
          <w:marBottom w:val="0"/>
          <w:divBdr>
            <w:top w:val="none" w:sz="0" w:space="0" w:color="auto"/>
            <w:left w:val="none" w:sz="0" w:space="0" w:color="auto"/>
            <w:bottom w:val="none" w:sz="0" w:space="0" w:color="auto"/>
            <w:right w:val="none" w:sz="0" w:space="0" w:color="auto"/>
          </w:divBdr>
          <w:divsChild>
            <w:div w:id="714475254">
              <w:marLeft w:val="0"/>
              <w:marRight w:val="0"/>
              <w:marTop w:val="0"/>
              <w:marBottom w:val="0"/>
              <w:divBdr>
                <w:top w:val="none" w:sz="0" w:space="0" w:color="auto"/>
                <w:left w:val="none" w:sz="0" w:space="0" w:color="auto"/>
                <w:bottom w:val="none" w:sz="0" w:space="0" w:color="auto"/>
                <w:right w:val="none" w:sz="0" w:space="0" w:color="auto"/>
              </w:divBdr>
            </w:div>
            <w:div w:id="1730374805">
              <w:marLeft w:val="0"/>
              <w:marRight w:val="0"/>
              <w:marTop w:val="0"/>
              <w:marBottom w:val="0"/>
              <w:divBdr>
                <w:top w:val="none" w:sz="0" w:space="0" w:color="auto"/>
                <w:left w:val="none" w:sz="0" w:space="0" w:color="auto"/>
                <w:bottom w:val="none" w:sz="0" w:space="0" w:color="auto"/>
                <w:right w:val="none" w:sz="0" w:space="0" w:color="auto"/>
              </w:divBdr>
              <w:divsChild>
                <w:div w:id="62608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57814">
          <w:marLeft w:val="0"/>
          <w:marRight w:val="0"/>
          <w:marTop w:val="120"/>
          <w:marBottom w:val="240"/>
          <w:divBdr>
            <w:top w:val="none" w:sz="0" w:space="0" w:color="auto"/>
            <w:left w:val="none" w:sz="0" w:space="0" w:color="auto"/>
            <w:bottom w:val="none" w:sz="0" w:space="0" w:color="auto"/>
            <w:right w:val="none" w:sz="0" w:space="0" w:color="auto"/>
          </w:divBdr>
          <w:divsChild>
            <w:div w:id="1873565427">
              <w:marLeft w:val="0"/>
              <w:marRight w:val="0"/>
              <w:marTop w:val="144"/>
              <w:marBottom w:val="144"/>
              <w:divBdr>
                <w:top w:val="none" w:sz="0" w:space="0" w:color="auto"/>
                <w:left w:val="none" w:sz="0" w:space="0" w:color="auto"/>
                <w:bottom w:val="none" w:sz="0" w:space="0" w:color="auto"/>
                <w:right w:val="none" w:sz="0" w:space="0" w:color="auto"/>
              </w:divBdr>
              <w:divsChild>
                <w:div w:id="1438990011">
                  <w:marLeft w:val="0"/>
                  <w:marRight w:val="0"/>
                  <w:marTop w:val="0"/>
                  <w:marBottom w:val="0"/>
                  <w:divBdr>
                    <w:top w:val="none" w:sz="0" w:space="0" w:color="auto"/>
                    <w:left w:val="none" w:sz="0" w:space="0" w:color="auto"/>
                    <w:bottom w:val="none" w:sz="0" w:space="0" w:color="auto"/>
                    <w:right w:val="none" w:sz="0" w:space="0" w:color="auto"/>
                  </w:divBdr>
                  <w:divsChild>
                    <w:div w:id="1835487753">
                      <w:marLeft w:val="0"/>
                      <w:marRight w:val="0"/>
                      <w:marTop w:val="0"/>
                      <w:marBottom w:val="0"/>
                      <w:divBdr>
                        <w:top w:val="none" w:sz="0" w:space="0" w:color="auto"/>
                        <w:left w:val="none" w:sz="0" w:space="0" w:color="auto"/>
                        <w:bottom w:val="none" w:sz="0" w:space="0" w:color="auto"/>
                        <w:right w:val="none" w:sz="0" w:space="0" w:color="auto"/>
                      </w:divBdr>
                      <w:divsChild>
                        <w:div w:id="2079745501">
                          <w:marLeft w:val="0"/>
                          <w:marRight w:val="0"/>
                          <w:marTop w:val="0"/>
                          <w:marBottom w:val="0"/>
                          <w:divBdr>
                            <w:top w:val="none" w:sz="0" w:space="0" w:color="auto"/>
                            <w:left w:val="none" w:sz="0" w:space="0" w:color="auto"/>
                            <w:bottom w:val="none" w:sz="0" w:space="0" w:color="auto"/>
                            <w:right w:val="none" w:sz="0" w:space="0" w:color="auto"/>
                          </w:divBdr>
                          <w:divsChild>
                            <w:div w:id="102887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658021">
                  <w:marLeft w:val="0"/>
                  <w:marRight w:val="0"/>
                  <w:marTop w:val="0"/>
                  <w:marBottom w:val="0"/>
                  <w:divBdr>
                    <w:top w:val="none" w:sz="0" w:space="0" w:color="auto"/>
                    <w:left w:val="none" w:sz="0" w:space="0" w:color="auto"/>
                    <w:bottom w:val="none" w:sz="0" w:space="0" w:color="auto"/>
                    <w:right w:val="none" w:sz="0" w:space="0" w:color="auto"/>
                  </w:divBdr>
                  <w:divsChild>
                    <w:div w:id="1576087094">
                      <w:marLeft w:val="0"/>
                      <w:marRight w:val="0"/>
                      <w:marTop w:val="0"/>
                      <w:marBottom w:val="0"/>
                      <w:divBdr>
                        <w:top w:val="none" w:sz="0" w:space="0" w:color="auto"/>
                        <w:left w:val="none" w:sz="0" w:space="0" w:color="auto"/>
                        <w:bottom w:val="none" w:sz="0" w:space="0" w:color="auto"/>
                        <w:right w:val="none" w:sz="0" w:space="0" w:color="auto"/>
                      </w:divBdr>
                      <w:divsChild>
                        <w:div w:id="740637879">
                          <w:marLeft w:val="0"/>
                          <w:marRight w:val="0"/>
                          <w:marTop w:val="0"/>
                          <w:marBottom w:val="0"/>
                          <w:divBdr>
                            <w:top w:val="none" w:sz="0" w:space="0" w:color="auto"/>
                            <w:left w:val="none" w:sz="0" w:space="0" w:color="auto"/>
                            <w:bottom w:val="none" w:sz="0" w:space="0" w:color="auto"/>
                            <w:right w:val="none" w:sz="0" w:space="0" w:color="auto"/>
                          </w:divBdr>
                          <w:divsChild>
                            <w:div w:id="79136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133040">
                  <w:marLeft w:val="0"/>
                  <w:marRight w:val="0"/>
                  <w:marTop w:val="0"/>
                  <w:marBottom w:val="0"/>
                  <w:divBdr>
                    <w:top w:val="none" w:sz="0" w:space="0" w:color="auto"/>
                    <w:left w:val="none" w:sz="0" w:space="0" w:color="auto"/>
                    <w:bottom w:val="none" w:sz="0" w:space="0" w:color="auto"/>
                    <w:right w:val="none" w:sz="0" w:space="0" w:color="auto"/>
                  </w:divBdr>
                  <w:divsChild>
                    <w:div w:id="1611156617">
                      <w:marLeft w:val="0"/>
                      <w:marRight w:val="0"/>
                      <w:marTop w:val="0"/>
                      <w:marBottom w:val="0"/>
                      <w:divBdr>
                        <w:top w:val="none" w:sz="0" w:space="0" w:color="auto"/>
                        <w:left w:val="none" w:sz="0" w:space="0" w:color="auto"/>
                        <w:bottom w:val="none" w:sz="0" w:space="0" w:color="auto"/>
                        <w:right w:val="none" w:sz="0" w:space="0" w:color="auto"/>
                      </w:divBdr>
                      <w:divsChild>
                        <w:div w:id="1525434999">
                          <w:marLeft w:val="0"/>
                          <w:marRight w:val="0"/>
                          <w:marTop w:val="0"/>
                          <w:marBottom w:val="0"/>
                          <w:divBdr>
                            <w:top w:val="none" w:sz="0" w:space="0" w:color="auto"/>
                            <w:left w:val="none" w:sz="0" w:space="0" w:color="auto"/>
                            <w:bottom w:val="none" w:sz="0" w:space="0" w:color="auto"/>
                            <w:right w:val="none" w:sz="0" w:space="0" w:color="auto"/>
                          </w:divBdr>
                          <w:divsChild>
                            <w:div w:id="158564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140943">
                  <w:marLeft w:val="0"/>
                  <w:marRight w:val="0"/>
                  <w:marTop w:val="0"/>
                  <w:marBottom w:val="0"/>
                  <w:divBdr>
                    <w:top w:val="none" w:sz="0" w:space="0" w:color="auto"/>
                    <w:left w:val="none" w:sz="0" w:space="0" w:color="auto"/>
                    <w:bottom w:val="none" w:sz="0" w:space="0" w:color="auto"/>
                    <w:right w:val="none" w:sz="0" w:space="0" w:color="auto"/>
                  </w:divBdr>
                  <w:divsChild>
                    <w:div w:id="1615089093">
                      <w:marLeft w:val="0"/>
                      <w:marRight w:val="0"/>
                      <w:marTop w:val="0"/>
                      <w:marBottom w:val="0"/>
                      <w:divBdr>
                        <w:top w:val="none" w:sz="0" w:space="0" w:color="auto"/>
                        <w:left w:val="none" w:sz="0" w:space="0" w:color="auto"/>
                        <w:bottom w:val="none" w:sz="0" w:space="0" w:color="auto"/>
                        <w:right w:val="none" w:sz="0" w:space="0" w:color="auto"/>
                      </w:divBdr>
                      <w:divsChild>
                        <w:div w:id="498348862">
                          <w:marLeft w:val="0"/>
                          <w:marRight w:val="0"/>
                          <w:marTop w:val="0"/>
                          <w:marBottom w:val="0"/>
                          <w:divBdr>
                            <w:top w:val="none" w:sz="0" w:space="0" w:color="auto"/>
                            <w:left w:val="none" w:sz="0" w:space="0" w:color="auto"/>
                            <w:bottom w:val="none" w:sz="0" w:space="0" w:color="auto"/>
                            <w:right w:val="none" w:sz="0" w:space="0" w:color="auto"/>
                          </w:divBdr>
                          <w:divsChild>
                            <w:div w:id="16760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877582">
                  <w:marLeft w:val="0"/>
                  <w:marRight w:val="0"/>
                  <w:marTop w:val="0"/>
                  <w:marBottom w:val="0"/>
                  <w:divBdr>
                    <w:top w:val="none" w:sz="0" w:space="0" w:color="auto"/>
                    <w:left w:val="none" w:sz="0" w:space="0" w:color="auto"/>
                    <w:bottom w:val="none" w:sz="0" w:space="0" w:color="auto"/>
                    <w:right w:val="none" w:sz="0" w:space="0" w:color="auto"/>
                  </w:divBdr>
                  <w:divsChild>
                    <w:div w:id="1993439168">
                      <w:marLeft w:val="0"/>
                      <w:marRight w:val="0"/>
                      <w:marTop w:val="0"/>
                      <w:marBottom w:val="0"/>
                      <w:divBdr>
                        <w:top w:val="none" w:sz="0" w:space="0" w:color="auto"/>
                        <w:left w:val="none" w:sz="0" w:space="0" w:color="auto"/>
                        <w:bottom w:val="none" w:sz="0" w:space="0" w:color="auto"/>
                        <w:right w:val="none" w:sz="0" w:space="0" w:color="auto"/>
                      </w:divBdr>
                      <w:divsChild>
                        <w:div w:id="1896889441">
                          <w:marLeft w:val="0"/>
                          <w:marRight w:val="0"/>
                          <w:marTop w:val="0"/>
                          <w:marBottom w:val="0"/>
                          <w:divBdr>
                            <w:top w:val="none" w:sz="0" w:space="0" w:color="auto"/>
                            <w:left w:val="none" w:sz="0" w:space="0" w:color="auto"/>
                            <w:bottom w:val="none" w:sz="0" w:space="0" w:color="auto"/>
                            <w:right w:val="none" w:sz="0" w:space="0" w:color="auto"/>
                          </w:divBdr>
                          <w:divsChild>
                            <w:div w:id="146330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689876">
                  <w:marLeft w:val="0"/>
                  <w:marRight w:val="0"/>
                  <w:marTop w:val="0"/>
                  <w:marBottom w:val="0"/>
                  <w:divBdr>
                    <w:top w:val="none" w:sz="0" w:space="0" w:color="auto"/>
                    <w:left w:val="none" w:sz="0" w:space="0" w:color="auto"/>
                    <w:bottom w:val="none" w:sz="0" w:space="0" w:color="auto"/>
                    <w:right w:val="none" w:sz="0" w:space="0" w:color="auto"/>
                  </w:divBdr>
                  <w:divsChild>
                    <w:div w:id="1544058130">
                      <w:marLeft w:val="0"/>
                      <w:marRight w:val="0"/>
                      <w:marTop w:val="0"/>
                      <w:marBottom w:val="0"/>
                      <w:divBdr>
                        <w:top w:val="none" w:sz="0" w:space="0" w:color="auto"/>
                        <w:left w:val="none" w:sz="0" w:space="0" w:color="auto"/>
                        <w:bottom w:val="none" w:sz="0" w:space="0" w:color="auto"/>
                        <w:right w:val="none" w:sz="0" w:space="0" w:color="auto"/>
                      </w:divBdr>
                      <w:divsChild>
                        <w:div w:id="1538931582">
                          <w:marLeft w:val="0"/>
                          <w:marRight w:val="0"/>
                          <w:marTop w:val="0"/>
                          <w:marBottom w:val="0"/>
                          <w:divBdr>
                            <w:top w:val="none" w:sz="0" w:space="0" w:color="auto"/>
                            <w:left w:val="none" w:sz="0" w:space="0" w:color="auto"/>
                            <w:bottom w:val="none" w:sz="0" w:space="0" w:color="auto"/>
                            <w:right w:val="none" w:sz="0" w:space="0" w:color="auto"/>
                          </w:divBdr>
                          <w:divsChild>
                            <w:div w:id="75925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341116">
                  <w:marLeft w:val="0"/>
                  <w:marRight w:val="0"/>
                  <w:marTop w:val="0"/>
                  <w:marBottom w:val="0"/>
                  <w:divBdr>
                    <w:top w:val="none" w:sz="0" w:space="0" w:color="auto"/>
                    <w:left w:val="none" w:sz="0" w:space="0" w:color="auto"/>
                    <w:bottom w:val="none" w:sz="0" w:space="0" w:color="auto"/>
                    <w:right w:val="none" w:sz="0" w:space="0" w:color="auto"/>
                  </w:divBdr>
                  <w:divsChild>
                    <w:div w:id="182325041">
                      <w:marLeft w:val="0"/>
                      <w:marRight w:val="0"/>
                      <w:marTop w:val="0"/>
                      <w:marBottom w:val="0"/>
                      <w:divBdr>
                        <w:top w:val="none" w:sz="0" w:space="0" w:color="auto"/>
                        <w:left w:val="none" w:sz="0" w:space="0" w:color="auto"/>
                        <w:bottom w:val="none" w:sz="0" w:space="0" w:color="auto"/>
                        <w:right w:val="none" w:sz="0" w:space="0" w:color="auto"/>
                      </w:divBdr>
                      <w:divsChild>
                        <w:div w:id="501972951">
                          <w:marLeft w:val="0"/>
                          <w:marRight w:val="0"/>
                          <w:marTop w:val="0"/>
                          <w:marBottom w:val="0"/>
                          <w:divBdr>
                            <w:top w:val="none" w:sz="0" w:space="0" w:color="auto"/>
                            <w:left w:val="none" w:sz="0" w:space="0" w:color="auto"/>
                            <w:bottom w:val="none" w:sz="0" w:space="0" w:color="auto"/>
                            <w:right w:val="none" w:sz="0" w:space="0" w:color="auto"/>
                          </w:divBdr>
                          <w:divsChild>
                            <w:div w:id="209801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213173">
                  <w:marLeft w:val="0"/>
                  <w:marRight w:val="0"/>
                  <w:marTop w:val="0"/>
                  <w:marBottom w:val="0"/>
                  <w:divBdr>
                    <w:top w:val="none" w:sz="0" w:space="0" w:color="auto"/>
                    <w:left w:val="none" w:sz="0" w:space="0" w:color="auto"/>
                    <w:bottom w:val="none" w:sz="0" w:space="0" w:color="auto"/>
                    <w:right w:val="none" w:sz="0" w:space="0" w:color="auto"/>
                  </w:divBdr>
                  <w:divsChild>
                    <w:div w:id="61955593">
                      <w:marLeft w:val="0"/>
                      <w:marRight w:val="0"/>
                      <w:marTop w:val="0"/>
                      <w:marBottom w:val="0"/>
                      <w:divBdr>
                        <w:top w:val="none" w:sz="0" w:space="0" w:color="auto"/>
                        <w:left w:val="none" w:sz="0" w:space="0" w:color="auto"/>
                        <w:bottom w:val="none" w:sz="0" w:space="0" w:color="auto"/>
                        <w:right w:val="none" w:sz="0" w:space="0" w:color="auto"/>
                      </w:divBdr>
                      <w:divsChild>
                        <w:div w:id="836463724">
                          <w:marLeft w:val="0"/>
                          <w:marRight w:val="0"/>
                          <w:marTop w:val="0"/>
                          <w:marBottom w:val="0"/>
                          <w:divBdr>
                            <w:top w:val="none" w:sz="0" w:space="0" w:color="auto"/>
                            <w:left w:val="none" w:sz="0" w:space="0" w:color="auto"/>
                            <w:bottom w:val="none" w:sz="0" w:space="0" w:color="auto"/>
                            <w:right w:val="none" w:sz="0" w:space="0" w:color="auto"/>
                          </w:divBdr>
                          <w:divsChild>
                            <w:div w:id="163960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087038">
                  <w:marLeft w:val="0"/>
                  <w:marRight w:val="0"/>
                  <w:marTop w:val="0"/>
                  <w:marBottom w:val="0"/>
                  <w:divBdr>
                    <w:top w:val="none" w:sz="0" w:space="0" w:color="auto"/>
                    <w:left w:val="none" w:sz="0" w:space="0" w:color="auto"/>
                    <w:bottom w:val="none" w:sz="0" w:space="0" w:color="auto"/>
                    <w:right w:val="none" w:sz="0" w:space="0" w:color="auto"/>
                  </w:divBdr>
                  <w:divsChild>
                    <w:div w:id="1689327344">
                      <w:marLeft w:val="0"/>
                      <w:marRight w:val="0"/>
                      <w:marTop w:val="0"/>
                      <w:marBottom w:val="0"/>
                      <w:divBdr>
                        <w:top w:val="none" w:sz="0" w:space="0" w:color="auto"/>
                        <w:left w:val="none" w:sz="0" w:space="0" w:color="auto"/>
                        <w:bottom w:val="none" w:sz="0" w:space="0" w:color="auto"/>
                        <w:right w:val="none" w:sz="0" w:space="0" w:color="auto"/>
                      </w:divBdr>
                    </w:div>
                    <w:div w:id="1849712709">
                      <w:marLeft w:val="0"/>
                      <w:marRight w:val="0"/>
                      <w:marTop w:val="0"/>
                      <w:marBottom w:val="0"/>
                      <w:divBdr>
                        <w:top w:val="none" w:sz="0" w:space="0" w:color="auto"/>
                        <w:left w:val="none" w:sz="0" w:space="0" w:color="auto"/>
                        <w:bottom w:val="none" w:sz="0" w:space="0" w:color="auto"/>
                        <w:right w:val="none" w:sz="0" w:space="0" w:color="auto"/>
                      </w:divBdr>
                      <w:divsChild>
                        <w:div w:id="21125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996783">
      <w:bodyDiv w:val="1"/>
      <w:marLeft w:val="0"/>
      <w:marRight w:val="0"/>
      <w:marTop w:val="0"/>
      <w:marBottom w:val="0"/>
      <w:divBdr>
        <w:top w:val="none" w:sz="0" w:space="0" w:color="auto"/>
        <w:left w:val="none" w:sz="0" w:space="0" w:color="auto"/>
        <w:bottom w:val="none" w:sz="0" w:space="0" w:color="auto"/>
        <w:right w:val="none" w:sz="0" w:space="0" w:color="auto"/>
      </w:divBdr>
    </w:div>
    <w:div w:id="1881478754">
      <w:bodyDiv w:val="1"/>
      <w:marLeft w:val="0"/>
      <w:marRight w:val="0"/>
      <w:marTop w:val="0"/>
      <w:marBottom w:val="0"/>
      <w:divBdr>
        <w:top w:val="none" w:sz="0" w:space="0" w:color="auto"/>
        <w:left w:val="none" w:sz="0" w:space="0" w:color="auto"/>
        <w:bottom w:val="none" w:sz="0" w:space="0" w:color="auto"/>
        <w:right w:val="none" w:sz="0" w:space="0" w:color="auto"/>
      </w:divBdr>
    </w:div>
    <w:div w:id="1894537630">
      <w:bodyDiv w:val="1"/>
      <w:marLeft w:val="0"/>
      <w:marRight w:val="0"/>
      <w:marTop w:val="0"/>
      <w:marBottom w:val="0"/>
      <w:divBdr>
        <w:top w:val="none" w:sz="0" w:space="0" w:color="auto"/>
        <w:left w:val="none" w:sz="0" w:space="0" w:color="auto"/>
        <w:bottom w:val="none" w:sz="0" w:space="0" w:color="auto"/>
        <w:right w:val="none" w:sz="0" w:space="0" w:color="auto"/>
      </w:divBdr>
    </w:div>
    <w:div w:id="1943995447">
      <w:bodyDiv w:val="1"/>
      <w:marLeft w:val="0"/>
      <w:marRight w:val="0"/>
      <w:marTop w:val="0"/>
      <w:marBottom w:val="0"/>
      <w:divBdr>
        <w:top w:val="none" w:sz="0" w:space="0" w:color="auto"/>
        <w:left w:val="none" w:sz="0" w:space="0" w:color="auto"/>
        <w:bottom w:val="none" w:sz="0" w:space="0" w:color="auto"/>
        <w:right w:val="none" w:sz="0" w:space="0" w:color="auto"/>
      </w:divBdr>
      <w:divsChild>
        <w:div w:id="709063718">
          <w:marLeft w:val="0"/>
          <w:marRight w:val="0"/>
          <w:marTop w:val="0"/>
          <w:marBottom w:val="0"/>
          <w:divBdr>
            <w:top w:val="none" w:sz="0" w:space="0" w:color="auto"/>
            <w:left w:val="none" w:sz="0" w:space="0" w:color="auto"/>
            <w:bottom w:val="none" w:sz="0" w:space="0" w:color="auto"/>
            <w:right w:val="none" w:sz="0" w:space="0" w:color="auto"/>
          </w:divBdr>
          <w:divsChild>
            <w:div w:id="602152739">
              <w:marLeft w:val="0"/>
              <w:marRight w:val="0"/>
              <w:marTop w:val="0"/>
              <w:marBottom w:val="0"/>
              <w:divBdr>
                <w:top w:val="none" w:sz="0" w:space="0" w:color="auto"/>
                <w:left w:val="none" w:sz="0" w:space="0" w:color="auto"/>
                <w:bottom w:val="none" w:sz="0" w:space="0" w:color="auto"/>
                <w:right w:val="none" w:sz="0" w:space="0" w:color="auto"/>
              </w:divBdr>
            </w:div>
            <w:div w:id="236667219">
              <w:marLeft w:val="0"/>
              <w:marRight w:val="0"/>
              <w:marTop w:val="0"/>
              <w:marBottom w:val="0"/>
              <w:divBdr>
                <w:top w:val="none" w:sz="0" w:space="0" w:color="auto"/>
                <w:left w:val="none" w:sz="0" w:space="0" w:color="auto"/>
                <w:bottom w:val="none" w:sz="0" w:space="0" w:color="auto"/>
                <w:right w:val="none" w:sz="0" w:space="0" w:color="auto"/>
              </w:divBdr>
              <w:divsChild>
                <w:div w:id="5354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35864">
          <w:marLeft w:val="0"/>
          <w:marRight w:val="0"/>
          <w:marTop w:val="120"/>
          <w:marBottom w:val="240"/>
          <w:divBdr>
            <w:top w:val="none" w:sz="0" w:space="0" w:color="auto"/>
            <w:left w:val="none" w:sz="0" w:space="0" w:color="auto"/>
            <w:bottom w:val="none" w:sz="0" w:space="0" w:color="auto"/>
            <w:right w:val="none" w:sz="0" w:space="0" w:color="auto"/>
          </w:divBdr>
          <w:divsChild>
            <w:div w:id="2122408921">
              <w:marLeft w:val="0"/>
              <w:marRight w:val="0"/>
              <w:marTop w:val="144"/>
              <w:marBottom w:val="144"/>
              <w:divBdr>
                <w:top w:val="none" w:sz="0" w:space="0" w:color="auto"/>
                <w:left w:val="none" w:sz="0" w:space="0" w:color="auto"/>
                <w:bottom w:val="none" w:sz="0" w:space="0" w:color="auto"/>
                <w:right w:val="none" w:sz="0" w:space="0" w:color="auto"/>
              </w:divBdr>
              <w:divsChild>
                <w:div w:id="1492872346">
                  <w:marLeft w:val="0"/>
                  <w:marRight w:val="0"/>
                  <w:marTop w:val="0"/>
                  <w:marBottom w:val="0"/>
                  <w:divBdr>
                    <w:top w:val="none" w:sz="0" w:space="0" w:color="auto"/>
                    <w:left w:val="none" w:sz="0" w:space="0" w:color="auto"/>
                    <w:bottom w:val="none" w:sz="0" w:space="0" w:color="auto"/>
                    <w:right w:val="none" w:sz="0" w:space="0" w:color="auto"/>
                  </w:divBdr>
                  <w:divsChild>
                    <w:div w:id="850141545">
                      <w:marLeft w:val="0"/>
                      <w:marRight w:val="0"/>
                      <w:marTop w:val="0"/>
                      <w:marBottom w:val="0"/>
                      <w:divBdr>
                        <w:top w:val="none" w:sz="0" w:space="0" w:color="auto"/>
                        <w:left w:val="none" w:sz="0" w:space="0" w:color="auto"/>
                        <w:bottom w:val="none" w:sz="0" w:space="0" w:color="auto"/>
                        <w:right w:val="none" w:sz="0" w:space="0" w:color="auto"/>
                      </w:divBdr>
                      <w:divsChild>
                        <w:div w:id="259025999">
                          <w:marLeft w:val="0"/>
                          <w:marRight w:val="0"/>
                          <w:marTop w:val="0"/>
                          <w:marBottom w:val="0"/>
                          <w:divBdr>
                            <w:top w:val="none" w:sz="0" w:space="0" w:color="auto"/>
                            <w:left w:val="none" w:sz="0" w:space="0" w:color="auto"/>
                            <w:bottom w:val="none" w:sz="0" w:space="0" w:color="auto"/>
                            <w:right w:val="none" w:sz="0" w:space="0" w:color="auto"/>
                          </w:divBdr>
                          <w:divsChild>
                            <w:div w:id="201518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114330">
                  <w:marLeft w:val="0"/>
                  <w:marRight w:val="0"/>
                  <w:marTop w:val="0"/>
                  <w:marBottom w:val="0"/>
                  <w:divBdr>
                    <w:top w:val="none" w:sz="0" w:space="0" w:color="auto"/>
                    <w:left w:val="none" w:sz="0" w:space="0" w:color="auto"/>
                    <w:bottom w:val="none" w:sz="0" w:space="0" w:color="auto"/>
                    <w:right w:val="none" w:sz="0" w:space="0" w:color="auto"/>
                  </w:divBdr>
                  <w:divsChild>
                    <w:div w:id="871846223">
                      <w:marLeft w:val="0"/>
                      <w:marRight w:val="0"/>
                      <w:marTop w:val="0"/>
                      <w:marBottom w:val="0"/>
                      <w:divBdr>
                        <w:top w:val="none" w:sz="0" w:space="0" w:color="auto"/>
                        <w:left w:val="none" w:sz="0" w:space="0" w:color="auto"/>
                        <w:bottom w:val="none" w:sz="0" w:space="0" w:color="auto"/>
                        <w:right w:val="none" w:sz="0" w:space="0" w:color="auto"/>
                      </w:divBdr>
                      <w:divsChild>
                        <w:div w:id="1051541927">
                          <w:marLeft w:val="0"/>
                          <w:marRight w:val="0"/>
                          <w:marTop w:val="0"/>
                          <w:marBottom w:val="0"/>
                          <w:divBdr>
                            <w:top w:val="none" w:sz="0" w:space="0" w:color="auto"/>
                            <w:left w:val="none" w:sz="0" w:space="0" w:color="auto"/>
                            <w:bottom w:val="none" w:sz="0" w:space="0" w:color="auto"/>
                            <w:right w:val="none" w:sz="0" w:space="0" w:color="auto"/>
                          </w:divBdr>
                          <w:divsChild>
                            <w:div w:id="174846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115336">
                  <w:marLeft w:val="0"/>
                  <w:marRight w:val="0"/>
                  <w:marTop w:val="0"/>
                  <w:marBottom w:val="0"/>
                  <w:divBdr>
                    <w:top w:val="none" w:sz="0" w:space="0" w:color="auto"/>
                    <w:left w:val="none" w:sz="0" w:space="0" w:color="auto"/>
                    <w:bottom w:val="none" w:sz="0" w:space="0" w:color="auto"/>
                    <w:right w:val="none" w:sz="0" w:space="0" w:color="auto"/>
                  </w:divBdr>
                  <w:divsChild>
                    <w:div w:id="2000114320">
                      <w:marLeft w:val="0"/>
                      <w:marRight w:val="0"/>
                      <w:marTop w:val="0"/>
                      <w:marBottom w:val="0"/>
                      <w:divBdr>
                        <w:top w:val="none" w:sz="0" w:space="0" w:color="auto"/>
                        <w:left w:val="none" w:sz="0" w:space="0" w:color="auto"/>
                        <w:bottom w:val="none" w:sz="0" w:space="0" w:color="auto"/>
                        <w:right w:val="none" w:sz="0" w:space="0" w:color="auto"/>
                      </w:divBdr>
                      <w:divsChild>
                        <w:div w:id="963854317">
                          <w:marLeft w:val="0"/>
                          <w:marRight w:val="0"/>
                          <w:marTop w:val="0"/>
                          <w:marBottom w:val="0"/>
                          <w:divBdr>
                            <w:top w:val="none" w:sz="0" w:space="0" w:color="auto"/>
                            <w:left w:val="none" w:sz="0" w:space="0" w:color="auto"/>
                            <w:bottom w:val="none" w:sz="0" w:space="0" w:color="auto"/>
                            <w:right w:val="none" w:sz="0" w:space="0" w:color="auto"/>
                          </w:divBdr>
                          <w:divsChild>
                            <w:div w:id="212480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966168">
                  <w:marLeft w:val="0"/>
                  <w:marRight w:val="0"/>
                  <w:marTop w:val="0"/>
                  <w:marBottom w:val="0"/>
                  <w:divBdr>
                    <w:top w:val="none" w:sz="0" w:space="0" w:color="auto"/>
                    <w:left w:val="none" w:sz="0" w:space="0" w:color="auto"/>
                    <w:bottom w:val="none" w:sz="0" w:space="0" w:color="auto"/>
                    <w:right w:val="none" w:sz="0" w:space="0" w:color="auto"/>
                  </w:divBdr>
                  <w:divsChild>
                    <w:div w:id="81416292">
                      <w:marLeft w:val="0"/>
                      <w:marRight w:val="0"/>
                      <w:marTop w:val="0"/>
                      <w:marBottom w:val="0"/>
                      <w:divBdr>
                        <w:top w:val="none" w:sz="0" w:space="0" w:color="auto"/>
                        <w:left w:val="none" w:sz="0" w:space="0" w:color="auto"/>
                        <w:bottom w:val="none" w:sz="0" w:space="0" w:color="auto"/>
                        <w:right w:val="none" w:sz="0" w:space="0" w:color="auto"/>
                      </w:divBdr>
                      <w:divsChild>
                        <w:div w:id="1555655597">
                          <w:marLeft w:val="0"/>
                          <w:marRight w:val="0"/>
                          <w:marTop w:val="0"/>
                          <w:marBottom w:val="0"/>
                          <w:divBdr>
                            <w:top w:val="none" w:sz="0" w:space="0" w:color="auto"/>
                            <w:left w:val="none" w:sz="0" w:space="0" w:color="auto"/>
                            <w:bottom w:val="none" w:sz="0" w:space="0" w:color="auto"/>
                            <w:right w:val="none" w:sz="0" w:space="0" w:color="auto"/>
                          </w:divBdr>
                          <w:divsChild>
                            <w:div w:id="166365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522463">
                  <w:marLeft w:val="0"/>
                  <w:marRight w:val="0"/>
                  <w:marTop w:val="0"/>
                  <w:marBottom w:val="0"/>
                  <w:divBdr>
                    <w:top w:val="none" w:sz="0" w:space="0" w:color="auto"/>
                    <w:left w:val="none" w:sz="0" w:space="0" w:color="auto"/>
                    <w:bottom w:val="none" w:sz="0" w:space="0" w:color="auto"/>
                    <w:right w:val="none" w:sz="0" w:space="0" w:color="auto"/>
                  </w:divBdr>
                  <w:divsChild>
                    <w:div w:id="1187795871">
                      <w:marLeft w:val="0"/>
                      <w:marRight w:val="0"/>
                      <w:marTop w:val="0"/>
                      <w:marBottom w:val="0"/>
                      <w:divBdr>
                        <w:top w:val="none" w:sz="0" w:space="0" w:color="auto"/>
                        <w:left w:val="none" w:sz="0" w:space="0" w:color="auto"/>
                        <w:bottom w:val="none" w:sz="0" w:space="0" w:color="auto"/>
                        <w:right w:val="none" w:sz="0" w:space="0" w:color="auto"/>
                      </w:divBdr>
                      <w:divsChild>
                        <w:div w:id="1336346523">
                          <w:marLeft w:val="0"/>
                          <w:marRight w:val="0"/>
                          <w:marTop w:val="0"/>
                          <w:marBottom w:val="0"/>
                          <w:divBdr>
                            <w:top w:val="none" w:sz="0" w:space="0" w:color="auto"/>
                            <w:left w:val="none" w:sz="0" w:space="0" w:color="auto"/>
                            <w:bottom w:val="none" w:sz="0" w:space="0" w:color="auto"/>
                            <w:right w:val="none" w:sz="0" w:space="0" w:color="auto"/>
                          </w:divBdr>
                          <w:divsChild>
                            <w:div w:id="121800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319417">
                  <w:marLeft w:val="0"/>
                  <w:marRight w:val="0"/>
                  <w:marTop w:val="0"/>
                  <w:marBottom w:val="0"/>
                  <w:divBdr>
                    <w:top w:val="none" w:sz="0" w:space="0" w:color="auto"/>
                    <w:left w:val="none" w:sz="0" w:space="0" w:color="auto"/>
                    <w:bottom w:val="none" w:sz="0" w:space="0" w:color="auto"/>
                    <w:right w:val="none" w:sz="0" w:space="0" w:color="auto"/>
                  </w:divBdr>
                  <w:divsChild>
                    <w:div w:id="306740808">
                      <w:marLeft w:val="0"/>
                      <w:marRight w:val="0"/>
                      <w:marTop w:val="0"/>
                      <w:marBottom w:val="0"/>
                      <w:divBdr>
                        <w:top w:val="none" w:sz="0" w:space="0" w:color="auto"/>
                        <w:left w:val="none" w:sz="0" w:space="0" w:color="auto"/>
                        <w:bottom w:val="none" w:sz="0" w:space="0" w:color="auto"/>
                        <w:right w:val="none" w:sz="0" w:space="0" w:color="auto"/>
                      </w:divBdr>
                      <w:divsChild>
                        <w:div w:id="1175999287">
                          <w:marLeft w:val="0"/>
                          <w:marRight w:val="0"/>
                          <w:marTop w:val="0"/>
                          <w:marBottom w:val="0"/>
                          <w:divBdr>
                            <w:top w:val="none" w:sz="0" w:space="0" w:color="auto"/>
                            <w:left w:val="none" w:sz="0" w:space="0" w:color="auto"/>
                            <w:bottom w:val="none" w:sz="0" w:space="0" w:color="auto"/>
                            <w:right w:val="none" w:sz="0" w:space="0" w:color="auto"/>
                          </w:divBdr>
                          <w:divsChild>
                            <w:div w:id="135839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034874">
                  <w:marLeft w:val="0"/>
                  <w:marRight w:val="0"/>
                  <w:marTop w:val="0"/>
                  <w:marBottom w:val="0"/>
                  <w:divBdr>
                    <w:top w:val="none" w:sz="0" w:space="0" w:color="auto"/>
                    <w:left w:val="none" w:sz="0" w:space="0" w:color="auto"/>
                    <w:bottom w:val="none" w:sz="0" w:space="0" w:color="auto"/>
                    <w:right w:val="none" w:sz="0" w:space="0" w:color="auto"/>
                  </w:divBdr>
                  <w:divsChild>
                    <w:div w:id="1533764594">
                      <w:marLeft w:val="0"/>
                      <w:marRight w:val="0"/>
                      <w:marTop w:val="0"/>
                      <w:marBottom w:val="0"/>
                      <w:divBdr>
                        <w:top w:val="none" w:sz="0" w:space="0" w:color="auto"/>
                        <w:left w:val="none" w:sz="0" w:space="0" w:color="auto"/>
                        <w:bottom w:val="none" w:sz="0" w:space="0" w:color="auto"/>
                        <w:right w:val="none" w:sz="0" w:space="0" w:color="auto"/>
                      </w:divBdr>
                      <w:divsChild>
                        <w:div w:id="1534689164">
                          <w:marLeft w:val="0"/>
                          <w:marRight w:val="0"/>
                          <w:marTop w:val="0"/>
                          <w:marBottom w:val="0"/>
                          <w:divBdr>
                            <w:top w:val="none" w:sz="0" w:space="0" w:color="auto"/>
                            <w:left w:val="none" w:sz="0" w:space="0" w:color="auto"/>
                            <w:bottom w:val="none" w:sz="0" w:space="0" w:color="auto"/>
                            <w:right w:val="none" w:sz="0" w:space="0" w:color="auto"/>
                          </w:divBdr>
                          <w:divsChild>
                            <w:div w:id="136074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90414">
                  <w:marLeft w:val="0"/>
                  <w:marRight w:val="0"/>
                  <w:marTop w:val="0"/>
                  <w:marBottom w:val="0"/>
                  <w:divBdr>
                    <w:top w:val="none" w:sz="0" w:space="0" w:color="auto"/>
                    <w:left w:val="none" w:sz="0" w:space="0" w:color="auto"/>
                    <w:bottom w:val="none" w:sz="0" w:space="0" w:color="auto"/>
                    <w:right w:val="none" w:sz="0" w:space="0" w:color="auto"/>
                  </w:divBdr>
                  <w:divsChild>
                    <w:div w:id="1146584421">
                      <w:marLeft w:val="0"/>
                      <w:marRight w:val="0"/>
                      <w:marTop w:val="0"/>
                      <w:marBottom w:val="0"/>
                      <w:divBdr>
                        <w:top w:val="none" w:sz="0" w:space="0" w:color="auto"/>
                        <w:left w:val="none" w:sz="0" w:space="0" w:color="auto"/>
                        <w:bottom w:val="none" w:sz="0" w:space="0" w:color="auto"/>
                        <w:right w:val="none" w:sz="0" w:space="0" w:color="auto"/>
                      </w:divBdr>
                      <w:divsChild>
                        <w:div w:id="1263227294">
                          <w:marLeft w:val="0"/>
                          <w:marRight w:val="0"/>
                          <w:marTop w:val="0"/>
                          <w:marBottom w:val="0"/>
                          <w:divBdr>
                            <w:top w:val="none" w:sz="0" w:space="0" w:color="auto"/>
                            <w:left w:val="none" w:sz="0" w:space="0" w:color="auto"/>
                            <w:bottom w:val="none" w:sz="0" w:space="0" w:color="auto"/>
                            <w:right w:val="none" w:sz="0" w:space="0" w:color="auto"/>
                          </w:divBdr>
                          <w:divsChild>
                            <w:div w:id="14756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299524">
                  <w:marLeft w:val="0"/>
                  <w:marRight w:val="0"/>
                  <w:marTop w:val="0"/>
                  <w:marBottom w:val="0"/>
                  <w:divBdr>
                    <w:top w:val="none" w:sz="0" w:space="0" w:color="auto"/>
                    <w:left w:val="none" w:sz="0" w:space="0" w:color="auto"/>
                    <w:bottom w:val="none" w:sz="0" w:space="0" w:color="auto"/>
                    <w:right w:val="none" w:sz="0" w:space="0" w:color="auto"/>
                  </w:divBdr>
                  <w:divsChild>
                    <w:div w:id="561986169">
                      <w:marLeft w:val="0"/>
                      <w:marRight w:val="0"/>
                      <w:marTop w:val="0"/>
                      <w:marBottom w:val="0"/>
                      <w:divBdr>
                        <w:top w:val="none" w:sz="0" w:space="0" w:color="auto"/>
                        <w:left w:val="none" w:sz="0" w:space="0" w:color="auto"/>
                        <w:bottom w:val="none" w:sz="0" w:space="0" w:color="auto"/>
                        <w:right w:val="none" w:sz="0" w:space="0" w:color="auto"/>
                      </w:divBdr>
                      <w:divsChild>
                        <w:div w:id="1258561352">
                          <w:marLeft w:val="0"/>
                          <w:marRight w:val="0"/>
                          <w:marTop w:val="0"/>
                          <w:marBottom w:val="0"/>
                          <w:divBdr>
                            <w:top w:val="none" w:sz="0" w:space="0" w:color="auto"/>
                            <w:left w:val="none" w:sz="0" w:space="0" w:color="auto"/>
                            <w:bottom w:val="none" w:sz="0" w:space="0" w:color="auto"/>
                            <w:right w:val="none" w:sz="0" w:space="0" w:color="auto"/>
                          </w:divBdr>
                          <w:divsChild>
                            <w:div w:id="14419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2849">
                  <w:marLeft w:val="0"/>
                  <w:marRight w:val="0"/>
                  <w:marTop w:val="0"/>
                  <w:marBottom w:val="0"/>
                  <w:divBdr>
                    <w:top w:val="none" w:sz="0" w:space="0" w:color="auto"/>
                    <w:left w:val="none" w:sz="0" w:space="0" w:color="auto"/>
                    <w:bottom w:val="none" w:sz="0" w:space="0" w:color="auto"/>
                    <w:right w:val="none" w:sz="0" w:space="0" w:color="auto"/>
                  </w:divBdr>
                  <w:divsChild>
                    <w:div w:id="239145786">
                      <w:marLeft w:val="0"/>
                      <w:marRight w:val="0"/>
                      <w:marTop w:val="0"/>
                      <w:marBottom w:val="0"/>
                      <w:divBdr>
                        <w:top w:val="none" w:sz="0" w:space="0" w:color="auto"/>
                        <w:left w:val="none" w:sz="0" w:space="0" w:color="auto"/>
                        <w:bottom w:val="none" w:sz="0" w:space="0" w:color="auto"/>
                        <w:right w:val="none" w:sz="0" w:space="0" w:color="auto"/>
                      </w:divBdr>
                    </w:div>
                    <w:div w:id="1136214850">
                      <w:marLeft w:val="0"/>
                      <w:marRight w:val="0"/>
                      <w:marTop w:val="0"/>
                      <w:marBottom w:val="0"/>
                      <w:divBdr>
                        <w:top w:val="none" w:sz="0" w:space="0" w:color="auto"/>
                        <w:left w:val="none" w:sz="0" w:space="0" w:color="auto"/>
                        <w:bottom w:val="none" w:sz="0" w:space="0" w:color="auto"/>
                        <w:right w:val="none" w:sz="0" w:space="0" w:color="auto"/>
                      </w:divBdr>
                      <w:divsChild>
                        <w:div w:id="88278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791237">
      <w:bodyDiv w:val="1"/>
      <w:marLeft w:val="0"/>
      <w:marRight w:val="0"/>
      <w:marTop w:val="0"/>
      <w:marBottom w:val="0"/>
      <w:divBdr>
        <w:top w:val="none" w:sz="0" w:space="0" w:color="auto"/>
        <w:left w:val="none" w:sz="0" w:space="0" w:color="auto"/>
        <w:bottom w:val="none" w:sz="0" w:space="0" w:color="auto"/>
        <w:right w:val="none" w:sz="0" w:space="0" w:color="auto"/>
      </w:divBdr>
    </w:div>
    <w:div w:id="1974558493">
      <w:bodyDiv w:val="1"/>
      <w:marLeft w:val="0"/>
      <w:marRight w:val="0"/>
      <w:marTop w:val="0"/>
      <w:marBottom w:val="0"/>
      <w:divBdr>
        <w:top w:val="none" w:sz="0" w:space="0" w:color="auto"/>
        <w:left w:val="none" w:sz="0" w:space="0" w:color="auto"/>
        <w:bottom w:val="none" w:sz="0" w:space="0" w:color="auto"/>
        <w:right w:val="none" w:sz="0" w:space="0" w:color="auto"/>
      </w:divBdr>
      <w:divsChild>
        <w:div w:id="507838726">
          <w:marLeft w:val="0"/>
          <w:marRight w:val="0"/>
          <w:marTop w:val="0"/>
          <w:marBottom w:val="0"/>
          <w:divBdr>
            <w:top w:val="none" w:sz="0" w:space="0" w:color="auto"/>
            <w:left w:val="none" w:sz="0" w:space="0" w:color="auto"/>
            <w:bottom w:val="none" w:sz="0" w:space="0" w:color="auto"/>
            <w:right w:val="none" w:sz="0" w:space="0" w:color="auto"/>
          </w:divBdr>
          <w:divsChild>
            <w:div w:id="430056334">
              <w:marLeft w:val="0"/>
              <w:marRight w:val="0"/>
              <w:marTop w:val="0"/>
              <w:marBottom w:val="0"/>
              <w:divBdr>
                <w:top w:val="none" w:sz="0" w:space="0" w:color="auto"/>
                <w:left w:val="none" w:sz="0" w:space="0" w:color="auto"/>
                <w:bottom w:val="none" w:sz="0" w:space="0" w:color="auto"/>
                <w:right w:val="none" w:sz="0" w:space="0" w:color="auto"/>
              </w:divBdr>
            </w:div>
            <w:div w:id="474105475">
              <w:marLeft w:val="0"/>
              <w:marRight w:val="0"/>
              <w:marTop w:val="0"/>
              <w:marBottom w:val="0"/>
              <w:divBdr>
                <w:top w:val="none" w:sz="0" w:space="0" w:color="auto"/>
                <w:left w:val="none" w:sz="0" w:space="0" w:color="auto"/>
                <w:bottom w:val="none" w:sz="0" w:space="0" w:color="auto"/>
                <w:right w:val="none" w:sz="0" w:space="0" w:color="auto"/>
              </w:divBdr>
              <w:divsChild>
                <w:div w:id="230652409">
                  <w:marLeft w:val="0"/>
                  <w:marRight w:val="0"/>
                  <w:marTop w:val="0"/>
                  <w:marBottom w:val="0"/>
                  <w:divBdr>
                    <w:top w:val="none" w:sz="0" w:space="0" w:color="auto"/>
                    <w:left w:val="none" w:sz="0" w:space="0" w:color="auto"/>
                    <w:bottom w:val="none" w:sz="0" w:space="0" w:color="auto"/>
                    <w:right w:val="none" w:sz="0" w:space="0" w:color="auto"/>
                  </w:divBdr>
                </w:div>
                <w:div w:id="177905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438828">
          <w:marLeft w:val="0"/>
          <w:marRight w:val="0"/>
          <w:marTop w:val="0"/>
          <w:marBottom w:val="0"/>
          <w:divBdr>
            <w:top w:val="none" w:sz="0" w:space="0" w:color="auto"/>
            <w:left w:val="none" w:sz="0" w:space="0" w:color="auto"/>
            <w:bottom w:val="none" w:sz="0" w:space="0" w:color="auto"/>
            <w:right w:val="none" w:sz="0" w:space="0" w:color="auto"/>
          </w:divBdr>
          <w:divsChild>
            <w:div w:id="133931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3025">
      <w:bodyDiv w:val="1"/>
      <w:marLeft w:val="0"/>
      <w:marRight w:val="0"/>
      <w:marTop w:val="0"/>
      <w:marBottom w:val="0"/>
      <w:divBdr>
        <w:top w:val="none" w:sz="0" w:space="0" w:color="auto"/>
        <w:left w:val="none" w:sz="0" w:space="0" w:color="auto"/>
        <w:bottom w:val="none" w:sz="0" w:space="0" w:color="auto"/>
        <w:right w:val="none" w:sz="0" w:space="0" w:color="auto"/>
      </w:divBdr>
    </w:div>
    <w:div w:id="2043245661">
      <w:bodyDiv w:val="1"/>
      <w:marLeft w:val="0"/>
      <w:marRight w:val="0"/>
      <w:marTop w:val="0"/>
      <w:marBottom w:val="0"/>
      <w:divBdr>
        <w:top w:val="none" w:sz="0" w:space="0" w:color="auto"/>
        <w:left w:val="none" w:sz="0" w:space="0" w:color="auto"/>
        <w:bottom w:val="none" w:sz="0" w:space="0" w:color="auto"/>
        <w:right w:val="none" w:sz="0" w:space="0" w:color="auto"/>
      </w:divBdr>
      <w:divsChild>
        <w:div w:id="485631986">
          <w:marLeft w:val="0"/>
          <w:marRight w:val="0"/>
          <w:marTop w:val="144"/>
          <w:marBottom w:val="144"/>
          <w:divBdr>
            <w:top w:val="none" w:sz="0" w:space="0" w:color="auto"/>
            <w:left w:val="none" w:sz="0" w:space="0" w:color="auto"/>
            <w:bottom w:val="none" w:sz="0" w:space="0" w:color="auto"/>
            <w:right w:val="none" w:sz="0" w:space="0" w:color="auto"/>
          </w:divBdr>
          <w:divsChild>
            <w:div w:id="1591816051">
              <w:marLeft w:val="0"/>
              <w:marRight w:val="0"/>
              <w:marTop w:val="0"/>
              <w:marBottom w:val="0"/>
              <w:divBdr>
                <w:top w:val="none" w:sz="0" w:space="0" w:color="auto"/>
                <w:left w:val="none" w:sz="0" w:space="0" w:color="auto"/>
                <w:bottom w:val="none" w:sz="0" w:space="0" w:color="auto"/>
                <w:right w:val="none" w:sz="0" w:space="0" w:color="auto"/>
              </w:divBdr>
              <w:divsChild>
                <w:div w:id="681321629">
                  <w:marLeft w:val="0"/>
                  <w:marRight w:val="0"/>
                  <w:marTop w:val="0"/>
                  <w:marBottom w:val="0"/>
                  <w:divBdr>
                    <w:top w:val="none" w:sz="0" w:space="0" w:color="auto"/>
                    <w:left w:val="none" w:sz="0" w:space="0" w:color="auto"/>
                    <w:bottom w:val="none" w:sz="0" w:space="0" w:color="auto"/>
                    <w:right w:val="none" w:sz="0" w:space="0" w:color="auto"/>
                  </w:divBdr>
                </w:div>
                <w:div w:id="1826429089">
                  <w:marLeft w:val="0"/>
                  <w:marRight w:val="0"/>
                  <w:marTop w:val="0"/>
                  <w:marBottom w:val="0"/>
                  <w:divBdr>
                    <w:top w:val="none" w:sz="0" w:space="0" w:color="auto"/>
                    <w:left w:val="none" w:sz="0" w:space="0" w:color="auto"/>
                    <w:bottom w:val="none" w:sz="0" w:space="0" w:color="auto"/>
                    <w:right w:val="none" w:sz="0" w:space="0" w:color="auto"/>
                  </w:divBdr>
                  <w:divsChild>
                    <w:div w:id="60707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450765">
              <w:marLeft w:val="0"/>
              <w:marRight w:val="0"/>
              <w:marTop w:val="0"/>
              <w:marBottom w:val="0"/>
              <w:divBdr>
                <w:top w:val="none" w:sz="0" w:space="0" w:color="auto"/>
                <w:left w:val="none" w:sz="0" w:space="0" w:color="auto"/>
                <w:bottom w:val="none" w:sz="0" w:space="0" w:color="auto"/>
                <w:right w:val="none" w:sz="0" w:space="0" w:color="auto"/>
              </w:divBdr>
              <w:divsChild>
                <w:div w:id="1577789168">
                  <w:marLeft w:val="0"/>
                  <w:marRight w:val="0"/>
                  <w:marTop w:val="0"/>
                  <w:marBottom w:val="0"/>
                  <w:divBdr>
                    <w:top w:val="none" w:sz="0" w:space="0" w:color="auto"/>
                    <w:left w:val="none" w:sz="0" w:space="0" w:color="auto"/>
                    <w:bottom w:val="none" w:sz="0" w:space="0" w:color="auto"/>
                    <w:right w:val="none" w:sz="0" w:space="0" w:color="auto"/>
                  </w:divBdr>
                </w:div>
                <w:div w:id="1918973020">
                  <w:marLeft w:val="0"/>
                  <w:marRight w:val="0"/>
                  <w:marTop w:val="0"/>
                  <w:marBottom w:val="0"/>
                  <w:divBdr>
                    <w:top w:val="none" w:sz="0" w:space="0" w:color="auto"/>
                    <w:left w:val="none" w:sz="0" w:space="0" w:color="auto"/>
                    <w:bottom w:val="none" w:sz="0" w:space="0" w:color="auto"/>
                    <w:right w:val="none" w:sz="0" w:space="0" w:color="auto"/>
                  </w:divBdr>
                  <w:divsChild>
                    <w:div w:id="388381376">
                      <w:marLeft w:val="0"/>
                      <w:marRight w:val="0"/>
                      <w:marTop w:val="0"/>
                      <w:marBottom w:val="0"/>
                      <w:divBdr>
                        <w:top w:val="none" w:sz="0" w:space="0" w:color="auto"/>
                        <w:left w:val="none" w:sz="0" w:space="0" w:color="auto"/>
                        <w:bottom w:val="none" w:sz="0" w:space="0" w:color="auto"/>
                        <w:right w:val="none" w:sz="0" w:space="0" w:color="auto"/>
                      </w:divBdr>
                      <w:divsChild>
                        <w:div w:id="45112133">
                          <w:marLeft w:val="0"/>
                          <w:marRight w:val="0"/>
                          <w:marTop w:val="0"/>
                          <w:marBottom w:val="0"/>
                          <w:divBdr>
                            <w:top w:val="none" w:sz="0" w:space="0" w:color="auto"/>
                            <w:left w:val="none" w:sz="0" w:space="0" w:color="auto"/>
                            <w:bottom w:val="none" w:sz="0" w:space="0" w:color="auto"/>
                            <w:right w:val="none" w:sz="0" w:space="0" w:color="auto"/>
                          </w:divBdr>
                          <w:divsChild>
                            <w:div w:id="133545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4280491">
      <w:bodyDiv w:val="1"/>
      <w:marLeft w:val="0"/>
      <w:marRight w:val="0"/>
      <w:marTop w:val="0"/>
      <w:marBottom w:val="0"/>
      <w:divBdr>
        <w:top w:val="none" w:sz="0" w:space="0" w:color="auto"/>
        <w:left w:val="none" w:sz="0" w:space="0" w:color="auto"/>
        <w:bottom w:val="none" w:sz="0" w:space="0" w:color="auto"/>
        <w:right w:val="none" w:sz="0" w:space="0" w:color="auto"/>
      </w:divBdr>
      <w:divsChild>
        <w:div w:id="1789859965">
          <w:marLeft w:val="0"/>
          <w:marRight w:val="0"/>
          <w:marTop w:val="144"/>
          <w:marBottom w:val="144"/>
          <w:divBdr>
            <w:top w:val="none" w:sz="0" w:space="0" w:color="auto"/>
            <w:left w:val="none" w:sz="0" w:space="0" w:color="auto"/>
            <w:bottom w:val="none" w:sz="0" w:space="0" w:color="auto"/>
            <w:right w:val="none" w:sz="0" w:space="0" w:color="auto"/>
          </w:divBdr>
          <w:divsChild>
            <w:div w:id="1806269041">
              <w:marLeft w:val="0"/>
              <w:marRight w:val="0"/>
              <w:marTop w:val="0"/>
              <w:marBottom w:val="0"/>
              <w:divBdr>
                <w:top w:val="none" w:sz="0" w:space="0" w:color="auto"/>
                <w:left w:val="none" w:sz="0" w:space="0" w:color="auto"/>
                <w:bottom w:val="none" w:sz="0" w:space="0" w:color="auto"/>
                <w:right w:val="none" w:sz="0" w:space="0" w:color="auto"/>
              </w:divBdr>
              <w:divsChild>
                <w:div w:id="897933227">
                  <w:marLeft w:val="0"/>
                  <w:marRight w:val="0"/>
                  <w:marTop w:val="0"/>
                  <w:marBottom w:val="0"/>
                  <w:divBdr>
                    <w:top w:val="none" w:sz="0" w:space="0" w:color="auto"/>
                    <w:left w:val="none" w:sz="0" w:space="0" w:color="auto"/>
                    <w:bottom w:val="none" w:sz="0" w:space="0" w:color="auto"/>
                    <w:right w:val="none" w:sz="0" w:space="0" w:color="auto"/>
                  </w:divBdr>
                </w:div>
                <w:div w:id="937520285">
                  <w:marLeft w:val="0"/>
                  <w:marRight w:val="0"/>
                  <w:marTop w:val="0"/>
                  <w:marBottom w:val="0"/>
                  <w:divBdr>
                    <w:top w:val="none" w:sz="0" w:space="0" w:color="auto"/>
                    <w:left w:val="none" w:sz="0" w:space="0" w:color="auto"/>
                    <w:bottom w:val="none" w:sz="0" w:space="0" w:color="auto"/>
                    <w:right w:val="none" w:sz="0" w:space="0" w:color="auto"/>
                  </w:divBdr>
                  <w:divsChild>
                    <w:div w:id="133749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667216">
      <w:bodyDiv w:val="1"/>
      <w:marLeft w:val="0"/>
      <w:marRight w:val="0"/>
      <w:marTop w:val="0"/>
      <w:marBottom w:val="0"/>
      <w:divBdr>
        <w:top w:val="none" w:sz="0" w:space="0" w:color="auto"/>
        <w:left w:val="none" w:sz="0" w:space="0" w:color="auto"/>
        <w:bottom w:val="none" w:sz="0" w:space="0" w:color="auto"/>
        <w:right w:val="none" w:sz="0" w:space="0" w:color="auto"/>
      </w:divBdr>
    </w:div>
    <w:div w:id="2117822531">
      <w:bodyDiv w:val="1"/>
      <w:marLeft w:val="0"/>
      <w:marRight w:val="0"/>
      <w:marTop w:val="0"/>
      <w:marBottom w:val="0"/>
      <w:divBdr>
        <w:top w:val="none" w:sz="0" w:space="0" w:color="auto"/>
        <w:left w:val="none" w:sz="0" w:space="0" w:color="auto"/>
        <w:bottom w:val="none" w:sz="0" w:space="0" w:color="auto"/>
        <w:right w:val="none" w:sz="0" w:space="0" w:color="auto"/>
      </w:divBdr>
    </w:div>
    <w:div w:id="2118910708">
      <w:bodyDiv w:val="1"/>
      <w:marLeft w:val="0"/>
      <w:marRight w:val="0"/>
      <w:marTop w:val="0"/>
      <w:marBottom w:val="0"/>
      <w:divBdr>
        <w:top w:val="none" w:sz="0" w:space="0" w:color="auto"/>
        <w:left w:val="none" w:sz="0" w:space="0" w:color="auto"/>
        <w:bottom w:val="none" w:sz="0" w:space="0" w:color="auto"/>
        <w:right w:val="none" w:sz="0" w:space="0" w:color="auto"/>
      </w:divBdr>
    </w:div>
    <w:div w:id="2125154465">
      <w:bodyDiv w:val="1"/>
      <w:marLeft w:val="0"/>
      <w:marRight w:val="0"/>
      <w:marTop w:val="0"/>
      <w:marBottom w:val="0"/>
      <w:divBdr>
        <w:top w:val="none" w:sz="0" w:space="0" w:color="auto"/>
        <w:left w:val="none" w:sz="0" w:space="0" w:color="auto"/>
        <w:bottom w:val="none" w:sz="0" w:space="0" w:color="auto"/>
        <w:right w:val="none" w:sz="0" w:space="0" w:color="auto"/>
      </w:divBdr>
      <w:divsChild>
        <w:div w:id="685445641">
          <w:marLeft w:val="0"/>
          <w:marRight w:val="0"/>
          <w:marTop w:val="120"/>
          <w:marBottom w:val="0"/>
          <w:divBdr>
            <w:top w:val="none" w:sz="0" w:space="0" w:color="auto"/>
            <w:left w:val="none" w:sz="0" w:space="0" w:color="auto"/>
            <w:bottom w:val="none" w:sz="0" w:space="0" w:color="auto"/>
            <w:right w:val="none" w:sz="0" w:space="0" w:color="auto"/>
          </w:divBdr>
        </w:div>
        <w:div w:id="707488631">
          <w:marLeft w:val="0"/>
          <w:marRight w:val="0"/>
          <w:marTop w:val="120"/>
          <w:marBottom w:val="0"/>
          <w:divBdr>
            <w:top w:val="none" w:sz="0" w:space="0" w:color="auto"/>
            <w:left w:val="none" w:sz="0" w:space="0" w:color="auto"/>
            <w:bottom w:val="none" w:sz="0" w:space="0" w:color="auto"/>
            <w:right w:val="none" w:sz="0" w:space="0" w:color="auto"/>
          </w:divBdr>
        </w:div>
        <w:div w:id="834610354">
          <w:marLeft w:val="0"/>
          <w:marRight w:val="0"/>
          <w:marTop w:val="120"/>
          <w:marBottom w:val="0"/>
          <w:divBdr>
            <w:top w:val="none" w:sz="0" w:space="0" w:color="auto"/>
            <w:left w:val="none" w:sz="0" w:space="0" w:color="auto"/>
            <w:bottom w:val="none" w:sz="0" w:space="0" w:color="auto"/>
            <w:right w:val="none" w:sz="0" w:space="0" w:color="auto"/>
          </w:divBdr>
        </w:div>
        <w:div w:id="940141198">
          <w:marLeft w:val="0"/>
          <w:marRight w:val="0"/>
          <w:marTop w:val="120"/>
          <w:marBottom w:val="0"/>
          <w:divBdr>
            <w:top w:val="none" w:sz="0" w:space="0" w:color="auto"/>
            <w:left w:val="none" w:sz="0" w:space="0" w:color="auto"/>
            <w:bottom w:val="none" w:sz="0" w:space="0" w:color="auto"/>
            <w:right w:val="none" w:sz="0" w:space="0" w:color="auto"/>
          </w:divBdr>
        </w:div>
        <w:div w:id="1431512867">
          <w:marLeft w:val="0"/>
          <w:marRight w:val="0"/>
          <w:marTop w:val="120"/>
          <w:marBottom w:val="0"/>
          <w:divBdr>
            <w:top w:val="none" w:sz="0" w:space="0" w:color="auto"/>
            <w:left w:val="none" w:sz="0" w:space="0" w:color="auto"/>
            <w:bottom w:val="none" w:sz="0" w:space="0" w:color="auto"/>
            <w:right w:val="none" w:sz="0" w:space="0" w:color="auto"/>
          </w:divBdr>
        </w:div>
        <w:div w:id="1549220862">
          <w:marLeft w:val="0"/>
          <w:marRight w:val="0"/>
          <w:marTop w:val="120"/>
          <w:marBottom w:val="0"/>
          <w:divBdr>
            <w:top w:val="none" w:sz="0" w:space="0" w:color="auto"/>
            <w:left w:val="none" w:sz="0" w:space="0" w:color="auto"/>
            <w:bottom w:val="none" w:sz="0" w:space="0" w:color="auto"/>
            <w:right w:val="none" w:sz="0" w:space="0" w:color="auto"/>
          </w:divBdr>
        </w:div>
        <w:div w:id="1611811922">
          <w:marLeft w:val="0"/>
          <w:marRight w:val="0"/>
          <w:marTop w:val="120"/>
          <w:marBottom w:val="0"/>
          <w:divBdr>
            <w:top w:val="none" w:sz="0" w:space="0" w:color="auto"/>
            <w:left w:val="none" w:sz="0" w:space="0" w:color="auto"/>
            <w:bottom w:val="none" w:sz="0" w:space="0" w:color="auto"/>
            <w:right w:val="none" w:sz="0" w:space="0" w:color="auto"/>
          </w:divBdr>
        </w:div>
        <w:div w:id="1644192623">
          <w:marLeft w:val="0"/>
          <w:marRight w:val="0"/>
          <w:marTop w:val="120"/>
          <w:marBottom w:val="0"/>
          <w:divBdr>
            <w:top w:val="none" w:sz="0" w:space="0" w:color="auto"/>
            <w:left w:val="none" w:sz="0" w:space="0" w:color="auto"/>
            <w:bottom w:val="none" w:sz="0" w:space="0" w:color="auto"/>
            <w:right w:val="none" w:sz="0" w:space="0" w:color="auto"/>
          </w:divBdr>
        </w:div>
        <w:div w:id="1949701536">
          <w:marLeft w:val="0"/>
          <w:marRight w:val="0"/>
          <w:marTop w:val="120"/>
          <w:marBottom w:val="0"/>
          <w:divBdr>
            <w:top w:val="none" w:sz="0" w:space="0" w:color="auto"/>
            <w:left w:val="none" w:sz="0" w:space="0" w:color="auto"/>
            <w:bottom w:val="none" w:sz="0" w:space="0" w:color="auto"/>
            <w:right w:val="none" w:sz="0" w:space="0" w:color="auto"/>
          </w:divBdr>
        </w:div>
        <w:div w:id="1976831800">
          <w:marLeft w:val="0"/>
          <w:marRight w:val="0"/>
          <w:marTop w:val="120"/>
          <w:marBottom w:val="0"/>
          <w:divBdr>
            <w:top w:val="none" w:sz="0" w:space="0" w:color="auto"/>
            <w:left w:val="none" w:sz="0" w:space="0" w:color="auto"/>
            <w:bottom w:val="none" w:sz="0" w:space="0" w:color="auto"/>
            <w:right w:val="none" w:sz="0" w:space="0" w:color="auto"/>
          </w:divBdr>
        </w:div>
      </w:divsChild>
    </w:div>
    <w:div w:id="212758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9D%D0%BE%D0%B2%D0%BE%D1%83%D1%81%D0%B0%D0%B4%D0%B5%D0%B1%D1%81%D0%BA%D0%BE%D0%B5_%D1%81%D0%B5%D0%BB%D1%8C%D1%81%D0%BA%D0%BE%D0%B5_%D0%BF%D0%BE%D1%81%D0%B5%D0%BB%D0%B5%D0%BD%D0%B8%D0%B5" TargetMode="External"/><Relationship Id="rId21" Type="http://schemas.openxmlformats.org/officeDocument/2006/relationships/footer" Target="footer2.xml"/><Relationship Id="rId42" Type="http://schemas.openxmlformats.org/officeDocument/2006/relationships/hyperlink" Target="https://ru.wikipedia.org/wiki/%D0%9B%D0%B5%D1%81%D0%BD%D0%B8%D0%BA%D0%BE%D0%B2%D0%BE_(%D0%9D%D0%BE%D0%B2%D0%BE%D1%83%D1%81%D0%B0%D0%B4%D0%B5%D0%B1%D1%81%D0%BA%D0%BE%D0%B5_%D1%81%D0%B5%D0%BB%D1%8C%D1%81%D0%BA%D0%BE%D0%B5_%D0%BF%D0%BE%D1%81%D0%B5%D0%BB%D0%B5%D0%BD%D0%B8%D0%B5)" TargetMode="External"/><Relationship Id="rId47" Type="http://schemas.openxmlformats.org/officeDocument/2006/relationships/hyperlink" Target="https://ru.wikipedia.org/wiki/%D0%9D%D0%BE%D0%B2%D0%BE%D1%81%D0%B5%D0%BB%D0%BA%D0%B8_(%D0%9A%D0%BE%D0%BC%D1%81%D0%BE%D0%BC%D0%BE%D0%BB%D1%8C%D1%81%D0%BA%D0%B8%D0%B9_%D1%80%D0%B0%D0%B9%D0%BE%D0%BD)" TargetMode="External"/><Relationship Id="rId63" Type="http://schemas.openxmlformats.org/officeDocument/2006/relationships/hyperlink" Target="https://ru.wikipedia.org/wiki/%D0%A2%D0%B8%D0%BC%D0%BE%D0%BD%D0%BE%D0%B2%D0%BE_(%D0%98%D0%B2%D0%B0%D0%BD%D0%BE%D0%B2%D1%81%D0%BA%D0%B0%D1%8F_%D0%BE%D0%B1%D0%BB%D0%B0%D1%81%D1%82%D1%8C)" TargetMode="External"/><Relationship Id="rId68" Type="http://schemas.openxmlformats.org/officeDocument/2006/relationships/hyperlink" Target="https://ru.wikipedia.org/wiki/%D0%A9%D1%83%D0%BA%D0%BE%D0%B2%D0%BE_(%D0%98%D0%B2%D0%B0%D0%BD%D0%BE%D0%B2%D1%81%D0%BA%D0%B0%D1%8F_%D0%BE%D0%B1%D0%BB%D0%B0%D1%81%D1%82%D1%8C)" TargetMode="External"/><Relationship Id="rId84" Type="http://schemas.openxmlformats.org/officeDocument/2006/relationships/hyperlink" Target="http://oopt.aari.ru/category/%D0%A3%D1%80%D0%BE%D0%B2%D0%B5%D0%BD%D1%8C-%D0%B7%D0%BD%D0%B0%D1%87%D0%B8%D0%BC%D0%BE%D1%81%D1%82%D0%B8-%D0%9E%D0%9E%D0%9F%D0%A2/%D0%A0%D0%B5%D0%B3%D0%B8%D0%BE%D0%BD%D0%B0%D0%BB%D1%8C%D0%BD%D0%BE%D0%B5" TargetMode="External"/><Relationship Id="rId89" Type="http://schemas.openxmlformats.org/officeDocument/2006/relationships/hyperlink" Target="http://oopt.aari.ru/category/%D0%A1%D1%82%D0%B0%D1%82%D1%83%D1%81-%D0%9E%D0%9E%D0%9F%D0%A2/%D0%94%D0%B5%D0%B9%D1%81%D1%82%D0%B2%D1%83%D1%8E%D1%89%D0%B8%D0%B9" TargetMode="External"/><Relationship Id="rId7" Type="http://schemas.openxmlformats.org/officeDocument/2006/relationships/endnotes" Target="endnotes.xml"/><Relationship Id="rId71" Type="http://schemas.openxmlformats.org/officeDocument/2006/relationships/hyperlink" Target="https://ru.wikipedia.org/wiki/%D0%AF%D0%B1%D0%BB%D0%BE%D0%BD%D0%BE%D0%B2%D0%BE_(%D0%9A%D0%BE%D0%BC%D1%81%D0%BE%D0%BC%D0%BE%D0%BB%D1%8C%D1%81%D0%BA%D0%B8%D0%B9_%D1%80%D0%B0%D0%B9%D0%BE%D0%BD)" TargetMode="External"/><Relationship Id="rId92" Type="http://schemas.openxmlformats.org/officeDocument/2006/relationships/hyperlink" Target="http://oopt.aari.ru/category/%D0%90%D0%B4%D0%BC%D0%B8%D0%BD%D0%B8%D1%81%D1%82%D1%80%D0%B0%D1%82%D0%B8%D0%B2%D0%BD%D0%BE-%D1%82%D0%B5%D1%80%D1%80%D0%B8%D1%82%D0%BE%D1%80%D0%B8%D0%B0%D0%BB%D1%8C%D0%BD%D0%BE%D0%B5-%D0%B4%D0%B5%D0%BB%D0%B5%D0%BD%D0%B8%D0%B5/%D0%A6%D0%B5%D0%BD%D1%82%D1%80%D0%B0%D0%BB%D1%8C%D0%BD%D1%8B%D0%B9-%D1%84%D0%B5%D0%B4%D0%B5%D1%80%D0%B0%D0%BB%D1%8C%D0%BD%D1%8B%D0%B9-%D0%BE%D0%BA%D1%80%D1%83%D0%B3" TargetMode="External"/><Relationship Id="rId2" Type="http://schemas.openxmlformats.org/officeDocument/2006/relationships/numbering" Target="numbering.xml"/><Relationship Id="rId16" Type="http://schemas.openxmlformats.org/officeDocument/2006/relationships/image" Target="media/image6.jpeg"/><Relationship Id="rId29" Type="http://schemas.openxmlformats.org/officeDocument/2006/relationships/hyperlink" Target="https://ru.wikipedia.org/wiki/%D0%92%D0%BE%D1%80%D1%8F%D1%82%D0%B8%D0%BD%D0%BE" TargetMode="External"/><Relationship Id="rId11" Type="http://schemas.openxmlformats.org/officeDocument/2006/relationships/image" Target="media/image4.png"/><Relationship Id="rId24" Type="http://schemas.openxmlformats.org/officeDocument/2006/relationships/hyperlink" Target="https://ru.wikipedia.org/wiki/25_%D1%84%D0%B5%D0%B2%D1%80%D0%B0%D0%BB%D1%8F" TargetMode="External"/><Relationship Id="rId32" Type="http://schemas.openxmlformats.org/officeDocument/2006/relationships/hyperlink" Target="https://ru.wikipedia.org/wiki/%D0%94%D0%B0%D0%BD%D0%B8%D0%BB%D0%BE%D0%B2%D0%BE_(%D0%9A%D0%BE%D0%BC%D1%81%D0%BE%D0%BC%D0%BE%D0%BB%D1%8C%D1%81%D0%BA%D0%B8%D0%B9_%D1%80%D0%B0%D0%B9%D0%BE%D0%BD)" TargetMode="External"/><Relationship Id="rId37" Type="http://schemas.openxmlformats.org/officeDocument/2006/relationships/hyperlink" Target="https://ru.wikipedia.org/wiki/%D0%98%D0%B2%D0%B0%D0%BD%D1%8C%D0%BA%D0%BE%D0%B2%D0%BE_(%D0%9A%D0%BE%D0%BC%D1%81%D0%BE%D0%BC%D0%BE%D0%BB%D1%8C%D1%81%D0%BA%D0%B8%D0%B9_%D1%80%D0%B0%D0%B9%D0%BE%D0%BD)" TargetMode="External"/><Relationship Id="rId40" Type="http://schemas.openxmlformats.org/officeDocument/2006/relationships/hyperlink" Target="https://ru.wikipedia.org/wiki/%D0%9A%D0%BE%D0%BF%D1%82%D0%B5%D0%B2%D0%BE_(%D0%9A%D0%BE%D0%BC%D1%81%D0%BE%D0%BC%D0%BE%D0%BB%D1%8C%D1%81%D0%BA%D0%B8%D0%B9_%D1%80%D0%B0%D0%B9%D0%BE%D0%BD)" TargetMode="External"/><Relationship Id="rId45" Type="http://schemas.openxmlformats.org/officeDocument/2006/relationships/hyperlink" Target="https://ru.wikipedia.org/wiki/%D0%9D%D0%B8%D0%BA%D0%BE%D0%BB%D1%8C%D1%81%D0%BA%D0%BE%D0%B5_(%D0%9A%D0%BE%D0%BC%D1%81%D0%BE%D0%BC%D0%BE%D0%BB%D1%8C%D1%81%D0%BA%D0%B8%D0%B9_%D1%80%D0%B0%D0%B9%D0%BE%D0%BD)" TargetMode="External"/><Relationship Id="rId53" Type="http://schemas.openxmlformats.org/officeDocument/2006/relationships/hyperlink" Target="https://ru.wikipedia.org/wiki/%D0%A0%D0%B0%D0%B9%D0%BA%D0%B8_(%D0%9A%D0%BE%D0%BC%D1%81%D0%BE%D0%BC%D0%BE%D0%BB%D1%8C%D1%81%D0%BA%D0%B8%D0%B9_%D1%80%D0%B0%D0%B9%D0%BE%D0%BD)" TargetMode="External"/><Relationship Id="rId58" Type="http://schemas.openxmlformats.org/officeDocument/2006/relationships/hyperlink" Target="https://ru.wikipedia.org/wiki/%D0%A1%D0%B5%D0%BC%D1%8C%D1%8E%D0%BD%D0%BE%D0%B2%D0%BE_(%D0%98%D0%B2%D0%B0%D0%BD%D0%BE%D0%B2%D1%81%D0%BA%D0%B0%D1%8F_%D0%BE%D0%B1%D0%BB%D0%B0%D1%81%D1%82%D1%8C)" TargetMode="External"/><Relationship Id="rId66" Type="http://schemas.openxmlformats.org/officeDocument/2006/relationships/hyperlink" Target="https://ru.wikipedia.org/wiki/%D0%A5%D0%BE%D0%B1%D0%BE%D1%82%D0%BE%D0%B2%D0%BE_(%D0%98%D0%B2%D0%B0%D0%BD%D0%BE%D0%B2%D1%81%D0%BA%D0%B0%D1%8F_%D0%BE%D0%B1%D0%BB%D0%B0%D1%81%D1%82%D1%8C)" TargetMode="External"/><Relationship Id="rId74" Type="http://schemas.openxmlformats.org/officeDocument/2006/relationships/hyperlink" Target="https://ru.wikipedia.org/wiki/%D0%94%D0%B0%D0%BD%D0%B8%D0%BB%D0%BE%D0%B2%D0%BE_(%D0%9A%D0%BE%D0%BC%D1%81%D0%BE%D0%BC%D0%BE%D0%BB%D1%8C%D1%81%D0%BA%D0%B8%D0%B9_%D1%80%D0%B0%D0%B9%D0%BE%D0%BD)" TargetMode="External"/><Relationship Id="rId79" Type="http://schemas.openxmlformats.org/officeDocument/2006/relationships/hyperlink" Target="https://ru.wikipedia.org/wiki/%D0%A1%D0%B2%D0%B5%D1%82%D0%B8%D0%BA%D0%BE%D0%B2%D0%BE" TargetMode="External"/><Relationship Id="rId87" Type="http://schemas.openxmlformats.org/officeDocument/2006/relationships/hyperlink" Target="http://oopt.aari.ru/category/%D0%90%D0%B4%D0%BC%D0%B8%D0%BD%D0%B8%D1%81%D1%82%D1%80%D0%B0%D1%82%D0%B8%D0%B2%D0%BD%D0%BE-%D1%82%D0%B5%D1%80%D1%80%D0%B8%D1%82%D0%BE%D1%80%D0%B8%D0%B0%D0%BB%D1%8C%D0%BD%D0%BE%D0%B5-%D0%B4%D0%B5%D0%BB%D0%B5%D0%BD%D0%B8%D0%B5/%D0%A6%D0%B5%D0%BD%D1%82%D1%80%D0%B0%D0%BB%D1%8C%D0%BD%D1%8B%D0%B9-%D1%84%D0%B5%D0%B4%D0%B5%D1%80%D0%B0%D0%BB%D1%8C%D0%BD%D1%8B%D0%B9-%D0%BE%D0%BA%D1%80%D1%83%D0%B3/%D0%98%D0%B2%D0%B0%D0%BD%D0%BE%D0%B2%D1%81%D0%BA%D0%B0%D1%8F-%D0%BE%D0%B1%D0%BB%D0%B0%D1%81%D1%82%D1%8C/%D0%9A%D0%BE" TargetMode="External"/><Relationship Id="rId102" Type="http://schemas.openxmlformats.org/officeDocument/2006/relationships/image" Target="media/image13.png"/><Relationship Id="rId5" Type="http://schemas.openxmlformats.org/officeDocument/2006/relationships/webSettings" Target="webSettings.xml"/><Relationship Id="rId61" Type="http://schemas.openxmlformats.org/officeDocument/2006/relationships/hyperlink" Target="https://ru.wikipedia.org/wiki/%D0%A1%D0%BF%D0%B0%D1%81%D1%81%D0%BA%D0%BE%D0%B5_(%D0%9A%D0%BE%D0%BC%D1%81%D0%BE%D0%BC%D0%BE%D0%BB%D1%8C%D1%81%D0%BA%D0%B8%D0%B9_%D1%80%D0%B0%D0%B9%D0%BE%D0%BD)" TargetMode="External"/><Relationship Id="rId82" Type="http://schemas.openxmlformats.org/officeDocument/2006/relationships/hyperlink" Target="http://oopt.aari.ru/category/%D0%A1%D1%82%D0%B0%D1%82%D1%83%D1%81-%D0%9E%D0%9E%D0%9F%D0%A2/%D0%94%D0%B5%D0%B9%D1%81%D1%82%D0%B2%D1%83%D1%8E%D1%89%D0%B8%D0%B9" TargetMode="External"/><Relationship Id="rId90" Type="http://schemas.openxmlformats.org/officeDocument/2006/relationships/hyperlink" Target="http://oopt.aari.ru/category/%D0%9A%D0%B0%D1%82%D0%B5%D0%B3%D0%BE%D1%80%D0%B8%D1%8F-%D0%9E%D0%9E%D0%9F%D0%A2/%D0%BF%D0%B0%D0%BC%D1%8F%D1%82%D0%BD%D0%B8%D0%BA-%D0%BF%D1%80%D0%B8%D1%80%D0%BE%D0%B4%D1%8B" TargetMode="External"/><Relationship Id="rId95" Type="http://schemas.openxmlformats.org/officeDocument/2006/relationships/hyperlink" Target="http://oopt.aari.ru/doc/%D0%A0%D0%B5%D1%88%D0%B5%D0%BD%D0%B8%D0%B5-%D0%B8%D1%81%D0%BF%D0%BE%D0%BB%D0%BD%D0%B8%D1%82%D0%B5%D0%BB%D1%8C%D0%BD%D0%BE%D0%B3%D0%BE-%D0%BA%D0%BE%D0%BC%D0%B8%D1%82%D0%B5%D1%82%D0%B0-%D0%98%D0%B2%D0%B0%D0%BD%D0%BE%D0%B2%D1%81%D0%BA%D0%BE%D0%B3%D0%BE-%D0%BE%D0%B1%D0%BB%D0%B0%D1%81%D1%82%D0%BD%D0%BE%D0%B3%D0%BE-%D0%A1%D0%BE%D0%B2%D0%B5%D1%82%D0%B0-%D0%BD%D0%B0%D1%80%D0%BE%D0%B4%D0%BD%D1%8B%D1%85-%D0%B4%D0%B5%D0%BF%D1%83%D1%82%D0%B0%D1%82%D0%BE%D0%B2-%D0%BE%D1%82-18111985-%E2%84%963" TargetMode="External"/><Relationship Id="rId19" Type="http://schemas.openxmlformats.org/officeDocument/2006/relationships/header" Target="header3.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yperlink" Target="https://ru.wikipedia.org/wiki/%D0%91%D0%B5%D0%BB%D0%B5%D1%85%D0%BE%D0%B2%D0%BE_(%D0%98%D0%B2%D0%B0%D0%BD%D0%BE%D0%B2%D1%81%D0%BA%D0%B0%D1%8F_%D0%BE%D0%B1%D0%BB%D0%B0%D1%81%D1%82%D1%8C)" TargetMode="External"/><Relationship Id="rId30" Type="http://schemas.openxmlformats.org/officeDocument/2006/relationships/hyperlink" Target="https://ru.wikipedia.org/wiki/%D0%93%D0%BE%D0%BB%D0%BE%D0%B2%D0%B5%D1%86" TargetMode="External"/><Relationship Id="rId35" Type="http://schemas.openxmlformats.org/officeDocument/2006/relationships/hyperlink" Target="https://ru.wikipedia.org/wiki/%D0%94%D0%BE%D0%BC%D0%B0%D0%BD%D1%86%D0%B5%D0%B2%D0%BE_(%D0%98%D0%B2%D0%B0%D0%BD%D0%BE%D0%B2%D1%81%D0%BA%D0%B0%D1%8F_%D0%BE%D0%B1%D0%BB%D0%B0%D1%81%D1%82%D1%8C)" TargetMode="External"/><Relationship Id="rId43" Type="http://schemas.openxmlformats.org/officeDocument/2006/relationships/hyperlink" Target="https://ru.wikipedia.org/wiki/%D0%9C%D0%BE%D0%BB%D0%BE%D1%87%D0%BA%D0%BE%D0%B2%D0%BE_(%D0%9A%D0%BE%D0%BC%D1%81%D0%BE%D0%BC%D0%BE%D0%BB%D1%8C%D1%81%D0%BA%D0%B8%D0%B9_%D1%80%D0%B0%D0%B9%D0%BE%D0%BD)" TargetMode="External"/><Relationship Id="rId48" Type="http://schemas.openxmlformats.org/officeDocument/2006/relationships/hyperlink" Target="https://ru.wikipedia.org/wiki/%D0%9F%D0%B8%D1%81%D1%87%D1%83%D0%B3%D0%BE%D0%B2%D0%BE" TargetMode="External"/><Relationship Id="rId56" Type="http://schemas.openxmlformats.org/officeDocument/2006/relationships/hyperlink" Target="https://ru.wikipedia.org/wiki/%D0%A1%D0%B0%D0%B2%D0%B8%D0%BD%D0%BE_(%D0%9A%D0%BE%D0%BC%D1%81%D0%BE%D0%BC%D0%BE%D0%BB%D1%8C%D1%81%D0%BA%D0%B8%D0%B9_%D1%80%D0%B0%D0%B9%D0%BE%D0%BD)" TargetMode="External"/><Relationship Id="rId64" Type="http://schemas.openxmlformats.org/officeDocument/2006/relationships/hyperlink" Target="https://ru.wikipedia.org/wiki/%D0%A2%D0%BE%D1%80%D0%BE%D1%85%D0%BE%D0%B2%D0%BE_(%D0%98%D0%B2%D0%B0%D0%BD%D0%BE%D0%B2%D1%81%D0%BA%D0%B0%D1%8F_%D0%BE%D0%B1%D0%BB%D0%B0%D1%81%D1%82%D1%8C)" TargetMode="External"/><Relationship Id="rId69" Type="http://schemas.openxmlformats.org/officeDocument/2006/relationships/hyperlink" Target="https://ru.wikipedia.org/wiki/%D0%AE%D1%80%D1%86%D0%B5%D0%B2%D0%BE_(%D0%98%D0%B2%D0%B0%D0%BD%D0%BE%D0%B2%D1%81%D0%BA%D0%B0%D1%8F_%D0%BE%D0%B1%D0%BB%D0%B0%D1%81%D1%82%D1%8C)" TargetMode="External"/><Relationship Id="rId77" Type="http://schemas.openxmlformats.org/officeDocument/2006/relationships/hyperlink" Target="https://ru.wikipedia.org/wiki/%D0%9D%D0%B8%D0%BA%D0%BE%D0%BB%D1%8C%D1%81%D0%BA%D0%BE%D0%B5_(%D0%9A%D0%BE%D0%BC%D1%81%D0%BE%D0%BC%D0%BE%D0%BB%D1%8C%D1%81%D0%BA%D0%B8%D0%B9_%D1%80%D0%B0%D0%B9%D0%BE%D0%BD)" TargetMode="External"/><Relationship Id="rId100" Type="http://schemas.openxmlformats.org/officeDocument/2006/relationships/image" Target="media/image11.png"/><Relationship Id="rId105" Type="http://schemas.openxmlformats.org/officeDocument/2006/relationships/fontTable" Target="fontTable.xml"/><Relationship Id="rId8" Type="http://schemas.openxmlformats.org/officeDocument/2006/relationships/image" Target="media/image1.emf"/><Relationship Id="rId51" Type="http://schemas.openxmlformats.org/officeDocument/2006/relationships/hyperlink" Target="https://ru.wikipedia.org/wiki/%D0%9F%D0%BE%D0%BF%D0%BE%D0%B2%D0%BA%D0%B0_(%D0%9A%D0%BE%D0%BC%D1%81%D0%BE%D0%BC%D0%BE%D0%BB%D1%8C%D1%81%D0%BA%D0%B8%D0%B9_%D1%80%D0%B0%D0%B9%D0%BE%D0%BD)" TargetMode="External"/><Relationship Id="rId72" Type="http://schemas.openxmlformats.org/officeDocument/2006/relationships/hyperlink" Target="https://ru.wikipedia.org/wiki/%D0%AF%D0%BA%D1%81%D0%B0%D0%B5%D0%B2%D0%BE_(%D0%98%D0%B2%D0%B0%D0%BD%D0%BE%D0%B2%D1%81%D0%BA%D0%B0%D1%8F_%D0%BE%D0%B1%D0%BB%D0%B0%D1%81%D1%82%D1%8C)" TargetMode="External"/><Relationship Id="rId80" Type="http://schemas.openxmlformats.org/officeDocument/2006/relationships/hyperlink" Target="https://docs.cntd.ru/document/573114694" TargetMode="External"/><Relationship Id="rId85" Type="http://schemas.openxmlformats.org/officeDocument/2006/relationships/hyperlink" Target="http://oopt.aari.ru/category/%D0%90%D0%B4%D0%BC%D0%B8%D0%BD%D0%B8%D1%81%D1%82%D1%80%D0%B0%D1%82%D0%B8%D0%B2%D0%BD%D0%BE-%D1%82%D0%B5%D1%80%D1%80%D0%B8%D1%82%D0%BE%D1%80%D0%B8%D0%B0%D0%BB%D1%8C%D0%BD%D0%BE%D0%B5-%D0%B4%D0%B5%D0%BB%D0%B5%D0%BD%D0%B8%D0%B5/%D0%A6%D0%B5%D0%BD%D1%82%D1%80%D0%B0%D0%BB%D1%8C%D0%BD%D1%8B%D0%B9-%D1%84%D0%B5%D0%B4%D0%B5%D1%80%D0%B0%D0%BB%D1%8C%D0%BD%D1%8B%D0%B9-%D0%BE%D0%BA%D1%80%D1%83%D0%B3" TargetMode="External"/><Relationship Id="rId93" Type="http://schemas.openxmlformats.org/officeDocument/2006/relationships/hyperlink" Target="http://oopt.aari.ru/category/%D0%90%D0%B4%D0%BC%D0%B8%D0%BD%D0%B8%D1%81%D1%82%D1%80%D0%B0%D1%82%D0%B8%D0%B2%D0%BD%D0%BE-%D1%82%D0%B5%D1%80%D1%80%D0%B8%D1%82%D0%BE%D1%80%D0%B8%D0%B0%D0%BB%D1%8C%D0%BD%D0%BE%D0%B5-%D0%B4%D0%B5%D0%BB%D0%B5%D0%BD%D0%B8%D0%B5/%D0%A6%D0%B5%D0%BD%D1%82%D1%80%D0%B0%D0%BB%D1%8C%D0%BD%D1%8B%D0%B9-%D1%84%D0%B5%D0%B4%D0%B5%D1%80%D0%B0%D0%BB%D1%8C%D0%BD%D1%8B%D0%B9-%D0%BE%D0%BA%D1%80%D1%83%D0%B3/%D0%98%D0%B2%D0%B0%D0%BD%D0%BE%D0%B2%D1%81%D0%BA%D0%B0%D1%8F-%D0%BE%D0%B1%D0%BB%D0%B0%D1%81%D1%82%D1%8C" TargetMode="External"/><Relationship Id="rId98" Type="http://schemas.openxmlformats.org/officeDocument/2006/relationships/image" Target="media/image9.png"/><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7.tiff"/><Relationship Id="rId25" Type="http://schemas.openxmlformats.org/officeDocument/2006/relationships/hyperlink" Target="https://ru.wikipedia.org/wiki/2005_%D0%B3%D0%BE%D0%B4" TargetMode="External"/><Relationship Id="rId33" Type="http://schemas.openxmlformats.org/officeDocument/2006/relationships/hyperlink" Target="https://ru.wikipedia.org/wiki/%D0%94%D0%B5%D0%B3%D1%82%D1%8F%D1%80%D1%8C%D0%BA%D0%B0" TargetMode="External"/><Relationship Id="rId38" Type="http://schemas.openxmlformats.org/officeDocument/2006/relationships/hyperlink" Target="https://ru.wikipedia.org/wiki/%D0%98%D0%B2%D0%B0%D1%88%D0%BA%D0%BE%D0%B2%D0%BE_(%D0%9A%D0%BE%D0%BC%D1%81%D0%BE%D0%BC%D0%BE%D0%BB%D1%8C%D1%81%D0%BA%D0%B8%D0%B9_%D1%80%D0%B0%D0%B9%D0%BE%D0%BD)" TargetMode="External"/><Relationship Id="rId46" Type="http://schemas.openxmlformats.org/officeDocument/2006/relationships/hyperlink" Target="https://ru.wikipedia.org/wiki/%D0%9D%D0%BE%D0%B2%D0%B0%D1%8F_%D0%A3%D1%81%D0%B0%D0%B4%D1%8C%D0%B1%D0%B0" TargetMode="External"/><Relationship Id="rId59" Type="http://schemas.openxmlformats.org/officeDocument/2006/relationships/hyperlink" Target="https://ru.wikipedia.org/wiki/%D0%A1%D0%BB%D0%BE%D0%B1%D0%BE%D0%B4%D0%BA%D0%B0_(%D0%9A%D0%BE%D0%BC%D1%81%D0%BE%D0%BC%D0%BE%D0%BB%D1%8C%D1%81%D0%BA%D0%B8%D0%B9_%D1%80%D0%B0%D0%B9%D0%BE%D0%BD)" TargetMode="External"/><Relationship Id="rId67" Type="http://schemas.openxmlformats.org/officeDocument/2006/relationships/hyperlink" Target="https://ru.wikipedia.org/wiki/%D0%A5%D0%BE%D0%BB%D0%BE%D0%B4%D0%B8%D0%BB%D0%BE%D0%B2%D0%BE_(%D0%98%D0%B2%D0%B0%D0%BD%D0%BE%D0%B2%D1%81%D0%BA%D0%B0%D1%8F_%D0%BE%D0%B1%D0%BB%D0%B0%D1%81%D1%82%D1%8C)" TargetMode="External"/><Relationship Id="rId103" Type="http://schemas.openxmlformats.org/officeDocument/2006/relationships/footer" Target="footer4.xml"/><Relationship Id="rId20" Type="http://schemas.openxmlformats.org/officeDocument/2006/relationships/header" Target="header4.xml"/><Relationship Id="rId41" Type="http://schemas.openxmlformats.org/officeDocument/2006/relationships/hyperlink" Target="https://ru.wikipedia.org/wiki/%D0%9A%D0%BE%D1%87%D0%BA%D0%B0%D1%80%D0%BE%D0%B2%D0%BE" TargetMode="External"/><Relationship Id="rId54" Type="http://schemas.openxmlformats.org/officeDocument/2006/relationships/hyperlink" Target="https://ru.wikipedia.org/wiki/%D0%A0%D0%BE%D0%B6%D0%B4%D0%B5%D1%81%D1%82%D0%B2%D0%B5%D0%BD%D0%BD%D0%BE_(%D0%98%D0%B2%D0%B0%D0%BD%D0%BE%D0%B2%D1%81%D0%BA%D0%B0%D1%8F_%D0%BE%D0%B1%D0%BB%D0%B0%D1%81%D1%82%D1%8C)" TargetMode="External"/><Relationship Id="rId62" Type="http://schemas.openxmlformats.org/officeDocument/2006/relationships/hyperlink" Target="https://ru.wikipedia.org/wiki/%D0%A1%D1%82%D0%B0%D1%80%D0%BE%D0%B2%D0%BE_(%D0%9A%D0%BE%D0%BC%D1%81%D0%BE%D0%BC%D0%BE%D0%BB%D1%8C%D1%81%D0%BA%D0%B8%D0%B9_%D1%80%D0%B0%D0%B9%D0%BE%D0%BD)" TargetMode="External"/><Relationship Id="rId70" Type="http://schemas.openxmlformats.org/officeDocument/2006/relationships/hyperlink" Target="https://ru.wikipedia.org/wiki/%D0%AE%D1%80%D1%8C%D0%B5%D0%B2%D0%BE_%D0%9F%D0%B5%D1%80%D0%B2%D0%BE%D0%B5" TargetMode="External"/><Relationship Id="rId75" Type="http://schemas.openxmlformats.org/officeDocument/2006/relationships/hyperlink" Target="https://ru.wikipedia.org/wiki/%D0%98%D0%B2%D0%B0%D0%BD%D1%8C%D0%BA%D0%BE%D0%B2%D0%BE_(%D0%9A%D0%BE%D0%BC%D1%81%D0%BE%D0%BC%D0%BE%D0%BB%D1%8C%D1%81%D0%BA%D0%B8%D0%B9_%D1%80%D0%B0%D0%B9%D0%BE%D0%BD)" TargetMode="External"/><Relationship Id="rId83" Type="http://schemas.openxmlformats.org/officeDocument/2006/relationships/hyperlink" Target="http://oopt.aari.ru/category/%D0%9A%D0%B0%D1%82%D0%B5%D0%B3%D0%BE%D1%80%D0%B8%D1%8F-%D0%9E%D0%9E%D0%9F%D0%A2/%D0%BF%D0%B0%D0%BC%D1%8F%D1%82%D0%BD%D0%B8%D0%BA-%D0%BF%D1%80%D0%B8%D1%80%D0%BE%D0%B4%D1%8B" TargetMode="External"/><Relationship Id="rId88" Type="http://schemas.openxmlformats.org/officeDocument/2006/relationships/hyperlink" Target="http://oopt.aari.ru/doc/%D0%A0%D0%B5%D1%88%D0%B5%D0%BD%D0%B8%D0%B5-%D0%98%D0%B2%D0%B0%D0%BD%D0%BE%D0%B2%D1%81%D0%BA%D0%BE%D0%B3%D0%BE-%D0%BE%D0%B1%D0%BB%D0%B0%D1%81%D1%82%D0%BD%D0%BE%D0%B3%D0%BE-%D0%B8%D1%81%D0%BF%D0%BE%D0%BB%D0%BD%D0%B8%D1%82%D0%B5%D0%BB%D1%8C%D0%BD%D0%BE%D0%B3%D0%BE-%D0%BA%D0%BE%D0%BC%D0%B8%D1%82%D0%B5%D1%82%D0%B0-%D0%BE%D1%82-06081979-%E2%84%96125" TargetMode="External"/><Relationship Id="rId91" Type="http://schemas.openxmlformats.org/officeDocument/2006/relationships/hyperlink" Target="http://oopt.aari.ru/category/%D0%A3%D1%80%D0%BE%D0%B2%D0%B5%D0%BD%D1%8C-%D0%B7%D0%BD%D0%B0%D1%87%D0%B8%D0%BC%D0%BE%D1%81%D1%82%D0%B8-%D0%9E%D0%9E%D0%9F%D0%A2/%D0%A0%D0%B5%D0%B3%D0%B8%D0%BE%D0%BD%D0%B0%D0%BB%D1%8C%D0%BD%D0%BE%D0%B5" TargetMode="External"/><Relationship Id="rId96" Type="http://schemas.openxmlformats.org/officeDocument/2006/relationships/hyperlink" Target="http://oopt.aari.ru/body/%D0%94%D0%B5%D0%BF%D0%B0%D1%80%D1%82%D0%B0%D0%BC%D0%B5%D0%BD%D1%82-%D0%BF%D1%80%D0%B8%D1%80%D0%BE%D0%B4%D0%BD%D1%8B%D1%85-%D1%80%D0%B5%D1%81%D1%83%D1%80%D1%81%D0%BE%D0%B2-%D0%B8-%D1%8D%D0%BA%D0%BE%D0%BB%D0%BE%D0%B3%D0%B8%D0%B8-%D0%98%D0%B2%D0%B0%D0%BD%D0%BE%D0%B2%D1%81%D0%BA%D0%BE%D0%B9-%D0%BE%D0%B1%D0%BB%D0%B0%D1%81%D1%82%D0%B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oter" Target="footer3.xml"/><Relationship Id="rId28" Type="http://schemas.openxmlformats.org/officeDocument/2006/relationships/hyperlink" Target="https://ru.wikipedia.org/wiki/%D0%91%D1%83%D0%B3%D1%80%D0%B8%D0%BD%D0%BE_(%D0%98%D0%B2%D0%B0%D0%BD%D0%BE%D0%B2%D1%81%D0%BA%D0%B0%D1%8F_%D0%BE%D0%B1%D0%BB%D0%B0%D1%81%D1%82%D1%8C)" TargetMode="External"/><Relationship Id="rId36" Type="http://schemas.openxmlformats.org/officeDocument/2006/relationships/hyperlink" Target="https://ru.wikipedia.org/wiki/%D0%94%D1%83%D0%B1%D0%BA%D0%B8_(%D0%98%D0%B2%D0%B0%D0%BD%D0%BE%D0%B2%D1%81%D0%BA%D0%B0%D1%8F_%D0%BE%D0%B1%D0%BB%D0%B0%D1%81%D1%82%D1%8C)" TargetMode="External"/><Relationship Id="rId49" Type="http://schemas.openxmlformats.org/officeDocument/2006/relationships/hyperlink" Target="https://ru.wikipedia.org/wiki/%D0%9F%D0%BB%D0%BE%D1%81%D0%BA%D0%BE%D0%B2%D0%BE_(%D0%9A%D0%BE%D0%BC%D1%81%D0%BE%D0%BC%D0%BE%D0%BB%D1%8C%D1%81%D0%BA%D0%B8%D0%B9_%D1%80%D0%B0%D0%B9%D0%BE%D0%BD)" TargetMode="External"/><Relationship Id="rId57" Type="http://schemas.openxmlformats.org/officeDocument/2006/relationships/hyperlink" Target="https://ru.wikipedia.org/wiki/%D0%A1%D0%B2%D0%B5%D1%82%D0%B8%D0%BA%D0%BE%D0%B2%D0%BE" TargetMode="External"/><Relationship Id="rId106" Type="http://schemas.openxmlformats.org/officeDocument/2006/relationships/theme" Target="theme/theme1.xml"/><Relationship Id="rId10" Type="http://schemas.openxmlformats.org/officeDocument/2006/relationships/image" Target="media/image3.png"/><Relationship Id="rId31" Type="http://schemas.openxmlformats.org/officeDocument/2006/relationships/hyperlink" Target="https://ru.wikipedia.org/wiki/%D0%93%D1%83%D0%B1%D1%86%D0%B5%D0%B2%D0%BE_(%D0%98%D0%B2%D0%B0%D0%BD%D0%BE%D0%B2%D1%81%D0%BA%D0%B0%D1%8F_%D0%BE%D0%B1%D0%BB%D0%B0%D1%81%D1%82%D1%8C)" TargetMode="External"/><Relationship Id="rId44" Type="http://schemas.openxmlformats.org/officeDocument/2006/relationships/hyperlink" Target="https://ru.wikipedia.org/wiki/%D0%9C%D1%8B%D1%82%D0%B8%D1%89%D0%B8_(%D0%9A%D0%BE%D0%BC%D1%81%D0%BE%D0%BC%D0%BE%D0%BB%D1%8C%D1%81%D0%BA%D0%B8%D0%B9_%D1%80%D0%B0%D0%B9%D0%BE%D0%BD)" TargetMode="External"/><Relationship Id="rId52" Type="http://schemas.openxmlformats.org/officeDocument/2006/relationships/hyperlink" Target="https://ru.wikipedia.org/wiki/%D0%9F%D1%80%D0%BE%D1%81%D0%BA%D0%BE%D0%B2%D0%BE" TargetMode="External"/><Relationship Id="rId60" Type="http://schemas.openxmlformats.org/officeDocument/2006/relationships/hyperlink" Target="https://ru.wikipedia.org/wiki/%D0%A1%D0%BC%D0%BE%D0%BB%D1%8C%D0%BD%D0%B8%D1%86%D1%8B" TargetMode="External"/><Relationship Id="rId65" Type="http://schemas.openxmlformats.org/officeDocument/2006/relationships/hyperlink" Target="https://ru.wikipedia.org/wiki/%D0%A3%D1%81%D1%82%D1%8C%D0%B5_(%D0%98%D0%B2%D0%B0%D0%BD%D0%BE%D0%B2%D1%81%D0%BA%D0%B0%D1%8F_%D0%BE%D0%B1%D0%BB%D0%B0%D1%81%D1%82%D1%8C)" TargetMode="External"/><Relationship Id="rId73" Type="http://schemas.openxmlformats.org/officeDocument/2006/relationships/hyperlink" Target="https://ru.wikipedia.org/wiki/%D0%AF%D0%BA%D1%88%D0%B8%D0%BD%D0%BE_(%D0%9D%D0%BE%D0%B2%D0%BE%D1%83%D1%81%D0%B0%D0%B4%D0%B5%D0%B1%D1%81%D0%BA%D0%BE%D0%B5_%D1%81%D0%B5%D0%BB%D1%8C%D1%81%D0%BA%D0%BE%D0%B5_%D0%BF%D0%BE%D1%81%D0%B5%D0%BB%D0%B5%D0%BD%D0%B8%D0%B5)" TargetMode="External"/><Relationship Id="rId78" Type="http://schemas.openxmlformats.org/officeDocument/2006/relationships/hyperlink" Target="https://ru.wikipedia.org/wiki/%D0%9D%D0%BE%D0%B2%D0%B0%D1%8F_%D0%A3%D1%81%D0%B0%D0%B4%D1%8C%D0%B1%D0%B0" TargetMode="External"/><Relationship Id="rId81" Type="http://schemas.openxmlformats.org/officeDocument/2006/relationships/hyperlink" Target="consultantplus://offline/ref=D4F6FB463765727A4CBB8E4F9189523D1667CC79DE9D7ECD3210B96181854265EB6C885D4F648328F859FFC667L" TargetMode="External"/><Relationship Id="rId86" Type="http://schemas.openxmlformats.org/officeDocument/2006/relationships/hyperlink" Target="http://oopt.aari.ru/category/%D0%90%D0%B4%D0%BC%D0%B8%D0%BD%D0%B8%D1%81%D1%82%D1%80%D0%B0%D1%82%D0%B8%D0%B2%D0%BD%D0%BE-%D1%82%D0%B5%D1%80%D1%80%D0%B8%D1%82%D0%BE%D1%80%D0%B8%D0%B0%D0%BB%D1%8C%D0%BD%D0%BE%D0%B5-%D0%B4%D0%B5%D0%BB%D0%B5%D0%BD%D0%B8%D0%B5/%D0%A6%D0%B5%D0%BD%D1%82%D1%80%D0%B0%D0%BB%D1%8C%D0%BD%D1%8B%D0%B9-%D1%84%D0%B5%D0%B4%D0%B5%D1%80%D0%B0%D0%BB%D1%8C%D0%BD%D1%8B%D0%B9-%D0%BE%D0%BA%D1%80%D1%83%D0%B3/%D0%98%D0%B2%D0%B0%D0%BD%D0%BE%D0%B2%D1%81%D0%BA%D0%B0%D1%8F-%D0%BE%D0%B1%D0%BB%D0%B0%D1%81%D1%82%D1%8C" TargetMode="External"/><Relationship Id="rId94" Type="http://schemas.openxmlformats.org/officeDocument/2006/relationships/hyperlink" Target="http://oopt.aari.ru/category/%D0%90%D0%B4%D0%BC%D0%B8%D0%BD%D0%B8%D1%81%D1%82%D1%80%D0%B0%D1%82%D0%B8%D0%B2%D0%BD%D0%BE-%D1%82%D0%B5%D1%80%D1%80%D0%B8%D1%82%D0%BE%D1%80%D0%B8%D0%B0%D0%BB%D1%8C%D0%BD%D0%BE%D0%B5-%D0%B4%D0%B5%D0%BB%D0%B5%D0%BD%D0%B8%D0%B5/%D0%A6%D0%B5%D0%BD%D1%82%D1%80%D0%B0%D0%BB%D1%8C%D0%BD%D1%8B%D0%B9-%D1%84%D0%B5%D0%B4%D0%B5%D1%80%D0%B0%D0%BB%D1%8C%D0%BD%D1%8B%D0%B9-%D0%BE%D0%BA%D1%80%D1%83%D0%B3/%D0%98%D0%B2%D0%B0%D0%BD%D0%BE%D0%B2%D1%81%D0%BA%D0%B0%D1%8F-%D0%BE%D0%B1%D0%BB%D0%B0%D1%81%D1%82%D1%8C/%D0%9A%D0%BE" TargetMode="External"/><Relationship Id="rId99" Type="http://schemas.openxmlformats.org/officeDocument/2006/relationships/image" Target="media/image10.png"/><Relationship Id="rId101"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image" Target="media/image8.tiff"/><Relationship Id="rId39" Type="http://schemas.openxmlformats.org/officeDocument/2006/relationships/hyperlink" Target="https://ru.wikipedia.org/wiki/%D0%98%D1%81%D0%B0%D0%BA%D0%BE%D0%B2%D0%BE_(%D0%9A%D0%BE%D0%BC%D1%81%D0%BE%D0%BC%D0%BE%D0%BB%D1%8C%D1%81%D0%BA%D0%B8%D0%B9_%D1%80%D0%B0%D0%B9%D0%BE%D0%BD)" TargetMode="External"/><Relationship Id="rId34" Type="http://schemas.openxmlformats.org/officeDocument/2006/relationships/hyperlink" Target="https://ru.wikipedia.org/wiki/%D0%94%D0%BE%D0%B1%D1%80%D0%B8%D1%89%D0%B5%D0%B2%D0%BE_(%D0%98%D0%B2%D0%B0%D0%BD%D0%BE%D0%B2%D1%81%D0%BA%D0%B0%D1%8F_%D0%BE%D0%B1%D0%BB%D0%B0%D1%81%D1%82%D1%8C)" TargetMode="External"/><Relationship Id="rId50" Type="http://schemas.openxmlformats.org/officeDocument/2006/relationships/hyperlink" Target="https://ru.wikipedia.org/wiki/%D0%9F%D0%BE%D0%BB%D1%8F%D0%BD%D0%BA%D0%B8_(%D0%9A%D0%BE%D0%BC%D1%81%D0%BE%D0%BC%D0%BE%D0%BB%D1%8C%D1%81%D0%BA%D0%B8%D0%B9_%D1%80%D0%B0%D0%B9%D0%BE%D0%BD)" TargetMode="External"/><Relationship Id="rId55" Type="http://schemas.openxmlformats.org/officeDocument/2006/relationships/hyperlink" Target="https://ru.wikipedia.org/wiki/%D0%A0%D1%8F%D0%B7%D0%B0%D0%BD%D0%BA%D0%B0_(%D0%98%D0%B2%D0%B0%D0%BD%D0%BE%D0%B2%D1%81%D0%BA%D0%B0%D1%8F_%D0%BE%D0%B1%D0%BB%D0%B0%D1%81%D1%82%D1%8C)" TargetMode="External"/><Relationship Id="rId76" Type="http://schemas.openxmlformats.org/officeDocument/2006/relationships/hyperlink" Target="https://ru.wikipedia.org/wiki/%D0%9C%D1%8B%D1%82%D0%B8%D1%89%D0%B8_(%D0%9A%D0%BE%D0%BC%D1%81%D0%BE%D0%BC%D0%BE%D0%BB%D1%8C%D1%81%D0%BA%D0%B8%D0%B9_%D1%80%D0%B0%D0%B9%D0%BE%D0%BD)" TargetMode="External"/><Relationship Id="rId97" Type="http://schemas.openxmlformats.org/officeDocument/2006/relationships/hyperlink" Target="http://oopt.aari.ru/body/%D0%98%D0%B2%D0%B0%D0%BD%D0%BE%D0%B2%D1%81%D0%BA%D0%BE%D0%B5-%D0%BE%D0%B1%D0%BB%D0%B0%D1%81%D1%82%D0%BD%D0%BE%D0%B5-%D0%BA%D0%B0%D0%B7%D0%B5%D0%BD%D0%BD%D0%BE%D0%B5-%D1%83%D1%87%D1%80%D0%B5%D0%B6%D0%B4%D0%B5%D0%BD%D0%B8%D0%B5-%D0%A3%D0%BF%D1%80%D0%B0%D0%B2%D0%BB%D0%B5%D0%BD%D0%B8%D0%B5-%D0%BE%D1%81%D0%BE%D0%B1%D0%BE-%D0%BE%D1%85%D1%80%D0%B0%D0%BD%D1%8F%D0%B5%D0%BC%D1%8B%D0%BC%D0%B8-%D0%BF%D1%80%D0%B8%D1%80%D0%BE%D0%B4%D0%BD%D1%8B%D0%BC%D0%B8-%D1%82%D0%B5%D1%80%D1%80%D0%B8%D1%82%D0%BE%D1%80%D0%B8%D1%8F%D0%BC%D0%B8-%D0%98" TargetMode="External"/><Relationship Id="rId10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F8056-427D-4C6F-BA10-9439CD52D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70</Pages>
  <Words>26612</Words>
  <Characters>151691</Characters>
  <Application>Microsoft Office Word</Application>
  <DocSecurity>0</DocSecurity>
  <Lines>1264</Lines>
  <Paragraphs>355</Paragraphs>
  <ScaleCrop>false</ScaleCrop>
  <HeadingPairs>
    <vt:vector size="2" baseType="variant">
      <vt:variant>
        <vt:lpstr>Название</vt:lpstr>
      </vt:variant>
      <vt:variant>
        <vt:i4>1</vt:i4>
      </vt:variant>
    </vt:vector>
  </HeadingPairs>
  <TitlesOfParts>
    <vt:vector size="1" baseType="lpstr">
      <vt:lpstr>Заявление на допуск</vt:lpstr>
    </vt:vector>
  </TitlesOfParts>
  <Company>MoBIL GROUP</Company>
  <LinksUpToDate>false</LinksUpToDate>
  <CharactersWithSpaces>177948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Заявление на допуск</dc:title>
  <dc:creator>НП "ОборонСтрой"</dc:creator>
  <cp:lastModifiedBy>user</cp:lastModifiedBy>
  <cp:revision>11</cp:revision>
  <cp:lastPrinted>2019-05-28T12:01:00Z</cp:lastPrinted>
  <dcterms:created xsi:type="dcterms:W3CDTF">2022-11-29T08:37:00Z</dcterms:created>
  <dcterms:modified xsi:type="dcterms:W3CDTF">2022-11-30T11:54:00Z</dcterms:modified>
</cp:coreProperties>
</file>