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4" w:rsidRPr="00897BFB" w:rsidRDefault="00927AB4" w:rsidP="00927AB4">
      <w:pPr>
        <w:pStyle w:val="2"/>
        <w:pageBreakBefore/>
        <w:spacing w:before="0" w:after="0"/>
        <w:ind w:firstLine="2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97BFB">
        <w:rPr>
          <w:rFonts w:ascii="Times New Roman" w:hAnsi="Times New Roman" w:cs="Times New Roman"/>
          <w:i w:val="0"/>
          <w:sz w:val="24"/>
          <w:szCs w:val="24"/>
        </w:rPr>
        <w:t>ВВЕДЕНИЕ</w:t>
      </w:r>
    </w:p>
    <w:p w:rsidR="005A73DA" w:rsidRDefault="005A73DA" w:rsidP="00927AB4">
      <w:pPr>
        <w:ind w:left="-15" w:firstLine="750"/>
        <w:jc w:val="both"/>
      </w:pPr>
    </w:p>
    <w:p w:rsidR="00927AB4" w:rsidRPr="00927AB4" w:rsidRDefault="00927AB4" w:rsidP="00927AB4">
      <w:pPr>
        <w:ind w:left="-15" w:firstLine="750"/>
        <w:jc w:val="both"/>
      </w:pPr>
      <w:r w:rsidRPr="00927AB4">
        <w:t xml:space="preserve">Генеральный план  </w:t>
      </w:r>
      <w:proofErr w:type="spellStart"/>
      <w:r w:rsidR="00EE5F90">
        <w:t>Писцовского</w:t>
      </w:r>
      <w:proofErr w:type="spellEnd"/>
      <w:r w:rsidR="00EE5F90">
        <w:t xml:space="preserve"> </w:t>
      </w:r>
      <w:r w:rsidRPr="00927AB4">
        <w:t>сельского поселения К</w:t>
      </w:r>
      <w:r w:rsidR="00EE5F90">
        <w:t>омсомольского</w:t>
      </w:r>
      <w:r w:rsidRPr="00927AB4">
        <w:t xml:space="preserve"> района разработан с целью его адаптации  к  современному социально-экономическому положению, новым требованиям, предъявляемым законодательством Российской Федерации к градостроительной деятельности.</w:t>
      </w:r>
    </w:p>
    <w:p w:rsidR="00927AB4" w:rsidRPr="00927AB4" w:rsidRDefault="00927AB4" w:rsidP="00927AB4">
      <w:pPr>
        <w:ind w:left="-15" w:firstLine="750"/>
        <w:jc w:val="both"/>
      </w:pPr>
      <w:r w:rsidRPr="00927AB4">
        <w:t>Для достижения указанной цели проведены следующие основные мероприятия:</w:t>
      </w:r>
    </w:p>
    <w:p w:rsidR="00927AB4" w:rsidRPr="00927AB4" w:rsidRDefault="00927AB4" w:rsidP="00927AB4">
      <w:pPr>
        <w:widowControl w:val="0"/>
        <w:numPr>
          <w:ilvl w:val="0"/>
          <w:numId w:val="1"/>
        </w:numPr>
        <w:tabs>
          <w:tab w:val="left" w:pos="675"/>
        </w:tabs>
        <w:ind w:left="-15" w:firstLine="750"/>
        <w:jc w:val="both"/>
      </w:pPr>
      <w:r w:rsidRPr="00927AB4">
        <w:t>произведен градостроительный анализ существующего положения;</w:t>
      </w:r>
    </w:p>
    <w:p w:rsidR="00927AB4" w:rsidRPr="00927AB4" w:rsidRDefault="00927AB4" w:rsidP="00927AB4">
      <w:pPr>
        <w:widowControl w:val="0"/>
        <w:numPr>
          <w:ilvl w:val="0"/>
          <w:numId w:val="1"/>
        </w:numPr>
        <w:tabs>
          <w:tab w:val="left" w:pos="675"/>
        </w:tabs>
        <w:ind w:left="-15" w:firstLine="750"/>
        <w:jc w:val="both"/>
      </w:pPr>
      <w:r w:rsidRPr="00927AB4">
        <w:t>составлены схемы градостроительного зонирования;</w:t>
      </w:r>
    </w:p>
    <w:p w:rsidR="00927AB4" w:rsidRPr="00927AB4" w:rsidRDefault="00927AB4" w:rsidP="00927AB4">
      <w:pPr>
        <w:widowControl w:val="0"/>
        <w:numPr>
          <w:ilvl w:val="0"/>
          <w:numId w:val="1"/>
        </w:numPr>
        <w:tabs>
          <w:tab w:val="left" w:pos="675"/>
        </w:tabs>
        <w:ind w:left="-15" w:firstLine="750"/>
        <w:jc w:val="both"/>
      </w:pPr>
      <w:r w:rsidRPr="00927AB4">
        <w:t>определены принципиальные границы сельских поселений</w:t>
      </w:r>
      <w:r w:rsidR="00E6544A" w:rsidRPr="00E6544A">
        <w:t xml:space="preserve"> </w:t>
      </w:r>
      <w:r w:rsidR="00E6544A" w:rsidRPr="00927AB4">
        <w:t>и иных</w:t>
      </w:r>
      <w:r w:rsidR="00E6544A">
        <w:t xml:space="preserve"> территорий</w:t>
      </w:r>
      <w:r w:rsidRPr="00927AB4">
        <w:t>.</w:t>
      </w:r>
    </w:p>
    <w:p w:rsidR="00927AB4" w:rsidRPr="00927AB4" w:rsidRDefault="00927AB4" w:rsidP="00927AB4">
      <w:pPr>
        <w:pStyle w:val="21"/>
        <w:rPr>
          <w:szCs w:val="24"/>
          <w:shd w:val="clear" w:color="auto" w:fill="FFFFFF"/>
        </w:rPr>
      </w:pPr>
      <w:r w:rsidRPr="00927AB4">
        <w:rPr>
          <w:szCs w:val="24"/>
          <w:shd w:val="clear" w:color="auto" w:fill="FFFFFF"/>
        </w:rPr>
        <w:t xml:space="preserve">Новая редакция генерального плана разработана на </w:t>
      </w:r>
      <w:r w:rsidRPr="00E6256A">
        <w:rPr>
          <w:color w:val="000000" w:themeColor="text1"/>
          <w:szCs w:val="24"/>
          <w:shd w:val="clear" w:color="auto" w:fill="FFFFFF"/>
        </w:rPr>
        <w:t>203</w:t>
      </w:r>
      <w:r w:rsidR="00BF1AB5">
        <w:rPr>
          <w:color w:val="000000" w:themeColor="text1"/>
          <w:szCs w:val="24"/>
          <w:shd w:val="clear" w:color="auto" w:fill="FFFFFF"/>
        </w:rPr>
        <w:t>9</w:t>
      </w:r>
      <w:r w:rsidRPr="00927AB4">
        <w:rPr>
          <w:szCs w:val="24"/>
          <w:shd w:val="clear" w:color="auto" w:fill="FFFFFF"/>
        </w:rPr>
        <w:t xml:space="preserve"> год – расчетный срок, на основе и в соответствии со схемой территориального планирования района.</w:t>
      </w:r>
    </w:p>
    <w:p w:rsidR="00927AB4" w:rsidRPr="00927AB4" w:rsidRDefault="00927AB4" w:rsidP="00927AB4">
      <w:pPr>
        <w:pStyle w:val="21"/>
        <w:widowControl w:val="0"/>
        <w:tabs>
          <w:tab w:val="left" w:pos="2880"/>
          <w:tab w:val="left" w:pos="21600"/>
        </w:tabs>
        <w:suppressAutoHyphens w:val="0"/>
        <w:ind w:left="360" w:firstLine="0"/>
        <w:rPr>
          <w:szCs w:val="24"/>
        </w:rPr>
      </w:pPr>
      <w:r w:rsidRPr="00927AB4">
        <w:rPr>
          <w:szCs w:val="24"/>
        </w:rPr>
        <w:t xml:space="preserve">Проект разработан ООО «База» </w:t>
      </w:r>
    </w:p>
    <w:p w:rsidR="00927AB4" w:rsidRPr="00927AB4" w:rsidRDefault="00927AB4" w:rsidP="00927AB4"/>
    <w:tbl>
      <w:tblPr>
        <w:tblW w:w="9735" w:type="dxa"/>
        <w:jc w:val="center"/>
        <w:tblLayout w:type="fixed"/>
        <w:tblLook w:val="0000"/>
      </w:tblPr>
      <w:tblGrid>
        <w:gridCol w:w="4725"/>
        <w:gridCol w:w="5010"/>
      </w:tblGrid>
      <w:tr w:rsidR="00927AB4" w:rsidRPr="00927AB4" w:rsidTr="00EC7BFD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AB4" w:rsidRPr="00927AB4" w:rsidRDefault="00927AB4" w:rsidP="00273131">
            <w:pPr>
              <w:snapToGrid w:val="0"/>
            </w:pPr>
            <w:r w:rsidRPr="00927AB4">
              <w:t xml:space="preserve">Главный архитектор проекта, </w:t>
            </w:r>
          </w:p>
          <w:p w:rsidR="00927AB4" w:rsidRPr="00927AB4" w:rsidRDefault="00927AB4" w:rsidP="00273131">
            <w:pPr>
              <w:snapToGrid w:val="0"/>
            </w:pPr>
            <w:r w:rsidRPr="00927AB4">
              <w:t>Директор ООО «БАЗА»</w:t>
            </w:r>
          </w:p>
          <w:p w:rsidR="00927AB4" w:rsidRPr="00927AB4" w:rsidRDefault="00927AB4" w:rsidP="00273131">
            <w:pPr>
              <w:snapToGrid w:val="0"/>
            </w:pPr>
            <w:r w:rsidRPr="00927AB4">
              <w:t>Доцент кафедры архитектуры ИГАСУ</w:t>
            </w:r>
          </w:p>
          <w:p w:rsidR="00927AB4" w:rsidRPr="00927AB4" w:rsidRDefault="00927AB4" w:rsidP="00273131">
            <w:pPr>
              <w:snapToGrid w:val="0"/>
            </w:pPr>
            <w:r w:rsidRPr="00927AB4">
              <w:t>Председатель правления Союза архитекторов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B4" w:rsidRPr="00927AB4" w:rsidRDefault="00927AB4" w:rsidP="00273131">
            <w:pPr>
              <w:snapToGrid w:val="0"/>
            </w:pPr>
          </w:p>
          <w:p w:rsidR="00927AB4" w:rsidRPr="00927AB4" w:rsidRDefault="00927AB4" w:rsidP="00273131">
            <w:pPr>
              <w:snapToGrid w:val="0"/>
            </w:pPr>
          </w:p>
          <w:p w:rsidR="00927AB4" w:rsidRPr="00927AB4" w:rsidRDefault="00927AB4" w:rsidP="00273131">
            <w:pPr>
              <w:snapToGrid w:val="0"/>
            </w:pPr>
            <w:proofErr w:type="spellStart"/>
            <w:r w:rsidRPr="00927AB4">
              <w:t>Постнов</w:t>
            </w:r>
            <w:proofErr w:type="spellEnd"/>
            <w:r w:rsidRPr="00927AB4">
              <w:t xml:space="preserve"> В.М.</w:t>
            </w:r>
          </w:p>
        </w:tc>
      </w:tr>
      <w:tr w:rsidR="00927AB4" w:rsidRPr="00927AB4" w:rsidTr="00EC7BFD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AB4" w:rsidRPr="00927AB4" w:rsidRDefault="00BF1AB5" w:rsidP="00273131">
            <w:pPr>
              <w:snapToGrid w:val="0"/>
            </w:pPr>
            <w:r>
              <w:t>ГИП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B4" w:rsidRPr="00927AB4" w:rsidRDefault="00927AB4" w:rsidP="00273131">
            <w:pPr>
              <w:snapToGrid w:val="0"/>
            </w:pPr>
            <w:r w:rsidRPr="00927AB4">
              <w:t>Беляева Е.Г.</w:t>
            </w:r>
          </w:p>
        </w:tc>
      </w:tr>
      <w:tr w:rsidR="00927AB4" w:rsidRPr="00927AB4" w:rsidTr="00EC7BFD">
        <w:trPr>
          <w:jc w:val="center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AB4" w:rsidRPr="00927AB4" w:rsidRDefault="00927AB4" w:rsidP="00273131">
            <w:pPr>
              <w:snapToGrid w:val="0"/>
            </w:pPr>
            <w:r w:rsidRPr="00927AB4">
              <w:t>Архитектор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B4" w:rsidRPr="00927AB4" w:rsidRDefault="00BF1AB5" w:rsidP="00273131">
            <w:pPr>
              <w:snapToGrid w:val="0"/>
            </w:pPr>
            <w:proofErr w:type="spellStart"/>
            <w:r>
              <w:t>Кубышкина</w:t>
            </w:r>
            <w:proofErr w:type="spellEnd"/>
            <w:r>
              <w:t xml:space="preserve"> О.С.</w:t>
            </w:r>
          </w:p>
        </w:tc>
      </w:tr>
    </w:tbl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>
      <w:pPr>
        <w:pStyle w:val="2"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</w:p>
    <w:p w:rsidR="00927AB4" w:rsidRDefault="00927AB4" w:rsidP="00927AB4">
      <w:pPr>
        <w:pStyle w:val="2"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</w:p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927AB4" w:rsidRDefault="00927AB4" w:rsidP="00927AB4"/>
    <w:p w:rsidR="00EC7BFD" w:rsidRDefault="00EC7BFD" w:rsidP="00927AB4"/>
    <w:p w:rsidR="00927AB4" w:rsidRDefault="00927AB4" w:rsidP="00927AB4"/>
    <w:p w:rsidR="00BF1AB5" w:rsidRDefault="00BF1AB5" w:rsidP="00927AB4"/>
    <w:p w:rsidR="00BF1AB5" w:rsidRDefault="00BF1AB5" w:rsidP="00927AB4"/>
    <w:p w:rsidR="00927AB4" w:rsidRDefault="00927AB4" w:rsidP="00927AB4"/>
    <w:p w:rsidR="00927AB4" w:rsidRDefault="00927AB4" w:rsidP="00927AB4"/>
    <w:p w:rsidR="00927AB4" w:rsidRPr="00897BFB" w:rsidRDefault="00927AB4" w:rsidP="00927AB4">
      <w:pPr>
        <w:pStyle w:val="2"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97BFB">
        <w:rPr>
          <w:rFonts w:ascii="Times New Roman" w:hAnsi="Times New Roman" w:cs="Times New Roman"/>
          <w:i w:val="0"/>
          <w:sz w:val="24"/>
          <w:szCs w:val="24"/>
        </w:rPr>
        <w:lastRenderedPageBreak/>
        <w:t>1. ОБЩИЕ СВЕДЕНИЯ ОБ ОБЪЕКТЕ ПРОЕКТИРОВАНИЯ</w:t>
      </w:r>
    </w:p>
    <w:p w:rsidR="00927AB4" w:rsidRPr="00EE5F90" w:rsidRDefault="00927AB4" w:rsidP="00927AB4">
      <w:pPr>
        <w:jc w:val="both"/>
        <w:rPr>
          <w:rFonts w:eastAsia="Times New Roman CYR"/>
          <w:color w:val="FF0000"/>
        </w:rPr>
      </w:pPr>
    </w:p>
    <w:p w:rsidR="00F653A8" w:rsidRPr="0080307B" w:rsidRDefault="00EE5F90" w:rsidP="00F653A8">
      <w:pPr>
        <w:ind w:firstLine="540"/>
        <w:jc w:val="both"/>
      </w:pPr>
      <w:proofErr w:type="spellStart"/>
      <w:r w:rsidRPr="0080307B">
        <w:t>Писцовское</w:t>
      </w:r>
      <w:proofErr w:type="spellEnd"/>
      <w:r w:rsidR="00927AB4" w:rsidRPr="0080307B">
        <w:t xml:space="preserve"> сельское поселение расположено </w:t>
      </w:r>
      <w:r w:rsidR="003F70BE" w:rsidRPr="0080307B">
        <w:t xml:space="preserve">на северо-востоке </w:t>
      </w:r>
      <w:r w:rsidR="00927AB4" w:rsidRPr="0080307B">
        <w:t xml:space="preserve"> К</w:t>
      </w:r>
      <w:r w:rsidR="003F70BE" w:rsidRPr="0080307B">
        <w:t>омсомольск</w:t>
      </w:r>
      <w:r w:rsidR="00927AB4" w:rsidRPr="0080307B">
        <w:t xml:space="preserve">ого района. </w:t>
      </w:r>
      <w:r w:rsidR="00F653A8" w:rsidRPr="0080307B">
        <w:t>Н</w:t>
      </w:r>
      <w:r w:rsidR="00F653A8" w:rsidRPr="0080307B">
        <w:rPr>
          <w:rFonts w:eastAsia="Times New Roman CYR"/>
        </w:rPr>
        <w:t xml:space="preserve">а севере </w:t>
      </w:r>
      <w:proofErr w:type="spellStart"/>
      <w:r w:rsidR="003F70BE" w:rsidRPr="0080307B">
        <w:rPr>
          <w:rFonts w:eastAsia="Times New Roman CYR"/>
        </w:rPr>
        <w:t>Писцовск</w:t>
      </w:r>
      <w:r w:rsidR="0080307B" w:rsidRPr="0080307B">
        <w:rPr>
          <w:rFonts w:eastAsia="Times New Roman CYR"/>
        </w:rPr>
        <w:t>ое</w:t>
      </w:r>
      <w:proofErr w:type="spellEnd"/>
      <w:r w:rsidR="00F653A8" w:rsidRPr="0080307B">
        <w:rPr>
          <w:rFonts w:eastAsia="Times New Roman CYR"/>
        </w:rPr>
        <w:t xml:space="preserve"> сельско</w:t>
      </w:r>
      <w:r w:rsidR="0080307B" w:rsidRPr="0080307B">
        <w:rPr>
          <w:rFonts w:eastAsia="Times New Roman CYR"/>
        </w:rPr>
        <w:t>е</w:t>
      </w:r>
      <w:r w:rsidR="00F653A8" w:rsidRPr="0080307B">
        <w:rPr>
          <w:rFonts w:eastAsia="Times New Roman CYR"/>
        </w:rPr>
        <w:t xml:space="preserve"> поселени</w:t>
      </w:r>
      <w:r w:rsidR="0080307B" w:rsidRPr="0080307B">
        <w:rPr>
          <w:rFonts w:eastAsia="Times New Roman CYR"/>
        </w:rPr>
        <w:t>е</w:t>
      </w:r>
      <w:r w:rsidR="003F70BE" w:rsidRPr="0080307B">
        <w:rPr>
          <w:rFonts w:eastAsia="Times New Roman CYR"/>
        </w:rPr>
        <w:t xml:space="preserve"> </w:t>
      </w:r>
      <w:r w:rsidR="0080307B" w:rsidRPr="0080307B">
        <w:rPr>
          <w:rFonts w:eastAsia="Times New Roman CYR"/>
        </w:rPr>
        <w:t>граничит</w:t>
      </w:r>
      <w:r w:rsidR="00F653A8" w:rsidRPr="0080307B">
        <w:rPr>
          <w:rFonts w:eastAsia="Times New Roman CYR"/>
        </w:rPr>
        <w:t xml:space="preserve"> </w:t>
      </w:r>
      <w:r w:rsidR="003F70BE" w:rsidRPr="0080307B">
        <w:t>с муниципальными районами Ярославской и Костромской областей</w:t>
      </w:r>
      <w:r w:rsidR="0080307B" w:rsidRPr="0080307B">
        <w:rPr>
          <w:rFonts w:eastAsia="Times New Roman CYR"/>
        </w:rPr>
        <w:t xml:space="preserve">, </w:t>
      </w:r>
      <w:r w:rsidR="0080307B" w:rsidRPr="0080307B">
        <w:t xml:space="preserve">на востоке с </w:t>
      </w:r>
      <w:proofErr w:type="spellStart"/>
      <w:r w:rsidR="0080307B" w:rsidRPr="0080307B">
        <w:t>Фурмановским</w:t>
      </w:r>
      <w:proofErr w:type="spellEnd"/>
      <w:r w:rsidR="0080307B" w:rsidRPr="0080307B">
        <w:t xml:space="preserve"> и </w:t>
      </w:r>
      <w:proofErr w:type="gramStart"/>
      <w:r w:rsidR="0080307B" w:rsidRPr="0080307B">
        <w:t>Ивановским</w:t>
      </w:r>
      <w:proofErr w:type="gramEnd"/>
      <w:r w:rsidR="0080307B" w:rsidRPr="0080307B">
        <w:rPr>
          <w:rFonts w:eastAsia="Times New Roman CYR"/>
        </w:rPr>
        <w:t xml:space="preserve"> районами</w:t>
      </w:r>
      <w:r w:rsidR="00F653A8" w:rsidRPr="0080307B">
        <w:rPr>
          <w:rFonts w:eastAsia="Times New Roman CYR"/>
        </w:rPr>
        <w:t xml:space="preserve">, на юге - с северной границей </w:t>
      </w:r>
      <w:r w:rsidR="0080307B" w:rsidRPr="0080307B">
        <w:rPr>
          <w:rFonts w:eastAsia="Times New Roman CYR"/>
        </w:rPr>
        <w:t xml:space="preserve">Марковского и </w:t>
      </w:r>
      <w:proofErr w:type="spellStart"/>
      <w:r w:rsidR="0080307B" w:rsidRPr="0080307B">
        <w:rPr>
          <w:rFonts w:eastAsia="Times New Roman CYR"/>
        </w:rPr>
        <w:t>Новоусадебского</w:t>
      </w:r>
      <w:proofErr w:type="spellEnd"/>
      <w:r w:rsidR="00F653A8" w:rsidRPr="0080307B">
        <w:rPr>
          <w:rFonts w:eastAsia="Times New Roman CYR"/>
        </w:rPr>
        <w:t xml:space="preserve"> сельск</w:t>
      </w:r>
      <w:r w:rsidR="0080307B" w:rsidRPr="0080307B">
        <w:rPr>
          <w:rFonts w:eastAsia="Times New Roman CYR"/>
        </w:rPr>
        <w:t>их</w:t>
      </w:r>
      <w:r w:rsidR="00F653A8" w:rsidRPr="0080307B">
        <w:rPr>
          <w:rFonts w:eastAsia="Times New Roman CYR"/>
        </w:rPr>
        <w:t xml:space="preserve"> поселени</w:t>
      </w:r>
      <w:r w:rsidR="0080307B" w:rsidRPr="0080307B">
        <w:rPr>
          <w:rFonts w:eastAsia="Times New Roman CYR"/>
        </w:rPr>
        <w:t>й</w:t>
      </w:r>
      <w:r w:rsidR="00F653A8" w:rsidRPr="0080307B">
        <w:rPr>
          <w:rFonts w:eastAsia="Times New Roman CYR"/>
        </w:rPr>
        <w:t xml:space="preserve">, на западе </w:t>
      </w:r>
      <w:r w:rsidR="0080307B" w:rsidRPr="0080307B">
        <w:rPr>
          <w:rFonts w:eastAsia="Times New Roman CYR"/>
        </w:rPr>
        <w:t>–</w:t>
      </w:r>
      <w:r w:rsidR="00F653A8" w:rsidRPr="0080307B">
        <w:rPr>
          <w:rFonts w:eastAsia="Times New Roman CYR"/>
        </w:rPr>
        <w:t xml:space="preserve"> </w:t>
      </w:r>
      <w:r w:rsidR="0080307B" w:rsidRPr="0080307B">
        <w:rPr>
          <w:rFonts w:eastAsia="Times New Roman CYR"/>
        </w:rPr>
        <w:t xml:space="preserve">с Октябрьским и </w:t>
      </w:r>
      <w:proofErr w:type="spellStart"/>
      <w:r w:rsidR="0080307B" w:rsidRPr="0080307B">
        <w:rPr>
          <w:rFonts w:eastAsia="Times New Roman CYR"/>
        </w:rPr>
        <w:t>Подозерским</w:t>
      </w:r>
      <w:proofErr w:type="spellEnd"/>
      <w:r w:rsidR="0080307B" w:rsidRPr="0080307B">
        <w:rPr>
          <w:rFonts w:eastAsia="Times New Roman CYR"/>
        </w:rPr>
        <w:t xml:space="preserve"> сельскими поселениями.</w:t>
      </w:r>
    </w:p>
    <w:p w:rsidR="00A97F90" w:rsidRPr="00A97F90" w:rsidRDefault="00927AB4" w:rsidP="00A97F90">
      <w:pPr>
        <w:ind w:firstLine="540"/>
        <w:jc w:val="both"/>
      </w:pPr>
      <w:r w:rsidRPr="00927AB4">
        <w:t>Важным градоформирующим фактором поселения являются  транспортные коммуникации</w:t>
      </w:r>
      <w:r w:rsidRPr="0031056C">
        <w:t xml:space="preserve">. По территории </w:t>
      </w:r>
      <w:r w:rsidR="0080307B" w:rsidRPr="0031056C">
        <w:t>проходит автомобильная дорога регионального значения: Иваново-Ярославль</w:t>
      </w:r>
      <w:r w:rsidR="0031056C" w:rsidRPr="0031056C">
        <w:t xml:space="preserve">, </w:t>
      </w:r>
      <w:r w:rsidR="00E00827" w:rsidRPr="00A97F90">
        <w:t xml:space="preserve">а также дороги </w:t>
      </w:r>
      <w:r w:rsidRPr="00A97F90">
        <w:t>межмуниципального значения</w:t>
      </w:r>
      <w:r w:rsidRPr="0031056C">
        <w:rPr>
          <w:color w:val="000080"/>
        </w:rPr>
        <w:t xml:space="preserve"> </w:t>
      </w:r>
      <w:r w:rsidRPr="00A97F90">
        <w:t xml:space="preserve">— </w:t>
      </w:r>
      <w:r w:rsidR="00A97F90" w:rsidRPr="00A97F90">
        <w:t xml:space="preserve">Писцово – Комсомольск, </w:t>
      </w:r>
      <w:proofErr w:type="spellStart"/>
      <w:r w:rsidR="00A97F90" w:rsidRPr="00A97F90">
        <w:t>Афанасьево</w:t>
      </w:r>
      <w:proofErr w:type="spellEnd"/>
      <w:r w:rsidR="00A97F90" w:rsidRPr="00A97F90">
        <w:t xml:space="preserve"> – </w:t>
      </w:r>
      <w:proofErr w:type="spellStart"/>
      <w:r w:rsidR="00A97F90" w:rsidRPr="00A97F90">
        <w:t>Петряево</w:t>
      </w:r>
      <w:proofErr w:type="spellEnd"/>
      <w:r w:rsidR="00A97F90" w:rsidRPr="00A97F90">
        <w:t xml:space="preserve">, Бутово – </w:t>
      </w:r>
      <w:proofErr w:type="spellStart"/>
      <w:r w:rsidR="00A97F90" w:rsidRPr="00A97F90">
        <w:t>Седельницы</w:t>
      </w:r>
      <w:proofErr w:type="spellEnd"/>
      <w:r w:rsidR="00A97F90" w:rsidRPr="00A97F90">
        <w:t xml:space="preserve">, Писцово – Нерехта. </w:t>
      </w:r>
    </w:p>
    <w:p w:rsidR="00927AB4" w:rsidRPr="00A97F90" w:rsidRDefault="00927AB4" w:rsidP="00A97F90">
      <w:pPr>
        <w:ind w:firstLine="540"/>
        <w:jc w:val="both"/>
        <w:rPr>
          <w:color w:val="FF0000"/>
        </w:rPr>
      </w:pPr>
      <w:r w:rsidRPr="0031056C">
        <w:t>Площадь территории сельского поселения в его современных административных границах</w:t>
      </w:r>
      <w:r w:rsidR="00DD533D" w:rsidRPr="0031056C">
        <w:t xml:space="preserve"> </w:t>
      </w:r>
      <w:r w:rsidR="00DD533D" w:rsidRPr="001E0DF8">
        <w:t>составляет</w:t>
      </w:r>
      <w:r w:rsidRPr="001E0DF8">
        <w:t xml:space="preserve"> </w:t>
      </w:r>
      <w:r w:rsidR="001E0DF8" w:rsidRPr="001E0DF8">
        <w:t>340</w:t>
      </w:r>
      <w:r w:rsidRPr="0031056C">
        <w:rPr>
          <w:color w:val="FF0000"/>
        </w:rPr>
        <w:t xml:space="preserve"> </w:t>
      </w:r>
      <w:r w:rsidRPr="0031056C">
        <w:t>км</w:t>
      </w:r>
      <w:proofErr w:type="gramStart"/>
      <w:r w:rsidRPr="0031056C">
        <w:t>2</w:t>
      </w:r>
      <w:proofErr w:type="gramEnd"/>
      <w:r w:rsidRPr="0031056C">
        <w:t xml:space="preserve"> . </w:t>
      </w:r>
    </w:p>
    <w:p w:rsidR="00927AB4" w:rsidRPr="001C7366" w:rsidRDefault="00927AB4" w:rsidP="00927AB4">
      <w:pPr>
        <w:pStyle w:val="11"/>
        <w:tabs>
          <w:tab w:val="left" w:pos="0"/>
        </w:tabs>
        <w:spacing w:after="0"/>
        <w:ind w:right="-2" w:firstLine="540"/>
        <w:jc w:val="both"/>
      </w:pPr>
      <w:r w:rsidRPr="001C7366">
        <w:rPr>
          <w:rFonts w:eastAsia="Times New Roman CYR"/>
        </w:rPr>
        <w:t xml:space="preserve">В состав </w:t>
      </w:r>
      <w:proofErr w:type="spellStart"/>
      <w:r w:rsidR="001C7366" w:rsidRPr="001C7366">
        <w:rPr>
          <w:rFonts w:eastAsia="Times New Roman CYR"/>
        </w:rPr>
        <w:t>Писцовского</w:t>
      </w:r>
      <w:proofErr w:type="spellEnd"/>
      <w:r w:rsidRPr="001C7366">
        <w:rPr>
          <w:rFonts w:eastAsia="Times New Roman CYR"/>
        </w:rPr>
        <w:t xml:space="preserve"> сельского поселения входят </w:t>
      </w:r>
      <w:r w:rsidR="001C7366" w:rsidRPr="001C7366">
        <w:rPr>
          <w:rFonts w:eastAsia="Times New Roman CYR"/>
        </w:rPr>
        <w:t>села</w:t>
      </w:r>
      <w:r w:rsidRPr="001C7366">
        <w:rPr>
          <w:rFonts w:eastAsia="Times New Roman CYR"/>
        </w:rPr>
        <w:t>:</w:t>
      </w:r>
      <w:r w:rsidR="001C7366" w:rsidRPr="001C7366">
        <w:rPr>
          <w:lang w:eastAsia="ru-RU"/>
        </w:rPr>
        <w:t xml:space="preserve"> </w:t>
      </w:r>
      <w:proofErr w:type="spellStart"/>
      <w:r w:rsidR="001C7366" w:rsidRPr="001C7366">
        <w:rPr>
          <w:lang w:eastAsia="ru-RU"/>
        </w:rPr>
        <w:t>Афанасьево</w:t>
      </w:r>
      <w:proofErr w:type="spellEnd"/>
      <w:r w:rsidR="001C7366" w:rsidRPr="001C7366">
        <w:rPr>
          <w:lang w:eastAsia="ru-RU"/>
        </w:rPr>
        <w:t xml:space="preserve">, Дмитриевское, </w:t>
      </w:r>
      <w:proofErr w:type="spellStart"/>
      <w:r w:rsidR="001C7366" w:rsidRPr="001C7366">
        <w:rPr>
          <w:lang w:eastAsia="ru-RU"/>
        </w:rPr>
        <w:t>Маршово</w:t>
      </w:r>
      <w:proofErr w:type="spellEnd"/>
      <w:r w:rsidR="001C7366" w:rsidRPr="001C7366">
        <w:rPr>
          <w:lang w:eastAsia="ru-RU"/>
        </w:rPr>
        <w:t xml:space="preserve">, Писцово, </w:t>
      </w:r>
      <w:proofErr w:type="spellStart"/>
      <w:r w:rsidR="001C7366" w:rsidRPr="001C7366">
        <w:rPr>
          <w:lang w:eastAsia="ru-RU"/>
        </w:rPr>
        <w:t>Седельницы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Сорохта</w:t>
      </w:r>
      <w:proofErr w:type="spellEnd"/>
      <w:r w:rsidR="001C7366" w:rsidRPr="001C7366">
        <w:rPr>
          <w:lang w:eastAsia="ru-RU"/>
        </w:rPr>
        <w:t xml:space="preserve">, Строевая Гора, </w:t>
      </w:r>
      <w:proofErr w:type="spellStart"/>
      <w:r w:rsidR="001C7366" w:rsidRPr="001C7366">
        <w:rPr>
          <w:lang w:eastAsia="ru-RU"/>
        </w:rPr>
        <w:t>Филиппково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деревени</w:t>
      </w:r>
      <w:proofErr w:type="spellEnd"/>
      <w:r w:rsidR="001C7366" w:rsidRPr="001C7366">
        <w:rPr>
          <w:lang w:eastAsia="ru-RU"/>
        </w:rPr>
        <w:t xml:space="preserve">: </w:t>
      </w:r>
      <w:proofErr w:type="spellStart"/>
      <w:r w:rsidR="001C7366" w:rsidRPr="001C7366">
        <w:rPr>
          <w:lang w:eastAsia="ru-RU"/>
        </w:rPr>
        <w:t>Анисимцево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Бразино</w:t>
      </w:r>
      <w:proofErr w:type="spellEnd"/>
      <w:r w:rsidR="001C7366" w:rsidRPr="001C7366">
        <w:rPr>
          <w:lang w:eastAsia="ru-RU"/>
        </w:rPr>
        <w:t xml:space="preserve">, Бутово, Высоково, Заречье, </w:t>
      </w:r>
      <w:proofErr w:type="spellStart"/>
      <w:r w:rsidR="001C7366" w:rsidRPr="001C7366">
        <w:rPr>
          <w:lang w:eastAsia="ru-RU"/>
        </w:rPr>
        <w:t>Ивачево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Кабаново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Кожевниково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Куличиха</w:t>
      </w:r>
      <w:proofErr w:type="spellEnd"/>
      <w:r w:rsidR="001C7366" w:rsidRPr="001C7366">
        <w:rPr>
          <w:lang w:eastAsia="ru-RU"/>
        </w:rPr>
        <w:t xml:space="preserve">, Логиново, </w:t>
      </w:r>
      <w:proofErr w:type="spellStart"/>
      <w:r w:rsidR="001C7366" w:rsidRPr="001C7366">
        <w:rPr>
          <w:lang w:eastAsia="ru-RU"/>
        </w:rPr>
        <w:t>Лыково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Михеево</w:t>
      </w:r>
      <w:proofErr w:type="spellEnd"/>
      <w:r w:rsidR="001C7366" w:rsidRPr="001C7366">
        <w:rPr>
          <w:lang w:eastAsia="ru-RU"/>
        </w:rPr>
        <w:t xml:space="preserve">, Никулино, </w:t>
      </w:r>
      <w:proofErr w:type="spellStart"/>
      <w:r w:rsidR="001C7366" w:rsidRPr="001C7366">
        <w:rPr>
          <w:lang w:eastAsia="ru-RU"/>
        </w:rPr>
        <w:t>Петряево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Подболотье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Припеково</w:t>
      </w:r>
      <w:proofErr w:type="spellEnd"/>
      <w:r w:rsidR="001C7366" w:rsidRPr="001C7366">
        <w:rPr>
          <w:lang w:eastAsia="ru-RU"/>
        </w:rPr>
        <w:t xml:space="preserve">, Путилова Гора, </w:t>
      </w:r>
      <w:proofErr w:type="spellStart"/>
      <w:r w:rsidR="001C7366" w:rsidRPr="001C7366">
        <w:rPr>
          <w:lang w:eastAsia="ru-RU"/>
        </w:rPr>
        <w:t>Селезенево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Сотницы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Степашево</w:t>
      </w:r>
      <w:proofErr w:type="spellEnd"/>
      <w:r w:rsidR="001C7366" w:rsidRP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Цыпышево</w:t>
      </w:r>
      <w:proofErr w:type="spellEnd"/>
      <w:r w:rsidR="001C7366" w:rsidRPr="001C7366">
        <w:rPr>
          <w:lang w:eastAsia="ru-RU"/>
        </w:rPr>
        <w:t>,</w:t>
      </w:r>
      <w:r w:rsidR="001C7366">
        <w:rPr>
          <w:lang w:eastAsia="ru-RU"/>
        </w:rPr>
        <w:t xml:space="preserve"> </w:t>
      </w:r>
      <w:proofErr w:type="spellStart"/>
      <w:r w:rsidR="001C7366">
        <w:rPr>
          <w:lang w:eastAsia="ru-RU"/>
        </w:rPr>
        <w:t>Чириково</w:t>
      </w:r>
      <w:proofErr w:type="spellEnd"/>
      <w:r w:rsidR="001C7366">
        <w:rPr>
          <w:lang w:eastAsia="ru-RU"/>
        </w:rPr>
        <w:t xml:space="preserve">, Чудь, Шатры, </w:t>
      </w:r>
      <w:proofErr w:type="spellStart"/>
      <w:r w:rsidR="001C7366">
        <w:rPr>
          <w:lang w:eastAsia="ru-RU"/>
        </w:rPr>
        <w:t>Юрцыно</w:t>
      </w:r>
      <w:proofErr w:type="spellEnd"/>
      <w:r w:rsidR="001C7366">
        <w:rPr>
          <w:lang w:eastAsia="ru-RU"/>
        </w:rPr>
        <w:t xml:space="preserve">, </w:t>
      </w:r>
      <w:proofErr w:type="spellStart"/>
      <w:r w:rsidR="001C7366" w:rsidRPr="001C7366">
        <w:rPr>
          <w:lang w:eastAsia="ru-RU"/>
        </w:rPr>
        <w:t>Яново</w:t>
      </w:r>
      <w:proofErr w:type="spellEnd"/>
      <w:r w:rsidR="001C7366" w:rsidRPr="001C7366">
        <w:rPr>
          <w:lang w:eastAsia="ru-RU"/>
        </w:rPr>
        <w:t>,</w:t>
      </w:r>
      <w:r w:rsidR="001C7366">
        <w:rPr>
          <w:lang w:eastAsia="ru-RU"/>
        </w:rPr>
        <w:t xml:space="preserve"> </w:t>
      </w:r>
      <w:r w:rsidRPr="001C7366">
        <w:t>с общей численностью постоянно проживающего населения по состоянию на 01.01.20</w:t>
      </w:r>
      <w:r w:rsidR="00BF1AB5">
        <w:t>1</w:t>
      </w:r>
      <w:r w:rsidRPr="001C7366">
        <w:t xml:space="preserve">9 г. -  </w:t>
      </w:r>
      <w:r w:rsidR="0080307B" w:rsidRPr="001C7366">
        <w:t>5</w:t>
      </w:r>
      <w:r w:rsidR="002C22AD">
        <w:t>252</w:t>
      </w:r>
      <w:r w:rsidRPr="001C7366">
        <w:t xml:space="preserve"> человек.   </w:t>
      </w:r>
    </w:p>
    <w:p w:rsidR="00927AB4" w:rsidRPr="001C7366" w:rsidRDefault="00927AB4" w:rsidP="00927AB4">
      <w:pPr>
        <w:ind w:firstLine="540"/>
        <w:jc w:val="both"/>
      </w:pPr>
      <w:r w:rsidRPr="001C7366">
        <w:t xml:space="preserve">В соответствии с Законодательством Российской Федерации и Ивановской области, регламентирующим вопросы местного самоуправления, </w:t>
      </w:r>
      <w:r w:rsidR="001C7366" w:rsidRPr="001C7366">
        <w:t>село Писцово</w:t>
      </w:r>
      <w:r w:rsidRPr="001C7366">
        <w:t xml:space="preserve"> является административным центром </w:t>
      </w:r>
      <w:proofErr w:type="spellStart"/>
      <w:r w:rsidR="001C7366" w:rsidRPr="001C7366">
        <w:t>Писцовского</w:t>
      </w:r>
      <w:proofErr w:type="spellEnd"/>
      <w:r w:rsidRPr="001C7366">
        <w:t xml:space="preserve"> сельского поселения. На территории сельского поселения осуществляется местное самоуправление, принят Устав, действуют выборные всеобщим голосованием граждан, проживающих на территории сельского поселения, органы исполнительной и представительной власти.</w:t>
      </w:r>
    </w:p>
    <w:p w:rsidR="00927AB4" w:rsidRPr="001C7366" w:rsidRDefault="00927AB4" w:rsidP="00927AB4">
      <w:pPr>
        <w:pStyle w:val="31"/>
        <w:ind w:firstLine="720"/>
        <w:jc w:val="center"/>
        <w:rPr>
          <w:color w:val="auto"/>
          <w:sz w:val="24"/>
          <w:szCs w:val="24"/>
        </w:rPr>
      </w:pPr>
    </w:p>
    <w:p w:rsidR="00040573" w:rsidRPr="00897BFB" w:rsidRDefault="00040573" w:rsidP="00040573">
      <w:pPr>
        <w:ind w:firstLine="709"/>
        <w:jc w:val="center"/>
        <w:rPr>
          <w:b/>
        </w:rPr>
      </w:pPr>
      <w:r>
        <w:rPr>
          <w:b/>
        </w:rPr>
        <w:t>2</w:t>
      </w:r>
      <w:r w:rsidRPr="00897BFB">
        <w:rPr>
          <w:b/>
        </w:rPr>
        <w:t xml:space="preserve">. </w:t>
      </w:r>
      <w:r>
        <w:rPr>
          <w:b/>
        </w:rPr>
        <w:t>ИСТОРИКО-КУЛЬТУРНОЕ НАСЛЕДИЕ</w:t>
      </w:r>
    </w:p>
    <w:p w:rsidR="00040573" w:rsidRDefault="00040573" w:rsidP="00040573">
      <w:pPr>
        <w:ind w:firstLine="709"/>
        <w:jc w:val="center"/>
        <w:rPr>
          <w:b/>
        </w:rPr>
      </w:pPr>
    </w:p>
    <w:p w:rsidR="00FE2BC7" w:rsidRPr="00FE2BC7" w:rsidRDefault="00FE2BC7" w:rsidP="00FE2BC7">
      <w:pPr>
        <w:pStyle w:val="S"/>
        <w:spacing w:before="120" w:line="264" w:lineRule="auto"/>
        <w:ind w:right="-6"/>
      </w:pPr>
      <w:r w:rsidRPr="00FE2BC7">
        <w:t xml:space="preserve">На территории </w:t>
      </w:r>
      <w:proofErr w:type="spellStart"/>
      <w:r>
        <w:t>Писцовского</w:t>
      </w:r>
      <w:proofErr w:type="spellEnd"/>
      <w:r>
        <w:t xml:space="preserve"> сельс</w:t>
      </w:r>
      <w:r w:rsidRPr="00FE2BC7">
        <w:t xml:space="preserve">кого поселения расположен уникальный комплекс памятников архитектуры, </w:t>
      </w:r>
      <w:r>
        <w:t xml:space="preserve">истории и </w:t>
      </w:r>
      <w:r w:rsidRPr="00FE2BC7">
        <w:t>археологии.</w:t>
      </w:r>
    </w:p>
    <w:p w:rsidR="00FE2BC7" w:rsidRPr="00FE2BC7" w:rsidRDefault="00FE2BC7" w:rsidP="00FE2BC7">
      <w:pPr>
        <w:pStyle w:val="S"/>
        <w:spacing w:line="240" w:lineRule="auto"/>
        <w:ind w:right="-6"/>
      </w:pPr>
      <w:r w:rsidRPr="00FE2BC7">
        <w:t xml:space="preserve">Памятники архитектуры представлены культовыми сооружениями, расположенными в деревнях и селах поселения. Все памятники и в особенности комплексы памятников, представляют собой великолепные образцы архитектуры прошедших веков и являются народным достоянием. Большинство из них находится в плохом состоянии, которое усугубляется с течением времени: разрушены кровли, утрачены лепные элементы. Требуется проведение мероприятий по их реставрации и восстановлению (реставрация фасадов и интерьеров, усиление несущих конструкций и перекрытий), а также изменение характера их использования. </w:t>
      </w:r>
    </w:p>
    <w:p w:rsidR="00FE2BC7" w:rsidRPr="00FE2BC7" w:rsidRDefault="00FE2BC7" w:rsidP="00040573">
      <w:pPr>
        <w:ind w:firstLine="709"/>
        <w:jc w:val="center"/>
        <w:rPr>
          <w:b/>
        </w:rPr>
      </w:pPr>
    </w:p>
    <w:p w:rsidR="00040573" w:rsidRPr="00897BFB" w:rsidRDefault="00040573" w:rsidP="00040573">
      <w:pPr>
        <w:tabs>
          <w:tab w:val="left" w:pos="360"/>
        </w:tabs>
        <w:ind w:firstLine="720"/>
        <w:jc w:val="center"/>
        <w:rPr>
          <w:b/>
          <w:i/>
        </w:rPr>
      </w:pPr>
      <w:r w:rsidRPr="00897BFB">
        <w:rPr>
          <w:b/>
          <w:i/>
        </w:rPr>
        <w:t xml:space="preserve">Перечень памятников истории, архитектуры и археологии </w:t>
      </w:r>
      <w:proofErr w:type="spellStart"/>
      <w:r>
        <w:rPr>
          <w:b/>
          <w:i/>
        </w:rPr>
        <w:t>Писцовского</w:t>
      </w:r>
      <w:proofErr w:type="spellEnd"/>
      <w:r>
        <w:rPr>
          <w:b/>
          <w:i/>
        </w:rPr>
        <w:t xml:space="preserve"> </w:t>
      </w:r>
      <w:r w:rsidRPr="00897BFB">
        <w:rPr>
          <w:b/>
          <w:i/>
        </w:rPr>
        <w:t>сельского поселения</w:t>
      </w:r>
    </w:p>
    <w:p w:rsidR="00040573" w:rsidRDefault="00040573" w:rsidP="00040573">
      <w:pPr>
        <w:tabs>
          <w:tab w:val="left" w:pos="360"/>
        </w:tabs>
        <w:ind w:firstLine="720"/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2693"/>
        <w:gridCol w:w="1559"/>
        <w:gridCol w:w="1560"/>
      </w:tblGrid>
      <w:tr w:rsidR="002156C9" w:rsidRPr="00F21BA9" w:rsidTr="00CB13F5">
        <w:tc>
          <w:tcPr>
            <w:tcW w:w="534" w:type="dxa"/>
          </w:tcPr>
          <w:p w:rsidR="00040573" w:rsidRPr="00A97F90" w:rsidRDefault="00040573" w:rsidP="00F21BA9">
            <w:pPr>
              <w:jc w:val="center"/>
              <w:rPr>
                <w:b/>
                <w:sz w:val="20"/>
                <w:szCs w:val="20"/>
              </w:rPr>
            </w:pPr>
            <w:r w:rsidRPr="00A97F9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7F9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7F90">
              <w:rPr>
                <w:b/>
                <w:sz w:val="20"/>
                <w:szCs w:val="20"/>
              </w:rPr>
              <w:t>/</w:t>
            </w:r>
            <w:proofErr w:type="spellStart"/>
            <w:r w:rsidRPr="00A97F9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040573" w:rsidRPr="00A97F90" w:rsidRDefault="00040573" w:rsidP="00F21BA9">
            <w:pPr>
              <w:jc w:val="center"/>
              <w:rPr>
                <w:b/>
                <w:sz w:val="20"/>
                <w:szCs w:val="20"/>
              </w:rPr>
            </w:pPr>
            <w:r w:rsidRPr="00A97F90">
              <w:rPr>
                <w:b/>
                <w:sz w:val="20"/>
                <w:szCs w:val="20"/>
              </w:rPr>
              <w:t>Наименование объекта культурного наследия</w:t>
            </w:r>
          </w:p>
        </w:tc>
        <w:tc>
          <w:tcPr>
            <w:tcW w:w="1559" w:type="dxa"/>
          </w:tcPr>
          <w:p w:rsidR="00040573" w:rsidRDefault="00040573" w:rsidP="00F21BA9">
            <w:pPr>
              <w:jc w:val="center"/>
              <w:rPr>
                <w:b/>
                <w:sz w:val="20"/>
                <w:szCs w:val="20"/>
              </w:rPr>
            </w:pPr>
            <w:r w:rsidRPr="00A97F90">
              <w:rPr>
                <w:b/>
                <w:sz w:val="20"/>
                <w:szCs w:val="20"/>
              </w:rPr>
              <w:t>Адрес объекта</w:t>
            </w:r>
          </w:p>
          <w:p w:rsidR="00B6600A" w:rsidRPr="00A97F90" w:rsidRDefault="00B6600A" w:rsidP="00F21BA9">
            <w:pPr>
              <w:jc w:val="center"/>
              <w:rPr>
                <w:b/>
                <w:sz w:val="20"/>
                <w:szCs w:val="20"/>
              </w:rPr>
            </w:pPr>
            <w:r w:rsidRPr="00A97F90">
              <w:rPr>
                <w:b/>
                <w:sz w:val="20"/>
                <w:szCs w:val="20"/>
              </w:rPr>
              <w:t>культурного наследия</w:t>
            </w:r>
          </w:p>
        </w:tc>
        <w:tc>
          <w:tcPr>
            <w:tcW w:w="2693" w:type="dxa"/>
          </w:tcPr>
          <w:p w:rsidR="00040573" w:rsidRPr="00A97F90" w:rsidRDefault="00B6600A" w:rsidP="00F2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нормативно-правого акта о постановке на государственную охрану объекта</w:t>
            </w:r>
          </w:p>
        </w:tc>
        <w:tc>
          <w:tcPr>
            <w:tcW w:w="1559" w:type="dxa"/>
          </w:tcPr>
          <w:p w:rsidR="00040573" w:rsidRPr="00A97F90" w:rsidRDefault="00B6600A" w:rsidP="00F2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</w:t>
            </w:r>
            <w:proofErr w:type="spellStart"/>
            <w:r>
              <w:rPr>
                <w:b/>
                <w:sz w:val="20"/>
                <w:szCs w:val="20"/>
              </w:rPr>
              <w:t>истоико-культурного</w:t>
            </w:r>
            <w:proofErr w:type="spellEnd"/>
            <w:r>
              <w:rPr>
                <w:b/>
                <w:sz w:val="20"/>
                <w:szCs w:val="20"/>
              </w:rPr>
              <w:t xml:space="preserve"> значения объекта</w:t>
            </w:r>
          </w:p>
        </w:tc>
        <w:tc>
          <w:tcPr>
            <w:tcW w:w="1560" w:type="dxa"/>
          </w:tcPr>
          <w:p w:rsidR="00040573" w:rsidRPr="00A97F90" w:rsidRDefault="00B6600A" w:rsidP="00F2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культурного наследия</w:t>
            </w:r>
          </w:p>
        </w:tc>
      </w:tr>
      <w:tr w:rsidR="00F21BA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Воскресенская церковь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 xml:space="preserve">с. </w:t>
            </w:r>
            <w:proofErr w:type="spellStart"/>
            <w:r w:rsidRPr="00F21BA9">
              <w:rPr>
                <w:sz w:val="20"/>
                <w:szCs w:val="20"/>
              </w:rPr>
              <w:t>Афанасьево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B6600A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департамента культуры и культурного </w:t>
            </w:r>
            <w:r>
              <w:rPr>
                <w:sz w:val="20"/>
                <w:szCs w:val="20"/>
              </w:rPr>
              <w:lastRenderedPageBreak/>
              <w:t>наследия</w:t>
            </w:r>
            <w:r w:rsidR="00FC6BA8">
              <w:rPr>
                <w:sz w:val="20"/>
                <w:szCs w:val="20"/>
              </w:rPr>
              <w:t xml:space="preserve">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B6600A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Выявленный объект </w:t>
            </w:r>
            <w:r>
              <w:rPr>
                <w:sz w:val="20"/>
                <w:szCs w:val="20"/>
              </w:rPr>
              <w:lastRenderedPageBreak/>
              <w:t>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B6600A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Памятник</w:t>
            </w:r>
          </w:p>
        </w:tc>
      </w:tr>
      <w:tr w:rsidR="00F21BA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Вознесенская церковь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21BA9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 xml:space="preserve">с. </w:t>
            </w:r>
            <w:proofErr w:type="spellStart"/>
            <w:r w:rsidRPr="00F21BA9">
              <w:rPr>
                <w:sz w:val="20"/>
                <w:szCs w:val="20"/>
              </w:rPr>
              <w:t>Дмитреевское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C6BA8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C6BA8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9" w:rsidRPr="00F21BA9" w:rsidRDefault="00FC6BA8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Спасская церковь</w:t>
            </w:r>
            <w:r>
              <w:rPr>
                <w:sz w:val="20"/>
                <w:szCs w:val="20"/>
              </w:rPr>
              <w:t xml:space="preserve">, </w:t>
            </w:r>
            <w:r w:rsidRPr="00F21BA9">
              <w:rPr>
                <w:sz w:val="20"/>
                <w:szCs w:val="20"/>
              </w:rPr>
              <w:t>ограда и «святые» ворота Спасской церкви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FC6BA8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 xml:space="preserve">с. </w:t>
            </w:r>
            <w:proofErr w:type="spellStart"/>
            <w:r w:rsidRPr="00F21BA9">
              <w:rPr>
                <w:sz w:val="20"/>
                <w:szCs w:val="20"/>
              </w:rPr>
              <w:t>Маршово</w:t>
            </w:r>
            <w:proofErr w:type="spellEnd"/>
          </w:p>
          <w:p w:rsidR="00CB13F5" w:rsidRPr="00F21BA9" w:rsidRDefault="00CB13F5" w:rsidP="00FC6BA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F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B1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 xml:space="preserve">Ансамбль центральной </w:t>
            </w:r>
            <w:r>
              <w:rPr>
                <w:sz w:val="20"/>
                <w:szCs w:val="20"/>
              </w:rPr>
              <w:t>части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с. Писцово: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Троицкая (летняя) церковь;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Церковь Рождества Богородицы;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1BA9">
              <w:rPr>
                <w:sz w:val="20"/>
                <w:szCs w:val="20"/>
              </w:rPr>
              <w:t>олокольня Троицкой церкви;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ряды: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часовня </w:t>
            </w:r>
            <w:r w:rsidRPr="00F21BA9">
              <w:rPr>
                <w:sz w:val="20"/>
                <w:szCs w:val="20"/>
              </w:rPr>
              <w:t>(северная);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21BA9">
              <w:rPr>
                <w:sz w:val="20"/>
                <w:szCs w:val="20"/>
              </w:rPr>
              <w:t>асовня (южная)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B1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с. Писцово</w:t>
            </w:r>
          </w:p>
          <w:p w:rsidR="00CB13F5" w:rsidRPr="00F21BA9" w:rsidRDefault="00CB13F5" w:rsidP="00CB13F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Достопримечательное место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9D28B3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Комплекс застройки Заречного посада в п</w:t>
            </w:r>
            <w:proofErr w:type="gramStart"/>
            <w:r w:rsidRPr="00F21BA9">
              <w:rPr>
                <w:sz w:val="20"/>
                <w:szCs w:val="20"/>
              </w:rPr>
              <w:t>.П</w:t>
            </w:r>
            <w:proofErr w:type="gramEnd"/>
            <w:r w:rsidRPr="00F21BA9">
              <w:rPr>
                <w:sz w:val="20"/>
                <w:szCs w:val="20"/>
              </w:rPr>
              <w:t>исцово:</w:t>
            </w:r>
          </w:p>
          <w:p w:rsidR="00CB13F5" w:rsidRPr="00F21BA9" w:rsidRDefault="00CB13F5" w:rsidP="009D28B3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церковь Воскресенская;</w:t>
            </w:r>
          </w:p>
          <w:p w:rsidR="00CB13F5" w:rsidRPr="00F21BA9" w:rsidRDefault="009D28B3" w:rsidP="009D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колокольня Воскресенской церкви: </w:t>
            </w:r>
            <w:r w:rsidR="00CB13F5" w:rsidRPr="00F21BA9">
              <w:rPr>
                <w:sz w:val="20"/>
                <w:szCs w:val="20"/>
              </w:rPr>
              <w:t>часовня;</w:t>
            </w:r>
          </w:p>
          <w:p w:rsidR="00CB13F5" w:rsidRPr="00F21BA9" w:rsidRDefault="00CB13F5" w:rsidP="009D28B3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ворота и ограда Воскресенской церкви храмового комплекса</w:t>
            </w:r>
          </w:p>
          <w:p w:rsidR="00CB13F5" w:rsidRPr="00F21BA9" w:rsidRDefault="00CB13F5" w:rsidP="009D28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9D28B3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с. Писцово, ул. 1-я Линия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9D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9D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9D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Достопримечательное место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4A0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с. Писцово</w:t>
            </w:r>
            <w:r w:rsidR="004A03F5">
              <w:rPr>
                <w:sz w:val="20"/>
                <w:szCs w:val="20"/>
              </w:rPr>
              <w:t xml:space="preserve">, </w:t>
            </w:r>
            <w:r w:rsidR="004A03F5" w:rsidRPr="00F21BA9">
              <w:rPr>
                <w:sz w:val="20"/>
                <w:szCs w:val="20"/>
              </w:rPr>
              <w:t>ул. 1-я Линия</w:t>
            </w:r>
            <w:r w:rsidR="004A03F5">
              <w:rPr>
                <w:sz w:val="20"/>
                <w:szCs w:val="20"/>
              </w:rPr>
              <w:t>,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4A03F5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застройки села Писцово: жилые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4A03F5">
            <w:pPr>
              <w:rPr>
                <w:sz w:val="20"/>
                <w:szCs w:val="20"/>
              </w:rPr>
            </w:pPr>
            <w:r w:rsidRPr="00F21BA9">
              <w:rPr>
                <w:sz w:val="20"/>
                <w:szCs w:val="20"/>
              </w:rPr>
              <w:t>с. Писцово,</w:t>
            </w:r>
          </w:p>
          <w:p w:rsidR="00CB13F5" w:rsidRPr="00F21BA9" w:rsidRDefault="00735567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Советская пл. 1,3,3а,5,9,15; Ленина ул., 2,2а; Красноармейская ул. 1,2,4,8,10; Луначарского ул., 19,20,21,25,27,29; Ивановская ул., 1,4,12; Нижняя </w:t>
            </w:r>
            <w:r>
              <w:rPr>
                <w:sz w:val="20"/>
                <w:szCs w:val="20"/>
              </w:rPr>
              <w:lastRenderedPageBreak/>
              <w:t>Березовка ул.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4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Достопримечательное место</w:t>
            </w:r>
          </w:p>
        </w:tc>
      </w:tr>
      <w:tr w:rsidR="00CB13F5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CB13F5" w:rsidP="001B707C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Часовни Троицкой церкви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Ивановская</w:t>
            </w:r>
            <w:proofErr w:type="gramEnd"/>
            <w:r>
              <w:rPr>
                <w:sz w:val="20"/>
                <w:szCs w:val="20"/>
              </w:rPr>
              <w:t xml:space="preserve"> ул., 1а,1б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Ивановской области по государственной охране объектов культурного наследия от  07.04.2017 №37-о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(муниципальная)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5" w:rsidRPr="00F21BA9" w:rsidRDefault="00735567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</w:tr>
      <w:tr w:rsidR="00A628EA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A628EA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Северо-западная часовня, начало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A628EA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Ивановская</w:t>
            </w:r>
            <w:proofErr w:type="gramEnd"/>
            <w:r>
              <w:rPr>
                <w:sz w:val="20"/>
                <w:szCs w:val="20"/>
              </w:rPr>
              <w:t xml:space="preserve"> ул.,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Ивановской области по государственной охране объектов культурного наследия от  07.04.2017 №37-о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(муниципальная)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A628EA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A628EA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Юго-западная часовня, начало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A628EA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Ивановская</w:t>
            </w:r>
            <w:proofErr w:type="gramEnd"/>
            <w:r>
              <w:rPr>
                <w:sz w:val="20"/>
                <w:szCs w:val="20"/>
              </w:rPr>
              <w:t xml:space="preserve"> ул., 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Ивановской области по государственной охране объектов культурного наследия от  07.04.2017 №37-о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(муниципальная)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A628EA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Ивановская</w:t>
            </w:r>
            <w:proofErr w:type="gramEnd"/>
            <w:r>
              <w:rPr>
                <w:sz w:val="20"/>
                <w:szCs w:val="20"/>
              </w:rPr>
              <w:t xml:space="preserve"> ул., 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735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A628EA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 Казанская кладбищенская, 1911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spellStart"/>
            <w:r>
              <w:rPr>
                <w:sz w:val="20"/>
                <w:szCs w:val="20"/>
              </w:rPr>
              <w:t>Комсомольскаяул</w:t>
            </w:r>
            <w:proofErr w:type="spellEnd"/>
            <w:r>
              <w:rPr>
                <w:sz w:val="20"/>
                <w:szCs w:val="20"/>
              </w:rPr>
              <w:t>.,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Ивановской области по государственной охране объектов культурного наследия от  03.03.2017 №24-о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(муниципальная)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2B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A628EA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A628EA" w:rsidP="001B707C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1B707C" w:rsidRDefault="001B707C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</w:t>
            </w:r>
            <w:r w:rsidR="002B58D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и Троицы,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., середина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в., первая половина </w:t>
            </w:r>
            <w:r w:rsidRPr="001B70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1B70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0D1334" w:rsidP="000D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0D1334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Совета Министров РСФСР от 30.08.1960 № 1327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0D1334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A" w:rsidRPr="00F21BA9" w:rsidRDefault="000D1334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Церковь Троицы летняя,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Совета Министров РСФСР от 30.08.1960 № 1327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0D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Церковь Троицы зимняя,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Совета Министров РСФСР от 30.08.1960 № 1327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A6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Колокольня, середина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., первая половина </w:t>
            </w:r>
            <w:r w:rsidRPr="001B70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1B70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Совета Министров РСФСР от 30.08.1960 № 1327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0D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0D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 xml:space="preserve"> ул.,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0D1334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0D1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Писцово, Луначарского ул.,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34" w:rsidRPr="00F21BA9" w:rsidRDefault="000D1334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5A0337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proofErr w:type="spellStart"/>
            <w:r>
              <w:rPr>
                <w:sz w:val="20"/>
                <w:szCs w:val="20"/>
              </w:rPr>
              <w:t>Немкина</w:t>
            </w:r>
            <w:proofErr w:type="spellEnd"/>
            <w:r>
              <w:rPr>
                <w:sz w:val="20"/>
                <w:szCs w:val="20"/>
              </w:rPr>
              <w:t xml:space="preserve">, начало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1B707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Писцово, Луначарского ул.,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Ивановской области по государственной охране объектов культурного наследия от  03.03.2017 №22-о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(муниципальная)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7" w:rsidRPr="00F21BA9" w:rsidRDefault="005A0337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Писцово, Луначарского ул.,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Писцово, Нижняя Березовка  ул.,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Здание, где размещался первый </w:t>
            </w:r>
            <w:proofErr w:type="spellStart"/>
            <w:r>
              <w:rPr>
                <w:sz w:val="20"/>
                <w:szCs w:val="20"/>
              </w:rPr>
              <w:t>Писцовский</w:t>
            </w:r>
            <w:proofErr w:type="spellEnd"/>
            <w:r>
              <w:rPr>
                <w:sz w:val="20"/>
                <w:szCs w:val="20"/>
              </w:rPr>
              <w:t xml:space="preserve">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Ленинская</w:t>
            </w:r>
            <w:proofErr w:type="gramEnd"/>
            <w:r>
              <w:rPr>
                <w:sz w:val="20"/>
                <w:szCs w:val="20"/>
              </w:rPr>
              <w:t xml:space="preserve"> ул.,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Писцовская</w:t>
            </w:r>
            <w:proofErr w:type="spellEnd"/>
            <w:r>
              <w:rPr>
                <w:sz w:val="20"/>
                <w:szCs w:val="20"/>
              </w:rPr>
              <w:t xml:space="preserve"> ткацкая фабрика, где в 1905-1908 гг. вел революционную работу делегат 5 съезда РСДРП Д.Д.Скороходов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spellStart"/>
            <w:r>
              <w:rPr>
                <w:sz w:val="20"/>
                <w:szCs w:val="20"/>
              </w:rPr>
              <w:t>Писцовская</w:t>
            </w:r>
            <w:proofErr w:type="spellEnd"/>
            <w:r>
              <w:rPr>
                <w:sz w:val="20"/>
                <w:szCs w:val="20"/>
              </w:rPr>
              <w:t xml:space="preserve"> фабрика,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Писцово,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 ул.,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423849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Храмовый комплекс: церковь Христа Спасителя; Георгиевская часовня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423849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9" w:rsidRPr="00F21BA9" w:rsidRDefault="008901DD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</w:tr>
      <w:tr w:rsidR="008901DD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Default="008901DD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Храмовый комплекс церквей Успенской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сех Скорбящих: церковь Успенская; церковь Всех Скорбящих; церковно-приходская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890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Сотницы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</w:tr>
      <w:tr w:rsidR="008901DD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Default="008901DD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 Рождества Богоматери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8901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Строевая гора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</w:p>
        </w:tc>
      </w:tr>
      <w:tr w:rsidR="008901DD" w:rsidRPr="00F21BA9" w:rsidTr="00CB1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C103A3">
            <w:pPr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Default="008901DD" w:rsidP="0042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Никольская церковь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890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Филиппково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департамента культуры и культурного наследия Ивановской области от 18.06.2009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Выявленный объект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D" w:rsidRPr="00F21BA9" w:rsidRDefault="008901DD" w:rsidP="00BF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</w:t>
            </w:r>
          </w:p>
        </w:tc>
      </w:tr>
    </w:tbl>
    <w:p w:rsidR="00040573" w:rsidRPr="00F21BA9" w:rsidRDefault="00040573" w:rsidP="00F21BA9">
      <w:pPr>
        <w:pStyle w:val="31"/>
        <w:ind w:firstLine="720"/>
        <w:jc w:val="center"/>
        <w:rPr>
          <w:color w:val="FF0000"/>
          <w:szCs w:val="20"/>
        </w:rPr>
      </w:pPr>
    </w:p>
    <w:p w:rsidR="0081291C" w:rsidRDefault="0081291C" w:rsidP="0081291C">
      <w:pPr>
        <w:ind w:firstLine="720"/>
        <w:jc w:val="center"/>
        <w:rPr>
          <w:b/>
          <w:sz w:val="22"/>
          <w:szCs w:val="22"/>
        </w:rPr>
      </w:pPr>
    </w:p>
    <w:p w:rsidR="008901DD" w:rsidRDefault="008901DD" w:rsidP="0081291C">
      <w:pPr>
        <w:ind w:firstLine="720"/>
        <w:jc w:val="center"/>
        <w:rPr>
          <w:b/>
          <w:sz w:val="22"/>
          <w:szCs w:val="22"/>
        </w:rPr>
      </w:pPr>
    </w:p>
    <w:p w:rsidR="008901DD" w:rsidRDefault="008901DD" w:rsidP="0081291C">
      <w:pPr>
        <w:ind w:firstLine="720"/>
        <w:jc w:val="center"/>
        <w:rPr>
          <w:b/>
          <w:sz w:val="22"/>
          <w:szCs w:val="22"/>
        </w:rPr>
      </w:pPr>
    </w:p>
    <w:p w:rsidR="008901DD" w:rsidRPr="0081291C" w:rsidRDefault="008901DD" w:rsidP="0081291C">
      <w:pPr>
        <w:ind w:firstLine="720"/>
        <w:jc w:val="center"/>
        <w:rPr>
          <w:b/>
          <w:sz w:val="22"/>
          <w:szCs w:val="22"/>
        </w:rPr>
      </w:pPr>
    </w:p>
    <w:p w:rsidR="00247592" w:rsidRPr="00247592" w:rsidRDefault="00A97F90" w:rsidP="0024759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51583266"/>
      <w:r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>3</w:t>
      </w:r>
      <w:r w:rsidR="00247592" w:rsidRPr="00247592">
        <w:rPr>
          <w:rFonts w:ascii="Times New Roman" w:hAnsi="Times New Roman" w:cs="Times New Roman"/>
          <w:iCs/>
          <w:kern w:val="0"/>
          <w:sz w:val="24"/>
          <w:szCs w:val="24"/>
        </w:rPr>
        <w:t>. АНАЛИЗ ПРИРОДНО-РЕСУРСНОГО ПОТЕНЦИАЛА</w:t>
      </w:r>
      <w:r w:rsidR="00247592" w:rsidRPr="00247592">
        <w:rPr>
          <w:rFonts w:ascii="Times New Roman" w:hAnsi="Times New Roman" w:cs="Times New Roman"/>
          <w:iCs/>
          <w:kern w:val="0"/>
          <w:sz w:val="24"/>
          <w:szCs w:val="24"/>
        </w:rPr>
        <w:br/>
        <w:t xml:space="preserve"> И ЭКОЛОГИЧЕСКОЙ СИТУАЦИИ КАК УСЛОВИЙ ТЕРРИТОРИАЛЬНОГО</w:t>
      </w:r>
      <w:r w:rsidR="00247592" w:rsidRPr="00247592">
        <w:rPr>
          <w:rFonts w:ascii="Times New Roman" w:hAnsi="Times New Roman" w:cs="Times New Roman"/>
          <w:sz w:val="24"/>
          <w:szCs w:val="24"/>
        </w:rPr>
        <w:t xml:space="preserve"> РАЗВИТИЯ</w:t>
      </w:r>
      <w:bookmarkEnd w:id="0"/>
    </w:p>
    <w:p w:rsidR="00247592" w:rsidRPr="00247592" w:rsidRDefault="00247592" w:rsidP="00247592">
      <w:pPr>
        <w:shd w:val="clear" w:color="auto" w:fill="FFFFFF"/>
        <w:ind w:firstLine="709"/>
        <w:jc w:val="both"/>
      </w:pPr>
    </w:p>
    <w:p w:rsidR="00247592" w:rsidRPr="00912C71" w:rsidRDefault="00A97F90" w:rsidP="00247592">
      <w:pPr>
        <w:pStyle w:val="3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1" w:name="_Toc226267267"/>
      <w:bookmarkStart w:id="2" w:name="_Toc233621943"/>
      <w:bookmarkStart w:id="3" w:name="_Toc233692561"/>
      <w:bookmarkStart w:id="4" w:name="_Toc233693876"/>
      <w:bookmarkStart w:id="5" w:name="_Toc237766753"/>
      <w:bookmarkStart w:id="6" w:name="_Toc251583268"/>
      <w:r>
        <w:rPr>
          <w:rFonts w:ascii="Times New Roman" w:hAnsi="Times New Roman" w:cs="Times New Roman"/>
          <w:color w:val="auto"/>
        </w:rPr>
        <w:t>3</w:t>
      </w:r>
      <w:r w:rsidR="00247592" w:rsidRPr="00912C71">
        <w:rPr>
          <w:rFonts w:ascii="Times New Roman" w:hAnsi="Times New Roman" w:cs="Times New Roman"/>
          <w:color w:val="auto"/>
        </w:rPr>
        <w:t>.1. Климатические условия</w:t>
      </w:r>
      <w:bookmarkEnd w:id="1"/>
      <w:bookmarkEnd w:id="2"/>
      <w:bookmarkEnd w:id="3"/>
      <w:bookmarkEnd w:id="4"/>
      <w:bookmarkEnd w:id="5"/>
      <w:bookmarkEnd w:id="6"/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t xml:space="preserve">Климат </w:t>
      </w:r>
      <w:proofErr w:type="spellStart"/>
      <w:r w:rsidRPr="00912C71">
        <w:t>Писцовского</w:t>
      </w:r>
      <w:proofErr w:type="spellEnd"/>
      <w:r w:rsidRPr="00912C71">
        <w:t xml:space="preserve"> сельского поселения умеренно-континентальный</w:t>
      </w:r>
      <w:r w:rsidRPr="00912C71">
        <w:rPr>
          <w:spacing w:val="-2"/>
        </w:rPr>
        <w:t xml:space="preserve"> с продолжительной умеренно холодной многоснежной зимой и умеренно тёплым летом. </w:t>
      </w:r>
    </w:p>
    <w:p w:rsidR="006A1A02" w:rsidRPr="008901DD" w:rsidRDefault="00247592" w:rsidP="008901DD">
      <w:pPr>
        <w:shd w:val="clear" w:color="auto" w:fill="FFFFFF"/>
        <w:ind w:firstLine="709"/>
        <w:jc w:val="both"/>
        <w:rPr>
          <w:spacing w:val="-2"/>
          <w:highlight w:val="yellow"/>
        </w:rPr>
      </w:pPr>
      <w:r w:rsidRPr="00912C71">
        <w:rPr>
          <w:spacing w:val="-2"/>
        </w:rPr>
        <w:t>Среднегодовая температура воздуха 3,2°С. В годовом ходе среднемесячные температуры изменяются от  +18,3 °</w:t>
      </w:r>
      <w:proofErr w:type="gramStart"/>
      <w:r w:rsidRPr="00912C71">
        <w:rPr>
          <w:spacing w:val="-2"/>
        </w:rPr>
        <w:t>С</w:t>
      </w:r>
      <w:proofErr w:type="gramEnd"/>
      <w:r w:rsidRPr="00912C71">
        <w:rPr>
          <w:spacing w:val="-2"/>
        </w:rPr>
        <w:t xml:space="preserve"> в июле, до -11,6 °С в январе.  Абсолютный минимум температуры равен -46 °С. Абсолютный максимум температуры равен +35°С.</w:t>
      </w:r>
    </w:p>
    <w:p w:rsidR="006A1A02" w:rsidRDefault="006A1A02" w:rsidP="00247592">
      <w:pPr>
        <w:shd w:val="clear" w:color="auto" w:fill="FFFFFF"/>
        <w:jc w:val="center"/>
        <w:rPr>
          <w:b/>
          <w:i/>
          <w:spacing w:val="-2"/>
        </w:rPr>
      </w:pPr>
    </w:p>
    <w:p w:rsidR="00247592" w:rsidRPr="00A97F90" w:rsidRDefault="00247592" w:rsidP="00247592">
      <w:pPr>
        <w:shd w:val="clear" w:color="auto" w:fill="FFFFFF"/>
        <w:jc w:val="center"/>
        <w:rPr>
          <w:b/>
          <w:i/>
          <w:spacing w:val="-2"/>
        </w:rPr>
      </w:pPr>
      <w:r w:rsidRPr="00A97F90">
        <w:rPr>
          <w:b/>
          <w:i/>
          <w:spacing w:val="-2"/>
        </w:rPr>
        <w:t>Среднемесячная температура воздуха</w:t>
      </w:r>
    </w:p>
    <w:p w:rsidR="00247592" w:rsidRPr="00912C71" w:rsidRDefault="00247592" w:rsidP="00247592">
      <w:pPr>
        <w:shd w:val="clear" w:color="auto" w:fill="FFFFFF"/>
        <w:jc w:val="center"/>
        <w:rPr>
          <w:spacing w:val="-2"/>
        </w:rPr>
      </w:pPr>
    </w:p>
    <w:tbl>
      <w:tblPr>
        <w:tblW w:w="0" w:type="auto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1928"/>
        <w:gridCol w:w="1857"/>
        <w:gridCol w:w="1781"/>
        <w:gridCol w:w="1173"/>
        <w:gridCol w:w="1214"/>
      </w:tblGrid>
      <w:tr w:rsidR="00247592" w:rsidRPr="00912C71" w:rsidTr="00032A2D">
        <w:trPr>
          <w:trHeight w:val="424"/>
          <w:jc w:val="center"/>
        </w:trPr>
        <w:tc>
          <w:tcPr>
            <w:tcW w:w="1243" w:type="dxa"/>
            <w:vMerge w:val="restart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Месяц</w:t>
            </w:r>
          </w:p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566" w:type="dxa"/>
            <w:gridSpan w:val="3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Температура воздуха, °</w:t>
            </w:r>
            <w:proofErr w:type="gramStart"/>
            <w:r w:rsidRPr="00912C71">
              <w:rPr>
                <w:b/>
                <w:spacing w:val="-2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73" w:type="dxa"/>
            <w:vMerge w:val="restart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Кол-во</w:t>
            </w:r>
          </w:p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 xml:space="preserve">осадков, </w:t>
            </w:r>
            <w:proofErr w:type="gramStart"/>
            <w:r w:rsidRPr="00912C71">
              <w:rPr>
                <w:b/>
                <w:spacing w:val="-2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214" w:type="dxa"/>
            <w:vMerge w:val="restart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 xml:space="preserve">Снежный покров, </w:t>
            </w:r>
            <w:proofErr w:type="gramStart"/>
            <w:r w:rsidRPr="00912C71">
              <w:rPr>
                <w:b/>
                <w:spacing w:val="-2"/>
                <w:sz w:val="20"/>
                <w:szCs w:val="20"/>
              </w:rPr>
              <w:t>см</w:t>
            </w:r>
            <w:proofErr w:type="gramEnd"/>
          </w:p>
        </w:tc>
      </w:tr>
      <w:tr w:rsidR="00247592" w:rsidRPr="00912C71" w:rsidTr="00032A2D">
        <w:trPr>
          <w:trHeight w:val="226"/>
          <w:jc w:val="center"/>
        </w:trPr>
        <w:tc>
          <w:tcPr>
            <w:tcW w:w="1243" w:type="dxa"/>
            <w:vMerge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Средняя многолетняя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Макс.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Мин.</w:t>
            </w:r>
          </w:p>
        </w:tc>
        <w:tc>
          <w:tcPr>
            <w:tcW w:w="1173" w:type="dxa"/>
            <w:vMerge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-11.6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-46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37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36</w:t>
            </w: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-10.3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-45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28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50</w:t>
            </w: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-5.5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-36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32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51</w:t>
            </w: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IV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3.4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26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-23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32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24</w:t>
            </w: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11.4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30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-10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46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34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15.8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32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-5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18.3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75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15.9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35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-2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77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IX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10,0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29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-7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62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3,2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22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-25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52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-3.4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-28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49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</w:t>
            </w:r>
          </w:p>
        </w:tc>
      </w:tr>
      <w:tr w:rsidR="00247592" w:rsidRPr="00912C71" w:rsidTr="00032A2D">
        <w:trPr>
          <w:trHeight w:val="318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XII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-9.4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-43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20</w:t>
            </w:r>
          </w:p>
        </w:tc>
      </w:tr>
      <w:tr w:rsidR="00247592" w:rsidRPr="00912C71" w:rsidTr="00032A2D">
        <w:trPr>
          <w:trHeight w:val="334"/>
          <w:jc w:val="center"/>
        </w:trPr>
        <w:tc>
          <w:tcPr>
            <w:tcW w:w="124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Ср. за год</w:t>
            </w:r>
          </w:p>
        </w:tc>
        <w:tc>
          <w:tcPr>
            <w:tcW w:w="192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3,2</w:t>
            </w:r>
          </w:p>
        </w:tc>
        <w:tc>
          <w:tcPr>
            <w:tcW w:w="1857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35</w:t>
            </w:r>
          </w:p>
        </w:tc>
        <w:tc>
          <w:tcPr>
            <w:tcW w:w="178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-46</w:t>
            </w:r>
          </w:p>
        </w:tc>
        <w:tc>
          <w:tcPr>
            <w:tcW w:w="1173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b/>
                <w:spacing w:val="-2"/>
                <w:sz w:val="20"/>
                <w:szCs w:val="20"/>
              </w:rPr>
            </w:pPr>
            <w:r w:rsidRPr="00912C71">
              <w:rPr>
                <w:b/>
                <w:spacing w:val="-2"/>
                <w:sz w:val="20"/>
                <w:szCs w:val="20"/>
              </w:rPr>
              <w:t>610</w:t>
            </w:r>
          </w:p>
        </w:tc>
        <w:tc>
          <w:tcPr>
            <w:tcW w:w="121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left="-59" w:right="-76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</w:tbl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  <w:highlight w:val="yellow"/>
        </w:rPr>
      </w:pPr>
    </w:p>
    <w:p w:rsidR="00247592" w:rsidRPr="00912C71" w:rsidRDefault="00247592" w:rsidP="00247592">
      <w:pPr>
        <w:pStyle w:val="ac"/>
        <w:ind w:left="0" w:firstLine="709"/>
        <w:jc w:val="both"/>
      </w:pPr>
      <w:r w:rsidRPr="00912C71">
        <w:t>Продолжительность безморозного периода в среднем составляет 126 дней, в отдельные, особо благоприятные годы – 180 дней. В неблагоприятные годы продолжительность безморозного периода уменьшается до 80 дней. Самые последние заморозки отмечаются в последней декаде мая, а в некоторые годы они фиксируются и в начале июня.</w:t>
      </w:r>
    </w:p>
    <w:p w:rsidR="00247592" w:rsidRPr="00912C71" w:rsidRDefault="00247592" w:rsidP="00247592">
      <w:pPr>
        <w:pStyle w:val="ac"/>
        <w:ind w:left="0" w:firstLine="709"/>
        <w:jc w:val="both"/>
      </w:pPr>
      <w:r w:rsidRPr="00912C71">
        <w:t>Период температуры воздуха выше 0</w:t>
      </w:r>
      <w:proofErr w:type="gramStart"/>
      <w:r w:rsidRPr="00912C71">
        <w:t>°С</w:t>
      </w:r>
      <w:proofErr w:type="gramEnd"/>
      <w:r w:rsidRPr="00912C71">
        <w:t xml:space="preserve"> – 2120 дней, а средняя температура лета достигает +16°С.</w:t>
      </w:r>
    </w:p>
    <w:p w:rsidR="00247592" w:rsidRPr="00912C71" w:rsidRDefault="00247592" w:rsidP="00247592">
      <w:pPr>
        <w:pStyle w:val="ac"/>
        <w:ind w:left="0" w:firstLine="709"/>
        <w:jc w:val="both"/>
      </w:pPr>
      <w:r w:rsidRPr="00912C71">
        <w:t>Продолжительность зимнего периода приблизительно 5,5 месяца (в среднем с 28 октября до 17 апреля). Грунт промерзает за зиму на 1,0-</w:t>
      </w:r>
      <w:smartTag w:uri="urn:schemas-microsoft-com:office:smarttags" w:element="metricconverter">
        <w:smartTagPr>
          <w:attr w:name="ProductID" w:val="1,95 метра"/>
        </w:smartTagPr>
        <w:r w:rsidRPr="00912C71">
          <w:t>1,95 метра</w:t>
        </w:r>
      </w:smartTag>
      <w:r w:rsidRPr="00912C71">
        <w:t xml:space="preserve"> в глубину. Устойчивый снежный покров образуется в последней декаде ноября. Снег лежит 150-160 дней в году. Наибольшей высоты снежный покров достигает на стыке календарной зимы и весны – в феврале, марте.</w:t>
      </w: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t>Термические ресурсы вегетационного периода определяются суммой температур выше +10</w:t>
      </w:r>
      <w:proofErr w:type="gramStart"/>
      <w:r w:rsidRPr="00912C71">
        <w:t>°С</w:t>
      </w:r>
      <w:proofErr w:type="gramEnd"/>
      <w:r w:rsidRPr="00912C71">
        <w:t xml:space="preserve"> за период активной вегетации растений. Длительность этого периода для холодоустойчивых растений и озимых культур – 251 день, для остальных культур он составляет </w:t>
      </w:r>
      <w:r w:rsidRPr="00912C71">
        <w:rPr>
          <w:spacing w:val="-1"/>
        </w:rPr>
        <w:t>165</w:t>
      </w:r>
      <w:r w:rsidRPr="00912C71">
        <w:t xml:space="preserve"> дней. </w:t>
      </w:r>
      <w:r w:rsidRPr="00912C71">
        <w:rPr>
          <w:spacing w:val="-2"/>
        </w:rPr>
        <w:t>Радиационный баланс в среднем за год составляет 25 ккал/см</w:t>
      </w:r>
      <w:proofErr w:type="gramStart"/>
      <w:r w:rsidRPr="00912C71">
        <w:rPr>
          <w:spacing w:val="-2"/>
          <w:vertAlign w:val="superscript"/>
        </w:rPr>
        <w:t>2</w:t>
      </w:r>
      <w:proofErr w:type="gramEnd"/>
      <w:r w:rsidRPr="00912C71">
        <w:rPr>
          <w:spacing w:val="-2"/>
        </w:rPr>
        <w:t xml:space="preserve">. </w:t>
      </w:r>
    </w:p>
    <w:p w:rsidR="00247592" w:rsidRPr="00912C71" w:rsidRDefault="00247592" w:rsidP="00247592">
      <w:pPr>
        <w:shd w:val="clear" w:color="auto" w:fill="FFFFFF"/>
        <w:ind w:firstLine="709"/>
        <w:rPr>
          <w:b/>
          <w:spacing w:val="-2"/>
        </w:rPr>
      </w:pPr>
    </w:p>
    <w:p w:rsidR="00247592" w:rsidRPr="00A97F90" w:rsidRDefault="00247592" w:rsidP="00247592">
      <w:pPr>
        <w:shd w:val="clear" w:color="auto" w:fill="FFFFFF"/>
        <w:jc w:val="center"/>
        <w:rPr>
          <w:b/>
          <w:i/>
          <w:spacing w:val="-2"/>
          <w:vertAlign w:val="superscript"/>
        </w:rPr>
      </w:pPr>
      <w:r w:rsidRPr="00A97F90">
        <w:rPr>
          <w:b/>
          <w:i/>
          <w:spacing w:val="-2"/>
        </w:rPr>
        <w:lastRenderedPageBreak/>
        <w:t>Среднемесячный показатель радиационного баланса, ккал/см</w:t>
      </w:r>
      <w:proofErr w:type="gramStart"/>
      <w:r w:rsidRPr="00A97F90">
        <w:rPr>
          <w:b/>
          <w:i/>
          <w:spacing w:val="-2"/>
          <w:vertAlign w:val="superscript"/>
        </w:rPr>
        <w:t>2</w:t>
      </w:r>
      <w:proofErr w:type="gramEnd"/>
    </w:p>
    <w:p w:rsidR="00247592" w:rsidRPr="00912C71" w:rsidRDefault="00247592" w:rsidP="00247592">
      <w:pPr>
        <w:shd w:val="clear" w:color="auto" w:fill="FFFFFF"/>
        <w:jc w:val="center"/>
        <w:rPr>
          <w:b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669"/>
        <w:gridCol w:w="667"/>
        <w:gridCol w:w="667"/>
        <w:gridCol w:w="694"/>
        <w:gridCol w:w="677"/>
        <w:gridCol w:w="683"/>
        <w:gridCol w:w="688"/>
        <w:gridCol w:w="694"/>
        <w:gridCol w:w="666"/>
        <w:gridCol w:w="660"/>
        <w:gridCol w:w="666"/>
        <w:gridCol w:w="676"/>
      </w:tblGrid>
      <w:tr w:rsidR="00247592" w:rsidRPr="00912C71" w:rsidTr="00FE2FCC">
        <w:trPr>
          <w:jc w:val="center"/>
        </w:trPr>
        <w:tc>
          <w:tcPr>
            <w:tcW w:w="120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Месяц</w:t>
            </w:r>
          </w:p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значения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III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IV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</w:t>
            </w:r>
          </w:p>
        </w:tc>
        <w:tc>
          <w:tcPr>
            <w:tcW w:w="70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</w:t>
            </w:r>
          </w:p>
        </w:tc>
        <w:tc>
          <w:tcPr>
            <w:tcW w:w="706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VIII</w:t>
            </w:r>
          </w:p>
        </w:tc>
        <w:tc>
          <w:tcPr>
            <w:tcW w:w="69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IX</w:t>
            </w:r>
          </w:p>
        </w:tc>
        <w:tc>
          <w:tcPr>
            <w:tcW w:w="68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</w:t>
            </w:r>
          </w:p>
        </w:tc>
        <w:tc>
          <w:tcPr>
            <w:tcW w:w="699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XII</w:t>
            </w:r>
          </w:p>
        </w:tc>
      </w:tr>
      <w:tr w:rsidR="00247592" w:rsidRPr="00912C71" w:rsidTr="00FE2FCC">
        <w:trPr>
          <w:jc w:val="center"/>
        </w:trPr>
        <w:tc>
          <w:tcPr>
            <w:tcW w:w="120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Макс.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1.1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3.6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8.1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11.2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14.4</w:t>
            </w:r>
          </w:p>
        </w:tc>
        <w:tc>
          <w:tcPr>
            <w:tcW w:w="70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1.63</w:t>
            </w:r>
          </w:p>
        </w:tc>
        <w:tc>
          <w:tcPr>
            <w:tcW w:w="706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16.0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13.1</w:t>
            </w:r>
          </w:p>
        </w:tc>
        <w:tc>
          <w:tcPr>
            <w:tcW w:w="69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7.1</w:t>
            </w:r>
          </w:p>
        </w:tc>
        <w:tc>
          <w:tcPr>
            <w:tcW w:w="68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3.3</w:t>
            </w:r>
          </w:p>
        </w:tc>
        <w:tc>
          <w:tcPr>
            <w:tcW w:w="69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1.4</w:t>
            </w:r>
          </w:p>
        </w:tc>
        <w:tc>
          <w:tcPr>
            <w:tcW w:w="699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0.7</w:t>
            </w:r>
          </w:p>
        </w:tc>
      </w:tr>
      <w:tr w:rsidR="00247592" w:rsidRPr="00912C71" w:rsidTr="00FE2FCC">
        <w:trPr>
          <w:jc w:val="center"/>
        </w:trPr>
        <w:tc>
          <w:tcPr>
            <w:tcW w:w="120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Мин.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0.9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2.2</w:t>
            </w:r>
          </w:p>
        </w:tc>
        <w:tc>
          <w:tcPr>
            <w:tcW w:w="69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5.9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7.3</w:t>
            </w:r>
          </w:p>
        </w:tc>
        <w:tc>
          <w:tcPr>
            <w:tcW w:w="69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10.6</w:t>
            </w:r>
          </w:p>
        </w:tc>
        <w:tc>
          <w:tcPr>
            <w:tcW w:w="70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9.4</w:t>
            </w:r>
          </w:p>
        </w:tc>
        <w:tc>
          <w:tcPr>
            <w:tcW w:w="706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11.6</w:t>
            </w:r>
          </w:p>
        </w:tc>
        <w:tc>
          <w:tcPr>
            <w:tcW w:w="712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9.4</w:t>
            </w:r>
          </w:p>
        </w:tc>
        <w:tc>
          <w:tcPr>
            <w:tcW w:w="69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4.3</w:t>
            </w:r>
          </w:p>
        </w:tc>
        <w:tc>
          <w:tcPr>
            <w:tcW w:w="684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2.3</w:t>
            </w:r>
          </w:p>
        </w:tc>
        <w:tc>
          <w:tcPr>
            <w:tcW w:w="691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0.9</w:t>
            </w:r>
          </w:p>
        </w:tc>
        <w:tc>
          <w:tcPr>
            <w:tcW w:w="699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0.4</w:t>
            </w:r>
          </w:p>
        </w:tc>
      </w:tr>
    </w:tbl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 xml:space="preserve">Для годового хода прямой и суммарной радиации характерно резкое увеличение месячных сумм от февраля к марту и резкое уменьшение от сентября к октябрю. Продолжительность солнечного сияния составляет 1624 часа в году. </w:t>
      </w:r>
    </w:p>
    <w:p w:rsidR="00247592" w:rsidRPr="00912C71" w:rsidRDefault="00247592" w:rsidP="00247592">
      <w:pPr>
        <w:shd w:val="clear" w:color="auto" w:fill="FFFFFF"/>
        <w:ind w:firstLine="709"/>
        <w:jc w:val="right"/>
        <w:rPr>
          <w:i/>
          <w:spacing w:val="-2"/>
        </w:rPr>
      </w:pPr>
    </w:p>
    <w:p w:rsidR="00247592" w:rsidRPr="00A97F90" w:rsidRDefault="00247592" w:rsidP="00247592">
      <w:pPr>
        <w:shd w:val="clear" w:color="auto" w:fill="FFFFFF"/>
        <w:jc w:val="center"/>
        <w:rPr>
          <w:b/>
          <w:i/>
          <w:spacing w:val="-2"/>
        </w:rPr>
      </w:pPr>
      <w:r w:rsidRPr="00A97F90">
        <w:rPr>
          <w:b/>
          <w:i/>
          <w:spacing w:val="-2"/>
        </w:rPr>
        <w:t>Показатели суммарной солнечной радиации, дней в мес.</w:t>
      </w:r>
    </w:p>
    <w:p w:rsidR="00247592" w:rsidRPr="00912C71" w:rsidRDefault="00247592" w:rsidP="00247592">
      <w:pPr>
        <w:shd w:val="clear" w:color="auto" w:fill="FFFFFF"/>
        <w:jc w:val="center"/>
        <w:rPr>
          <w:spacing w:val="-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540"/>
        <w:gridCol w:w="540"/>
        <w:gridCol w:w="720"/>
      </w:tblGrid>
      <w:tr w:rsidR="00247592" w:rsidRPr="00912C71" w:rsidTr="00FE2FCC">
        <w:trPr>
          <w:jc w:val="center"/>
        </w:trPr>
        <w:tc>
          <w:tcPr>
            <w:tcW w:w="136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Месяц</w:t>
            </w:r>
          </w:p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значения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III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IV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VIII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IX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XII</w:t>
            </w:r>
          </w:p>
        </w:tc>
      </w:tr>
      <w:tr w:rsidR="00247592" w:rsidRPr="00912C71" w:rsidTr="00FE2FCC">
        <w:trPr>
          <w:jc w:val="center"/>
        </w:trPr>
        <w:tc>
          <w:tcPr>
            <w:tcW w:w="136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Макс.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1,1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3,6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8,1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11,2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14,4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17,3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16,0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13,1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7,1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3,3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 xml:space="preserve">1,4 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0,7</w:t>
            </w:r>
          </w:p>
        </w:tc>
      </w:tr>
      <w:tr w:rsidR="00247592" w:rsidRPr="00912C71" w:rsidTr="00FE2FCC">
        <w:trPr>
          <w:jc w:val="center"/>
        </w:trPr>
        <w:tc>
          <w:tcPr>
            <w:tcW w:w="1368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Мин.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0,9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 xml:space="preserve">2,2 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5,9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7,3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10,6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9,4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11,6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9,4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4,3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2,3</w:t>
            </w:r>
          </w:p>
        </w:tc>
        <w:tc>
          <w:tcPr>
            <w:tcW w:w="54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0,9</w:t>
            </w:r>
          </w:p>
        </w:tc>
        <w:tc>
          <w:tcPr>
            <w:tcW w:w="720" w:type="dxa"/>
            <w:vAlign w:val="center"/>
          </w:tcPr>
          <w:p w:rsidR="00247592" w:rsidRPr="00912C71" w:rsidRDefault="00247592" w:rsidP="00FE2FCC">
            <w:pPr>
              <w:widowControl w:val="0"/>
              <w:autoSpaceDE w:val="0"/>
              <w:autoSpaceDN w:val="0"/>
              <w:adjustRightInd w:val="0"/>
              <w:ind w:right="-76"/>
              <w:rPr>
                <w:spacing w:val="-2"/>
                <w:sz w:val="20"/>
                <w:szCs w:val="20"/>
              </w:rPr>
            </w:pPr>
            <w:r w:rsidRPr="00912C71">
              <w:rPr>
                <w:spacing w:val="-2"/>
                <w:sz w:val="20"/>
                <w:szCs w:val="20"/>
              </w:rPr>
              <w:t>0,4</w:t>
            </w:r>
          </w:p>
        </w:tc>
      </w:tr>
    </w:tbl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proofErr w:type="spellStart"/>
      <w:r w:rsidRPr="00912C71">
        <w:rPr>
          <w:spacing w:val="-2"/>
        </w:rPr>
        <w:t>Писцовское</w:t>
      </w:r>
      <w:proofErr w:type="spellEnd"/>
      <w:r w:rsidRPr="00912C71">
        <w:rPr>
          <w:spacing w:val="-2"/>
        </w:rPr>
        <w:t xml:space="preserve"> сельское поселение относится к зоне достаточного увлажнения. Среднегодовая сумма осадков составляет 582  мм.  Наибольшее их количество приходится на четыре месяца: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2285"/>
        <w:gridCol w:w="2367"/>
        <w:gridCol w:w="2286"/>
      </w:tblGrid>
      <w:tr w:rsidR="00247592" w:rsidRPr="00912C71" w:rsidTr="00FE2FCC">
        <w:tc>
          <w:tcPr>
            <w:tcW w:w="2412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r w:rsidRPr="00912C71">
              <w:rPr>
                <w:sz w:val="20"/>
                <w:szCs w:val="20"/>
              </w:rPr>
              <w:t>В июле</w:t>
            </w:r>
          </w:p>
        </w:tc>
        <w:tc>
          <w:tcPr>
            <w:tcW w:w="2366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мм"/>
              </w:smartTagPr>
              <w:r w:rsidRPr="00912C71">
                <w:rPr>
                  <w:sz w:val="20"/>
                  <w:szCs w:val="20"/>
                </w:rPr>
                <w:t>65 мм</w:t>
              </w:r>
            </w:smartTag>
          </w:p>
        </w:tc>
        <w:tc>
          <w:tcPr>
            <w:tcW w:w="2426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r w:rsidRPr="00912C71">
              <w:rPr>
                <w:sz w:val="20"/>
                <w:szCs w:val="20"/>
              </w:rPr>
              <w:t>В сентябре</w:t>
            </w:r>
          </w:p>
        </w:tc>
        <w:tc>
          <w:tcPr>
            <w:tcW w:w="2367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12C71">
                <w:rPr>
                  <w:sz w:val="20"/>
                  <w:szCs w:val="20"/>
                </w:rPr>
                <w:t>70 мм</w:t>
              </w:r>
            </w:smartTag>
          </w:p>
        </w:tc>
      </w:tr>
      <w:tr w:rsidR="00247592" w:rsidRPr="00912C71" w:rsidTr="00FE2FCC">
        <w:tc>
          <w:tcPr>
            <w:tcW w:w="2412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r w:rsidRPr="00912C71">
              <w:rPr>
                <w:sz w:val="20"/>
                <w:szCs w:val="20"/>
              </w:rPr>
              <w:t>В августе</w:t>
            </w:r>
          </w:p>
        </w:tc>
        <w:tc>
          <w:tcPr>
            <w:tcW w:w="2366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3 мм"/>
              </w:smartTagPr>
              <w:r w:rsidRPr="00912C71">
                <w:rPr>
                  <w:sz w:val="20"/>
                  <w:szCs w:val="20"/>
                </w:rPr>
                <w:t>73 мм</w:t>
              </w:r>
            </w:smartTag>
          </w:p>
        </w:tc>
        <w:tc>
          <w:tcPr>
            <w:tcW w:w="2426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r w:rsidRPr="00912C71">
              <w:rPr>
                <w:sz w:val="20"/>
                <w:szCs w:val="20"/>
              </w:rPr>
              <w:t xml:space="preserve">В октябре </w:t>
            </w:r>
          </w:p>
        </w:tc>
        <w:tc>
          <w:tcPr>
            <w:tcW w:w="2367" w:type="dxa"/>
          </w:tcPr>
          <w:p w:rsidR="00247592" w:rsidRPr="00912C71" w:rsidRDefault="00247592" w:rsidP="00FE2FCC">
            <w:pPr>
              <w:pStyle w:val="ac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 мм"/>
              </w:smartTagPr>
              <w:r w:rsidRPr="00912C71">
                <w:rPr>
                  <w:sz w:val="20"/>
                  <w:szCs w:val="20"/>
                </w:rPr>
                <w:t>67 мм</w:t>
              </w:r>
            </w:smartTag>
          </w:p>
        </w:tc>
      </w:tr>
    </w:tbl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>Общее количество дней с осадками в виде снега, дождя, града и т.д. – 196. Наиболее значительная облачность наблюдается осенью и зимой. Летом осадки чаще всего бывают в виде непродолжительных ливней. Грозы наблюдаются с мая по сентябрь. Их нередко сопровождает шквальный ветер со скоростью 20-</w:t>
      </w:r>
      <w:smartTag w:uri="urn:schemas-microsoft-com:office:smarttags" w:element="metricconverter">
        <w:smartTagPr>
          <w:attr w:name="ProductID" w:val="25 м"/>
        </w:smartTagPr>
        <w:r w:rsidRPr="00912C71">
          <w:rPr>
            <w:spacing w:val="-2"/>
          </w:rPr>
          <w:t>25 м</w:t>
        </w:r>
      </w:smartTag>
      <w:r w:rsidRPr="00912C71">
        <w:rPr>
          <w:spacing w:val="-2"/>
        </w:rPr>
        <w:t xml:space="preserve"> в секунду.</w:t>
      </w: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>Относительная влажность воздуха равна в среднем за год 79%.</w:t>
      </w: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>В течение всего года преобладают южные и юго-западные ветра. В годовом ходе наибольшие скорости ветра наблюдаются в холодный период (октябрь, ноябрь, январь) – 4,3 м/</w:t>
      </w:r>
      <w:proofErr w:type="gramStart"/>
      <w:r w:rsidRPr="00912C71">
        <w:rPr>
          <w:spacing w:val="-2"/>
        </w:rPr>
        <w:t>с</w:t>
      </w:r>
      <w:proofErr w:type="gramEnd"/>
      <w:r w:rsidRPr="00912C71">
        <w:rPr>
          <w:spacing w:val="-2"/>
        </w:rPr>
        <w:t xml:space="preserve">. </w:t>
      </w:r>
      <w:proofErr w:type="gramStart"/>
      <w:r w:rsidRPr="00912C71">
        <w:rPr>
          <w:spacing w:val="-2"/>
        </w:rPr>
        <w:t>В</w:t>
      </w:r>
      <w:proofErr w:type="gramEnd"/>
      <w:r w:rsidRPr="00912C71">
        <w:rPr>
          <w:spacing w:val="-2"/>
        </w:rPr>
        <w:t xml:space="preserve"> летний период преобладают северные и северо-восточные ветра. Сильный ветер со скоростью около 15 м/</w:t>
      </w:r>
      <w:proofErr w:type="gramStart"/>
      <w:r w:rsidRPr="00912C71">
        <w:rPr>
          <w:spacing w:val="-2"/>
        </w:rPr>
        <w:t>сек</w:t>
      </w:r>
      <w:proofErr w:type="gramEnd"/>
      <w:r w:rsidRPr="00912C71">
        <w:rPr>
          <w:spacing w:val="-2"/>
        </w:rPr>
        <w:t xml:space="preserve"> наблюдается в период от 5 до 12 дней в году в основном с января по март.</w:t>
      </w: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>Относительная влажность воздуха меняется в зависимости от времени года и меняется от 57% в мае до 93% в декабре-январе. Годовая величина испарения составляет 380–410 мм, наибольшего пика она достигает в июне-июле (70–85 мм/месяц).</w:t>
      </w:r>
    </w:p>
    <w:p w:rsidR="00247592" w:rsidRPr="00912C71" w:rsidRDefault="00247592" w:rsidP="00247592">
      <w:pPr>
        <w:shd w:val="clear" w:color="auto" w:fill="FFFFFF"/>
        <w:ind w:firstLine="709"/>
        <w:jc w:val="both"/>
        <w:rPr>
          <w:spacing w:val="-2"/>
        </w:rPr>
      </w:pPr>
      <w:r w:rsidRPr="00912C71">
        <w:rPr>
          <w:spacing w:val="-2"/>
        </w:rPr>
        <w:t xml:space="preserve">Туманы наблюдаются в среднем 30 дней в году. За теплый период, в среднем, наблюдается 11 дней с туманом, за холодный период – 12 дней. </w:t>
      </w:r>
    </w:p>
    <w:p w:rsidR="00247592" w:rsidRPr="00912C71" w:rsidRDefault="00247592" w:rsidP="00247592">
      <w:pPr>
        <w:shd w:val="clear" w:color="auto" w:fill="FFFFFF"/>
        <w:tabs>
          <w:tab w:val="left" w:pos="1080"/>
        </w:tabs>
        <w:ind w:firstLine="709"/>
        <w:jc w:val="both"/>
        <w:rPr>
          <w:spacing w:val="-2"/>
        </w:rPr>
      </w:pPr>
      <w:r w:rsidRPr="00912C71">
        <w:rPr>
          <w:spacing w:val="-2"/>
        </w:rPr>
        <w:t>Метели, как правило, возникают при ветрах южного и юго-западного направления со скоростью 6–9 м/сек. В среднем за зиму наблюдается 35 дней с метелью. В годовом ходе наибольшее число дней с метелью в январе, несколько меньше в декабре и феврале.</w:t>
      </w:r>
    </w:p>
    <w:p w:rsidR="00247592" w:rsidRPr="00912C71" w:rsidRDefault="00247592" w:rsidP="00247592">
      <w:pPr>
        <w:shd w:val="clear" w:color="auto" w:fill="FFFFFF"/>
        <w:tabs>
          <w:tab w:val="left" w:pos="1080"/>
        </w:tabs>
        <w:ind w:firstLine="709"/>
        <w:jc w:val="both"/>
        <w:rPr>
          <w:spacing w:val="-2"/>
        </w:rPr>
      </w:pPr>
      <w:r w:rsidRPr="00912C71">
        <w:rPr>
          <w:spacing w:val="-2"/>
        </w:rPr>
        <w:t>К неблагоприятным атмосферным явлениям относятся суховеи. Вероятность интенсивных суховеев равна 12-20%. В большинстве лет суховеи не представляют собой опасности для сельского хозяйства, т.к. продолжительность их невелика.</w:t>
      </w:r>
    </w:p>
    <w:p w:rsidR="00247592" w:rsidRPr="00912C71" w:rsidRDefault="00247592" w:rsidP="00247592">
      <w:pPr>
        <w:shd w:val="clear" w:color="auto" w:fill="FFFFFF"/>
        <w:tabs>
          <w:tab w:val="left" w:pos="1080"/>
        </w:tabs>
        <w:ind w:firstLine="709"/>
        <w:jc w:val="both"/>
        <w:rPr>
          <w:spacing w:val="-2"/>
          <w:highlight w:val="yellow"/>
        </w:rPr>
      </w:pPr>
    </w:p>
    <w:p w:rsidR="00247592" w:rsidRPr="00912C71" w:rsidRDefault="00247592" w:rsidP="00247592">
      <w:pPr>
        <w:shd w:val="clear" w:color="auto" w:fill="FFFFFF"/>
        <w:tabs>
          <w:tab w:val="left" w:pos="1080"/>
        </w:tabs>
        <w:spacing w:line="317" w:lineRule="atLeast"/>
        <w:ind w:firstLine="709"/>
        <w:jc w:val="both"/>
        <w:rPr>
          <w:b/>
          <w:bCs/>
          <w:i/>
          <w:iCs/>
        </w:rPr>
      </w:pPr>
      <w:r w:rsidRPr="00912C71">
        <w:rPr>
          <w:b/>
          <w:bCs/>
          <w:i/>
          <w:iCs/>
        </w:rPr>
        <w:t>Выводы:</w:t>
      </w:r>
    </w:p>
    <w:p w:rsidR="00247592" w:rsidRPr="00912C71" w:rsidRDefault="00247592" w:rsidP="00C103A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ind w:left="0" w:firstLine="709"/>
        <w:jc w:val="both"/>
      </w:pPr>
      <w:r w:rsidRPr="00912C71">
        <w:t xml:space="preserve">Территория </w:t>
      </w:r>
      <w:proofErr w:type="spellStart"/>
      <w:r w:rsidR="00912C71" w:rsidRPr="00912C71">
        <w:t>Писцовского</w:t>
      </w:r>
      <w:proofErr w:type="spellEnd"/>
      <w:r w:rsidR="00912C71" w:rsidRPr="00912C71">
        <w:t xml:space="preserve"> сельского поселения</w:t>
      </w:r>
      <w:r w:rsidRPr="00912C71">
        <w:t xml:space="preserve"> относится к строительно-климатической зоне I</w:t>
      </w:r>
      <w:proofErr w:type="spellStart"/>
      <w:r w:rsidRPr="00912C71">
        <w:rPr>
          <w:lang w:val="en-US"/>
        </w:rPr>
        <w:t>I</w:t>
      </w:r>
      <w:proofErr w:type="spellEnd"/>
      <w:proofErr w:type="gramStart"/>
      <w:r w:rsidRPr="00912C71">
        <w:t>В</w:t>
      </w:r>
      <w:proofErr w:type="gramEnd"/>
      <w:r w:rsidRPr="00912C71">
        <w:t xml:space="preserve"> (</w:t>
      </w:r>
      <w:proofErr w:type="spellStart"/>
      <w:r w:rsidRPr="00912C71">
        <w:t>СНиП</w:t>
      </w:r>
      <w:proofErr w:type="spellEnd"/>
      <w:r w:rsidRPr="00912C71">
        <w:t xml:space="preserve"> 23-01-99). Расчетные температуры для проектирования отопления и вентиляции соответственно равны -39</w:t>
      </w:r>
      <w:r w:rsidRPr="00912C71">
        <w:rPr>
          <w:vertAlign w:val="superscript"/>
        </w:rPr>
        <w:t>о</w:t>
      </w:r>
      <w:r w:rsidRPr="00912C71">
        <w:t>С и -16</w:t>
      </w:r>
      <w:r w:rsidRPr="00912C71">
        <w:rPr>
          <w:vertAlign w:val="superscript"/>
        </w:rPr>
        <w:t>о</w:t>
      </w:r>
      <w:r w:rsidRPr="00912C71">
        <w:t>С. Продолжительность отопительного периода составляет 242 дня.</w:t>
      </w:r>
    </w:p>
    <w:p w:rsidR="00247592" w:rsidRPr="00912C71" w:rsidRDefault="00247592" w:rsidP="00C103A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ind w:left="0" w:firstLine="709"/>
        <w:jc w:val="both"/>
        <w:rPr>
          <w:spacing w:val="-1"/>
        </w:rPr>
      </w:pPr>
      <w:r w:rsidRPr="00912C71">
        <w:t xml:space="preserve">Холодная и </w:t>
      </w:r>
      <w:proofErr w:type="gramStart"/>
      <w:r w:rsidRPr="00912C71">
        <w:t>длительная зима</w:t>
      </w:r>
      <w:proofErr w:type="gramEnd"/>
      <w:r w:rsidRPr="00912C71">
        <w:t xml:space="preserve"> обуславливает необходимость максимальной теплоизоляции зданий и сооружений. </w:t>
      </w:r>
    </w:p>
    <w:p w:rsidR="00247592" w:rsidRPr="00912C71" w:rsidRDefault="00247592" w:rsidP="00C103A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ind w:left="0" w:firstLine="709"/>
        <w:jc w:val="both"/>
        <w:rPr>
          <w:spacing w:val="-1"/>
        </w:rPr>
      </w:pPr>
      <w:r w:rsidRPr="00912C71">
        <w:rPr>
          <w:spacing w:val="-1"/>
        </w:rPr>
        <w:lastRenderedPageBreak/>
        <w:t xml:space="preserve">Территория </w:t>
      </w:r>
      <w:r w:rsidR="00912C71" w:rsidRPr="00912C71">
        <w:rPr>
          <w:spacing w:val="-1"/>
        </w:rPr>
        <w:t>поселения</w:t>
      </w:r>
      <w:r w:rsidRPr="00912C71">
        <w:rPr>
          <w:spacing w:val="-1"/>
        </w:rPr>
        <w:t xml:space="preserve"> характеризуется относительно благоприятными условиями рассеивания примесей загрязняющих веществ.</w:t>
      </w:r>
    </w:p>
    <w:p w:rsidR="00247592" w:rsidRPr="00912C71" w:rsidRDefault="00912C71" w:rsidP="00C103A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ind w:left="0" w:firstLine="709"/>
        <w:jc w:val="both"/>
      </w:pPr>
      <w:r w:rsidRPr="00912C71">
        <w:t>Поселение</w:t>
      </w:r>
      <w:r w:rsidR="00247592" w:rsidRPr="00912C71">
        <w:t xml:space="preserve"> относится к центральным природно-сельскохозяйственным </w:t>
      </w:r>
      <w:proofErr w:type="spellStart"/>
      <w:r w:rsidR="00247592" w:rsidRPr="00912C71">
        <w:t>бонитировочным</w:t>
      </w:r>
      <w:proofErr w:type="spellEnd"/>
      <w:r w:rsidR="00247592" w:rsidRPr="00912C71">
        <w:t xml:space="preserve"> районам и</w:t>
      </w:r>
      <w:r w:rsidR="00247592" w:rsidRPr="00912C71">
        <w:rPr>
          <w:spacing w:val="-1"/>
        </w:rPr>
        <w:t xml:space="preserve"> к зоне достаточного увлажнения.</w:t>
      </w:r>
      <w:r w:rsidR="00247592" w:rsidRPr="00912C71">
        <w:t xml:space="preserve"> </w:t>
      </w:r>
      <w:r w:rsidR="00247592" w:rsidRPr="00912C71">
        <w:rPr>
          <w:spacing w:val="-1"/>
        </w:rPr>
        <w:t>Вегетационный период длится 165  дней (с 18 апреля по 1 октября), из которых 110</w:t>
      </w:r>
      <w:r w:rsidR="00247592" w:rsidRPr="00912C71">
        <w:rPr>
          <w:spacing w:val="-2"/>
        </w:rPr>
        <w:t>–</w:t>
      </w:r>
      <w:r w:rsidR="00247592" w:rsidRPr="00912C71">
        <w:rPr>
          <w:spacing w:val="-1"/>
        </w:rPr>
        <w:t xml:space="preserve">115 дней бывают со среднесуточной температурой воздуха выше 10 градусов. Обеспеченность осадками в вегетационный период </w:t>
      </w:r>
      <w:r w:rsidR="00247592" w:rsidRPr="00912C71">
        <w:rPr>
          <w:spacing w:val="-2"/>
        </w:rPr>
        <w:t xml:space="preserve">– </w:t>
      </w:r>
      <w:r w:rsidR="00247592" w:rsidRPr="00912C71">
        <w:rPr>
          <w:spacing w:val="-1"/>
        </w:rPr>
        <w:t xml:space="preserve">до </w:t>
      </w:r>
      <w:smartTag w:uri="urn:schemas-microsoft-com:office:smarttags" w:element="metricconverter">
        <w:smartTagPr>
          <w:attr w:name="ProductID" w:val="300 мм"/>
        </w:smartTagPr>
        <w:r w:rsidR="00247592" w:rsidRPr="00912C71">
          <w:rPr>
            <w:spacing w:val="-1"/>
          </w:rPr>
          <w:t>300 мм</w:t>
        </w:r>
      </w:smartTag>
      <w:r w:rsidR="00247592" w:rsidRPr="00912C71">
        <w:rPr>
          <w:spacing w:val="-1"/>
        </w:rPr>
        <w:t xml:space="preserve">. </w:t>
      </w:r>
      <w:r w:rsidR="00247592" w:rsidRPr="00912C71">
        <w:t xml:space="preserve">Природно-климатические условия освоения территории </w:t>
      </w:r>
      <w:r w:rsidRPr="00912C71">
        <w:t>поселения</w:t>
      </w:r>
      <w:r w:rsidR="00247592" w:rsidRPr="00912C71">
        <w:t xml:space="preserve"> характеризуются благоприятной ситуацией для возделывания таких сельскохозяйственных культур, как кормовые, лён-долгунец, картофель, овощи. </w:t>
      </w:r>
    </w:p>
    <w:p w:rsidR="00247592" w:rsidRPr="00912C71" w:rsidRDefault="00247592" w:rsidP="00C103A3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autoSpaceDE w:val="0"/>
        <w:autoSpaceDN w:val="0"/>
        <w:ind w:left="0" w:firstLine="709"/>
        <w:jc w:val="both"/>
        <w:rPr>
          <w:bCs/>
        </w:rPr>
      </w:pPr>
      <w:r w:rsidRPr="00912C71">
        <w:t>Комфортный период для отдыха в среднем за год составляет 180 дней. Летний комфортный период продолжается 50</w:t>
      </w:r>
      <w:r w:rsidRPr="00912C71">
        <w:rPr>
          <w:spacing w:val="-2"/>
        </w:rPr>
        <w:t>–</w:t>
      </w:r>
      <w:r w:rsidRPr="00912C71">
        <w:t>60 дней со второй декады июня по вторую декаду августа. Зимой комфортный период продолжается в среднем 120 дней.</w:t>
      </w:r>
    </w:p>
    <w:p w:rsidR="00247592" w:rsidRPr="00247592" w:rsidRDefault="00247592" w:rsidP="00247592">
      <w:pPr>
        <w:shd w:val="clear" w:color="auto" w:fill="FFFFFF"/>
        <w:tabs>
          <w:tab w:val="left" w:pos="1080"/>
        </w:tabs>
        <w:autoSpaceDE w:val="0"/>
        <w:autoSpaceDN w:val="0"/>
        <w:jc w:val="both"/>
        <w:rPr>
          <w:b/>
          <w:bCs/>
          <w:color w:val="FF0000"/>
        </w:rPr>
      </w:pPr>
    </w:p>
    <w:p w:rsidR="00247592" w:rsidRPr="009B0459" w:rsidRDefault="00FA33B3" w:rsidP="00247592">
      <w:pPr>
        <w:pStyle w:val="3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7" w:name="_Toc237766754"/>
      <w:bookmarkStart w:id="8" w:name="_Toc251583269"/>
      <w:r>
        <w:rPr>
          <w:rFonts w:ascii="Times New Roman" w:hAnsi="Times New Roman" w:cs="Times New Roman"/>
          <w:color w:val="auto"/>
        </w:rPr>
        <w:t>3</w:t>
      </w:r>
      <w:r w:rsidR="00247592" w:rsidRPr="009B0459">
        <w:rPr>
          <w:rFonts w:ascii="Times New Roman" w:hAnsi="Times New Roman" w:cs="Times New Roman"/>
          <w:color w:val="auto"/>
        </w:rPr>
        <w:t>.2. Геолого-геоморфологические условия</w:t>
      </w:r>
      <w:bookmarkEnd w:id="7"/>
      <w:bookmarkEnd w:id="8"/>
    </w:p>
    <w:p w:rsidR="00247592" w:rsidRPr="009B0459" w:rsidRDefault="00247592" w:rsidP="00247592">
      <w:pPr>
        <w:ind w:firstLine="720"/>
      </w:pPr>
    </w:p>
    <w:p w:rsidR="00985710" w:rsidRPr="009B0459" w:rsidRDefault="00985710" w:rsidP="00985710">
      <w:pPr>
        <w:ind w:firstLine="720"/>
        <w:jc w:val="both"/>
      </w:pPr>
      <w:r w:rsidRPr="009B0459">
        <w:t xml:space="preserve">Территория </w:t>
      </w:r>
      <w:proofErr w:type="spellStart"/>
      <w:r w:rsidRPr="009B0459">
        <w:t>Писцовского</w:t>
      </w:r>
      <w:proofErr w:type="spellEnd"/>
      <w:r w:rsidRPr="009B0459">
        <w:t xml:space="preserve"> сельского поселения характеризуется почти повсеместным распространением четвертичных отложений различной мощности. В зависимости от тектоники и глубины древнего эрозионного вреза они подстилаются различными образованиями </w:t>
      </w:r>
      <w:proofErr w:type="spellStart"/>
      <w:r w:rsidRPr="009B0459">
        <w:t>дочетвертичного</w:t>
      </w:r>
      <w:proofErr w:type="spellEnd"/>
      <w:r w:rsidRPr="009B0459">
        <w:t xml:space="preserve"> возраста, иногда выходящими на поверхность в долинах рек и на водоразделах.</w:t>
      </w:r>
    </w:p>
    <w:p w:rsidR="00985710" w:rsidRPr="009B0459" w:rsidRDefault="00985710" w:rsidP="00985710">
      <w:pPr>
        <w:ind w:firstLine="720"/>
        <w:jc w:val="both"/>
      </w:pPr>
      <w:r w:rsidRPr="009B0459">
        <w:t>Среди генетических типов четвертичных отложений выделяются разновозрастные ледниковые и водно-ледниковые, древние и современные озерно-болотные и аллювиальные образования.</w:t>
      </w:r>
    </w:p>
    <w:p w:rsidR="00247592" w:rsidRPr="009B0459" w:rsidRDefault="00247592" w:rsidP="00247592">
      <w:pPr>
        <w:shd w:val="clear" w:color="auto" w:fill="FFFFFF"/>
        <w:ind w:firstLine="720"/>
        <w:jc w:val="both"/>
      </w:pPr>
      <w:r w:rsidRPr="009B0459">
        <w:t>Ледниковый рельеф представлен следующими типами:</w:t>
      </w:r>
    </w:p>
    <w:p w:rsidR="00247592" w:rsidRPr="009B0459" w:rsidRDefault="00247592" w:rsidP="00247592">
      <w:pPr>
        <w:shd w:val="clear" w:color="auto" w:fill="FFFFFF"/>
        <w:ind w:firstLine="720"/>
        <w:jc w:val="both"/>
      </w:pPr>
      <w:r w:rsidRPr="009B0459">
        <w:rPr>
          <w:i/>
        </w:rPr>
        <w:t>Грядово-холмистый конечно-моренный рельеф</w:t>
      </w:r>
      <w:r w:rsidRPr="009B0459">
        <w:t xml:space="preserve"> московского оледенения с абсолютными высотами поверхности 160-</w:t>
      </w:r>
      <w:smartTag w:uri="urn:schemas-microsoft-com:office:smarttags" w:element="metricconverter">
        <w:smartTagPr>
          <w:attr w:name="ProductID" w:val="180 м"/>
        </w:smartTagPr>
        <w:r w:rsidRPr="009B0459">
          <w:t>180 м</w:t>
        </w:r>
      </w:smartTag>
      <w:r w:rsidRPr="009B0459">
        <w:t xml:space="preserve">. Характерной чертой рельефа является холмистость с выраженной асимметрией склонов. </w:t>
      </w:r>
    </w:p>
    <w:p w:rsidR="00247592" w:rsidRPr="009B0459" w:rsidRDefault="00247592" w:rsidP="00247592">
      <w:pPr>
        <w:shd w:val="clear" w:color="auto" w:fill="FFFFFF"/>
        <w:ind w:firstLine="720"/>
        <w:jc w:val="both"/>
      </w:pPr>
      <w:r w:rsidRPr="009B0459">
        <w:rPr>
          <w:i/>
        </w:rPr>
        <w:t xml:space="preserve">Холмистая </w:t>
      </w:r>
      <w:proofErr w:type="gramStart"/>
      <w:r w:rsidRPr="009B0459">
        <w:rPr>
          <w:i/>
        </w:rPr>
        <w:t>моренная</w:t>
      </w:r>
      <w:proofErr w:type="gramEnd"/>
      <w:r w:rsidRPr="009B0459">
        <w:rPr>
          <w:i/>
        </w:rPr>
        <w:t xml:space="preserve"> равнина московского оледенения</w:t>
      </w:r>
      <w:r w:rsidRPr="009B0459">
        <w:t xml:space="preserve"> с абсолютными высотными отметками 160-</w:t>
      </w:r>
      <w:smartTag w:uri="urn:schemas-microsoft-com:office:smarttags" w:element="metricconverter">
        <w:smartTagPr>
          <w:attr w:name="ProductID" w:val="180 м"/>
        </w:smartTagPr>
        <w:r w:rsidRPr="009B0459">
          <w:t>180 м</w:t>
        </w:r>
      </w:smartTag>
      <w:r w:rsidRPr="009B0459">
        <w:t xml:space="preserve">, достигающими максимальных отметок </w:t>
      </w:r>
      <w:smartTag w:uri="urn:schemas-microsoft-com:office:smarttags" w:element="metricconverter">
        <w:smartTagPr>
          <w:attr w:name="ProductID" w:val="195 м"/>
        </w:smartTagPr>
        <w:r w:rsidRPr="009B0459">
          <w:t>195 м</w:t>
        </w:r>
      </w:smartTag>
      <w:r w:rsidRPr="009B0459">
        <w:t xml:space="preserve">. Типичной чертой этого рельефа является так же холмистость, но относительные превышения холмов над окружающей поверхностью значительно меньше. Вершины холмов плоские, относительная высота гряды над поверхностью </w:t>
      </w:r>
      <w:proofErr w:type="spellStart"/>
      <w:r w:rsidRPr="009B0459">
        <w:t>Подозерского</w:t>
      </w:r>
      <w:proofErr w:type="spellEnd"/>
      <w:r w:rsidRPr="009B0459">
        <w:t xml:space="preserve"> </w:t>
      </w:r>
      <w:proofErr w:type="spellStart"/>
      <w:r w:rsidRPr="009B0459">
        <w:t>торфоболота</w:t>
      </w:r>
      <w:proofErr w:type="spellEnd"/>
      <w:r w:rsidRPr="009B0459">
        <w:t xml:space="preserve"> составляет 15-</w:t>
      </w:r>
      <w:smartTag w:uri="urn:schemas-microsoft-com:office:smarttags" w:element="metricconverter">
        <w:smartTagPr>
          <w:attr w:name="ProductID" w:val="18 м"/>
        </w:smartTagPr>
        <w:r w:rsidRPr="009B0459">
          <w:t>18 м</w:t>
        </w:r>
      </w:smartTag>
      <w:r w:rsidRPr="009B0459">
        <w:t>.</w:t>
      </w:r>
    </w:p>
    <w:p w:rsidR="00247592" w:rsidRPr="009B0459" w:rsidRDefault="00247592" w:rsidP="00247592">
      <w:pPr>
        <w:shd w:val="clear" w:color="auto" w:fill="FFFFFF"/>
        <w:ind w:firstLine="720"/>
        <w:jc w:val="both"/>
      </w:pPr>
      <w:r w:rsidRPr="009B0459">
        <w:rPr>
          <w:i/>
        </w:rPr>
        <w:t xml:space="preserve">Пологоволнистая слаборасчлененная </w:t>
      </w:r>
      <w:proofErr w:type="gramStart"/>
      <w:r w:rsidRPr="009B0459">
        <w:rPr>
          <w:i/>
        </w:rPr>
        <w:t>моренная</w:t>
      </w:r>
      <w:proofErr w:type="gramEnd"/>
      <w:r w:rsidRPr="009B0459">
        <w:rPr>
          <w:i/>
        </w:rPr>
        <w:t xml:space="preserve"> равнина московского оледенения</w:t>
      </w:r>
      <w:r w:rsidRPr="009B0459">
        <w:t xml:space="preserve"> занимает значительную площадь водораздельных пространств. Абсолютные высоты ее поверхности составляют 140-</w:t>
      </w:r>
      <w:smartTag w:uri="urn:schemas-microsoft-com:office:smarttags" w:element="metricconverter">
        <w:smartTagPr>
          <w:attr w:name="ProductID" w:val="168 м"/>
        </w:smartTagPr>
        <w:r w:rsidRPr="009B0459">
          <w:t>168 м</w:t>
        </w:r>
      </w:smartTag>
      <w:r w:rsidRPr="009B0459">
        <w:t xml:space="preserve">. Основная рельефообразующая роль принадлежит морене московского оледенения, перекрытой покровными суглинками. </w:t>
      </w:r>
    </w:p>
    <w:p w:rsidR="00247592" w:rsidRPr="009B0459" w:rsidRDefault="00247592" w:rsidP="00247592">
      <w:pPr>
        <w:ind w:firstLine="720"/>
        <w:jc w:val="both"/>
      </w:pPr>
      <w:r w:rsidRPr="009B0459">
        <w:rPr>
          <w:i/>
        </w:rPr>
        <w:t>Зандровая равнина московского оледенения</w:t>
      </w:r>
      <w:r w:rsidRPr="009B0459">
        <w:t xml:space="preserve"> пологоволнистая, местами почти плоская. Зандровые пески образуют плоскую поверхность, с абсолютными высотами 130-</w:t>
      </w:r>
      <w:smartTag w:uri="urn:schemas-microsoft-com:office:smarttags" w:element="metricconverter">
        <w:smartTagPr>
          <w:attr w:name="ProductID" w:val="150 м"/>
        </w:smartTagPr>
        <w:r w:rsidRPr="009B0459">
          <w:t>150 м</w:t>
        </w:r>
      </w:smartTag>
      <w:r w:rsidRPr="009B0459">
        <w:t xml:space="preserve"> и пологими </w:t>
      </w:r>
      <w:proofErr w:type="spellStart"/>
      <w:r w:rsidRPr="009B0459">
        <w:t>всхолмлениями</w:t>
      </w:r>
      <w:proofErr w:type="spellEnd"/>
      <w:r w:rsidRPr="009B0459">
        <w:t>, где мощность песков заметно увеличивается.</w:t>
      </w:r>
    </w:p>
    <w:p w:rsidR="00247592" w:rsidRPr="009B0459" w:rsidRDefault="00247592" w:rsidP="00247592">
      <w:pPr>
        <w:shd w:val="clear" w:color="auto" w:fill="FFFFFF"/>
        <w:ind w:firstLine="720"/>
        <w:jc w:val="both"/>
      </w:pPr>
      <w:r w:rsidRPr="009B0459">
        <w:t xml:space="preserve">В пределах ледниковой и водно-ледниковой равнин значительные территории заняты </w:t>
      </w:r>
      <w:r w:rsidRPr="009B0459">
        <w:rPr>
          <w:i/>
        </w:rPr>
        <w:t>болотами</w:t>
      </w:r>
      <w:r w:rsidRPr="009B0459">
        <w:t xml:space="preserve">, в целом ряде мест они являются определяющим элементом природного ландшафта. </w:t>
      </w:r>
    </w:p>
    <w:p w:rsidR="00247592" w:rsidRPr="009B0459" w:rsidRDefault="00247592" w:rsidP="00247592">
      <w:pPr>
        <w:ind w:firstLine="720"/>
        <w:jc w:val="both"/>
      </w:pPr>
      <w:r w:rsidRPr="009B0459">
        <w:rPr>
          <w:spacing w:val="-4"/>
        </w:rPr>
        <w:t xml:space="preserve">Долины рек врезаны в </w:t>
      </w:r>
      <w:r w:rsidRPr="009B0459">
        <w:t>четвертичные моренные и флювиогляциальные отложения. Рельеф речной аккумуляции представлен периодически заболоченными и обычно плоскими поймами. В большинстве случаев их ширина составляет от нескольких метров до 0,3-</w:t>
      </w:r>
      <w:smartTag w:uri="urn:schemas-microsoft-com:office:smarttags" w:element="metricconverter">
        <w:smartTagPr>
          <w:attr w:name="ProductID" w:val="0,5 км"/>
        </w:smartTagPr>
        <w:r w:rsidRPr="009B0459">
          <w:t>0,5 км</w:t>
        </w:r>
      </w:smartTag>
      <w:r w:rsidRPr="009B0459">
        <w:t>, высота – от 0,3 до 2-</w:t>
      </w:r>
      <w:smartTag w:uri="urn:schemas-microsoft-com:office:smarttags" w:element="metricconverter">
        <w:smartTagPr>
          <w:attr w:name="ProductID" w:val="3 м"/>
        </w:smartTagPr>
        <w:r w:rsidRPr="009B0459">
          <w:t>3 м</w:t>
        </w:r>
      </w:smartTag>
      <w:r w:rsidRPr="009B0459">
        <w:t xml:space="preserve">. </w:t>
      </w:r>
    </w:p>
    <w:p w:rsidR="009B0459" w:rsidRDefault="009B0459" w:rsidP="009B0459">
      <w:pPr>
        <w:ind w:firstLine="720"/>
        <w:jc w:val="both"/>
        <w:rPr>
          <w:b/>
          <w:i/>
          <w:color w:val="FF0000"/>
          <w:sz w:val="28"/>
          <w:szCs w:val="28"/>
        </w:rPr>
      </w:pPr>
    </w:p>
    <w:p w:rsidR="009B0459" w:rsidRPr="009B0459" w:rsidRDefault="009B0459" w:rsidP="009B0459">
      <w:pPr>
        <w:ind w:firstLine="720"/>
        <w:jc w:val="both"/>
        <w:rPr>
          <w:b/>
          <w:i/>
        </w:rPr>
      </w:pPr>
      <w:r w:rsidRPr="009B0459">
        <w:rPr>
          <w:b/>
          <w:i/>
        </w:rPr>
        <w:t>Современные физико-геологические процессы</w:t>
      </w:r>
    </w:p>
    <w:p w:rsidR="009B0459" w:rsidRPr="009B0459" w:rsidRDefault="009B0459" w:rsidP="009B0459">
      <w:pPr>
        <w:shd w:val="clear" w:color="auto" w:fill="FFFFFF"/>
        <w:ind w:firstLine="720"/>
        <w:jc w:val="both"/>
      </w:pPr>
      <w:r w:rsidRPr="009B0459">
        <w:t xml:space="preserve">Физико-геологические процессы и явления на территории поселения представлены широким заболачиванием, речной и овражной эрозией, донной и боковой эрозией временных и постоянных водотоков, плоскостным смывом, развитием </w:t>
      </w:r>
      <w:r w:rsidRPr="009B0459">
        <w:lastRenderedPageBreak/>
        <w:t xml:space="preserve">склоновых и оползневых процессов, проявлением </w:t>
      </w:r>
      <w:proofErr w:type="spellStart"/>
      <w:r w:rsidRPr="009B0459">
        <w:t>суффозионно-просадочных</w:t>
      </w:r>
      <w:proofErr w:type="spellEnd"/>
      <w:r w:rsidRPr="009B0459">
        <w:t xml:space="preserve"> явлений, подтоплением.</w:t>
      </w:r>
    </w:p>
    <w:p w:rsidR="002A7D8C" w:rsidRPr="009B0459" w:rsidRDefault="009B0459" w:rsidP="009B0459">
      <w:pPr>
        <w:ind w:firstLine="709"/>
        <w:jc w:val="both"/>
      </w:pPr>
      <w:r w:rsidRPr="009B0459">
        <w:t xml:space="preserve">В местах распространения покровных суглинков наблюдаются </w:t>
      </w:r>
      <w:proofErr w:type="spellStart"/>
      <w:r w:rsidRPr="009B0459">
        <w:t>суффозионно-просадочные</w:t>
      </w:r>
      <w:proofErr w:type="spellEnd"/>
      <w:r w:rsidRPr="009B0459">
        <w:t xml:space="preserve"> явления, способствующие развитию суффозионных овражков длиной до 20-</w:t>
      </w:r>
      <w:smartTag w:uri="urn:schemas-microsoft-com:office:smarttags" w:element="metricconverter">
        <w:smartTagPr>
          <w:attr w:name="ProductID" w:val="30 м"/>
        </w:smartTagPr>
        <w:r w:rsidRPr="009B0459">
          <w:t>30 м</w:t>
        </w:r>
      </w:smartTag>
      <w:r w:rsidRPr="009B0459">
        <w:t>, глубиной 1-</w:t>
      </w:r>
      <w:smartTag w:uri="urn:schemas-microsoft-com:office:smarttags" w:element="metricconverter">
        <w:smartTagPr>
          <w:attr w:name="ProductID" w:val="3 м"/>
        </w:smartTagPr>
        <w:r w:rsidRPr="009B0459">
          <w:t>3 м</w:t>
        </w:r>
      </w:smartTag>
      <w:r w:rsidRPr="009B0459">
        <w:t xml:space="preserve">. В целом эрозионное расчленение </w:t>
      </w:r>
      <w:proofErr w:type="gramStart"/>
      <w:r w:rsidRPr="009B0459">
        <w:t>моренной</w:t>
      </w:r>
      <w:proofErr w:type="gramEnd"/>
      <w:r w:rsidRPr="009B0459">
        <w:t xml:space="preserve"> равнины довольно слабое, овражно-балочная сеть почти полностью отсутствует, отдельные холмы отделяются друг от друга заболоченными понижениями и западинами. Овражно-балочная сеть зандровой равнины также развита слабо. Балки и овраги короткие (15-</w:t>
      </w:r>
      <w:smartTag w:uri="urn:schemas-microsoft-com:office:smarttags" w:element="metricconverter">
        <w:smartTagPr>
          <w:attr w:name="ProductID" w:val="100 м"/>
        </w:smartTagPr>
        <w:r w:rsidRPr="009B0459">
          <w:t>100 м</w:t>
        </w:r>
      </w:smartTag>
      <w:r w:rsidRPr="009B0459">
        <w:t xml:space="preserve">) с симметричными склонами, с незначительной  глубиной (3-10, очень редко </w:t>
      </w:r>
      <w:smartTag w:uri="urn:schemas-microsoft-com:office:smarttags" w:element="metricconverter">
        <w:smartTagPr>
          <w:attr w:name="ProductID" w:val="20 м"/>
        </w:smartTagPr>
        <w:r w:rsidRPr="009B0459">
          <w:t>20 м</w:t>
        </w:r>
      </w:smartTag>
      <w:r w:rsidRPr="009B0459">
        <w:t>).</w:t>
      </w:r>
    </w:p>
    <w:p w:rsidR="009B0459" w:rsidRPr="009B0459" w:rsidRDefault="009B0459" w:rsidP="009B0459">
      <w:pPr>
        <w:shd w:val="clear" w:color="auto" w:fill="FFFFFF"/>
        <w:ind w:firstLine="709"/>
        <w:jc w:val="both"/>
      </w:pPr>
      <w:r w:rsidRPr="009B0459">
        <w:t xml:space="preserve">В пределах городских и застроенных территорий наблюдается комплексное техногенное воздействие – за счет коммуникационных утечек из водопроводов возможно подтопление, при застройке происходит ухудшение условий </w:t>
      </w:r>
      <w:proofErr w:type="spellStart"/>
      <w:r w:rsidRPr="009B0459">
        <w:t>дренированности</w:t>
      </w:r>
      <w:proofErr w:type="spellEnd"/>
      <w:r w:rsidRPr="009B0459">
        <w:t xml:space="preserve"> грунтовых вод, а </w:t>
      </w:r>
      <w:proofErr w:type="spellStart"/>
      <w:r w:rsidRPr="009B0459">
        <w:t>водоотбор</w:t>
      </w:r>
      <w:proofErr w:type="spellEnd"/>
      <w:r w:rsidRPr="009B0459">
        <w:t xml:space="preserve"> подземных вод ведет к формированию депрессионных воронок, и пр. </w:t>
      </w:r>
    </w:p>
    <w:p w:rsidR="009B0459" w:rsidRDefault="009B0459" w:rsidP="002A7D8C">
      <w:pPr>
        <w:jc w:val="both"/>
      </w:pPr>
    </w:p>
    <w:p w:rsidR="009B0459" w:rsidRPr="00992DEC" w:rsidRDefault="009B0459" w:rsidP="009B0459">
      <w:pPr>
        <w:ind w:firstLine="720"/>
        <w:jc w:val="both"/>
        <w:rPr>
          <w:b/>
          <w:i/>
        </w:rPr>
      </w:pPr>
      <w:r w:rsidRPr="00992DEC">
        <w:rPr>
          <w:b/>
          <w:i/>
        </w:rPr>
        <w:t xml:space="preserve">Геологическое строение </w:t>
      </w:r>
    </w:p>
    <w:p w:rsidR="009B0459" w:rsidRPr="00992DEC" w:rsidRDefault="009B0459" w:rsidP="009B0459">
      <w:pPr>
        <w:shd w:val="clear" w:color="auto" w:fill="FFFFFF"/>
        <w:ind w:firstLine="720"/>
        <w:jc w:val="both"/>
      </w:pPr>
      <w:proofErr w:type="spellStart"/>
      <w:r w:rsidRPr="00992DEC">
        <w:t>Писцовское</w:t>
      </w:r>
      <w:proofErr w:type="spellEnd"/>
      <w:r w:rsidRPr="00992DEC">
        <w:t xml:space="preserve"> сельское поселение Комсомольского района расположено в центральной части Русской платформы, в пределах Московской </w:t>
      </w:r>
      <w:proofErr w:type="spellStart"/>
      <w:r w:rsidRPr="00992DEC">
        <w:t>синеклизы</w:t>
      </w:r>
      <w:proofErr w:type="spellEnd"/>
      <w:r w:rsidRPr="00992DEC">
        <w:t xml:space="preserve">. В геологическом строении выделяются два структурных этажа – кристаллический фундамент и осадочный чехол. Осадочный чехол представлен породами отделов палеозоя, мезозоя. Породы осадочного чехла, представлены отложениями меловой, юрской, триасовой, пермской и каменноугольной систем, погружаются в северном и северо-восточном направлении. </w:t>
      </w:r>
    </w:p>
    <w:p w:rsidR="009B0459" w:rsidRPr="00992DEC" w:rsidRDefault="009B0459" w:rsidP="009B0459">
      <w:pPr>
        <w:shd w:val="clear" w:color="auto" w:fill="FFFFFF"/>
        <w:ind w:firstLine="720"/>
        <w:jc w:val="both"/>
      </w:pPr>
      <w:r w:rsidRPr="00992DEC">
        <w:rPr>
          <w:b/>
          <w:i/>
        </w:rPr>
        <w:t>Девон</w:t>
      </w:r>
      <w:r w:rsidRPr="00992DEC">
        <w:t xml:space="preserve"> представлен средним и верхним отделами, сложен известняками, глинами, доломитами, с остатками разнообразной морской фауны. Мощность составляет 780-</w:t>
      </w:r>
      <w:smartTag w:uri="urn:schemas-microsoft-com:office:smarttags" w:element="metricconverter">
        <w:smartTagPr>
          <w:attr w:name="ProductID" w:val="820 метров"/>
        </w:smartTagPr>
        <w:r w:rsidRPr="00992DEC">
          <w:t>820 метров</w:t>
        </w:r>
      </w:smartTag>
      <w:r w:rsidRPr="00992DEC">
        <w:t xml:space="preserve">. </w:t>
      </w:r>
    </w:p>
    <w:p w:rsidR="009B0459" w:rsidRPr="00992DEC" w:rsidRDefault="009B0459" w:rsidP="009B0459">
      <w:pPr>
        <w:shd w:val="clear" w:color="auto" w:fill="FFFFFF"/>
        <w:ind w:firstLine="720"/>
        <w:jc w:val="both"/>
      </w:pPr>
      <w:r w:rsidRPr="00992DEC">
        <w:rPr>
          <w:b/>
          <w:i/>
        </w:rPr>
        <w:t>Каменноугольные отложения</w:t>
      </w:r>
      <w:r w:rsidRPr="00992DEC">
        <w:t xml:space="preserve"> представлены средним и верхним отделами, в основании сложены </w:t>
      </w:r>
      <w:proofErr w:type="spellStart"/>
      <w:r w:rsidRPr="00992DEC">
        <w:t>алевритистыми</w:t>
      </w:r>
      <w:proofErr w:type="spellEnd"/>
      <w:r w:rsidRPr="00992DEC">
        <w:t xml:space="preserve"> глинами, выше известняками, доломитами с прослоями глин, мергелей, выше доломитами и </w:t>
      </w:r>
      <w:proofErr w:type="spellStart"/>
      <w:r w:rsidRPr="00992DEC">
        <w:t>доломитизированными</w:t>
      </w:r>
      <w:proofErr w:type="spellEnd"/>
      <w:r w:rsidRPr="00992DEC">
        <w:t xml:space="preserve"> известняками, с прослоями глин, алевритов, песчаников. Примерная общая мощность отложений составляет </w:t>
      </w:r>
      <w:smartTag w:uri="urn:schemas-microsoft-com:office:smarttags" w:element="metricconverter">
        <w:smartTagPr>
          <w:attr w:name="ProductID" w:val="450 метров"/>
        </w:smartTagPr>
        <w:r w:rsidRPr="00992DEC">
          <w:t>450 метров</w:t>
        </w:r>
      </w:smartTag>
      <w:r w:rsidRPr="00992DEC">
        <w:t xml:space="preserve">. </w:t>
      </w:r>
    </w:p>
    <w:p w:rsidR="009B0459" w:rsidRPr="00992DEC" w:rsidRDefault="009B0459" w:rsidP="009B0459">
      <w:pPr>
        <w:shd w:val="clear" w:color="auto" w:fill="FFFFFF"/>
        <w:ind w:firstLine="720"/>
        <w:jc w:val="both"/>
      </w:pPr>
      <w:r w:rsidRPr="00992DEC">
        <w:t xml:space="preserve">Повсеместно распространены </w:t>
      </w:r>
      <w:r w:rsidRPr="00992DEC">
        <w:rPr>
          <w:b/>
          <w:i/>
        </w:rPr>
        <w:t>пермские отложения</w:t>
      </w:r>
      <w:r w:rsidRPr="00992DEC">
        <w:t xml:space="preserve">, нижний отдел сложен доломитами, </w:t>
      </w:r>
      <w:proofErr w:type="spellStart"/>
      <w:r w:rsidRPr="00992DEC">
        <w:t>доломитизированными</w:t>
      </w:r>
      <w:proofErr w:type="spellEnd"/>
      <w:r w:rsidRPr="00992DEC">
        <w:t xml:space="preserve"> известняками, гипсами, ангидритами. Верхний отдел, представленный казанским и татарским ярусами, </w:t>
      </w:r>
      <w:proofErr w:type="gramStart"/>
      <w:r w:rsidRPr="00992DEC">
        <w:t>выражены</w:t>
      </w:r>
      <w:proofErr w:type="gramEnd"/>
      <w:r w:rsidRPr="00992DEC">
        <w:t xml:space="preserve"> доломитами, </w:t>
      </w:r>
      <w:proofErr w:type="spellStart"/>
      <w:r w:rsidRPr="00992DEC">
        <w:t>доломитизированными</w:t>
      </w:r>
      <w:proofErr w:type="spellEnd"/>
      <w:r w:rsidRPr="00992DEC">
        <w:t xml:space="preserve"> известняками, алевритами, песчаниками, мергелистыми глинами с прослоями </w:t>
      </w:r>
      <w:proofErr w:type="spellStart"/>
      <w:r w:rsidRPr="00992DEC">
        <w:t>тонко-зернистых</w:t>
      </w:r>
      <w:proofErr w:type="spellEnd"/>
      <w:r w:rsidRPr="00992DEC">
        <w:t xml:space="preserve"> кварцевых песков, песчаников, доломитов. Мощность пермских отложений 180-</w:t>
      </w:r>
      <w:smartTag w:uri="urn:schemas-microsoft-com:office:smarttags" w:element="metricconverter">
        <w:smartTagPr>
          <w:attr w:name="ProductID" w:val="210 м"/>
        </w:smartTagPr>
        <w:r w:rsidRPr="00992DEC">
          <w:t>210 м</w:t>
        </w:r>
      </w:smartTag>
      <w:r w:rsidRPr="00992DEC">
        <w:t>.</w:t>
      </w:r>
    </w:p>
    <w:p w:rsidR="00992DEC" w:rsidRPr="00992DEC" w:rsidRDefault="00992DEC" w:rsidP="00992DEC">
      <w:pPr>
        <w:shd w:val="clear" w:color="auto" w:fill="FFFFFF"/>
        <w:ind w:firstLine="720"/>
        <w:jc w:val="both"/>
      </w:pPr>
      <w:r w:rsidRPr="00992DEC">
        <w:rPr>
          <w:b/>
          <w:i/>
        </w:rPr>
        <w:t>Нижнетриасовые породы</w:t>
      </w:r>
      <w:r w:rsidRPr="00992DEC">
        <w:t xml:space="preserve"> представлены повсеместно, залегают со следами размыва, сложены красновато-коричневыми глинами и мергелями континентально-озёрного происхождения, с прослоями песчаников, песков, известняков и гнездами гипса. Мощность триасовых отложений — до </w:t>
      </w:r>
      <w:smartTag w:uri="urn:schemas-microsoft-com:office:smarttags" w:element="metricconverter">
        <w:smartTagPr>
          <w:attr w:name="ProductID" w:val="150 метров"/>
        </w:smartTagPr>
        <w:r w:rsidRPr="00992DEC">
          <w:t>150 метров</w:t>
        </w:r>
      </w:smartTag>
      <w:r w:rsidRPr="00992DEC">
        <w:t>.</w:t>
      </w:r>
    </w:p>
    <w:p w:rsidR="00992DEC" w:rsidRPr="00992DEC" w:rsidRDefault="00992DEC" w:rsidP="00992DEC">
      <w:pPr>
        <w:shd w:val="clear" w:color="auto" w:fill="FFFFFF"/>
        <w:ind w:firstLine="720"/>
        <w:jc w:val="both"/>
      </w:pPr>
      <w:r w:rsidRPr="00992DEC">
        <w:rPr>
          <w:b/>
          <w:i/>
        </w:rPr>
        <w:t>Верхнеюрские отложения</w:t>
      </w:r>
      <w:r w:rsidRPr="00992DEC">
        <w:t xml:space="preserve"> залегают со следами глубокого размыва. </w:t>
      </w:r>
      <w:proofErr w:type="gramStart"/>
      <w:r w:rsidRPr="00992DEC">
        <w:t>Представлены</w:t>
      </w:r>
      <w:proofErr w:type="gramEnd"/>
      <w:r w:rsidRPr="00992DEC">
        <w:t xml:space="preserve"> </w:t>
      </w:r>
      <w:proofErr w:type="spellStart"/>
      <w:r w:rsidRPr="00992DEC">
        <w:t>нижнекиммериджскими</w:t>
      </w:r>
      <w:proofErr w:type="spellEnd"/>
      <w:r w:rsidRPr="00992DEC">
        <w:t xml:space="preserve">, оксфордскими, </w:t>
      </w:r>
      <w:proofErr w:type="spellStart"/>
      <w:r w:rsidRPr="00992DEC">
        <w:t>келловейскими</w:t>
      </w:r>
      <w:proofErr w:type="spellEnd"/>
      <w:r w:rsidRPr="00992DEC">
        <w:t xml:space="preserve"> черными, темно-серые плотными глинами с включением морских организмов, с прослоями песков, желваками и галькой фосфоритов. Мощность около 30-</w:t>
      </w:r>
      <w:smartTag w:uri="urn:schemas-microsoft-com:office:smarttags" w:element="metricconverter">
        <w:smartTagPr>
          <w:attr w:name="ProductID" w:val="40 метров"/>
        </w:smartTagPr>
        <w:r w:rsidRPr="00992DEC">
          <w:t>40 метров</w:t>
        </w:r>
      </w:smartTag>
      <w:r w:rsidRPr="00992DEC">
        <w:t>.</w:t>
      </w:r>
    </w:p>
    <w:p w:rsidR="00992DEC" w:rsidRPr="00992DEC" w:rsidRDefault="00992DEC" w:rsidP="00992DEC">
      <w:pPr>
        <w:shd w:val="clear" w:color="auto" w:fill="FFFFFF"/>
        <w:ind w:firstLine="720"/>
        <w:jc w:val="both"/>
      </w:pPr>
      <w:r w:rsidRPr="00992DEC">
        <w:rPr>
          <w:b/>
          <w:i/>
        </w:rPr>
        <w:t>Нижнемеловые</w:t>
      </w:r>
      <w:r w:rsidRPr="00992DEC">
        <w:t xml:space="preserve"> отложения представлены </w:t>
      </w:r>
      <w:proofErr w:type="spellStart"/>
      <w:r w:rsidRPr="00992DEC">
        <w:t>валанжинским</w:t>
      </w:r>
      <w:proofErr w:type="spellEnd"/>
      <w:r w:rsidRPr="00992DEC">
        <w:t xml:space="preserve">, </w:t>
      </w:r>
      <w:proofErr w:type="spellStart"/>
      <w:r w:rsidRPr="00992DEC">
        <w:t>готеривским</w:t>
      </w:r>
      <w:proofErr w:type="spellEnd"/>
      <w:r w:rsidRPr="00992DEC">
        <w:t xml:space="preserve"> и </w:t>
      </w:r>
      <w:proofErr w:type="spellStart"/>
      <w:r w:rsidRPr="00992DEC">
        <w:t>барремским</w:t>
      </w:r>
      <w:proofErr w:type="spellEnd"/>
      <w:r w:rsidRPr="00992DEC">
        <w:t xml:space="preserve"> ярусами. </w:t>
      </w:r>
    </w:p>
    <w:p w:rsidR="00992DEC" w:rsidRPr="00992DEC" w:rsidRDefault="00992DEC" w:rsidP="00992DEC">
      <w:pPr>
        <w:shd w:val="clear" w:color="auto" w:fill="FFFFFF"/>
        <w:ind w:firstLine="720"/>
        <w:jc w:val="both"/>
      </w:pPr>
      <w:r w:rsidRPr="00992DEC">
        <w:rPr>
          <w:b/>
          <w:i/>
        </w:rPr>
        <w:t>Четвертичные отложения</w:t>
      </w:r>
      <w:r w:rsidRPr="00992DEC">
        <w:t xml:space="preserve"> распространены повсеместно и представлены ледниковыми и </w:t>
      </w:r>
      <w:proofErr w:type="spellStart"/>
      <w:r w:rsidRPr="00992DEC">
        <w:t>водноледниковыми</w:t>
      </w:r>
      <w:proofErr w:type="spellEnd"/>
      <w:r w:rsidRPr="00992DEC">
        <w:t xml:space="preserve"> образованиями, залегающими на эродированной поверхности </w:t>
      </w:r>
      <w:proofErr w:type="spellStart"/>
      <w:r w:rsidRPr="00992DEC">
        <w:t>дочетвертичных</w:t>
      </w:r>
      <w:proofErr w:type="spellEnd"/>
      <w:r w:rsidRPr="00992DEC">
        <w:t xml:space="preserve"> отложений, с наиболее низкими отметками подошвы четвертичных отложений 70-90 м, приуроченных к верховьям доледниковых долин, </w:t>
      </w:r>
      <w:r w:rsidRPr="00992DEC">
        <w:lastRenderedPageBreak/>
        <w:t xml:space="preserve">около </w:t>
      </w:r>
      <w:smartTag w:uri="urn:schemas-microsoft-com:office:smarttags" w:element="metricconverter">
        <w:smartTagPr>
          <w:attr w:name="ProductID" w:val="100 м"/>
        </w:smartTagPr>
        <w:r w:rsidRPr="00992DEC">
          <w:t>100 м</w:t>
        </w:r>
      </w:smartTag>
      <w:r w:rsidRPr="00992DEC">
        <w:t xml:space="preserve"> на древних водоразделах. На рассматриваемой территории широко развиты на водоразделах покровные суглинки, а также современные болотные и аллювиальные образования. </w:t>
      </w:r>
    </w:p>
    <w:p w:rsidR="00992DEC" w:rsidRPr="00721A78" w:rsidRDefault="00992DEC" w:rsidP="00992DEC">
      <w:pPr>
        <w:shd w:val="clear" w:color="auto" w:fill="FFFFFF"/>
        <w:ind w:firstLine="720"/>
        <w:jc w:val="both"/>
      </w:pPr>
      <w:r w:rsidRPr="008A2270">
        <w:rPr>
          <w:b/>
          <w:i/>
        </w:rPr>
        <w:t>Покровные образования</w:t>
      </w:r>
      <w:r w:rsidRPr="008A2270">
        <w:rPr>
          <w:b/>
        </w:rPr>
        <w:t xml:space="preserve"> </w:t>
      </w:r>
      <w:r w:rsidRPr="00721A78">
        <w:t xml:space="preserve">развиты на водораздельных пространствах. </w:t>
      </w:r>
    </w:p>
    <w:p w:rsidR="00992DEC" w:rsidRPr="00721A78" w:rsidRDefault="00992DEC" w:rsidP="00992DEC">
      <w:pPr>
        <w:ind w:firstLine="720"/>
        <w:jc w:val="both"/>
      </w:pPr>
      <w:r w:rsidRPr="00721A78">
        <w:t xml:space="preserve">В целом рассматриваемое поселение относится к водораздельному пространству, где верховья речных долин вложены в моренные, реже флювиогляциальные отложения и представлены лишь поймами. Современные </w:t>
      </w:r>
      <w:r w:rsidRPr="00721A78">
        <w:rPr>
          <w:i/>
        </w:rPr>
        <w:t>пойменные аллювиальные отложения</w:t>
      </w:r>
      <w:r w:rsidRPr="00721A78">
        <w:t xml:space="preserve"> приурочены к долинам рек, ручьев, балок, оврагам, представлены мелкозернистыми песками, часто переслаивающимися с часто </w:t>
      </w:r>
      <w:proofErr w:type="spellStart"/>
      <w:r w:rsidRPr="00721A78">
        <w:t>гумусированными</w:t>
      </w:r>
      <w:proofErr w:type="spellEnd"/>
      <w:r w:rsidRPr="00721A78">
        <w:t xml:space="preserve"> суглинками и супесями, встречаются линзы торфов, в основании разреза содержится значительное количество гравия, гальки и валунов. Общая мощность современного аллювия 2.4-</w:t>
      </w:r>
      <w:smartTag w:uri="urn:schemas-microsoft-com:office:smarttags" w:element="metricconverter">
        <w:smartTagPr>
          <w:attr w:name="ProductID" w:val="9.0 м"/>
        </w:smartTagPr>
        <w:r w:rsidRPr="00721A78">
          <w:t>9.0 м</w:t>
        </w:r>
      </w:smartTag>
      <w:r w:rsidRPr="00721A78">
        <w:t xml:space="preserve">. </w:t>
      </w:r>
    </w:p>
    <w:p w:rsidR="00992DEC" w:rsidRPr="00721A78" w:rsidRDefault="00992DEC" w:rsidP="00992DEC">
      <w:pPr>
        <w:ind w:firstLine="720"/>
        <w:jc w:val="both"/>
      </w:pPr>
      <w:r w:rsidRPr="00721A78">
        <w:t xml:space="preserve">В понижениях </w:t>
      </w:r>
      <w:proofErr w:type="spellStart"/>
      <w:r w:rsidRPr="00721A78">
        <w:t>Ростовско-Плёсской</w:t>
      </w:r>
      <w:proofErr w:type="spellEnd"/>
      <w:r w:rsidRPr="00721A78">
        <w:t xml:space="preserve"> </w:t>
      </w:r>
      <w:proofErr w:type="gramStart"/>
      <w:r w:rsidRPr="00721A78">
        <w:t>моренной</w:t>
      </w:r>
      <w:proofErr w:type="gramEnd"/>
      <w:r w:rsidRPr="00721A78">
        <w:t xml:space="preserve"> гряды и, в меньшей степени, флювиогляциальной широко распространены современные болотные отложения. Они слагают крупные торфяные массивы и многочисленные мелкие болота. Болотные отложения представлены иловатыми суглинками, супесями, торфом. В сточных котловинах и долинах рек развиты низинные болота. Верховые болота образуются на водоразделах в результате заболачивания или </w:t>
      </w:r>
      <w:proofErr w:type="spellStart"/>
      <w:r w:rsidRPr="00721A78">
        <w:t>заторфовывания</w:t>
      </w:r>
      <w:proofErr w:type="spellEnd"/>
      <w:r w:rsidRPr="00721A78">
        <w:t xml:space="preserve"> водоемов. Переходные болота занимают промежуточное положение между низинными и верховыми; как правило, они расположены по окраинам верховых болот и находятся еще в сфере грунтового питания. </w:t>
      </w:r>
    </w:p>
    <w:p w:rsidR="00992DEC" w:rsidRPr="00721A78" w:rsidRDefault="00992DEC" w:rsidP="00992DEC">
      <w:pPr>
        <w:ind w:firstLine="720"/>
        <w:jc w:val="both"/>
      </w:pPr>
      <w:r w:rsidRPr="00721A78">
        <w:t xml:space="preserve">В </w:t>
      </w:r>
      <w:proofErr w:type="spellStart"/>
      <w:r w:rsidRPr="00721A78">
        <w:t>котловинообразных</w:t>
      </w:r>
      <w:proofErr w:type="spellEnd"/>
      <w:r w:rsidRPr="00721A78">
        <w:t xml:space="preserve"> понижениях крупных торфяных массивов под современными болотными образованиями присутствуют </w:t>
      </w:r>
      <w:r w:rsidRPr="008A2270">
        <w:rPr>
          <w:b/>
          <w:i/>
        </w:rPr>
        <w:t>озерно-аллювиальные отложения</w:t>
      </w:r>
      <w:r w:rsidRPr="00721A78">
        <w:t xml:space="preserve">, сложенные переслаивающимися суглинками, глинами, алевритами, песками. </w:t>
      </w:r>
    </w:p>
    <w:p w:rsidR="00992DEC" w:rsidRPr="00D7257F" w:rsidRDefault="00992DEC" w:rsidP="00992DEC">
      <w:pPr>
        <w:ind w:firstLine="720"/>
        <w:jc w:val="both"/>
      </w:pPr>
      <w:r w:rsidRPr="008A2270">
        <w:rPr>
          <w:b/>
          <w:i/>
        </w:rPr>
        <w:t>Флювиогляциальные московские отложения</w:t>
      </w:r>
      <w:r w:rsidRPr="00D7257F">
        <w:t>. Залегают они на московской морене непосредственно с поверхности и имеют мощность в среднем не более 2-</w:t>
      </w:r>
      <w:smartTag w:uri="urn:schemas-microsoft-com:office:smarttags" w:element="metricconverter">
        <w:smartTagPr>
          <w:attr w:name="ProductID" w:val="3 м"/>
        </w:smartTagPr>
        <w:r w:rsidRPr="00D7257F">
          <w:t>3 м</w:t>
        </w:r>
      </w:smartTag>
      <w:r w:rsidRPr="00D7257F">
        <w:t xml:space="preserve">. В пределах пологих </w:t>
      </w:r>
      <w:proofErr w:type="spellStart"/>
      <w:r w:rsidRPr="00D7257F">
        <w:t>всхолмлений</w:t>
      </w:r>
      <w:proofErr w:type="spellEnd"/>
      <w:r w:rsidRPr="00D7257F">
        <w:t xml:space="preserve"> на зандровой поверхности мощность песков заметно увеличивается (до </w:t>
      </w:r>
      <w:smartTag w:uri="urn:schemas-microsoft-com:office:smarttags" w:element="metricconverter">
        <w:smartTagPr>
          <w:attr w:name="ProductID" w:val="8 м"/>
        </w:smartTagPr>
        <w:r w:rsidRPr="00D7257F">
          <w:t>8 м</w:t>
        </w:r>
      </w:smartTag>
      <w:r w:rsidRPr="00D7257F">
        <w:t xml:space="preserve"> и более). Флювиогляциальные отложения представлены песками серыми, серовато-желтовато-коричневыми разнозернистыми, в различной степени глинистыми, с примесью гравия и гальки, иногда встречаются прослои суглинков и супесей. Мощность отложений изменяется от нескольких сантиметров до 20м, составляя в среднем 4-</w:t>
      </w:r>
      <w:smartTag w:uri="urn:schemas-microsoft-com:office:smarttags" w:element="metricconverter">
        <w:smartTagPr>
          <w:attr w:name="ProductID" w:val="8 м"/>
        </w:smartTagPr>
        <w:r w:rsidRPr="00D7257F">
          <w:t>8 м</w:t>
        </w:r>
      </w:smartTag>
      <w:r w:rsidRPr="00D7257F">
        <w:t>.</w:t>
      </w:r>
    </w:p>
    <w:p w:rsidR="00992DEC" w:rsidRPr="00D7257F" w:rsidRDefault="00992DEC" w:rsidP="00992DEC">
      <w:pPr>
        <w:ind w:firstLine="720"/>
        <w:jc w:val="both"/>
      </w:pPr>
      <w:r w:rsidRPr="008A2270">
        <w:rPr>
          <w:b/>
          <w:i/>
        </w:rPr>
        <w:t>Морена московского оледенения</w:t>
      </w:r>
      <w:r w:rsidRPr="008A2270">
        <w:rPr>
          <w:b/>
        </w:rPr>
        <w:t xml:space="preserve"> </w:t>
      </w:r>
      <w:r w:rsidRPr="00D7257F">
        <w:t xml:space="preserve">развита практически на всей территории. Подстилается обычно </w:t>
      </w:r>
      <w:proofErr w:type="spellStart"/>
      <w:r w:rsidRPr="00D7257F">
        <w:t>днепровско-московскими</w:t>
      </w:r>
      <w:proofErr w:type="spellEnd"/>
      <w:r w:rsidRPr="00D7257F">
        <w:t xml:space="preserve"> отложениями. На большей площади </w:t>
      </w:r>
      <w:proofErr w:type="gramStart"/>
      <w:r w:rsidRPr="00D7257F">
        <w:t>морена</w:t>
      </w:r>
      <w:proofErr w:type="gramEnd"/>
      <w:r w:rsidRPr="00D7257F">
        <w:t xml:space="preserve"> перекрыта </w:t>
      </w:r>
      <w:proofErr w:type="spellStart"/>
      <w:r w:rsidRPr="00D7257F">
        <w:t>перигляциальными</w:t>
      </w:r>
      <w:proofErr w:type="spellEnd"/>
      <w:r w:rsidRPr="00D7257F">
        <w:t xml:space="preserve"> образованиями. Мощность московской морены изменяется от первых метров до </w:t>
      </w:r>
      <w:smartTag w:uri="urn:schemas-microsoft-com:office:smarttags" w:element="metricconverter">
        <w:smartTagPr>
          <w:attr w:name="ProductID" w:val="46.5 м"/>
        </w:smartTagPr>
        <w:r w:rsidRPr="00D7257F">
          <w:t>46.5 м</w:t>
        </w:r>
      </w:smartTag>
      <w:r w:rsidRPr="00D7257F">
        <w:t>, в среднем составляя 10-</w:t>
      </w:r>
      <w:smartTag w:uri="urn:schemas-microsoft-com:office:smarttags" w:element="metricconverter">
        <w:smartTagPr>
          <w:attr w:name="ProductID" w:val="15 м"/>
        </w:smartTagPr>
        <w:r w:rsidRPr="00D7257F">
          <w:t>15 м</w:t>
        </w:r>
      </w:smartTag>
      <w:r w:rsidRPr="00D7257F">
        <w:t>.</w:t>
      </w:r>
    </w:p>
    <w:p w:rsidR="00992DEC" w:rsidRPr="00D7257F" w:rsidRDefault="00992DEC" w:rsidP="00992DEC">
      <w:pPr>
        <w:ind w:firstLine="720"/>
        <w:jc w:val="both"/>
      </w:pPr>
      <w:proofErr w:type="spellStart"/>
      <w:r w:rsidRPr="008A2270">
        <w:rPr>
          <w:b/>
          <w:i/>
        </w:rPr>
        <w:t>Водноледниковые</w:t>
      </w:r>
      <w:proofErr w:type="spellEnd"/>
      <w:r w:rsidRPr="008A2270">
        <w:rPr>
          <w:b/>
          <w:i/>
        </w:rPr>
        <w:t xml:space="preserve"> отложения </w:t>
      </w:r>
      <w:proofErr w:type="spellStart"/>
      <w:r w:rsidRPr="008A2270">
        <w:rPr>
          <w:b/>
          <w:i/>
        </w:rPr>
        <w:t>озов</w:t>
      </w:r>
      <w:proofErr w:type="spellEnd"/>
      <w:r w:rsidRPr="008A2270">
        <w:rPr>
          <w:b/>
          <w:i/>
        </w:rPr>
        <w:t xml:space="preserve"> и </w:t>
      </w:r>
      <w:proofErr w:type="spellStart"/>
      <w:r w:rsidRPr="008A2270">
        <w:rPr>
          <w:b/>
          <w:i/>
        </w:rPr>
        <w:t>камов</w:t>
      </w:r>
      <w:proofErr w:type="spellEnd"/>
      <w:r w:rsidRPr="00D7257F">
        <w:t xml:space="preserve"> представлены достаточно широко, в большинстве случаев приурочены к краевой зоне московского оледенения. Отложения слагают холмы и гряды, размеры крупных холмов достигают длины до </w:t>
      </w:r>
      <w:smartTag w:uri="urn:schemas-microsoft-com:office:smarttags" w:element="metricconverter">
        <w:smartTagPr>
          <w:attr w:name="ProductID" w:val="3,5 км"/>
        </w:smartTagPr>
        <w:r w:rsidRPr="00D7257F">
          <w:t>3,5 км</w:t>
        </w:r>
      </w:smartTag>
      <w:r w:rsidRPr="00D7257F">
        <w:t>, ширины 0,5-</w:t>
      </w:r>
      <w:smartTag w:uri="urn:schemas-microsoft-com:office:smarttags" w:element="metricconverter">
        <w:smartTagPr>
          <w:attr w:name="ProductID" w:val="1,0 км"/>
        </w:smartTagPr>
        <w:r w:rsidRPr="00D7257F">
          <w:t>1,0 км</w:t>
        </w:r>
      </w:smartTag>
      <w:r w:rsidRPr="00D7257F">
        <w:t xml:space="preserve"> при относительной высоте 18-</w:t>
      </w:r>
      <w:smartTag w:uri="urn:schemas-microsoft-com:office:smarttags" w:element="metricconverter">
        <w:smartTagPr>
          <w:attr w:name="ProductID" w:val="20 м"/>
        </w:smartTagPr>
        <w:r w:rsidRPr="00D7257F">
          <w:t>20 м</w:t>
        </w:r>
      </w:smartTag>
      <w:r w:rsidRPr="00D7257F">
        <w:t xml:space="preserve">. </w:t>
      </w:r>
      <w:proofErr w:type="spellStart"/>
      <w:r w:rsidRPr="00D7257F">
        <w:t>Всхолмления</w:t>
      </w:r>
      <w:proofErr w:type="spellEnd"/>
      <w:r w:rsidRPr="00D7257F">
        <w:t xml:space="preserve"> </w:t>
      </w:r>
      <w:proofErr w:type="spellStart"/>
      <w:r w:rsidRPr="00D7257F">
        <w:t>озового</w:t>
      </w:r>
      <w:proofErr w:type="spellEnd"/>
      <w:r w:rsidRPr="00D7257F">
        <w:t xml:space="preserve"> типа достигают длины </w:t>
      </w:r>
      <w:smartTag w:uri="urn:schemas-microsoft-com:office:smarttags" w:element="metricconverter">
        <w:smartTagPr>
          <w:attr w:name="ProductID" w:val="0,7 км"/>
        </w:smartTagPr>
        <w:r w:rsidRPr="00D7257F">
          <w:t>0,7 км</w:t>
        </w:r>
      </w:smartTag>
      <w:r w:rsidRPr="00D7257F">
        <w:t>, ширины  40-</w:t>
      </w:r>
      <w:smartTag w:uri="urn:schemas-microsoft-com:office:smarttags" w:element="metricconverter">
        <w:smartTagPr>
          <w:attr w:name="ProductID" w:val="60 м"/>
        </w:smartTagPr>
        <w:r w:rsidRPr="00D7257F">
          <w:t>60 м</w:t>
        </w:r>
      </w:smartTag>
      <w:r w:rsidRPr="00D7257F">
        <w:t xml:space="preserve"> и высоты 5-</w:t>
      </w:r>
      <w:smartTag w:uri="urn:schemas-microsoft-com:office:smarttags" w:element="metricconverter">
        <w:smartTagPr>
          <w:attr w:name="ProductID" w:val="6 м"/>
        </w:smartTagPr>
        <w:r w:rsidRPr="00D7257F">
          <w:t>6 м</w:t>
        </w:r>
      </w:smartTag>
      <w:r w:rsidRPr="00D7257F">
        <w:t xml:space="preserve">, сложены в верхней части песчано-гравийным материалом, вниз по разрезу сменяется разнозернистыми песками. Склоны </w:t>
      </w:r>
      <w:proofErr w:type="spellStart"/>
      <w:r w:rsidRPr="00D7257F">
        <w:t>озов</w:t>
      </w:r>
      <w:proofErr w:type="spellEnd"/>
      <w:r w:rsidRPr="00D7257F">
        <w:t xml:space="preserve"> сложены суглинками московской морены.</w:t>
      </w:r>
    </w:p>
    <w:p w:rsidR="00D7257F" w:rsidRPr="008A52A2" w:rsidRDefault="00992DEC" w:rsidP="00992DEC">
      <w:pPr>
        <w:ind w:firstLine="720"/>
        <w:jc w:val="both"/>
      </w:pPr>
      <w:proofErr w:type="spellStart"/>
      <w:r w:rsidRPr="008A52A2">
        <w:rPr>
          <w:b/>
          <w:i/>
        </w:rPr>
        <w:t>Межморенные</w:t>
      </w:r>
      <w:proofErr w:type="spellEnd"/>
      <w:r w:rsidRPr="008A52A2">
        <w:rPr>
          <w:b/>
          <w:i/>
        </w:rPr>
        <w:t xml:space="preserve"> </w:t>
      </w:r>
      <w:proofErr w:type="spellStart"/>
      <w:r w:rsidRPr="008A52A2">
        <w:rPr>
          <w:b/>
          <w:i/>
        </w:rPr>
        <w:t>днепровско-московские</w:t>
      </w:r>
      <w:proofErr w:type="spellEnd"/>
      <w:r w:rsidRPr="008A52A2">
        <w:rPr>
          <w:b/>
          <w:i/>
        </w:rPr>
        <w:t xml:space="preserve"> </w:t>
      </w:r>
      <w:proofErr w:type="spellStart"/>
      <w:r w:rsidRPr="008A52A2">
        <w:rPr>
          <w:b/>
          <w:i/>
        </w:rPr>
        <w:t>водноледниковые</w:t>
      </w:r>
      <w:proofErr w:type="spellEnd"/>
      <w:r w:rsidRPr="008A52A2">
        <w:rPr>
          <w:b/>
          <w:i/>
        </w:rPr>
        <w:t xml:space="preserve"> отложения</w:t>
      </w:r>
      <w:r w:rsidRPr="008A52A2">
        <w:t xml:space="preserve"> имеют повсеместное распространение, залегают обычно на днепровской морене или на </w:t>
      </w:r>
      <w:proofErr w:type="spellStart"/>
      <w:r w:rsidRPr="008A52A2">
        <w:t>дочетвертичных</w:t>
      </w:r>
      <w:proofErr w:type="spellEnd"/>
      <w:r w:rsidRPr="008A52A2">
        <w:t xml:space="preserve"> породах, реже на окско-днепровских отложениях. </w:t>
      </w:r>
    </w:p>
    <w:p w:rsidR="00992DEC" w:rsidRPr="008A52A2" w:rsidRDefault="00992DEC" w:rsidP="00992DEC">
      <w:pPr>
        <w:ind w:firstLine="720"/>
        <w:jc w:val="both"/>
      </w:pPr>
      <w:r w:rsidRPr="008A52A2">
        <w:rPr>
          <w:b/>
          <w:i/>
        </w:rPr>
        <w:t xml:space="preserve">Днепровская </w:t>
      </w:r>
      <w:proofErr w:type="gramStart"/>
      <w:r w:rsidRPr="008A52A2">
        <w:rPr>
          <w:b/>
          <w:i/>
        </w:rPr>
        <w:t>морена</w:t>
      </w:r>
      <w:proofErr w:type="gramEnd"/>
      <w:r w:rsidRPr="008A52A2">
        <w:t xml:space="preserve"> развита достаточно широко. Залегает на </w:t>
      </w:r>
      <w:proofErr w:type="spellStart"/>
      <w:r w:rsidRPr="008A52A2">
        <w:t>дочетвертичных</w:t>
      </w:r>
      <w:proofErr w:type="spellEnd"/>
      <w:r w:rsidRPr="008A52A2">
        <w:t xml:space="preserve"> породах или на </w:t>
      </w:r>
      <w:proofErr w:type="spellStart"/>
      <w:r w:rsidRPr="008A52A2">
        <w:t>водноледниковых</w:t>
      </w:r>
      <w:proofErr w:type="spellEnd"/>
      <w:r w:rsidRPr="008A52A2">
        <w:t xml:space="preserve"> окско-днепровских образованиях, перекрывается обычно </w:t>
      </w:r>
      <w:proofErr w:type="spellStart"/>
      <w:r w:rsidRPr="008A52A2">
        <w:t>днепровско-московским</w:t>
      </w:r>
      <w:proofErr w:type="spellEnd"/>
      <w:r w:rsidRPr="008A52A2">
        <w:t xml:space="preserve"> комплексом отложений, реже московской мореной. </w:t>
      </w:r>
      <w:proofErr w:type="gramStart"/>
      <w:r w:rsidRPr="008A52A2">
        <w:t>Морена</w:t>
      </w:r>
      <w:proofErr w:type="gramEnd"/>
      <w:r w:rsidRPr="008A52A2">
        <w:t xml:space="preserve"> представлена суглинками серыми, серовато-коричневыми, коричневыми, </w:t>
      </w:r>
      <w:proofErr w:type="spellStart"/>
      <w:r w:rsidRPr="008A52A2">
        <w:t>грубопесчанистыми</w:t>
      </w:r>
      <w:proofErr w:type="spellEnd"/>
      <w:r w:rsidRPr="008A52A2">
        <w:t xml:space="preserve">, с галькой, гравием и валунами гранита, кварца, кварцита, </w:t>
      </w:r>
      <w:r w:rsidRPr="008A52A2">
        <w:lastRenderedPageBreak/>
        <w:t xml:space="preserve">карбонатных и других пород. Редко встречаются линзы и прослои песков в толще </w:t>
      </w:r>
      <w:proofErr w:type="gramStart"/>
      <w:r w:rsidRPr="008A52A2">
        <w:t>моренных</w:t>
      </w:r>
      <w:proofErr w:type="gramEnd"/>
      <w:r w:rsidRPr="008A52A2">
        <w:t xml:space="preserve"> суглинков, обычно мощностью не более 2-</w:t>
      </w:r>
      <w:smartTag w:uri="urn:schemas-microsoft-com:office:smarttags" w:element="metricconverter">
        <w:smartTagPr>
          <w:attr w:name="ProductID" w:val="3 м"/>
        </w:smartTagPr>
        <w:r w:rsidRPr="008A52A2">
          <w:t>3 м</w:t>
        </w:r>
      </w:smartTag>
      <w:r w:rsidRPr="008A52A2">
        <w:t xml:space="preserve">. Мощность днепровской морены изменяется от 1 до </w:t>
      </w:r>
      <w:smartTag w:uri="urn:schemas-microsoft-com:office:smarttags" w:element="metricconverter">
        <w:smartTagPr>
          <w:attr w:name="ProductID" w:val="28 м"/>
        </w:smartTagPr>
        <w:r w:rsidRPr="008A52A2">
          <w:t>28 м</w:t>
        </w:r>
      </w:smartTag>
      <w:r w:rsidRPr="008A52A2">
        <w:t xml:space="preserve"> и в большинстве случаев составляет 5-</w:t>
      </w:r>
      <w:smartTag w:uri="urn:schemas-microsoft-com:office:smarttags" w:element="metricconverter">
        <w:smartTagPr>
          <w:attr w:name="ProductID" w:val="10 м"/>
        </w:smartTagPr>
        <w:r w:rsidRPr="008A52A2">
          <w:t>10 м</w:t>
        </w:r>
      </w:smartTag>
      <w:r w:rsidRPr="008A52A2">
        <w:t>.</w:t>
      </w:r>
    </w:p>
    <w:p w:rsidR="00992DEC" w:rsidRPr="008A52A2" w:rsidRDefault="00992DEC" w:rsidP="00992DEC">
      <w:pPr>
        <w:ind w:firstLine="720"/>
        <w:jc w:val="both"/>
      </w:pPr>
      <w:r w:rsidRPr="008A52A2">
        <w:rPr>
          <w:b/>
          <w:i/>
        </w:rPr>
        <w:t>Окско-днепровский комплекс</w:t>
      </w:r>
      <w:r w:rsidRPr="008A52A2">
        <w:t xml:space="preserve">. В подавляющем большинстве </w:t>
      </w:r>
      <w:proofErr w:type="spellStart"/>
      <w:r w:rsidRPr="008A52A2">
        <w:t>водноледниковые</w:t>
      </w:r>
      <w:proofErr w:type="spellEnd"/>
      <w:r w:rsidRPr="008A52A2">
        <w:t xml:space="preserve"> отложения, залегающие под днепровской мореной, встречаются повсеместно. Они залегают на </w:t>
      </w:r>
      <w:proofErr w:type="spellStart"/>
      <w:r w:rsidRPr="008A52A2">
        <w:t>дочетвертичных</w:t>
      </w:r>
      <w:proofErr w:type="spellEnd"/>
      <w:r w:rsidRPr="008A52A2">
        <w:t xml:space="preserve"> породах различного возраста и перекрываются, как правило, днепровской мореной. Представлены окско-днепровские отложения песками серыми, серовато-коричневыми, реже серовато-желтыми, разнозернистыми, в основном, мелко- и среднезернистыми, в различной степени глинистыми, с примесью гравия, гальки и реже валунов различных пород. Мощность их колеблется в зависимости от гипсометрии подошвы днепровской морены и обычно изменяется от 10 до </w:t>
      </w:r>
      <w:smartTag w:uri="urn:schemas-microsoft-com:office:smarttags" w:element="metricconverter">
        <w:smartTagPr>
          <w:attr w:name="ProductID" w:val="25 м"/>
        </w:smartTagPr>
        <w:r w:rsidRPr="008A52A2">
          <w:t>25 м</w:t>
        </w:r>
      </w:smartTag>
      <w:r w:rsidRPr="008A52A2">
        <w:t xml:space="preserve">, достигая иногда в погребенных долинах </w:t>
      </w:r>
      <w:smartTag w:uri="urn:schemas-microsoft-com:office:smarttags" w:element="metricconverter">
        <w:smartTagPr>
          <w:attr w:name="ProductID" w:val="47 м"/>
        </w:smartTagPr>
        <w:r w:rsidRPr="008A52A2">
          <w:t>47 м</w:t>
        </w:r>
      </w:smartTag>
      <w:r w:rsidRPr="008A52A2">
        <w:t>.</w:t>
      </w:r>
    </w:p>
    <w:p w:rsidR="00992DEC" w:rsidRPr="008A52A2" w:rsidRDefault="00992DEC" w:rsidP="00992DEC">
      <w:pPr>
        <w:jc w:val="both"/>
      </w:pPr>
    </w:p>
    <w:p w:rsidR="00992DEC" w:rsidRPr="008A52A2" w:rsidRDefault="00992DEC" w:rsidP="00992DEC">
      <w:pPr>
        <w:ind w:firstLine="720"/>
        <w:jc w:val="both"/>
        <w:rPr>
          <w:b/>
          <w:i/>
        </w:rPr>
      </w:pPr>
      <w:r w:rsidRPr="008A52A2">
        <w:rPr>
          <w:b/>
          <w:i/>
        </w:rPr>
        <w:t xml:space="preserve">Выводы: </w:t>
      </w:r>
    </w:p>
    <w:p w:rsidR="00992DEC" w:rsidRPr="008A52A2" w:rsidRDefault="00992DEC" w:rsidP="00C103A3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ind w:left="0" w:firstLine="709"/>
        <w:jc w:val="both"/>
      </w:pPr>
      <w:r w:rsidRPr="008A52A2">
        <w:t xml:space="preserve">В геологическом строении </w:t>
      </w:r>
      <w:r w:rsidR="008A52A2" w:rsidRPr="008A52A2">
        <w:t xml:space="preserve">на </w:t>
      </w:r>
      <w:r w:rsidRPr="008A52A2">
        <w:t>территори</w:t>
      </w:r>
      <w:r w:rsidR="008A52A2" w:rsidRPr="008A52A2">
        <w:t>и</w:t>
      </w:r>
      <w:r w:rsidRPr="008A52A2">
        <w:t xml:space="preserve"> </w:t>
      </w:r>
      <w:proofErr w:type="spellStart"/>
      <w:r w:rsidR="008A52A2" w:rsidRPr="008A52A2">
        <w:t>Писцовского</w:t>
      </w:r>
      <w:proofErr w:type="spellEnd"/>
      <w:r w:rsidR="008A52A2" w:rsidRPr="008A52A2">
        <w:t xml:space="preserve"> сельского поселения</w:t>
      </w:r>
      <w:r w:rsidRPr="008A52A2">
        <w:t xml:space="preserve"> выделяются два структурных этажа – кристаллический фундамент и осадочный чехол. Осадочный чехол представлен породами отделов палеозоя, мезозоя. Породы осадочного чехла, представлены отложениями меловой, юрской, триасовой, пермской и каменноугольной систем, погружаются в северном и северо-восточном направлении. </w:t>
      </w:r>
    </w:p>
    <w:p w:rsidR="00992DEC" w:rsidRPr="008A52A2" w:rsidRDefault="00992DEC" w:rsidP="00C103A3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ind w:left="0" w:firstLine="709"/>
        <w:jc w:val="both"/>
      </w:pPr>
      <w:r w:rsidRPr="008A52A2">
        <w:t xml:space="preserve">Физико-геологические процессы и явления на территории </w:t>
      </w:r>
      <w:r w:rsidR="008A52A2" w:rsidRPr="008A52A2">
        <w:t>поселения</w:t>
      </w:r>
      <w:r w:rsidRPr="008A52A2">
        <w:t xml:space="preserve"> представлены широким заболачиванием, речной и овражной эрозией, донной и боковой эрозией временных и постоянных водотоков, плоскостным смывом, развитием склоновых и оползневых процессов, проявлением </w:t>
      </w:r>
      <w:proofErr w:type="spellStart"/>
      <w:r w:rsidRPr="008A52A2">
        <w:t>суффозионно-просадочных</w:t>
      </w:r>
      <w:proofErr w:type="spellEnd"/>
      <w:r w:rsidRPr="008A52A2">
        <w:t xml:space="preserve"> явлений, подтоплением.</w:t>
      </w:r>
    </w:p>
    <w:p w:rsidR="009B0459" w:rsidRDefault="009B0459" w:rsidP="002A7D8C">
      <w:pPr>
        <w:jc w:val="both"/>
        <w:rPr>
          <w:color w:val="FF0000"/>
        </w:rPr>
      </w:pPr>
    </w:p>
    <w:p w:rsidR="008A52A2" w:rsidRPr="008A52A2" w:rsidRDefault="00A04C06" w:rsidP="008A52A2">
      <w:pPr>
        <w:pStyle w:val="3"/>
        <w:spacing w:before="0"/>
        <w:ind w:firstLine="709"/>
        <w:rPr>
          <w:rFonts w:ascii="Times New Roman" w:hAnsi="Times New Roman"/>
          <w:i/>
          <w:color w:val="auto"/>
        </w:rPr>
      </w:pPr>
      <w:bookmarkStart w:id="9" w:name="_Toc237766755"/>
      <w:bookmarkStart w:id="10" w:name="_Toc251583270"/>
      <w:r>
        <w:rPr>
          <w:rFonts w:ascii="Times New Roman" w:hAnsi="Times New Roman"/>
          <w:color w:val="auto"/>
        </w:rPr>
        <w:t>3</w:t>
      </w:r>
      <w:r w:rsidR="008A52A2" w:rsidRPr="008A52A2">
        <w:rPr>
          <w:rFonts w:ascii="Times New Roman" w:hAnsi="Times New Roman"/>
          <w:color w:val="auto"/>
        </w:rPr>
        <w:t>.3. Гидрогеологические условия</w:t>
      </w:r>
      <w:bookmarkEnd w:id="9"/>
      <w:bookmarkEnd w:id="10"/>
    </w:p>
    <w:p w:rsidR="008A52A2" w:rsidRPr="008A52A2" w:rsidRDefault="008A52A2" w:rsidP="008A52A2">
      <w:pPr>
        <w:pStyle w:val="3"/>
        <w:spacing w:before="0"/>
        <w:rPr>
          <w:rFonts w:ascii="Times New Roman" w:hAnsi="Times New Roman"/>
          <w:color w:val="auto"/>
        </w:rPr>
      </w:pPr>
    </w:p>
    <w:p w:rsidR="008A52A2" w:rsidRPr="008A52A2" w:rsidRDefault="008A52A2" w:rsidP="008A52A2">
      <w:pPr>
        <w:ind w:firstLine="720"/>
        <w:jc w:val="both"/>
      </w:pPr>
      <w:r w:rsidRPr="008A52A2">
        <w:t xml:space="preserve">В гидрогеологическом отношении территория </w:t>
      </w:r>
      <w:proofErr w:type="spellStart"/>
      <w:r w:rsidRPr="008A52A2">
        <w:t>Писцовского</w:t>
      </w:r>
      <w:proofErr w:type="spellEnd"/>
      <w:r w:rsidRPr="008A52A2">
        <w:t xml:space="preserve"> сельского поселения Комсомольского района Ивановской области расположена на северо-восточном склоне Московского артезианского бассейна. Гидрогеологические условия определяются наличием нескольких этажно расположенных артезианских водоносных горизонтов и комплексов, разделенных относительно водоупорными толщами. </w:t>
      </w:r>
      <w:proofErr w:type="gramStart"/>
      <w:r w:rsidRPr="008A52A2">
        <w:t xml:space="preserve">Мощность зоны активного </w:t>
      </w:r>
      <w:proofErr w:type="spellStart"/>
      <w:r w:rsidRPr="008A52A2">
        <w:t>водообмена</w:t>
      </w:r>
      <w:proofErr w:type="spellEnd"/>
      <w:r w:rsidRPr="008A52A2">
        <w:t xml:space="preserve">, содержащей преимущественно пресные подземные воды разнообразного состава (гидрокарбонатные или сульфатно-гидрокарбонатные </w:t>
      </w:r>
      <w:proofErr w:type="spellStart"/>
      <w:r w:rsidRPr="008A52A2">
        <w:t>кальциево-магниево-натриевые</w:t>
      </w:r>
      <w:proofErr w:type="spellEnd"/>
      <w:r w:rsidRPr="008A52A2">
        <w:t xml:space="preserve"> или </w:t>
      </w:r>
      <w:proofErr w:type="spellStart"/>
      <w:r w:rsidRPr="008A52A2">
        <w:t>натриево-магниево-кальциевые</w:t>
      </w:r>
      <w:proofErr w:type="spellEnd"/>
      <w:r w:rsidRPr="008A52A2">
        <w:t xml:space="preserve"> и др.) с минерализацией менее 1 г/л на территории изменяется от нескольких десятков метров до 100-</w:t>
      </w:r>
      <w:smartTag w:uri="urn:schemas-microsoft-com:office:smarttags" w:element="metricconverter">
        <w:smartTagPr>
          <w:attr w:name="ProductID" w:val="200 м"/>
        </w:smartTagPr>
        <w:r w:rsidRPr="008A52A2">
          <w:t>200 м</w:t>
        </w:r>
      </w:smartTag>
      <w:r w:rsidRPr="008A52A2">
        <w:t xml:space="preserve">. Зона активного </w:t>
      </w:r>
      <w:proofErr w:type="spellStart"/>
      <w:r w:rsidRPr="008A52A2">
        <w:t>водообмена</w:t>
      </w:r>
      <w:proofErr w:type="spellEnd"/>
      <w:r w:rsidRPr="008A52A2">
        <w:t xml:space="preserve"> приурочена к четвертичным и мезо-кайнозойским отложениям. </w:t>
      </w:r>
      <w:proofErr w:type="gramEnd"/>
    </w:p>
    <w:p w:rsidR="008A52A2" w:rsidRPr="008A52A2" w:rsidRDefault="008A52A2" w:rsidP="008A52A2">
      <w:pPr>
        <w:ind w:firstLine="720"/>
        <w:jc w:val="both"/>
      </w:pPr>
      <w:r w:rsidRPr="008A52A2">
        <w:t xml:space="preserve">Амплитуда колебаний уровней грунтовых водоносных горизонтов за год достигает 2-4-х метров, для глубоко залегающих водоносных комплексов - немногим более </w:t>
      </w:r>
      <w:smartTag w:uri="urn:schemas-microsoft-com:office:smarttags" w:element="metricconverter">
        <w:smartTagPr>
          <w:attr w:name="ProductID" w:val="1 метра"/>
        </w:smartTagPr>
        <w:r w:rsidRPr="008A52A2">
          <w:t>1 метра</w:t>
        </w:r>
      </w:smartTag>
      <w:r w:rsidRPr="008A52A2">
        <w:t xml:space="preserve">. Уменьшение мощности зоны пресных вод отмечается в местах близкого залегания к поверхности соленосных пермских отложений, где формируются </w:t>
      </w:r>
      <w:proofErr w:type="spellStart"/>
      <w:r w:rsidRPr="008A52A2">
        <w:t>азональные</w:t>
      </w:r>
      <w:proofErr w:type="spellEnd"/>
      <w:r w:rsidRPr="008A52A2">
        <w:t xml:space="preserve"> типы вод. Зона затрудненного </w:t>
      </w:r>
      <w:proofErr w:type="spellStart"/>
      <w:r w:rsidRPr="008A52A2">
        <w:t>водообмена</w:t>
      </w:r>
      <w:proofErr w:type="spellEnd"/>
      <w:r w:rsidRPr="008A52A2">
        <w:t>, составляет от нескольких десятков до 300-</w:t>
      </w:r>
      <w:smartTag w:uri="urn:schemas-microsoft-com:office:smarttags" w:element="metricconverter">
        <w:smartTagPr>
          <w:attr w:name="ProductID" w:val="400 м"/>
        </w:smartTagPr>
        <w:r w:rsidRPr="008A52A2">
          <w:t>400 м</w:t>
        </w:r>
      </w:smartTag>
      <w:r w:rsidRPr="008A52A2">
        <w:t xml:space="preserve">, нижняя граница проходит на глубинах 400-700 и более метров. По мере увеличения глубины залегания водоносных горизонтов состав вод изменяется на сульфатный и хлоридный, обычно натриевой группы с повышением минерализации до 50-100 г/л, вплоть до крепких рассолов. </w:t>
      </w:r>
      <w:proofErr w:type="gramStart"/>
      <w:r w:rsidRPr="008A52A2">
        <w:t xml:space="preserve">Зона весьма затрудненного </w:t>
      </w:r>
      <w:proofErr w:type="spellStart"/>
      <w:r w:rsidRPr="008A52A2">
        <w:t>водообмена</w:t>
      </w:r>
      <w:proofErr w:type="spellEnd"/>
      <w:r w:rsidRPr="008A52A2">
        <w:t xml:space="preserve"> приурочена к наиболее глубоким частям артезианского бассейна.</w:t>
      </w:r>
      <w:proofErr w:type="gramEnd"/>
      <w:r w:rsidRPr="008A52A2">
        <w:t xml:space="preserve"> Её мощность изменяется в очень широких пределах от 400-</w:t>
      </w:r>
      <w:smartTag w:uri="urn:schemas-microsoft-com:office:smarttags" w:element="metricconverter">
        <w:smartTagPr>
          <w:attr w:name="ProductID" w:val="500 м"/>
        </w:smartTagPr>
        <w:r w:rsidRPr="008A52A2">
          <w:t>500 м</w:t>
        </w:r>
      </w:smartTag>
      <w:r w:rsidRPr="008A52A2">
        <w:t>. и до 1600-</w:t>
      </w:r>
      <w:smartTag w:uri="urn:schemas-microsoft-com:office:smarttags" w:element="metricconverter">
        <w:smartTagPr>
          <w:attr w:name="ProductID" w:val="2000 м"/>
        </w:smartTagPr>
        <w:r w:rsidRPr="008A52A2">
          <w:t>2000 м</w:t>
        </w:r>
      </w:smartTag>
      <w:r w:rsidRPr="008A52A2">
        <w:t xml:space="preserve">. Характеризуется высокоминерализованными, крепкими хлоридными натриевыми и натриево-кальциевыми рассолами высокой концентрации. </w:t>
      </w:r>
    </w:p>
    <w:p w:rsidR="008A52A2" w:rsidRPr="008A52A2" w:rsidRDefault="008A52A2" w:rsidP="008A52A2">
      <w:pPr>
        <w:ind w:firstLine="720"/>
        <w:jc w:val="both"/>
      </w:pPr>
      <w:r w:rsidRPr="008A52A2">
        <w:lastRenderedPageBreak/>
        <w:t>Для целей водоснабжения практический интерес имеют водоносные го</w:t>
      </w:r>
      <w:r w:rsidRPr="008A52A2">
        <w:rPr>
          <w:rFonts w:ascii="Times New Roman CYR" w:hAnsi="Times New Roman CYR"/>
        </w:rPr>
        <w:t>ризонты и</w:t>
      </w:r>
      <w:r w:rsidRPr="008A52A2">
        <w:t xml:space="preserve"> зоны активного </w:t>
      </w:r>
      <w:proofErr w:type="spellStart"/>
      <w:r w:rsidRPr="008A52A2">
        <w:t>водообмена</w:t>
      </w:r>
      <w:proofErr w:type="spellEnd"/>
      <w:r w:rsidRPr="008A52A2">
        <w:t>. Основными эксплуатируемыми водоносными горизонтами являются:</w:t>
      </w:r>
    </w:p>
    <w:p w:rsidR="008A52A2" w:rsidRPr="008A52A2" w:rsidRDefault="008A52A2" w:rsidP="008A52A2">
      <w:pPr>
        <w:shd w:val="clear" w:color="auto" w:fill="FFFFFF"/>
        <w:ind w:firstLine="720"/>
        <w:jc w:val="both"/>
      </w:pPr>
      <w:r w:rsidRPr="008A52A2">
        <w:rPr>
          <w:b/>
          <w:i/>
        </w:rPr>
        <w:t>воды четвертичного водоносного комплекса</w:t>
      </w:r>
      <w:r w:rsidRPr="008A52A2">
        <w:t>, развитого практически</w:t>
      </w:r>
      <w:r w:rsidRPr="008A52A2">
        <w:rPr>
          <w:rFonts w:ascii="Times New Roman CYR" w:hAnsi="Times New Roman CYR"/>
        </w:rPr>
        <w:t xml:space="preserve"> повсеместно</w:t>
      </w:r>
      <w:r w:rsidRPr="008A52A2">
        <w:t xml:space="preserve"> и приуроченного на рассматриваемой территории к водно-ледниковым отложениям. </w:t>
      </w:r>
      <w:proofErr w:type="gramStart"/>
      <w:r w:rsidRPr="008A52A2">
        <w:t xml:space="preserve">Для </w:t>
      </w:r>
      <w:proofErr w:type="spellStart"/>
      <w:r w:rsidRPr="008A52A2">
        <w:rPr>
          <w:i/>
        </w:rPr>
        <w:t>нижне-верхнемосковского</w:t>
      </w:r>
      <w:proofErr w:type="spellEnd"/>
      <w:r w:rsidRPr="008A52A2">
        <w:rPr>
          <w:b/>
          <w:i/>
        </w:rPr>
        <w:t xml:space="preserve"> </w:t>
      </w:r>
      <w:r w:rsidRPr="008A52A2">
        <w:t xml:space="preserve">водно-ледникового горизонта, очень ограниченно представленного, характерна глубина залегания УГВ от 4,5 до </w:t>
      </w:r>
      <w:smartTag w:uri="urn:schemas-microsoft-com:office:smarttags" w:element="metricconverter">
        <w:smartTagPr>
          <w:attr w:name="ProductID" w:val="26 м"/>
        </w:smartTagPr>
        <w:r w:rsidRPr="008A52A2">
          <w:t>26 м</w:t>
        </w:r>
      </w:smartTag>
      <w:r w:rsidRPr="008A52A2">
        <w:t>, минерализация 0,3-0,8 г/л</w:t>
      </w:r>
      <w:r w:rsidRPr="008A52A2">
        <w:rPr>
          <w:rFonts w:ascii="Times New Roman CYR" w:hAnsi="Times New Roman CYR"/>
        </w:rPr>
        <w:t xml:space="preserve">. </w:t>
      </w:r>
      <w:proofErr w:type="spellStart"/>
      <w:r w:rsidRPr="008A52A2">
        <w:rPr>
          <w:i/>
        </w:rPr>
        <w:t>Днепровско-московский</w:t>
      </w:r>
      <w:proofErr w:type="spellEnd"/>
      <w:r w:rsidRPr="008A52A2">
        <w:rPr>
          <w:i/>
        </w:rPr>
        <w:t xml:space="preserve"> водно-ледниковый горизонт</w:t>
      </w:r>
      <w:r w:rsidRPr="008A52A2">
        <w:t>, представленный широко, характеризуется глубиной залегания УГВ от 3-10 до 30м, мощностью 8-</w:t>
      </w:r>
      <w:smartTag w:uri="urn:schemas-microsoft-com:office:smarttags" w:element="metricconverter">
        <w:smartTagPr>
          <w:attr w:name="ProductID" w:val="20 м"/>
        </w:smartTagPr>
        <w:r w:rsidRPr="008A52A2">
          <w:t>20 м</w:t>
        </w:r>
      </w:smartTag>
      <w:r w:rsidRPr="008A52A2">
        <w:t xml:space="preserve">, минерализацией 0,2-0,8 г/л, общей жесткостью 0,9-6,0 </w:t>
      </w:r>
      <w:proofErr w:type="spellStart"/>
      <w:r w:rsidRPr="008A52A2">
        <w:t>мг-экв</w:t>
      </w:r>
      <w:proofErr w:type="spellEnd"/>
      <w:r w:rsidRPr="008A52A2">
        <w:t xml:space="preserve">/л, дебит скважин 0,1-2,5 л/сек. Мощность </w:t>
      </w:r>
      <w:r w:rsidRPr="008A52A2">
        <w:rPr>
          <w:i/>
        </w:rPr>
        <w:t>окско-днепровского водоносного горизонта</w:t>
      </w:r>
      <w:r w:rsidRPr="008A52A2">
        <w:t xml:space="preserve"> в среднем</w:t>
      </w:r>
      <w:proofErr w:type="gramEnd"/>
      <w:r w:rsidRPr="008A52A2">
        <w:t xml:space="preserve"> составляет 10-</w:t>
      </w:r>
      <w:smartTag w:uri="urn:schemas-microsoft-com:office:smarttags" w:element="metricconverter">
        <w:smartTagPr>
          <w:attr w:name="ProductID" w:val="25 м"/>
        </w:smartTagPr>
        <w:r w:rsidRPr="008A52A2">
          <w:t>25 м</w:t>
        </w:r>
      </w:smartTag>
      <w:r w:rsidRPr="008A52A2">
        <w:t xml:space="preserve">, </w:t>
      </w:r>
      <w:proofErr w:type="spellStart"/>
      <w:r w:rsidRPr="008A52A2">
        <w:t>водообильность</w:t>
      </w:r>
      <w:proofErr w:type="spellEnd"/>
      <w:r w:rsidRPr="008A52A2">
        <w:t xml:space="preserve"> неравномерная, преобладают удельные дебиты 0,1-1,0 л/сек. Горизонт перекрыт суглинками днепровской морены, на отдельных участках днепровская морена </w:t>
      </w:r>
      <w:proofErr w:type="gramStart"/>
      <w:r w:rsidRPr="008A52A2">
        <w:t>размыта</w:t>
      </w:r>
      <w:proofErr w:type="gramEnd"/>
      <w:r w:rsidRPr="008A52A2">
        <w:t xml:space="preserve"> и воды горизонта связаны с водами </w:t>
      </w:r>
      <w:proofErr w:type="spellStart"/>
      <w:r w:rsidRPr="008A52A2">
        <w:t>днепровско-московских</w:t>
      </w:r>
      <w:proofErr w:type="spellEnd"/>
      <w:r w:rsidRPr="008A52A2">
        <w:t xml:space="preserve"> отложений.</w:t>
      </w:r>
    </w:p>
    <w:p w:rsidR="008A52A2" w:rsidRPr="008A52A2" w:rsidRDefault="008A52A2" w:rsidP="008A52A2">
      <w:pPr>
        <w:pStyle w:val="210"/>
        <w:rPr>
          <w:sz w:val="24"/>
          <w:szCs w:val="24"/>
        </w:rPr>
      </w:pPr>
      <w:proofErr w:type="gramStart"/>
      <w:r w:rsidRPr="008A52A2">
        <w:rPr>
          <w:rFonts w:ascii="Times New Roman CYR" w:hAnsi="Times New Roman CYR"/>
          <w:sz w:val="24"/>
          <w:szCs w:val="24"/>
        </w:rPr>
        <w:t xml:space="preserve">Подземные воды </w:t>
      </w:r>
      <w:proofErr w:type="spellStart"/>
      <w:r w:rsidRPr="008A52A2">
        <w:rPr>
          <w:rFonts w:ascii="Times New Roman CYR" w:hAnsi="Times New Roman CYR"/>
          <w:sz w:val="24"/>
          <w:szCs w:val="24"/>
        </w:rPr>
        <w:t>днепровско-московского</w:t>
      </w:r>
      <w:proofErr w:type="spellEnd"/>
      <w:r w:rsidRPr="008A52A2">
        <w:rPr>
          <w:rFonts w:ascii="Times New Roman CYR" w:hAnsi="Times New Roman CYR"/>
          <w:sz w:val="24"/>
          <w:szCs w:val="24"/>
        </w:rPr>
        <w:t xml:space="preserve"> и окско-днепровского четвертичных горизонтов используются для централизованного</w:t>
      </w:r>
      <w:r w:rsidRPr="008A52A2">
        <w:rPr>
          <w:sz w:val="24"/>
          <w:szCs w:val="24"/>
        </w:rPr>
        <w:t xml:space="preserve"> водоснабжения.</w:t>
      </w:r>
      <w:proofErr w:type="gramEnd"/>
      <w:r w:rsidRPr="008A52A2">
        <w:rPr>
          <w:sz w:val="24"/>
          <w:szCs w:val="24"/>
        </w:rPr>
        <w:t xml:space="preserve"> Для грунтовых вод в составе четвертичного водоносного комплекса характерен гидрокарбонатный </w:t>
      </w:r>
      <w:proofErr w:type="spellStart"/>
      <w:r w:rsidRPr="008A52A2">
        <w:rPr>
          <w:sz w:val="24"/>
          <w:szCs w:val="24"/>
        </w:rPr>
        <w:t>кальциево-магниево-натриевый</w:t>
      </w:r>
      <w:proofErr w:type="spellEnd"/>
      <w:r w:rsidRPr="008A52A2">
        <w:rPr>
          <w:sz w:val="24"/>
          <w:szCs w:val="24"/>
        </w:rPr>
        <w:t xml:space="preserve"> тип, с величиной общей минерализации 0,3-0,8 г/л. В четвертичном водоносном комплексе отмечается повышенное содержание железа - 0,3-1 мг/л и марганца</w:t>
      </w:r>
    </w:p>
    <w:p w:rsidR="008A52A2" w:rsidRPr="008A52A2" w:rsidRDefault="008A52A2" w:rsidP="008A52A2">
      <w:pPr>
        <w:pStyle w:val="210"/>
        <w:rPr>
          <w:rFonts w:ascii="Times New Roman CYR" w:hAnsi="Times New Roman CYR"/>
          <w:sz w:val="24"/>
          <w:szCs w:val="24"/>
        </w:rPr>
      </w:pPr>
      <w:r w:rsidRPr="008A52A2">
        <w:rPr>
          <w:b/>
          <w:i/>
          <w:sz w:val="24"/>
          <w:szCs w:val="24"/>
        </w:rPr>
        <w:t>слабоводоносный юрско-меловой терригенный комплекс</w:t>
      </w:r>
      <w:r w:rsidRPr="008A52A2">
        <w:rPr>
          <w:sz w:val="24"/>
          <w:szCs w:val="24"/>
        </w:rPr>
        <w:t xml:space="preserve"> (</w:t>
      </w:r>
      <w:r w:rsidRPr="008A52A2">
        <w:rPr>
          <w:i/>
          <w:sz w:val="24"/>
          <w:szCs w:val="24"/>
        </w:rPr>
        <w:t>J</w:t>
      </w:r>
      <w:r w:rsidRPr="008A52A2">
        <w:rPr>
          <w:i/>
          <w:sz w:val="24"/>
          <w:szCs w:val="24"/>
          <w:vertAlign w:val="subscript"/>
        </w:rPr>
        <w:t>3</w:t>
      </w:r>
      <w:r w:rsidRPr="008A52A2">
        <w:rPr>
          <w:i/>
          <w:sz w:val="24"/>
          <w:szCs w:val="24"/>
        </w:rPr>
        <w:t>v-K</w:t>
      </w:r>
      <w:r w:rsidRPr="008A52A2">
        <w:rPr>
          <w:i/>
          <w:sz w:val="24"/>
          <w:szCs w:val="24"/>
          <w:vertAlign w:val="subscript"/>
        </w:rPr>
        <w:t>1</w:t>
      </w:r>
      <w:r w:rsidRPr="008A52A2">
        <w:rPr>
          <w:i/>
          <w:sz w:val="24"/>
          <w:szCs w:val="24"/>
        </w:rPr>
        <w:t>al</w:t>
      </w:r>
      <w:r w:rsidRPr="008A52A2">
        <w:rPr>
          <w:sz w:val="24"/>
          <w:szCs w:val="24"/>
        </w:rPr>
        <w:t xml:space="preserve">) используется для водоснабжения, часто совместно с водами четвертичных отложений. Подземные воды юрско-меловых отложений содержат трещинно-пластовые и порово-пластовые воды в меловых и юрских породах, представленных </w:t>
      </w:r>
      <w:proofErr w:type="spellStart"/>
      <w:r w:rsidRPr="008A52A2">
        <w:rPr>
          <w:sz w:val="24"/>
          <w:szCs w:val="24"/>
        </w:rPr>
        <w:t>переслаиванием</w:t>
      </w:r>
      <w:proofErr w:type="spellEnd"/>
      <w:r w:rsidRPr="008A52A2">
        <w:rPr>
          <w:sz w:val="24"/>
          <w:szCs w:val="24"/>
        </w:rPr>
        <w:t xml:space="preserve"> глин, алевролитов, песков и </w:t>
      </w:r>
      <w:r w:rsidRPr="008A52A2">
        <w:rPr>
          <w:rFonts w:ascii="Times New Roman CYR" w:hAnsi="Times New Roman CYR"/>
          <w:sz w:val="24"/>
          <w:szCs w:val="24"/>
        </w:rPr>
        <w:t>песчаников;</w:t>
      </w:r>
    </w:p>
    <w:p w:rsidR="008A52A2" w:rsidRPr="008A52A2" w:rsidRDefault="008A52A2" w:rsidP="008A52A2">
      <w:pPr>
        <w:pStyle w:val="210"/>
        <w:rPr>
          <w:b/>
          <w:i/>
          <w:sz w:val="24"/>
          <w:szCs w:val="24"/>
        </w:rPr>
      </w:pPr>
      <w:proofErr w:type="gramStart"/>
      <w:r w:rsidRPr="008A52A2">
        <w:rPr>
          <w:rFonts w:ascii="Times New Roman CYR" w:hAnsi="Times New Roman CYR"/>
          <w:sz w:val="24"/>
          <w:szCs w:val="24"/>
        </w:rPr>
        <w:t xml:space="preserve">слабоводоносный </w:t>
      </w:r>
      <w:proofErr w:type="spellStart"/>
      <w:r w:rsidRPr="008A52A2">
        <w:rPr>
          <w:rFonts w:ascii="Times New Roman CYR" w:hAnsi="Times New Roman CYR"/>
          <w:b/>
          <w:i/>
          <w:sz w:val="24"/>
          <w:szCs w:val="24"/>
        </w:rPr>
        <w:t>татарско-ветлужский</w:t>
      </w:r>
      <w:proofErr w:type="spellEnd"/>
      <w:r w:rsidRPr="008A52A2">
        <w:rPr>
          <w:rFonts w:ascii="Times New Roman CYR" w:hAnsi="Times New Roman CYR"/>
          <w:b/>
          <w:i/>
          <w:sz w:val="24"/>
          <w:szCs w:val="24"/>
        </w:rPr>
        <w:t xml:space="preserve"> карбонатно-терригенный комплекс </w:t>
      </w:r>
      <w:r w:rsidRPr="008A52A2">
        <w:rPr>
          <w:sz w:val="24"/>
          <w:szCs w:val="24"/>
        </w:rPr>
        <w:t>(</w:t>
      </w:r>
      <w:r w:rsidRPr="008A52A2">
        <w:rPr>
          <w:i/>
          <w:sz w:val="24"/>
          <w:szCs w:val="24"/>
          <w:lang w:val="en-US"/>
        </w:rPr>
        <w:t>P</w:t>
      </w:r>
      <w:r w:rsidRPr="008A52A2">
        <w:rPr>
          <w:i/>
          <w:sz w:val="24"/>
          <w:szCs w:val="24"/>
          <w:vertAlign w:val="subscript"/>
        </w:rPr>
        <w:t>2</w:t>
      </w:r>
      <w:r w:rsidRPr="008A52A2">
        <w:rPr>
          <w:i/>
          <w:sz w:val="24"/>
          <w:szCs w:val="24"/>
          <w:lang w:val="en-US"/>
        </w:rPr>
        <w:t>t</w:t>
      </w:r>
      <w:r w:rsidRPr="008A52A2">
        <w:rPr>
          <w:i/>
          <w:sz w:val="24"/>
          <w:szCs w:val="24"/>
        </w:rPr>
        <w:t>-</w:t>
      </w:r>
      <w:r w:rsidRPr="008A52A2">
        <w:rPr>
          <w:i/>
          <w:sz w:val="24"/>
          <w:szCs w:val="24"/>
          <w:lang w:val="en-US"/>
        </w:rPr>
        <w:t>T</w:t>
      </w:r>
      <w:r w:rsidRPr="008A52A2">
        <w:rPr>
          <w:i/>
          <w:sz w:val="24"/>
          <w:szCs w:val="24"/>
          <w:vertAlign w:val="subscript"/>
        </w:rPr>
        <w:t>1</w:t>
      </w:r>
      <w:proofErr w:type="spellStart"/>
      <w:r w:rsidRPr="008A52A2">
        <w:rPr>
          <w:i/>
          <w:sz w:val="24"/>
          <w:szCs w:val="24"/>
          <w:lang w:val="en-US"/>
        </w:rPr>
        <w:t>vt</w:t>
      </w:r>
      <w:proofErr w:type="spellEnd"/>
      <w:r w:rsidRPr="008A52A2">
        <w:rPr>
          <w:sz w:val="24"/>
          <w:szCs w:val="24"/>
        </w:rPr>
        <w:t>)</w:t>
      </w:r>
      <w:r w:rsidRPr="008A52A2">
        <w:rPr>
          <w:rFonts w:ascii="Times New Roman CYR" w:hAnsi="Times New Roman CYR"/>
          <w:sz w:val="24"/>
          <w:szCs w:val="24"/>
        </w:rPr>
        <w:t>,</w:t>
      </w:r>
      <w:r w:rsidRPr="008A52A2">
        <w:rPr>
          <w:sz w:val="24"/>
          <w:szCs w:val="24"/>
        </w:rPr>
        <w:t xml:space="preserve"> воды водоносного комплекса приурочены к отложениям верхней </w:t>
      </w:r>
      <w:proofErr w:type="spellStart"/>
      <w:r w:rsidRPr="008A52A2">
        <w:rPr>
          <w:sz w:val="24"/>
          <w:szCs w:val="24"/>
        </w:rPr>
        <w:t>перми</w:t>
      </w:r>
      <w:proofErr w:type="spellEnd"/>
      <w:r w:rsidRPr="008A52A2">
        <w:rPr>
          <w:sz w:val="24"/>
          <w:szCs w:val="24"/>
        </w:rPr>
        <w:t xml:space="preserve"> и триаса.</w:t>
      </w:r>
      <w:proofErr w:type="gramEnd"/>
      <w:r w:rsidRPr="008A52A2">
        <w:rPr>
          <w:sz w:val="24"/>
          <w:szCs w:val="24"/>
        </w:rPr>
        <w:t xml:space="preserve"> Примерно в тех же границах, как в четвертичном водоносном комплексе, отмечается повышенное содержание железа (с концентрацией свыше 1ПДК). Кроме того, в некоторых пробах воды из нижнетриасового комплекса встречаются марганец, барий, литий;</w:t>
      </w:r>
      <w:r w:rsidRPr="008A52A2">
        <w:rPr>
          <w:b/>
          <w:i/>
          <w:sz w:val="24"/>
          <w:szCs w:val="24"/>
        </w:rPr>
        <w:t xml:space="preserve"> водоносный казанский карбонатный горизонт </w:t>
      </w:r>
      <w:r w:rsidRPr="008A52A2">
        <w:rPr>
          <w:sz w:val="24"/>
          <w:szCs w:val="24"/>
        </w:rPr>
        <w:t>(</w:t>
      </w:r>
      <w:r w:rsidRPr="008A52A2">
        <w:rPr>
          <w:i/>
          <w:sz w:val="24"/>
          <w:szCs w:val="24"/>
          <w:lang w:val="en-US"/>
        </w:rPr>
        <w:t>P</w:t>
      </w:r>
      <w:r w:rsidRPr="008A52A2">
        <w:rPr>
          <w:i/>
          <w:sz w:val="24"/>
          <w:szCs w:val="24"/>
          <w:vertAlign w:val="subscript"/>
        </w:rPr>
        <w:t xml:space="preserve">2 </w:t>
      </w:r>
      <w:proofErr w:type="spellStart"/>
      <w:r w:rsidRPr="008A52A2">
        <w:rPr>
          <w:i/>
          <w:sz w:val="24"/>
          <w:szCs w:val="24"/>
          <w:lang w:val="en-US"/>
        </w:rPr>
        <w:t>kz</w:t>
      </w:r>
      <w:proofErr w:type="spellEnd"/>
      <w:r w:rsidRPr="008A52A2">
        <w:rPr>
          <w:sz w:val="24"/>
          <w:szCs w:val="24"/>
        </w:rPr>
        <w:t>)</w:t>
      </w:r>
      <w:r w:rsidRPr="008A52A2">
        <w:rPr>
          <w:b/>
          <w:i/>
          <w:sz w:val="24"/>
          <w:szCs w:val="24"/>
        </w:rPr>
        <w:t>.</w:t>
      </w:r>
    </w:p>
    <w:p w:rsidR="008A52A2" w:rsidRPr="008A52A2" w:rsidRDefault="008A52A2" w:rsidP="008A52A2">
      <w:pPr>
        <w:pStyle w:val="210"/>
        <w:rPr>
          <w:sz w:val="24"/>
          <w:szCs w:val="24"/>
        </w:rPr>
      </w:pPr>
      <w:proofErr w:type="gramStart"/>
      <w:r w:rsidRPr="008A52A2">
        <w:rPr>
          <w:sz w:val="24"/>
          <w:szCs w:val="24"/>
        </w:rPr>
        <w:t xml:space="preserve">Для напорных вод в составе водоносных горизонтов (комплексов), приуроченных к породам </w:t>
      </w:r>
      <w:proofErr w:type="spellStart"/>
      <w:r w:rsidRPr="008A52A2">
        <w:rPr>
          <w:sz w:val="24"/>
          <w:szCs w:val="24"/>
        </w:rPr>
        <w:t>дочетвертичного</w:t>
      </w:r>
      <w:proofErr w:type="spellEnd"/>
      <w:r w:rsidRPr="008A52A2">
        <w:rPr>
          <w:sz w:val="24"/>
          <w:szCs w:val="24"/>
        </w:rPr>
        <w:t xml:space="preserve"> возраста, одновременно с уменьшением мощности зоны пресных вод в направлении с северо-запада на юго-восток характерно и изменение химического состава – от гидрокарбонатных и гидрокарбонатно-сульфатных кальциево-магниевых или </w:t>
      </w:r>
      <w:proofErr w:type="spellStart"/>
      <w:r w:rsidRPr="008A52A2">
        <w:rPr>
          <w:sz w:val="24"/>
          <w:szCs w:val="24"/>
        </w:rPr>
        <w:t>натриево-кальциево-магниевых</w:t>
      </w:r>
      <w:proofErr w:type="spellEnd"/>
      <w:r w:rsidRPr="008A52A2">
        <w:rPr>
          <w:sz w:val="24"/>
          <w:szCs w:val="24"/>
        </w:rPr>
        <w:t xml:space="preserve"> с минерализацией 0,3 – 0,7 г/дм</w:t>
      </w:r>
      <w:r w:rsidRPr="008A52A2">
        <w:rPr>
          <w:sz w:val="24"/>
          <w:szCs w:val="24"/>
          <w:vertAlign w:val="superscript"/>
        </w:rPr>
        <w:t>3</w:t>
      </w:r>
      <w:r w:rsidRPr="008A52A2">
        <w:rPr>
          <w:sz w:val="24"/>
          <w:szCs w:val="24"/>
        </w:rPr>
        <w:t xml:space="preserve"> до сульфатно-гидрокарбонатных кальциево-магниевых с минерализацией до 1 г/дм</w:t>
      </w:r>
      <w:r w:rsidRPr="008A52A2">
        <w:rPr>
          <w:sz w:val="24"/>
          <w:szCs w:val="24"/>
          <w:vertAlign w:val="superscript"/>
        </w:rPr>
        <w:t>3</w:t>
      </w:r>
      <w:r w:rsidRPr="008A52A2">
        <w:rPr>
          <w:sz w:val="24"/>
          <w:szCs w:val="24"/>
        </w:rPr>
        <w:t xml:space="preserve">. </w:t>
      </w:r>
      <w:proofErr w:type="gramEnd"/>
    </w:p>
    <w:p w:rsidR="008A52A2" w:rsidRPr="008A52A2" w:rsidRDefault="008A52A2" w:rsidP="008A52A2">
      <w:pPr>
        <w:pStyle w:val="af"/>
        <w:spacing w:before="0" w:beforeAutospacing="0" w:after="0" w:afterAutospacing="0"/>
        <w:ind w:firstLine="709"/>
        <w:jc w:val="both"/>
      </w:pPr>
      <w:r w:rsidRPr="008A52A2">
        <w:rPr>
          <w:u w:val="single"/>
        </w:rPr>
        <w:t>Минеральные подземные воды.</w:t>
      </w:r>
      <w:r w:rsidRPr="008A52A2">
        <w:t xml:space="preserve"> </w:t>
      </w:r>
      <w:proofErr w:type="gramStart"/>
      <w:r w:rsidRPr="008A52A2">
        <w:t>На территории поселения повсеместно распространены минеральные питьевые воды и минеральные лечебные рассолы, залегающие на глубинах свыше 150-</w:t>
      </w:r>
      <w:smartTag w:uri="urn:schemas-microsoft-com:office:smarttags" w:element="metricconverter">
        <w:smartTagPr>
          <w:attr w:name="ProductID" w:val="200 м"/>
        </w:smartTagPr>
        <w:r w:rsidRPr="008A52A2">
          <w:t>200 м</w:t>
        </w:r>
      </w:smartTag>
      <w:r w:rsidRPr="008A52A2">
        <w:t xml:space="preserve">. Лечебно-столовые воды сульфатно-натриевого состава, без специфических компонентов и минерализацией 2-5 г/л, залегают в татарских и казанских отложениях верхней </w:t>
      </w:r>
      <w:proofErr w:type="spellStart"/>
      <w:r w:rsidRPr="008A52A2">
        <w:t>перми</w:t>
      </w:r>
      <w:proofErr w:type="spellEnd"/>
      <w:r w:rsidRPr="008A52A2">
        <w:t>, в интервале глубин 180-</w:t>
      </w:r>
      <w:smartTag w:uri="urn:schemas-microsoft-com:office:smarttags" w:element="metricconverter">
        <w:smartTagPr>
          <w:attr w:name="ProductID" w:val="250 м"/>
        </w:smartTagPr>
        <w:r w:rsidRPr="008A52A2">
          <w:t>250 м</w:t>
        </w:r>
      </w:smartTag>
      <w:r w:rsidRPr="008A52A2">
        <w:t>. Лечебные рассольные воды хлоридно-натриевого состава с минерализацией 90-120 г/л и более, имеющие такие специфические компоненты, как</w:t>
      </w:r>
      <w:proofErr w:type="gramEnd"/>
      <w:r w:rsidRPr="008A52A2">
        <w:t xml:space="preserve"> бром и бор, залегают на глубинах 300-</w:t>
      </w:r>
      <w:smartTag w:uri="urn:schemas-microsoft-com:office:smarttags" w:element="metricconverter">
        <w:smartTagPr>
          <w:attr w:name="ProductID" w:val="700 м"/>
        </w:smartTagPr>
        <w:r w:rsidRPr="008A52A2">
          <w:t>700 м</w:t>
        </w:r>
      </w:smartTag>
      <w:r w:rsidRPr="008A52A2">
        <w:t xml:space="preserve"> и приурочены к нижнепермским и каменноугольным отложениям. Минеральные питьевые воды используются как лечебно-столовые, минеральные лечебные бромные рассолы используются для бальнеологического применения. </w:t>
      </w:r>
    </w:p>
    <w:p w:rsidR="00BF1AB5" w:rsidRDefault="00BF1AB5" w:rsidP="008A52A2">
      <w:pPr>
        <w:pStyle w:val="af"/>
        <w:spacing w:before="0" w:beforeAutospacing="0" w:after="0" w:afterAutospacing="0"/>
        <w:ind w:firstLine="709"/>
        <w:jc w:val="both"/>
        <w:rPr>
          <w:b/>
          <w:i/>
        </w:rPr>
      </w:pPr>
    </w:p>
    <w:p w:rsidR="00BF1AB5" w:rsidRDefault="00BF1AB5" w:rsidP="008A52A2">
      <w:pPr>
        <w:pStyle w:val="af"/>
        <w:spacing w:before="0" w:beforeAutospacing="0" w:after="0" w:afterAutospacing="0"/>
        <w:ind w:firstLine="709"/>
        <w:jc w:val="both"/>
        <w:rPr>
          <w:b/>
          <w:i/>
        </w:rPr>
      </w:pPr>
    </w:p>
    <w:p w:rsidR="008A52A2" w:rsidRPr="008A52A2" w:rsidRDefault="008A52A2" w:rsidP="008A52A2">
      <w:pPr>
        <w:pStyle w:val="af"/>
        <w:spacing w:before="0" w:beforeAutospacing="0" w:after="0" w:afterAutospacing="0"/>
        <w:ind w:firstLine="709"/>
        <w:jc w:val="both"/>
        <w:rPr>
          <w:b/>
          <w:i/>
        </w:rPr>
      </w:pPr>
      <w:r w:rsidRPr="008A52A2">
        <w:rPr>
          <w:b/>
          <w:i/>
        </w:rPr>
        <w:lastRenderedPageBreak/>
        <w:t xml:space="preserve">Выводы: </w:t>
      </w:r>
    </w:p>
    <w:p w:rsidR="008A52A2" w:rsidRPr="008A52A2" w:rsidRDefault="008A52A2" w:rsidP="00C103A3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ind w:left="0" w:firstLine="709"/>
        <w:jc w:val="both"/>
      </w:pPr>
      <w:r w:rsidRPr="008A52A2">
        <w:t xml:space="preserve">Территория </w:t>
      </w:r>
      <w:proofErr w:type="spellStart"/>
      <w:r w:rsidRPr="008A52A2">
        <w:t>Писцовского</w:t>
      </w:r>
      <w:proofErr w:type="spellEnd"/>
      <w:r w:rsidRPr="008A52A2">
        <w:t xml:space="preserve"> сельского поселения Комсомольского района расположена на северо-восточном склоне Московского артезианского бассейна. </w:t>
      </w:r>
      <w:proofErr w:type="gramStart"/>
      <w:r w:rsidRPr="008A52A2">
        <w:t xml:space="preserve">Мощность зоны активного </w:t>
      </w:r>
      <w:proofErr w:type="spellStart"/>
      <w:r w:rsidRPr="008A52A2">
        <w:t>водообмена</w:t>
      </w:r>
      <w:proofErr w:type="spellEnd"/>
      <w:r w:rsidRPr="008A52A2">
        <w:t>, содержащей преимущественно пресные подземные воды разнообразного состава  с минерализацией менее 1 г/л на территории изменяется от нескольких десятков метров до 100-</w:t>
      </w:r>
      <w:smartTag w:uri="urn:schemas-microsoft-com:office:smarttags" w:element="metricconverter">
        <w:smartTagPr>
          <w:attr w:name="ProductID" w:val="200 м"/>
        </w:smartTagPr>
        <w:r w:rsidRPr="008A52A2">
          <w:t>200 м</w:t>
        </w:r>
      </w:smartTag>
      <w:r w:rsidRPr="008A52A2">
        <w:t xml:space="preserve">. </w:t>
      </w:r>
      <w:proofErr w:type="gramEnd"/>
    </w:p>
    <w:p w:rsidR="008A52A2" w:rsidRPr="008A52A2" w:rsidRDefault="008A52A2" w:rsidP="00C103A3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ind w:left="0" w:firstLine="709"/>
        <w:jc w:val="both"/>
      </w:pPr>
      <w:r w:rsidRPr="008A52A2">
        <w:t xml:space="preserve">Основными эксплуатируемыми водоносными горизонтами являются: слабоводоносный юрско-меловой терригенный комплекс, водоупорный </w:t>
      </w:r>
      <w:proofErr w:type="spellStart"/>
      <w:r w:rsidRPr="008A52A2">
        <w:t>келловей-киммериджский</w:t>
      </w:r>
      <w:proofErr w:type="spellEnd"/>
      <w:r w:rsidRPr="008A52A2">
        <w:t xml:space="preserve"> комплекс, водоносный </w:t>
      </w:r>
      <w:proofErr w:type="spellStart"/>
      <w:r w:rsidRPr="008A52A2">
        <w:t>татарско-ветлужский</w:t>
      </w:r>
      <w:proofErr w:type="spellEnd"/>
      <w:r w:rsidRPr="008A52A2">
        <w:t xml:space="preserve"> карбонатно-терригенный комплекс.</w:t>
      </w:r>
    </w:p>
    <w:p w:rsidR="008A52A2" w:rsidRPr="00C16A64" w:rsidRDefault="00D27D81" w:rsidP="008A52A2">
      <w:pPr>
        <w:pStyle w:val="3"/>
        <w:spacing w:before="0"/>
        <w:ind w:left="720" w:hanging="11"/>
        <w:rPr>
          <w:rFonts w:ascii="Times New Roman" w:hAnsi="Times New Roman"/>
          <w:color w:val="auto"/>
        </w:rPr>
      </w:pPr>
      <w:bookmarkStart w:id="11" w:name="_Toc235862425"/>
      <w:bookmarkStart w:id="12" w:name="_Toc237766756"/>
      <w:bookmarkStart w:id="13" w:name="_Toc251583271"/>
      <w:r w:rsidRPr="00C16A64">
        <w:rPr>
          <w:rFonts w:ascii="Times New Roman" w:hAnsi="Times New Roman"/>
          <w:color w:val="auto"/>
        </w:rPr>
        <w:t>3</w:t>
      </w:r>
      <w:r w:rsidR="006A1A02">
        <w:rPr>
          <w:rFonts w:ascii="Times New Roman" w:hAnsi="Times New Roman"/>
          <w:color w:val="auto"/>
        </w:rPr>
        <w:t>.</w:t>
      </w:r>
      <w:r w:rsidR="008A52A2" w:rsidRPr="00C16A64">
        <w:rPr>
          <w:rFonts w:ascii="Times New Roman" w:hAnsi="Times New Roman"/>
          <w:color w:val="auto"/>
        </w:rPr>
        <w:t xml:space="preserve">4. </w:t>
      </w:r>
      <w:bookmarkEnd w:id="11"/>
      <w:r w:rsidR="008A52A2" w:rsidRPr="00C16A64">
        <w:rPr>
          <w:rFonts w:ascii="Times New Roman" w:hAnsi="Times New Roman"/>
          <w:color w:val="auto"/>
        </w:rPr>
        <w:t>Гидрографическая характеристика и гидрологические</w:t>
      </w:r>
      <w:r w:rsidR="008A52A2" w:rsidRPr="00C16A64">
        <w:rPr>
          <w:rFonts w:ascii="Times New Roman" w:hAnsi="Times New Roman"/>
          <w:color w:val="auto"/>
        </w:rPr>
        <w:br/>
        <w:t xml:space="preserve"> условия</w:t>
      </w:r>
      <w:bookmarkEnd w:id="12"/>
      <w:bookmarkEnd w:id="13"/>
    </w:p>
    <w:p w:rsidR="008A52A2" w:rsidRPr="00C16A64" w:rsidRDefault="008A52A2" w:rsidP="008A52A2"/>
    <w:p w:rsidR="008A52A2" w:rsidRPr="001B57A3" w:rsidRDefault="00480BD6" w:rsidP="008A52A2">
      <w:pPr>
        <w:pStyle w:val="210"/>
        <w:numPr>
          <w:ilvl w:val="12"/>
          <w:numId w:val="0"/>
        </w:numPr>
        <w:ind w:firstLine="709"/>
        <w:rPr>
          <w:color w:val="FF0000"/>
          <w:sz w:val="24"/>
          <w:szCs w:val="24"/>
        </w:rPr>
      </w:pPr>
      <w:proofErr w:type="spellStart"/>
      <w:r w:rsidRPr="001B57A3">
        <w:rPr>
          <w:sz w:val="24"/>
          <w:szCs w:val="24"/>
        </w:rPr>
        <w:t>Писцовское</w:t>
      </w:r>
      <w:proofErr w:type="spellEnd"/>
      <w:r w:rsidRPr="001B57A3">
        <w:rPr>
          <w:sz w:val="24"/>
          <w:szCs w:val="24"/>
        </w:rPr>
        <w:t xml:space="preserve"> сельское поселение</w:t>
      </w:r>
      <w:r w:rsidR="008A52A2" w:rsidRPr="001B57A3">
        <w:rPr>
          <w:sz w:val="24"/>
          <w:szCs w:val="24"/>
        </w:rPr>
        <w:t xml:space="preserve"> расположен</w:t>
      </w:r>
      <w:r w:rsidRPr="001B57A3">
        <w:rPr>
          <w:sz w:val="24"/>
          <w:szCs w:val="24"/>
        </w:rPr>
        <w:t>о</w:t>
      </w:r>
      <w:r w:rsidR="008A52A2" w:rsidRPr="001B57A3">
        <w:rPr>
          <w:sz w:val="24"/>
          <w:szCs w:val="24"/>
        </w:rPr>
        <w:t xml:space="preserve"> на водораздельном пространстве  притоков рек </w:t>
      </w:r>
      <w:proofErr w:type="spellStart"/>
      <w:r w:rsidR="008A52A2" w:rsidRPr="001B57A3">
        <w:rPr>
          <w:sz w:val="24"/>
          <w:szCs w:val="24"/>
        </w:rPr>
        <w:t>Солоница</w:t>
      </w:r>
      <w:proofErr w:type="spellEnd"/>
      <w:r w:rsidR="008A52A2" w:rsidRPr="001B57A3">
        <w:rPr>
          <w:sz w:val="24"/>
          <w:szCs w:val="24"/>
        </w:rPr>
        <w:t xml:space="preserve">, </w:t>
      </w:r>
      <w:proofErr w:type="spellStart"/>
      <w:r w:rsidR="008A52A2" w:rsidRPr="001B57A3">
        <w:rPr>
          <w:sz w:val="24"/>
          <w:szCs w:val="24"/>
        </w:rPr>
        <w:t>Клязьма</w:t>
      </w:r>
      <w:proofErr w:type="spellEnd"/>
      <w:r w:rsidR="008A52A2" w:rsidRPr="001B57A3">
        <w:rPr>
          <w:sz w:val="24"/>
          <w:szCs w:val="24"/>
        </w:rPr>
        <w:t xml:space="preserve"> и </w:t>
      </w:r>
      <w:proofErr w:type="spellStart"/>
      <w:r w:rsidR="008A52A2" w:rsidRPr="001B57A3">
        <w:rPr>
          <w:sz w:val="24"/>
          <w:szCs w:val="24"/>
        </w:rPr>
        <w:t>Которосль</w:t>
      </w:r>
      <w:proofErr w:type="spellEnd"/>
      <w:r w:rsidR="008A52A2" w:rsidRPr="001B57A3">
        <w:rPr>
          <w:sz w:val="24"/>
          <w:szCs w:val="24"/>
        </w:rPr>
        <w:t xml:space="preserve">, в пределах водосборных площадей рек </w:t>
      </w:r>
      <w:proofErr w:type="spellStart"/>
      <w:r w:rsidR="008A52A2" w:rsidRPr="001B57A3">
        <w:rPr>
          <w:sz w:val="24"/>
          <w:szCs w:val="24"/>
        </w:rPr>
        <w:t>Лахость</w:t>
      </w:r>
      <w:proofErr w:type="spellEnd"/>
      <w:r w:rsidR="008A52A2" w:rsidRPr="001B57A3">
        <w:rPr>
          <w:sz w:val="24"/>
          <w:szCs w:val="24"/>
        </w:rPr>
        <w:t xml:space="preserve">, Нерль и </w:t>
      </w:r>
      <w:proofErr w:type="spellStart"/>
      <w:r w:rsidR="008A52A2" w:rsidRPr="001B57A3">
        <w:rPr>
          <w:sz w:val="24"/>
          <w:szCs w:val="24"/>
        </w:rPr>
        <w:t>Уводь</w:t>
      </w:r>
      <w:proofErr w:type="spellEnd"/>
      <w:r w:rsidR="008A52A2" w:rsidRPr="001B57A3">
        <w:rPr>
          <w:sz w:val="24"/>
          <w:szCs w:val="24"/>
        </w:rPr>
        <w:t xml:space="preserve">, а также их притоков. Основными притоками реки </w:t>
      </w:r>
      <w:proofErr w:type="spellStart"/>
      <w:r w:rsidR="008A52A2" w:rsidRPr="001B57A3">
        <w:rPr>
          <w:sz w:val="24"/>
          <w:szCs w:val="24"/>
        </w:rPr>
        <w:t>Солоницы</w:t>
      </w:r>
      <w:proofErr w:type="spellEnd"/>
      <w:r w:rsidR="008A52A2" w:rsidRPr="001B57A3">
        <w:rPr>
          <w:sz w:val="24"/>
          <w:szCs w:val="24"/>
        </w:rPr>
        <w:t xml:space="preserve"> на территории </w:t>
      </w:r>
      <w:r w:rsidRPr="001B57A3">
        <w:rPr>
          <w:sz w:val="24"/>
          <w:szCs w:val="24"/>
        </w:rPr>
        <w:t>поселения</w:t>
      </w:r>
      <w:r w:rsidR="008A52A2" w:rsidRPr="001B57A3">
        <w:rPr>
          <w:sz w:val="24"/>
          <w:szCs w:val="24"/>
        </w:rPr>
        <w:t xml:space="preserve"> является</w:t>
      </w:r>
      <w:r w:rsidR="008A52A2" w:rsidRPr="001B57A3">
        <w:rPr>
          <w:color w:val="FF0000"/>
          <w:sz w:val="24"/>
          <w:szCs w:val="24"/>
        </w:rPr>
        <w:t xml:space="preserve"> </w:t>
      </w:r>
      <w:proofErr w:type="spellStart"/>
      <w:r w:rsidR="008A52A2" w:rsidRPr="001B57A3">
        <w:rPr>
          <w:sz w:val="24"/>
          <w:szCs w:val="24"/>
        </w:rPr>
        <w:t>Емсна</w:t>
      </w:r>
      <w:proofErr w:type="spellEnd"/>
      <w:r w:rsidR="008A52A2" w:rsidRPr="001B57A3">
        <w:rPr>
          <w:sz w:val="24"/>
          <w:szCs w:val="24"/>
        </w:rPr>
        <w:t xml:space="preserve">; реки </w:t>
      </w:r>
      <w:proofErr w:type="spellStart"/>
      <w:r w:rsidR="008A52A2" w:rsidRPr="001B57A3">
        <w:rPr>
          <w:sz w:val="24"/>
          <w:szCs w:val="24"/>
        </w:rPr>
        <w:t>Уводь</w:t>
      </w:r>
      <w:proofErr w:type="spellEnd"/>
      <w:r w:rsidR="008A52A2" w:rsidRPr="001B57A3">
        <w:rPr>
          <w:sz w:val="24"/>
          <w:szCs w:val="24"/>
        </w:rPr>
        <w:t xml:space="preserve"> - </w:t>
      </w:r>
      <w:proofErr w:type="spellStart"/>
      <w:r w:rsidR="008A52A2" w:rsidRPr="001B57A3">
        <w:rPr>
          <w:sz w:val="24"/>
          <w:szCs w:val="24"/>
        </w:rPr>
        <w:t>Урожка</w:t>
      </w:r>
      <w:proofErr w:type="spellEnd"/>
      <w:r w:rsidR="008A52A2" w:rsidRPr="00BF1AB5">
        <w:rPr>
          <w:sz w:val="24"/>
          <w:szCs w:val="24"/>
        </w:rPr>
        <w:t xml:space="preserve">, </w:t>
      </w:r>
      <w:proofErr w:type="spellStart"/>
      <w:r w:rsidR="008A52A2" w:rsidRPr="001B57A3">
        <w:rPr>
          <w:sz w:val="24"/>
          <w:szCs w:val="24"/>
        </w:rPr>
        <w:t>Санеба</w:t>
      </w:r>
      <w:proofErr w:type="spellEnd"/>
      <w:r w:rsidR="008A52A2" w:rsidRPr="001B57A3">
        <w:rPr>
          <w:sz w:val="24"/>
          <w:szCs w:val="24"/>
        </w:rPr>
        <w:t xml:space="preserve">; реки </w:t>
      </w:r>
      <w:proofErr w:type="spellStart"/>
      <w:r w:rsidR="008A52A2" w:rsidRPr="001B57A3">
        <w:rPr>
          <w:sz w:val="24"/>
          <w:szCs w:val="24"/>
        </w:rPr>
        <w:t>Лахость</w:t>
      </w:r>
      <w:proofErr w:type="spellEnd"/>
      <w:r w:rsidR="008A52A2" w:rsidRPr="001B57A3">
        <w:rPr>
          <w:sz w:val="24"/>
          <w:szCs w:val="24"/>
        </w:rPr>
        <w:t xml:space="preserve"> - </w:t>
      </w:r>
      <w:proofErr w:type="gramStart"/>
      <w:r w:rsidR="008A52A2" w:rsidRPr="001B57A3">
        <w:rPr>
          <w:sz w:val="24"/>
          <w:szCs w:val="24"/>
        </w:rPr>
        <w:t>Черная</w:t>
      </w:r>
      <w:proofErr w:type="gramEnd"/>
      <w:r w:rsidR="008A52A2" w:rsidRPr="001B57A3">
        <w:rPr>
          <w:sz w:val="24"/>
          <w:szCs w:val="24"/>
        </w:rPr>
        <w:t>.</w:t>
      </w:r>
      <w:r w:rsidR="008A52A2" w:rsidRPr="001B57A3">
        <w:rPr>
          <w:color w:val="FF0000"/>
          <w:sz w:val="24"/>
          <w:szCs w:val="24"/>
        </w:rPr>
        <w:t xml:space="preserve"> </w:t>
      </w:r>
    </w:p>
    <w:p w:rsidR="008A52A2" w:rsidRPr="001B57A3" w:rsidRDefault="008A52A2" w:rsidP="008A52A2">
      <w:pPr>
        <w:pStyle w:val="210"/>
        <w:numPr>
          <w:ilvl w:val="12"/>
          <w:numId w:val="0"/>
        </w:numPr>
        <w:ind w:firstLine="709"/>
        <w:rPr>
          <w:sz w:val="24"/>
          <w:szCs w:val="24"/>
        </w:rPr>
      </w:pPr>
      <w:r w:rsidRPr="001B57A3">
        <w:rPr>
          <w:sz w:val="24"/>
          <w:szCs w:val="24"/>
        </w:rPr>
        <w:t xml:space="preserve">Гидрографическая сеть густая благодаря разветвленной мелиоративной сети. Реки на территории </w:t>
      </w:r>
      <w:r w:rsidR="007A0B6F" w:rsidRPr="001B57A3">
        <w:rPr>
          <w:sz w:val="24"/>
          <w:szCs w:val="24"/>
        </w:rPr>
        <w:t>поселения</w:t>
      </w:r>
      <w:r w:rsidRPr="001B57A3">
        <w:rPr>
          <w:sz w:val="24"/>
          <w:szCs w:val="24"/>
        </w:rPr>
        <w:t>, в соответствии с классификацией по водному режиму и площади водосбора относятся к категории малых водотоков.</w:t>
      </w:r>
    </w:p>
    <w:p w:rsidR="008A52A2" w:rsidRPr="001B57A3" w:rsidRDefault="008A52A2" w:rsidP="008A52A2">
      <w:pPr>
        <w:numPr>
          <w:ilvl w:val="12"/>
          <w:numId w:val="0"/>
        </w:numPr>
        <w:ind w:firstLine="709"/>
        <w:jc w:val="both"/>
      </w:pPr>
      <w:r w:rsidRPr="001B57A3">
        <w:rPr>
          <w:i/>
        </w:rPr>
        <w:t>Река Черная</w:t>
      </w:r>
      <w:r w:rsidRPr="001B57A3">
        <w:t xml:space="preserve"> является левым притоком р. </w:t>
      </w:r>
      <w:proofErr w:type="spellStart"/>
      <w:r w:rsidRPr="001B57A3">
        <w:t>Лахость</w:t>
      </w:r>
      <w:proofErr w:type="spellEnd"/>
      <w:r w:rsidRPr="001B57A3">
        <w:t>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Протекает по северо-западной границе, берет начало из болота Черная Грязь. Протяжённость реки составляет </w:t>
      </w:r>
      <w:smartTag w:uri="urn:schemas-microsoft-com:office:smarttags" w:element="metricconverter">
        <w:smartTagPr>
          <w:attr w:name="ProductID" w:val="16,5 км"/>
        </w:smartTagPr>
        <w:r w:rsidRPr="00480BD6">
          <w:t>16,5 км</w:t>
        </w:r>
      </w:smartTag>
      <w:r w:rsidRPr="00480BD6">
        <w:t>, площадь водосбора 113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>, большая  часть (76%) покрыта лесом, остальная распахана или залужена, около 15% заболочено.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>Долина реки трапецеидальная, в верховье и среднем течении неясно выраженная, шириной 600-</w:t>
      </w:r>
      <w:smartTag w:uri="urn:schemas-microsoft-com:office:smarttags" w:element="metricconverter">
        <w:smartTagPr>
          <w:attr w:name="ProductID" w:val="900 м"/>
        </w:smartTagPr>
        <w:r w:rsidRPr="00480BD6">
          <w:t>900 м</w:t>
        </w:r>
      </w:smartTag>
      <w:r w:rsidRPr="00480BD6">
        <w:t>. Склоны долины в основном пологие, высотой до 10-</w:t>
      </w:r>
      <w:smartTag w:uri="urn:schemas-microsoft-com:office:smarttags" w:element="metricconverter">
        <w:smartTagPr>
          <w:attr w:name="ProductID" w:val="20 м"/>
        </w:smartTagPr>
        <w:r w:rsidRPr="00480BD6">
          <w:t>20 м</w:t>
        </w:r>
      </w:smartTag>
      <w:r w:rsidRPr="00480BD6">
        <w:t>, местами заболоченные, покрыты лесом.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Пойма реки двухсторонняя, местами односторонняя, шириной от 150 до </w:t>
      </w:r>
      <w:smartTag w:uri="urn:schemas-microsoft-com:office:smarttags" w:element="metricconverter">
        <w:smartTagPr>
          <w:attr w:name="ProductID" w:val="450 м"/>
        </w:smartTagPr>
        <w:r w:rsidRPr="00480BD6">
          <w:t>450 м</w:t>
        </w:r>
      </w:smartTag>
      <w:r w:rsidRPr="00480BD6">
        <w:t xml:space="preserve">, </w:t>
      </w:r>
      <w:proofErr w:type="spellStart"/>
      <w:r w:rsidRPr="00480BD6">
        <w:t>закустаренная</w:t>
      </w:r>
      <w:proofErr w:type="spellEnd"/>
      <w:r w:rsidRPr="00480BD6">
        <w:t xml:space="preserve">, преимущественно заболоченная.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Русло реки умеренно извилистое, неразветвленное. Ширина русла по течению изменяется от </w:t>
      </w:r>
      <w:smartTag w:uri="urn:schemas-microsoft-com:office:smarttags" w:element="metricconverter">
        <w:smartTagPr>
          <w:attr w:name="ProductID" w:val="2 м"/>
        </w:smartTagPr>
        <w:r w:rsidRPr="00480BD6">
          <w:t>2 м</w:t>
        </w:r>
      </w:smartTag>
      <w:r w:rsidRPr="00480BD6">
        <w:t xml:space="preserve"> до </w:t>
      </w:r>
      <w:smartTag w:uri="urn:schemas-microsoft-com:office:smarttags" w:element="metricconverter">
        <w:smartTagPr>
          <w:attr w:name="ProductID" w:val="4,5 м"/>
        </w:smartTagPr>
        <w:r w:rsidRPr="00480BD6">
          <w:t>4,5 м</w:t>
        </w:r>
      </w:smartTag>
      <w:r w:rsidRPr="00480BD6">
        <w:t>, скорость течения 0,2 м/</w:t>
      </w:r>
      <w:proofErr w:type="gramStart"/>
      <w:r w:rsidRPr="00480BD6">
        <w:t>с</w:t>
      </w:r>
      <w:proofErr w:type="gramEnd"/>
      <w:r w:rsidRPr="00480BD6">
        <w:t>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rPr>
          <w:i/>
        </w:rPr>
        <w:t xml:space="preserve">Река </w:t>
      </w:r>
      <w:proofErr w:type="spellStart"/>
      <w:r w:rsidRPr="00480BD6">
        <w:rPr>
          <w:i/>
        </w:rPr>
        <w:t>Солоница</w:t>
      </w:r>
      <w:proofErr w:type="spellEnd"/>
      <w:r w:rsidRPr="00480BD6">
        <w:t xml:space="preserve"> протекает по северо-восточной границе в верховье, на протяжении </w:t>
      </w:r>
      <w:smartTag w:uri="urn:schemas-microsoft-com:office:smarttags" w:element="metricconverter">
        <w:smartTagPr>
          <w:attr w:name="ProductID" w:val="3 км"/>
        </w:smartTagPr>
        <w:r w:rsidRPr="00480BD6">
          <w:t>3 км</w:t>
        </w:r>
      </w:smartTag>
      <w:r w:rsidRPr="00480BD6">
        <w:t>. Является правым притоком р</w:t>
      </w:r>
      <w:proofErr w:type="gramStart"/>
      <w:r w:rsidRPr="00480BD6">
        <w:t>.В</w:t>
      </w:r>
      <w:proofErr w:type="gramEnd"/>
      <w:r w:rsidRPr="00480BD6">
        <w:t>олги (</w:t>
      </w:r>
      <w:proofErr w:type="spellStart"/>
      <w:r w:rsidRPr="00480BD6">
        <w:t>вдхр.Горьковское</w:t>
      </w:r>
      <w:proofErr w:type="spellEnd"/>
      <w:r w:rsidRPr="00480BD6">
        <w:t xml:space="preserve">), длина водотока – </w:t>
      </w:r>
      <w:smartTag w:uri="urn:schemas-microsoft-com:office:smarttags" w:element="metricconverter">
        <w:smartTagPr>
          <w:attr w:name="ProductID" w:val="138 км"/>
        </w:smartTagPr>
        <w:r w:rsidRPr="00480BD6">
          <w:t>138 км</w:t>
        </w:r>
      </w:smartTag>
      <w:r w:rsidRPr="00480BD6">
        <w:t>. Берет начало из Писцовых болот к юго-востоку от д. Шарапово на территории Фурмановского района. Площадь водосборного бассейна – 1480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>, из которой 38 % покрыта лесом, 62% используется под сельскохозяйственные угодья или залужена. Заболоченные территории составляют около 7%. Средний уклон реки – 0,9</w:t>
      </w:r>
      <w:r w:rsidRPr="00480BD6">
        <w:rPr>
          <w:vertAlign w:val="superscript"/>
        </w:rPr>
        <w:t>0</w:t>
      </w:r>
      <w:r w:rsidRPr="00480BD6">
        <w:t>/</w:t>
      </w:r>
      <w:r w:rsidRPr="00480BD6">
        <w:rPr>
          <w:vertAlign w:val="subscript"/>
        </w:rPr>
        <w:t>00.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 xml:space="preserve">Долина реки на территории </w:t>
      </w:r>
      <w:r w:rsidR="009B7AA1" w:rsidRPr="00480BD6">
        <w:rPr>
          <w:sz w:val="24"/>
          <w:szCs w:val="24"/>
        </w:rPr>
        <w:t>поселения</w:t>
      </w:r>
      <w:r w:rsidRPr="00480BD6">
        <w:rPr>
          <w:sz w:val="24"/>
          <w:szCs w:val="24"/>
        </w:rPr>
        <w:t xml:space="preserve"> слабоизвилистая, трапецеидальная, ширина достигает 0,3-</w:t>
      </w:r>
      <w:smartTag w:uri="urn:schemas-microsoft-com:office:smarttags" w:element="metricconverter">
        <w:smartTagPr>
          <w:attr w:name="ProductID" w:val="0,6 км"/>
        </w:smartTagPr>
        <w:r w:rsidRPr="00480BD6">
          <w:rPr>
            <w:sz w:val="24"/>
            <w:szCs w:val="24"/>
          </w:rPr>
          <w:t>0,6 км</w:t>
        </w:r>
      </w:smartTag>
      <w:r w:rsidRPr="00480BD6">
        <w:rPr>
          <w:sz w:val="24"/>
          <w:szCs w:val="24"/>
        </w:rPr>
        <w:t>. Склоны пологие, преобладающая высота 7-</w:t>
      </w:r>
      <w:smartTag w:uri="urn:schemas-microsoft-com:office:smarttags" w:element="metricconverter">
        <w:smartTagPr>
          <w:attr w:name="ProductID" w:val="10 м"/>
        </w:smartTagPr>
        <w:r w:rsidRPr="00480BD6">
          <w:rPr>
            <w:sz w:val="24"/>
            <w:szCs w:val="24"/>
          </w:rPr>
          <w:t>10 м</w:t>
        </w:r>
      </w:smartTag>
      <w:r w:rsidRPr="00480BD6">
        <w:rPr>
          <w:sz w:val="24"/>
          <w:szCs w:val="24"/>
        </w:rPr>
        <w:t>, покрыты лесом.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>Пойма двухсторонняя, ширина 120-</w:t>
      </w:r>
      <w:smartTag w:uri="urn:schemas-microsoft-com:office:smarttags" w:element="metricconverter">
        <w:smartTagPr>
          <w:attr w:name="ProductID" w:val="150 м"/>
        </w:smartTagPr>
        <w:r w:rsidRPr="00480BD6">
          <w:rPr>
            <w:sz w:val="24"/>
            <w:szCs w:val="24"/>
          </w:rPr>
          <w:t>150 м</w:t>
        </w:r>
      </w:smartTag>
      <w:r w:rsidRPr="00480BD6">
        <w:rPr>
          <w:sz w:val="24"/>
          <w:szCs w:val="24"/>
        </w:rPr>
        <w:t xml:space="preserve">, преимущественно открытая, </w:t>
      </w:r>
      <w:proofErr w:type="spellStart"/>
      <w:r w:rsidRPr="00480BD6">
        <w:rPr>
          <w:sz w:val="24"/>
          <w:szCs w:val="24"/>
        </w:rPr>
        <w:t>закустаренная</w:t>
      </w:r>
      <w:proofErr w:type="spellEnd"/>
      <w:r w:rsidRPr="00480BD6">
        <w:rPr>
          <w:sz w:val="24"/>
          <w:szCs w:val="24"/>
        </w:rPr>
        <w:t xml:space="preserve">. 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 xml:space="preserve">Русло реки неразветвленное, умеренно-извилистое, извилистое. Ширина изменяется на участке от 5 до </w:t>
      </w:r>
      <w:smartTag w:uri="urn:schemas-microsoft-com:office:smarttags" w:element="metricconverter">
        <w:smartTagPr>
          <w:attr w:name="ProductID" w:val="7 м"/>
        </w:smartTagPr>
        <w:r w:rsidRPr="00480BD6">
          <w:rPr>
            <w:sz w:val="24"/>
            <w:szCs w:val="24"/>
          </w:rPr>
          <w:t>7 м</w:t>
        </w:r>
      </w:smartTag>
      <w:r w:rsidRPr="00480BD6">
        <w:rPr>
          <w:sz w:val="24"/>
          <w:szCs w:val="24"/>
        </w:rPr>
        <w:t>. Глубина на перекатах 0,2-</w:t>
      </w:r>
      <w:smartTag w:uri="urn:schemas-microsoft-com:office:smarttags" w:element="metricconverter">
        <w:smartTagPr>
          <w:attr w:name="ProductID" w:val="0,3 м"/>
        </w:smartTagPr>
        <w:r w:rsidRPr="00480BD6">
          <w:rPr>
            <w:sz w:val="24"/>
            <w:szCs w:val="24"/>
          </w:rPr>
          <w:t>0,3 м</w:t>
        </w:r>
      </w:smartTag>
      <w:r w:rsidRPr="00480BD6">
        <w:rPr>
          <w:sz w:val="24"/>
          <w:szCs w:val="24"/>
        </w:rPr>
        <w:t>, на плесах 0,4-</w:t>
      </w:r>
      <w:smartTag w:uri="urn:schemas-microsoft-com:office:smarttags" w:element="metricconverter">
        <w:smartTagPr>
          <w:attr w:name="ProductID" w:val="0,8 м"/>
        </w:smartTagPr>
        <w:r w:rsidRPr="00480BD6">
          <w:rPr>
            <w:sz w:val="24"/>
            <w:szCs w:val="24"/>
          </w:rPr>
          <w:t>0,8 м</w:t>
        </w:r>
      </w:smartTag>
      <w:r w:rsidRPr="00480BD6">
        <w:rPr>
          <w:sz w:val="24"/>
          <w:szCs w:val="24"/>
        </w:rPr>
        <w:t>. Высота берегов достигает 1,5-</w:t>
      </w:r>
      <w:smartTag w:uri="urn:schemas-microsoft-com:office:smarttags" w:element="metricconverter">
        <w:smartTagPr>
          <w:attr w:name="ProductID" w:val="3 м"/>
        </w:smartTagPr>
        <w:r w:rsidRPr="00480BD6">
          <w:rPr>
            <w:sz w:val="24"/>
            <w:szCs w:val="24"/>
          </w:rPr>
          <w:t>3 м</w:t>
        </w:r>
      </w:smartTag>
      <w:r w:rsidRPr="00480BD6">
        <w:rPr>
          <w:sz w:val="24"/>
          <w:szCs w:val="24"/>
        </w:rPr>
        <w:t xml:space="preserve">. Скорость течения 0,2 м/с. Дно ровное, преимущественно песчаное, местами песчано-илистое.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rPr>
          <w:i/>
        </w:rPr>
        <w:t xml:space="preserve">Река </w:t>
      </w:r>
      <w:proofErr w:type="spellStart"/>
      <w:r w:rsidRPr="00480BD6">
        <w:rPr>
          <w:i/>
        </w:rPr>
        <w:t>Емсна</w:t>
      </w:r>
      <w:proofErr w:type="spellEnd"/>
      <w:r w:rsidRPr="00480BD6">
        <w:rPr>
          <w:i/>
        </w:rPr>
        <w:t xml:space="preserve"> </w:t>
      </w:r>
      <w:r w:rsidRPr="00480BD6">
        <w:t xml:space="preserve">является левым притоком </w:t>
      </w:r>
      <w:proofErr w:type="spellStart"/>
      <w:r w:rsidRPr="00480BD6">
        <w:t>р</w:t>
      </w:r>
      <w:proofErr w:type="gramStart"/>
      <w:r w:rsidRPr="00480BD6">
        <w:t>.С</w:t>
      </w:r>
      <w:proofErr w:type="gramEnd"/>
      <w:r w:rsidRPr="00480BD6">
        <w:t>олоницы</w:t>
      </w:r>
      <w:proofErr w:type="spellEnd"/>
      <w:r w:rsidRPr="00480BD6">
        <w:t xml:space="preserve">. Протекает на севере </w:t>
      </w:r>
      <w:r w:rsidR="009B7AA1" w:rsidRPr="00480BD6">
        <w:t>поселения</w:t>
      </w:r>
      <w:r w:rsidRPr="00480BD6">
        <w:t xml:space="preserve">, от истока на протяжении </w:t>
      </w:r>
      <w:smartTag w:uri="urn:schemas-microsoft-com:office:smarttags" w:element="metricconverter">
        <w:smartTagPr>
          <w:attr w:name="ProductID" w:val="5,0 км"/>
        </w:smartTagPr>
        <w:r w:rsidRPr="00480BD6">
          <w:t>5,0 км</w:t>
        </w:r>
      </w:smartTag>
      <w:r w:rsidRPr="00480BD6">
        <w:t xml:space="preserve">. Длина водотока – </w:t>
      </w:r>
      <w:smartTag w:uri="urn:schemas-microsoft-com:office:smarttags" w:element="metricconverter">
        <w:smartTagPr>
          <w:attr w:name="ProductID" w:val="34,5 км"/>
        </w:smartTagPr>
        <w:r w:rsidRPr="00480BD6">
          <w:t>34,5 км</w:t>
        </w:r>
      </w:smartTag>
      <w:r w:rsidRPr="00480BD6">
        <w:t xml:space="preserve">. Берет начало к северо-западу от </w:t>
      </w:r>
      <w:proofErr w:type="spellStart"/>
      <w:r w:rsidRPr="00480BD6">
        <w:t>с</w:t>
      </w:r>
      <w:proofErr w:type="gramStart"/>
      <w:r w:rsidRPr="00480BD6">
        <w:t>.Ф</w:t>
      </w:r>
      <w:proofErr w:type="gramEnd"/>
      <w:r w:rsidRPr="00480BD6">
        <w:t>илиппково</w:t>
      </w:r>
      <w:proofErr w:type="spellEnd"/>
      <w:r w:rsidRPr="00480BD6">
        <w:t>. Площадь водосборного бассейна – 171,0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 xml:space="preserve">, из </w:t>
      </w:r>
      <w:r w:rsidRPr="00480BD6">
        <w:lastRenderedPageBreak/>
        <w:t xml:space="preserve">которой 48% </w:t>
      </w:r>
      <w:proofErr w:type="spellStart"/>
      <w:r w:rsidRPr="00480BD6">
        <w:t>залесено</w:t>
      </w:r>
      <w:proofErr w:type="spellEnd"/>
      <w:r w:rsidRPr="00480BD6">
        <w:t xml:space="preserve">, 52% распахано или залужено. Заболоченные территории составляют около 5%. 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 xml:space="preserve">Долина реки в пределах </w:t>
      </w:r>
      <w:r w:rsidR="009B7AA1" w:rsidRPr="00480BD6">
        <w:rPr>
          <w:sz w:val="24"/>
          <w:szCs w:val="24"/>
        </w:rPr>
        <w:t>поселения</w:t>
      </w:r>
      <w:r w:rsidRPr="00480BD6">
        <w:rPr>
          <w:sz w:val="24"/>
          <w:szCs w:val="24"/>
        </w:rPr>
        <w:t xml:space="preserve"> извилистая, неясно выражена, шириной 500-</w:t>
      </w:r>
      <w:smartTag w:uri="urn:schemas-microsoft-com:office:smarttags" w:element="metricconverter">
        <w:smartTagPr>
          <w:attr w:name="ProductID" w:val="1200 м"/>
        </w:smartTagPr>
        <w:r w:rsidRPr="00480BD6">
          <w:rPr>
            <w:sz w:val="24"/>
            <w:szCs w:val="24"/>
          </w:rPr>
          <w:t>1200 м</w:t>
        </w:r>
      </w:smartTag>
      <w:r w:rsidRPr="00480BD6">
        <w:rPr>
          <w:sz w:val="24"/>
          <w:szCs w:val="24"/>
        </w:rPr>
        <w:t xml:space="preserve">, </w:t>
      </w:r>
      <w:r w:rsidR="009B7AA1" w:rsidRPr="00480BD6">
        <w:rPr>
          <w:sz w:val="24"/>
          <w:szCs w:val="24"/>
        </w:rPr>
        <w:t>с</w:t>
      </w:r>
      <w:r w:rsidRPr="00480BD6">
        <w:rPr>
          <w:sz w:val="24"/>
          <w:szCs w:val="24"/>
        </w:rPr>
        <w:t>клоны пологие, преобладающая высота 10-</w:t>
      </w:r>
      <w:smartTag w:uri="urn:schemas-microsoft-com:office:smarttags" w:element="metricconverter">
        <w:smartTagPr>
          <w:attr w:name="ProductID" w:val="15 м"/>
        </w:smartTagPr>
        <w:r w:rsidRPr="00480BD6">
          <w:rPr>
            <w:sz w:val="24"/>
            <w:szCs w:val="24"/>
          </w:rPr>
          <w:t>15 м</w:t>
        </w:r>
      </w:smartTag>
      <w:r w:rsidRPr="00480BD6">
        <w:rPr>
          <w:sz w:val="24"/>
          <w:szCs w:val="24"/>
        </w:rPr>
        <w:t>, в основном открытые, местами покрыты лесом.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>Пойма двухсторонняя, в верховье неясно выражена, переходит в прилегающую местность</w:t>
      </w:r>
      <w:r w:rsidR="009B7AA1" w:rsidRPr="00480BD6">
        <w:rPr>
          <w:sz w:val="24"/>
          <w:szCs w:val="24"/>
        </w:rPr>
        <w:t>,</w:t>
      </w:r>
      <w:r w:rsidRPr="00480BD6">
        <w:rPr>
          <w:sz w:val="24"/>
          <w:szCs w:val="24"/>
        </w:rPr>
        <w:t xml:space="preserve"> ширина в среднем составляет </w:t>
      </w:r>
      <w:smartTag w:uri="urn:schemas-microsoft-com:office:smarttags" w:element="metricconverter">
        <w:smartTagPr>
          <w:attr w:name="ProductID" w:val="400 м"/>
        </w:smartTagPr>
        <w:r w:rsidRPr="00480BD6">
          <w:rPr>
            <w:sz w:val="24"/>
            <w:szCs w:val="24"/>
          </w:rPr>
          <w:t>400 м</w:t>
        </w:r>
      </w:smartTag>
      <w:r w:rsidRPr="00480BD6">
        <w:rPr>
          <w:sz w:val="24"/>
          <w:szCs w:val="24"/>
        </w:rPr>
        <w:t xml:space="preserve">. 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sz w:val="24"/>
          <w:szCs w:val="24"/>
        </w:rPr>
      </w:pPr>
      <w:r w:rsidRPr="00480BD6">
        <w:rPr>
          <w:sz w:val="24"/>
          <w:szCs w:val="24"/>
        </w:rPr>
        <w:t xml:space="preserve">Русло реки неразветвленное, умеренно-извилистое. Ширина на участке от 1,5 до </w:t>
      </w:r>
      <w:smartTag w:uri="urn:schemas-microsoft-com:office:smarttags" w:element="metricconverter">
        <w:smartTagPr>
          <w:attr w:name="ProductID" w:val="5 м"/>
        </w:smartTagPr>
        <w:r w:rsidRPr="00480BD6">
          <w:rPr>
            <w:sz w:val="24"/>
            <w:szCs w:val="24"/>
          </w:rPr>
          <w:t>5 м</w:t>
        </w:r>
      </w:smartTag>
      <w:r w:rsidRPr="00480BD6">
        <w:rPr>
          <w:sz w:val="24"/>
          <w:szCs w:val="24"/>
        </w:rPr>
        <w:t xml:space="preserve">. Скорость течения 0,3 м/с. Дно ровное, преимущественно песчаное, местами песчано-илистое. Зарастает водной растительностью, местами по всему сечению.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rPr>
          <w:i/>
        </w:rPr>
        <w:t xml:space="preserve">Река </w:t>
      </w:r>
      <w:proofErr w:type="spellStart"/>
      <w:r w:rsidRPr="00480BD6">
        <w:rPr>
          <w:i/>
        </w:rPr>
        <w:t>Уводь</w:t>
      </w:r>
      <w:proofErr w:type="spellEnd"/>
      <w:r w:rsidRPr="00480BD6">
        <w:t xml:space="preserve"> – левый приток </w:t>
      </w:r>
      <w:proofErr w:type="spellStart"/>
      <w:r w:rsidRPr="00480BD6">
        <w:t>р</w:t>
      </w:r>
      <w:proofErr w:type="gramStart"/>
      <w:r w:rsidRPr="00480BD6">
        <w:t>.К</w:t>
      </w:r>
      <w:proofErr w:type="gramEnd"/>
      <w:r w:rsidRPr="00480BD6">
        <w:t>лязьмы</w:t>
      </w:r>
      <w:proofErr w:type="spellEnd"/>
      <w:r w:rsidRPr="00480BD6">
        <w:t xml:space="preserve">, впадает в </w:t>
      </w:r>
      <w:smartTag w:uri="urn:schemas-microsoft-com:office:smarttags" w:element="metricconverter">
        <w:smartTagPr>
          <w:attr w:name="ProductID" w:val="173 км"/>
        </w:smartTagPr>
        <w:r w:rsidRPr="00480BD6">
          <w:t>173 км</w:t>
        </w:r>
      </w:smartTag>
      <w:r w:rsidRPr="00480BD6">
        <w:t xml:space="preserve"> от устья. Протекает в северо-восточной части от истока на протяжении  </w:t>
      </w:r>
      <w:smartTag w:uri="urn:schemas-microsoft-com:office:smarttags" w:element="metricconverter">
        <w:smartTagPr>
          <w:attr w:name="ProductID" w:val="32 км"/>
        </w:smartTagPr>
        <w:r w:rsidRPr="00480BD6">
          <w:t>32 км</w:t>
        </w:r>
      </w:smartTag>
      <w:r w:rsidRPr="00480BD6">
        <w:t xml:space="preserve">. Длина водотока – </w:t>
      </w:r>
      <w:smartTag w:uri="urn:schemas-microsoft-com:office:smarttags" w:element="metricconverter">
        <w:smartTagPr>
          <w:attr w:name="ProductID" w:val="185 км"/>
        </w:smartTagPr>
        <w:r w:rsidRPr="00480BD6">
          <w:t>185 км</w:t>
        </w:r>
      </w:smartTag>
      <w:r w:rsidRPr="00480BD6">
        <w:t>. Берет начало из болота Андреевское. Площадь водосборного бассейна – 3770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 xml:space="preserve">, из которой  55 % </w:t>
      </w:r>
      <w:proofErr w:type="spellStart"/>
      <w:r w:rsidRPr="00480BD6">
        <w:t>залесено</w:t>
      </w:r>
      <w:proofErr w:type="spellEnd"/>
      <w:r w:rsidRPr="00480BD6">
        <w:t xml:space="preserve">, 45 % распахано  или залужено. Заболоченные территории составляют около 5%. Средний уклон реки – 0,47 </w:t>
      </w:r>
      <w:r w:rsidRPr="00480BD6">
        <w:rPr>
          <w:vertAlign w:val="superscript"/>
        </w:rPr>
        <w:t>0</w:t>
      </w:r>
      <w:r w:rsidRPr="00480BD6">
        <w:t>/</w:t>
      </w:r>
      <w:r w:rsidRPr="00480BD6">
        <w:rPr>
          <w:vertAlign w:val="subscript"/>
        </w:rPr>
        <w:t>00</w:t>
      </w:r>
      <w:r w:rsidRPr="00480BD6">
        <w:t>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Долина реки на территории района извилистая, трапецеидальная. В верхнем течении неясно выражена, в среднем течении ширина достигает 0,8 – </w:t>
      </w:r>
      <w:smartTag w:uri="urn:schemas-microsoft-com:office:smarttags" w:element="metricconverter">
        <w:smartTagPr>
          <w:attr w:name="ProductID" w:val="1,2 км"/>
        </w:smartTagPr>
        <w:r w:rsidRPr="00480BD6">
          <w:t>1,2 км</w:t>
        </w:r>
      </w:smartTag>
      <w:r w:rsidRPr="00480BD6">
        <w:t>. Склоны пологие, преобладающая высота 7-</w:t>
      </w:r>
      <w:smartTag w:uri="urn:schemas-microsoft-com:office:smarttags" w:element="metricconverter">
        <w:smartTagPr>
          <w:attr w:name="ProductID" w:val="15 м"/>
        </w:smartTagPr>
        <w:r w:rsidRPr="00480BD6">
          <w:t>15 м</w:t>
        </w:r>
      </w:smartTag>
      <w:r w:rsidRPr="00480BD6">
        <w:t xml:space="preserve">, преимущественно открытые луговые, в верховье и местами в среднем течении покрыты лесом.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Пойма двухсторонняя, чередующаяся, в верховье неясно выражена, переходит в прилегающую местность; ширина в среднем течении 150  м, имеются старицы и пойменные озера.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>Русло реки неразветвленное, умеренно-извилистое. Ширина увеличивается от 1,5-</w:t>
      </w:r>
      <w:smartTag w:uri="urn:schemas-microsoft-com:office:smarttags" w:element="metricconverter">
        <w:smartTagPr>
          <w:attr w:name="ProductID" w:val="5 м"/>
        </w:smartTagPr>
        <w:r w:rsidRPr="00480BD6">
          <w:t>5 м</w:t>
        </w:r>
      </w:smartTag>
      <w:r w:rsidRPr="00480BD6">
        <w:t xml:space="preserve"> (в верховьях), до  15-</w:t>
      </w:r>
      <w:smartTag w:uri="urn:schemas-microsoft-com:office:smarttags" w:element="metricconverter">
        <w:smartTagPr>
          <w:attr w:name="ProductID" w:val="20 м"/>
        </w:smartTagPr>
        <w:r w:rsidRPr="00480BD6">
          <w:t>20 м</w:t>
        </w:r>
      </w:smartTag>
      <w:r w:rsidRPr="00480BD6">
        <w:t xml:space="preserve"> в среднем течении. Глубина на перекатах 0,3-</w:t>
      </w:r>
      <w:smartTag w:uri="urn:schemas-microsoft-com:office:smarttags" w:element="metricconverter">
        <w:smartTagPr>
          <w:attr w:name="ProductID" w:val="0,5 м"/>
        </w:smartTagPr>
        <w:r w:rsidRPr="00480BD6">
          <w:t>0,5 м</w:t>
        </w:r>
      </w:smartTag>
      <w:r w:rsidRPr="00480BD6">
        <w:t>, на плесах 0,7-</w:t>
      </w:r>
      <w:smartTag w:uri="urn:schemas-microsoft-com:office:smarttags" w:element="metricconverter">
        <w:smartTagPr>
          <w:attr w:name="ProductID" w:val="1,1 м"/>
        </w:smartTagPr>
        <w:r w:rsidRPr="00480BD6">
          <w:t>1,1 м</w:t>
        </w:r>
      </w:smartTag>
      <w:r w:rsidRPr="00480BD6">
        <w:t xml:space="preserve">. Скорость течения 0,3 м/с. Дно ровное, преимущественно песчаное, местами каменистое. Зарастает водной растительностью у берегов, местами по всему сечению.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rPr>
          <w:i/>
        </w:rPr>
        <w:t xml:space="preserve">Река </w:t>
      </w:r>
      <w:proofErr w:type="spellStart"/>
      <w:r w:rsidRPr="00480BD6">
        <w:rPr>
          <w:i/>
        </w:rPr>
        <w:t>Урожка</w:t>
      </w:r>
      <w:proofErr w:type="spellEnd"/>
      <w:r w:rsidRPr="00480BD6">
        <w:rPr>
          <w:i/>
        </w:rPr>
        <w:t xml:space="preserve"> </w:t>
      </w:r>
      <w:r w:rsidRPr="00480BD6">
        <w:t xml:space="preserve">– левый приток </w:t>
      </w:r>
      <w:proofErr w:type="spellStart"/>
      <w:r w:rsidRPr="00480BD6">
        <w:t>р</w:t>
      </w:r>
      <w:proofErr w:type="gramStart"/>
      <w:r w:rsidRPr="00480BD6">
        <w:t>.У</w:t>
      </w:r>
      <w:proofErr w:type="gramEnd"/>
      <w:r w:rsidRPr="00480BD6">
        <w:t>водь</w:t>
      </w:r>
      <w:proofErr w:type="spellEnd"/>
      <w:r w:rsidRPr="00480BD6">
        <w:t xml:space="preserve">, впадает в нее на </w:t>
      </w:r>
      <w:smartTag w:uri="urn:schemas-microsoft-com:office:smarttags" w:element="metricconverter">
        <w:smartTagPr>
          <w:attr w:name="ProductID" w:val="175 км"/>
        </w:smartTagPr>
        <w:r w:rsidRPr="00480BD6">
          <w:t>175 км</w:t>
        </w:r>
      </w:smartTag>
      <w:r w:rsidRPr="00480BD6">
        <w:t xml:space="preserve"> от устья. Берет начало у д</w:t>
      </w:r>
      <w:r w:rsidR="006F29F8" w:rsidRPr="00480BD6">
        <w:t>.</w:t>
      </w:r>
      <w:r w:rsidRPr="00480BD6">
        <w:t xml:space="preserve"> Шатры, протекает по территории </w:t>
      </w:r>
      <w:proofErr w:type="spellStart"/>
      <w:r w:rsidR="006F29F8" w:rsidRPr="00480BD6">
        <w:t>поселения</w:t>
      </w:r>
      <w:r w:rsidRPr="00480BD6">
        <w:t>с</w:t>
      </w:r>
      <w:proofErr w:type="spellEnd"/>
      <w:r w:rsidRPr="00480BD6">
        <w:t xml:space="preserve"> севера на юг до впадения в </w:t>
      </w:r>
      <w:proofErr w:type="spellStart"/>
      <w:r w:rsidRPr="00480BD6">
        <w:t>р</w:t>
      </w:r>
      <w:proofErr w:type="gramStart"/>
      <w:r w:rsidRPr="00480BD6">
        <w:t>.У</w:t>
      </w:r>
      <w:proofErr w:type="gramEnd"/>
      <w:r w:rsidRPr="00480BD6">
        <w:t>водь</w:t>
      </w:r>
      <w:proofErr w:type="spellEnd"/>
      <w:r w:rsidRPr="00480BD6">
        <w:t>. Водосборный бассейн симметричный, площадь которого составляет 53,2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 xml:space="preserve">. Большая часть водосбора 65% распахана или залужена, остальная часть покрыта лесом. Заболоченность менее 1%. Длина водотока </w:t>
      </w:r>
      <w:smartTag w:uri="urn:schemas-microsoft-com:office:smarttags" w:element="metricconverter">
        <w:smartTagPr>
          <w:attr w:name="ProductID" w:val="12 км"/>
        </w:smartTagPr>
        <w:r w:rsidRPr="00480BD6">
          <w:t>12 км</w:t>
        </w:r>
      </w:smartTag>
      <w:r w:rsidRPr="00480BD6">
        <w:t xml:space="preserve">. Средний уклон реки составляет 1,5 </w:t>
      </w:r>
      <w:r w:rsidRPr="00480BD6">
        <w:rPr>
          <w:vertAlign w:val="superscript"/>
        </w:rPr>
        <w:t>0</w:t>
      </w:r>
      <w:r w:rsidRPr="00480BD6">
        <w:t>/</w:t>
      </w:r>
      <w:r w:rsidRPr="00480BD6">
        <w:rPr>
          <w:vertAlign w:val="subscript"/>
        </w:rPr>
        <w:t>00.</w:t>
      </w:r>
      <w:r w:rsidRPr="00480BD6">
        <w:t xml:space="preserve"> 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Долина реки </w:t>
      </w:r>
      <w:proofErr w:type="spellStart"/>
      <w:r w:rsidRPr="00480BD6">
        <w:t>Урожки</w:t>
      </w:r>
      <w:proofErr w:type="spellEnd"/>
      <w:r w:rsidRPr="00480BD6">
        <w:t xml:space="preserve"> извилистая, трапецеидальная, в верхнем течении неясно выражена, переходит в прилегающую местность, в среднем и нижнем течении шириной до 350-</w:t>
      </w:r>
      <w:smartTag w:uri="urn:schemas-microsoft-com:office:smarttags" w:element="metricconverter">
        <w:smartTagPr>
          <w:attr w:name="ProductID" w:val="550 м"/>
        </w:smartTagPr>
        <w:r w:rsidRPr="00480BD6">
          <w:t>550 м</w:t>
        </w:r>
      </w:smartTag>
      <w:r w:rsidRPr="00480BD6">
        <w:t xml:space="preserve">. Склоны долины пологие, высотой  5 - </w:t>
      </w:r>
      <w:smartTag w:uri="urn:schemas-microsoft-com:office:smarttags" w:element="metricconverter">
        <w:smartTagPr>
          <w:attr w:name="ProductID" w:val="15 м"/>
        </w:smartTagPr>
        <w:r w:rsidRPr="00480BD6">
          <w:t>15 м</w:t>
        </w:r>
      </w:smartTag>
      <w:r w:rsidRPr="00480BD6">
        <w:t>, покрыты лесом.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Пойма преимущественно двухсторонняя, в верховье заболоченная, неясно выраженная, преимущественно открытая, местами занята лесом. Ширина изменяется от 50 до </w:t>
      </w:r>
      <w:smartTag w:uri="urn:schemas-microsoft-com:office:smarttags" w:element="metricconverter">
        <w:smartTagPr>
          <w:attr w:name="ProductID" w:val="150 м"/>
        </w:smartTagPr>
        <w:r w:rsidRPr="00480BD6">
          <w:t>150 м</w:t>
        </w:r>
      </w:smartTag>
      <w:r w:rsidRPr="00480BD6">
        <w:t xml:space="preserve">. В половодье затапливается в нижнем течении на глубину </w:t>
      </w:r>
      <w:smartTag w:uri="urn:schemas-microsoft-com:office:smarttags" w:element="metricconverter">
        <w:smartTagPr>
          <w:attr w:name="ProductID" w:val="1 м"/>
        </w:smartTagPr>
        <w:r w:rsidRPr="00480BD6">
          <w:t>1 м</w:t>
        </w:r>
      </w:smartTag>
      <w:r w:rsidRPr="00480BD6">
        <w:t>, в течение 6-10 дней.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t xml:space="preserve">Русло реки извилистое. Ширина реки изменяется по течению от 5 - </w:t>
      </w:r>
      <w:smartTag w:uri="urn:schemas-microsoft-com:office:smarttags" w:element="metricconverter">
        <w:smartTagPr>
          <w:attr w:name="ProductID" w:val="10 м"/>
        </w:smartTagPr>
        <w:r w:rsidRPr="00480BD6">
          <w:t>10 м</w:t>
        </w:r>
      </w:smartTag>
      <w:r w:rsidRPr="00480BD6">
        <w:t xml:space="preserve">  в верховье до 20 - </w:t>
      </w:r>
      <w:smartTag w:uri="urn:schemas-microsoft-com:office:smarttags" w:element="metricconverter">
        <w:smartTagPr>
          <w:attr w:name="ProductID" w:val="25 м"/>
        </w:smartTagPr>
        <w:r w:rsidRPr="00480BD6">
          <w:t>25 м</w:t>
        </w:r>
      </w:smartTag>
      <w:r w:rsidRPr="00480BD6">
        <w:t xml:space="preserve"> в среднем и нижнем течении. Высота берегов от пологих до  умеренно крутых (в среднем течении), высотой до 2 - </w:t>
      </w:r>
      <w:smartTag w:uri="urn:schemas-microsoft-com:office:smarttags" w:element="metricconverter">
        <w:smartTagPr>
          <w:attr w:name="ProductID" w:val="3,5 м"/>
        </w:smartTagPr>
        <w:r w:rsidRPr="00480BD6">
          <w:t>3,5 м</w:t>
        </w:r>
      </w:smartTag>
      <w:r w:rsidRPr="00480BD6">
        <w:t xml:space="preserve">.  Глубина на перекатах составляет 0,3 - </w:t>
      </w:r>
      <w:smartTag w:uri="urn:schemas-microsoft-com:office:smarttags" w:element="metricconverter">
        <w:smartTagPr>
          <w:attr w:name="ProductID" w:val="0,5 м"/>
        </w:smartTagPr>
        <w:r w:rsidRPr="00480BD6">
          <w:t>0,5 м</w:t>
        </w:r>
      </w:smartTag>
      <w:r w:rsidRPr="00480BD6">
        <w:t xml:space="preserve">, плесах 1,0 - </w:t>
      </w:r>
      <w:smartTag w:uri="urn:schemas-microsoft-com:office:smarttags" w:element="metricconverter">
        <w:smartTagPr>
          <w:attr w:name="ProductID" w:val="1,5 м"/>
        </w:smartTagPr>
        <w:r w:rsidRPr="00480BD6">
          <w:t>1,5 м</w:t>
        </w:r>
      </w:smartTag>
      <w:r w:rsidRPr="00480BD6">
        <w:t>. Скорость течения– 0,3 м/с. Дно реки песчаное, местами заиленное.</w:t>
      </w:r>
    </w:p>
    <w:p w:rsidR="008A52A2" w:rsidRPr="00480BD6" w:rsidRDefault="008A52A2" w:rsidP="008A52A2">
      <w:pPr>
        <w:numPr>
          <w:ilvl w:val="12"/>
          <w:numId w:val="0"/>
        </w:numPr>
        <w:ind w:firstLine="709"/>
        <w:jc w:val="both"/>
      </w:pPr>
      <w:r w:rsidRPr="00480BD6">
        <w:rPr>
          <w:i/>
        </w:rPr>
        <w:t xml:space="preserve">Река </w:t>
      </w:r>
      <w:proofErr w:type="spellStart"/>
      <w:r w:rsidRPr="00480BD6">
        <w:rPr>
          <w:i/>
        </w:rPr>
        <w:t>Санеба</w:t>
      </w:r>
      <w:proofErr w:type="spellEnd"/>
      <w:r w:rsidRPr="00480BD6">
        <w:t xml:space="preserve"> – левый приток </w:t>
      </w:r>
      <w:proofErr w:type="spellStart"/>
      <w:r w:rsidRPr="00480BD6">
        <w:t>р</w:t>
      </w:r>
      <w:proofErr w:type="gramStart"/>
      <w:r w:rsidRPr="00480BD6">
        <w:t>.У</w:t>
      </w:r>
      <w:proofErr w:type="gramEnd"/>
      <w:r w:rsidRPr="00480BD6">
        <w:t>хтомы</w:t>
      </w:r>
      <w:proofErr w:type="spellEnd"/>
      <w:r w:rsidRPr="00480BD6">
        <w:t xml:space="preserve">, впадает в </w:t>
      </w:r>
      <w:smartTag w:uri="urn:schemas-microsoft-com:office:smarttags" w:element="metricconverter">
        <w:smartTagPr>
          <w:attr w:name="ProductID" w:val="45 км"/>
        </w:smartTagPr>
        <w:r w:rsidRPr="00480BD6">
          <w:t>45 км</w:t>
        </w:r>
      </w:smartTag>
      <w:r w:rsidRPr="00480BD6">
        <w:t xml:space="preserve"> от устья. Берет начало из болота Большое, к северу от </w:t>
      </w:r>
      <w:proofErr w:type="spellStart"/>
      <w:r w:rsidRPr="00480BD6">
        <w:t>д</w:t>
      </w:r>
      <w:proofErr w:type="gramStart"/>
      <w:r w:rsidRPr="00480BD6">
        <w:t>.П</w:t>
      </w:r>
      <w:proofErr w:type="gramEnd"/>
      <w:r w:rsidRPr="00480BD6">
        <w:t>исчугово</w:t>
      </w:r>
      <w:proofErr w:type="spellEnd"/>
      <w:r w:rsidRPr="00480BD6">
        <w:t xml:space="preserve">. Длина водотока – </w:t>
      </w:r>
      <w:smartTag w:uri="urn:schemas-microsoft-com:office:smarttags" w:element="metricconverter">
        <w:smartTagPr>
          <w:attr w:name="ProductID" w:val="35 км"/>
        </w:smartTagPr>
        <w:r w:rsidRPr="00480BD6">
          <w:t>35 км</w:t>
        </w:r>
      </w:smartTag>
      <w:r w:rsidRPr="00480BD6">
        <w:t>, Площадь водосборного бассейна – 235 км</w:t>
      </w:r>
      <w:proofErr w:type="gramStart"/>
      <w:r w:rsidRPr="00480BD6">
        <w:rPr>
          <w:vertAlign w:val="superscript"/>
        </w:rPr>
        <w:t>2</w:t>
      </w:r>
      <w:proofErr w:type="gramEnd"/>
      <w:r w:rsidRPr="00480BD6">
        <w:t xml:space="preserve">. Большая часть водосбора (65 %) используется под сельскохозяйственные угодья, меньшая  (35 %)  покрыта лесом. Заболоченные территории составляют около 2% и тяготеют </w:t>
      </w:r>
      <w:proofErr w:type="gramStart"/>
      <w:r w:rsidRPr="00480BD6">
        <w:t>к</w:t>
      </w:r>
      <w:proofErr w:type="gramEnd"/>
      <w:r w:rsidRPr="00480BD6">
        <w:t xml:space="preserve"> верховья водосбора. Средний уклон реки – 1,0 </w:t>
      </w:r>
      <w:r w:rsidRPr="00480BD6">
        <w:rPr>
          <w:vertAlign w:val="superscript"/>
        </w:rPr>
        <w:t>0</w:t>
      </w:r>
      <w:r w:rsidRPr="00480BD6">
        <w:t>/</w:t>
      </w:r>
      <w:r w:rsidRPr="00480BD6">
        <w:rPr>
          <w:vertAlign w:val="subscript"/>
        </w:rPr>
        <w:t>00</w:t>
      </w:r>
      <w:r w:rsidRPr="00480BD6">
        <w:t>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rFonts w:eastAsia="Calibri"/>
          <w:sz w:val="24"/>
          <w:szCs w:val="24"/>
        </w:rPr>
      </w:pPr>
      <w:r w:rsidRPr="00480BD6">
        <w:rPr>
          <w:rFonts w:eastAsia="Calibri"/>
          <w:sz w:val="24"/>
          <w:szCs w:val="24"/>
        </w:rPr>
        <w:lastRenderedPageBreak/>
        <w:t xml:space="preserve">Долина реки в пределах </w:t>
      </w:r>
      <w:r w:rsidR="00480BD6" w:rsidRPr="00480BD6">
        <w:rPr>
          <w:rFonts w:eastAsia="Calibri"/>
          <w:sz w:val="24"/>
          <w:szCs w:val="24"/>
        </w:rPr>
        <w:t>поселения</w:t>
      </w:r>
      <w:r w:rsidRPr="00480BD6">
        <w:rPr>
          <w:rFonts w:eastAsia="Calibri"/>
          <w:sz w:val="24"/>
          <w:szCs w:val="24"/>
        </w:rPr>
        <w:t xml:space="preserve"> умеренно извилистая, трапецеидальная, в верхнем течении неясно выражена. Склоны пологие, преобладающая высота 10-</w:t>
      </w:r>
      <w:smartTag w:uri="urn:schemas-microsoft-com:office:smarttags" w:element="metricconverter">
        <w:smartTagPr>
          <w:attr w:name="ProductID" w:val="15 м"/>
        </w:smartTagPr>
        <w:r w:rsidRPr="00480BD6">
          <w:rPr>
            <w:rFonts w:eastAsia="Calibri"/>
            <w:sz w:val="24"/>
            <w:szCs w:val="24"/>
          </w:rPr>
          <w:t>15 м</w:t>
        </w:r>
      </w:smartTag>
      <w:r w:rsidRPr="00480BD6">
        <w:rPr>
          <w:rFonts w:eastAsia="Calibri"/>
          <w:sz w:val="24"/>
          <w:szCs w:val="24"/>
        </w:rPr>
        <w:t xml:space="preserve">, преимущественно открытые, покрыты луговой растительностью, местами </w:t>
      </w:r>
      <w:proofErr w:type="spellStart"/>
      <w:r w:rsidRPr="00480BD6">
        <w:rPr>
          <w:rFonts w:eastAsia="Calibri"/>
          <w:sz w:val="24"/>
          <w:szCs w:val="24"/>
        </w:rPr>
        <w:t>залесенные</w:t>
      </w:r>
      <w:proofErr w:type="spellEnd"/>
      <w:r w:rsidRPr="00480BD6">
        <w:rPr>
          <w:rFonts w:eastAsia="Calibri"/>
          <w:sz w:val="24"/>
          <w:szCs w:val="24"/>
        </w:rPr>
        <w:t>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rFonts w:eastAsia="Calibri"/>
          <w:sz w:val="24"/>
          <w:szCs w:val="24"/>
        </w:rPr>
      </w:pPr>
      <w:r w:rsidRPr="00480BD6">
        <w:rPr>
          <w:rFonts w:eastAsia="Calibri"/>
          <w:sz w:val="24"/>
          <w:szCs w:val="24"/>
        </w:rPr>
        <w:t xml:space="preserve">Пойма двухсторонняя, в верховье неясно выражена, переходит в прилегающую местность, ширина изменяется от 150 до </w:t>
      </w:r>
      <w:smartTag w:uri="urn:schemas-microsoft-com:office:smarttags" w:element="metricconverter">
        <w:smartTagPr>
          <w:attr w:name="ProductID" w:val="400 м"/>
        </w:smartTagPr>
        <w:r w:rsidRPr="00480BD6">
          <w:rPr>
            <w:rFonts w:eastAsia="Calibri"/>
            <w:sz w:val="24"/>
            <w:szCs w:val="24"/>
          </w:rPr>
          <w:t>400 м</w:t>
        </w:r>
      </w:smartTag>
      <w:r w:rsidRPr="00480BD6">
        <w:rPr>
          <w:rFonts w:eastAsia="Calibri"/>
          <w:sz w:val="24"/>
          <w:szCs w:val="24"/>
        </w:rPr>
        <w:t>. В верховье изрезана мелиоративными каналами.</w:t>
      </w:r>
    </w:p>
    <w:p w:rsidR="008A52A2" w:rsidRPr="00480BD6" w:rsidRDefault="008A52A2" w:rsidP="008A52A2">
      <w:pPr>
        <w:pStyle w:val="32"/>
        <w:spacing w:after="0"/>
        <w:ind w:firstLine="709"/>
        <w:jc w:val="both"/>
        <w:rPr>
          <w:rFonts w:eastAsia="Calibri"/>
          <w:sz w:val="24"/>
          <w:szCs w:val="24"/>
        </w:rPr>
      </w:pPr>
      <w:r w:rsidRPr="00480BD6">
        <w:rPr>
          <w:rFonts w:eastAsia="Calibri"/>
          <w:sz w:val="24"/>
          <w:szCs w:val="24"/>
        </w:rPr>
        <w:t xml:space="preserve">Русло реки неразветвленное, умеренно-извилистое, в верховье прямолинейное. Ширина на участке изменяется от 1,5 до </w:t>
      </w:r>
      <w:smartTag w:uri="urn:schemas-microsoft-com:office:smarttags" w:element="metricconverter">
        <w:smartTagPr>
          <w:attr w:name="ProductID" w:val="5 м"/>
        </w:smartTagPr>
        <w:r w:rsidRPr="00480BD6">
          <w:rPr>
            <w:rFonts w:eastAsia="Calibri"/>
            <w:sz w:val="24"/>
            <w:szCs w:val="24"/>
          </w:rPr>
          <w:t>5 м</w:t>
        </w:r>
      </w:smartTag>
      <w:r w:rsidRPr="00480BD6">
        <w:rPr>
          <w:rFonts w:eastAsia="Calibri"/>
          <w:sz w:val="24"/>
          <w:szCs w:val="24"/>
        </w:rPr>
        <w:t xml:space="preserve">.  Скорость течения 0,3 м/с. Дно ровное, преимущественно песчаное, местами песчано-илистое. Зарастает водной растительностью, местами по всему сечению. </w:t>
      </w:r>
    </w:p>
    <w:p w:rsidR="00480BD6" w:rsidRPr="00480BD6" w:rsidRDefault="00480BD6" w:rsidP="008A52A2">
      <w:pPr>
        <w:pStyle w:val="32"/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8A52A2" w:rsidRPr="00480BD6" w:rsidRDefault="008A52A2" w:rsidP="00480BD6">
      <w:pPr>
        <w:pStyle w:val="210"/>
        <w:ind w:firstLine="0"/>
        <w:jc w:val="center"/>
        <w:rPr>
          <w:b/>
          <w:i/>
          <w:sz w:val="24"/>
          <w:szCs w:val="24"/>
        </w:rPr>
      </w:pPr>
      <w:r w:rsidRPr="00480BD6">
        <w:rPr>
          <w:b/>
          <w:i/>
          <w:sz w:val="24"/>
          <w:szCs w:val="24"/>
        </w:rPr>
        <w:t xml:space="preserve">Перечень основных рек, протекающих по территории </w:t>
      </w:r>
      <w:proofErr w:type="spellStart"/>
      <w:r w:rsidR="00480BD6" w:rsidRPr="00480BD6">
        <w:rPr>
          <w:b/>
          <w:i/>
          <w:sz w:val="24"/>
          <w:szCs w:val="24"/>
        </w:rPr>
        <w:t>Писцовского</w:t>
      </w:r>
      <w:proofErr w:type="spellEnd"/>
      <w:r w:rsidR="00480BD6" w:rsidRPr="00480BD6">
        <w:rPr>
          <w:b/>
          <w:i/>
          <w:sz w:val="24"/>
          <w:szCs w:val="24"/>
        </w:rPr>
        <w:t xml:space="preserve"> сельского поселения</w:t>
      </w:r>
    </w:p>
    <w:p w:rsidR="00480BD6" w:rsidRPr="00480BD6" w:rsidRDefault="00480BD6" w:rsidP="00480BD6">
      <w:pPr>
        <w:pStyle w:val="210"/>
        <w:ind w:firstLine="0"/>
        <w:jc w:val="center"/>
        <w:rPr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232"/>
        <w:gridCol w:w="1584"/>
        <w:gridCol w:w="1908"/>
        <w:gridCol w:w="1440"/>
      </w:tblGrid>
      <w:tr w:rsidR="008A52A2" w:rsidRPr="00480BD6" w:rsidTr="00EC7BFD">
        <w:trPr>
          <w:trHeight w:val="36"/>
        </w:trPr>
        <w:tc>
          <w:tcPr>
            <w:tcW w:w="1908" w:type="dxa"/>
            <w:vAlign w:val="center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2232" w:type="dxa"/>
            <w:vAlign w:val="center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Куда впадает, с какого берега</w:t>
            </w:r>
          </w:p>
        </w:tc>
        <w:tc>
          <w:tcPr>
            <w:tcW w:w="1584" w:type="dxa"/>
            <w:vAlign w:val="center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 xml:space="preserve">Расстояние от устья, </w:t>
            </w:r>
            <w:proofErr w:type="gramStart"/>
            <w:r w:rsidRPr="00480BD6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08" w:type="dxa"/>
            <w:vAlign w:val="center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 xml:space="preserve">Длина реки, </w:t>
            </w:r>
            <w:proofErr w:type="gramStart"/>
            <w:r w:rsidRPr="00480BD6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40" w:type="dxa"/>
            <w:vAlign w:val="center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Площадь водосбора, км</w:t>
            </w:r>
            <w:proofErr w:type="gramStart"/>
            <w:r w:rsidRPr="00480BD6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A52A2" w:rsidRPr="00480BD6" w:rsidTr="00EC7BFD">
        <w:trPr>
          <w:trHeight w:val="31"/>
        </w:trPr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Черная</w:t>
            </w:r>
          </w:p>
        </w:tc>
        <w:tc>
          <w:tcPr>
            <w:tcW w:w="2232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Лахость</w:t>
            </w:r>
            <w:proofErr w:type="spellEnd"/>
            <w:r w:rsidRPr="00480BD6">
              <w:rPr>
                <w:sz w:val="24"/>
                <w:szCs w:val="24"/>
              </w:rPr>
              <w:t xml:space="preserve"> (</w:t>
            </w:r>
            <w:proofErr w:type="spellStart"/>
            <w:r w:rsidRPr="00480BD6">
              <w:rPr>
                <w:sz w:val="24"/>
                <w:szCs w:val="24"/>
              </w:rPr>
              <w:t>лв</w:t>
            </w:r>
            <w:proofErr w:type="spellEnd"/>
            <w:r w:rsidRPr="00480BD6">
              <w:rPr>
                <w:sz w:val="24"/>
                <w:szCs w:val="24"/>
              </w:rPr>
              <w:t>.)</w:t>
            </w:r>
          </w:p>
        </w:tc>
        <w:tc>
          <w:tcPr>
            <w:tcW w:w="1584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16,5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113</w:t>
            </w:r>
          </w:p>
        </w:tc>
      </w:tr>
      <w:tr w:rsidR="008A52A2" w:rsidRPr="00480BD6" w:rsidTr="00EC7BFD">
        <w:trPr>
          <w:trHeight w:val="31"/>
        </w:trPr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Емсна</w:t>
            </w:r>
            <w:proofErr w:type="spellEnd"/>
          </w:p>
        </w:tc>
        <w:tc>
          <w:tcPr>
            <w:tcW w:w="2232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Солоница</w:t>
            </w:r>
            <w:proofErr w:type="spellEnd"/>
            <w:r w:rsidRPr="00480BD6">
              <w:rPr>
                <w:sz w:val="24"/>
                <w:szCs w:val="24"/>
              </w:rPr>
              <w:t xml:space="preserve"> (</w:t>
            </w:r>
            <w:proofErr w:type="spellStart"/>
            <w:r w:rsidRPr="00480BD6">
              <w:rPr>
                <w:sz w:val="24"/>
                <w:szCs w:val="24"/>
              </w:rPr>
              <w:t>лв</w:t>
            </w:r>
            <w:proofErr w:type="spellEnd"/>
            <w:r w:rsidRPr="00480BD6">
              <w:rPr>
                <w:sz w:val="24"/>
                <w:szCs w:val="24"/>
              </w:rPr>
              <w:t>.)</w:t>
            </w:r>
          </w:p>
        </w:tc>
        <w:tc>
          <w:tcPr>
            <w:tcW w:w="1584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34,5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171</w:t>
            </w:r>
          </w:p>
        </w:tc>
      </w:tr>
      <w:tr w:rsidR="008A52A2" w:rsidRPr="00480BD6" w:rsidTr="00EC7BFD">
        <w:trPr>
          <w:trHeight w:val="31"/>
        </w:trPr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Уводь</w:t>
            </w:r>
            <w:proofErr w:type="spellEnd"/>
          </w:p>
        </w:tc>
        <w:tc>
          <w:tcPr>
            <w:tcW w:w="2232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Клязьма</w:t>
            </w:r>
            <w:proofErr w:type="spellEnd"/>
            <w:r w:rsidRPr="00480BD6">
              <w:rPr>
                <w:sz w:val="24"/>
                <w:szCs w:val="24"/>
              </w:rPr>
              <w:t xml:space="preserve"> (</w:t>
            </w:r>
            <w:proofErr w:type="spellStart"/>
            <w:r w:rsidRPr="00480BD6">
              <w:rPr>
                <w:sz w:val="24"/>
                <w:szCs w:val="24"/>
              </w:rPr>
              <w:t>лв</w:t>
            </w:r>
            <w:proofErr w:type="spellEnd"/>
            <w:r w:rsidRPr="00480BD6">
              <w:rPr>
                <w:sz w:val="24"/>
                <w:szCs w:val="24"/>
              </w:rPr>
              <w:t>.)</w:t>
            </w:r>
          </w:p>
        </w:tc>
        <w:tc>
          <w:tcPr>
            <w:tcW w:w="1584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173</w:t>
            </w:r>
          </w:p>
        </w:tc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185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3770</w:t>
            </w:r>
          </w:p>
        </w:tc>
      </w:tr>
      <w:tr w:rsidR="008A52A2" w:rsidRPr="00480BD6" w:rsidTr="00EC7BFD">
        <w:trPr>
          <w:trHeight w:val="31"/>
        </w:trPr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Урожка</w:t>
            </w:r>
            <w:proofErr w:type="spellEnd"/>
          </w:p>
        </w:tc>
        <w:tc>
          <w:tcPr>
            <w:tcW w:w="2232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Увод</w:t>
            </w:r>
            <w:proofErr w:type="gramStart"/>
            <w:r w:rsidRPr="00480BD6">
              <w:rPr>
                <w:sz w:val="24"/>
                <w:szCs w:val="24"/>
              </w:rPr>
              <w:t>ь</w:t>
            </w:r>
            <w:proofErr w:type="spellEnd"/>
            <w:r w:rsidRPr="00480BD6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480BD6">
              <w:rPr>
                <w:sz w:val="24"/>
                <w:szCs w:val="24"/>
              </w:rPr>
              <w:t>лв</w:t>
            </w:r>
            <w:proofErr w:type="spellEnd"/>
            <w:r w:rsidRPr="00480BD6">
              <w:rPr>
                <w:sz w:val="24"/>
                <w:szCs w:val="24"/>
              </w:rPr>
              <w:t>.)</w:t>
            </w:r>
          </w:p>
        </w:tc>
        <w:tc>
          <w:tcPr>
            <w:tcW w:w="1584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175</w:t>
            </w:r>
          </w:p>
        </w:tc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53,2</w:t>
            </w:r>
          </w:p>
        </w:tc>
      </w:tr>
      <w:tr w:rsidR="008A52A2" w:rsidRPr="00480BD6" w:rsidTr="00EC7BFD">
        <w:trPr>
          <w:trHeight w:val="31"/>
        </w:trPr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Санеба</w:t>
            </w:r>
            <w:proofErr w:type="spellEnd"/>
          </w:p>
        </w:tc>
        <w:tc>
          <w:tcPr>
            <w:tcW w:w="2232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Ухтохма</w:t>
            </w:r>
            <w:proofErr w:type="spellEnd"/>
            <w:r w:rsidRPr="00480BD6">
              <w:rPr>
                <w:sz w:val="24"/>
                <w:szCs w:val="24"/>
              </w:rPr>
              <w:t xml:space="preserve"> (</w:t>
            </w:r>
            <w:proofErr w:type="spellStart"/>
            <w:r w:rsidRPr="00480BD6">
              <w:rPr>
                <w:sz w:val="24"/>
                <w:szCs w:val="24"/>
              </w:rPr>
              <w:t>лв</w:t>
            </w:r>
            <w:proofErr w:type="spellEnd"/>
            <w:r w:rsidRPr="00480BD6">
              <w:rPr>
                <w:sz w:val="24"/>
                <w:szCs w:val="24"/>
              </w:rPr>
              <w:t>.)</w:t>
            </w:r>
          </w:p>
        </w:tc>
        <w:tc>
          <w:tcPr>
            <w:tcW w:w="1584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45</w:t>
            </w:r>
          </w:p>
        </w:tc>
        <w:tc>
          <w:tcPr>
            <w:tcW w:w="1908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235</w:t>
            </w:r>
          </w:p>
        </w:tc>
      </w:tr>
    </w:tbl>
    <w:p w:rsidR="008A52A2" w:rsidRPr="00480BD6" w:rsidRDefault="008A52A2" w:rsidP="008A52A2">
      <w:pPr>
        <w:pStyle w:val="210"/>
        <w:rPr>
          <w:sz w:val="24"/>
          <w:szCs w:val="24"/>
          <w:highlight w:val="yellow"/>
        </w:rPr>
      </w:pPr>
    </w:p>
    <w:p w:rsidR="008A52A2" w:rsidRPr="00480BD6" w:rsidRDefault="008A52A2" w:rsidP="008A52A2">
      <w:pPr>
        <w:pStyle w:val="210"/>
        <w:rPr>
          <w:sz w:val="24"/>
          <w:szCs w:val="24"/>
        </w:rPr>
      </w:pPr>
      <w:r w:rsidRPr="00480BD6">
        <w:rPr>
          <w:sz w:val="24"/>
          <w:szCs w:val="24"/>
        </w:rPr>
        <w:t xml:space="preserve">Наблюдения за гидрологическим режимом рек на территории </w:t>
      </w:r>
      <w:r w:rsidR="00916EC4">
        <w:rPr>
          <w:sz w:val="24"/>
          <w:szCs w:val="24"/>
        </w:rPr>
        <w:t>поселения</w:t>
      </w:r>
      <w:r w:rsidRPr="00480BD6">
        <w:rPr>
          <w:sz w:val="24"/>
          <w:szCs w:val="24"/>
        </w:rPr>
        <w:t xml:space="preserve"> и за его пределами проводятся на общегосударственной сети наблюдения Верхневолжского Управления </w:t>
      </w:r>
      <w:proofErr w:type="spellStart"/>
      <w:r w:rsidRPr="00480BD6">
        <w:rPr>
          <w:sz w:val="24"/>
          <w:szCs w:val="24"/>
        </w:rPr>
        <w:t>Гидрометеослужбы</w:t>
      </w:r>
      <w:proofErr w:type="spellEnd"/>
      <w:r w:rsidRPr="00480BD6">
        <w:rPr>
          <w:sz w:val="24"/>
          <w:szCs w:val="24"/>
        </w:rPr>
        <w:t xml:space="preserve"> (ВВУГМС). </w:t>
      </w:r>
    </w:p>
    <w:p w:rsidR="00480BD6" w:rsidRPr="00480BD6" w:rsidRDefault="00480BD6" w:rsidP="008A52A2">
      <w:pPr>
        <w:pStyle w:val="210"/>
        <w:rPr>
          <w:sz w:val="24"/>
          <w:szCs w:val="24"/>
        </w:rPr>
      </w:pPr>
    </w:p>
    <w:p w:rsidR="008A52A2" w:rsidRPr="00480BD6" w:rsidRDefault="008A52A2" w:rsidP="00480BD6">
      <w:pPr>
        <w:pStyle w:val="210"/>
        <w:ind w:firstLine="0"/>
        <w:jc w:val="center"/>
        <w:rPr>
          <w:b/>
          <w:i/>
          <w:sz w:val="24"/>
          <w:szCs w:val="24"/>
        </w:rPr>
      </w:pPr>
      <w:r w:rsidRPr="00480BD6">
        <w:rPr>
          <w:b/>
          <w:i/>
          <w:sz w:val="24"/>
          <w:szCs w:val="24"/>
        </w:rPr>
        <w:t xml:space="preserve">Посты наблюдения за гидрологическим режимом на реках </w:t>
      </w:r>
      <w:proofErr w:type="spellStart"/>
      <w:r w:rsidR="00480BD6" w:rsidRPr="00480BD6">
        <w:rPr>
          <w:b/>
          <w:i/>
          <w:sz w:val="24"/>
          <w:szCs w:val="24"/>
        </w:rPr>
        <w:t>Писцовского</w:t>
      </w:r>
      <w:proofErr w:type="spellEnd"/>
      <w:r w:rsidR="00480BD6" w:rsidRPr="00480BD6">
        <w:rPr>
          <w:b/>
          <w:i/>
          <w:sz w:val="24"/>
          <w:szCs w:val="24"/>
        </w:rPr>
        <w:t xml:space="preserve"> сельского поселения</w:t>
      </w:r>
    </w:p>
    <w:p w:rsidR="00480BD6" w:rsidRPr="00480BD6" w:rsidRDefault="00480BD6" w:rsidP="00480BD6">
      <w:pPr>
        <w:pStyle w:val="210"/>
        <w:ind w:firstLine="0"/>
        <w:jc w:val="center"/>
        <w:rPr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1744"/>
        <w:gridCol w:w="1440"/>
        <w:gridCol w:w="1080"/>
        <w:gridCol w:w="1260"/>
        <w:gridCol w:w="1080"/>
        <w:gridCol w:w="972"/>
      </w:tblGrid>
      <w:tr w:rsidR="008A52A2" w:rsidRPr="00480BD6" w:rsidTr="00032A2D">
        <w:trPr>
          <w:trHeight w:val="413"/>
        </w:trPr>
        <w:tc>
          <w:tcPr>
            <w:tcW w:w="1496" w:type="dxa"/>
            <w:vMerge w:val="restart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1744" w:type="dxa"/>
            <w:vMerge w:val="restart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1440" w:type="dxa"/>
            <w:vMerge w:val="restart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080" w:type="dxa"/>
            <w:vMerge w:val="restart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 xml:space="preserve">Расстояние от устья, </w:t>
            </w:r>
            <w:proofErr w:type="gramStart"/>
            <w:r w:rsidRPr="00480BD6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60" w:type="dxa"/>
            <w:vMerge w:val="restart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Площадь водосбора, км</w:t>
            </w:r>
            <w:proofErr w:type="gramStart"/>
            <w:r w:rsidRPr="00480BD6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52" w:type="dxa"/>
            <w:gridSpan w:val="2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Период действия</w:t>
            </w:r>
          </w:p>
        </w:tc>
      </w:tr>
      <w:tr w:rsidR="008A52A2" w:rsidRPr="00480BD6" w:rsidTr="00032A2D">
        <w:trPr>
          <w:trHeight w:val="412"/>
        </w:trPr>
        <w:tc>
          <w:tcPr>
            <w:tcW w:w="1496" w:type="dxa"/>
            <w:vMerge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открыт</w:t>
            </w:r>
          </w:p>
        </w:tc>
        <w:tc>
          <w:tcPr>
            <w:tcW w:w="972" w:type="dxa"/>
          </w:tcPr>
          <w:p w:rsidR="008A52A2" w:rsidRPr="00480BD6" w:rsidRDefault="008A52A2" w:rsidP="00FE2FCC">
            <w:pPr>
              <w:pStyle w:val="210"/>
              <w:ind w:firstLine="0"/>
              <w:rPr>
                <w:b/>
                <w:sz w:val="24"/>
                <w:szCs w:val="24"/>
              </w:rPr>
            </w:pPr>
            <w:r w:rsidRPr="00480BD6">
              <w:rPr>
                <w:b/>
                <w:sz w:val="24"/>
                <w:szCs w:val="24"/>
              </w:rPr>
              <w:t>закрыт</w:t>
            </w:r>
          </w:p>
        </w:tc>
      </w:tr>
      <w:tr w:rsidR="008A52A2" w:rsidRPr="00480BD6" w:rsidTr="00032A2D">
        <w:trPr>
          <w:trHeight w:val="35"/>
        </w:trPr>
        <w:tc>
          <w:tcPr>
            <w:tcW w:w="1496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proofErr w:type="spellStart"/>
            <w:r w:rsidRPr="00480BD6">
              <w:rPr>
                <w:sz w:val="24"/>
                <w:szCs w:val="24"/>
              </w:rPr>
              <w:t>Санеба</w:t>
            </w:r>
            <w:proofErr w:type="spellEnd"/>
          </w:p>
        </w:tc>
        <w:tc>
          <w:tcPr>
            <w:tcW w:w="1744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д</w:t>
            </w:r>
            <w:proofErr w:type="gramStart"/>
            <w:r w:rsidRPr="00480BD6">
              <w:rPr>
                <w:sz w:val="24"/>
                <w:szCs w:val="24"/>
              </w:rPr>
              <w:t>.В</w:t>
            </w:r>
            <w:proofErr w:type="gramEnd"/>
            <w:r w:rsidRPr="00480BD6">
              <w:rPr>
                <w:sz w:val="24"/>
                <w:szCs w:val="24"/>
              </w:rPr>
              <w:t>ысоково</w:t>
            </w:r>
          </w:p>
        </w:tc>
        <w:tc>
          <w:tcPr>
            <w:tcW w:w="1440" w:type="dxa"/>
          </w:tcPr>
          <w:p w:rsidR="008A52A2" w:rsidRPr="00480BD6" w:rsidRDefault="008A52A2" w:rsidP="00FE2FCC">
            <w:pPr>
              <w:pStyle w:val="210"/>
              <w:ind w:firstLine="0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ВВУГМС</w:t>
            </w:r>
          </w:p>
        </w:tc>
        <w:tc>
          <w:tcPr>
            <w:tcW w:w="108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145</w:t>
            </w:r>
          </w:p>
        </w:tc>
        <w:tc>
          <w:tcPr>
            <w:tcW w:w="1080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>1923</w:t>
            </w:r>
          </w:p>
        </w:tc>
        <w:tc>
          <w:tcPr>
            <w:tcW w:w="972" w:type="dxa"/>
          </w:tcPr>
          <w:p w:rsidR="008A52A2" w:rsidRPr="00480BD6" w:rsidRDefault="008A52A2" w:rsidP="00FE2FCC">
            <w:pPr>
              <w:pStyle w:val="210"/>
              <w:ind w:firstLine="0"/>
              <w:jc w:val="center"/>
              <w:rPr>
                <w:sz w:val="24"/>
                <w:szCs w:val="24"/>
              </w:rPr>
            </w:pPr>
            <w:r w:rsidRPr="00480BD6">
              <w:rPr>
                <w:sz w:val="24"/>
                <w:szCs w:val="24"/>
              </w:rPr>
              <w:t xml:space="preserve">1962                                                                             </w:t>
            </w:r>
          </w:p>
        </w:tc>
      </w:tr>
    </w:tbl>
    <w:p w:rsidR="008A52A2" w:rsidRPr="003F1FE1" w:rsidRDefault="008A52A2" w:rsidP="008A52A2">
      <w:pPr>
        <w:pStyle w:val="210"/>
        <w:rPr>
          <w:color w:val="FF0000"/>
        </w:rPr>
      </w:pPr>
    </w:p>
    <w:p w:rsidR="00E1262B" w:rsidRPr="00977758" w:rsidRDefault="00C16A64" w:rsidP="00E1262B">
      <w:pPr>
        <w:pStyle w:val="3"/>
        <w:spacing w:before="0"/>
        <w:ind w:left="709"/>
        <w:rPr>
          <w:rFonts w:ascii="Times New Roman" w:hAnsi="Times New Roman"/>
          <w:color w:val="auto"/>
        </w:rPr>
      </w:pPr>
      <w:bookmarkStart w:id="14" w:name="_Toc237766757"/>
      <w:bookmarkStart w:id="15" w:name="_Toc251583272"/>
      <w:r>
        <w:rPr>
          <w:rFonts w:ascii="Times New Roman" w:hAnsi="Times New Roman"/>
          <w:color w:val="auto"/>
        </w:rPr>
        <w:t>3</w:t>
      </w:r>
      <w:r w:rsidR="00E1262B" w:rsidRPr="00977758">
        <w:rPr>
          <w:rFonts w:ascii="Times New Roman" w:hAnsi="Times New Roman"/>
          <w:color w:val="auto"/>
        </w:rPr>
        <w:t>.5. Характеристика структуры почвенного и растительного</w:t>
      </w:r>
      <w:r w:rsidR="00E1262B" w:rsidRPr="00977758">
        <w:rPr>
          <w:rFonts w:ascii="Times New Roman" w:hAnsi="Times New Roman"/>
          <w:color w:val="auto"/>
        </w:rPr>
        <w:br/>
        <w:t>покровов</w:t>
      </w:r>
      <w:bookmarkEnd w:id="14"/>
      <w:bookmarkEnd w:id="15"/>
      <w:r w:rsidR="00E1262B" w:rsidRPr="00977758">
        <w:rPr>
          <w:rFonts w:ascii="Times New Roman" w:hAnsi="Times New Roman"/>
          <w:color w:val="auto"/>
        </w:rPr>
        <w:t xml:space="preserve"> </w:t>
      </w:r>
    </w:p>
    <w:p w:rsidR="00E1262B" w:rsidRPr="00977758" w:rsidRDefault="00E1262B" w:rsidP="00E1262B">
      <w:pPr>
        <w:ind w:firstLine="720"/>
        <w:rPr>
          <w:i/>
        </w:rPr>
      </w:pPr>
    </w:p>
    <w:p w:rsidR="00E1262B" w:rsidRPr="00977758" w:rsidRDefault="00E1262B" w:rsidP="00E1262B">
      <w:pPr>
        <w:ind w:firstLine="720"/>
        <w:rPr>
          <w:i/>
        </w:rPr>
      </w:pPr>
      <w:r w:rsidRPr="00977758">
        <w:rPr>
          <w:i/>
        </w:rPr>
        <w:t>Структура почвенного покрова</w:t>
      </w:r>
    </w:p>
    <w:p w:rsidR="00E1262B" w:rsidRPr="00977758" w:rsidRDefault="00E1262B" w:rsidP="00E1262B">
      <w:pPr>
        <w:ind w:firstLine="709"/>
        <w:jc w:val="both"/>
      </w:pPr>
      <w:r w:rsidRPr="00977758">
        <w:t xml:space="preserve">В структуре почвенного покрова </w:t>
      </w:r>
      <w:r w:rsidR="00DE476C">
        <w:t xml:space="preserve">на </w:t>
      </w:r>
      <w:r w:rsidRPr="00977758">
        <w:t xml:space="preserve">территории </w:t>
      </w:r>
      <w:proofErr w:type="spellStart"/>
      <w:r w:rsidRPr="00977758">
        <w:t>Писцовского</w:t>
      </w:r>
      <w:proofErr w:type="spellEnd"/>
      <w:r w:rsidRPr="00977758">
        <w:t xml:space="preserve"> сельского поселения выделяются: дерново-среднеподзолистые, </w:t>
      </w:r>
      <w:proofErr w:type="spellStart"/>
      <w:r w:rsidRPr="00977758">
        <w:t>дерново-слабоподзолистные</w:t>
      </w:r>
      <w:proofErr w:type="spellEnd"/>
      <w:r w:rsidRPr="00977758">
        <w:t>, подзолистые, дерновые глееватые, пойменные (аллювиальные) и торфяные (низинные и верховые) почвы.</w:t>
      </w:r>
    </w:p>
    <w:p w:rsidR="00E1262B" w:rsidRPr="00977758" w:rsidRDefault="00E1262B" w:rsidP="00E1262B">
      <w:pPr>
        <w:ind w:firstLine="709"/>
        <w:jc w:val="both"/>
      </w:pPr>
      <w:r w:rsidRPr="00977758">
        <w:t xml:space="preserve">Значительную часть поселения занимают лесные угодья. Под лесами формируются </w:t>
      </w:r>
      <w:proofErr w:type="spellStart"/>
      <w:r w:rsidRPr="00977758">
        <w:t>дерново-средн</w:t>
      </w:r>
      <w:proofErr w:type="gramStart"/>
      <w:r w:rsidRPr="00977758">
        <w:t>е</w:t>
      </w:r>
      <w:proofErr w:type="spellEnd"/>
      <w:r w:rsidRPr="00977758">
        <w:t>-</w:t>
      </w:r>
      <w:proofErr w:type="gramEnd"/>
      <w:r w:rsidRPr="00977758">
        <w:t xml:space="preserve"> и слабоподзолистые почвы. Сведение лесов способствует появлению суходольных лугов и усиливает проявления дернового процесса. </w:t>
      </w:r>
    </w:p>
    <w:p w:rsidR="00E1262B" w:rsidRPr="00977758" w:rsidRDefault="00E1262B" w:rsidP="00E1262B">
      <w:pPr>
        <w:ind w:firstLine="709"/>
        <w:jc w:val="both"/>
      </w:pPr>
      <w:r w:rsidRPr="00977758">
        <w:t xml:space="preserve">На водоразделах формируются дерново-слабоподзолистые, на склонах дерново-среднеподзолистые, в нижней части склонов сильноподзолистые почвы. В понижениях </w:t>
      </w:r>
      <w:r w:rsidRPr="00977758">
        <w:lastRenderedPageBreak/>
        <w:t xml:space="preserve">рельефа в почвенном профиле появляются признаки </w:t>
      </w:r>
      <w:proofErr w:type="spellStart"/>
      <w:r w:rsidRPr="00977758">
        <w:t>оглеения</w:t>
      </w:r>
      <w:proofErr w:type="spellEnd"/>
      <w:r w:rsidRPr="00977758">
        <w:t xml:space="preserve"> и почвы переходят </w:t>
      </w:r>
      <w:proofErr w:type="gramStart"/>
      <w:r w:rsidRPr="00977758">
        <w:t>в</w:t>
      </w:r>
      <w:proofErr w:type="gramEnd"/>
      <w:r w:rsidRPr="00977758">
        <w:t xml:space="preserve"> дерново-подзолисто-глеевые.</w:t>
      </w:r>
    </w:p>
    <w:p w:rsidR="00E1262B" w:rsidRPr="00977758" w:rsidRDefault="00E1262B" w:rsidP="00E1262B">
      <w:pPr>
        <w:ind w:firstLine="709"/>
        <w:jc w:val="both"/>
      </w:pPr>
      <w:r w:rsidRPr="00977758">
        <w:t>Сельскохозяйственное использование сильноподзолистых и дерново-подзолистых почв возможно только при внесении органических и минеральных удобрений, создании мощного пахотного слоя.</w:t>
      </w:r>
    </w:p>
    <w:p w:rsidR="00E1262B" w:rsidRPr="00977758" w:rsidRDefault="00E1262B" w:rsidP="00E1262B">
      <w:pPr>
        <w:tabs>
          <w:tab w:val="left" w:pos="960"/>
        </w:tabs>
        <w:ind w:firstLine="720"/>
        <w:jc w:val="both"/>
        <w:rPr>
          <w:highlight w:val="yellow"/>
        </w:rPr>
      </w:pPr>
      <w:proofErr w:type="gramStart"/>
      <w:r w:rsidRPr="00977758">
        <w:t>Для сельскохозяйственного использования наиболее благоприятны торфяно-глеевые низинные почвы, торфяные горизонты которых резко отличаются по своим свойствам и плодородию от аналогичных горизонтов верховых болотных почв: в отличие от верховых болотных почв они обладают слабокислой или даже нейтральной реакцией (5,5–6,5), высокой степенью насыщенности основания</w:t>
      </w:r>
      <w:r w:rsidR="00DE476C">
        <w:t>ми</w:t>
      </w:r>
      <w:r w:rsidRPr="00977758">
        <w:t xml:space="preserve"> (70–80%) и </w:t>
      </w:r>
      <w:proofErr w:type="spellStart"/>
      <w:r w:rsidRPr="00977758">
        <w:t>влагоемкостью</w:t>
      </w:r>
      <w:proofErr w:type="spellEnd"/>
      <w:r w:rsidRPr="00977758">
        <w:t xml:space="preserve"> (400–900%), большой обеспеченностью питательными веществами и содержанием гумуса до 30%. </w:t>
      </w:r>
      <w:proofErr w:type="gramEnd"/>
    </w:p>
    <w:p w:rsidR="00E1262B" w:rsidRPr="00977758" w:rsidRDefault="00E1262B" w:rsidP="00E1262B">
      <w:pPr>
        <w:ind w:firstLine="720"/>
        <w:jc w:val="both"/>
        <w:rPr>
          <w:highlight w:val="yellow"/>
        </w:rPr>
      </w:pPr>
      <w:r w:rsidRPr="00977758">
        <w:t xml:space="preserve">Площади распространения аллювиальных почв в </w:t>
      </w:r>
      <w:proofErr w:type="spellStart"/>
      <w:r w:rsidRPr="00977758">
        <w:t>Писцовском</w:t>
      </w:r>
      <w:proofErr w:type="spellEnd"/>
      <w:r w:rsidRPr="00977758">
        <w:t xml:space="preserve"> сельском поселении приурочены к долинам рек. Аллювиальные дерновые почвы характеризуются легким механическим составом, зернистой структурой, </w:t>
      </w:r>
      <w:proofErr w:type="spellStart"/>
      <w:r w:rsidRPr="00977758">
        <w:t>оглеением</w:t>
      </w:r>
      <w:proofErr w:type="spellEnd"/>
      <w:r w:rsidRPr="00977758">
        <w:t xml:space="preserve"> нижних горизонтов, содержание гумуса колеблется от 4–8 %, щелочной реакцией среды (3,5–4,5), высокой степенью насыщенности основаниями (50–80%), с преобладанием в составе обменных катионов кальция, достаточной обеспеченностью соединениями фосфора, азота и калия. </w:t>
      </w:r>
    </w:p>
    <w:p w:rsidR="00E1262B" w:rsidRDefault="00E1262B" w:rsidP="00E1262B">
      <w:pPr>
        <w:ind w:firstLine="709"/>
        <w:jc w:val="both"/>
      </w:pPr>
      <w:r w:rsidRPr="00977758">
        <w:t xml:space="preserve">Анализ качества сельскохозяйственных угодий показывает, что на территории поселения повсеместно наблюдается устойчивая тенденция к деградации почв, проявляющаяся в уменьшении мощности плодородного слоя, содержания органического вещества и питательных элементов, разрушении </w:t>
      </w:r>
      <w:proofErr w:type="spellStart"/>
      <w:r w:rsidRPr="00977758">
        <w:t>агрономически</w:t>
      </w:r>
      <w:proofErr w:type="spellEnd"/>
      <w:r w:rsidRPr="00977758">
        <w:t xml:space="preserve"> ценной структуры пахотного горизонта. Деградация по</w:t>
      </w:r>
      <w:proofErr w:type="gramStart"/>
      <w:r w:rsidRPr="00977758">
        <w:t>чв спр</w:t>
      </w:r>
      <w:proofErr w:type="gramEnd"/>
      <w:r w:rsidRPr="00977758">
        <w:t>овоцирована невыполнением почвозащитных и иных природоохранных мероприятий – нарушением севооборотов, уменьшением количества вносимых органических и минеральных удобрений, применением устаревших средств механизации и пр.</w:t>
      </w:r>
    </w:p>
    <w:p w:rsidR="00DE476C" w:rsidRPr="00977758" w:rsidRDefault="00DE476C" w:rsidP="00E1262B">
      <w:pPr>
        <w:ind w:firstLine="709"/>
        <w:jc w:val="both"/>
      </w:pPr>
    </w:p>
    <w:p w:rsidR="00E1262B" w:rsidRPr="00977758" w:rsidRDefault="00E1262B" w:rsidP="00E1262B">
      <w:pPr>
        <w:shd w:val="clear" w:color="auto" w:fill="FFFFFF"/>
        <w:ind w:firstLine="720"/>
        <w:jc w:val="both"/>
        <w:rPr>
          <w:i/>
        </w:rPr>
      </w:pPr>
      <w:r w:rsidRPr="00977758">
        <w:rPr>
          <w:i/>
        </w:rPr>
        <w:t xml:space="preserve">Структура растительного покрова. </w:t>
      </w:r>
    </w:p>
    <w:p w:rsidR="00E1262B" w:rsidRPr="00977758" w:rsidRDefault="00E1262B" w:rsidP="00E1262B">
      <w:pPr>
        <w:shd w:val="clear" w:color="auto" w:fill="FFFFFF"/>
        <w:ind w:firstLine="720"/>
        <w:jc w:val="both"/>
      </w:pPr>
      <w:r w:rsidRPr="00977758">
        <w:t xml:space="preserve">В соответствии с лесорастительным районированием, леса </w:t>
      </w:r>
      <w:proofErr w:type="spellStart"/>
      <w:r w:rsidRPr="00977758">
        <w:t>Писцовского</w:t>
      </w:r>
      <w:proofErr w:type="spellEnd"/>
      <w:r w:rsidRPr="00977758">
        <w:t xml:space="preserve"> сельского поселения отнесены к лесорастительной зоне хвойно-широколиственных лесов, лесному району хвойно-широколиственных лесов Европейской части Российской Федерации. </w:t>
      </w:r>
    </w:p>
    <w:p w:rsidR="00E1262B" w:rsidRPr="00977758" w:rsidRDefault="00E1262B" w:rsidP="00E1262B">
      <w:pPr>
        <w:shd w:val="clear" w:color="auto" w:fill="FFFFFF"/>
        <w:ind w:firstLine="720"/>
        <w:jc w:val="both"/>
      </w:pPr>
      <w:r w:rsidRPr="00977758">
        <w:t xml:space="preserve">Данная лесорастительная зона характеризуется довольно разнообразным составом древесных пород с преобладанием </w:t>
      </w:r>
      <w:proofErr w:type="spellStart"/>
      <w:r w:rsidRPr="00977758">
        <w:t>мягколиственных</w:t>
      </w:r>
      <w:proofErr w:type="spellEnd"/>
      <w:r w:rsidRPr="00977758">
        <w:t xml:space="preserve"> древостоев. В пределах поселения проходит северная граница ареала дуба, клена, яблони лесной, жимолости и некоторых других древесных и кустарниковых пород. В естественных древостоях, как правило, не встречается пихта и лиственница (могут отмечаться только ее культуры). </w:t>
      </w:r>
    </w:p>
    <w:p w:rsidR="00E1262B" w:rsidRPr="00977758" w:rsidRDefault="00E1262B" w:rsidP="00E1262B">
      <w:pPr>
        <w:shd w:val="clear" w:color="auto" w:fill="FFFFFF"/>
        <w:ind w:firstLine="720"/>
        <w:jc w:val="both"/>
      </w:pPr>
      <w:r w:rsidRPr="00977758">
        <w:t>Также на территории поселения произрастают коренные еловые и сосновые и их производные осиново-березовые и ольховые леса.</w:t>
      </w:r>
    </w:p>
    <w:p w:rsidR="00E1262B" w:rsidRPr="00977758" w:rsidRDefault="00E1262B" w:rsidP="00E1262B">
      <w:pPr>
        <w:shd w:val="clear" w:color="auto" w:fill="FFFFFF"/>
        <w:ind w:firstLine="567"/>
        <w:jc w:val="both"/>
        <w:rPr>
          <w:highlight w:val="yellow"/>
        </w:rPr>
      </w:pPr>
    </w:p>
    <w:p w:rsidR="00E1262B" w:rsidRPr="00977758" w:rsidRDefault="00E1262B" w:rsidP="00E1262B">
      <w:pPr>
        <w:ind w:firstLine="709"/>
        <w:jc w:val="both"/>
      </w:pPr>
      <w:r w:rsidRPr="00977758">
        <w:t>Леса поселения образованы, преимущественно, березняками. Породный состав лесов – береза (47%), затем – ель (22%) и осина (17%). В незначительных количествах произрастают ольха и ива (около 1%), которые распространены фрагментарно и лесохозяйственного значения практически не имеют. Другие лиственные породы (липа, дуб, рябина и др.) не формируют чистых древостоев и существенного лесохозяйственного значения также не имеют.</w:t>
      </w:r>
    </w:p>
    <w:p w:rsidR="00E1262B" w:rsidRPr="00977758" w:rsidRDefault="00E1262B" w:rsidP="00E1262B">
      <w:pPr>
        <w:ind w:firstLine="709"/>
        <w:jc w:val="both"/>
      </w:pPr>
      <w:proofErr w:type="gramStart"/>
      <w:r w:rsidRPr="00977758">
        <w:t xml:space="preserve">В подлеске произрастают рябина, калина, можжевельник, жимолость, шиповник, крушина, бересклет, черника, брусника, толокнянка, вереск, багульник, голубика и др. Травянистый покров лесов состоит из различных папоротников, </w:t>
      </w:r>
      <w:proofErr w:type="spellStart"/>
      <w:r w:rsidRPr="00977758">
        <w:t>ожики</w:t>
      </w:r>
      <w:proofErr w:type="spellEnd"/>
      <w:r w:rsidRPr="00977758">
        <w:t xml:space="preserve">, хвоща, </w:t>
      </w:r>
      <w:proofErr w:type="spellStart"/>
      <w:r w:rsidRPr="00977758">
        <w:t>грушанки</w:t>
      </w:r>
      <w:proofErr w:type="spellEnd"/>
      <w:r w:rsidRPr="00977758">
        <w:t>, майника, кислицы, копытня, сныти, вороньего глаза, ландыша и др. растений, в том числе медоносных и лекарственных.</w:t>
      </w:r>
      <w:proofErr w:type="gramEnd"/>
    </w:p>
    <w:p w:rsidR="00E1262B" w:rsidRPr="00977758" w:rsidRDefault="00E1262B" w:rsidP="00E1262B">
      <w:pPr>
        <w:ind w:firstLine="720"/>
        <w:jc w:val="both"/>
      </w:pPr>
      <w:r w:rsidRPr="00977758">
        <w:lastRenderedPageBreak/>
        <w:t xml:space="preserve">Луговая растительность весьма разнообразна. На лугах, не испорченных бессистемной пастьбой скота, урожаи сена высокие. </w:t>
      </w:r>
      <w:proofErr w:type="gramStart"/>
      <w:r w:rsidRPr="00977758">
        <w:t xml:space="preserve">В травостое встречаются овсяница луговая, лисохвост, виды мятлика, тимофеевка, луговик дернистый, мышиный горошек, чина, виды клевера, щавель кислый, лютик едкий, борщевик сибирский, лук скорода и др. На избыточно увлажненных местах преобладают осоки и </w:t>
      </w:r>
      <w:proofErr w:type="spellStart"/>
      <w:r w:rsidRPr="00977758">
        <w:t>двухкисточник</w:t>
      </w:r>
      <w:proofErr w:type="spellEnd"/>
      <w:r w:rsidRPr="00977758">
        <w:t xml:space="preserve"> тростниковый.</w:t>
      </w:r>
      <w:proofErr w:type="gramEnd"/>
    </w:p>
    <w:p w:rsidR="00E1262B" w:rsidRPr="00977758" w:rsidRDefault="00E1262B" w:rsidP="00E1262B">
      <w:pPr>
        <w:ind w:firstLine="720"/>
        <w:jc w:val="both"/>
      </w:pPr>
      <w:proofErr w:type="gramStart"/>
      <w:r w:rsidRPr="00977758">
        <w:t xml:space="preserve">В травостое лесных лугов встречаются из злаковых растений – луговик дернистый, перловник поникающий, полевицы и др.; из бобовых –  </w:t>
      </w:r>
      <w:proofErr w:type="spellStart"/>
      <w:r w:rsidRPr="00977758">
        <w:t>сочевичник</w:t>
      </w:r>
      <w:proofErr w:type="spellEnd"/>
      <w:r w:rsidRPr="00977758">
        <w:t xml:space="preserve"> весенний, горошек мышиный, клевер ползучий; из разнотравья - гравилат прибрежный, лютики, купальница европейская, купырь лесной, лабазник вязолистный, иван-да-марья, ятрышники, манжетки, золотарник, иван-чай, щавель кислый и др.</w:t>
      </w:r>
      <w:proofErr w:type="gramEnd"/>
    </w:p>
    <w:p w:rsidR="00E1262B" w:rsidRPr="00977758" w:rsidRDefault="00E1262B" w:rsidP="00E1262B">
      <w:pPr>
        <w:ind w:firstLine="720"/>
        <w:jc w:val="both"/>
      </w:pPr>
      <w:proofErr w:type="gramStart"/>
      <w:r w:rsidRPr="00977758">
        <w:t xml:space="preserve">Из видов растений, включенных в Красную книгу России, а также других редких и охраняемых видов, на территории </w:t>
      </w:r>
      <w:proofErr w:type="spellStart"/>
      <w:r w:rsidR="00977758" w:rsidRPr="00977758">
        <w:t>Писцовского</w:t>
      </w:r>
      <w:proofErr w:type="spellEnd"/>
      <w:r w:rsidR="00977758" w:rsidRPr="00977758">
        <w:t xml:space="preserve"> </w:t>
      </w:r>
      <w:r w:rsidR="00DE476C">
        <w:t xml:space="preserve">сельского </w:t>
      </w:r>
      <w:r w:rsidR="00977758" w:rsidRPr="00977758">
        <w:t>поселения</w:t>
      </w:r>
      <w:r w:rsidRPr="00977758">
        <w:t xml:space="preserve"> встречаются (или потенциально могут быть обнаружены): башмачок настоящий, гнездовка настоящая, </w:t>
      </w:r>
      <w:proofErr w:type="spellStart"/>
      <w:r w:rsidRPr="00977758">
        <w:t>дремлик</w:t>
      </w:r>
      <w:proofErr w:type="spellEnd"/>
      <w:r w:rsidRPr="00977758">
        <w:t xml:space="preserve"> болотный, </w:t>
      </w:r>
      <w:proofErr w:type="spellStart"/>
      <w:r w:rsidRPr="00977758">
        <w:t>дремлик</w:t>
      </w:r>
      <w:proofErr w:type="spellEnd"/>
      <w:r w:rsidRPr="00977758">
        <w:t xml:space="preserve"> широколистный, живокость высокая, калипсо луковичная, козлобородник луговой, пупавка красильная, </w:t>
      </w:r>
      <w:proofErr w:type="spellStart"/>
      <w:r w:rsidRPr="00977758">
        <w:t>репешок</w:t>
      </w:r>
      <w:proofErr w:type="spellEnd"/>
      <w:r w:rsidRPr="00977758">
        <w:t xml:space="preserve"> волосистый, росянка, </w:t>
      </w:r>
      <w:proofErr w:type="spellStart"/>
      <w:r w:rsidRPr="00977758">
        <w:t>любка</w:t>
      </w:r>
      <w:proofErr w:type="spellEnd"/>
      <w:r w:rsidRPr="00977758">
        <w:t xml:space="preserve"> двулистная, купена, сон-трава, печеночница благородная.</w:t>
      </w:r>
      <w:proofErr w:type="gramEnd"/>
    </w:p>
    <w:p w:rsidR="00E1262B" w:rsidRPr="00977758" w:rsidRDefault="00E1262B" w:rsidP="00E1262B">
      <w:pPr>
        <w:ind w:firstLine="720"/>
        <w:jc w:val="both"/>
      </w:pPr>
      <w:r w:rsidRPr="00977758">
        <w:t xml:space="preserve">В границах </w:t>
      </w:r>
      <w:r w:rsidR="00977758" w:rsidRPr="00977758">
        <w:t>поселения</w:t>
      </w:r>
      <w:r w:rsidRPr="00977758">
        <w:t xml:space="preserve"> произрастают также виды растений, нуждающиеся в постоянном наблюдении, контроле и охране: баранец обыкновенный, </w:t>
      </w:r>
      <w:proofErr w:type="spellStart"/>
      <w:r w:rsidRPr="00977758">
        <w:t>кокушник</w:t>
      </w:r>
      <w:proofErr w:type="spellEnd"/>
      <w:r w:rsidRPr="00977758">
        <w:t xml:space="preserve"> </w:t>
      </w:r>
      <w:proofErr w:type="spellStart"/>
      <w:r w:rsidRPr="00977758">
        <w:t>комарниковый</w:t>
      </w:r>
      <w:proofErr w:type="spellEnd"/>
      <w:r w:rsidRPr="00977758">
        <w:t xml:space="preserve">, </w:t>
      </w:r>
      <w:proofErr w:type="spellStart"/>
      <w:r w:rsidRPr="00977758">
        <w:t>кокушник</w:t>
      </w:r>
      <w:proofErr w:type="spellEnd"/>
      <w:r w:rsidRPr="00977758">
        <w:t xml:space="preserve"> длиннорогий, колокольчик </w:t>
      </w:r>
      <w:proofErr w:type="spellStart"/>
      <w:r w:rsidRPr="00977758">
        <w:t>крапиволистный</w:t>
      </w:r>
      <w:proofErr w:type="spellEnd"/>
      <w:r w:rsidRPr="00977758">
        <w:t xml:space="preserve">, колокольчик </w:t>
      </w:r>
      <w:proofErr w:type="spellStart"/>
      <w:r w:rsidRPr="00977758">
        <w:t>персиколистный</w:t>
      </w:r>
      <w:proofErr w:type="spellEnd"/>
      <w:r w:rsidRPr="00977758">
        <w:t xml:space="preserve">, колокольчик широколистный, кувшинка чисто-белая, ландыш майский, мытник Кауфмана, мытник </w:t>
      </w:r>
      <w:proofErr w:type="spellStart"/>
      <w:r w:rsidRPr="00977758">
        <w:t>скипетровидный</w:t>
      </w:r>
      <w:proofErr w:type="spellEnd"/>
      <w:r w:rsidRPr="00977758">
        <w:t xml:space="preserve">, </w:t>
      </w:r>
      <w:proofErr w:type="spellStart"/>
      <w:r w:rsidRPr="00977758">
        <w:t>пальчатокоренник</w:t>
      </w:r>
      <w:proofErr w:type="spellEnd"/>
      <w:r w:rsidRPr="00977758">
        <w:t xml:space="preserve"> Фукса, </w:t>
      </w:r>
      <w:proofErr w:type="spellStart"/>
      <w:r w:rsidRPr="00977758">
        <w:t>пальчатокоренник</w:t>
      </w:r>
      <w:proofErr w:type="spellEnd"/>
      <w:r w:rsidRPr="00977758">
        <w:t xml:space="preserve"> мясо-красный, </w:t>
      </w:r>
      <w:proofErr w:type="spellStart"/>
      <w:r w:rsidRPr="00977758">
        <w:t>пальчатокоренник</w:t>
      </w:r>
      <w:proofErr w:type="spellEnd"/>
      <w:r w:rsidRPr="00977758">
        <w:t xml:space="preserve"> пятнистый, купальница европейская.</w:t>
      </w:r>
    </w:p>
    <w:p w:rsidR="00E1262B" w:rsidRPr="00977758" w:rsidRDefault="00E1262B" w:rsidP="00E1262B">
      <w:pPr>
        <w:ind w:firstLine="720"/>
        <w:jc w:val="both"/>
      </w:pPr>
    </w:p>
    <w:p w:rsidR="00E1262B" w:rsidRPr="00977758" w:rsidRDefault="00E1262B" w:rsidP="00E1262B">
      <w:pPr>
        <w:ind w:firstLine="720"/>
        <w:jc w:val="both"/>
        <w:rPr>
          <w:b/>
          <w:i/>
        </w:rPr>
      </w:pPr>
      <w:r w:rsidRPr="00977758">
        <w:rPr>
          <w:b/>
          <w:i/>
        </w:rPr>
        <w:t xml:space="preserve">Выводы: </w:t>
      </w:r>
    </w:p>
    <w:p w:rsidR="00E1262B" w:rsidRPr="00977758" w:rsidRDefault="00E1262B" w:rsidP="00E1262B">
      <w:pPr>
        <w:ind w:firstLine="709"/>
        <w:jc w:val="both"/>
      </w:pPr>
      <w:r w:rsidRPr="00977758">
        <w:t xml:space="preserve">1. В структуре почвенного покрова </w:t>
      </w:r>
      <w:proofErr w:type="spellStart"/>
      <w:r w:rsidR="00977758" w:rsidRPr="00977758">
        <w:t>Писцовского</w:t>
      </w:r>
      <w:proofErr w:type="spellEnd"/>
      <w:r w:rsidR="00977758" w:rsidRPr="00977758">
        <w:t xml:space="preserve"> сельского поселения</w:t>
      </w:r>
      <w:r w:rsidRPr="00977758">
        <w:t xml:space="preserve"> преобладают </w:t>
      </w:r>
      <w:proofErr w:type="spellStart"/>
      <w:r w:rsidRPr="00977758">
        <w:t>дерново</w:t>
      </w:r>
      <w:proofErr w:type="spellEnd"/>
      <w:r w:rsidRPr="00977758">
        <w:t xml:space="preserve"> (средне-, слаб</w:t>
      </w:r>
      <w:proofErr w:type="gramStart"/>
      <w:r w:rsidRPr="00977758">
        <w:t>о-</w:t>
      </w:r>
      <w:proofErr w:type="gramEnd"/>
      <w:r w:rsidRPr="00977758">
        <w:t xml:space="preserve">) подзолистые почвы, на которых при правильно организованной системе земледелия возможно выращивать сельскохозяйственные культуры ранних и среднеспелых сортов – зерновые (озимые и яровые), зернобобовые, прядильные, </w:t>
      </w:r>
      <w:proofErr w:type="spellStart"/>
      <w:r w:rsidRPr="00977758">
        <w:t>корнеклубнеплоды</w:t>
      </w:r>
      <w:proofErr w:type="spellEnd"/>
      <w:r w:rsidRPr="00977758">
        <w:t xml:space="preserve"> (картофель, кормовые корнеплоды), овощные, многолетние и однолетние травы, а также разнообразные ягодные и плодовые.</w:t>
      </w:r>
    </w:p>
    <w:p w:rsidR="00E1262B" w:rsidRPr="00977758" w:rsidRDefault="00E1262B" w:rsidP="00E1262B">
      <w:pPr>
        <w:ind w:firstLine="720"/>
        <w:jc w:val="both"/>
      </w:pPr>
      <w:r w:rsidRPr="00977758">
        <w:t xml:space="preserve">2. Растительный покров </w:t>
      </w:r>
      <w:r w:rsidR="00977758" w:rsidRPr="00977758">
        <w:t>поселения</w:t>
      </w:r>
      <w:r w:rsidRPr="00977758">
        <w:t xml:space="preserve"> характеризуется значительной пестротой и богатым видовым разнообразием, что создает условия для его рекреационного и хозяйственного использования. </w:t>
      </w:r>
    </w:p>
    <w:p w:rsidR="008A52A2" w:rsidRDefault="008A52A2" w:rsidP="008A52A2">
      <w:pPr>
        <w:jc w:val="both"/>
        <w:rPr>
          <w:color w:val="FF0000"/>
        </w:rPr>
      </w:pPr>
    </w:p>
    <w:p w:rsidR="00C60B90" w:rsidRPr="00E4125E" w:rsidRDefault="00DE476C" w:rsidP="00C60B90">
      <w:pPr>
        <w:pStyle w:val="3"/>
        <w:spacing w:before="0"/>
        <w:ind w:left="709"/>
        <w:rPr>
          <w:rFonts w:ascii="Times New Roman" w:hAnsi="Times New Roman"/>
          <w:color w:val="auto"/>
        </w:rPr>
      </w:pPr>
      <w:bookmarkStart w:id="16" w:name="_Toc237766758"/>
      <w:bookmarkStart w:id="17" w:name="_Toc251583273"/>
      <w:r>
        <w:rPr>
          <w:rFonts w:ascii="Times New Roman" w:hAnsi="Times New Roman"/>
          <w:color w:val="auto"/>
        </w:rPr>
        <w:t>3</w:t>
      </w:r>
      <w:r w:rsidR="00C60B90" w:rsidRPr="00E4125E">
        <w:rPr>
          <w:rFonts w:ascii="Times New Roman" w:hAnsi="Times New Roman"/>
          <w:color w:val="auto"/>
        </w:rPr>
        <w:t>.6. Животный мир. Охотничье-промысловые ресурсы и рыбное</w:t>
      </w:r>
      <w:r w:rsidR="00C60B90" w:rsidRPr="00E4125E">
        <w:rPr>
          <w:rFonts w:ascii="Times New Roman" w:hAnsi="Times New Roman"/>
          <w:color w:val="auto"/>
        </w:rPr>
        <w:br/>
        <w:t>хозяйство</w:t>
      </w:r>
      <w:bookmarkEnd w:id="16"/>
      <w:bookmarkEnd w:id="17"/>
      <w:r w:rsidR="00C60B90" w:rsidRPr="00E4125E">
        <w:rPr>
          <w:rFonts w:ascii="Times New Roman" w:hAnsi="Times New Roman"/>
          <w:color w:val="auto"/>
        </w:rPr>
        <w:t xml:space="preserve"> </w:t>
      </w:r>
    </w:p>
    <w:p w:rsidR="00C60B90" w:rsidRPr="00E4125E" w:rsidRDefault="00C60B90" w:rsidP="00C60B90"/>
    <w:p w:rsidR="00C60B90" w:rsidRPr="00E4125E" w:rsidRDefault="00C60B90" w:rsidP="00C60B90">
      <w:pPr>
        <w:ind w:firstLine="720"/>
        <w:jc w:val="both"/>
      </w:pPr>
      <w:r w:rsidRPr="00E4125E">
        <w:t xml:space="preserve">Ввиду отсутствия крупных городов и промышленных объектов, а также густой дорожной сети высокой интенсивности, условия существования животных в поселении максимально приближены к </w:t>
      </w:r>
      <w:proofErr w:type="gramStart"/>
      <w:r w:rsidRPr="00E4125E">
        <w:t>естественным</w:t>
      </w:r>
      <w:proofErr w:type="gramEnd"/>
      <w:r w:rsidRPr="00E4125E">
        <w:t xml:space="preserve">. Характерной особенностью поселения является наличие обширных индивидуальных участков обитания особей каждого вида, возможность дальней миграции в соответствии с биологическими потребностями видов. Это создает предпосылки для развития охотничьей базы, а также увеличения численности и плотности популяций ценных охотничьих животных. </w:t>
      </w:r>
    </w:p>
    <w:p w:rsidR="00C60B90" w:rsidRPr="00E4125E" w:rsidRDefault="00C60B90" w:rsidP="00C60B90">
      <w:pPr>
        <w:ind w:firstLine="720"/>
        <w:jc w:val="both"/>
      </w:pPr>
      <w:r w:rsidRPr="00E4125E">
        <w:t>Всего на территории поселения обитают 30-35 видов млекопитающих, 150-160 видов птиц, 3 вида пресмыкающихся и 5 видов земноводных, не считая более мелких животных.</w:t>
      </w:r>
    </w:p>
    <w:p w:rsidR="00C60B90" w:rsidRPr="00E4125E" w:rsidRDefault="00C60B90" w:rsidP="00C60B90">
      <w:pPr>
        <w:pStyle w:val="u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auto"/>
          <w:sz w:val="24"/>
          <w:szCs w:val="24"/>
        </w:rPr>
      </w:pPr>
      <w:proofErr w:type="gramStart"/>
      <w:r w:rsidRPr="00E4125E">
        <w:rPr>
          <w:color w:val="auto"/>
          <w:sz w:val="24"/>
          <w:szCs w:val="24"/>
        </w:rPr>
        <w:t xml:space="preserve">Экономически ощутимое использование лесов </w:t>
      </w:r>
      <w:proofErr w:type="spellStart"/>
      <w:r w:rsidRPr="00E4125E">
        <w:rPr>
          <w:color w:val="auto"/>
          <w:sz w:val="24"/>
          <w:szCs w:val="24"/>
        </w:rPr>
        <w:t>Писцовского</w:t>
      </w:r>
      <w:proofErr w:type="spellEnd"/>
      <w:r w:rsidRPr="00E4125E">
        <w:rPr>
          <w:color w:val="auto"/>
          <w:sz w:val="24"/>
          <w:szCs w:val="24"/>
        </w:rPr>
        <w:t xml:space="preserve"> сельского поселения для ведения охотничьего хозяйства в последние годы практически не осуществлялось, в лесохозяйственном регламенте отсутствуют также сведения о </w:t>
      </w:r>
      <w:r w:rsidRPr="00E4125E">
        <w:rPr>
          <w:color w:val="auto"/>
          <w:sz w:val="24"/>
          <w:szCs w:val="24"/>
        </w:rPr>
        <w:lastRenderedPageBreak/>
        <w:t>планировании данного вида использования на ближайшие 10 лет.</w:t>
      </w:r>
      <w:proofErr w:type="gramEnd"/>
      <w:r w:rsidRPr="00E4125E">
        <w:rPr>
          <w:color w:val="auto"/>
          <w:sz w:val="24"/>
          <w:szCs w:val="24"/>
        </w:rPr>
        <w:t xml:space="preserve"> В тоже время лесохозяйственный регламент допускает ведение охотничьего хозяйства на всей территории лесничества, кроме лесов  зеленых зон. Охота в лесах регулируется «Правилами охоты на территории Ивановской области» и Лесным кодексом РФ.</w:t>
      </w:r>
    </w:p>
    <w:p w:rsidR="00C60B90" w:rsidRPr="00E4125E" w:rsidRDefault="00C60B90" w:rsidP="00C60B90">
      <w:pPr>
        <w:ind w:firstLine="720"/>
        <w:jc w:val="both"/>
      </w:pPr>
      <w:proofErr w:type="gramStart"/>
      <w:r w:rsidRPr="00E4125E">
        <w:t xml:space="preserve">На территории </w:t>
      </w:r>
      <w:proofErr w:type="spellStart"/>
      <w:r w:rsidRPr="00E4125E">
        <w:t>Писцовского</w:t>
      </w:r>
      <w:proofErr w:type="spellEnd"/>
      <w:r w:rsidRPr="00E4125E">
        <w:t xml:space="preserve"> сельского поселения обитают следующие виды животных, отнесенные к объектам охоты: лисица, медведь бурый, рысь, куница лесная, горностай, хорь лесной, енотовидная собака, ласка, бурундук,  выдра, норка, заяц-беляк, бобр европейский, водяная полевка, белка, ондатра, кабан, лось, глухарь, тетерев, рябчик, куропатка, кряква, выпь, бекас, дупель, веретенник, турухтан и др., из них шесть – лось, медведь бурый, кабан, выдра, бобр европейский, куница</w:t>
      </w:r>
      <w:proofErr w:type="gramEnd"/>
      <w:r w:rsidRPr="00E4125E">
        <w:t xml:space="preserve"> лесная, </w:t>
      </w:r>
      <w:proofErr w:type="gramStart"/>
      <w:r w:rsidRPr="00E4125E">
        <w:t>отнесены</w:t>
      </w:r>
      <w:proofErr w:type="gramEnd"/>
      <w:r w:rsidRPr="00E4125E">
        <w:t xml:space="preserve"> к видам, добыча которых ограничена ежегодно утверждаемыми квотами. Добыча других видов регулируется сроками и порядком проведения охоты. </w:t>
      </w:r>
    </w:p>
    <w:p w:rsidR="00C60B90" w:rsidRPr="00E4125E" w:rsidRDefault="00C60B90" w:rsidP="00C60B90">
      <w:pPr>
        <w:ind w:firstLine="720"/>
        <w:jc w:val="both"/>
      </w:pPr>
      <w:r w:rsidRPr="00E4125E">
        <w:t>Необходимо отметить, что отмечаются закономерности изменения численности охотничьих животных, характерные для европейской части России в целом.</w:t>
      </w:r>
    </w:p>
    <w:p w:rsidR="00C60B90" w:rsidRPr="00E4125E" w:rsidRDefault="00C60B90" w:rsidP="00C60B90">
      <w:pPr>
        <w:ind w:firstLine="720"/>
        <w:jc w:val="both"/>
      </w:pPr>
      <w:r w:rsidRPr="00E4125E">
        <w:t xml:space="preserve">В частности, на тех территориях, где происходит постепенное зарастание торфоразработок, сельхозугодий или вырубленных хвойных лесов зарослями ольхи, осины, березы, создаются благоприятные условия для обитания лосей, зайцев, кабанов, а также гнездования птиц (тетерева, куропатки и др.). Соответственно, увеличивается и численность данных животных. </w:t>
      </w:r>
    </w:p>
    <w:p w:rsidR="00C60B90" w:rsidRPr="00E4125E" w:rsidRDefault="00C60B90" w:rsidP="00C60B90">
      <w:pPr>
        <w:pStyle w:val="34"/>
        <w:spacing w:after="0"/>
        <w:ind w:left="0" w:firstLine="720"/>
        <w:jc w:val="both"/>
        <w:rPr>
          <w:sz w:val="24"/>
          <w:szCs w:val="24"/>
        </w:rPr>
      </w:pPr>
      <w:r w:rsidRPr="00E4125E">
        <w:rPr>
          <w:sz w:val="24"/>
          <w:szCs w:val="24"/>
        </w:rPr>
        <w:t>Пользование охотничьими животными должно производиться строго в соответствии с  научными установленными нормативами, по особо ценным в хозяйственном отношении видам, пользование осуществляется по квотам, утверждаемым Минсельхозом РФ, прошедшим в установленном порядке государственную экологическую экспертизу.</w:t>
      </w:r>
    </w:p>
    <w:p w:rsidR="00C60B90" w:rsidRPr="00E4125E" w:rsidRDefault="00C60B90" w:rsidP="00C60B90">
      <w:pPr>
        <w:ind w:firstLine="720"/>
        <w:jc w:val="both"/>
      </w:pPr>
      <w:proofErr w:type="gramStart"/>
      <w:r w:rsidRPr="00E4125E">
        <w:t xml:space="preserve">В водоемах </w:t>
      </w:r>
      <w:proofErr w:type="spellStart"/>
      <w:r w:rsidRPr="00E4125E">
        <w:t>Писцовского</w:t>
      </w:r>
      <w:proofErr w:type="spellEnd"/>
      <w:r w:rsidRPr="00E4125E">
        <w:t xml:space="preserve"> сельского поселения обитает до 23-25 видов рыб, в том числе: щука, плотва, линь, лещ, язь, карась, красноперка, пескарь, голец, щиповка, синец, жерех, налим, окунь, судак, ерш и др. </w:t>
      </w:r>
      <w:proofErr w:type="gramEnd"/>
    </w:p>
    <w:p w:rsidR="00C60B90" w:rsidRPr="00E4125E" w:rsidRDefault="00C60B90" w:rsidP="00C60B90">
      <w:pPr>
        <w:ind w:firstLine="720"/>
        <w:jc w:val="both"/>
      </w:pPr>
    </w:p>
    <w:p w:rsidR="00C60B90" w:rsidRPr="00E4125E" w:rsidRDefault="00C60B90" w:rsidP="00C60B90">
      <w:pPr>
        <w:ind w:firstLine="720"/>
        <w:jc w:val="both"/>
        <w:rPr>
          <w:b/>
          <w:i/>
        </w:rPr>
      </w:pPr>
      <w:r w:rsidRPr="00E4125E">
        <w:rPr>
          <w:b/>
          <w:i/>
        </w:rPr>
        <w:t>Выводы:</w:t>
      </w:r>
    </w:p>
    <w:p w:rsidR="00C60B90" w:rsidRPr="00E4125E" w:rsidRDefault="00C60B90" w:rsidP="00C60B90">
      <w:pPr>
        <w:ind w:firstLine="720"/>
        <w:jc w:val="both"/>
      </w:pPr>
      <w:r w:rsidRPr="00E4125E">
        <w:t xml:space="preserve">1. </w:t>
      </w:r>
      <w:proofErr w:type="spellStart"/>
      <w:r w:rsidRPr="00E4125E">
        <w:t>Писцовское</w:t>
      </w:r>
      <w:proofErr w:type="spellEnd"/>
      <w:r w:rsidRPr="00E4125E">
        <w:t xml:space="preserve"> сельское поселение богато охотничьими ресурсами, при этом только несколько видов могут заготавливаться в экономически значимых количествах. Большинство же видов могут являться объектами только любительской и спортивной охоты, в том числе на коммерческой основе, с развитием сопутствующей инфраструктуры.</w:t>
      </w:r>
    </w:p>
    <w:p w:rsidR="00C60B90" w:rsidRPr="00E4125E" w:rsidRDefault="00C60B90" w:rsidP="00C60B90">
      <w:pPr>
        <w:ind w:firstLine="540"/>
        <w:jc w:val="both"/>
      </w:pPr>
      <w:r w:rsidRPr="00E4125E">
        <w:t xml:space="preserve">2. </w:t>
      </w:r>
      <w:proofErr w:type="spellStart"/>
      <w:r w:rsidRPr="00E4125E">
        <w:t>Рыбохозяйственный</w:t>
      </w:r>
      <w:proofErr w:type="spellEnd"/>
      <w:r w:rsidRPr="00E4125E">
        <w:t xml:space="preserve"> потенциал водоемов не используется для товарного вылова рыбы в полном объеме. Рекомендуется организация инфраструктуры любительского рыболовства в качестве дополнительного источника дохода. </w:t>
      </w:r>
    </w:p>
    <w:p w:rsidR="00C60B90" w:rsidRDefault="00C60B90" w:rsidP="00C60B90">
      <w:pPr>
        <w:ind w:firstLine="540"/>
        <w:jc w:val="both"/>
      </w:pPr>
    </w:p>
    <w:p w:rsidR="00273131" w:rsidRPr="00897BFB" w:rsidRDefault="005755C8" w:rsidP="00273131">
      <w:pPr>
        <w:spacing w:after="80"/>
        <w:rPr>
          <w:b/>
        </w:rPr>
      </w:pPr>
      <w:r>
        <w:rPr>
          <w:b/>
        </w:rPr>
        <w:t>3.7</w:t>
      </w:r>
      <w:r w:rsidR="00273131" w:rsidRPr="00897BFB">
        <w:rPr>
          <w:b/>
        </w:rPr>
        <w:t>. Полезные ископаемые</w:t>
      </w:r>
    </w:p>
    <w:p w:rsidR="00273131" w:rsidRPr="00897BFB" w:rsidRDefault="00273131" w:rsidP="00273131">
      <w:pPr>
        <w:ind w:firstLine="709"/>
        <w:jc w:val="both"/>
      </w:pPr>
      <w:r w:rsidRPr="00897BFB">
        <w:t xml:space="preserve">На территории </w:t>
      </w:r>
      <w:proofErr w:type="spellStart"/>
      <w:r w:rsidR="00E4125E">
        <w:t>Писцовского</w:t>
      </w:r>
      <w:proofErr w:type="spellEnd"/>
      <w:r w:rsidRPr="00897BFB">
        <w:t xml:space="preserve"> сельского поселения открыты месторождения торфа, строительных материалов (гравий, галька, песок, суглинки</w:t>
      </w:r>
      <w:r w:rsidR="00437A0B">
        <w:t>)</w:t>
      </w:r>
      <w:r w:rsidR="00E4125E">
        <w:t>.</w:t>
      </w:r>
    </w:p>
    <w:p w:rsidR="0075041E" w:rsidRPr="00897BFB" w:rsidRDefault="0075041E"/>
    <w:p w:rsidR="00FF6423" w:rsidRPr="00EF252A" w:rsidRDefault="00FF6423" w:rsidP="00FF6423">
      <w:pPr>
        <w:pStyle w:val="3"/>
        <w:tabs>
          <w:tab w:val="left" w:pos="0"/>
        </w:tabs>
        <w:jc w:val="center"/>
        <w:rPr>
          <w:rFonts w:ascii="Times New Roman" w:hAnsi="Times New Roman"/>
          <w:color w:val="auto"/>
        </w:rPr>
      </w:pPr>
      <w:r w:rsidRPr="00EF252A">
        <w:rPr>
          <w:rFonts w:ascii="Times New Roman" w:hAnsi="Times New Roman"/>
          <w:color w:val="auto"/>
        </w:rPr>
        <w:t xml:space="preserve">4. СТРУКТУРА ЗЕМЕЛЬ ПО ЦЕЛЕВОМУ НАЗНАЧЕНИЮ И ИСПОЛЬЗОВАНИЮ  </w:t>
      </w:r>
    </w:p>
    <w:p w:rsidR="00FF6423" w:rsidRPr="00EF252A" w:rsidRDefault="00FF6423" w:rsidP="00FF6423">
      <w:pPr>
        <w:ind w:firstLine="709"/>
        <w:jc w:val="both"/>
      </w:pPr>
    </w:p>
    <w:p w:rsidR="00FF6423" w:rsidRPr="00EF252A" w:rsidRDefault="00FF6423" w:rsidP="00FF6423">
      <w:pPr>
        <w:ind w:firstLine="709"/>
        <w:jc w:val="both"/>
      </w:pPr>
      <w:r w:rsidRPr="00EF252A">
        <w:t xml:space="preserve">В настоящее время территория </w:t>
      </w:r>
      <w:proofErr w:type="spellStart"/>
      <w:r w:rsidR="00E4125E" w:rsidRPr="00EF252A">
        <w:t>Писцовского</w:t>
      </w:r>
      <w:proofErr w:type="spellEnd"/>
      <w:r w:rsidRPr="00EF252A">
        <w:t xml:space="preserve"> сельского поселения используется для различных видов хозяйственной деятельности. </w:t>
      </w:r>
    </w:p>
    <w:p w:rsidR="00FF6423" w:rsidRPr="00EF252A" w:rsidRDefault="00FF6423" w:rsidP="00FF6423">
      <w:pPr>
        <w:tabs>
          <w:tab w:val="left" w:pos="540"/>
        </w:tabs>
        <w:ind w:firstLine="709"/>
        <w:jc w:val="both"/>
      </w:pPr>
      <w:r w:rsidRPr="00EF252A">
        <w:t>Общая площадь территории –</w:t>
      </w:r>
      <w:r w:rsidR="001E0DF8" w:rsidRPr="00EF252A">
        <w:t>340</w:t>
      </w:r>
      <w:r w:rsidRPr="00EF252A">
        <w:t xml:space="preserve"> км</w:t>
      </w:r>
      <w:proofErr w:type="gramStart"/>
      <w:r w:rsidRPr="00EF252A">
        <w:rPr>
          <w:vertAlign w:val="superscript"/>
        </w:rPr>
        <w:t>2</w:t>
      </w:r>
      <w:proofErr w:type="gramEnd"/>
      <w:r w:rsidRPr="00EF252A">
        <w:t>,</w:t>
      </w:r>
    </w:p>
    <w:p w:rsidR="00FF6423" w:rsidRPr="00EF252A" w:rsidRDefault="00FF6423" w:rsidP="00FF6423">
      <w:pPr>
        <w:jc w:val="both"/>
        <w:rPr>
          <w:bCs/>
        </w:rPr>
      </w:pPr>
      <w:r w:rsidRPr="00EF252A">
        <w:rPr>
          <w:bCs/>
        </w:rPr>
        <w:t>в том числе:</w:t>
      </w:r>
    </w:p>
    <w:p w:rsidR="00FF6423" w:rsidRPr="00EF252A" w:rsidRDefault="00FF6423" w:rsidP="00FF6423">
      <w:pPr>
        <w:tabs>
          <w:tab w:val="left" w:pos="900"/>
        </w:tabs>
        <w:ind w:firstLine="170"/>
        <w:jc w:val="both"/>
        <w:rPr>
          <w:bCs/>
        </w:rPr>
      </w:pPr>
      <w:r w:rsidRPr="00EF252A">
        <w:rPr>
          <w:bCs/>
        </w:rPr>
        <w:t xml:space="preserve">площадь застроенных земель – </w:t>
      </w:r>
      <w:r w:rsidR="00EF252A" w:rsidRPr="00EF252A">
        <w:rPr>
          <w:bCs/>
        </w:rPr>
        <w:t>11,4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Pr="00EF252A">
        <w:rPr>
          <w:bCs/>
        </w:rPr>
        <w:t>;</w:t>
      </w:r>
    </w:p>
    <w:p w:rsidR="00FF6423" w:rsidRPr="00EF252A" w:rsidRDefault="00FF6423" w:rsidP="00FF6423">
      <w:pPr>
        <w:tabs>
          <w:tab w:val="left" w:pos="900"/>
        </w:tabs>
        <w:ind w:firstLine="170"/>
        <w:jc w:val="both"/>
        <w:rPr>
          <w:bCs/>
        </w:rPr>
      </w:pPr>
      <w:r w:rsidRPr="00EF252A">
        <w:rPr>
          <w:bCs/>
        </w:rPr>
        <w:t xml:space="preserve">незастроенные территории, всего </w:t>
      </w:r>
      <w:r w:rsidR="00EF252A" w:rsidRPr="00EF252A">
        <w:rPr>
          <w:bCs/>
        </w:rPr>
        <w:t>– 328,6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Pr="00EF252A">
        <w:rPr>
          <w:bCs/>
        </w:rPr>
        <w:t>.</w:t>
      </w:r>
    </w:p>
    <w:p w:rsidR="00FF6423" w:rsidRPr="00EF252A" w:rsidRDefault="00FF6423" w:rsidP="00FF6423">
      <w:pPr>
        <w:ind w:firstLine="170"/>
        <w:jc w:val="both"/>
        <w:rPr>
          <w:bCs/>
        </w:rPr>
      </w:pPr>
      <w:r w:rsidRPr="00EF252A">
        <w:rPr>
          <w:bCs/>
        </w:rPr>
        <w:lastRenderedPageBreak/>
        <w:t>из них:</w:t>
      </w:r>
    </w:p>
    <w:p w:rsidR="00FF6423" w:rsidRPr="00EF252A" w:rsidRDefault="00FF6423" w:rsidP="00FF6423">
      <w:pPr>
        <w:tabs>
          <w:tab w:val="left" w:pos="1260"/>
        </w:tabs>
        <w:ind w:left="567"/>
        <w:jc w:val="both"/>
        <w:rPr>
          <w:bCs/>
        </w:rPr>
      </w:pPr>
      <w:r w:rsidRPr="00EF252A">
        <w:rPr>
          <w:bCs/>
        </w:rPr>
        <w:t xml:space="preserve">сельскохозяйственные угодья – </w:t>
      </w:r>
      <w:r w:rsidR="00EF252A" w:rsidRPr="00EF252A">
        <w:rPr>
          <w:bCs/>
        </w:rPr>
        <w:t>155,9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Pr="00EF252A">
        <w:rPr>
          <w:bCs/>
        </w:rPr>
        <w:t>,</w:t>
      </w:r>
    </w:p>
    <w:p w:rsidR="00FF6423" w:rsidRPr="00EF252A" w:rsidRDefault="00FF6423" w:rsidP="00FF6423">
      <w:pPr>
        <w:tabs>
          <w:tab w:val="left" w:pos="1260"/>
        </w:tabs>
        <w:ind w:left="567"/>
        <w:jc w:val="both"/>
        <w:rPr>
          <w:bCs/>
        </w:rPr>
      </w:pPr>
      <w:bookmarkStart w:id="18" w:name="OLE_LINK3"/>
      <w:bookmarkStart w:id="19" w:name="OLE_LINK4"/>
      <w:r w:rsidRPr="00EF252A">
        <w:rPr>
          <w:bCs/>
        </w:rPr>
        <w:t xml:space="preserve">лесные площади </w:t>
      </w:r>
      <w:r w:rsidR="00EF252A" w:rsidRPr="00EF252A">
        <w:rPr>
          <w:bCs/>
        </w:rPr>
        <w:t>–</w:t>
      </w:r>
      <w:r w:rsidRPr="00EF252A">
        <w:rPr>
          <w:bCs/>
        </w:rPr>
        <w:t xml:space="preserve"> </w:t>
      </w:r>
      <w:r w:rsidR="00EF252A" w:rsidRPr="00EF252A">
        <w:rPr>
          <w:bCs/>
        </w:rPr>
        <w:t>152,16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="00EF252A" w:rsidRPr="00EF252A">
        <w:rPr>
          <w:bCs/>
        </w:rPr>
        <w:t>.</w:t>
      </w:r>
    </w:p>
    <w:bookmarkEnd w:id="18"/>
    <w:bookmarkEnd w:id="19"/>
    <w:p w:rsidR="00FF6423" w:rsidRPr="00EF252A" w:rsidRDefault="00FF6423" w:rsidP="00FF6423">
      <w:pPr>
        <w:tabs>
          <w:tab w:val="left" w:pos="1260"/>
        </w:tabs>
        <w:ind w:left="567"/>
        <w:jc w:val="both"/>
        <w:rPr>
          <w:bCs/>
        </w:rPr>
      </w:pPr>
      <w:r w:rsidRPr="00EF252A">
        <w:rPr>
          <w:bCs/>
        </w:rPr>
        <w:t xml:space="preserve">водоемы – </w:t>
      </w:r>
      <w:r w:rsidR="00EF252A" w:rsidRPr="00EF252A">
        <w:rPr>
          <w:bCs/>
        </w:rPr>
        <w:t>18,64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Pr="00EF252A">
        <w:rPr>
          <w:bCs/>
        </w:rPr>
        <w:t>.</w:t>
      </w:r>
    </w:p>
    <w:p w:rsidR="00FF6423" w:rsidRPr="00EF252A" w:rsidRDefault="00FF6423" w:rsidP="00FF6423">
      <w:pPr>
        <w:pStyle w:val="22"/>
        <w:tabs>
          <w:tab w:val="left" w:pos="900"/>
        </w:tabs>
        <w:spacing w:line="240" w:lineRule="auto"/>
        <w:ind w:left="0" w:firstLine="902"/>
        <w:jc w:val="both"/>
        <w:rPr>
          <w:bCs/>
          <w:sz w:val="24"/>
          <w:szCs w:val="24"/>
        </w:rPr>
      </w:pPr>
      <w:r w:rsidRPr="00EF252A">
        <w:rPr>
          <w:bCs/>
          <w:sz w:val="24"/>
          <w:szCs w:val="24"/>
        </w:rPr>
        <w:t xml:space="preserve">Земли особо охраняемых территорий – </w:t>
      </w:r>
      <w:r w:rsidR="00EF252A" w:rsidRPr="00EF252A">
        <w:rPr>
          <w:bCs/>
          <w:sz w:val="24"/>
          <w:szCs w:val="24"/>
        </w:rPr>
        <w:t>1,9</w:t>
      </w:r>
      <w:r w:rsidR="00EF252A" w:rsidRPr="00EF252A">
        <w:t xml:space="preserve"> км</w:t>
      </w:r>
      <w:proofErr w:type="gramStart"/>
      <w:r w:rsidR="00EF252A" w:rsidRPr="00EF252A">
        <w:rPr>
          <w:vertAlign w:val="superscript"/>
        </w:rPr>
        <w:t>2</w:t>
      </w:r>
      <w:proofErr w:type="gramEnd"/>
      <w:r w:rsidRPr="00EF252A">
        <w:rPr>
          <w:bCs/>
          <w:sz w:val="24"/>
          <w:szCs w:val="24"/>
        </w:rPr>
        <w:t>.</w:t>
      </w:r>
    </w:p>
    <w:p w:rsidR="00FF6423" w:rsidRPr="00EF252A" w:rsidRDefault="00FF6423" w:rsidP="00273131">
      <w:pPr>
        <w:jc w:val="center"/>
        <w:rPr>
          <w:b/>
          <w:sz w:val="22"/>
          <w:szCs w:val="22"/>
        </w:rPr>
      </w:pPr>
    </w:p>
    <w:p w:rsidR="00E4125E" w:rsidRDefault="00E4125E" w:rsidP="00273131">
      <w:pPr>
        <w:jc w:val="center"/>
        <w:rPr>
          <w:b/>
        </w:rPr>
      </w:pPr>
    </w:p>
    <w:p w:rsidR="00273131" w:rsidRPr="00347AC4" w:rsidRDefault="00FF6423" w:rsidP="00273131">
      <w:pPr>
        <w:jc w:val="center"/>
        <w:rPr>
          <w:b/>
        </w:rPr>
      </w:pPr>
      <w:r w:rsidRPr="00347AC4">
        <w:rPr>
          <w:b/>
        </w:rPr>
        <w:t>5</w:t>
      </w:r>
      <w:r w:rsidR="00273131" w:rsidRPr="00347AC4">
        <w:rPr>
          <w:b/>
        </w:rPr>
        <w:t>. НАСЕЛЕНИЕ</w:t>
      </w:r>
      <w:r w:rsidRPr="00347AC4">
        <w:rPr>
          <w:b/>
        </w:rPr>
        <w:t>. ДЕМОГРАФИЧЕСКАЯ СИТУАЦИЯ.</w:t>
      </w:r>
    </w:p>
    <w:p w:rsidR="00273131" w:rsidRDefault="00273131" w:rsidP="00273131">
      <w:pPr>
        <w:rPr>
          <w:b/>
          <w:sz w:val="22"/>
          <w:szCs w:val="22"/>
        </w:rPr>
      </w:pPr>
    </w:p>
    <w:p w:rsidR="00273131" w:rsidRPr="00897BFB" w:rsidRDefault="00273131" w:rsidP="00273131">
      <w:pPr>
        <w:spacing w:after="80"/>
        <w:rPr>
          <w:b/>
        </w:rPr>
      </w:pPr>
      <w:r w:rsidRPr="00897BFB">
        <w:rPr>
          <w:b/>
        </w:rPr>
        <w:t xml:space="preserve"> Численность населения по населенным пунктам</w:t>
      </w:r>
    </w:p>
    <w:p w:rsidR="00AB09B1" w:rsidRPr="00897BFB" w:rsidRDefault="00AB09B1" w:rsidP="00AB09B1">
      <w:pPr>
        <w:ind w:firstLine="720"/>
        <w:jc w:val="both"/>
      </w:pPr>
      <w:r w:rsidRPr="00897BFB">
        <w:t xml:space="preserve">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того или иного региона. Зная численность населения на определенный период, можно прогнозировать численность и структуру </w:t>
      </w:r>
      <w:proofErr w:type="gramStart"/>
      <w:r w:rsidRPr="00897BFB">
        <w:t>занятых</w:t>
      </w:r>
      <w:proofErr w:type="gramEnd"/>
      <w:r w:rsidRPr="00897BFB">
        <w:t>, объемы жилой застройки и социально-бытовой сферы.</w:t>
      </w:r>
    </w:p>
    <w:p w:rsidR="00AB09B1" w:rsidRPr="00897BFB" w:rsidRDefault="00AB09B1" w:rsidP="00AB09B1">
      <w:pPr>
        <w:ind w:firstLine="720"/>
        <w:jc w:val="both"/>
        <w:rPr>
          <w:rStyle w:val="110"/>
        </w:rPr>
      </w:pPr>
      <w:r w:rsidRPr="00897BFB">
        <w:t xml:space="preserve">Характеристика существующей демографической ситуации производилась на основе данных, предоставленных администрацией поселения, </w:t>
      </w:r>
      <w:r w:rsidRPr="00897BFB">
        <w:rPr>
          <w:rStyle w:val="110"/>
        </w:rPr>
        <w:t>в части общих численностей постоянного зарегистрированного населения</w:t>
      </w:r>
      <w:r w:rsidR="00040573">
        <w:rPr>
          <w:rStyle w:val="110"/>
        </w:rPr>
        <w:t>.</w:t>
      </w:r>
    </w:p>
    <w:p w:rsidR="00AB09B1" w:rsidRDefault="00AB09B1" w:rsidP="00AB0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7BFB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="00240BD4">
        <w:rPr>
          <w:rFonts w:ascii="Times New Roman" w:hAnsi="Times New Roman" w:cs="Times New Roman"/>
          <w:sz w:val="24"/>
          <w:szCs w:val="24"/>
        </w:rPr>
        <w:t>Писцовского</w:t>
      </w:r>
      <w:proofErr w:type="spellEnd"/>
      <w:r w:rsidRPr="00897B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0573">
        <w:rPr>
          <w:rFonts w:ascii="Times New Roman" w:hAnsi="Times New Roman" w:cs="Times New Roman"/>
          <w:sz w:val="24"/>
          <w:szCs w:val="24"/>
        </w:rPr>
        <w:t>на 01.01.2009г. составила</w:t>
      </w:r>
      <w:r w:rsidRPr="00897BFB">
        <w:rPr>
          <w:rFonts w:ascii="Times New Roman" w:hAnsi="Times New Roman" w:cs="Times New Roman"/>
          <w:sz w:val="24"/>
          <w:szCs w:val="24"/>
        </w:rPr>
        <w:t xml:space="preserve"> – </w:t>
      </w:r>
      <w:r w:rsidR="00240BD4">
        <w:rPr>
          <w:rFonts w:ascii="Times New Roman" w:hAnsi="Times New Roman" w:cs="Times New Roman"/>
          <w:sz w:val="24"/>
          <w:szCs w:val="24"/>
        </w:rPr>
        <w:t>5354</w:t>
      </w:r>
      <w:r w:rsidRPr="00897BF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40BD4">
        <w:rPr>
          <w:rFonts w:ascii="Times New Roman" w:hAnsi="Times New Roman" w:cs="Times New Roman"/>
          <w:sz w:val="24"/>
          <w:szCs w:val="24"/>
        </w:rPr>
        <w:t>а</w:t>
      </w:r>
      <w:r w:rsidRPr="00897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25D" w:rsidRPr="001043C7" w:rsidRDefault="00D1225D" w:rsidP="00D122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043C7">
        <w:rPr>
          <w:rFonts w:ascii="Times New Roman" w:hAnsi="Times New Roman" w:cs="Times New Roman"/>
          <w:sz w:val="24"/>
          <w:szCs w:val="24"/>
        </w:rPr>
        <w:t>Демографическая ситуация в поселении, как и в Ивановской области в целом, характеризуется продолжающимся процессом естественной убыли населения. Одной из причин которой является превышение числа умерших над числом родившихся (почти в 2 раза), хотя в последние годы в поселении наблюдается положительная тенденция роста уровня рождаемости населения.</w:t>
      </w:r>
    </w:p>
    <w:p w:rsidR="00040573" w:rsidRPr="00040573" w:rsidRDefault="00040573" w:rsidP="00040573">
      <w:pPr>
        <w:ind w:firstLine="709"/>
        <w:jc w:val="both"/>
      </w:pPr>
      <w:r w:rsidRPr="00040573">
        <w:t xml:space="preserve">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данным. </w:t>
      </w:r>
    </w:p>
    <w:p w:rsidR="00EC7BFD" w:rsidRPr="00040573" w:rsidRDefault="00EC7BFD" w:rsidP="00E74518">
      <w:pPr>
        <w:spacing w:after="80"/>
        <w:ind w:firstLine="709"/>
        <w:jc w:val="both"/>
      </w:pPr>
    </w:p>
    <w:p w:rsidR="00CB0AAB" w:rsidRPr="00897BFB" w:rsidRDefault="00437A0B" w:rsidP="00CB0AA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CB0AAB" w:rsidRPr="00897BFB">
        <w:rPr>
          <w:b/>
        </w:rPr>
        <w:t>. СОЦИАЛЬНАЯ ИНФРАСТРУКТУРА И ЭКОНОМИЧЕСКИЕ УСЛОВИЯ</w:t>
      </w:r>
    </w:p>
    <w:p w:rsidR="00CB0AAB" w:rsidRDefault="00CB0AAB" w:rsidP="00CB0AAB">
      <w:pPr>
        <w:pStyle w:val="S"/>
        <w:spacing w:line="240" w:lineRule="auto"/>
        <w:rPr>
          <w:color w:val="333399"/>
        </w:rPr>
      </w:pPr>
    </w:p>
    <w:p w:rsidR="00CB0AAB" w:rsidRPr="006C07EC" w:rsidRDefault="00CB0AAB" w:rsidP="00CB0AAB">
      <w:pPr>
        <w:pStyle w:val="S"/>
        <w:spacing w:line="240" w:lineRule="auto"/>
      </w:pPr>
      <w:r w:rsidRPr="006C07EC">
        <w:t>Социальная инфраструктура – система необходимых для жизнеобеспечения человека объектов, коммуникаций,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897BFB" w:rsidRDefault="00897BFB" w:rsidP="00E74518">
      <w:pPr>
        <w:shd w:val="clear" w:color="auto" w:fill="FFFFFF"/>
        <w:ind w:firstLine="709"/>
        <w:jc w:val="both"/>
      </w:pPr>
    </w:p>
    <w:p w:rsidR="00FE2FCC" w:rsidRPr="00DB7077" w:rsidRDefault="00437A0B" w:rsidP="00FE2FCC">
      <w:pPr>
        <w:pStyle w:val="3"/>
        <w:spacing w:before="0"/>
        <w:ind w:firstLine="709"/>
        <w:rPr>
          <w:rFonts w:ascii="Times New Roman" w:hAnsi="Times New Roman"/>
          <w:color w:val="auto"/>
        </w:rPr>
      </w:pPr>
      <w:bookmarkStart w:id="20" w:name="_Toc237766777"/>
      <w:bookmarkStart w:id="21" w:name="_Toc251583292"/>
      <w:r>
        <w:rPr>
          <w:rFonts w:ascii="Times New Roman" w:hAnsi="Times New Roman"/>
          <w:color w:val="auto"/>
        </w:rPr>
        <w:t>6</w:t>
      </w:r>
      <w:r w:rsidR="00FE2FCC" w:rsidRPr="00DB7077">
        <w:rPr>
          <w:rFonts w:ascii="Times New Roman" w:hAnsi="Times New Roman"/>
          <w:color w:val="auto"/>
        </w:rPr>
        <w:t>.1. Развитие системы здравоохранения</w:t>
      </w:r>
      <w:bookmarkEnd w:id="20"/>
      <w:bookmarkEnd w:id="21"/>
    </w:p>
    <w:p w:rsidR="00FE2FCC" w:rsidRPr="00DB7077" w:rsidRDefault="00FE2FCC" w:rsidP="00FE2FCC"/>
    <w:p w:rsidR="00FE2FCC" w:rsidRPr="00DB7077" w:rsidRDefault="00FE2FCC" w:rsidP="00FE2FCC">
      <w:pPr>
        <w:ind w:firstLine="709"/>
        <w:jc w:val="both"/>
      </w:pPr>
      <w:r w:rsidRPr="00DB7077">
        <w:t xml:space="preserve">Система здравоохранения </w:t>
      </w:r>
      <w:proofErr w:type="spellStart"/>
      <w:r w:rsidR="00DB7077" w:rsidRPr="00DB7077">
        <w:t>Писцовского</w:t>
      </w:r>
      <w:proofErr w:type="spellEnd"/>
      <w:r w:rsidR="00DB7077" w:rsidRPr="00DB7077">
        <w:t xml:space="preserve"> сельского поселения</w:t>
      </w:r>
      <w:r w:rsidRPr="00DB7077">
        <w:t xml:space="preserve"> состоит </w:t>
      </w:r>
      <w:proofErr w:type="gramStart"/>
      <w:r w:rsidRPr="00DB7077">
        <w:t>из</w:t>
      </w:r>
      <w:proofErr w:type="gramEnd"/>
      <w:r w:rsidRPr="00DB7077">
        <w:t>:</w:t>
      </w:r>
    </w:p>
    <w:tbl>
      <w:tblPr>
        <w:tblStyle w:val="af2"/>
        <w:tblW w:w="8329" w:type="dxa"/>
        <w:jc w:val="center"/>
        <w:tblLayout w:type="fixed"/>
        <w:tblLook w:val="04A0"/>
      </w:tblPr>
      <w:tblGrid>
        <w:gridCol w:w="2127"/>
        <w:gridCol w:w="992"/>
        <w:gridCol w:w="709"/>
        <w:gridCol w:w="708"/>
        <w:gridCol w:w="567"/>
        <w:gridCol w:w="851"/>
        <w:gridCol w:w="709"/>
        <w:gridCol w:w="708"/>
        <w:gridCol w:w="958"/>
      </w:tblGrid>
      <w:tr w:rsidR="00DB7077" w:rsidRPr="000A250D" w:rsidTr="00DB7077">
        <w:trPr>
          <w:jc w:val="center"/>
        </w:trPr>
        <w:tc>
          <w:tcPr>
            <w:tcW w:w="2127" w:type="dxa"/>
            <w:vMerge w:val="restart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Наименование муниципального учреждения здравоохранения (МУЗ)           (количество)</w:t>
            </w:r>
          </w:p>
        </w:tc>
        <w:tc>
          <w:tcPr>
            <w:tcW w:w="992" w:type="dxa"/>
            <w:vMerge w:val="restart"/>
            <w:vAlign w:val="center"/>
          </w:tcPr>
          <w:p w:rsidR="00DB7077" w:rsidRPr="000A250D" w:rsidRDefault="00DB7077" w:rsidP="00CE2B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A250D">
              <w:rPr>
                <w:bCs/>
                <w:sz w:val="20"/>
                <w:szCs w:val="20"/>
              </w:rPr>
              <w:t>Числен-ность</w:t>
            </w:r>
            <w:proofErr w:type="spellEnd"/>
            <w:r w:rsidRPr="000A25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250D">
              <w:rPr>
                <w:bCs/>
                <w:sz w:val="20"/>
                <w:szCs w:val="20"/>
              </w:rPr>
              <w:t>мед</w:t>
            </w:r>
            <w:proofErr w:type="gramStart"/>
            <w:r w:rsidRPr="000A250D">
              <w:rPr>
                <w:bCs/>
                <w:sz w:val="20"/>
                <w:szCs w:val="20"/>
              </w:rPr>
              <w:t>.п</w:t>
            </w:r>
            <w:proofErr w:type="gramEnd"/>
            <w:r w:rsidRPr="000A250D">
              <w:rPr>
                <w:bCs/>
                <w:sz w:val="20"/>
                <w:szCs w:val="20"/>
              </w:rPr>
              <w:t>ер-сонала</w:t>
            </w:r>
            <w:proofErr w:type="spellEnd"/>
            <w:r w:rsidRPr="000A250D">
              <w:rPr>
                <w:bCs/>
                <w:sz w:val="20"/>
                <w:szCs w:val="20"/>
              </w:rPr>
              <w:t xml:space="preserve"> (в т.ч. врачей)</w:t>
            </w:r>
          </w:p>
        </w:tc>
        <w:tc>
          <w:tcPr>
            <w:tcW w:w="1417" w:type="dxa"/>
            <w:gridSpan w:val="2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Фактическое количество</w:t>
            </w:r>
          </w:p>
        </w:tc>
        <w:tc>
          <w:tcPr>
            <w:tcW w:w="1418" w:type="dxa"/>
            <w:gridSpan w:val="2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Нормативное количество</w:t>
            </w:r>
          </w:p>
        </w:tc>
        <w:tc>
          <w:tcPr>
            <w:tcW w:w="1417" w:type="dxa"/>
            <w:gridSpan w:val="2"/>
            <w:vAlign w:val="center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proofErr w:type="gramStart"/>
            <w:r w:rsidRPr="000A250D">
              <w:rPr>
                <w:bCs/>
                <w:sz w:val="20"/>
                <w:szCs w:val="20"/>
              </w:rPr>
              <w:t>Нормативная обеспечен</w:t>
            </w:r>
            <w:r w:rsidRPr="000A250D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0A250D">
              <w:rPr>
                <w:bCs/>
                <w:sz w:val="20"/>
                <w:szCs w:val="20"/>
              </w:rPr>
              <w:t>ность,%</w:t>
            </w:r>
            <w:proofErr w:type="spellEnd"/>
            <w:r w:rsidRPr="000A250D">
              <w:rPr>
                <w:bCs/>
                <w:sz w:val="20"/>
                <w:szCs w:val="20"/>
              </w:rPr>
              <w:t xml:space="preserve"> ***)</w:t>
            </w:r>
            <w:proofErr w:type="gramEnd"/>
          </w:p>
        </w:tc>
        <w:tc>
          <w:tcPr>
            <w:tcW w:w="958" w:type="dxa"/>
            <w:vMerge w:val="restart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 xml:space="preserve">Износ фондов </w:t>
            </w:r>
            <w:proofErr w:type="spellStart"/>
            <w:r w:rsidRPr="000A250D">
              <w:rPr>
                <w:bCs/>
                <w:sz w:val="20"/>
                <w:szCs w:val="20"/>
              </w:rPr>
              <w:t>зданий,%</w:t>
            </w:r>
            <w:proofErr w:type="spellEnd"/>
          </w:p>
        </w:tc>
      </w:tr>
      <w:tr w:rsidR="00DB7077" w:rsidRPr="000A250D" w:rsidTr="00DB7077">
        <w:trPr>
          <w:cantSplit/>
          <w:trHeight w:val="1275"/>
          <w:jc w:val="center"/>
        </w:trPr>
        <w:tc>
          <w:tcPr>
            <w:tcW w:w="2127" w:type="dxa"/>
            <w:vMerge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коек</w:t>
            </w:r>
          </w:p>
        </w:tc>
        <w:tc>
          <w:tcPr>
            <w:tcW w:w="708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посещений в смену</w:t>
            </w:r>
          </w:p>
        </w:tc>
        <w:tc>
          <w:tcPr>
            <w:tcW w:w="567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коек*)</w:t>
            </w:r>
          </w:p>
        </w:tc>
        <w:tc>
          <w:tcPr>
            <w:tcW w:w="851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посещений в смену**)</w:t>
            </w:r>
          </w:p>
        </w:tc>
        <w:tc>
          <w:tcPr>
            <w:tcW w:w="709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коек</w:t>
            </w:r>
          </w:p>
        </w:tc>
        <w:tc>
          <w:tcPr>
            <w:tcW w:w="708" w:type="dxa"/>
            <w:textDirection w:val="btLr"/>
          </w:tcPr>
          <w:p w:rsidR="00DB7077" w:rsidRPr="000A250D" w:rsidRDefault="00DB7077" w:rsidP="00CE2B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250D">
              <w:rPr>
                <w:bCs/>
                <w:sz w:val="20"/>
                <w:szCs w:val="20"/>
              </w:rPr>
              <w:t>посещений в смену</w:t>
            </w:r>
          </w:p>
        </w:tc>
        <w:tc>
          <w:tcPr>
            <w:tcW w:w="958" w:type="dxa"/>
            <w:vMerge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250D">
              <w:rPr>
                <w:b/>
                <w:bCs/>
                <w:i/>
                <w:iCs/>
                <w:sz w:val="20"/>
                <w:szCs w:val="20"/>
              </w:rPr>
              <w:t>Всего (7):</w:t>
            </w:r>
          </w:p>
        </w:tc>
        <w:tc>
          <w:tcPr>
            <w:tcW w:w="992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27(6)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13,3</w:t>
            </w:r>
          </w:p>
        </w:tc>
        <w:tc>
          <w:tcPr>
            <w:tcW w:w="70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73,1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МУЗ "</w:t>
            </w:r>
            <w:proofErr w:type="spellStart"/>
            <w:r w:rsidRPr="000A250D">
              <w:rPr>
                <w:sz w:val="20"/>
                <w:szCs w:val="20"/>
              </w:rPr>
              <w:t>Писцовская</w:t>
            </w:r>
            <w:proofErr w:type="spellEnd"/>
            <w:r w:rsidRPr="000A250D">
              <w:rPr>
                <w:sz w:val="20"/>
                <w:szCs w:val="20"/>
              </w:rPr>
              <w:t xml:space="preserve"> РБ"</w:t>
            </w:r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22(6)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18,6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70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lastRenderedPageBreak/>
              <w:t xml:space="preserve">ФАП </w:t>
            </w:r>
            <w:proofErr w:type="spellStart"/>
            <w:r w:rsidRPr="000A250D">
              <w:rPr>
                <w:sz w:val="20"/>
                <w:szCs w:val="20"/>
              </w:rPr>
              <w:t>Бутовский</w:t>
            </w:r>
            <w:proofErr w:type="spellEnd"/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90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ФАП Михеевский</w:t>
            </w:r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82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ФАП Седельницкий</w:t>
            </w:r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80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 xml:space="preserve">ФАП </w:t>
            </w:r>
            <w:proofErr w:type="spellStart"/>
            <w:r w:rsidRPr="000A250D">
              <w:rPr>
                <w:sz w:val="20"/>
                <w:szCs w:val="20"/>
              </w:rPr>
              <w:t>Сорохтинский</w:t>
            </w:r>
            <w:proofErr w:type="spellEnd"/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90</w:t>
            </w:r>
          </w:p>
        </w:tc>
      </w:tr>
      <w:tr w:rsidR="00DB7077" w:rsidRPr="000A250D" w:rsidTr="00DB7077">
        <w:trPr>
          <w:jc w:val="center"/>
        </w:trPr>
        <w:tc>
          <w:tcPr>
            <w:tcW w:w="2127" w:type="dxa"/>
          </w:tcPr>
          <w:p w:rsidR="00DB7077" w:rsidRPr="000A250D" w:rsidRDefault="00DB7077" w:rsidP="00CB0AAB">
            <w:pPr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 xml:space="preserve">ФАП </w:t>
            </w:r>
            <w:proofErr w:type="spellStart"/>
            <w:r w:rsidRPr="000A250D">
              <w:rPr>
                <w:sz w:val="20"/>
                <w:szCs w:val="20"/>
              </w:rPr>
              <w:t>Шатровский</w:t>
            </w:r>
            <w:proofErr w:type="spellEnd"/>
          </w:p>
        </w:tc>
        <w:tc>
          <w:tcPr>
            <w:tcW w:w="992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7077" w:rsidRPr="000A250D" w:rsidRDefault="00DB7077" w:rsidP="00CB0AAB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DB7077" w:rsidRPr="000A250D" w:rsidRDefault="00DB7077" w:rsidP="00CE2BC6">
            <w:pPr>
              <w:jc w:val="center"/>
              <w:rPr>
                <w:sz w:val="20"/>
                <w:szCs w:val="20"/>
              </w:rPr>
            </w:pPr>
            <w:r w:rsidRPr="000A250D">
              <w:rPr>
                <w:sz w:val="20"/>
                <w:szCs w:val="20"/>
              </w:rPr>
              <w:t>99</w:t>
            </w:r>
          </w:p>
        </w:tc>
      </w:tr>
    </w:tbl>
    <w:p w:rsidR="000A250D" w:rsidRDefault="000A250D" w:rsidP="00DB7077">
      <w:pPr>
        <w:ind w:left="88"/>
        <w:rPr>
          <w:sz w:val="16"/>
          <w:szCs w:val="16"/>
        </w:rPr>
      </w:pPr>
    </w:p>
    <w:p w:rsidR="00DB7077" w:rsidRPr="000A250D" w:rsidRDefault="00DB7077" w:rsidP="000A250D">
      <w:pPr>
        <w:ind w:left="567"/>
        <w:rPr>
          <w:sz w:val="16"/>
          <w:szCs w:val="16"/>
        </w:rPr>
      </w:pPr>
      <w:proofErr w:type="gramStart"/>
      <w:r w:rsidRPr="000A250D">
        <w:rPr>
          <w:sz w:val="16"/>
          <w:szCs w:val="16"/>
        </w:rPr>
        <w:t xml:space="preserve">*)        Из расчетного норматива 14 коек на 1000 жителей согласно </w:t>
      </w:r>
      <w:proofErr w:type="spellStart"/>
      <w:r w:rsidRPr="000A250D">
        <w:rPr>
          <w:sz w:val="16"/>
          <w:szCs w:val="16"/>
        </w:rPr>
        <w:t>СНиП</w:t>
      </w:r>
      <w:proofErr w:type="spellEnd"/>
      <w:r w:rsidRPr="000A250D">
        <w:rPr>
          <w:sz w:val="16"/>
          <w:szCs w:val="16"/>
        </w:rPr>
        <w:t xml:space="preserve"> для отдельных поселений района и 88 коек круглосуточного  стационарного пребывания согласно нормативу Программы госгарантий на </w:t>
      </w:r>
      <w:smartTag w:uri="urn:schemas-microsoft-com:office:smarttags" w:element="metricconverter">
        <w:smartTagPr>
          <w:attr w:name="ProductID" w:val="2009 г"/>
        </w:smartTagPr>
        <w:r w:rsidRPr="000A250D">
          <w:rPr>
            <w:sz w:val="16"/>
            <w:szCs w:val="16"/>
          </w:rPr>
          <w:t>2009 г</w:t>
        </w:r>
      </w:smartTag>
      <w:r w:rsidRPr="000A250D">
        <w:rPr>
          <w:sz w:val="16"/>
          <w:szCs w:val="16"/>
        </w:rPr>
        <w:t>.</w:t>
      </w:r>
      <w:proofErr w:type="gramEnd"/>
    </w:p>
    <w:p w:rsidR="00DB7077" w:rsidRPr="000A250D" w:rsidRDefault="00DB7077" w:rsidP="000A250D">
      <w:pPr>
        <w:tabs>
          <w:tab w:val="left" w:pos="9889"/>
          <w:tab w:val="left" w:pos="10881"/>
          <w:tab w:val="left" w:pos="12015"/>
          <w:tab w:val="left" w:pos="13008"/>
          <w:tab w:val="left" w:pos="14283"/>
        </w:tabs>
        <w:ind w:left="567"/>
        <w:rPr>
          <w:rFonts w:ascii="Arial" w:hAnsi="Arial" w:cs="Arial"/>
          <w:sz w:val="16"/>
          <w:szCs w:val="16"/>
        </w:rPr>
      </w:pPr>
      <w:proofErr w:type="gramStart"/>
      <w:r w:rsidRPr="000A250D">
        <w:rPr>
          <w:sz w:val="16"/>
          <w:szCs w:val="16"/>
        </w:rPr>
        <w:t xml:space="preserve">**)      Из расчетного норматива 23 посещения в смену на 1000 жителей </w:t>
      </w:r>
      <w:proofErr w:type="gramEnd"/>
    </w:p>
    <w:p w:rsidR="00DB7077" w:rsidRPr="000A250D" w:rsidRDefault="00DB7077" w:rsidP="000A250D">
      <w:pPr>
        <w:tabs>
          <w:tab w:val="left" w:pos="12015"/>
          <w:tab w:val="left" w:pos="13008"/>
          <w:tab w:val="left" w:pos="14283"/>
        </w:tabs>
        <w:ind w:left="567"/>
        <w:rPr>
          <w:sz w:val="16"/>
          <w:szCs w:val="16"/>
        </w:rPr>
      </w:pPr>
      <w:proofErr w:type="gramStart"/>
      <w:r w:rsidRPr="000A250D">
        <w:rPr>
          <w:sz w:val="16"/>
          <w:szCs w:val="16"/>
        </w:rPr>
        <w:t>***)    Удельный вес существующей площади к нормативно необходимому количеству мест</w:t>
      </w:r>
      <w:proofErr w:type="gramEnd"/>
    </w:p>
    <w:p w:rsidR="00DC48A9" w:rsidRDefault="00DC48A9" w:rsidP="00DC48A9">
      <w:pPr>
        <w:ind w:firstLine="709"/>
        <w:jc w:val="both"/>
      </w:pPr>
      <w:r w:rsidRPr="00DC48A9">
        <w:t xml:space="preserve">Однако большинство зданий учреждений здравоохранения нуждается в срочном ремонте, расширении или замене помещений. Санитарно-технические нормы размещения больных превышены более чем в 2 раза. </w:t>
      </w:r>
    </w:p>
    <w:p w:rsidR="00437A0B" w:rsidRDefault="00437A0B" w:rsidP="00DC48A9">
      <w:pPr>
        <w:ind w:firstLine="709"/>
        <w:jc w:val="both"/>
      </w:pPr>
    </w:p>
    <w:p w:rsidR="000A250D" w:rsidRPr="00DC48A9" w:rsidRDefault="00F71BEB" w:rsidP="000A250D">
      <w:pPr>
        <w:pStyle w:val="3"/>
        <w:spacing w:before="0"/>
        <w:ind w:firstLine="709"/>
        <w:rPr>
          <w:rFonts w:ascii="Times New Roman" w:hAnsi="Times New Roman"/>
          <w:color w:val="auto"/>
        </w:rPr>
      </w:pPr>
      <w:bookmarkStart w:id="22" w:name="_Toc237766778"/>
      <w:bookmarkStart w:id="23" w:name="_Toc251583293"/>
      <w:r>
        <w:rPr>
          <w:rFonts w:ascii="Times New Roman" w:hAnsi="Times New Roman"/>
          <w:color w:val="auto"/>
        </w:rPr>
        <w:t>6</w:t>
      </w:r>
      <w:r w:rsidR="000A250D" w:rsidRPr="00DC48A9">
        <w:rPr>
          <w:rFonts w:ascii="Times New Roman" w:hAnsi="Times New Roman"/>
          <w:color w:val="auto"/>
        </w:rPr>
        <w:t xml:space="preserve">.2. </w:t>
      </w:r>
      <w:r w:rsidR="000A250D" w:rsidRPr="00DC48A9">
        <w:rPr>
          <w:rFonts w:ascii="Times New Roman" w:hAnsi="Times New Roman"/>
          <w:bCs w:val="0"/>
          <w:color w:val="auto"/>
        </w:rPr>
        <w:t>Развитие системы образования</w:t>
      </w:r>
      <w:bookmarkEnd w:id="22"/>
      <w:bookmarkEnd w:id="23"/>
    </w:p>
    <w:p w:rsidR="000A250D" w:rsidRPr="00DC48A9" w:rsidRDefault="000A250D" w:rsidP="000A250D">
      <w:pPr>
        <w:ind w:firstLine="709"/>
        <w:jc w:val="both"/>
      </w:pPr>
      <w:r w:rsidRPr="00DC48A9">
        <w:t xml:space="preserve">Система образования </w:t>
      </w:r>
      <w:proofErr w:type="spellStart"/>
      <w:r w:rsidR="00DC48A9" w:rsidRPr="00DC48A9">
        <w:t>Писцовского</w:t>
      </w:r>
      <w:proofErr w:type="spellEnd"/>
      <w:r w:rsidR="00DC48A9" w:rsidRPr="00DC48A9">
        <w:t xml:space="preserve"> сельского поселения</w:t>
      </w:r>
      <w:r w:rsidRPr="00DC48A9">
        <w:t xml:space="preserve"> включает:</w:t>
      </w:r>
    </w:p>
    <w:p w:rsidR="00040573" w:rsidRPr="00DC48A9" w:rsidRDefault="00040573" w:rsidP="00E74518">
      <w:pPr>
        <w:shd w:val="clear" w:color="auto" w:fill="FFFFFF"/>
        <w:ind w:firstLine="709"/>
        <w:jc w:val="both"/>
      </w:pPr>
    </w:p>
    <w:tbl>
      <w:tblPr>
        <w:tblW w:w="8903" w:type="dxa"/>
        <w:tblInd w:w="108" w:type="dxa"/>
        <w:tblLayout w:type="fixed"/>
        <w:tblLook w:val="0000"/>
      </w:tblPr>
      <w:tblGrid>
        <w:gridCol w:w="1601"/>
        <w:gridCol w:w="1501"/>
        <w:gridCol w:w="775"/>
        <w:gridCol w:w="785"/>
        <w:gridCol w:w="669"/>
        <w:gridCol w:w="735"/>
        <w:gridCol w:w="669"/>
        <w:gridCol w:w="830"/>
        <w:gridCol w:w="669"/>
        <w:gridCol w:w="669"/>
      </w:tblGrid>
      <w:tr w:rsidR="00DC48A9" w:rsidRPr="00437A0B" w:rsidTr="00DC48A9">
        <w:trPr>
          <w:trHeight w:val="720"/>
        </w:trPr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Наименования школ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Степень износа здания, % (состояние фондов зданий)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 xml:space="preserve">Количество школ/ профиль школы 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Количество учебных  мест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Нормативная обеспеченность местами, %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Численность  учащихся, человек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Наполняемость, %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Учителей, человек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Нагрузка, учеников  на 1 учителя</w:t>
            </w:r>
          </w:p>
        </w:tc>
      </w:tr>
      <w:tr w:rsidR="00DC48A9" w:rsidRPr="00437A0B" w:rsidTr="00DC48A9">
        <w:trPr>
          <w:trHeight w:val="2340"/>
        </w:trPr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существующие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необходимо по норме*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48A9" w:rsidRPr="00DC48A9" w:rsidTr="00DC48A9">
        <w:trPr>
          <w:trHeight w:val="5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535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r w:rsidRPr="00DC48A9">
                <w:rPr>
                  <w:b/>
                  <w:bCs/>
                  <w:i/>
                  <w:iCs/>
                  <w:sz w:val="20"/>
                  <w:szCs w:val="20"/>
                </w:rPr>
                <w:t>1</w:t>
              </w:r>
            </w:smartTag>
            <w:smartTag w:uri="urn:schemas-microsoft-com:office:smarttags" w:element="PersonName">
              <w:r w:rsidRPr="00DC48A9">
                <w:rPr>
                  <w:b/>
                  <w:bCs/>
                  <w:i/>
                  <w:iCs/>
                  <w:sz w:val="20"/>
                  <w:szCs w:val="20"/>
                </w:rPr>
                <w:t>1</w:t>
              </w:r>
            </w:smartTag>
            <w:r w:rsidRPr="00DC48A9">
              <w:rPr>
                <w:b/>
                <w:bCs/>
                <w:i/>
                <w:iCs/>
                <w:sz w:val="20"/>
                <w:szCs w:val="20"/>
              </w:rPr>
              <w:t>2,</w:t>
            </w:r>
            <w:smartTag w:uri="urn:schemas-microsoft-com:office:smarttags" w:element="PersonName">
              <w:r w:rsidRPr="00DC48A9">
                <w:rPr>
                  <w:b/>
                  <w:bCs/>
                  <w:i/>
                  <w:iCs/>
                  <w:sz w:val="20"/>
                  <w:szCs w:val="20"/>
                </w:rPr>
                <w:t>1</w:t>
              </w:r>
            </w:smartTag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384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48A9">
              <w:rPr>
                <w:b/>
                <w:bCs/>
                <w:i/>
                <w:iCs/>
                <w:sz w:val="20"/>
                <w:szCs w:val="20"/>
              </w:rPr>
              <w:t>8,7</w:t>
            </w:r>
          </w:p>
        </w:tc>
      </w:tr>
      <w:tr w:rsidR="00DC48A9" w:rsidRPr="00DC48A9" w:rsidTr="00DC48A9">
        <w:trPr>
          <w:trHeight w:val="78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 xml:space="preserve">МОУ </w:t>
            </w:r>
            <w:proofErr w:type="spellStart"/>
            <w:r w:rsidRPr="00DC48A9">
              <w:rPr>
                <w:sz w:val="20"/>
                <w:szCs w:val="20"/>
              </w:rPr>
              <w:t>Писцовская</w:t>
            </w:r>
            <w:proofErr w:type="spellEnd"/>
            <w:r w:rsidRPr="00DC48A9">
              <w:rPr>
                <w:sz w:val="20"/>
                <w:szCs w:val="20"/>
              </w:rPr>
              <w:t xml:space="preserve"> СОШ № 4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53,5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480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308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64,2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29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DC48A9">
                <w:rPr>
                  <w:sz w:val="20"/>
                  <w:szCs w:val="20"/>
                </w:rPr>
                <w:t>1</w:t>
              </w:r>
            </w:smartTag>
            <w:r w:rsidRPr="00DC48A9">
              <w:rPr>
                <w:sz w:val="20"/>
                <w:szCs w:val="20"/>
              </w:rPr>
              <w:t>0,6</w:t>
            </w:r>
          </w:p>
        </w:tc>
      </w:tr>
      <w:tr w:rsidR="00DC48A9" w:rsidRPr="00DC48A9" w:rsidTr="00DC48A9">
        <w:trPr>
          <w:trHeight w:val="111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ind w:right="-57"/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МОУ Седельницкая СОШ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3</w:t>
            </w:r>
            <w:smartTag w:uri="urn:schemas-microsoft-com:office:smarttags" w:element="PersonName">
              <w:r w:rsidRPr="00DC48A9">
                <w:rPr>
                  <w:sz w:val="20"/>
                  <w:szCs w:val="20"/>
                </w:rPr>
                <w:t>1</w:t>
              </w:r>
            </w:smartTag>
            <w:r w:rsidRPr="00DC48A9">
              <w:rPr>
                <w:sz w:val="20"/>
                <w:szCs w:val="20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DC48A9">
                <w:rPr>
                  <w:sz w:val="20"/>
                  <w:szCs w:val="20"/>
                </w:rPr>
                <w:t>1</w:t>
              </w:r>
            </w:smartTag>
            <w:r w:rsidRPr="00DC48A9">
              <w:rPr>
                <w:sz w:val="20"/>
                <w:szCs w:val="20"/>
              </w:rPr>
              <w:t>20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76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63,3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DC48A9">
                <w:rPr>
                  <w:sz w:val="20"/>
                  <w:szCs w:val="20"/>
                </w:rPr>
                <w:t>1</w:t>
              </w:r>
            </w:smartTag>
            <w:r w:rsidRPr="00DC48A9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5,</w:t>
            </w:r>
            <w:smartTag w:uri="urn:schemas-microsoft-com:office:smarttags" w:element="PersonName">
              <w:r w:rsidRPr="00DC48A9">
                <w:rPr>
                  <w:sz w:val="20"/>
                  <w:szCs w:val="20"/>
                </w:rPr>
                <w:t>1</w:t>
              </w:r>
            </w:smartTag>
          </w:p>
        </w:tc>
      </w:tr>
      <w:tr w:rsidR="00DC48A9" w:rsidRPr="00DC48A9" w:rsidTr="00DC48A9">
        <w:trPr>
          <w:trHeight w:val="499"/>
        </w:trPr>
        <w:tc>
          <w:tcPr>
            <w:tcW w:w="8903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437A0B" w:rsidRDefault="00DC48A9" w:rsidP="00CB0AA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37A0B">
              <w:rPr>
                <w:b/>
                <w:bCs/>
                <w:sz w:val="20"/>
                <w:szCs w:val="20"/>
              </w:rPr>
              <w:t>Внешкольные учебные заведения **)</w:t>
            </w:r>
            <w:proofErr w:type="gramEnd"/>
          </w:p>
        </w:tc>
      </w:tr>
      <w:tr w:rsidR="00DC48A9" w:rsidRPr="00DC48A9" w:rsidTr="00DC48A9">
        <w:trPr>
          <w:trHeight w:val="111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DC48A9">
            <w:pPr>
              <w:ind w:right="-57"/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МОУ ДОД "Дом детского творчества" (с. Писцово)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proofErr w:type="spellStart"/>
            <w:r w:rsidRPr="00DC48A9">
              <w:rPr>
                <w:sz w:val="20"/>
                <w:szCs w:val="20"/>
              </w:rPr>
              <w:t>Удовл</w:t>
            </w:r>
            <w:proofErr w:type="spellEnd"/>
            <w:r w:rsidRPr="00DC48A9">
              <w:rPr>
                <w:sz w:val="20"/>
                <w:szCs w:val="20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  <w:lang w:val="en-US"/>
              </w:rPr>
            </w:pPr>
            <w:r w:rsidRPr="00DC48A9">
              <w:rPr>
                <w:sz w:val="20"/>
                <w:szCs w:val="20"/>
                <w:lang w:val="en-US"/>
              </w:rPr>
              <w:t>182,3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70</w:t>
            </w: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48A9" w:rsidRPr="00DC48A9" w:rsidRDefault="00DC48A9" w:rsidP="00CB0AAB">
            <w:pPr>
              <w:jc w:val="center"/>
              <w:rPr>
                <w:sz w:val="20"/>
                <w:szCs w:val="20"/>
              </w:rPr>
            </w:pPr>
            <w:r w:rsidRPr="00DC48A9">
              <w:rPr>
                <w:sz w:val="20"/>
                <w:szCs w:val="20"/>
              </w:rPr>
              <w:t>6,4</w:t>
            </w:r>
          </w:p>
        </w:tc>
      </w:tr>
    </w:tbl>
    <w:p w:rsidR="00857BEF" w:rsidRPr="00DC21BF" w:rsidRDefault="00857BEF" w:rsidP="00857BEF">
      <w:pPr>
        <w:spacing w:before="120" w:after="120"/>
        <w:jc w:val="center"/>
        <w:rPr>
          <w:b/>
          <w:i/>
        </w:rPr>
      </w:pPr>
      <w:r w:rsidRPr="00DC21BF">
        <w:rPr>
          <w:b/>
          <w:i/>
        </w:rPr>
        <w:t xml:space="preserve">Характеристика учреждений дошкольного образования </w:t>
      </w:r>
      <w:proofErr w:type="spellStart"/>
      <w:r>
        <w:rPr>
          <w:b/>
          <w:i/>
        </w:rPr>
        <w:t>Писцовского</w:t>
      </w:r>
      <w:proofErr w:type="spellEnd"/>
      <w:r>
        <w:rPr>
          <w:b/>
          <w:i/>
        </w:rPr>
        <w:t xml:space="preserve">  сельского поселения</w:t>
      </w:r>
    </w:p>
    <w:tbl>
      <w:tblPr>
        <w:tblW w:w="9375" w:type="dxa"/>
        <w:jc w:val="center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"/>
        <w:gridCol w:w="1654"/>
        <w:gridCol w:w="293"/>
        <w:gridCol w:w="872"/>
        <w:gridCol w:w="293"/>
        <w:gridCol w:w="672"/>
        <w:gridCol w:w="293"/>
        <w:gridCol w:w="841"/>
        <w:gridCol w:w="293"/>
        <w:gridCol w:w="962"/>
        <w:gridCol w:w="293"/>
        <w:gridCol w:w="758"/>
        <w:gridCol w:w="293"/>
        <w:gridCol w:w="520"/>
        <w:gridCol w:w="293"/>
        <w:gridCol w:w="655"/>
        <w:gridCol w:w="195"/>
      </w:tblGrid>
      <w:tr w:rsidR="00857BEF" w:rsidRPr="00AB015F" w:rsidTr="00857BEF">
        <w:trPr>
          <w:gridAfter w:val="1"/>
          <w:wAfter w:w="195" w:type="dxa"/>
          <w:cantSplit/>
          <w:trHeight w:val="1134"/>
          <w:jc w:val="center"/>
        </w:trPr>
        <w:tc>
          <w:tcPr>
            <w:tcW w:w="1849" w:type="dxa"/>
            <w:gridSpan w:val="2"/>
            <w:vMerge w:val="restart"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t xml:space="preserve">Наименование дошкольных образовательных учреждений </w:t>
            </w:r>
            <w:r w:rsidRPr="00AB015F">
              <w:rPr>
                <w:b/>
                <w:bCs/>
                <w:sz w:val="20"/>
                <w:szCs w:val="22"/>
              </w:rPr>
              <w:lastRenderedPageBreak/>
              <w:t>(ДОУ)</w:t>
            </w:r>
          </w:p>
        </w:tc>
        <w:tc>
          <w:tcPr>
            <w:tcW w:w="1165" w:type="dxa"/>
            <w:gridSpan w:val="2"/>
            <w:vMerge w:val="restart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lastRenderedPageBreak/>
              <w:t>Состояние школы</w:t>
            </w:r>
          </w:p>
        </w:tc>
        <w:tc>
          <w:tcPr>
            <w:tcW w:w="965" w:type="dxa"/>
            <w:gridSpan w:val="2"/>
            <w:vMerge w:val="restart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t>Количество ДОУ</w:t>
            </w:r>
          </w:p>
        </w:tc>
        <w:tc>
          <w:tcPr>
            <w:tcW w:w="2389" w:type="dxa"/>
            <w:gridSpan w:val="4"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t>Количество учебных  мест</w:t>
            </w:r>
          </w:p>
        </w:tc>
        <w:tc>
          <w:tcPr>
            <w:tcW w:w="1051" w:type="dxa"/>
            <w:gridSpan w:val="2"/>
            <w:vMerge w:val="restart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  <w:sz w:val="20"/>
              </w:rPr>
            </w:pPr>
            <w:proofErr w:type="gramStart"/>
            <w:r w:rsidRPr="00AB015F">
              <w:rPr>
                <w:b/>
                <w:bCs/>
                <w:sz w:val="20"/>
                <w:szCs w:val="22"/>
              </w:rPr>
              <w:t>Нормативная обеспеченность  ДОУ,% **)</w:t>
            </w:r>
            <w:proofErr w:type="gramEnd"/>
          </w:p>
        </w:tc>
        <w:tc>
          <w:tcPr>
            <w:tcW w:w="813" w:type="dxa"/>
            <w:gridSpan w:val="2"/>
            <w:vMerge w:val="restart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  <w:sz w:val="20"/>
              </w:rPr>
            </w:pPr>
            <w:r w:rsidRPr="00AB015F">
              <w:rPr>
                <w:b/>
                <w:bCs/>
                <w:sz w:val="20"/>
                <w:szCs w:val="22"/>
              </w:rPr>
              <w:t>Дети, посещающие дет. сад</w:t>
            </w:r>
            <w:proofErr w:type="gramStart"/>
            <w:r w:rsidRPr="00AB015F">
              <w:rPr>
                <w:b/>
                <w:bCs/>
                <w:sz w:val="20"/>
                <w:szCs w:val="22"/>
              </w:rPr>
              <w:t xml:space="preserve">,, </w:t>
            </w:r>
            <w:proofErr w:type="gramEnd"/>
            <w:r w:rsidRPr="00AB015F">
              <w:rPr>
                <w:b/>
                <w:bCs/>
                <w:sz w:val="20"/>
                <w:szCs w:val="22"/>
              </w:rPr>
              <w:t>чел.</w:t>
            </w:r>
          </w:p>
        </w:tc>
        <w:tc>
          <w:tcPr>
            <w:tcW w:w="948" w:type="dxa"/>
            <w:gridSpan w:val="2"/>
            <w:vMerge w:val="restart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  <w:sz w:val="20"/>
              </w:rPr>
            </w:pPr>
            <w:r w:rsidRPr="00AB015F">
              <w:rPr>
                <w:b/>
                <w:bCs/>
                <w:sz w:val="20"/>
                <w:szCs w:val="22"/>
              </w:rPr>
              <w:t>Наполняемость, %</w:t>
            </w:r>
          </w:p>
        </w:tc>
      </w:tr>
      <w:tr w:rsidR="00857BEF" w:rsidRPr="00AB015F" w:rsidTr="00857BEF">
        <w:trPr>
          <w:gridAfter w:val="1"/>
          <w:wAfter w:w="195" w:type="dxa"/>
          <w:cantSplit/>
          <w:trHeight w:val="1803"/>
          <w:jc w:val="center"/>
        </w:trPr>
        <w:tc>
          <w:tcPr>
            <w:tcW w:w="1849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  <w:tc>
          <w:tcPr>
            <w:tcW w:w="1165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t>существующие</w:t>
            </w:r>
          </w:p>
        </w:tc>
        <w:tc>
          <w:tcPr>
            <w:tcW w:w="1255" w:type="dxa"/>
            <w:gridSpan w:val="2"/>
            <w:textDirection w:val="btLr"/>
          </w:tcPr>
          <w:p w:rsidR="00857BEF" w:rsidRPr="00AB015F" w:rsidRDefault="00857BEF" w:rsidP="00EC7BFD">
            <w:pPr>
              <w:ind w:left="113" w:right="113"/>
              <w:jc w:val="center"/>
              <w:rPr>
                <w:b/>
              </w:rPr>
            </w:pPr>
            <w:r w:rsidRPr="00AB015F">
              <w:rPr>
                <w:b/>
                <w:bCs/>
                <w:sz w:val="20"/>
                <w:szCs w:val="22"/>
              </w:rPr>
              <w:t>необходимо по норме*</w:t>
            </w:r>
          </w:p>
        </w:tc>
        <w:tc>
          <w:tcPr>
            <w:tcW w:w="1051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  <w:tc>
          <w:tcPr>
            <w:tcW w:w="948" w:type="dxa"/>
            <w:gridSpan w:val="2"/>
            <w:vMerge/>
          </w:tcPr>
          <w:p w:rsidR="00857BEF" w:rsidRPr="00AB015F" w:rsidRDefault="00857BEF" w:rsidP="00EC7BFD">
            <w:pPr>
              <w:jc w:val="center"/>
              <w:rPr>
                <w:b/>
              </w:rPr>
            </w:pPr>
          </w:p>
        </w:tc>
      </w:tr>
      <w:tr w:rsidR="00857BEF" w:rsidRPr="00C37BAC" w:rsidTr="00857B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5" w:type="dxa"/>
          <w:trHeight w:val="285"/>
        </w:trPr>
        <w:tc>
          <w:tcPr>
            <w:tcW w:w="1947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lastRenderedPageBreak/>
              <w:t>Всего дет</w:t>
            </w:r>
            <w:proofErr w:type="gramStart"/>
            <w:r w:rsidRPr="00857BEF">
              <w:rPr>
                <w:b/>
                <w:bCs/>
                <w:i/>
                <w:iCs/>
                <w:sz w:val="20"/>
                <w:szCs w:val="22"/>
              </w:rPr>
              <w:t>.</w:t>
            </w:r>
            <w:proofErr w:type="gramEnd"/>
            <w:r w:rsidRPr="00857BEF">
              <w:rPr>
                <w:b/>
                <w:bCs/>
                <w:i/>
                <w:iCs/>
                <w:sz w:val="20"/>
                <w:szCs w:val="22"/>
              </w:rPr>
              <w:t xml:space="preserve"> </w:t>
            </w:r>
            <w:proofErr w:type="gramStart"/>
            <w:r w:rsidRPr="00857BEF">
              <w:rPr>
                <w:b/>
                <w:bCs/>
                <w:i/>
                <w:iCs/>
                <w:sz w:val="20"/>
                <w:szCs w:val="22"/>
              </w:rPr>
              <w:t>с</w:t>
            </w:r>
            <w:proofErr w:type="gramEnd"/>
            <w:r w:rsidRPr="00857BEF">
              <w:rPr>
                <w:b/>
                <w:bCs/>
                <w:i/>
                <w:iCs/>
                <w:sz w:val="20"/>
                <w:szCs w:val="22"/>
              </w:rPr>
              <w:t>адов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-</w:t>
            </w:r>
          </w:p>
        </w:tc>
        <w:tc>
          <w:tcPr>
            <w:tcW w:w="965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140</w:t>
            </w:r>
          </w:p>
        </w:tc>
        <w:tc>
          <w:tcPr>
            <w:tcW w:w="1255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268</w:t>
            </w:r>
          </w:p>
        </w:tc>
        <w:tc>
          <w:tcPr>
            <w:tcW w:w="1051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52,3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130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857BEF" w:rsidRPr="00857BEF" w:rsidRDefault="00857BEF" w:rsidP="00EC7BF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57BEF">
              <w:rPr>
                <w:b/>
                <w:bCs/>
                <w:i/>
                <w:iCs/>
                <w:sz w:val="20"/>
                <w:szCs w:val="22"/>
              </w:rPr>
              <w:t>92,9</w:t>
            </w:r>
          </w:p>
        </w:tc>
      </w:tr>
      <w:tr w:rsidR="00857BEF" w:rsidRPr="00C37BAC" w:rsidTr="00857B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5" w:type="dxa"/>
          <w:trHeight w:val="525"/>
        </w:trPr>
        <w:tc>
          <w:tcPr>
            <w:tcW w:w="1947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МДОУ детский сад №17 "Белочка"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56,0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55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105,5</w:t>
            </w:r>
          </w:p>
        </w:tc>
      </w:tr>
      <w:tr w:rsidR="00857BEF" w:rsidRPr="00C37BAC" w:rsidTr="00857B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5" w:type="dxa"/>
          <w:trHeight w:val="780"/>
        </w:trPr>
        <w:tc>
          <w:tcPr>
            <w:tcW w:w="1947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МДОУ детский сад №32 "Аленький цветочек"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20,0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85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 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72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57BEF" w:rsidRPr="00857BEF" w:rsidRDefault="00857BEF" w:rsidP="00EC7BFD">
            <w:pPr>
              <w:jc w:val="center"/>
              <w:rPr>
                <w:sz w:val="20"/>
              </w:rPr>
            </w:pPr>
            <w:r w:rsidRPr="00857BEF">
              <w:rPr>
                <w:sz w:val="20"/>
                <w:szCs w:val="22"/>
              </w:rPr>
              <w:t>84,7</w:t>
            </w:r>
          </w:p>
        </w:tc>
      </w:tr>
    </w:tbl>
    <w:p w:rsidR="00857BEF" w:rsidRPr="00857BEF" w:rsidRDefault="00857BEF" w:rsidP="00E74518">
      <w:pPr>
        <w:shd w:val="clear" w:color="auto" w:fill="FFFFFF"/>
        <w:ind w:firstLine="709"/>
        <w:jc w:val="both"/>
        <w:rPr>
          <w:sz w:val="20"/>
          <w:szCs w:val="20"/>
          <w:lang w:val="en-US"/>
        </w:rPr>
      </w:pPr>
    </w:p>
    <w:p w:rsidR="004A5589" w:rsidRDefault="004A5589" w:rsidP="00DC48A9">
      <w:pPr>
        <w:ind w:firstLine="709"/>
        <w:jc w:val="both"/>
        <w:rPr>
          <w:color w:val="FF0000"/>
          <w:sz w:val="28"/>
          <w:szCs w:val="28"/>
        </w:rPr>
      </w:pPr>
      <w:r w:rsidRPr="004A5589">
        <w:t>Однако имеющаяся сеть дошкольных образовательных учреждений и школ, реализующих программы дошкольного образования, не удовлетворяет потребность населения в местах.</w:t>
      </w:r>
      <w:r w:rsidRPr="00C37BAC">
        <w:rPr>
          <w:color w:val="FF0000"/>
          <w:sz w:val="28"/>
          <w:szCs w:val="28"/>
        </w:rPr>
        <w:t xml:space="preserve"> </w:t>
      </w:r>
    </w:p>
    <w:p w:rsidR="00DC48A9" w:rsidRPr="00DC48A9" w:rsidRDefault="00DC48A9" w:rsidP="00DC48A9">
      <w:pPr>
        <w:ind w:firstLine="709"/>
        <w:jc w:val="both"/>
      </w:pPr>
      <w:r w:rsidRPr="00DC48A9">
        <w:t xml:space="preserve">Большое внимание следует уделять организации подвоза детей к месту учебы и обратно. Для подвоза учащихся в муниципальные образовательные учреждения используются школьные автобусы и при необходимости заключаются договоры с местными АТП. </w:t>
      </w:r>
    </w:p>
    <w:p w:rsidR="00DC48A9" w:rsidRPr="00897BFB" w:rsidRDefault="00DC48A9" w:rsidP="00DC48A9">
      <w:pPr>
        <w:widowControl w:val="0"/>
        <w:ind w:firstLine="709"/>
        <w:jc w:val="both"/>
        <w:rPr>
          <w:bCs/>
        </w:rPr>
      </w:pPr>
      <w:r w:rsidRPr="00897BFB">
        <w:rPr>
          <w:bCs/>
        </w:rPr>
        <w:t>Главными проблемами системы образования в существующем положении являются следующие:</w:t>
      </w:r>
    </w:p>
    <w:p w:rsidR="00DC48A9" w:rsidRPr="00897BFB" w:rsidRDefault="00DC48A9" w:rsidP="00C103A3">
      <w:pPr>
        <w:widowControl w:val="0"/>
        <w:numPr>
          <w:ilvl w:val="0"/>
          <w:numId w:val="3"/>
        </w:numPr>
        <w:suppressAutoHyphens w:val="0"/>
        <w:jc w:val="both"/>
        <w:rPr>
          <w:bCs/>
        </w:rPr>
      </w:pPr>
      <w:r w:rsidRPr="00897BFB">
        <w:rPr>
          <w:bCs/>
        </w:rPr>
        <w:t xml:space="preserve">низкий уровень благоустройства дорожной сети местного уровня, ведущей в малые населенные пункты: эти </w:t>
      </w:r>
      <w:proofErr w:type="gramStart"/>
      <w:r w:rsidRPr="00897BFB">
        <w:rPr>
          <w:bCs/>
        </w:rPr>
        <w:t>дороги</w:t>
      </w:r>
      <w:proofErr w:type="gramEnd"/>
      <w:r w:rsidRPr="00897BFB">
        <w:rPr>
          <w:bCs/>
        </w:rPr>
        <w:t xml:space="preserve"> как правило не имеют твердого покрытия;</w:t>
      </w:r>
    </w:p>
    <w:p w:rsidR="00DC48A9" w:rsidRPr="00897BFB" w:rsidRDefault="00DC48A9" w:rsidP="00C103A3">
      <w:pPr>
        <w:widowControl w:val="0"/>
        <w:numPr>
          <w:ilvl w:val="0"/>
          <w:numId w:val="3"/>
        </w:numPr>
        <w:suppressAutoHyphens w:val="0"/>
        <w:jc w:val="both"/>
        <w:rPr>
          <w:bCs/>
        </w:rPr>
      </w:pPr>
      <w:r w:rsidRPr="00897BFB">
        <w:rPr>
          <w:bCs/>
        </w:rPr>
        <w:t>низкая заработная плата работников образовательных учреждений;</w:t>
      </w:r>
    </w:p>
    <w:p w:rsidR="00DC48A9" w:rsidRPr="00897BFB" w:rsidRDefault="00DC48A9" w:rsidP="00C103A3">
      <w:pPr>
        <w:widowControl w:val="0"/>
        <w:numPr>
          <w:ilvl w:val="0"/>
          <w:numId w:val="3"/>
        </w:numPr>
        <w:suppressAutoHyphens w:val="0"/>
        <w:jc w:val="both"/>
        <w:rPr>
          <w:bCs/>
        </w:rPr>
      </w:pPr>
      <w:r w:rsidRPr="00897BFB">
        <w:rPr>
          <w:bCs/>
        </w:rPr>
        <w:t>«старение» педагогических кадров;</w:t>
      </w:r>
    </w:p>
    <w:p w:rsidR="00DC48A9" w:rsidRPr="00897BFB" w:rsidRDefault="00DC48A9" w:rsidP="00C103A3">
      <w:pPr>
        <w:widowControl w:val="0"/>
        <w:numPr>
          <w:ilvl w:val="0"/>
          <w:numId w:val="3"/>
        </w:numPr>
        <w:suppressAutoHyphens w:val="0"/>
        <w:jc w:val="both"/>
      </w:pPr>
      <w:r w:rsidRPr="00897BFB">
        <w:rPr>
          <w:bCs/>
        </w:rPr>
        <w:t>недостаточное бюджетное финансирование системы образования на развитие материально-учебной базы.</w:t>
      </w:r>
    </w:p>
    <w:p w:rsidR="00040573" w:rsidRDefault="00040573" w:rsidP="00E74518">
      <w:pPr>
        <w:shd w:val="clear" w:color="auto" w:fill="FFFFFF"/>
        <w:ind w:firstLine="709"/>
        <w:jc w:val="both"/>
      </w:pPr>
    </w:p>
    <w:p w:rsidR="00437A0B" w:rsidRPr="00C921D6" w:rsidRDefault="00437A0B" w:rsidP="00E74518">
      <w:pPr>
        <w:shd w:val="clear" w:color="auto" w:fill="FFFFFF"/>
        <w:ind w:firstLine="709"/>
        <w:jc w:val="both"/>
        <w:rPr>
          <w:b/>
        </w:rPr>
      </w:pPr>
      <w:r w:rsidRPr="00C921D6">
        <w:rPr>
          <w:b/>
        </w:rPr>
        <w:t>Проектное решение</w:t>
      </w:r>
    </w:p>
    <w:p w:rsidR="00437A0B" w:rsidRDefault="00437A0B" w:rsidP="00E74518">
      <w:pPr>
        <w:shd w:val="clear" w:color="auto" w:fill="FFFFFF"/>
        <w:ind w:firstLine="709"/>
        <w:jc w:val="both"/>
      </w:pPr>
    </w:p>
    <w:tbl>
      <w:tblPr>
        <w:tblW w:w="7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771"/>
        <w:gridCol w:w="1701"/>
        <w:gridCol w:w="1795"/>
        <w:gridCol w:w="1656"/>
      </w:tblGrid>
      <w:tr w:rsidR="00F71BEB" w:rsidRPr="00437A0B" w:rsidTr="00F71BEB">
        <w:trPr>
          <w:tblHeader/>
          <w:jc w:val="center"/>
        </w:trPr>
        <w:tc>
          <w:tcPr>
            <w:tcW w:w="567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37A0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37A0B">
              <w:rPr>
                <w:b/>
                <w:sz w:val="20"/>
                <w:szCs w:val="20"/>
              </w:rPr>
              <w:t>/</w:t>
            </w:r>
            <w:proofErr w:type="spell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1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Место размещения объекта капитального строительства</w:t>
            </w:r>
          </w:p>
        </w:tc>
        <w:tc>
          <w:tcPr>
            <w:tcW w:w="1795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Срок подготовки проектной документации, годы</w:t>
            </w:r>
          </w:p>
        </w:tc>
        <w:tc>
          <w:tcPr>
            <w:tcW w:w="1656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Плановый срок строительства, реконструкции, годы</w:t>
            </w:r>
          </w:p>
        </w:tc>
      </w:tr>
      <w:tr w:rsidR="00F71BEB" w:rsidRPr="00784EE8" w:rsidTr="00F71BEB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C921D6" w:rsidRDefault="00F71BEB" w:rsidP="00C921D6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C921D6" w:rsidRDefault="00F71BEB" w:rsidP="00C921D6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C921D6">
              <w:rPr>
                <w:sz w:val="20"/>
                <w:szCs w:val="20"/>
              </w:rPr>
              <w:t>Реконструкция и капитальный ремонт зданий школ:</w:t>
            </w:r>
          </w:p>
          <w:p w:rsidR="00F71BEB" w:rsidRPr="00C921D6" w:rsidRDefault="00F71BEB" w:rsidP="00C921D6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C921D6">
              <w:rPr>
                <w:sz w:val="20"/>
                <w:szCs w:val="20"/>
              </w:rPr>
              <w:t xml:space="preserve">с. Писцово – МОУ </w:t>
            </w:r>
            <w:proofErr w:type="spellStart"/>
            <w:r w:rsidRPr="00C921D6">
              <w:rPr>
                <w:sz w:val="20"/>
                <w:szCs w:val="20"/>
              </w:rPr>
              <w:t>Писцовская</w:t>
            </w:r>
            <w:proofErr w:type="spellEnd"/>
            <w:r w:rsidRPr="00C921D6">
              <w:rPr>
                <w:sz w:val="20"/>
                <w:szCs w:val="20"/>
              </w:rPr>
              <w:t xml:space="preserve"> 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C921D6" w:rsidRDefault="00F71BEB" w:rsidP="00C921D6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21D6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C921D6">
              <w:rPr>
                <w:bCs/>
                <w:sz w:val="20"/>
                <w:szCs w:val="20"/>
              </w:rPr>
              <w:t xml:space="preserve"> СП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C921D6" w:rsidRDefault="00F71BEB" w:rsidP="00C921D6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C921D6">
              <w:rPr>
                <w:sz w:val="20"/>
                <w:szCs w:val="20"/>
              </w:rPr>
              <w:t>2010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C921D6" w:rsidRDefault="00F71BEB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C921D6">
              <w:rPr>
                <w:sz w:val="20"/>
                <w:szCs w:val="20"/>
              </w:rPr>
              <w:t>2013</w:t>
            </w:r>
          </w:p>
        </w:tc>
      </w:tr>
    </w:tbl>
    <w:p w:rsidR="00437A0B" w:rsidRDefault="00437A0B" w:rsidP="00E74518">
      <w:pPr>
        <w:shd w:val="clear" w:color="auto" w:fill="FFFFFF"/>
        <w:ind w:firstLine="709"/>
        <w:jc w:val="both"/>
      </w:pPr>
    </w:p>
    <w:p w:rsidR="004A5589" w:rsidRPr="00F71BEB" w:rsidRDefault="00F71BEB" w:rsidP="004A5589">
      <w:pPr>
        <w:pStyle w:val="3"/>
        <w:spacing w:before="0"/>
        <w:ind w:firstLine="709"/>
        <w:rPr>
          <w:rFonts w:ascii="Times New Roman" w:hAnsi="Times New Roman"/>
          <w:color w:val="auto"/>
        </w:rPr>
      </w:pPr>
      <w:bookmarkStart w:id="24" w:name="_Toc237766779"/>
      <w:bookmarkStart w:id="25" w:name="_Toc251583294"/>
      <w:r w:rsidRPr="00F71BEB">
        <w:rPr>
          <w:rFonts w:ascii="Times New Roman" w:hAnsi="Times New Roman"/>
          <w:color w:val="auto"/>
        </w:rPr>
        <w:t>6</w:t>
      </w:r>
      <w:r w:rsidR="004A5589" w:rsidRPr="00F71BEB">
        <w:rPr>
          <w:rFonts w:ascii="Times New Roman" w:hAnsi="Times New Roman"/>
          <w:color w:val="auto"/>
        </w:rPr>
        <w:t xml:space="preserve">.3. </w:t>
      </w:r>
      <w:r w:rsidR="004A5589" w:rsidRPr="00F71BEB">
        <w:rPr>
          <w:rFonts w:ascii="Times New Roman" w:hAnsi="Times New Roman"/>
          <w:bCs w:val="0"/>
          <w:color w:val="auto"/>
        </w:rPr>
        <w:t>Развитие системы культурного обслуживания населения</w:t>
      </w:r>
      <w:bookmarkEnd w:id="24"/>
      <w:bookmarkEnd w:id="25"/>
    </w:p>
    <w:p w:rsidR="004A5589" w:rsidRPr="00F71BEB" w:rsidRDefault="004A5589" w:rsidP="004A5589">
      <w:pPr>
        <w:ind w:firstLine="708"/>
        <w:jc w:val="both"/>
      </w:pPr>
    </w:p>
    <w:p w:rsidR="004A5589" w:rsidRPr="00F71BEB" w:rsidRDefault="004A5589" w:rsidP="004A5589">
      <w:pPr>
        <w:ind w:firstLine="709"/>
        <w:jc w:val="both"/>
      </w:pPr>
      <w:r w:rsidRPr="00F71BEB">
        <w:t xml:space="preserve">В системе культурного обслуживания населения </w:t>
      </w:r>
      <w:proofErr w:type="spellStart"/>
      <w:r w:rsidRPr="00F71BEB">
        <w:t>Писцовского</w:t>
      </w:r>
      <w:proofErr w:type="spellEnd"/>
      <w:r w:rsidRPr="00F71BEB">
        <w:t xml:space="preserve"> сельского поселения задействованы:</w:t>
      </w:r>
    </w:p>
    <w:tbl>
      <w:tblPr>
        <w:tblW w:w="913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146"/>
        <w:gridCol w:w="1868"/>
        <w:gridCol w:w="1600"/>
        <w:gridCol w:w="1984"/>
        <w:gridCol w:w="1536"/>
      </w:tblGrid>
      <w:tr w:rsidR="004A5589" w:rsidRPr="00C3653D" w:rsidTr="00EC7BFD">
        <w:trPr>
          <w:trHeight w:val="285"/>
        </w:trPr>
        <w:tc>
          <w:tcPr>
            <w:tcW w:w="2146" w:type="dxa"/>
            <w:vMerge w:val="restart"/>
            <w:shd w:val="clear" w:color="auto" w:fill="auto"/>
            <w:vAlign w:val="bottom"/>
          </w:tcPr>
          <w:p w:rsidR="004A5589" w:rsidRPr="00C921D6" w:rsidRDefault="004A5589" w:rsidP="004A55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1D6">
              <w:rPr>
                <w:b/>
                <w:bCs/>
                <w:sz w:val="20"/>
                <w:szCs w:val="20"/>
              </w:rPr>
              <w:t>Наименование муниципального учреждения культуры (МУК)</w:t>
            </w: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:rsidR="004A5589" w:rsidRPr="00C921D6" w:rsidRDefault="004A5589" w:rsidP="004A55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1D6">
              <w:rPr>
                <w:b/>
                <w:bCs/>
                <w:sz w:val="20"/>
                <w:szCs w:val="20"/>
              </w:rPr>
              <w:t>Количество мест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A5589" w:rsidRPr="00C921D6" w:rsidRDefault="004A5589" w:rsidP="004A55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21D6">
              <w:rPr>
                <w:b/>
                <w:bCs/>
                <w:sz w:val="20"/>
                <w:szCs w:val="20"/>
              </w:rPr>
              <w:t>Нормативная обеспеченность  МУК,% **)</w:t>
            </w:r>
            <w:proofErr w:type="gramEnd"/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4A5589" w:rsidRPr="00C921D6" w:rsidRDefault="004A5589" w:rsidP="004A55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1D6">
              <w:rPr>
                <w:b/>
                <w:bCs/>
                <w:sz w:val="20"/>
                <w:szCs w:val="20"/>
              </w:rPr>
              <w:t>Посещаемость за 2008 год, посещен.</w:t>
            </w:r>
          </w:p>
        </w:tc>
      </w:tr>
      <w:tr w:rsidR="004A5589" w:rsidRPr="00C3653D" w:rsidTr="00EC7BFD">
        <w:trPr>
          <w:trHeight w:val="285"/>
        </w:trPr>
        <w:tc>
          <w:tcPr>
            <w:tcW w:w="2146" w:type="dxa"/>
            <w:vMerge/>
            <w:shd w:val="clear" w:color="auto" w:fill="auto"/>
            <w:vAlign w:val="bottom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921D6" w:rsidRDefault="004A5589" w:rsidP="004A55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921D6">
              <w:rPr>
                <w:b/>
                <w:bCs/>
                <w:sz w:val="20"/>
                <w:szCs w:val="20"/>
              </w:rPr>
              <w:t>существующие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921D6" w:rsidRDefault="004A5589" w:rsidP="004A55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921D6">
              <w:rPr>
                <w:b/>
                <w:bCs/>
                <w:sz w:val="20"/>
                <w:szCs w:val="20"/>
              </w:rPr>
              <w:t>необходимое</w:t>
            </w:r>
            <w:proofErr w:type="gramEnd"/>
            <w:r w:rsidRPr="00C921D6">
              <w:rPr>
                <w:b/>
                <w:bCs/>
                <w:sz w:val="20"/>
                <w:szCs w:val="20"/>
              </w:rPr>
              <w:t xml:space="preserve"> по норме*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A5589" w:rsidRPr="00C3653D" w:rsidTr="00EC7BFD">
        <w:trPr>
          <w:trHeight w:val="285"/>
        </w:trPr>
        <w:tc>
          <w:tcPr>
            <w:tcW w:w="2146" w:type="dxa"/>
            <w:shd w:val="clear" w:color="auto" w:fill="auto"/>
            <w:vAlign w:val="bottom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Всего (7)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555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268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207,3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bCs/>
                  <w:i/>
                  <w:iCs/>
                  <w:sz w:val="20"/>
                  <w:szCs w:val="20"/>
                </w:rPr>
                <w:t>1</w:t>
              </w:r>
            </w:smartTag>
            <w:r w:rsidRPr="00C3653D">
              <w:rPr>
                <w:bCs/>
                <w:i/>
                <w:iCs/>
                <w:sz w:val="20"/>
                <w:szCs w:val="20"/>
              </w:rPr>
              <w:t>4999</w:t>
            </w:r>
          </w:p>
        </w:tc>
      </w:tr>
      <w:tr w:rsidR="004A5589" w:rsidRPr="00C3653D" w:rsidTr="00EC7BFD">
        <w:trPr>
          <w:trHeight w:val="1106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lastRenderedPageBreak/>
              <w:t>МУК "</w:t>
            </w:r>
            <w:proofErr w:type="spellStart"/>
            <w:r w:rsidRPr="00C3653D">
              <w:rPr>
                <w:sz w:val="20"/>
                <w:szCs w:val="20"/>
              </w:rPr>
              <w:t>Культурно-досуговый</w:t>
            </w:r>
            <w:proofErr w:type="spellEnd"/>
            <w:r w:rsidRPr="00C3653D">
              <w:rPr>
                <w:sz w:val="20"/>
                <w:szCs w:val="20"/>
              </w:rPr>
              <w:t xml:space="preserve"> центр </w:t>
            </w:r>
            <w:proofErr w:type="spellStart"/>
            <w:r w:rsidRPr="00C3653D">
              <w:rPr>
                <w:sz w:val="20"/>
                <w:szCs w:val="20"/>
              </w:rPr>
              <w:t>Писцовского</w:t>
            </w:r>
            <w:proofErr w:type="spellEnd"/>
            <w:r w:rsidRPr="00C3653D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5797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Бутовский</w:t>
            </w:r>
            <w:proofErr w:type="spellEnd"/>
            <w:r w:rsidRPr="00C3653D">
              <w:rPr>
                <w:sz w:val="20"/>
                <w:szCs w:val="20"/>
              </w:rPr>
              <w:t xml:space="preserve">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3660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Михеевский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998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Седельницкий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25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463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Сорохтинский</w:t>
            </w:r>
            <w:proofErr w:type="spellEnd"/>
            <w:r w:rsidRPr="00C3653D">
              <w:rPr>
                <w:sz w:val="20"/>
                <w:szCs w:val="20"/>
              </w:rPr>
              <w:t xml:space="preserve">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375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Степашевский</w:t>
            </w:r>
            <w:proofErr w:type="spellEnd"/>
            <w:r w:rsidRPr="00C3653D">
              <w:rPr>
                <w:sz w:val="20"/>
                <w:szCs w:val="20"/>
              </w:rPr>
              <w:t xml:space="preserve">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50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295</w:t>
            </w:r>
          </w:p>
        </w:tc>
      </w:tr>
      <w:tr w:rsidR="004A5589" w:rsidRPr="00C3653D" w:rsidTr="00EC7BFD">
        <w:trPr>
          <w:trHeight w:val="525"/>
        </w:trPr>
        <w:tc>
          <w:tcPr>
            <w:tcW w:w="2146" w:type="dxa"/>
            <w:shd w:val="clear" w:color="auto" w:fill="auto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Шатровский</w:t>
            </w:r>
            <w:proofErr w:type="spellEnd"/>
            <w:r w:rsidRPr="00C3653D">
              <w:rPr>
                <w:sz w:val="20"/>
                <w:szCs w:val="20"/>
              </w:rPr>
              <w:t xml:space="preserve"> СК с/</w:t>
            </w:r>
            <w:proofErr w:type="spellStart"/>
            <w:r w:rsidRPr="00C3653D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00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A5589" w:rsidRPr="00C3653D" w:rsidRDefault="004A5589" w:rsidP="004A558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4</w:t>
            </w: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</w:p>
        </w:tc>
      </w:tr>
    </w:tbl>
    <w:p w:rsidR="004A5589" w:rsidRPr="00C3653D" w:rsidRDefault="004A5589" w:rsidP="004A5589">
      <w:pPr>
        <w:ind w:firstLine="709"/>
        <w:jc w:val="center"/>
        <w:rPr>
          <w:sz w:val="20"/>
          <w:szCs w:val="20"/>
        </w:rPr>
      </w:pPr>
    </w:p>
    <w:p w:rsidR="004A5589" w:rsidRPr="00C3653D" w:rsidRDefault="004A5589" w:rsidP="004A5589">
      <w:pPr>
        <w:rPr>
          <w:sz w:val="16"/>
          <w:szCs w:val="16"/>
        </w:rPr>
      </w:pPr>
      <w:proofErr w:type="gramStart"/>
      <w:r w:rsidRPr="00C3653D">
        <w:rPr>
          <w:sz w:val="16"/>
          <w:szCs w:val="16"/>
        </w:rPr>
        <w:t>*)     Из расчетного норматива 50 мест на 1000 жителей</w:t>
      </w:r>
      <w:proofErr w:type="gramEnd"/>
    </w:p>
    <w:p w:rsidR="004A5589" w:rsidRPr="00C3653D" w:rsidRDefault="004A5589" w:rsidP="004A5589">
      <w:pPr>
        <w:rPr>
          <w:sz w:val="16"/>
          <w:szCs w:val="16"/>
        </w:rPr>
      </w:pPr>
      <w:proofErr w:type="gramStart"/>
      <w:r w:rsidRPr="00C3653D">
        <w:rPr>
          <w:sz w:val="16"/>
          <w:szCs w:val="16"/>
        </w:rPr>
        <w:t>**)   Удельный вес существующих мест к нормативно необходимому количеству мест</w:t>
      </w:r>
      <w:proofErr w:type="gramEnd"/>
    </w:p>
    <w:p w:rsidR="004A5589" w:rsidRPr="00C3653D" w:rsidRDefault="004A5589" w:rsidP="004A5589">
      <w:pPr>
        <w:rPr>
          <w:sz w:val="16"/>
          <w:szCs w:val="16"/>
        </w:rPr>
      </w:pPr>
      <w:proofErr w:type="gramStart"/>
      <w:r w:rsidRPr="00C3653D">
        <w:rPr>
          <w:sz w:val="16"/>
          <w:szCs w:val="16"/>
        </w:rPr>
        <w:t>***) C/</w:t>
      </w:r>
      <w:proofErr w:type="spellStart"/>
      <w:r w:rsidRPr="00C3653D">
        <w:rPr>
          <w:sz w:val="16"/>
          <w:szCs w:val="16"/>
        </w:rPr>
        <w:t>ф</w:t>
      </w:r>
      <w:proofErr w:type="spellEnd"/>
      <w:r w:rsidRPr="00C3653D">
        <w:rPr>
          <w:sz w:val="16"/>
          <w:szCs w:val="16"/>
        </w:rPr>
        <w:t xml:space="preserve">  - сельский филиал</w:t>
      </w:r>
      <w:proofErr w:type="gramEnd"/>
    </w:p>
    <w:p w:rsidR="004A5589" w:rsidRPr="00F71BEB" w:rsidRDefault="004A5589" w:rsidP="004A5589">
      <w:pPr>
        <w:jc w:val="center"/>
        <w:rPr>
          <w:b/>
          <w:i/>
        </w:rPr>
      </w:pPr>
      <w:r w:rsidRPr="00F71BEB">
        <w:rPr>
          <w:b/>
          <w:i/>
        </w:rPr>
        <w:t xml:space="preserve">Характеристика библиотек </w:t>
      </w:r>
      <w:proofErr w:type="spellStart"/>
      <w:r w:rsidRPr="00F71BEB">
        <w:rPr>
          <w:b/>
          <w:i/>
        </w:rPr>
        <w:t>Писцовского</w:t>
      </w:r>
      <w:proofErr w:type="spellEnd"/>
      <w:r w:rsidRPr="00F71BEB">
        <w:rPr>
          <w:b/>
          <w:i/>
        </w:rPr>
        <w:t xml:space="preserve"> сельского поселения</w:t>
      </w:r>
    </w:p>
    <w:p w:rsidR="00040573" w:rsidRPr="00C3653D" w:rsidRDefault="00040573" w:rsidP="00E74518">
      <w:pPr>
        <w:shd w:val="clear" w:color="auto" w:fill="FFFFFF"/>
        <w:ind w:firstLine="709"/>
        <w:jc w:val="both"/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48"/>
        <w:gridCol w:w="913"/>
        <w:gridCol w:w="1134"/>
        <w:gridCol w:w="1997"/>
        <w:gridCol w:w="1547"/>
        <w:gridCol w:w="1133"/>
      </w:tblGrid>
      <w:tr w:rsidR="00C3653D" w:rsidRPr="00C3653D" w:rsidTr="00EC7BFD">
        <w:trPr>
          <w:cantSplit/>
          <w:trHeight w:val="1134"/>
        </w:trPr>
        <w:tc>
          <w:tcPr>
            <w:tcW w:w="2348" w:type="dxa"/>
            <w:vMerge w:val="restart"/>
            <w:shd w:val="clear" w:color="auto" w:fill="auto"/>
          </w:tcPr>
          <w:p w:rsidR="00C3653D" w:rsidRPr="00F71BEB" w:rsidRDefault="00C3653D" w:rsidP="00C365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Наименование муниципального учреждения культуры (МУК) (количество)</w:t>
            </w:r>
          </w:p>
        </w:tc>
        <w:tc>
          <w:tcPr>
            <w:tcW w:w="2047" w:type="dxa"/>
            <w:gridSpan w:val="2"/>
          </w:tcPr>
          <w:p w:rsidR="00C3653D" w:rsidRPr="00F71BEB" w:rsidRDefault="00C3653D" w:rsidP="00C3653D">
            <w:pPr>
              <w:jc w:val="center"/>
              <w:rPr>
                <w:b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Библиотечный фонд</w:t>
            </w:r>
          </w:p>
          <w:p w:rsidR="00C3653D" w:rsidRPr="00F71BEB" w:rsidRDefault="00C3653D" w:rsidP="00C365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в тыс. томов</w:t>
            </w:r>
          </w:p>
        </w:tc>
        <w:tc>
          <w:tcPr>
            <w:tcW w:w="1997" w:type="dxa"/>
            <w:vMerge w:val="restart"/>
            <w:textDirection w:val="btLr"/>
            <w:vAlign w:val="center"/>
          </w:tcPr>
          <w:p w:rsidR="00C3653D" w:rsidRPr="00F71BEB" w:rsidRDefault="00C3653D" w:rsidP="00C365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Нормативная обеспеченность, %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  <w:vAlign w:val="center"/>
          </w:tcPr>
          <w:p w:rsidR="00C3653D" w:rsidRPr="00F71BEB" w:rsidRDefault="00C3653D" w:rsidP="00C3653D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Существующая ёмкость объекта, мест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C3653D" w:rsidRPr="00F71BEB" w:rsidRDefault="00C3653D" w:rsidP="00C365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 xml:space="preserve">Посещаемость </w:t>
            </w:r>
            <w:proofErr w:type="gramStart"/>
            <w:r w:rsidRPr="00F71BEB">
              <w:rPr>
                <w:b/>
                <w:sz w:val="20"/>
                <w:szCs w:val="20"/>
              </w:rPr>
              <w:t>за</w:t>
            </w:r>
            <w:proofErr w:type="gramEnd"/>
          </w:p>
          <w:p w:rsidR="00C3653D" w:rsidRPr="00F71BEB" w:rsidRDefault="00C3653D" w:rsidP="00C3653D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71BEB">
                <w:rPr>
                  <w:b/>
                  <w:sz w:val="20"/>
                  <w:szCs w:val="20"/>
                </w:rPr>
                <w:t>2008 г</w:t>
              </w:r>
            </w:smartTag>
            <w:r w:rsidRPr="00F71BEB">
              <w:rPr>
                <w:b/>
                <w:sz w:val="20"/>
                <w:szCs w:val="20"/>
              </w:rPr>
              <w:t>.</w:t>
            </w:r>
          </w:p>
        </w:tc>
      </w:tr>
      <w:tr w:rsidR="00C3653D" w:rsidRPr="00C3653D" w:rsidTr="00EC7BFD">
        <w:trPr>
          <w:cantSplit/>
          <w:trHeight w:val="1134"/>
        </w:trPr>
        <w:tc>
          <w:tcPr>
            <w:tcW w:w="2348" w:type="dxa"/>
            <w:vMerge/>
            <w:shd w:val="clear" w:color="auto" w:fill="auto"/>
          </w:tcPr>
          <w:p w:rsidR="00C3653D" w:rsidRPr="00C3653D" w:rsidRDefault="00C3653D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textDirection w:val="btLr"/>
          </w:tcPr>
          <w:p w:rsidR="00C3653D" w:rsidRPr="00F71BEB" w:rsidRDefault="00C3653D" w:rsidP="00C365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 xml:space="preserve"> </w:t>
            </w:r>
          </w:p>
          <w:p w:rsidR="00C3653D" w:rsidRPr="00F71BEB" w:rsidRDefault="00C3653D" w:rsidP="00C3653D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extDirection w:val="btLr"/>
          </w:tcPr>
          <w:p w:rsidR="00C3653D" w:rsidRPr="00F71BEB" w:rsidRDefault="00C3653D" w:rsidP="00C3653D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на 1000 жителей</w:t>
            </w:r>
          </w:p>
        </w:tc>
        <w:tc>
          <w:tcPr>
            <w:tcW w:w="1997" w:type="dxa"/>
            <w:vMerge/>
          </w:tcPr>
          <w:p w:rsidR="00C3653D" w:rsidRPr="00C3653D" w:rsidRDefault="00C3653D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C3653D" w:rsidRPr="00C3653D" w:rsidRDefault="00C3653D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textDirection w:val="btLr"/>
            <w:vAlign w:val="center"/>
          </w:tcPr>
          <w:p w:rsidR="00C3653D" w:rsidRPr="00C3653D" w:rsidRDefault="00C3653D" w:rsidP="00C3653D">
            <w:pPr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A5589" w:rsidRPr="00C3653D" w:rsidTr="00EC7BFD">
        <w:trPr>
          <w:trHeight w:val="330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Всего (5):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6,4</w:t>
            </w: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141,1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bCs/>
                  <w:i/>
                  <w:iCs/>
                  <w:sz w:val="20"/>
                  <w:szCs w:val="20"/>
                </w:rPr>
                <w:t>1</w:t>
              </w:r>
            </w:smartTag>
            <w:r w:rsidRPr="00C3653D">
              <w:rPr>
                <w:bCs/>
                <w:i/>
                <w:iCs/>
                <w:sz w:val="20"/>
                <w:szCs w:val="20"/>
              </w:rPr>
              <w:t>4</w:t>
            </w:r>
            <w:smartTag w:uri="urn:schemas-microsoft-com:office:smarttags" w:element="PersonName">
              <w:r w:rsidRPr="00C3653D">
                <w:rPr>
                  <w:bCs/>
                  <w:i/>
                  <w:iCs/>
                  <w:sz w:val="20"/>
                  <w:szCs w:val="20"/>
                </w:rPr>
                <w:t>1</w:t>
              </w:r>
            </w:smartTag>
            <w:r w:rsidRPr="00C3653D">
              <w:rPr>
                <w:bCs/>
                <w:i/>
                <w:iCs/>
                <w:sz w:val="20"/>
                <w:szCs w:val="20"/>
              </w:rPr>
              <w:t>06</w:t>
            </w:r>
          </w:p>
        </w:tc>
      </w:tr>
      <w:tr w:rsidR="004A5589" w:rsidRPr="00C3653D" w:rsidTr="00EC7BFD">
        <w:trPr>
          <w:trHeight w:val="319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Бутовская</w:t>
            </w:r>
            <w:proofErr w:type="spellEnd"/>
            <w:r w:rsidRPr="00C3653D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424</w:t>
            </w:r>
          </w:p>
        </w:tc>
      </w:tr>
      <w:tr w:rsidR="004A5589" w:rsidRPr="00C3653D" w:rsidTr="00EC7BFD">
        <w:trPr>
          <w:trHeight w:val="268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Михеевская библиотека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0</w:t>
            </w:r>
          </w:p>
        </w:tc>
      </w:tr>
      <w:tr w:rsidR="004A5589" w:rsidRPr="00C3653D" w:rsidTr="00EC7BFD">
        <w:trPr>
          <w:trHeight w:val="257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Писцовская</w:t>
            </w:r>
            <w:proofErr w:type="spellEnd"/>
            <w:r w:rsidRPr="00C3653D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7429</w:t>
            </w:r>
          </w:p>
        </w:tc>
      </w:tr>
      <w:tr w:rsidR="004A5589" w:rsidRPr="00C3653D" w:rsidTr="00EC7BFD">
        <w:trPr>
          <w:trHeight w:val="248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Седельницкая библиотека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2043</w:t>
            </w:r>
          </w:p>
        </w:tc>
      </w:tr>
      <w:tr w:rsidR="004A5589" w:rsidRPr="00C3653D" w:rsidTr="00EC7BFD">
        <w:trPr>
          <w:trHeight w:val="237"/>
        </w:trPr>
        <w:tc>
          <w:tcPr>
            <w:tcW w:w="2348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proofErr w:type="spellStart"/>
            <w:r w:rsidRPr="00C3653D">
              <w:rPr>
                <w:sz w:val="20"/>
                <w:szCs w:val="20"/>
              </w:rPr>
              <w:t>Шатровская</w:t>
            </w:r>
            <w:proofErr w:type="spellEnd"/>
            <w:r w:rsidRPr="00C3653D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13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5589" w:rsidRPr="00C3653D" w:rsidRDefault="004A5589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2</w:t>
            </w: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00</w:t>
            </w:r>
          </w:p>
        </w:tc>
      </w:tr>
    </w:tbl>
    <w:p w:rsidR="00040573" w:rsidRDefault="00040573" w:rsidP="00C3653D">
      <w:pPr>
        <w:shd w:val="clear" w:color="auto" w:fill="FFFFFF"/>
        <w:ind w:firstLine="709"/>
        <w:jc w:val="center"/>
      </w:pPr>
    </w:p>
    <w:p w:rsidR="00F71BEB" w:rsidRDefault="00F71BEB" w:rsidP="00F71BEB">
      <w:pPr>
        <w:shd w:val="clear" w:color="auto" w:fill="FFFFFF"/>
        <w:ind w:firstLine="709"/>
        <w:jc w:val="both"/>
        <w:rPr>
          <w:b/>
        </w:rPr>
      </w:pPr>
      <w:r w:rsidRPr="00F71BEB">
        <w:rPr>
          <w:b/>
        </w:rPr>
        <w:t>Проектное решение</w:t>
      </w:r>
    </w:p>
    <w:p w:rsidR="00F71BEB" w:rsidRDefault="00F71BEB" w:rsidP="00F71BEB">
      <w:pPr>
        <w:shd w:val="clear" w:color="auto" w:fill="FFFFFF"/>
        <w:ind w:firstLine="709"/>
        <w:jc w:val="both"/>
        <w:rPr>
          <w:b/>
        </w:rPr>
      </w:pPr>
    </w:p>
    <w:tbl>
      <w:tblPr>
        <w:tblW w:w="7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771"/>
        <w:gridCol w:w="1701"/>
        <w:gridCol w:w="1795"/>
        <w:gridCol w:w="1656"/>
      </w:tblGrid>
      <w:tr w:rsidR="00F71BEB" w:rsidRPr="00437A0B" w:rsidTr="00F71BEB">
        <w:trPr>
          <w:tblHeader/>
          <w:jc w:val="center"/>
        </w:trPr>
        <w:tc>
          <w:tcPr>
            <w:tcW w:w="567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37A0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37A0B">
              <w:rPr>
                <w:b/>
                <w:sz w:val="20"/>
                <w:szCs w:val="20"/>
              </w:rPr>
              <w:t>/</w:t>
            </w:r>
            <w:proofErr w:type="spell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1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Место размещения объекта капитального строительства</w:t>
            </w:r>
          </w:p>
        </w:tc>
        <w:tc>
          <w:tcPr>
            <w:tcW w:w="1795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Срок подготовки проектной документации, годы</w:t>
            </w:r>
          </w:p>
        </w:tc>
        <w:tc>
          <w:tcPr>
            <w:tcW w:w="1656" w:type="dxa"/>
            <w:vAlign w:val="center"/>
          </w:tcPr>
          <w:p w:rsidR="00F71BEB" w:rsidRPr="00437A0B" w:rsidRDefault="00F71BEB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Плановый срок строительства, реконструкции, годы</w:t>
            </w:r>
          </w:p>
        </w:tc>
      </w:tr>
      <w:tr w:rsidR="00F71BEB" w:rsidRPr="00F71BEB" w:rsidTr="00F71BEB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F71BEB" w:rsidRDefault="00F71BEB" w:rsidP="00F71BEB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F71BEB" w:rsidRDefault="00F71BEB" w:rsidP="00F71BEB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F71BEB">
              <w:rPr>
                <w:sz w:val="20"/>
                <w:szCs w:val="20"/>
              </w:rPr>
              <w:t>Капитальный ремонт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F71BEB" w:rsidRDefault="00F71BEB" w:rsidP="00F71BEB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r w:rsidRPr="00F71BEB">
              <w:rPr>
                <w:bCs/>
                <w:sz w:val="20"/>
                <w:szCs w:val="20"/>
              </w:rPr>
              <w:t xml:space="preserve">с. Писцово, </w:t>
            </w:r>
            <w:proofErr w:type="spellStart"/>
            <w:r w:rsidRPr="00F71BEB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F71BEB">
              <w:rPr>
                <w:bCs/>
                <w:sz w:val="20"/>
                <w:szCs w:val="20"/>
              </w:rPr>
              <w:t xml:space="preserve"> СП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F71BEB" w:rsidRDefault="00F71BEB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F71BEB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EB" w:rsidRPr="00F71BEB" w:rsidRDefault="00F71BEB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F71BEB">
              <w:rPr>
                <w:sz w:val="20"/>
                <w:szCs w:val="20"/>
              </w:rPr>
              <w:t>2011-2012</w:t>
            </w:r>
          </w:p>
        </w:tc>
      </w:tr>
    </w:tbl>
    <w:p w:rsidR="00F71BEB" w:rsidRPr="00F71BEB" w:rsidRDefault="00F71BEB" w:rsidP="00F71BEB">
      <w:pPr>
        <w:shd w:val="clear" w:color="auto" w:fill="FFFFFF"/>
        <w:ind w:firstLine="709"/>
        <w:jc w:val="both"/>
      </w:pPr>
    </w:p>
    <w:p w:rsidR="00F71BEB" w:rsidRPr="00F71BEB" w:rsidRDefault="00F71BEB" w:rsidP="00F71BEB">
      <w:pPr>
        <w:widowControl w:val="0"/>
        <w:spacing w:after="80"/>
        <w:ind w:firstLine="709"/>
        <w:jc w:val="both"/>
        <w:rPr>
          <w:b/>
        </w:rPr>
      </w:pPr>
      <w:r>
        <w:rPr>
          <w:b/>
        </w:rPr>
        <w:t xml:space="preserve">6.4. </w:t>
      </w:r>
      <w:r w:rsidRPr="00F71BEB">
        <w:rPr>
          <w:b/>
        </w:rPr>
        <w:t>Объекты физкультуры и спорта</w:t>
      </w:r>
    </w:p>
    <w:p w:rsidR="00F71BEB" w:rsidRPr="009F2ECD" w:rsidRDefault="00F71BEB" w:rsidP="00F71BEB">
      <w:pPr>
        <w:ind w:firstLine="540"/>
        <w:jc w:val="both"/>
      </w:pPr>
      <w:r w:rsidRPr="009F2ECD">
        <w:t xml:space="preserve">Информация по спортивным сооружениям, расположенным на территории </w:t>
      </w:r>
      <w:proofErr w:type="spellStart"/>
      <w:r>
        <w:t>Писцовского</w:t>
      </w:r>
      <w:proofErr w:type="spellEnd"/>
      <w:r w:rsidRPr="009F2ECD">
        <w:t xml:space="preserve"> сельского поселения</w:t>
      </w:r>
      <w:r>
        <w:t>,</w:t>
      </w:r>
      <w:r w:rsidRPr="009F2ECD">
        <w:t xml:space="preserve"> приводится в нижеследующей таблице.</w:t>
      </w:r>
    </w:p>
    <w:p w:rsidR="00F71BEB" w:rsidRDefault="00F71BEB" w:rsidP="00C3653D">
      <w:pPr>
        <w:spacing w:after="120"/>
        <w:jc w:val="center"/>
        <w:rPr>
          <w:b/>
          <w:i/>
        </w:rPr>
      </w:pPr>
    </w:p>
    <w:p w:rsidR="00C3653D" w:rsidRPr="00F71BEB" w:rsidRDefault="00C3653D" w:rsidP="00C3653D">
      <w:pPr>
        <w:spacing w:after="120"/>
        <w:jc w:val="center"/>
        <w:rPr>
          <w:b/>
          <w:i/>
        </w:rPr>
      </w:pPr>
      <w:r w:rsidRPr="00F71BEB">
        <w:rPr>
          <w:b/>
          <w:i/>
        </w:rPr>
        <w:lastRenderedPageBreak/>
        <w:t xml:space="preserve">Характеристика спортивных объектов </w:t>
      </w:r>
      <w:proofErr w:type="spellStart"/>
      <w:r w:rsidRPr="00F71BEB">
        <w:rPr>
          <w:b/>
          <w:i/>
        </w:rPr>
        <w:t>Писцовского</w:t>
      </w:r>
      <w:proofErr w:type="spellEnd"/>
      <w:r w:rsidRPr="00F71BEB">
        <w:rPr>
          <w:b/>
          <w:i/>
        </w:rPr>
        <w:t xml:space="preserve"> сельского поселения</w:t>
      </w:r>
    </w:p>
    <w:p w:rsidR="00040573" w:rsidRPr="00C3653D" w:rsidRDefault="00040573" w:rsidP="00E74518">
      <w:pPr>
        <w:shd w:val="clear" w:color="auto" w:fill="FFFFFF"/>
        <w:ind w:firstLine="709"/>
        <w:jc w:val="both"/>
      </w:pP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7"/>
        <w:gridCol w:w="2484"/>
        <w:gridCol w:w="2201"/>
      </w:tblGrid>
      <w:tr w:rsidR="00C3653D" w:rsidRPr="00C3653D" w:rsidTr="00EC7BFD">
        <w:trPr>
          <w:trHeight w:val="285"/>
        </w:trPr>
        <w:tc>
          <w:tcPr>
            <w:tcW w:w="4397" w:type="dxa"/>
            <w:shd w:val="clear" w:color="auto" w:fill="auto"/>
            <w:vAlign w:val="center"/>
          </w:tcPr>
          <w:p w:rsidR="00C3653D" w:rsidRPr="00F71BEB" w:rsidRDefault="00C3653D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F71BEB">
              <w:rPr>
                <w:b/>
                <w:bCs/>
                <w:sz w:val="20"/>
                <w:szCs w:val="20"/>
              </w:rPr>
              <w:t>Наименование спортивного объекта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3653D" w:rsidRPr="00F71BEB" w:rsidRDefault="00C3653D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F71BEB">
              <w:rPr>
                <w:b/>
                <w:bCs/>
                <w:sz w:val="20"/>
                <w:szCs w:val="20"/>
              </w:rPr>
              <w:t>Количество объектов, шт.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53D" w:rsidRPr="00F71BEB" w:rsidRDefault="00C3653D" w:rsidP="00CB0AAB">
            <w:pPr>
              <w:jc w:val="center"/>
              <w:rPr>
                <w:b/>
                <w:bCs/>
                <w:sz w:val="20"/>
                <w:szCs w:val="20"/>
              </w:rPr>
            </w:pPr>
            <w:r w:rsidRPr="00F71BEB">
              <w:rPr>
                <w:b/>
                <w:bCs/>
                <w:sz w:val="20"/>
                <w:szCs w:val="20"/>
              </w:rPr>
              <w:t>Существующая ёмкость объекта, чел.</w:t>
            </w:r>
          </w:p>
        </w:tc>
      </w:tr>
      <w:tr w:rsidR="00C3653D" w:rsidRPr="00C3653D" w:rsidTr="00EC7BFD">
        <w:trPr>
          <w:trHeight w:val="285"/>
        </w:trPr>
        <w:tc>
          <w:tcPr>
            <w:tcW w:w="4397" w:type="dxa"/>
            <w:shd w:val="clear" w:color="auto" w:fill="auto"/>
            <w:vAlign w:val="center"/>
          </w:tcPr>
          <w:p w:rsidR="00C3653D" w:rsidRPr="00C3653D" w:rsidRDefault="00C3653D" w:rsidP="00CB0AAB">
            <w:pPr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3653D">
              <w:rPr>
                <w:bCs/>
                <w:i/>
                <w:iCs/>
                <w:sz w:val="20"/>
                <w:szCs w:val="20"/>
              </w:rPr>
              <w:t>7</w:t>
            </w:r>
            <w:smartTag w:uri="urn:schemas-microsoft-com:office:smarttags" w:element="PersonName">
              <w:r w:rsidRPr="00C3653D">
                <w:rPr>
                  <w:bCs/>
                  <w:i/>
                  <w:iCs/>
                  <w:sz w:val="20"/>
                  <w:szCs w:val="20"/>
                </w:rPr>
                <w:t>1</w:t>
              </w:r>
            </w:smartTag>
          </w:p>
        </w:tc>
      </w:tr>
      <w:tr w:rsidR="00C3653D" w:rsidRPr="00C3653D" w:rsidTr="00EC7BFD">
        <w:trPr>
          <w:trHeight w:val="533"/>
        </w:trPr>
        <w:tc>
          <w:tcPr>
            <w:tcW w:w="4397" w:type="dxa"/>
            <w:shd w:val="clear" w:color="auto" w:fill="auto"/>
            <w:vAlign w:val="center"/>
          </w:tcPr>
          <w:p w:rsidR="00C3653D" w:rsidRPr="00C3653D" w:rsidRDefault="00C3653D" w:rsidP="00CB0AAB">
            <w:pPr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 xml:space="preserve">Спортивный зал МОУ </w:t>
            </w:r>
            <w:proofErr w:type="spellStart"/>
            <w:r w:rsidRPr="00C3653D">
              <w:rPr>
                <w:sz w:val="20"/>
                <w:szCs w:val="20"/>
              </w:rPr>
              <w:t>Писцовская</w:t>
            </w:r>
            <w:proofErr w:type="spellEnd"/>
            <w:r w:rsidRPr="00C3653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8</w:t>
            </w:r>
          </w:p>
        </w:tc>
      </w:tr>
      <w:tr w:rsidR="00C3653D" w:rsidRPr="00C3653D" w:rsidTr="00EC7BFD">
        <w:trPr>
          <w:trHeight w:val="555"/>
        </w:trPr>
        <w:tc>
          <w:tcPr>
            <w:tcW w:w="4397" w:type="dxa"/>
            <w:shd w:val="clear" w:color="auto" w:fill="auto"/>
            <w:vAlign w:val="center"/>
          </w:tcPr>
          <w:p w:rsidR="00C3653D" w:rsidRPr="00C3653D" w:rsidRDefault="00C3653D" w:rsidP="00CB0AAB">
            <w:pPr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 xml:space="preserve">Спортивный зал МОУ </w:t>
            </w:r>
            <w:proofErr w:type="gramStart"/>
            <w:r w:rsidRPr="00C3653D">
              <w:rPr>
                <w:sz w:val="20"/>
                <w:szCs w:val="20"/>
              </w:rPr>
              <w:t>Седельницкая</w:t>
            </w:r>
            <w:proofErr w:type="gramEnd"/>
            <w:r w:rsidRPr="00C3653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 w:rsidRPr="00C3653D">
                <w:rPr>
                  <w:sz w:val="20"/>
                  <w:szCs w:val="20"/>
                </w:rPr>
                <w:t>1</w:t>
              </w:r>
            </w:smartTag>
            <w:r w:rsidRPr="00C3653D">
              <w:rPr>
                <w:sz w:val="20"/>
                <w:szCs w:val="20"/>
              </w:rPr>
              <w:t>8</w:t>
            </w:r>
          </w:p>
        </w:tc>
      </w:tr>
      <w:tr w:rsidR="00C3653D" w:rsidRPr="00C3653D" w:rsidTr="00EC7BFD">
        <w:trPr>
          <w:trHeight w:val="1116"/>
        </w:trPr>
        <w:tc>
          <w:tcPr>
            <w:tcW w:w="4397" w:type="dxa"/>
            <w:shd w:val="clear" w:color="auto" w:fill="auto"/>
            <w:vAlign w:val="center"/>
          </w:tcPr>
          <w:p w:rsidR="00C3653D" w:rsidRPr="00C3653D" w:rsidRDefault="00C3653D" w:rsidP="00CB0AAB">
            <w:pPr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Спортивный комплекс МУ «</w:t>
            </w:r>
            <w:proofErr w:type="spellStart"/>
            <w:r w:rsidRPr="00C3653D">
              <w:rPr>
                <w:sz w:val="20"/>
                <w:szCs w:val="20"/>
              </w:rPr>
              <w:t>Культурно-досуговый</w:t>
            </w:r>
            <w:proofErr w:type="spellEnd"/>
            <w:r w:rsidRPr="00C3653D">
              <w:rPr>
                <w:sz w:val="20"/>
                <w:szCs w:val="20"/>
              </w:rPr>
              <w:t xml:space="preserve"> центр </w:t>
            </w:r>
            <w:proofErr w:type="spellStart"/>
            <w:r w:rsidRPr="00C3653D">
              <w:rPr>
                <w:sz w:val="20"/>
                <w:szCs w:val="20"/>
              </w:rPr>
              <w:t>Писцовского</w:t>
            </w:r>
            <w:proofErr w:type="spellEnd"/>
            <w:r w:rsidRPr="00C3653D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C3653D" w:rsidRPr="00C3653D" w:rsidRDefault="00C3653D" w:rsidP="00CB0AAB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35</w:t>
            </w:r>
          </w:p>
        </w:tc>
      </w:tr>
    </w:tbl>
    <w:p w:rsidR="00040573" w:rsidRPr="00C3653D" w:rsidRDefault="00040573" w:rsidP="00E74518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40573" w:rsidRPr="00F71BEB" w:rsidRDefault="00C3653D" w:rsidP="00E74518">
      <w:pPr>
        <w:shd w:val="clear" w:color="auto" w:fill="FFFFFF"/>
        <w:ind w:firstLine="709"/>
        <w:jc w:val="both"/>
        <w:rPr>
          <w:b/>
          <w:i/>
        </w:rPr>
      </w:pPr>
      <w:r w:rsidRPr="00F71BEB">
        <w:rPr>
          <w:b/>
          <w:i/>
        </w:rPr>
        <w:t xml:space="preserve">Характеристика спортивных залов </w:t>
      </w:r>
      <w:proofErr w:type="spellStart"/>
      <w:r w:rsidRPr="00F71BEB">
        <w:rPr>
          <w:b/>
          <w:i/>
        </w:rPr>
        <w:t>Писцовского</w:t>
      </w:r>
      <w:proofErr w:type="spellEnd"/>
      <w:r w:rsidRPr="00F71BEB">
        <w:rPr>
          <w:b/>
          <w:i/>
        </w:rPr>
        <w:t xml:space="preserve"> сельского поселения</w:t>
      </w:r>
    </w:p>
    <w:p w:rsidR="00040573" w:rsidRPr="00C3653D" w:rsidRDefault="00040573" w:rsidP="00E74518">
      <w:pPr>
        <w:shd w:val="clear" w:color="auto" w:fill="FFFFFF"/>
        <w:ind w:firstLine="709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8"/>
        <w:gridCol w:w="3079"/>
        <w:gridCol w:w="2903"/>
      </w:tblGrid>
      <w:tr w:rsidR="00C3653D" w:rsidRPr="00C3653D" w:rsidTr="00EC7BFD">
        <w:tc>
          <w:tcPr>
            <w:tcW w:w="6277" w:type="dxa"/>
            <w:gridSpan w:val="2"/>
          </w:tcPr>
          <w:p w:rsidR="00C3653D" w:rsidRPr="00F71BEB" w:rsidRDefault="00C3653D" w:rsidP="00C3653D">
            <w:pPr>
              <w:jc w:val="center"/>
              <w:rPr>
                <w:b/>
                <w:sz w:val="20"/>
                <w:szCs w:val="20"/>
              </w:rPr>
            </w:pPr>
            <w:r w:rsidRPr="00F71BEB">
              <w:rPr>
                <w:b/>
                <w:sz w:val="20"/>
                <w:szCs w:val="20"/>
              </w:rPr>
              <w:t>Площадь, в кв.м.</w:t>
            </w:r>
          </w:p>
        </w:tc>
        <w:tc>
          <w:tcPr>
            <w:tcW w:w="2903" w:type="dxa"/>
          </w:tcPr>
          <w:p w:rsidR="00C3653D" w:rsidRPr="00F71BEB" w:rsidRDefault="00C3653D" w:rsidP="00C3653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71BEB">
              <w:rPr>
                <w:b/>
                <w:sz w:val="20"/>
                <w:szCs w:val="20"/>
              </w:rPr>
              <w:t>Нормативная обеспеченность, %**)</w:t>
            </w:r>
            <w:proofErr w:type="gramEnd"/>
          </w:p>
        </w:tc>
      </w:tr>
      <w:tr w:rsidR="00C3653D" w:rsidRPr="00C3653D" w:rsidTr="00EC7BFD">
        <w:tc>
          <w:tcPr>
            <w:tcW w:w="3198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существующая</w:t>
            </w:r>
          </w:p>
        </w:tc>
        <w:tc>
          <w:tcPr>
            <w:tcW w:w="3079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нормативная *)</w:t>
            </w:r>
          </w:p>
        </w:tc>
        <w:tc>
          <w:tcPr>
            <w:tcW w:w="2903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</w:p>
        </w:tc>
      </w:tr>
      <w:tr w:rsidR="00C3653D" w:rsidRPr="00C3653D" w:rsidTr="00EC7BFD">
        <w:tc>
          <w:tcPr>
            <w:tcW w:w="3198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818</w:t>
            </w:r>
          </w:p>
        </w:tc>
        <w:tc>
          <w:tcPr>
            <w:tcW w:w="3079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321</w:t>
            </w:r>
          </w:p>
        </w:tc>
        <w:tc>
          <w:tcPr>
            <w:tcW w:w="2903" w:type="dxa"/>
          </w:tcPr>
          <w:p w:rsidR="00C3653D" w:rsidRPr="00C3653D" w:rsidRDefault="00C3653D" w:rsidP="00C3653D">
            <w:pPr>
              <w:jc w:val="center"/>
              <w:rPr>
                <w:sz w:val="20"/>
                <w:szCs w:val="20"/>
              </w:rPr>
            </w:pPr>
            <w:r w:rsidRPr="00C3653D">
              <w:rPr>
                <w:sz w:val="20"/>
                <w:szCs w:val="20"/>
              </w:rPr>
              <w:t>254,6</w:t>
            </w:r>
          </w:p>
        </w:tc>
      </w:tr>
    </w:tbl>
    <w:p w:rsidR="00C3653D" w:rsidRPr="00C3653D" w:rsidRDefault="00C3653D" w:rsidP="00C3653D">
      <w:pPr>
        <w:rPr>
          <w:sz w:val="16"/>
          <w:szCs w:val="16"/>
        </w:rPr>
      </w:pPr>
      <w:proofErr w:type="gramStart"/>
      <w:r w:rsidRPr="00C3653D">
        <w:rPr>
          <w:sz w:val="16"/>
          <w:szCs w:val="16"/>
        </w:rPr>
        <w:t>*)     Из расчетного норматива 60 кв.м. пола на 1000 жителей</w:t>
      </w:r>
      <w:proofErr w:type="gramEnd"/>
    </w:p>
    <w:p w:rsidR="00C3653D" w:rsidRPr="00C3653D" w:rsidRDefault="00C3653D" w:rsidP="00C3653D">
      <w:pPr>
        <w:rPr>
          <w:sz w:val="16"/>
          <w:szCs w:val="16"/>
        </w:rPr>
      </w:pPr>
      <w:proofErr w:type="gramStart"/>
      <w:r w:rsidRPr="00C3653D">
        <w:rPr>
          <w:sz w:val="16"/>
          <w:szCs w:val="16"/>
        </w:rPr>
        <w:t>**)   Удельный вес существующих мест к нормативно необходимому количеству мест</w:t>
      </w:r>
      <w:proofErr w:type="gramEnd"/>
    </w:p>
    <w:p w:rsidR="00F71BEB" w:rsidRDefault="00F71BEB" w:rsidP="00332733">
      <w:pPr>
        <w:jc w:val="center"/>
        <w:rPr>
          <w:b/>
        </w:rPr>
      </w:pPr>
    </w:p>
    <w:p w:rsidR="00F71BEB" w:rsidRDefault="00F71BEB" w:rsidP="00332733">
      <w:pPr>
        <w:jc w:val="center"/>
        <w:rPr>
          <w:b/>
        </w:rPr>
      </w:pPr>
    </w:p>
    <w:p w:rsidR="00332733" w:rsidRPr="009A60BC" w:rsidRDefault="00332733" w:rsidP="009A60BC">
      <w:pPr>
        <w:pStyle w:val="ae"/>
        <w:numPr>
          <w:ilvl w:val="0"/>
          <w:numId w:val="16"/>
        </w:numPr>
        <w:jc w:val="center"/>
        <w:rPr>
          <w:b/>
        </w:rPr>
      </w:pPr>
      <w:r w:rsidRPr="009A60BC">
        <w:rPr>
          <w:b/>
        </w:rPr>
        <w:t>ПРОИЗВОДСТВ</w:t>
      </w:r>
      <w:r w:rsidR="00B319C7" w:rsidRPr="009A60BC">
        <w:rPr>
          <w:b/>
        </w:rPr>
        <w:t>ЕННЫЙ КОМПЛЕКС</w:t>
      </w:r>
    </w:p>
    <w:p w:rsidR="009A60BC" w:rsidRPr="009A60BC" w:rsidRDefault="009A60BC" w:rsidP="009A60BC">
      <w:pPr>
        <w:pStyle w:val="ae"/>
        <w:rPr>
          <w:b/>
        </w:rPr>
      </w:pPr>
    </w:p>
    <w:p w:rsidR="00104E7D" w:rsidRPr="006C07EC" w:rsidRDefault="00104E7D" w:rsidP="00104E7D">
      <w:pPr>
        <w:pStyle w:val="S"/>
        <w:spacing w:line="240" w:lineRule="auto"/>
        <w:rPr>
          <w:rFonts w:cs="Arial"/>
        </w:rPr>
      </w:pPr>
      <w:r w:rsidRPr="006C07EC">
        <w:rPr>
          <w:rFonts w:cs="Arial"/>
        </w:rPr>
        <w:t>Одной из основных задач территориального планирования является развитие производственной сферы, обеспечение населения собственной выпускаемой продукцией, создание новых рабочих мест, повышение уровня жизни населения.</w:t>
      </w:r>
    </w:p>
    <w:p w:rsidR="00104E7D" w:rsidRPr="006C07EC" w:rsidRDefault="00104E7D" w:rsidP="00104E7D">
      <w:pPr>
        <w:pStyle w:val="S"/>
        <w:spacing w:line="240" w:lineRule="auto"/>
        <w:rPr>
          <w:rFonts w:cs="Arial"/>
        </w:rPr>
      </w:pPr>
      <w:r w:rsidRPr="006C07EC">
        <w:rPr>
          <w:rFonts w:cs="Arial"/>
        </w:rPr>
        <w:t>Создание благоприятных условий для развития производственной сферы, малого и среднего бизнеса позволит привлечь на территорию поселения инвестиционные средства, создать рабочие места и тем самым увеличить доходную часть бюджета поселения, а рост доходов позволит улучшить программы в области жилищной и социальной сфер. Результат - повышение качества жизни населения поселения.</w:t>
      </w:r>
    </w:p>
    <w:p w:rsidR="00104E7D" w:rsidRPr="006C07EC" w:rsidRDefault="00104E7D" w:rsidP="00104E7D">
      <w:pPr>
        <w:pStyle w:val="S"/>
        <w:spacing w:line="240" w:lineRule="auto"/>
        <w:rPr>
          <w:rFonts w:cs="Arial"/>
        </w:rPr>
      </w:pPr>
      <w:r w:rsidRPr="006C07EC">
        <w:rPr>
          <w:rFonts w:cs="Arial"/>
        </w:rPr>
        <w:t>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потенциала.</w:t>
      </w:r>
    </w:p>
    <w:p w:rsidR="00332733" w:rsidRPr="006C07EC" w:rsidRDefault="00332733" w:rsidP="00332733">
      <w:pPr>
        <w:rPr>
          <w:b/>
          <w:sz w:val="22"/>
          <w:szCs w:val="22"/>
        </w:rPr>
      </w:pPr>
    </w:p>
    <w:p w:rsidR="00C72713" w:rsidRPr="009A60BC" w:rsidRDefault="009A60BC" w:rsidP="00C72713">
      <w:pPr>
        <w:pStyle w:val="3"/>
        <w:spacing w:before="0"/>
        <w:ind w:firstLine="709"/>
        <w:rPr>
          <w:rFonts w:ascii="Times New Roman" w:eastAsia="Times New Roman" w:hAnsi="Times New Roman" w:cs="Times New Roman"/>
          <w:color w:val="auto"/>
        </w:rPr>
      </w:pPr>
      <w:bookmarkStart w:id="26" w:name="_Toc226182355"/>
      <w:bookmarkStart w:id="27" w:name="_Toc226267308"/>
      <w:bookmarkStart w:id="28" w:name="_Toc237766784"/>
      <w:bookmarkStart w:id="29" w:name="_Toc251583299"/>
      <w:r w:rsidRPr="009A60BC">
        <w:rPr>
          <w:rFonts w:ascii="Times New Roman" w:eastAsia="Times New Roman" w:hAnsi="Times New Roman" w:cs="Times New Roman"/>
          <w:color w:val="auto"/>
        </w:rPr>
        <w:t>7</w:t>
      </w:r>
      <w:r w:rsidR="00C72713" w:rsidRPr="009A60BC">
        <w:rPr>
          <w:rFonts w:ascii="Times New Roman" w:eastAsia="Times New Roman" w:hAnsi="Times New Roman" w:cs="Times New Roman"/>
          <w:color w:val="auto"/>
        </w:rPr>
        <w:t xml:space="preserve">.2. </w:t>
      </w:r>
      <w:bookmarkEnd w:id="26"/>
      <w:bookmarkEnd w:id="27"/>
      <w:r w:rsidR="00C72713" w:rsidRPr="009A60BC">
        <w:rPr>
          <w:rFonts w:ascii="Times New Roman" w:eastAsia="Times New Roman" w:hAnsi="Times New Roman" w:cs="Times New Roman"/>
          <w:color w:val="auto"/>
        </w:rPr>
        <w:t>Агропромышленный комплекс</w:t>
      </w:r>
      <w:bookmarkEnd w:id="28"/>
      <w:bookmarkEnd w:id="29"/>
    </w:p>
    <w:p w:rsidR="00C72713" w:rsidRPr="009A60BC" w:rsidRDefault="00C72713" w:rsidP="00C72713">
      <w:pPr>
        <w:ind w:firstLine="720"/>
        <w:jc w:val="both"/>
      </w:pPr>
    </w:p>
    <w:p w:rsidR="00C72713" w:rsidRPr="009A60BC" w:rsidRDefault="00C72713" w:rsidP="00C7271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0BC">
        <w:t xml:space="preserve">Сфера сельского хозяйства </w:t>
      </w:r>
      <w:proofErr w:type="spellStart"/>
      <w:r w:rsidRPr="009A60BC">
        <w:t>Писцовского</w:t>
      </w:r>
      <w:proofErr w:type="spellEnd"/>
      <w:r w:rsidRPr="009A60BC">
        <w:t xml:space="preserve"> сельского поселения в 2008 году характеризуется общим спадом физического объема производства к уровню предыдущего года по всем видам продукции.</w:t>
      </w:r>
    </w:p>
    <w:p w:rsidR="00FA4AB3" w:rsidRPr="009A60BC" w:rsidRDefault="00765B47" w:rsidP="00FA4AB3">
      <w:pPr>
        <w:ind w:firstLine="720"/>
        <w:jc w:val="both"/>
      </w:pPr>
      <w:r w:rsidRPr="009A60BC">
        <w:t xml:space="preserve">Сельскохозяйственной специализацией поселения является молочное животноводство и растениеводство. </w:t>
      </w:r>
    </w:p>
    <w:p w:rsidR="00FA4AB3" w:rsidRPr="009A60BC" w:rsidRDefault="00FA4AB3" w:rsidP="00FA4AB3">
      <w:pPr>
        <w:ind w:firstLine="720"/>
        <w:jc w:val="both"/>
      </w:pPr>
      <w:r w:rsidRPr="009A60BC">
        <w:t xml:space="preserve">Мясное животноводство на территории поселения представлено выращиванием на убой крупного рогатого скота (КРС), свиней и овец. Растениеводство служит преимущественно целям формирования кормовой базы животноводческого производства. </w:t>
      </w:r>
    </w:p>
    <w:p w:rsidR="00C72713" w:rsidRPr="009A60BC" w:rsidRDefault="00C72713" w:rsidP="00765B4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0BC">
        <w:rPr>
          <w:snapToGrid w:val="0"/>
        </w:rPr>
        <w:t xml:space="preserve">Всего на </w:t>
      </w:r>
      <w:r w:rsidR="00765B47" w:rsidRPr="009A60BC">
        <w:rPr>
          <w:snapToGrid w:val="0"/>
        </w:rPr>
        <w:t xml:space="preserve">его </w:t>
      </w:r>
      <w:r w:rsidRPr="009A60BC">
        <w:rPr>
          <w:snapToGrid w:val="0"/>
        </w:rPr>
        <w:t>территории ведут деятельность 4 сельскохозяйственные организации</w:t>
      </w:r>
      <w:r w:rsidR="00765B47" w:rsidRPr="009A60BC">
        <w:rPr>
          <w:b/>
        </w:rPr>
        <w:t>.</w:t>
      </w:r>
      <w:r w:rsidR="00765B47" w:rsidRPr="009A60BC">
        <w:t xml:space="preserve"> </w:t>
      </w:r>
    </w:p>
    <w:p w:rsidR="00FA4AB3" w:rsidRPr="009A60BC" w:rsidRDefault="00FA4AB3" w:rsidP="00765B4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2713" w:rsidRPr="00C72713" w:rsidRDefault="00C72713" w:rsidP="00C72713">
      <w:pPr>
        <w:jc w:val="center"/>
        <w:rPr>
          <w:b/>
        </w:rPr>
      </w:pPr>
      <w:r w:rsidRPr="00C72713">
        <w:lastRenderedPageBreak/>
        <w:t xml:space="preserve">Перечень сельскохозяйственных организаций </w:t>
      </w:r>
      <w:proofErr w:type="spellStart"/>
      <w:r>
        <w:t>Писцовского</w:t>
      </w:r>
      <w:proofErr w:type="spellEnd"/>
      <w:r>
        <w:t xml:space="preserve"> сельского поселения</w:t>
      </w:r>
    </w:p>
    <w:p w:rsidR="00C72713" w:rsidRDefault="00C72713" w:rsidP="00B319C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Style w:val="af2"/>
        <w:tblW w:w="0" w:type="auto"/>
        <w:tblLook w:val="04A0"/>
      </w:tblPr>
      <w:tblGrid>
        <w:gridCol w:w="1673"/>
        <w:gridCol w:w="1638"/>
        <w:gridCol w:w="1767"/>
        <w:gridCol w:w="1606"/>
        <w:gridCol w:w="1250"/>
        <w:gridCol w:w="1246"/>
      </w:tblGrid>
      <w:tr w:rsidR="00C72713" w:rsidRPr="00C72713" w:rsidTr="00EC7BFD">
        <w:tc>
          <w:tcPr>
            <w:tcW w:w="1673" w:type="dxa"/>
            <w:vMerge w:val="restart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0BC">
              <w:rPr>
                <w:b/>
                <w:bCs/>
                <w:sz w:val="20"/>
                <w:szCs w:val="20"/>
              </w:rPr>
              <w:t>Наименование с/</w:t>
            </w:r>
            <w:proofErr w:type="spellStart"/>
            <w:r w:rsidRPr="009A60BC">
              <w:rPr>
                <w:b/>
                <w:bCs/>
                <w:sz w:val="20"/>
                <w:szCs w:val="20"/>
              </w:rPr>
              <w:t>х</w:t>
            </w:r>
            <w:proofErr w:type="spellEnd"/>
            <w:r w:rsidRPr="009A60BC">
              <w:rPr>
                <w:b/>
                <w:bCs/>
                <w:sz w:val="20"/>
                <w:szCs w:val="20"/>
              </w:rPr>
              <w:t xml:space="preserve"> предприятия (СХП)</w:t>
            </w:r>
          </w:p>
        </w:tc>
        <w:tc>
          <w:tcPr>
            <w:tcW w:w="1638" w:type="dxa"/>
            <w:vMerge w:val="restart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0BC">
              <w:rPr>
                <w:b/>
                <w:bCs/>
                <w:sz w:val="20"/>
                <w:szCs w:val="20"/>
              </w:rPr>
              <w:t xml:space="preserve">Фактическое </w:t>
            </w:r>
            <w:proofErr w:type="spellStart"/>
            <w:proofErr w:type="gramStart"/>
            <w:r w:rsidRPr="009A60BC">
              <w:rPr>
                <w:b/>
                <w:bCs/>
                <w:sz w:val="20"/>
                <w:szCs w:val="20"/>
              </w:rPr>
              <w:t>месторасполо-жение</w:t>
            </w:r>
            <w:proofErr w:type="spellEnd"/>
            <w:proofErr w:type="gramEnd"/>
          </w:p>
        </w:tc>
        <w:tc>
          <w:tcPr>
            <w:tcW w:w="1767" w:type="dxa"/>
            <w:vMerge w:val="restart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0BC">
              <w:rPr>
                <w:b/>
                <w:bCs/>
                <w:sz w:val="20"/>
                <w:szCs w:val="20"/>
              </w:rPr>
              <w:t>Специализация по ОКВЭД</w:t>
            </w:r>
          </w:p>
        </w:tc>
        <w:tc>
          <w:tcPr>
            <w:tcW w:w="2856" w:type="dxa"/>
            <w:gridSpan w:val="2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0BC">
              <w:rPr>
                <w:b/>
                <w:bCs/>
                <w:sz w:val="20"/>
                <w:szCs w:val="20"/>
              </w:rPr>
              <w:t xml:space="preserve">Объем реализованной продукции в тыс. руб. </w:t>
            </w:r>
            <w:proofErr w:type="gramStart"/>
            <w:r w:rsidRPr="009A60BC">
              <w:rPr>
                <w:b/>
                <w:bCs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246" w:type="dxa"/>
            <w:vMerge w:val="restart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0BC">
              <w:rPr>
                <w:b/>
                <w:bCs/>
                <w:sz w:val="20"/>
                <w:szCs w:val="20"/>
              </w:rPr>
              <w:t xml:space="preserve">Темп роста в </w:t>
            </w:r>
            <w:proofErr w:type="spellStart"/>
            <w:proofErr w:type="gramStart"/>
            <w:r w:rsidRPr="009A60BC">
              <w:rPr>
                <w:b/>
                <w:bCs/>
                <w:sz w:val="20"/>
                <w:szCs w:val="20"/>
              </w:rPr>
              <w:t>факти-ческих</w:t>
            </w:r>
            <w:proofErr w:type="spellEnd"/>
            <w:proofErr w:type="gramEnd"/>
            <w:r w:rsidRPr="009A60BC">
              <w:rPr>
                <w:b/>
                <w:bCs/>
                <w:sz w:val="20"/>
                <w:szCs w:val="20"/>
              </w:rPr>
              <w:t xml:space="preserve"> ценах, %</w:t>
            </w:r>
          </w:p>
        </w:tc>
      </w:tr>
      <w:tr w:rsidR="00C72713" w:rsidRPr="00C72713" w:rsidTr="00EC7BFD">
        <w:tc>
          <w:tcPr>
            <w:tcW w:w="1673" w:type="dxa"/>
            <w:vMerge/>
          </w:tcPr>
          <w:p w:rsidR="00C72713" w:rsidRPr="00C72713" w:rsidRDefault="00C72713" w:rsidP="00C72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C72713" w:rsidRPr="00C72713" w:rsidRDefault="00C72713" w:rsidP="00C72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C72713" w:rsidRPr="00C72713" w:rsidRDefault="00C72713" w:rsidP="00C72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C72713" w:rsidRPr="009A60BC" w:rsidRDefault="00C72713" w:rsidP="00C727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A60BC">
                <w:rPr>
                  <w:b/>
                  <w:bCs/>
                  <w:sz w:val="20"/>
                  <w:szCs w:val="20"/>
                </w:rPr>
                <w:t>2007 г</w:t>
              </w:r>
            </w:smartTag>
            <w:r w:rsidRPr="009A60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50" w:type="dxa"/>
            <w:vAlign w:val="center"/>
          </w:tcPr>
          <w:p w:rsidR="00C72713" w:rsidRPr="009A60BC" w:rsidRDefault="00C72713" w:rsidP="00C72713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A60BC">
                <w:rPr>
                  <w:b/>
                  <w:bCs/>
                  <w:sz w:val="20"/>
                  <w:szCs w:val="20"/>
                </w:rPr>
                <w:t>2008 г</w:t>
              </w:r>
            </w:smartTag>
            <w:r w:rsidRPr="009A60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46" w:type="dxa"/>
            <w:vMerge/>
          </w:tcPr>
          <w:p w:rsidR="00C72713" w:rsidRPr="00C72713" w:rsidRDefault="00C72713" w:rsidP="00C72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2713" w:rsidRPr="00C72713" w:rsidTr="00EC7BFD">
        <w:tc>
          <w:tcPr>
            <w:tcW w:w="1673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СПК "Михеевский"</w:t>
            </w:r>
          </w:p>
        </w:tc>
        <w:tc>
          <w:tcPr>
            <w:tcW w:w="1638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 xml:space="preserve">д. </w:t>
            </w:r>
            <w:proofErr w:type="spellStart"/>
            <w:r w:rsidRPr="00C72713">
              <w:rPr>
                <w:sz w:val="20"/>
                <w:szCs w:val="20"/>
              </w:rPr>
              <w:t>Михеево</w:t>
            </w:r>
            <w:proofErr w:type="spellEnd"/>
            <w:r w:rsidRPr="00C72713">
              <w:rPr>
                <w:sz w:val="20"/>
                <w:szCs w:val="20"/>
              </w:rPr>
              <w:t xml:space="preserve">, </w:t>
            </w:r>
            <w:proofErr w:type="spellStart"/>
            <w:r w:rsidRPr="00C72713">
              <w:rPr>
                <w:sz w:val="20"/>
                <w:szCs w:val="20"/>
              </w:rPr>
              <w:t>Писцовское</w:t>
            </w:r>
            <w:proofErr w:type="spellEnd"/>
            <w:r w:rsidRPr="00C72713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67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Разведение крупного рогатого скота</w:t>
            </w:r>
          </w:p>
        </w:tc>
        <w:tc>
          <w:tcPr>
            <w:tcW w:w="160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1 839,11</w:t>
            </w:r>
          </w:p>
        </w:tc>
        <w:tc>
          <w:tcPr>
            <w:tcW w:w="1250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2 421,65</w:t>
            </w:r>
          </w:p>
        </w:tc>
        <w:tc>
          <w:tcPr>
            <w:tcW w:w="124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131,7</w:t>
            </w:r>
          </w:p>
        </w:tc>
      </w:tr>
      <w:tr w:rsidR="00C72713" w:rsidRPr="00C72713" w:rsidTr="00EC7BFD">
        <w:tc>
          <w:tcPr>
            <w:tcW w:w="1673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СПК "Восток"</w:t>
            </w:r>
          </w:p>
        </w:tc>
        <w:tc>
          <w:tcPr>
            <w:tcW w:w="1638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 xml:space="preserve">д. Бутово, </w:t>
            </w:r>
            <w:proofErr w:type="spellStart"/>
            <w:r w:rsidRPr="00C72713">
              <w:rPr>
                <w:sz w:val="20"/>
                <w:szCs w:val="20"/>
              </w:rPr>
              <w:t>Писцовское</w:t>
            </w:r>
            <w:proofErr w:type="spellEnd"/>
            <w:r w:rsidRPr="00C72713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67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Разведение крупного рогатого скота</w:t>
            </w:r>
          </w:p>
        </w:tc>
        <w:tc>
          <w:tcPr>
            <w:tcW w:w="160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2 179,96</w:t>
            </w:r>
          </w:p>
        </w:tc>
        <w:tc>
          <w:tcPr>
            <w:tcW w:w="1250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1 945,41</w:t>
            </w:r>
          </w:p>
        </w:tc>
        <w:tc>
          <w:tcPr>
            <w:tcW w:w="124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89,2</w:t>
            </w:r>
          </w:p>
        </w:tc>
      </w:tr>
      <w:tr w:rsidR="00C72713" w:rsidRPr="00C72713" w:rsidTr="00EC7BFD">
        <w:tc>
          <w:tcPr>
            <w:tcW w:w="1673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ТНВ "Нива"</w:t>
            </w:r>
          </w:p>
        </w:tc>
        <w:tc>
          <w:tcPr>
            <w:tcW w:w="1638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 xml:space="preserve">с. </w:t>
            </w:r>
            <w:proofErr w:type="spellStart"/>
            <w:r w:rsidRPr="00C72713">
              <w:rPr>
                <w:sz w:val="20"/>
                <w:szCs w:val="20"/>
              </w:rPr>
              <w:t>Седельницы</w:t>
            </w:r>
            <w:proofErr w:type="spellEnd"/>
            <w:r w:rsidRPr="00C72713">
              <w:rPr>
                <w:sz w:val="20"/>
                <w:szCs w:val="20"/>
              </w:rPr>
              <w:t xml:space="preserve">, </w:t>
            </w:r>
            <w:proofErr w:type="spellStart"/>
            <w:r w:rsidRPr="00C72713">
              <w:rPr>
                <w:sz w:val="20"/>
                <w:szCs w:val="20"/>
              </w:rPr>
              <w:t>Писцосвкое</w:t>
            </w:r>
            <w:proofErr w:type="spellEnd"/>
            <w:r w:rsidRPr="00C72713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67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Выращивание зерновых и зернобобовых культур</w:t>
            </w:r>
          </w:p>
        </w:tc>
        <w:tc>
          <w:tcPr>
            <w:tcW w:w="160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6 701,62</w:t>
            </w:r>
          </w:p>
        </w:tc>
        <w:tc>
          <w:tcPr>
            <w:tcW w:w="1250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8 109,90</w:t>
            </w:r>
          </w:p>
        </w:tc>
        <w:tc>
          <w:tcPr>
            <w:tcW w:w="124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121,0</w:t>
            </w:r>
          </w:p>
        </w:tc>
      </w:tr>
      <w:tr w:rsidR="00C72713" w:rsidRPr="00C72713" w:rsidTr="00EC7BFD">
        <w:tc>
          <w:tcPr>
            <w:tcW w:w="1673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СПК "Прогресс"</w:t>
            </w:r>
          </w:p>
        </w:tc>
        <w:tc>
          <w:tcPr>
            <w:tcW w:w="1638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 xml:space="preserve">с. Писцово, </w:t>
            </w:r>
            <w:proofErr w:type="spellStart"/>
            <w:r w:rsidRPr="00C72713">
              <w:rPr>
                <w:sz w:val="20"/>
                <w:szCs w:val="20"/>
              </w:rPr>
              <w:t>Писцовское</w:t>
            </w:r>
            <w:proofErr w:type="spellEnd"/>
            <w:r w:rsidRPr="00C72713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767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Разведение крупного рогатого скота</w:t>
            </w:r>
          </w:p>
        </w:tc>
        <w:tc>
          <w:tcPr>
            <w:tcW w:w="160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9 849,99</w:t>
            </w:r>
          </w:p>
        </w:tc>
        <w:tc>
          <w:tcPr>
            <w:tcW w:w="1250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11 594,85</w:t>
            </w:r>
          </w:p>
        </w:tc>
        <w:tc>
          <w:tcPr>
            <w:tcW w:w="1246" w:type="dxa"/>
            <w:vAlign w:val="center"/>
          </w:tcPr>
          <w:p w:rsidR="00C72713" w:rsidRPr="00C72713" w:rsidRDefault="00C72713" w:rsidP="00C72713">
            <w:pPr>
              <w:jc w:val="center"/>
              <w:rPr>
                <w:sz w:val="20"/>
                <w:szCs w:val="20"/>
              </w:rPr>
            </w:pPr>
            <w:r w:rsidRPr="00C72713">
              <w:rPr>
                <w:sz w:val="20"/>
                <w:szCs w:val="20"/>
              </w:rPr>
              <w:t>117,7</w:t>
            </w:r>
          </w:p>
        </w:tc>
      </w:tr>
    </w:tbl>
    <w:p w:rsidR="00C72713" w:rsidRPr="00C72713" w:rsidRDefault="00C72713" w:rsidP="00B319C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A4AB3" w:rsidRPr="00FA4AB3" w:rsidRDefault="00FA4AB3" w:rsidP="00FA4AB3">
      <w:pPr>
        <w:ind w:firstLine="720"/>
        <w:jc w:val="both"/>
      </w:pPr>
      <w:r w:rsidRPr="00FA4AB3">
        <w:t>В связи с небольшими объёмами производства сельскохозяйственной продукции (по сравнению с другими муниципальными районами областей ЦФО), но близостью к областному центру и высокой рентабельностью выращивания овощных культур и картофеля на территории поселения возможна организация тепличного хозяйства и цеха по переработке данной продукции. Учитывая молочно-товарную специализацию сельского хозяйства, данное направление рекомендуется поддержать развитием инфраструктуры цехов по переработке молока в цельномолочную, твороженную продукцию и сыр на базе крупных сельхоз производителей поселения.</w:t>
      </w:r>
    </w:p>
    <w:p w:rsidR="00C72713" w:rsidRDefault="00C72713" w:rsidP="00B319C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A60BC" w:rsidRDefault="009A60BC" w:rsidP="009A60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Проектное решение</w:t>
      </w:r>
    </w:p>
    <w:p w:rsidR="009A60BC" w:rsidRDefault="009A60BC" w:rsidP="009A60BC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W w:w="7722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81"/>
        <w:gridCol w:w="1699"/>
        <w:gridCol w:w="1784"/>
        <w:gridCol w:w="1656"/>
      </w:tblGrid>
      <w:tr w:rsidR="009A60BC" w:rsidRPr="00437A0B" w:rsidTr="009A60BC">
        <w:trPr>
          <w:tblHeader/>
          <w:jc w:val="center"/>
        </w:trPr>
        <w:tc>
          <w:tcPr>
            <w:tcW w:w="602" w:type="dxa"/>
            <w:vAlign w:val="center"/>
          </w:tcPr>
          <w:p w:rsidR="009A60BC" w:rsidRPr="00437A0B" w:rsidRDefault="009A60BC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37A0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37A0B">
              <w:rPr>
                <w:b/>
                <w:sz w:val="20"/>
                <w:szCs w:val="20"/>
              </w:rPr>
              <w:t>/</w:t>
            </w:r>
            <w:proofErr w:type="spellStart"/>
            <w:r w:rsidRPr="00437A0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Align w:val="center"/>
          </w:tcPr>
          <w:p w:rsidR="009A60BC" w:rsidRPr="00437A0B" w:rsidRDefault="009A60BC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9" w:type="dxa"/>
            <w:vAlign w:val="center"/>
          </w:tcPr>
          <w:p w:rsidR="009A60BC" w:rsidRPr="00437A0B" w:rsidRDefault="009A60BC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bCs/>
                <w:sz w:val="20"/>
                <w:szCs w:val="20"/>
              </w:rPr>
              <w:t>Место размещения объекта капитального строительства</w:t>
            </w:r>
          </w:p>
        </w:tc>
        <w:tc>
          <w:tcPr>
            <w:tcW w:w="1784" w:type="dxa"/>
            <w:vAlign w:val="center"/>
          </w:tcPr>
          <w:p w:rsidR="009A60BC" w:rsidRPr="00437A0B" w:rsidRDefault="009A60BC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Срок подготовки проектной документации, годы</w:t>
            </w:r>
          </w:p>
        </w:tc>
        <w:tc>
          <w:tcPr>
            <w:tcW w:w="1656" w:type="dxa"/>
            <w:vAlign w:val="center"/>
          </w:tcPr>
          <w:p w:rsidR="009A60BC" w:rsidRPr="00437A0B" w:rsidRDefault="009A60BC" w:rsidP="00916EC4">
            <w:pPr>
              <w:tabs>
                <w:tab w:val="left" w:pos="9163"/>
              </w:tabs>
              <w:jc w:val="center"/>
              <w:rPr>
                <w:b/>
                <w:sz w:val="20"/>
                <w:szCs w:val="20"/>
              </w:rPr>
            </w:pPr>
            <w:r w:rsidRPr="00437A0B">
              <w:rPr>
                <w:b/>
                <w:sz w:val="20"/>
                <w:szCs w:val="20"/>
              </w:rPr>
              <w:t>Плановый срок строительства, реконструкции, годы</w:t>
            </w:r>
          </w:p>
        </w:tc>
      </w:tr>
      <w:tr w:rsidR="009A60BC" w:rsidRPr="001E3D03" w:rsidTr="009A60BC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 xml:space="preserve">Организация производства сувенирной продукции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60BC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9A60BC">
              <w:rPr>
                <w:bCs/>
                <w:sz w:val="20"/>
                <w:szCs w:val="20"/>
              </w:rPr>
              <w:t xml:space="preserve"> СП,</w:t>
            </w:r>
            <w:r w:rsidRPr="009A60BC">
              <w:rPr>
                <w:bCs/>
                <w:sz w:val="20"/>
                <w:szCs w:val="20"/>
              </w:rPr>
              <w:br/>
              <w:t>с</w:t>
            </w:r>
            <w:proofErr w:type="gramStart"/>
            <w:r w:rsidRPr="009A60BC">
              <w:rPr>
                <w:bCs/>
                <w:sz w:val="20"/>
                <w:szCs w:val="20"/>
              </w:rPr>
              <w:t>.П</w:t>
            </w:r>
            <w:proofErr w:type="gramEnd"/>
            <w:r w:rsidRPr="009A60BC">
              <w:rPr>
                <w:bCs/>
                <w:sz w:val="20"/>
                <w:szCs w:val="20"/>
              </w:rPr>
              <w:t>исцово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2011-2012</w:t>
            </w:r>
          </w:p>
        </w:tc>
      </w:tr>
      <w:tr w:rsidR="009A60BC" w:rsidRPr="00490C2B" w:rsidTr="009A60BC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 xml:space="preserve">Строительство цеха по производству щебня и сопутствующих материалов (территория бывшего кирпичного завода, площадь участка </w:t>
            </w:r>
            <w:smartTag w:uri="urn:schemas-microsoft-com:office:smarttags" w:element="metricconverter">
              <w:smartTagPr>
                <w:attr w:name="ProductID" w:val="3,0 га"/>
              </w:smartTagPr>
              <w:r w:rsidRPr="009A60BC">
                <w:rPr>
                  <w:sz w:val="20"/>
                  <w:szCs w:val="20"/>
                </w:rPr>
                <w:t>3,0 га</w:t>
              </w:r>
            </w:smartTag>
            <w:r w:rsidRPr="009A60BC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60BC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9A60BC">
              <w:rPr>
                <w:bCs/>
                <w:sz w:val="20"/>
                <w:szCs w:val="20"/>
              </w:rPr>
              <w:t xml:space="preserve"> СП,</w:t>
            </w:r>
            <w:r w:rsidRPr="009A60BC">
              <w:rPr>
                <w:bCs/>
                <w:sz w:val="20"/>
                <w:szCs w:val="20"/>
              </w:rPr>
              <w:br/>
              <w:t>с</w:t>
            </w:r>
            <w:proofErr w:type="gramStart"/>
            <w:r w:rsidRPr="009A60BC">
              <w:rPr>
                <w:bCs/>
                <w:sz w:val="20"/>
                <w:szCs w:val="20"/>
              </w:rPr>
              <w:t>.П</w:t>
            </w:r>
            <w:proofErr w:type="gramEnd"/>
            <w:r w:rsidRPr="009A60BC">
              <w:rPr>
                <w:bCs/>
                <w:sz w:val="20"/>
                <w:szCs w:val="20"/>
              </w:rPr>
              <w:t>исцово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2015</w:t>
            </w:r>
          </w:p>
        </w:tc>
      </w:tr>
      <w:tr w:rsidR="009A60BC" w:rsidRPr="00490C2B" w:rsidTr="009A60BC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 xml:space="preserve">Размещение полигона ТБО и биотермической ямы (площадь участка </w:t>
            </w:r>
            <w:smartTag w:uri="urn:schemas-microsoft-com:office:smarttags" w:element="metricconverter">
              <w:smartTagPr>
                <w:attr w:name="ProductID" w:val="8 га"/>
              </w:smartTagPr>
              <w:r w:rsidRPr="009A60BC">
                <w:rPr>
                  <w:sz w:val="20"/>
                  <w:szCs w:val="20"/>
                </w:rPr>
                <w:t>8 га</w:t>
              </w:r>
            </w:smartTag>
            <w:r w:rsidRPr="009A60BC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60BC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9A60BC">
              <w:rPr>
                <w:bCs/>
                <w:sz w:val="20"/>
                <w:szCs w:val="20"/>
              </w:rPr>
              <w:t xml:space="preserve"> СП,</w:t>
            </w:r>
          </w:p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r w:rsidRPr="009A60BC">
              <w:rPr>
                <w:bCs/>
                <w:sz w:val="20"/>
                <w:szCs w:val="20"/>
              </w:rPr>
              <w:t xml:space="preserve"> южнее д. Бутово, </w:t>
            </w:r>
            <w:proofErr w:type="gramStart"/>
            <w:r w:rsidRPr="009A60BC">
              <w:rPr>
                <w:bCs/>
                <w:sz w:val="20"/>
                <w:szCs w:val="20"/>
              </w:rPr>
              <w:t>м</w:t>
            </w:r>
            <w:proofErr w:type="gramEnd"/>
            <w:r w:rsidRPr="009A60BC">
              <w:rPr>
                <w:bCs/>
                <w:sz w:val="20"/>
                <w:szCs w:val="20"/>
              </w:rPr>
              <w:t>. Жарки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2010-2011</w:t>
            </w:r>
          </w:p>
        </w:tc>
      </w:tr>
      <w:tr w:rsidR="009A60BC" w:rsidRPr="00490C2B" w:rsidTr="009A60BC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Реконструкция и модернизация молочного комплекса в СПК «Прогресс» на 400 голов дойного стада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60BC">
              <w:rPr>
                <w:bCs/>
                <w:sz w:val="20"/>
                <w:szCs w:val="20"/>
              </w:rPr>
              <w:t>Писцовское</w:t>
            </w:r>
            <w:proofErr w:type="spellEnd"/>
            <w:r w:rsidRPr="009A60BC">
              <w:rPr>
                <w:bCs/>
                <w:sz w:val="20"/>
                <w:szCs w:val="20"/>
              </w:rPr>
              <w:t xml:space="preserve"> СП,</w:t>
            </w:r>
          </w:p>
          <w:p w:rsidR="009A60BC" w:rsidRPr="009A60BC" w:rsidRDefault="009A60BC" w:rsidP="009A60BC">
            <w:pPr>
              <w:tabs>
                <w:tab w:val="left" w:pos="9163"/>
              </w:tabs>
              <w:jc w:val="center"/>
              <w:rPr>
                <w:bCs/>
                <w:sz w:val="20"/>
                <w:szCs w:val="20"/>
              </w:rPr>
            </w:pPr>
            <w:r w:rsidRPr="009A60BC">
              <w:rPr>
                <w:bCs/>
                <w:sz w:val="20"/>
                <w:szCs w:val="20"/>
              </w:rPr>
              <w:t>с. Писцово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BC" w:rsidRPr="009A60BC" w:rsidRDefault="009A60BC" w:rsidP="00916EC4">
            <w:pPr>
              <w:tabs>
                <w:tab w:val="left" w:pos="9163"/>
              </w:tabs>
              <w:jc w:val="center"/>
              <w:rPr>
                <w:sz w:val="20"/>
                <w:szCs w:val="20"/>
              </w:rPr>
            </w:pPr>
            <w:r w:rsidRPr="009A60BC">
              <w:rPr>
                <w:sz w:val="20"/>
                <w:szCs w:val="20"/>
              </w:rPr>
              <w:t>2011-2012</w:t>
            </w:r>
          </w:p>
        </w:tc>
      </w:tr>
    </w:tbl>
    <w:p w:rsidR="006A1A02" w:rsidRDefault="006A1A02" w:rsidP="009A60B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0" w:name="_Toc237766787"/>
      <w:bookmarkStart w:id="31" w:name="_Toc251583304"/>
    </w:p>
    <w:p w:rsidR="006A1A02" w:rsidRPr="006A1A02" w:rsidRDefault="006A1A02" w:rsidP="006A1A02"/>
    <w:p w:rsidR="006A1A02" w:rsidRDefault="006A1A02" w:rsidP="009A60B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A1A02" w:rsidRPr="006A1A02" w:rsidRDefault="006A1A02" w:rsidP="006A1A02"/>
    <w:p w:rsidR="007D2EA6" w:rsidRPr="00693576" w:rsidRDefault="009A60BC" w:rsidP="009A60B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D2EA6" w:rsidRPr="006935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30"/>
      <w:bookmarkEnd w:id="31"/>
      <w:r>
        <w:rPr>
          <w:rFonts w:ascii="Times New Roman" w:hAnsi="Times New Roman" w:cs="Times New Roman"/>
          <w:i w:val="0"/>
          <w:iCs w:val="0"/>
          <w:sz w:val="24"/>
          <w:szCs w:val="24"/>
        </w:rPr>
        <w:t>ТУРИСТСКО-РЕКРЕАЦИОННЫЙ ПОТЕНЦИАЛ</w:t>
      </w:r>
    </w:p>
    <w:p w:rsidR="007D2EA6" w:rsidRPr="00693576" w:rsidRDefault="007D2EA6" w:rsidP="007D2EA6"/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 xml:space="preserve">В настоящее время уровень развития туристической деятельности в </w:t>
      </w:r>
      <w:proofErr w:type="spellStart"/>
      <w:r w:rsidRPr="00693576">
        <w:t>Писцовском</w:t>
      </w:r>
      <w:proofErr w:type="spellEnd"/>
      <w:r w:rsidRPr="00693576">
        <w:t xml:space="preserve"> сельском поселении низкий, несмотря на то, что </w:t>
      </w:r>
      <w:r w:rsidR="00186663" w:rsidRPr="00693576">
        <w:t>поселение</w:t>
      </w:r>
      <w:r w:rsidRPr="00693576">
        <w:t xml:space="preserve"> обладает туристско-рекреационным потенциалом, включающим: </w:t>
      </w:r>
    </w:p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>- большое количество объектов культурного наследия (памятники архитектуры, истории, археологии);</w:t>
      </w:r>
    </w:p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 xml:space="preserve">- развитую сеть учреждений </w:t>
      </w:r>
      <w:proofErr w:type="spellStart"/>
      <w:r w:rsidRPr="00693576">
        <w:t>культурно-досугового</w:t>
      </w:r>
      <w:proofErr w:type="spellEnd"/>
      <w:r w:rsidRPr="00693576">
        <w:t xml:space="preserve"> типа;</w:t>
      </w:r>
    </w:p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>- разнообразный природно-ландшафтный комплекс (лесные, долинные и озерно-болотные ландшафты, перемежающиеся культурными пахотными угодьями и селитебными территориями)</w:t>
      </w:r>
      <w:r w:rsidR="00186663" w:rsidRPr="00693576">
        <w:t>.</w:t>
      </w:r>
    </w:p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>Раскрытию туристско-</w:t>
      </w:r>
      <w:r w:rsidR="00186663" w:rsidRPr="00693576">
        <w:t xml:space="preserve">рекреационного потенциала </w:t>
      </w:r>
      <w:r w:rsidRPr="00693576">
        <w:t xml:space="preserve">будет способствовать положение </w:t>
      </w:r>
      <w:r w:rsidR="00186663" w:rsidRPr="00693576">
        <w:t>поселения</w:t>
      </w:r>
      <w:r w:rsidRPr="00693576">
        <w:t xml:space="preserve"> вблизи крупного урбанизированного центра – г</w:t>
      </w:r>
      <w:proofErr w:type="gramStart"/>
      <w:r w:rsidRPr="00693576">
        <w:t>.И</w:t>
      </w:r>
      <w:proofErr w:type="gramEnd"/>
      <w:r w:rsidRPr="00693576">
        <w:t xml:space="preserve">ваново, и прохождение по территории трассы регионального значения «Иваново-Ярославль», являющейся составной частью маршрута «Золотое кольцо России». </w:t>
      </w:r>
    </w:p>
    <w:p w:rsidR="007D2EA6" w:rsidRPr="00693576" w:rsidRDefault="007D2EA6" w:rsidP="007D2EA6">
      <w:pPr>
        <w:tabs>
          <w:tab w:val="left" w:pos="1080"/>
        </w:tabs>
        <w:ind w:firstLine="709"/>
        <w:jc w:val="both"/>
      </w:pPr>
      <w:r w:rsidRPr="00693576">
        <w:t xml:space="preserve">В соответствии с законом Ивановской области «О туристской деятельности» от 22.04.1999 г. и с «Концепцией развития туризма </w:t>
      </w:r>
      <w:proofErr w:type="gramStart"/>
      <w:r w:rsidRPr="00693576">
        <w:t>в</w:t>
      </w:r>
      <w:proofErr w:type="gramEnd"/>
      <w:r w:rsidRPr="00693576">
        <w:t xml:space="preserve"> </w:t>
      </w:r>
      <w:proofErr w:type="gramStart"/>
      <w:r w:rsidRPr="00693576">
        <w:t>Комсомольском</w:t>
      </w:r>
      <w:proofErr w:type="gramEnd"/>
      <w:r w:rsidRPr="00693576">
        <w:t xml:space="preserve"> МР Ивановской области» предусмотрено развитие следующих видов туризма в </w:t>
      </w:r>
      <w:r w:rsidR="00186663" w:rsidRPr="00693576">
        <w:t>поселени</w:t>
      </w:r>
      <w:r w:rsidRPr="00693576">
        <w:t xml:space="preserve">е: </w:t>
      </w:r>
    </w:p>
    <w:p w:rsidR="007D2EA6" w:rsidRPr="00693576" w:rsidRDefault="007D2EA6" w:rsidP="00C103A3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ind w:left="0" w:firstLine="720"/>
        <w:jc w:val="both"/>
      </w:pPr>
      <w:r w:rsidRPr="00693576">
        <w:t>спортивно-оздоровительный (пеший, водный, велосипедный туризм);</w:t>
      </w:r>
    </w:p>
    <w:p w:rsidR="007D2EA6" w:rsidRPr="00693576" w:rsidRDefault="007D2EA6" w:rsidP="00C103A3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ind w:left="0" w:firstLine="720"/>
        <w:jc w:val="both"/>
      </w:pPr>
      <w:r w:rsidRPr="00693576">
        <w:t>промысловый (рыбалка, охота, сбор дикоросов);</w:t>
      </w:r>
    </w:p>
    <w:p w:rsidR="007D2EA6" w:rsidRPr="00693576" w:rsidRDefault="007D2EA6" w:rsidP="00C103A3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ind w:left="1080"/>
      </w:pPr>
      <w:r w:rsidRPr="00693576">
        <w:t xml:space="preserve">познавательный (экскурсионный, эколого-просветительский, паломнический туризм); </w:t>
      </w:r>
    </w:p>
    <w:p w:rsidR="007D2EA6" w:rsidRPr="00693576" w:rsidRDefault="007D2EA6" w:rsidP="00C103A3">
      <w:pPr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ind w:left="0" w:firstLine="720"/>
        <w:jc w:val="both"/>
      </w:pPr>
      <w:r w:rsidRPr="00693576">
        <w:t>отдых выходного дня.</w:t>
      </w:r>
    </w:p>
    <w:p w:rsidR="007D2EA6" w:rsidRPr="00693576" w:rsidRDefault="007D2EA6" w:rsidP="003242F6">
      <w:pPr>
        <w:autoSpaceDE w:val="0"/>
        <w:autoSpaceDN w:val="0"/>
        <w:ind w:firstLine="720"/>
        <w:jc w:val="both"/>
      </w:pPr>
      <w:r w:rsidRPr="00693576">
        <w:rPr>
          <w:u w:val="single"/>
        </w:rPr>
        <w:t>Спортивно-оздоровительный туризм</w:t>
      </w:r>
      <w:r w:rsidRPr="00693576">
        <w:t xml:space="preserve"> возможен путем организации пеших, водных и велосипедных походов. Развитию этого вида отдыха способствует разветвленная речная сеть, пересеченный рельеф в долинах рек, обширные лесные пространства. </w:t>
      </w:r>
    </w:p>
    <w:p w:rsidR="00186663" w:rsidRPr="00693576" w:rsidRDefault="00CB3D63" w:rsidP="003242F6">
      <w:pPr>
        <w:pStyle w:val="ac"/>
        <w:ind w:left="0" w:firstLine="283"/>
        <w:jc w:val="both"/>
      </w:pPr>
      <w:r w:rsidRPr="00CB3D63">
        <w:t xml:space="preserve">       </w:t>
      </w:r>
      <w:r w:rsidR="007D2EA6" w:rsidRPr="00693576">
        <w:rPr>
          <w:u w:val="single"/>
        </w:rPr>
        <w:t xml:space="preserve">Промысловый туризм </w:t>
      </w:r>
      <w:r w:rsidR="007D2EA6" w:rsidRPr="00693576">
        <w:t xml:space="preserve">носит неорганизованный характер и представлен рыбной ловлей, охотой, сбором дикоросов. Водоемы обладают рыбными ресурсами, достаточными для развития любительской и спортивной рыбной ловли. </w:t>
      </w:r>
    </w:p>
    <w:p w:rsidR="007D2EA6" w:rsidRPr="00693576" w:rsidRDefault="007D2EA6" w:rsidP="003242F6">
      <w:pPr>
        <w:tabs>
          <w:tab w:val="left" w:pos="1080"/>
        </w:tabs>
        <w:ind w:firstLine="709"/>
        <w:jc w:val="both"/>
      </w:pPr>
      <w:r w:rsidRPr="00693576">
        <w:rPr>
          <w:u w:val="single"/>
        </w:rPr>
        <w:t>Познавательный (эколого-просветительский) туризм</w:t>
      </w:r>
      <w:r w:rsidRPr="00693576">
        <w:t xml:space="preserve"> является одним из приоритетных направлений развития рекреационной деятельности. Ландшафты, сохранившие свой естественный облик и эстетическую привлекательность, разнообразную растительность и животный мир, а также сеть особо охраняемых природных территорий создают в </w:t>
      </w:r>
      <w:proofErr w:type="spellStart"/>
      <w:r w:rsidR="00186663" w:rsidRPr="00693576">
        <w:t>Писцовском</w:t>
      </w:r>
      <w:proofErr w:type="spellEnd"/>
      <w:r w:rsidR="00186663" w:rsidRPr="00693576">
        <w:t xml:space="preserve"> сельском поселении</w:t>
      </w:r>
      <w:r w:rsidRPr="00693576">
        <w:t xml:space="preserve"> благоприятные условия для развития этого вида туризма.</w:t>
      </w:r>
    </w:p>
    <w:p w:rsidR="003242F6" w:rsidRDefault="003242F6" w:rsidP="00186663">
      <w:pPr>
        <w:pStyle w:val="ac"/>
        <w:jc w:val="center"/>
      </w:pPr>
    </w:p>
    <w:p w:rsidR="007D2EA6" w:rsidRPr="003242F6" w:rsidRDefault="007D2EA6" w:rsidP="00186663">
      <w:pPr>
        <w:pStyle w:val="ac"/>
        <w:jc w:val="center"/>
        <w:rPr>
          <w:b/>
          <w:i/>
        </w:rPr>
      </w:pPr>
      <w:r w:rsidRPr="003242F6">
        <w:rPr>
          <w:b/>
          <w:i/>
        </w:rPr>
        <w:t xml:space="preserve">Перечень объектов эколого-просветительского туризма </w:t>
      </w:r>
      <w:proofErr w:type="spellStart"/>
      <w:r w:rsidR="00186663" w:rsidRPr="003242F6">
        <w:rPr>
          <w:b/>
          <w:i/>
        </w:rPr>
        <w:t>Писцовского</w:t>
      </w:r>
      <w:proofErr w:type="spellEnd"/>
      <w:r w:rsidR="00186663" w:rsidRPr="003242F6">
        <w:rPr>
          <w:b/>
          <w:i/>
        </w:rPr>
        <w:t xml:space="preserve"> сельского поселения</w:t>
      </w:r>
    </w:p>
    <w:tbl>
      <w:tblPr>
        <w:tblW w:w="0" w:type="auto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475"/>
        <w:gridCol w:w="3681"/>
      </w:tblGrid>
      <w:tr w:rsidR="007D2EA6" w:rsidRPr="00693576" w:rsidTr="00A97F90">
        <w:trPr>
          <w:jc w:val="center"/>
        </w:trPr>
        <w:tc>
          <w:tcPr>
            <w:tcW w:w="3041" w:type="dxa"/>
            <w:vAlign w:val="center"/>
          </w:tcPr>
          <w:p w:rsidR="007D2EA6" w:rsidRPr="003242F6" w:rsidRDefault="007D2EA6" w:rsidP="00A97F90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2F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75" w:type="dxa"/>
            <w:vAlign w:val="center"/>
          </w:tcPr>
          <w:p w:rsidR="007D2EA6" w:rsidRPr="003242F6" w:rsidRDefault="007D2EA6" w:rsidP="00A97F90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2F6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3681" w:type="dxa"/>
            <w:vAlign w:val="center"/>
          </w:tcPr>
          <w:p w:rsidR="007D2EA6" w:rsidRPr="003242F6" w:rsidRDefault="007D2EA6" w:rsidP="00A97F90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2F6">
              <w:rPr>
                <w:b/>
                <w:sz w:val="20"/>
                <w:szCs w:val="20"/>
              </w:rPr>
              <w:t>Краткое описание</w:t>
            </w:r>
          </w:p>
        </w:tc>
      </w:tr>
      <w:tr w:rsidR="007D2EA6" w:rsidRPr="00693576" w:rsidTr="00A97F90">
        <w:trPr>
          <w:jc w:val="center"/>
        </w:trPr>
        <w:tc>
          <w:tcPr>
            <w:tcW w:w="3041" w:type="dxa"/>
            <w:vAlign w:val="center"/>
          </w:tcPr>
          <w:p w:rsidR="007D2EA6" w:rsidRPr="00693576" w:rsidRDefault="007D2EA6" w:rsidP="00A97F90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693576">
              <w:rPr>
                <w:sz w:val="20"/>
                <w:szCs w:val="20"/>
              </w:rPr>
              <w:t xml:space="preserve">Озеро </w:t>
            </w:r>
            <w:proofErr w:type="spellStart"/>
            <w:r w:rsidRPr="00693576">
              <w:rPr>
                <w:sz w:val="20"/>
                <w:szCs w:val="20"/>
              </w:rPr>
              <w:t>Гусевское</w:t>
            </w:r>
            <w:proofErr w:type="spellEnd"/>
          </w:p>
        </w:tc>
        <w:tc>
          <w:tcPr>
            <w:tcW w:w="2475" w:type="dxa"/>
            <w:vAlign w:val="center"/>
          </w:tcPr>
          <w:p w:rsidR="007D2EA6" w:rsidRPr="00693576" w:rsidRDefault="007D2EA6" w:rsidP="00A97F90">
            <w:pPr>
              <w:rPr>
                <w:sz w:val="20"/>
                <w:szCs w:val="20"/>
              </w:rPr>
            </w:pPr>
            <w:proofErr w:type="spellStart"/>
            <w:r w:rsidRPr="00693576">
              <w:rPr>
                <w:sz w:val="20"/>
                <w:szCs w:val="20"/>
              </w:rPr>
              <w:t>Писцовское</w:t>
            </w:r>
            <w:proofErr w:type="spellEnd"/>
            <w:r w:rsidRPr="00693576">
              <w:rPr>
                <w:sz w:val="20"/>
                <w:szCs w:val="20"/>
              </w:rPr>
              <w:t xml:space="preserve"> СП</w:t>
            </w:r>
          </w:p>
          <w:p w:rsidR="007D2EA6" w:rsidRPr="00693576" w:rsidRDefault="007D2EA6" w:rsidP="00A97F90">
            <w:pPr>
              <w:rPr>
                <w:sz w:val="20"/>
                <w:szCs w:val="20"/>
              </w:rPr>
            </w:pPr>
            <w:r w:rsidRPr="00693576">
              <w:rPr>
                <w:sz w:val="20"/>
                <w:szCs w:val="20"/>
              </w:rPr>
              <w:t xml:space="preserve">Расположено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93576">
                <w:rPr>
                  <w:sz w:val="20"/>
                  <w:szCs w:val="20"/>
                </w:rPr>
                <w:t>2 км</w:t>
              </w:r>
            </w:smartTag>
            <w:r w:rsidRPr="00693576">
              <w:rPr>
                <w:sz w:val="20"/>
                <w:szCs w:val="20"/>
              </w:rPr>
              <w:t xml:space="preserve"> </w:t>
            </w:r>
            <w:r w:rsidRPr="00693576">
              <w:rPr>
                <w:sz w:val="20"/>
                <w:szCs w:val="20"/>
              </w:rPr>
              <w:lastRenderedPageBreak/>
              <w:t xml:space="preserve">западнее </w:t>
            </w:r>
            <w:proofErr w:type="spellStart"/>
            <w:r w:rsidRPr="00693576">
              <w:rPr>
                <w:sz w:val="20"/>
                <w:szCs w:val="20"/>
              </w:rPr>
              <w:t>д</w:t>
            </w:r>
            <w:proofErr w:type="gramStart"/>
            <w:r w:rsidRPr="00693576">
              <w:rPr>
                <w:sz w:val="20"/>
                <w:szCs w:val="20"/>
              </w:rPr>
              <w:t>.Г</w:t>
            </w:r>
            <w:proofErr w:type="gramEnd"/>
            <w:r w:rsidRPr="00693576">
              <w:rPr>
                <w:sz w:val="20"/>
                <w:szCs w:val="20"/>
              </w:rPr>
              <w:t>усево</w:t>
            </w:r>
            <w:proofErr w:type="spellEnd"/>
            <w:r w:rsidRPr="00693576">
              <w:rPr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7D2EA6" w:rsidRPr="00693576" w:rsidRDefault="007D2EA6" w:rsidP="00A97F90">
            <w:pPr>
              <w:pStyle w:val="af"/>
              <w:rPr>
                <w:sz w:val="20"/>
                <w:szCs w:val="20"/>
              </w:rPr>
            </w:pPr>
            <w:r w:rsidRPr="00693576">
              <w:rPr>
                <w:sz w:val="20"/>
                <w:szCs w:val="20"/>
              </w:rPr>
              <w:lastRenderedPageBreak/>
              <w:t xml:space="preserve">Озеро среди обширного болотного массива. Прекрасное место для охоты и </w:t>
            </w:r>
            <w:r w:rsidRPr="00693576">
              <w:rPr>
                <w:sz w:val="20"/>
                <w:szCs w:val="20"/>
              </w:rPr>
              <w:lastRenderedPageBreak/>
              <w:t>рыбалки.</w:t>
            </w:r>
          </w:p>
        </w:tc>
      </w:tr>
      <w:tr w:rsidR="007D2EA6" w:rsidRPr="00693576" w:rsidTr="00A97F90">
        <w:trPr>
          <w:jc w:val="center"/>
        </w:trPr>
        <w:tc>
          <w:tcPr>
            <w:tcW w:w="3041" w:type="dxa"/>
            <w:vAlign w:val="center"/>
          </w:tcPr>
          <w:p w:rsidR="007D2EA6" w:rsidRPr="00693576" w:rsidRDefault="007D2EA6" w:rsidP="00A97F90">
            <w:pPr>
              <w:pStyle w:val="af"/>
              <w:rPr>
                <w:sz w:val="20"/>
                <w:szCs w:val="20"/>
              </w:rPr>
            </w:pPr>
            <w:proofErr w:type="spellStart"/>
            <w:r w:rsidRPr="00693576">
              <w:rPr>
                <w:sz w:val="20"/>
                <w:szCs w:val="20"/>
              </w:rPr>
              <w:lastRenderedPageBreak/>
              <w:t>Писцовский</w:t>
            </w:r>
            <w:proofErr w:type="spellEnd"/>
            <w:r w:rsidRPr="00693576">
              <w:rPr>
                <w:sz w:val="20"/>
                <w:szCs w:val="20"/>
              </w:rPr>
              <w:t xml:space="preserve"> синий камень</w:t>
            </w:r>
          </w:p>
        </w:tc>
        <w:tc>
          <w:tcPr>
            <w:tcW w:w="2475" w:type="dxa"/>
            <w:vAlign w:val="center"/>
          </w:tcPr>
          <w:p w:rsidR="007D2EA6" w:rsidRPr="00693576" w:rsidRDefault="007D2EA6" w:rsidP="00A97F90">
            <w:pPr>
              <w:rPr>
                <w:sz w:val="20"/>
                <w:szCs w:val="20"/>
              </w:rPr>
            </w:pPr>
            <w:proofErr w:type="spellStart"/>
            <w:r w:rsidRPr="00693576">
              <w:rPr>
                <w:sz w:val="20"/>
                <w:szCs w:val="20"/>
              </w:rPr>
              <w:t>Писцовское</w:t>
            </w:r>
            <w:proofErr w:type="spellEnd"/>
            <w:r w:rsidRPr="00693576">
              <w:rPr>
                <w:sz w:val="20"/>
                <w:szCs w:val="20"/>
              </w:rPr>
              <w:t xml:space="preserve"> СП</w:t>
            </w:r>
          </w:p>
          <w:p w:rsidR="007D2EA6" w:rsidRPr="00693576" w:rsidRDefault="007D2EA6" w:rsidP="00A97F90">
            <w:pPr>
              <w:rPr>
                <w:sz w:val="20"/>
                <w:szCs w:val="20"/>
              </w:rPr>
            </w:pPr>
            <w:r w:rsidRPr="00693576">
              <w:rPr>
                <w:sz w:val="20"/>
                <w:szCs w:val="20"/>
              </w:rPr>
              <w:t xml:space="preserve">Находится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693576">
                <w:rPr>
                  <w:sz w:val="20"/>
                  <w:szCs w:val="20"/>
                </w:rPr>
                <w:t>4 км</w:t>
              </w:r>
            </w:smartTag>
            <w:r w:rsidRPr="00693576">
              <w:rPr>
                <w:sz w:val="20"/>
                <w:szCs w:val="20"/>
              </w:rPr>
              <w:t xml:space="preserve"> севернее с</w:t>
            </w:r>
            <w:proofErr w:type="gramStart"/>
            <w:r w:rsidRPr="00693576">
              <w:rPr>
                <w:sz w:val="20"/>
                <w:szCs w:val="20"/>
              </w:rPr>
              <w:t>.П</w:t>
            </w:r>
            <w:proofErr w:type="gramEnd"/>
            <w:r w:rsidRPr="00693576">
              <w:rPr>
                <w:sz w:val="20"/>
                <w:szCs w:val="20"/>
              </w:rPr>
              <w:t>исцово, по направлению к д.Шатры</w:t>
            </w:r>
          </w:p>
        </w:tc>
        <w:tc>
          <w:tcPr>
            <w:tcW w:w="3681" w:type="dxa"/>
            <w:vAlign w:val="center"/>
          </w:tcPr>
          <w:p w:rsidR="007D2EA6" w:rsidRPr="00693576" w:rsidRDefault="007D2EA6" w:rsidP="00A97F90">
            <w:pPr>
              <w:pStyle w:val="af"/>
              <w:rPr>
                <w:sz w:val="20"/>
                <w:szCs w:val="20"/>
              </w:rPr>
            </w:pPr>
            <w:r w:rsidRPr="00693576">
              <w:rPr>
                <w:sz w:val="20"/>
                <w:szCs w:val="20"/>
              </w:rPr>
              <w:t>Размеры 100х90х70 см. Гранит</w:t>
            </w:r>
          </w:p>
        </w:tc>
      </w:tr>
    </w:tbl>
    <w:p w:rsidR="007D2EA6" w:rsidRPr="00693576" w:rsidRDefault="007D2EA6" w:rsidP="007D2EA6">
      <w:pPr>
        <w:pStyle w:val="ac"/>
        <w:ind w:firstLine="709"/>
      </w:pPr>
    </w:p>
    <w:p w:rsidR="007D2EA6" w:rsidRPr="00693576" w:rsidRDefault="007D2EA6" w:rsidP="003242F6">
      <w:pPr>
        <w:pStyle w:val="ac"/>
        <w:ind w:left="0" w:firstLine="709"/>
        <w:jc w:val="both"/>
      </w:pPr>
      <w:r w:rsidRPr="00693576">
        <w:t xml:space="preserve">Развитию </w:t>
      </w:r>
      <w:r w:rsidRPr="00693576">
        <w:rPr>
          <w:u w:val="single"/>
        </w:rPr>
        <w:t>познавательного (экскурсионного</w:t>
      </w:r>
      <w:r w:rsidRPr="00693576">
        <w:t xml:space="preserve">) туризма способствует наличие на территории </w:t>
      </w:r>
      <w:r w:rsidR="00186663" w:rsidRPr="00693576">
        <w:t>поселения</w:t>
      </w:r>
      <w:r w:rsidRPr="00693576">
        <w:t xml:space="preserve"> значительного количества объектов культурного наследия. </w:t>
      </w:r>
    </w:p>
    <w:p w:rsidR="007D2EA6" w:rsidRPr="00693576" w:rsidRDefault="007D2EA6" w:rsidP="003242F6">
      <w:pPr>
        <w:pStyle w:val="ac"/>
        <w:ind w:left="0" w:firstLine="709"/>
        <w:jc w:val="both"/>
      </w:pPr>
      <w:r w:rsidRPr="00693576">
        <w:t xml:space="preserve">Развитие </w:t>
      </w:r>
      <w:r w:rsidRPr="00693576">
        <w:rPr>
          <w:u w:val="single"/>
        </w:rPr>
        <w:t>паломнического туризма</w:t>
      </w:r>
      <w:r w:rsidRPr="00693576">
        <w:t xml:space="preserve"> обусловлено наличием на территории </w:t>
      </w:r>
      <w:r w:rsidR="00186663" w:rsidRPr="00693576">
        <w:t xml:space="preserve">поселения </w:t>
      </w:r>
      <w:r w:rsidRPr="00693576">
        <w:t>объектов культового и религиозного значения. Эти объекты представлены храмами</w:t>
      </w:r>
      <w:r w:rsidR="00186663" w:rsidRPr="00693576">
        <w:t>,</w:t>
      </w:r>
      <w:r w:rsidRPr="00693576">
        <w:t xml:space="preserve"> церквями, святыми источниками. </w:t>
      </w:r>
    </w:p>
    <w:p w:rsidR="007D2EA6" w:rsidRPr="00693576" w:rsidRDefault="007D2EA6" w:rsidP="003242F6">
      <w:pPr>
        <w:pStyle w:val="32"/>
        <w:tabs>
          <w:tab w:val="left" w:pos="720"/>
        </w:tabs>
        <w:spacing w:after="0"/>
        <w:ind w:firstLine="709"/>
        <w:jc w:val="both"/>
        <w:rPr>
          <w:sz w:val="24"/>
          <w:szCs w:val="24"/>
        </w:rPr>
      </w:pPr>
      <w:r w:rsidRPr="00693576">
        <w:rPr>
          <w:sz w:val="24"/>
          <w:szCs w:val="24"/>
        </w:rPr>
        <w:t xml:space="preserve">Организация </w:t>
      </w:r>
      <w:r w:rsidRPr="00693576">
        <w:rPr>
          <w:sz w:val="24"/>
          <w:szCs w:val="24"/>
          <w:u w:val="single"/>
        </w:rPr>
        <w:t>отдыха выходного дня</w:t>
      </w:r>
      <w:r w:rsidRPr="00693576">
        <w:rPr>
          <w:sz w:val="24"/>
          <w:szCs w:val="24"/>
        </w:rPr>
        <w:t xml:space="preserve"> возможна в зелёных зонах с. Писцово, а также на озелененных территориях населенных пунктов. Радиус доступности зон кратковременного массового отдыха и отдыха выходного должен составлять 2-</w:t>
      </w:r>
      <w:smartTag w:uri="urn:schemas-microsoft-com:office:smarttags" w:element="metricconverter">
        <w:smartTagPr>
          <w:attr w:name="ProductID" w:val="3 км"/>
        </w:smartTagPr>
        <w:r w:rsidRPr="00693576">
          <w:rPr>
            <w:sz w:val="24"/>
            <w:szCs w:val="24"/>
          </w:rPr>
          <w:t>3 км</w:t>
        </w:r>
      </w:smartTag>
      <w:r w:rsidRPr="00693576">
        <w:rPr>
          <w:sz w:val="24"/>
          <w:szCs w:val="24"/>
        </w:rPr>
        <w:t xml:space="preserve">. </w:t>
      </w:r>
    </w:p>
    <w:p w:rsidR="007D2EA6" w:rsidRPr="00693576" w:rsidRDefault="007D2EA6" w:rsidP="003242F6">
      <w:pPr>
        <w:pStyle w:val="32"/>
        <w:tabs>
          <w:tab w:val="left" w:pos="720"/>
        </w:tabs>
        <w:spacing w:after="0"/>
        <w:ind w:firstLine="709"/>
        <w:jc w:val="both"/>
        <w:rPr>
          <w:sz w:val="24"/>
          <w:szCs w:val="24"/>
        </w:rPr>
      </w:pPr>
      <w:r w:rsidRPr="00693576">
        <w:rPr>
          <w:sz w:val="24"/>
          <w:szCs w:val="24"/>
        </w:rPr>
        <w:t xml:space="preserve">На сегодняшний день туристско-рекреационная инфраструктура </w:t>
      </w:r>
      <w:r w:rsidR="00186663" w:rsidRPr="00693576">
        <w:rPr>
          <w:sz w:val="24"/>
          <w:szCs w:val="24"/>
        </w:rPr>
        <w:t>поселения</w:t>
      </w:r>
      <w:r w:rsidRPr="00693576">
        <w:rPr>
          <w:sz w:val="24"/>
          <w:szCs w:val="24"/>
        </w:rPr>
        <w:t xml:space="preserve"> практически не развита: отсутствуют оздоровительные учреждения для взрослых и детей, не выполняется благоустройство мест массового отдыха.</w:t>
      </w:r>
    </w:p>
    <w:p w:rsidR="003242F6" w:rsidRDefault="003242F6" w:rsidP="003242F6">
      <w:pPr>
        <w:pStyle w:val="af"/>
        <w:spacing w:before="0" w:beforeAutospacing="0" w:after="0" w:afterAutospacing="0"/>
        <w:ind w:firstLine="720"/>
        <w:rPr>
          <w:b/>
          <w:i/>
        </w:rPr>
      </w:pPr>
    </w:p>
    <w:p w:rsidR="003242F6" w:rsidRPr="00693576" w:rsidRDefault="003242F6" w:rsidP="003242F6">
      <w:pPr>
        <w:pStyle w:val="af"/>
        <w:spacing w:before="0" w:beforeAutospacing="0" w:after="0" w:afterAutospacing="0"/>
        <w:ind w:firstLine="720"/>
        <w:rPr>
          <w:b/>
          <w:i/>
        </w:rPr>
      </w:pPr>
      <w:r w:rsidRPr="00693576">
        <w:rPr>
          <w:b/>
          <w:i/>
        </w:rPr>
        <w:t>Выводы:</w:t>
      </w:r>
    </w:p>
    <w:p w:rsidR="003242F6" w:rsidRPr="00693576" w:rsidRDefault="003242F6" w:rsidP="003242F6">
      <w:pPr>
        <w:numPr>
          <w:ilvl w:val="0"/>
          <w:numId w:val="11"/>
        </w:numPr>
        <w:tabs>
          <w:tab w:val="clear" w:pos="1699"/>
          <w:tab w:val="num" w:pos="0"/>
          <w:tab w:val="left" w:pos="1080"/>
        </w:tabs>
        <w:suppressAutoHyphens w:val="0"/>
        <w:ind w:left="0" w:firstLine="720"/>
        <w:jc w:val="both"/>
      </w:pPr>
      <w:r w:rsidRPr="00693576">
        <w:t xml:space="preserve">На сегодняшний день туристско-рекреационная инфраструктура </w:t>
      </w:r>
      <w:r>
        <w:t>поселения</w:t>
      </w:r>
      <w:r w:rsidRPr="00693576">
        <w:t xml:space="preserve"> развита слабо. Однако наличие на территории поселения объектов культурного наследия, развитой сети учреждений </w:t>
      </w:r>
      <w:proofErr w:type="spellStart"/>
      <w:r w:rsidRPr="00693576">
        <w:t>культурно-досугового</w:t>
      </w:r>
      <w:proofErr w:type="spellEnd"/>
      <w:r w:rsidRPr="00693576">
        <w:t xml:space="preserve"> типа и разнообразного природно-ландшафтного комплекса создают предпосылки для организации туристско-рекреационных зон и маршрутов.</w:t>
      </w:r>
    </w:p>
    <w:p w:rsidR="003242F6" w:rsidRPr="00693576" w:rsidRDefault="003242F6" w:rsidP="003242F6">
      <w:pPr>
        <w:numPr>
          <w:ilvl w:val="0"/>
          <w:numId w:val="11"/>
        </w:numPr>
        <w:tabs>
          <w:tab w:val="clear" w:pos="1699"/>
          <w:tab w:val="num" w:pos="0"/>
          <w:tab w:val="left" w:pos="1080"/>
        </w:tabs>
        <w:suppressAutoHyphens w:val="0"/>
        <w:ind w:left="0" w:firstLine="720"/>
        <w:jc w:val="both"/>
      </w:pPr>
      <w:r w:rsidRPr="00693576">
        <w:t>Наиболее благоприятными территориями для создания туристско-рекреационных зон являются территории с</w:t>
      </w:r>
      <w:proofErr w:type="gramStart"/>
      <w:r w:rsidRPr="00693576">
        <w:t>.П</w:t>
      </w:r>
      <w:proofErr w:type="gramEnd"/>
      <w:r w:rsidRPr="00693576">
        <w:t>исцово и его окрестности.</w:t>
      </w:r>
    </w:p>
    <w:p w:rsidR="003242F6" w:rsidRPr="00693576" w:rsidRDefault="003242F6" w:rsidP="003242F6">
      <w:pPr>
        <w:numPr>
          <w:ilvl w:val="0"/>
          <w:numId w:val="11"/>
        </w:numPr>
        <w:tabs>
          <w:tab w:val="clear" w:pos="1699"/>
          <w:tab w:val="num" w:pos="0"/>
          <w:tab w:val="left" w:pos="1080"/>
        </w:tabs>
        <w:suppressAutoHyphens w:val="0"/>
        <w:ind w:left="0" w:firstLine="720"/>
        <w:jc w:val="both"/>
      </w:pPr>
      <w:r w:rsidRPr="00693576">
        <w:t xml:space="preserve">Для формирования пространственно-организационных структур, ориентированных на развитие рекреационной деятельности необходимо  проработать формы </w:t>
      </w:r>
      <w:proofErr w:type="spellStart"/>
      <w:r w:rsidRPr="00693576">
        <w:t>частно-государственного</w:t>
      </w:r>
      <w:proofErr w:type="spellEnd"/>
      <w:r w:rsidRPr="00693576">
        <w:t xml:space="preserve"> партнерства в рамках полномочий органов муниципальной власти в соответствии с Федеральным законом «Об общих принципах организации местного самоуправления в Российской федерации».</w:t>
      </w:r>
    </w:p>
    <w:p w:rsidR="00EC7BFD" w:rsidRDefault="00EC7BFD" w:rsidP="003242F6">
      <w:pPr>
        <w:pStyle w:val="af"/>
        <w:spacing w:before="0" w:beforeAutospacing="0" w:after="0" w:afterAutospacing="0"/>
        <w:ind w:left="709"/>
        <w:jc w:val="both"/>
        <w:rPr>
          <w:b/>
        </w:rPr>
      </w:pPr>
    </w:p>
    <w:p w:rsidR="007D2EA6" w:rsidRPr="00693576" w:rsidRDefault="003242F6" w:rsidP="003242F6">
      <w:pPr>
        <w:pStyle w:val="af"/>
        <w:spacing w:before="0" w:beforeAutospacing="0" w:after="0" w:afterAutospacing="0"/>
        <w:ind w:left="709"/>
        <w:jc w:val="both"/>
        <w:rPr>
          <w:b/>
        </w:rPr>
      </w:pPr>
      <w:r>
        <w:rPr>
          <w:b/>
        </w:rPr>
        <w:t>Проектное решение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09"/>
      </w:pPr>
      <w:r w:rsidRPr="00693576">
        <w:t xml:space="preserve">Для усовершенствования системы организации отдыха на территории </w:t>
      </w:r>
      <w:r w:rsidR="009D54F0" w:rsidRPr="00693576">
        <w:t>поселения</w:t>
      </w:r>
      <w:r w:rsidRPr="00693576">
        <w:t xml:space="preserve"> предлагается развитие его туристско-рекреационной инфраструктуры по следующим направлениям: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09"/>
        <w:jc w:val="both"/>
      </w:pPr>
      <w:r w:rsidRPr="00693576">
        <w:t>- строительство гостиниц (на 20 мест в с</w:t>
      </w:r>
      <w:proofErr w:type="gramStart"/>
      <w:r w:rsidRPr="00693576">
        <w:t>.П</w:t>
      </w:r>
      <w:proofErr w:type="gramEnd"/>
      <w:r w:rsidRPr="00693576">
        <w:t xml:space="preserve">исцово). 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20"/>
        <w:jc w:val="both"/>
      </w:pPr>
      <w:r w:rsidRPr="00693576">
        <w:t xml:space="preserve">Развитие туристской деятельности в </w:t>
      </w:r>
      <w:r w:rsidR="009D54F0" w:rsidRPr="00693576">
        <w:t>поселении</w:t>
      </w:r>
      <w:r w:rsidRPr="00693576">
        <w:t xml:space="preserve"> подразумевает организацию туристско-рекреационных маршрутов.</w:t>
      </w:r>
      <w:r w:rsidRPr="00693576" w:rsidDel="004576AF">
        <w:t xml:space="preserve"> </w:t>
      </w:r>
      <w:r w:rsidRPr="00693576">
        <w:t xml:space="preserve">В настоящее время </w:t>
      </w:r>
      <w:r w:rsidR="00693576" w:rsidRPr="00693576">
        <w:t>существует</w:t>
      </w:r>
      <w:r w:rsidRPr="00693576">
        <w:t xml:space="preserve"> туристский экскурсионный маршрут областного значения вдоль автомобильной дороги регионального значения «Иваново-Ярославль» с заездом в с</w:t>
      </w:r>
      <w:proofErr w:type="gramStart"/>
      <w:r w:rsidRPr="00693576">
        <w:t>.П</w:t>
      </w:r>
      <w:proofErr w:type="gramEnd"/>
      <w:r w:rsidRPr="00693576">
        <w:t xml:space="preserve">исцово. 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20"/>
        <w:jc w:val="both"/>
      </w:pPr>
      <w:r w:rsidRPr="00693576">
        <w:t>Проектом предлагается организация ряда туристско-рекреационных маршрутов, требующих дополнительной проработки в части детализации при составлении программы развития туризма:</w:t>
      </w:r>
    </w:p>
    <w:p w:rsidR="007D2EA6" w:rsidRPr="00693576" w:rsidRDefault="00693576" w:rsidP="007D2EA6">
      <w:pPr>
        <w:pStyle w:val="af"/>
        <w:spacing w:before="0" w:beforeAutospacing="0" w:after="0" w:afterAutospacing="0"/>
        <w:ind w:left="720"/>
        <w:jc w:val="both"/>
      </w:pPr>
      <w:r w:rsidRPr="00693576">
        <w:t>1</w:t>
      </w:r>
      <w:r w:rsidR="007D2EA6" w:rsidRPr="00693576">
        <w:t xml:space="preserve">. </w:t>
      </w:r>
      <w:r w:rsidRPr="00693576">
        <w:t>Эколого-</w:t>
      </w:r>
      <w:r w:rsidR="007D2EA6" w:rsidRPr="00693576">
        <w:t>просветительские маршруты</w:t>
      </w:r>
      <w:proofErr w:type="gramStart"/>
      <w:r w:rsidR="007D2EA6" w:rsidRPr="00693576">
        <w:t xml:space="preserve"> :</w:t>
      </w:r>
      <w:proofErr w:type="gramEnd"/>
    </w:p>
    <w:p w:rsidR="007D2EA6" w:rsidRPr="00693576" w:rsidRDefault="007D2EA6" w:rsidP="007D2EA6">
      <w:pPr>
        <w:pStyle w:val="af"/>
        <w:tabs>
          <w:tab w:val="left" w:pos="720"/>
        </w:tabs>
        <w:spacing w:before="0" w:beforeAutospacing="0" w:after="0" w:afterAutospacing="0"/>
        <w:ind w:left="720"/>
        <w:jc w:val="both"/>
      </w:pPr>
      <w:r w:rsidRPr="00693576">
        <w:t>- г</w:t>
      </w:r>
      <w:proofErr w:type="gramStart"/>
      <w:r w:rsidRPr="00693576">
        <w:t>.К</w:t>
      </w:r>
      <w:proofErr w:type="gramEnd"/>
      <w:r w:rsidRPr="00693576">
        <w:t xml:space="preserve">омсомольск – д.Бутово – болото Андреевское – </w:t>
      </w:r>
      <w:proofErr w:type="spellStart"/>
      <w:r w:rsidRPr="00693576">
        <w:t>оз.Юрцино</w:t>
      </w:r>
      <w:proofErr w:type="spellEnd"/>
      <w:r w:rsidRPr="00693576">
        <w:t xml:space="preserve"> - </w:t>
      </w:r>
      <w:proofErr w:type="spellStart"/>
      <w:r w:rsidRPr="00693576">
        <w:t>д.Юрцино</w:t>
      </w:r>
      <w:proofErr w:type="spellEnd"/>
      <w:r w:rsidRPr="00693576">
        <w:t xml:space="preserve"> – </w:t>
      </w:r>
      <w:proofErr w:type="spellStart"/>
      <w:r w:rsidRPr="00693576">
        <w:t>д.Сотинцы</w:t>
      </w:r>
      <w:proofErr w:type="spellEnd"/>
      <w:r w:rsidRPr="00693576">
        <w:t xml:space="preserve"> – д.Бутово - г.Комсомольск;</w:t>
      </w:r>
    </w:p>
    <w:p w:rsidR="00693576" w:rsidRPr="00693576" w:rsidRDefault="00693576" w:rsidP="00693576">
      <w:pPr>
        <w:pStyle w:val="af"/>
        <w:tabs>
          <w:tab w:val="left" w:pos="720"/>
        </w:tabs>
        <w:spacing w:before="0" w:beforeAutospacing="0" w:after="0" w:afterAutospacing="0"/>
        <w:ind w:left="720"/>
        <w:jc w:val="both"/>
      </w:pPr>
      <w:r w:rsidRPr="00693576">
        <w:t>2</w:t>
      </w:r>
      <w:r w:rsidR="007D2EA6" w:rsidRPr="00693576">
        <w:t xml:space="preserve">. </w:t>
      </w:r>
      <w:r w:rsidRPr="00693576">
        <w:t>Краеведческие маршруты</w:t>
      </w:r>
      <w:r w:rsidR="007D2EA6" w:rsidRPr="00693576">
        <w:t>:</w:t>
      </w:r>
    </w:p>
    <w:p w:rsidR="007D2EA6" w:rsidRPr="00693576" w:rsidRDefault="007D2EA6" w:rsidP="00693576">
      <w:pPr>
        <w:pStyle w:val="af"/>
        <w:tabs>
          <w:tab w:val="left" w:pos="720"/>
        </w:tabs>
        <w:spacing w:before="0" w:beforeAutospacing="0" w:after="0" w:afterAutospacing="0"/>
        <w:ind w:left="720"/>
        <w:jc w:val="both"/>
      </w:pPr>
      <w:r w:rsidRPr="00693576">
        <w:t>- с</w:t>
      </w:r>
      <w:proofErr w:type="gramStart"/>
      <w:r w:rsidRPr="00693576">
        <w:t>.П</w:t>
      </w:r>
      <w:proofErr w:type="gramEnd"/>
      <w:r w:rsidRPr="00693576">
        <w:t xml:space="preserve">исцово – д.Чудь – </w:t>
      </w:r>
      <w:proofErr w:type="spellStart"/>
      <w:r w:rsidRPr="00693576">
        <w:t>д.Сорохта</w:t>
      </w:r>
      <w:proofErr w:type="spellEnd"/>
      <w:r w:rsidRPr="00693576">
        <w:t xml:space="preserve"> – д.Заречье – </w:t>
      </w:r>
      <w:proofErr w:type="spellStart"/>
      <w:r w:rsidRPr="00693576">
        <w:t>д.Гробищево</w:t>
      </w:r>
      <w:proofErr w:type="spellEnd"/>
      <w:r w:rsidRPr="00693576">
        <w:t xml:space="preserve"> – д.Коромыслово. 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09"/>
      </w:pPr>
      <w:r w:rsidRPr="00693576">
        <w:t xml:space="preserve">Кроме того, развитию туристско-рекреационной системы </w:t>
      </w:r>
      <w:r w:rsidR="00693576" w:rsidRPr="00693576">
        <w:t>поселения</w:t>
      </w:r>
      <w:r w:rsidRPr="00693576">
        <w:t xml:space="preserve"> будет способствовать участие </w:t>
      </w:r>
      <w:r w:rsidR="00693576" w:rsidRPr="00693576">
        <w:t>поселения</w:t>
      </w:r>
      <w:r w:rsidRPr="00693576">
        <w:t xml:space="preserve"> в областных туристских проектах области и ЦФО. </w:t>
      </w:r>
    </w:p>
    <w:p w:rsidR="007D2EA6" w:rsidRPr="00693576" w:rsidRDefault="007D2EA6" w:rsidP="007D2EA6">
      <w:pPr>
        <w:pStyle w:val="af"/>
        <w:spacing w:before="0" w:beforeAutospacing="0" w:after="0" w:afterAutospacing="0"/>
        <w:ind w:firstLine="709"/>
      </w:pPr>
    </w:p>
    <w:p w:rsidR="00F02507" w:rsidRPr="00B319C7" w:rsidRDefault="00FE11F1" w:rsidP="00F0250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9.</w:t>
      </w:r>
      <w:r w:rsidR="00F02507" w:rsidRPr="00B319C7">
        <w:rPr>
          <w:b/>
        </w:rPr>
        <w:t xml:space="preserve"> ТРАНСПОРТНАЯ ИНФРАСТРУКТУРА</w:t>
      </w:r>
    </w:p>
    <w:p w:rsidR="006B07AA" w:rsidRPr="005E4DB7" w:rsidRDefault="006B07AA" w:rsidP="006B07AA">
      <w:pPr>
        <w:ind w:firstLine="720"/>
        <w:jc w:val="both"/>
      </w:pPr>
      <w:r w:rsidRPr="005E4DB7">
        <w:t xml:space="preserve">Внешние транспортно-экономические связи </w:t>
      </w:r>
      <w:proofErr w:type="spellStart"/>
      <w:r w:rsidRPr="005E4DB7">
        <w:t>Писцовского</w:t>
      </w:r>
      <w:proofErr w:type="spellEnd"/>
      <w:r w:rsidRPr="005E4DB7">
        <w:t xml:space="preserve"> сельского поселения Комсомольского района Ивановской области осуществляются автомобильным транспортом. </w:t>
      </w:r>
    </w:p>
    <w:p w:rsidR="005E4DB7" w:rsidRPr="005E4DB7" w:rsidRDefault="005E4DB7" w:rsidP="005E4DB7">
      <w:pPr>
        <w:ind w:firstLine="708"/>
        <w:jc w:val="both"/>
      </w:pPr>
      <w:r w:rsidRPr="005E4DB7">
        <w:t xml:space="preserve">Автодорожная составляющая представлена сетью дорог </w:t>
      </w:r>
      <w:r w:rsidRPr="005E4DB7">
        <w:rPr>
          <w:lang w:val="en-US"/>
        </w:rPr>
        <w:t>III</w:t>
      </w:r>
      <w:r w:rsidRPr="005E4DB7">
        <w:t xml:space="preserve">, </w:t>
      </w:r>
      <w:r w:rsidRPr="005E4DB7">
        <w:rPr>
          <w:lang w:val="en-US"/>
        </w:rPr>
        <w:t>IV</w:t>
      </w:r>
      <w:r w:rsidRPr="005E4DB7">
        <w:t xml:space="preserve"> технической категории и сетью грунтовых проселочных дорог.</w:t>
      </w:r>
    </w:p>
    <w:p w:rsidR="005E4DB7" w:rsidRPr="005E4DB7" w:rsidRDefault="005E4DB7" w:rsidP="005E4DB7">
      <w:pPr>
        <w:autoSpaceDE w:val="0"/>
        <w:ind w:firstLine="720"/>
        <w:jc w:val="both"/>
      </w:pPr>
      <w:r w:rsidRPr="005E4DB7">
        <w:t>Основу дорожной сети общего пользования составляют</w:t>
      </w:r>
      <w:r w:rsidRPr="005E4DB7">
        <w:rPr>
          <w:color w:val="333399"/>
        </w:rPr>
        <w:t xml:space="preserve"> </w:t>
      </w:r>
      <w:r w:rsidRPr="005E4DB7">
        <w:t>региональные и межмуниципальные автомобильные дороги общего пользования. Эти дороги являются областной собственностью, их содержание и развитие находится в  сфере ответственности Департамента дорожного хозяйства по Ивановской области и финансируется за счет средств областного бюджета, а также субсидий, выделяемых из федерального бюджета на развитие дорожного хозяйства региона.</w:t>
      </w:r>
    </w:p>
    <w:p w:rsidR="006B07AA" w:rsidRPr="005E4DB7" w:rsidRDefault="006B07AA" w:rsidP="006B07AA">
      <w:pPr>
        <w:ind w:firstLine="720"/>
        <w:jc w:val="both"/>
      </w:pPr>
      <w:r w:rsidRPr="005E4DB7">
        <w:t xml:space="preserve">Дорог федерального значения по территории </w:t>
      </w:r>
      <w:proofErr w:type="spellStart"/>
      <w:r w:rsidRPr="005E4DB7">
        <w:t>Писцовского</w:t>
      </w:r>
      <w:proofErr w:type="spellEnd"/>
      <w:r w:rsidRPr="005E4DB7">
        <w:t xml:space="preserve"> сельского поселения не проходит. Автотранспорт имеет возможность выхода на федеральные трассы А-113 (Кострома – Иваново) и М-8 («Холмогоры») по дороге регионального значения Р-79 (Иваново – Ярославль).</w:t>
      </w:r>
    </w:p>
    <w:p w:rsidR="006B07AA" w:rsidRPr="005E4DB7" w:rsidRDefault="006B07AA" w:rsidP="00F02507">
      <w:pPr>
        <w:tabs>
          <w:tab w:val="left" w:pos="900"/>
        </w:tabs>
        <w:ind w:firstLine="902"/>
        <w:jc w:val="both"/>
        <w:rPr>
          <w:b/>
          <w:i/>
        </w:rPr>
      </w:pPr>
      <w:r w:rsidRPr="005E4DB7">
        <w:t>Все дороги общего пользования регионального или межмуниципального значения, проходящие по поселени</w:t>
      </w:r>
      <w:r w:rsidR="005E4DB7" w:rsidRPr="005E4DB7">
        <w:t>ю</w:t>
      </w:r>
      <w:r w:rsidRPr="005E4DB7">
        <w:t>, имеют твёрдое покрытие.</w:t>
      </w:r>
    </w:p>
    <w:p w:rsidR="00EC7BFD" w:rsidRPr="005E4DB7" w:rsidRDefault="00EC7BFD" w:rsidP="00F02507">
      <w:pPr>
        <w:tabs>
          <w:tab w:val="left" w:pos="900"/>
        </w:tabs>
        <w:ind w:firstLine="902"/>
        <w:jc w:val="both"/>
        <w:rPr>
          <w:b/>
          <w:i/>
        </w:rPr>
      </w:pPr>
    </w:p>
    <w:p w:rsidR="006B07AA" w:rsidRPr="007418A7" w:rsidRDefault="006B07AA" w:rsidP="006B07AA">
      <w:pPr>
        <w:jc w:val="center"/>
        <w:rPr>
          <w:b/>
          <w:i/>
        </w:rPr>
      </w:pPr>
      <w:r w:rsidRPr="007418A7">
        <w:rPr>
          <w:b/>
          <w:i/>
        </w:rPr>
        <w:t xml:space="preserve">Перечень автомобильных дорог общего пользования регионального и межмуниципального значения </w:t>
      </w:r>
      <w:proofErr w:type="spellStart"/>
      <w:r w:rsidR="007418A7">
        <w:rPr>
          <w:b/>
          <w:i/>
        </w:rPr>
        <w:t>Писцовского</w:t>
      </w:r>
      <w:proofErr w:type="spellEnd"/>
      <w:r w:rsidR="007418A7">
        <w:rPr>
          <w:b/>
          <w:i/>
        </w:rPr>
        <w:t xml:space="preserve"> сельского поселения </w:t>
      </w:r>
      <w:r w:rsidRPr="007418A7">
        <w:rPr>
          <w:b/>
          <w:i/>
        </w:rPr>
        <w:t>по состоянию на 01.01.2009г.</w:t>
      </w:r>
    </w:p>
    <w:p w:rsidR="006B07AA" w:rsidRDefault="006B07AA" w:rsidP="006B07AA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3234"/>
        <w:gridCol w:w="2118"/>
        <w:gridCol w:w="1826"/>
      </w:tblGrid>
      <w:tr w:rsidR="006B07AA" w:rsidRPr="00BC5C45" w:rsidTr="00A97F90">
        <w:trPr>
          <w:trHeight w:val="546"/>
          <w:jc w:val="center"/>
        </w:trPr>
        <w:tc>
          <w:tcPr>
            <w:tcW w:w="757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4D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4DB7">
              <w:rPr>
                <w:b/>
                <w:sz w:val="20"/>
                <w:szCs w:val="20"/>
              </w:rPr>
              <w:t>/</w:t>
            </w:r>
            <w:proofErr w:type="spellStart"/>
            <w:r w:rsidRPr="005E4D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Наименование дороги</w:t>
            </w:r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5E4DB7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26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Техническая категория</w:t>
            </w:r>
          </w:p>
        </w:tc>
      </w:tr>
      <w:tr w:rsidR="006B07AA" w:rsidRPr="00BC5C45" w:rsidTr="00A97F90">
        <w:trPr>
          <w:trHeight w:val="298"/>
          <w:jc w:val="center"/>
        </w:trPr>
        <w:tc>
          <w:tcPr>
            <w:tcW w:w="757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rPr>
                <w:b/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 Иваново – Ярославль  (Р-79)</w:t>
            </w:r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29,3</w:t>
            </w:r>
          </w:p>
        </w:tc>
        <w:tc>
          <w:tcPr>
            <w:tcW w:w="1826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III</w:t>
            </w:r>
          </w:p>
        </w:tc>
      </w:tr>
      <w:tr w:rsidR="006B07AA" w:rsidRPr="00BC5C45" w:rsidTr="00A97F90">
        <w:trPr>
          <w:trHeight w:val="245"/>
          <w:jc w:val="center"/>
        </w:trPr>
        <w:tc>
          <w:tcPr>
            <w:tcW w:w="757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Писцово – Комсомольск </w:t>
            </w:r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18,9</w:t>
            </w:r>
          </w:p>
        </w:tc>
        <w:tc>
          <w:tcPr>
            <w:tcW w:w="1826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III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Афанасьево</w:t>
            </w:r>
            <w:proofErr w:type="spellEnd"/>
            <w:r w:rsidRPr="005E4DB7">
              <w:rPr>
                <w:sz w:val="20"/>
                <w:szCs w:val="20"/>
              </w:rPr>
              <w:t xml:space="preserve"> - </w:t>
            </w:r>
            <w:proofErr w:type="spellStart"/>
            <w:r w:rsidRPr="005E4DB7">
              <w:rPr>
                <w:sz w:val="20"/>
                <w:szCs w:val="20"/>
              </w:rPr>
              <w:t>Петряево</w:t>
            </w:r>
            <w:proofErr w:type="spellEnd"/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  <w:lang w:val="en-US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Бутово - </w:t>
            </w:r>
            <w:proofErr w:type="spellStart"/>
            <w:r w:rsidRPr="005E4DB7">
              <w:rPr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6,6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  <w:lang w:val="en-US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ind w:right="-56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Писцово – Нерехта </w:t>
            </w:r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10,8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ind w:right="-56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Подъезд </w:t>
            </w:r>
            <w:proofErr w:type="gramStart"/>
            <w:r w:rsidRPr="005E4DB7">
              <w:rPr>
                <w:sz w:val="20"/>
                <w:szCs w:val="20"/>
              </w:rPr>
              <w:t>к</w:t>
            </w:r>
            <w:proofErr w:type="gramEnd"/>
            <w:r w:rsidRPr="005E4DB7">
              <w:rPr>
                <w:sz w:val="20"/>
                <w:szCs w:val="20"/>
              </w:rPr>
              <w:t xml:space="preserve"> Писцово</w:t>
            </w:r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1,4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7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ind w:right="-56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5E4DB7">
              <w:rPr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1,7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  <w:tr w:rsidR="006B07AA" w:rsidRPr="00BC5C45" w:rsidTr="00A97F90">
        <w:trPr>
          <w:jc w:val="center"/>
        </w:trPr>
        <w:tc>
          <w:tcPr>
            <w:tcW w:w="757" w:type="dxa"/>
          </w:tcPr>
          <w:p w:rsidR="006B07AA" w:rsidRPr="005E4DB7" w:rsidRDefault="00410CCE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8</w:t>
            </w:r>
          </w:p>
        </w:tc>
        <w:tc>
          <w:tcPr>
            <w:tcW w:w="3234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5E4DB7">
              <w:rPr>
                <w:sz w:val="20"/>
                <w:szCs w:val="20"/>
              </w:rPr>
              <w:t>Степашево</w:t>
            </w:r>
            <w:proofErr w:type="spellEnd"/>
          </w:p>
        </w:tc>
        <w:tc>
          <w:tcPr>
            <w:tcW w:w="2118" w:type="dxa"/>
          </w:tcPr>
          <w:p w:rsidR="006B07AA" w:rsidRPr="005E4DB7" w:rsidRDefault="006B07AA" w:rsidP="00A97F90">
            <w:pPr>
              <w:tabs>
                <w:tab w:val="left" w:pos="-360"/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826" w:type="dxa"/>
            <w:shd w:val="clear" w:color="auto" w:fill="auto"/>
          </w:tcPr>
          <w:p w:rsidR="006B07AA" w:rsidRPr="005E4DB7" w:rsidRDefault="006B07AA" w:rsidP="00A97F90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6B07AA" w:rsidRDefault="006B07AA" w:rsidP="00F02507">
      <w:pPr>
        <w:tabs>
          <w:tab w:val="left" w:pos="900"/>
        </w:tabs>
        <w:ind w:firstLine="902"/>
        <w:jc w:val="both"/>
        <w:rPr>
          <w:b/>
          <w:i/>
        </w:rPr>
      </w:pPr>
    </w:p>
    <w:p w:rsidR="00410CCE" w:rsidRPr="007418A7" w:rsidRDefault="00410CCE" w:rsidP="00410CCE">
      <w:pPr>
        <w:jc w:val="center"/>
        <w:rPr>
          <w:b/>
          <w:i/>
        </w:rPr>
      </w:pPr>
      <w:r w:rsidRPr="007418A7">
        <w:rPr>
          <w:b/>
          <w:i/>
        </w:rPr>
        <w:t xml:space="preserve">Перечень автомобильных дорог местного значения </w:t>
      </w:r>
      <w:proofErr w:type="spellStart"/>
      <w:r w:rsidRPr="007418A7">
        <w:rPr>
          <w:b/>
          <w:i/>
        </w:rPr>
        <w:t>Писцовского</w:t>
      </w:r>
      <w:proofErr w:type="spellEnd"/>
      <w:r w:rsidRPr="007418A7">
        <w:rPr>
          <w:b/>
          <w:i/>
        </w:rPr>
        <w:t xml:space="preserve"> сельского пос</w:t>
      </w:r>
      <w:r w:rsidR="00AD2637">
        <w:rPr>
          <w:b/>
          <w:i/>
        </w:rPr>
        <w:t>еления по состоянию на 01.01.201</w:t>
      </w:r>
      <w:r w:rsidRPr="007418A7">
        <w:rPr>
          <w:b/>
          <w:i/>
        </w:rPr>
        <w:t>9г.</w:t>
      </w:r>
    </w:p>
    <w:p w:rsidR="00410CCE" w:rsidRPr="00790C5C" w:rsidRDefault="00410CCE" w:rsidP="00410CC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"/>
        <w:gridCol w:w="1929"/>
        <w:gridCol w:w="9"/>
        <w:gridCol w:w="1307"/>
        <w:gridCol w:w="1880"/>
        <w:gridCol w:w="65"/>
        <w:gridCol w:w="1692"/>
        <w:gridCol w:w="1851"/>
      </w:tblGrid>
      <w:tr w:rsidR="00410CCE" w:rsidTr="00410CCE">
        <w:trPr>
          <w:jc w:val="center"/>
        </w:trPr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№</w:t>
            </w:r>
          </w:p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E4D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4DB7">
              <w:rPr>
                <w:b/>
                <w:sz w:val="20"/>
                <w:szCs w:val="20"/>
              </w:rPr>
              <w:t>/</w:t>
            </w:r>
            <w:proofErr w:type="spellStart"/>
            <w:r w:rsidRPr="005E4D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8" w:type="dxa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Вид покрытия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Протяжённость</w:t>
            </w:r>
          </w:p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E4DB7">
              <w:rPr>
                <w:b/>
                <w:sz w:val="20"/>
                <w:szCs w:val="20"/>
              </w:rPr>
              <w:t>км</w:t>
            </w:r>
            <w:proofErr w:type="gramEnd"/>
            <w:r w:rsidRPr="005E4D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E4DB7">
              <w:rPr>
                <w:b/>
                <w:sz w:val="20"/>
                <w:szCs w:val="20"/>
              </w:rPr>
              <w:t>Километры</w:t>
            </w:r>
            <w:proofErr w:type="gramEnd"/>
            <w:r w:rsidRPr="005E4DB7">
              <w:rPr>
                <w:b/>
                <w:sz w:val="20"/>
                <w:szCs w:val="20"/>
              </w:rPr>
              <w:t xml:space="preserve"> не отвечающие нормативным требованиям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r w:rsidRPr="005E4DB7">
              <w:rPr>
                <w:b/>
                <w:sz w:val="20"/>
                <w:szCs w:val="20"/>
              </w:rPr>
              <w:t>Наличие мостов и их протяжённость</w:t>
            </w: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исцово, по территории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10,0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18,0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8,0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18,0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4/58</w:t>
            </w:r>
          </w:p>
        </w:tc>
      </w:tr>
      <w:tr w:rsidR="00410CCE" w:rsidRPr="00F71F80" w:rsidTr="007418A7">
        <w:tblPrEx>
          <w:jc w:val="left"/>
        </w:tblPrEx>
        <w:trPr>
          <w:trHeight w:val="293"/>
        </w:trPr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тепашево-до</w:t>
            </w:r>
            <w:proofErr w:type="spellEnd"/>
            <w:r w:rsidRPr="005E4DB7">
              <w:rPr>
                <w:sz w:val="20"/>
                <w:szCs w:val="20"/>
              </w:rPr>
              <w:t xml:space="preserve">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д. </w:t>
            </w:r>
            <w:proofErr w:type="spellStart"/>
            <w:r w:rsidRPr="005E4DB7">
              <w:rPr>
                <w:sz w:val="20"/>
                <w:szCs w:val="20"/>
              </w:rPr>
              <w:t>Степашево</w:t>
            </w:r>
            <w:proofErr w:type="spellEnd"/>
            <w:r w:rsidRPr="005E4DB7">
              <w:rPr>
                <w:sz w:val="20"/>
                <w:szCs w:val="20"/>
              </w:rPr>
              <w:t>, по территории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д. Шатры, по территории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щебень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.Ф</w:t>
            </w:r>
            <w:proofErr w:type="gramEnd"/>
            <w:r w:rsidRPr="005E4DB7">
              <w:rPr>
                <w:sz w:val="20"/>
                <w:szCs w:val="20"/>
              </w:rPr>
              <w:t>илипково</w:t>
            </w:r>
            <w:proofErr w:type="spellEnd"/>
            <w:r w:rsidRPr="005E4DB7">
              <w:rPr>
                <w:sz w:val="20"/>
                <w:szCs w:val="20"/>
              </w:rPr>
              <w:t xml:space="preserve">, по территории </w:t>
            </w:r>
            <w:r w:rsidRPr="005E4DB7">
              <w:rPr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орохта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с.Филипково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щебень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.И</w:t>
            </w:r>
            <w:proofErr w:type="gramEnd"/>
            <w:r w:rsidRPr="005E4DB7">
              <w:rPr>
                <w:sz w:val="20"/>
                <w:szCs w:val="20"/>
              </w:rPr>
              <w:t>вачево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пункта,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8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орохта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д.Ивачево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1/6</w:t>
            </w: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9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орохта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1,7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1,7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10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.Д</w:t>
            </w:r>
            <w:proofErr w:type="gramEnd"/>
            <w:r w:rsidRPr="005E4DB7">
              <w:rPr>
                <w:sz w:val="20"/>
                <w:szCs w:val="20"/>
              </w:rPr>
              <w:t>митриевское,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1,6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1,6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11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.Ч</w:t>
            </w:r>
            <w:proofErr w:type="gramEnd"/>
            <w:r w:rsidRPr="005E4DB7">
              <w:rPr>
                <w:sz w:val="20"/>
                <w:szCs w:val="20"/>
              </w:rPr>
              <w:t>удь,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0,9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0,9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12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.Б</w:t>
            </w:r>
            <w:proofErr w:type="gramEnd"/>
            <w:r w:rsidRPr="005E4DB7">
              <w:rPr>
                <w:sz w:val="20"/>
                <w:szCs w:val="20"/>
              </w:rPr>
              <w:t>утово,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2,0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1,6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2,0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1,6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13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.Б</w:t>
            </w:r>
            <w:proofErr w:type="gramEnd"/>
            <w:r w:rsidRPr="005E4DB7">
              <w:rPr>
                <w:sz w:val="20"/>
                <w:szCs w:val="20"/>
              </w:rPr>
              <w:t>разино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14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.Б</w:t>
            </w:r>
            <w:proofErr w:type="gramEnd"/>
            <w:r w:rsidRPr="005E4DB7">
              <w:rPr>
                <w:sz w:val="20"/>
                <w:szCs w:val="20"/>
              </w:rPr>
              <w:t>разино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1,1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1,1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15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.Ч</w:t>
            </w:r>
            <w:proofErr w:type="gramEnd"/>
            <w:r w:rsidRPr="005E4DB7">
              <w:rPr>
                <w:sz w:val="20"/>
                <w:szCs w:val="20"/>
              </w:rPr>
              <w:t>ириково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16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от </w:t>
            </w:r>
            <w:proofErr w:type="spellStart"/>
            <w:r w:rsidRPr="005E4DB7">
              <w:rPr>
                <w:sz w:val="20"/>
                <w:szCs w:val="20"/>
              </w:rPr>
              <w:t>Д.Чириково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1,8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1,8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17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С.Сотницы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1/5</w:t>
            </w: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18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от </w:t>
            </w:r>
            <w:proofErr w:type="spellStart"/>
            <w:r w:rsidRPr="005E4DB7">
              <w:rPr>
                <w:sz w:val="20"/>
                <w:szCs w:val="20"/>
              </w:rPr>
              <w:t>С.Сотницы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19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.Ю</w:t>
            </w:r>
            <w:proofErr w:type="gramEnd"/>
            <w:r w:rsidRPr="005E4DB7">
              <w:rPr>
                <w:sz w:val="20"/>
                <w:szCs w:val="20"/>
              </w:rPr>
              <w:t>рцино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0,8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0,8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20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.Ю</w:t>
            </w:r>
            <w:proofErr w:type="gramEnd"/>
            <w:r w:rsidRPr="005E4DB7">
              <w:rPr>
                <w:sz w:val="20"/>
                <w:szCs w:val="20"/>
              </w:rPr>
              <w:t>рцино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21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Д.Селезенево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22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елезенево</w:t>
            </w:r>
            <w:proofErr w:type="spellEnd"/>
            <w:r w:rsidRPr="005E4DB7">
              <w:rPr>
                <w:sz w:val="20"/>
                <w:szCs w:val="20"/>
              </w:rPr>
              <w:t xml:space="preserve">  -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щебень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0,1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23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едельницы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2,8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0,1</w:t>
            </w:r>
          </w:p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2,8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24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.М</w:t>
            </w:r>
            <w:proofErr w:type="gramEnd"/>
            <w:r w:rsidRPr="005E4DB7">
              <w:rPr>
                <w:sz w:val="20"/>
                <w:szCs w:val="20"/>
              </w:rPr>
              <w:t>ихеево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1,1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1,1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25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.М</w:t>
            </w:r>
            <w:proofErr w:type="gramEnd"/>
            <w:r w:rsidRPr="005E4DB7">
              <w:rPr>
                <w:sz w:val="20"/>
                <w:szCs w:val="20"/>
              </w:rPr>
              <w:t>ихеево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26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.Ц</w:t>
            </w:r>
            <w:proofErr w:type="gramEnd"/>
            <w:r w:rsidRPr="005E4DB7">
              <w:rPr>
                <w:sz w:val="20"/>
                <w:szCs w:val="20"/>
              </w:rPr>
              <w:t>ыпышево</w:t>
            </w:r>
            <w:proofErr w:type="spellEnd"/>
            <w:r w:rsidRPr="005E4DB7">
              <w:rPr>
                <w:sz w:val="20"/>
                <w:szCs w:val="20"/>
              </w:rPr>
              <w:t xml:space="preserve">, территория </w:t>
            </w:r>
            <w:r w:rsidRPr="005E4DB7">
              <w:rPr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.М</w:t>
            </w:r>
            <w:proofErr w:type="gramEnd"/>
            <w:r w:rsidRPr="005E4DB7">
              <w:rPr>
                <w:sz w:val="20"/>
                <w:szCs w:val="20"/>
              </w:rPr>
              <w:t>ихеево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д.Цыпышево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28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.Я</w:t>
            </w:r>
            <w:proofErr w:type="gramEnd"/>
            <w:r w:rsidRPr="005E4DB7">
              <w:rPr>
                <w:sz w:val="20"/>
                <w:szCs w:val="20"/>
              </w:rPr>
              <w:t>ново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29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.Ц</w:t>
            </w:r>
            <w:proofErr w:type="gramEnd"/>
            <w:r w:rsidRPr="005E4DB7">
              <w:rPr>
                <w:sz w:val="20"/>
                <w:szCs w:val="20"/>
              </w:rPr>
              <w:t>ыпышево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д.Яново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30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.К</w:t>
            </w:r>
            <w:proofErr w:type="gramEnd"/>
            <w:r w:rsidRPr="005E4DB7">
              <w:rPr>
                <w:sz w:val="20"/>
                <w:szCs w:val="20"/>
              </w:rPr>
              <w:t>абаново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31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.Ц</w:t>
            </w:r>
            <w:proofErr w:type="gramEnd"/>
            <w:r w:rsidRPr="005E4DB7">
              <w:rPr>
                <w:sz w:val="20"/>
                <w:szCs w:val="20"/>
              </w:rPr>
              <w:t>ыпышево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д.Кабаново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32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.К</w:t>
            </w:r>
            <w:proofErr w:type="gramEnd"/>
            <w:r w:rsidRPr="005E4DB7">
              <w:rPr>
                <w:sz w:val="20"/>
                <w:szCs w:val="20"/>
              </w:rPr>
              <w:t>уличиха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33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.К</w:t>
            </w:r>
            <w:proofErr w:type="gramEnd"/>
            <w:r w:rsidRPr="005E4DB7">
              <w:rPr>
                <w:sz w:val="20"/>
                <w:szCs w:val="20"/>
              </w:rPr>
              <w:t>уличиха</w:t>
            </w:r>
            <w:proofErr w:type="spellEnd"/>
            <w:r w:rsidRPr="005E4DB7">
              <w:rPr>
                <w:sz w:val="20"/>
                <w:szCs w:val="20"/>
              </w:rPr>
              <w:t xml:space="preserve">  -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7,0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7,0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34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дД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утилова</w:t>
            </w:r>
            <w:proofErr w:type="spellEnd"/>
            <w:r w:rsidRPr="005E4DB7">
              <w:rPr>
                <w:sz w:val="20"/>
                <w:szCs w:val="20"/>
              </w:rPr>
              <w:t xml:space="preserve"> гора,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0,8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0,8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35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.М</w:t>
            </w:r>
            <w:proofErr w:type="gramEnd"/>
            <w:r w:rsidRPr="005E4DB7">
              <w:rPr>
                <w:sz w:val="20"/>
                <w:szCs w:val="20"/>
              </w:rPr>
              <w:t>ихеево</w:t>
            </w:r>
            <w:proofErr w:type="spellEnd"/>
            <w:r w:rsidRPr="005E4DB7">
              <w:rPr>
                <w:sz w:val="20"/>
                <w:szCs w:val="20"/>
              </w:rPr>
              <w:t xml:space="preserve"> – д.Путилова гора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2,5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1/6</w:t>
            </w: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36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троева гора,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37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троева гора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38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.М</w:t>
            </w:r>
            <w:proofErr w:type="gramEnd"/>
            <w:r w:rsidRPr="005E4DB7">
              <w:rPr>
                <w:sz w:val="20"/>
                <w:szCs w:val="20"/>
              </w:rPr>
              <w:t>аршово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0,7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0,7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39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.Я</w:t>
            </w:r>
            <w:proofErr w:type="gramEnd"/>
            <w:r w:rsidRPr="005E4DB7">
              <w:rPr>
                <w:sz w:val="20"/>
                <w:szCs w:val="20"/>
              </w:rPr>
              <w:t>ново</w:t>
            </w:r>
            <w:proofErr w:type="spellEnd"/>
            <w:r w:rsidRPr="005E4DB7">
              <w:rPr>
                <w:sz w:val="20"/>
                <w:szCs w:val="20"/>
              </w:rPr>
              <w:t xml:space="preserve"> – </w:t>
            </w:r>
            <w:proofErr w:type="spellStart"/>
            <w:r w:rsidRPr="005E4DB7">
              <w:rPr>
                <w:sz w:val="20"/>
                <w:szCs w:val="20"/>
              </w:rPr>
              <w:t>с.Маршово</w:t>
            </w:r>
            <w:proofErr w:type="spellEnd"/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8,0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40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.Н</w:t>
            </w:r>
            <w:proofErr w:type="gramEnd"/>
            <w:r w:rsidRPr="005E4DB7">
              <w:rPr>
                <w:sz w:val="20"/>
                <w:szCs w:val="20"/>
              </w:rPr>
              <w:t>икулино,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Бетонные плиты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1,6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41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.Н</w:t>
            </w:r>
            <w:proofErr w:type="gramEnd"/>
            <w:r w:rsidRPr="005E4DB7">
              <w:rPr>
                <w:sz w:val="20"/>
                <w:szCs w:val="20"/>
              </w:rPr>
              <w:t>икулино,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63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42</w:t>
            </w:r>
          </w:p>
        </w:tc>
        <w:tc>
          <w:tcPr>
            <w:tcW w:w="2008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.В</w:t>
            </w:r>
            <w:proofErr w:type="gramEnd"/>
            <w:r w:rsidRPr="005E4DB7">
              <w:rPr>
                <w:sz w:val="20"/>
                <w:szCs w:val="20"/>
              </w:rPr>
              <w:t>ысоково, территория населенного пункта</w:t>
            </w:r>
          </w:p>
        </w:tc>
        <w:tc>
          <w:tcPr>
            <w:tcW w:w="1347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1933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814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43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.В</w:t>
            </w:r>
            <w:proofErr w:type="gramEnd"/>
            <w:r w:rsidRPr="005E4DB7">
              <w:rPr>
                <w:sz w:val="20"/>
                <w:szCs w:val="20"/>
              </w:rPr>
              <w:t>ысоково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44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.К</w:t>
            </w:r>
            <w:proofErr w:type="gramEnd"/>
            <w:r w:rsidRPr="005E4DB7">
              <w:rPr>
                <w:sz w:val="20"/>
                <w:szCs w:val="20"/>
              </w:rPr>
              <w:t>ожевниково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45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.К</w:t>
            </w:r>
            <w:proofErr w:type="gramEnd"/>
            <w:r w:rsidRPr="005E4DB7">
              <w:rPr>
                <w:sz w:val="20"/>
                <w:szCs w:val="20"/>
              </w:rPr>
              <w:t>ожевниково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0,6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0,6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46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етряево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47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етряево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48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рипеково</w:t>
            </w:r>
            <w:proofErr w:type="spellEnd"/>
            <w:r w:rsidRPr="005E4DB7">
              <w:rPr>
                <w:sz w:val="20"/>
                <w:szCs w:val="20"/>
              </w:rPr>
              <w:t xml:space="preserve">, территория </w:t>
            </w:r>
            <w:r w:rsidRPr="005E4DB7">
              <w:rPr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рипеково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0,4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50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С.Афанасьево</w:t>
            </w:r>
            <w:proofErr w:type="spellEnd"/>
            <w:r w:rsidRPr="005E4DB7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51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Окружная дорога с. </w:t>
            </w:r>
            <w:proofErr w:type="spellStart"/>
            <w:r w:rsidRPr="005E4DB7">
              <w:rPr>
                <w:sz w:val="20"/>
                <w:szCs w:val="20"/>
              </w:rPr>
              <w:t>Писциво</w:t>
            </w:r>
            <w:proofErr w:type="spellEnd"/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1,9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1,5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1/6</w:t>
            </w: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52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Окружная дорога </w:t>
            </w:r>
            <w:proofErr w:type="spellStart"/>
            <w:r w:rsidRPr="005E4DB7">
              <w:rPr>
                <w:sz w:val="20"/>
                <w:szCs w:val="20"/>
              </w:rPr>
              <w:t>Филипково</w:t>
            </w:r>
            <w:proofErr w:type="spellEnd"/>
            <w:r w:rsidRPr="005E4DB7">
              <w:rPr>
                <w:sz w:val="20"/>
                <w:szCs w:val="20"/>
              </w:rPr>
              <w:t xml:space="preserve"> </w:t>
            </w:r>
            <w:proofErr w:type="gramStart"/>
            <w:r w:rsidRPr="005E4DB7">
              <w:rPr>
                <w:sz w:val="20"/>
                <w:szCs w:val="20"/>
              </w:rPr>
              <w:t>–</w:t>
            </w: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End"/>
            <w:r w:rsidRPr="005E4DB7">
              <w:rPr>
                <w:sz w:val="20"/>
                <w:szCs w:val="20"/>
              </w:rPr>
              <w:t>тепашево</w:t>
            </w:r>
            <w:proofErr w:type="spellEnd"/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гравийное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5,0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5,0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1/3</w:t>
            </w: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53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proofErr w:type="spellStart"/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.С</w:t>
            </w:r>
            <w:proofErr w:type="gramEnd"/>
            <w:r w:rsidRPr="005E4DB7">
              <w:rPr>
                <w:sz w:val="20"/>
                <w:szCs w:val="20"/>
              </w:rPr>
              <w:t>едельницы</w:t>
            </w:r>
            <w:proofErr w:type="spellEnd"/>
            <w:r w:rsidRPr="005E4DB7">
              <w:rPr>
                <w:sz w:val="20"/>
                <w:szCs w:val="20"/>
              </w:rPr>
              <w:t xml:space="preserve"> – а/</w:t>
            </w:r>
            <w:proofErr w:type="spellStart"/>
            <w:r w:rsidRPr="005E4DB7">
              <w:rPr>
                <w:sz w:val="20"/>
                <w:szCs w:val="20"/>
              </w:rPr>
              <w:t>д</w:t>
            </w:r>
            <w:proofErr w:type="spellEnd"/>
            <w:r w:rsidRPr="005E4DB7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асфальт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1,2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54</w:t>
            </w: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с</w:t>
            </w:r>
            <w:proofErr w:type="gramStart"/>
            <w:r w:rsidRPr="005E4DB7">
              <w:rPr>
                <w:sz w:val="20"/>
                <w:szCs w:val="20"/>
              </w:rPr>
              <w:t>.П</w:t>
            </w:r>
            <w:proofErr w:type="gramEnd"/>
            <w:r w:rsidRPr="005E4DB7">
              <w:rPr>
                <w:sz w:val="20"/>
                <w:szCs w:val="20"/>
              </w:rPr>
              <w:t>исцово – д.Путилова гора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грунтовое</w:t>
            </w: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3,3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3,3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1/5</w:t>
            </w:r>
          </w:p>
        </w:tc>
      </w:tr>
      <w:tr w:rsidR="00410CCE" w:rsidRPr="00F71F80" w:rsidTr="00410CCE">
        <w:tblPrEx>
          <w:jc w:val="left"/>
        </w:tblPrEx>
        <w:tc>
          <w:tcPr>
            <w:tcW w:w="540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410CCE" w:rsidRPr="005E4DB7" w:rsidRDefault="00410CCE" w:rsidP="007418A7">
            <w:pPr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 xml:space="preserve">Итого по </w:t>
            </w:r>
            <w:proofErr w:type="spellStart"/>
            <w:r w:rsidRPr="005E4DB7">
              <w:rPr>
                <w:sz w:val="20"/>
                <w:szCs w:val="20"/>
              </w:rPr>
              <w:t>Писцовскому</w:t>
            </w:r>
            <w:proofErr w:type="spellEnd"/>
            <w:r w:rsidRPr="005E4DB7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1357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108,1</w:t>
            </w:r>
          </w:p>
        </w:tc>
        <w:tc>
          <w:tcPr>
            <w:tcW w:w="1745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94,7</w:t>
            </w:r>
          </w:p>
        </w:tc>
        <w:tc>
          <w:tcPr>
            <w:tcW w:w="1906" w:type="dxa"/>
          </w:tcPr>
          <w:p w:rsidR="00410CCE" w:rsidRPr="005E4DB7" w:rsidRDefault="00410CCE" w:rsidP="007418A7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6/31</w:t>
            </w:r>
          </w:p>
        </w:tc>
      </w:tr>
    </w:tbl>
    <w:p w:rsidR="006B07AA" w:rsidRDefault="006B07AA" w:rsidP="00F02507">
      <w:pPr>
        <w:tabs>
          <w:tab w:val="left" w:pos="900"/>
        </w:tabs>
        <w:ind w:firstLine="902"/>
        <w:jc w:val="both"/>
        <w:rPr>
          <w:b/>
          <w:i/>
        </w:rPr>
      </w:pPr>
    </w:p>
    <w:p w:rsidR="00410CCE" w:rsidRPr="007418A7" w:rsidRDefault="00410CCE" w:rsidP="00410CCE">
      <w:pPr>
        <w:jc w:val="center"/>
        <w:rPr>
          <w:b/>
          <w:i/>
        </w:rPr>
      </w:pPr>
      <w:r w:rsidRPr="007418A7">
        <w:rPr>
          <w:b/>
          <w:i/>
        </w:rPr>
        <w:t xml:space="preserve">Информация о техническом состоянии автомобильных дорог местного значения </w:t>
      </w:r>
      <w:proofErr w:type="spellStart"/>
      <w:r w:rsidRPr="007418A7">
        <w:rPr>
          <w:b/>
          <w:i/>
        </w:rPr>
        <w:t>Писцовского</w:t>
      </w:r>
      <w:proofErr w:type="spellEnd"/>
      <w:r w:rsidRPr="007418A7">
        <w:rPr>
          <w:b/>
          <w:i/>
        </w:rPr>
        <w:t xml:space="preserve"> сельского поселения</w:t>
      </w:r>
    </w:p>
    <w:p w:rsidR="00410CCE" w:rsidRPr="005E4DB7" w:rsidRDefault="00410CCE" w:rsidP="00410CC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2374"/>
        <w:gridCol w:w="1994"/>
      </w:tblGrid>
      <w:tr w:rsidR="00410CCE" w:rsidRPr="005E4DB7" w:rsidTr="00410CCE">
        <w:trPr>
          <w:jc w:val="center"/>
        </w:trPr>
        <w:tc>
          <w:tcPr>
            <w:tcW w:w="2203" w:type="dxa"/>
          </w:tcPr>
          <w:p w:rsidR="00410CCE" w:rsidRPr="007418A7" w:rsidRDefault="00410CCE" w:rsidP="00410CCE">
            <w:pPr>
              <w:jc w:val="center"/>
              <w:rPr>
                <w:b/>
                <w:sz w:val="20"/>
                <w:szCs w:val="20"/>
              </w:rPr>
            </w:pPr>
            <w:r w:rsidRPr="007418A7">
              <w:rPr>
                <w:b/>
                <w:sz w:val="20"/>
                <w:szCs w:val="20"/>
              </w:rPr>
              <w:t xml:space="preserve">Общая протяжённость дорог </w:t>
            </w:r>
            <w:proofErr w:type="gramStart"/>
            <w:r w:rsidRPr="007418A7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374" w:type="dxa"/>
          </w:tcPr>
          <w:p w:rsidR="00410CCE" w:rsidRPr="007418A7" w:rsidRDefault="00410CCE" w:rsidP="00410CCE">
            <w:pPr>
              <w:jc w:val="center"/>
              <w:rPr>
                <w:b/>
                <w:sz w:val="20"/>
                <w:szCs w:val="20"/>
              </w:rPr>
            </w:pPr>
            <w:r w:rsidRPr="007418A7">
              <w:rPr>
                <w:b/>
                <w:sz w:val="20"/>
                <w:szCs w:val="20"/>
              </w:rPr>
              <w:t xml:space="preserve">Протяжённость </w:t>
            </w:r>
            <w:proofErr w:type="gramStart"/>
            <w:r w:rsidRPr="007418A7">
              <w:rPr>
                <w:b/>
                <w:sz w:val="20"/>
                <w:szCs w:val="20"/>
              </w:rPr>
              <w:t>дорог</w:t>
            </w:r>
            <w:proofErr w:type="gramEnd"/>
            <w:r w:rsidRPr="007418A7">
              <w:rPr>
                <w:b/>
                <w:sz w:val="20"/>
                <w:szCs w:val="20"/>
              </w:rPr>
              <w:t xml:space="preserve"> не отвечающих нормативным требованиям</w:t>
            </w:r>
          </w:p>
        </w:tc>
        <w:tc>
          <w:tcPr>
            <w:tcW w:w="1994" w:type="dxa"/>
          </w:tcPr>
          <w:p w:rsidR="00410CCE" w:rsidRPr="007418A7" w:rsidRDefault="00410CCE" w:rsidP="00410CCE">
            <w:pPr>
              <w:jc w:val="center"/>
              <w:rPr>
                <w:b/>
                <w:sz w:val="20"/>
                <w:szCs w:val="20"/>
              </w:rPr>
            </w:pPr>
            <w:r w:rsidRPr="007418A7">
              <w:rPr>
                <w:b/>
                <w:sz w:val="20"/>
                <w:szCs w:val="20"/>
              </w:rPr>
              <w:t>Наличие мостов и их протяжённость</w:t>
            </w:r>
          </w:p>
          <w:p w:rsidR="00410CCE" w:rsidRPr="007418A7" w:rsidRDefault="00410CCE" w:rsidP="00410C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CCE" w:rsidRPr="005E4DB7" w:rsidTr="00410CCE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E" w:rsidRPr="005E4DB7" w:rsidRDefault="00410CCE" w:rsidP="00410CCE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108,1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E" w:rsidRPr="005E4DB7" w:rsidRDefault="00410CCE" w:rsidP="00410CCE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94,7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CE" w:rsidRPr="005E4DB7" w:rsidRDefault="00410CCE" w:rsidP="00410CCE">
            <w:pPr>
              <w:jc w:val="center"/>
              <w:rPr>
                <w:sz w:val="20"/>
                <w:szCs w:val="20"/>
              </w:rPr>
            </w:pPr>
            <w:r w:rsidRPr="005E4DB7">
              <w:rPr>
                <w:sz w:val="20"/>
                <w:szCs w:val="20"/>
              </w:rPr>
              <w:t>6/31</w:t>
            </w:r>
          </w:p>
        </w:tc>
      </w:tr>
    </w:tbl>
    <w:p w:rsidR="00F50E68" w:rsidRPr="009D2113" w:rsidRDefault="00F50E68" w:rsidP="00F50E68">
      <w:pPr>
        <w:pStyle w:val="2"/>
        <w:ind w:firstLine="720"/>
        <w:rPr>
          <w:rFonts w:ascii="Times New Roman" w:hAnsi="Times New Roman"/>
          <w:i w:val="0"/>
          <w:iCs w:val="0"/>
          <w:sz w:val="24"/>
          <w:szCs w:val="24"/>
        </w:rPr>
      </w:pPr>
      <w:bookmarkStart w:id="32" w:name="_Toc251583216"/>
      <w:r w:rsidRPr="009D2113">
        <w:rPr>
          <w:rFonts w:ascii="Times New Roman" w:hAnsi="Times New Roman"/>
          <w:i w:val="0"/>
          <w:iCs w:val="0"/>
          <w:sz w:val="24"/>
          <w:szCs w:val="24"/>
        </w:rPr>
        <w:t>Транспортное обслуживание населения</w:t>
      </w:r>
      <w:bookmarkEnd w:id="32"/>
    </w:p>
    <w:p w:rsidR="00F50E68" w:rsidRPr="009D2113" w:rsidRDefault="00F50E68" w:rsidP="00F50E68"/>
    <w:p w:rsidR="00F50E68" w:rsidRPr="009D2113" w:rsidRDefault="00F50E68" w:rsidP="00F50E68">
      <w:pPr>
        <w:pStyle w:val="af3"/>
        <w:ind w:firstLine="709"/>
        <w:jc w:val="both"/>
        <w:rPr>
          <w:b w:val="0"/>
          <w:sz w:val="24"/>
        </w:rPr>
      </w:pPr>
      <w:r w:rsidRPr="009D2113">
        <w:rPr>
          <w:b w:val="0"/>
          <w:sz w:val="24"/>
        </w:rPr>
        <w:t xml:space="preserve">Уровень транспортного обслуживания населения зависит, в первую очередь, от наличия автодорожных подъездов с твердым покрытием к населенным пунктам. </w:t>
      </w:r>
    </w:p>
    <w:p w:rsidR="009D2113" w:rsidRPr="009D2113" w:rsidRDefault="00F50E68" w:rsidP="009D2113">
      <w:pPr>
        <w:ind w:firstLine="709"/>
        <w:jc w:val="both"/>
      </w:pPr>
      <w:r w:rsidRPr="009D2113">
        <w:t xml:space="preserve">На территории </w:t>
      </w:r>
      <w:proofErr w:type="spellStart"/>
      <w:r w:rsidRPr="009D2113">
        <w:t>Писцовского</w:t>
      </w:r>
      <w:proofErr w:type="spellEnd"/>
      <w:r w:rsidRPr="009D2113">
        <w:t xml:space="preserve"> сельского поселения транспортное обслуживание осуществляют два предприятия: МУП «Комсомольское автотранспортное предприятие» (МУП «КАТП») </w:t>
      </w:r>
      <w:proofErr w:type="gramStart"/>
      <w:r w:rsidRPr="009D2113">
        <w:t>и ООО</w:t>
      </w:r>
      <w:proofErr w:type="gramEnd"/>
      <w:r w:rsidRPr="009D2113">
        <w:t xml:space="preserve"> «Ивановское ППЖТ». </w:t>
      </w:r>
    </w:p>
    <w:p w:rsidR="006B07AA" w:rsidRPr="009D2113" w:rsidRDefault="00F50E68" w:rsidP="009D2113">
      <w:pPr>
        <w:ind w:firstLine="709"/>
        <w:jc w:val="both"/>
      </w:pPr>
      <w:r w:rsidRPr="009D2113">
        <w:t>Муниципальные и межмуниципальные автотранспортные пассажирские перевозки находятся в ведении МУП «КАТП».</w:t>
      </w:r>
    </w:p>
    <w:p w:rsidR="00F50E68" w:rsidRPr="009D2113" w:rsidRDefault="00F50E68" w:rsidP="00F50E68">
      <w:pPr>
        <w:pStyle w:val="af3"/>
        <w:ind w:firstLine="709"/>
        <w:jc w:val="both"/>
        <w:rPr>
          <w:b w:val="0"/>
          <w:sz w:val="24"/>
        </w:rPr>
      </w:pPr>
      <w:r w:rsidRPr="009D2113">
        <w:rPr>
          <w:b w:val="0"/>
          <w:sz w:val="24"/>
        </w:rPr>
        <w:t>В поселении работа</w:t>
      </w:r>
      <w:r w:rsidR="009D2113" w:rsidRPr="009D2113">
        <w:rPr>
          <w:b w:val="0"/>
          <w:sz w:val="24"/>
        </w:rPr>
        <w:t>е</w:t>
      </w:r>
      <w:r w:rsidRPr="009D2113">
        <w:rPr>
          <w:b w:val="0"/>
          <w:sz w:val="24"/>
        </w:rPr>
        <w:t>т автостанци</w:t>
      </w:r>
      <w:r w:rsidR="009D2113" w:rsidRPr="009D2113">
        <w:rPr>
          <w:b w:val="0"/>
          <w:sz w:val="24"/>
        </w:rPr>
        <w:t>я</w:t>
      </w:r>
      <w:r w:rsidRPr="009D2113">
        <w:rPr>
          <w:b w:val="0"/>
          <w:sz w:val="24"/>
        </w:rPr>
        <w:t xml:space="preserve"> в с</w:t>
      </w:r>
      <w:proofErr w:type="gramStart"/>
      <w:r w:rsidRPr="009D2113">
        <w:rPr>
          <w:b w:val="0"/>
          <w:sz w:val="24"/>
        </w:rPr>
        <w:t>.П</w:t>
      </w:r>
      <w:proofErr w:type="gramEnd"/>
      <w:r w:rsidRPr="009D2113">
        <w:rPr>
          <w:b w:val="0"/>
          <w:sz w:val="24"/>
        </w:rPr>
        <w:t>исцово.</w:t>
      </w:r>
    </w:p>
    <w:p w:rsidR="006B07AA" w:rsidRDefault="006B07AA" w:rsidP="00F02507">
      <w:pPr>
        <w:tabs>
          <w:tab w:val="left" w:pos="900"/>
        </w:tabs>
        <w:ind w:firstLine="902"/>
        <w:jc w:val="both"/>
        <w:rPr>
          <w:b/>
          <w:i/>
        </w:rPr>
      </w:pPr>
    </w:p>
    <w:p w:rsidR="00F41128" w:rsidRPr="007418A7" w:rsidRDefault="00F41128" w:rsidP="00F41128">
      <w:pPr>
        <w:pStyle w:val="af3"/>
        <w:rPr>
          <w:i/>
          <w:sz w:val="24"/>
        </w:rPr>
      </w:pPr>
      <w:r w:rsidRPr="007418A7">
        <w:rPr>
          <w:i/>
          <w:sz w:val="24"/>
        </w:rPr>
        <w:t xml:space="preserve">Перечень автобусных маршрутов, проходящих по территории </w:t>
      </w:r>
      <w:proofErr w:type="spellStart"/>
      <w:r w:rsidRPr="007418A7">
        <w:rPr>
          <w:i/>
          <w:sz w:val="24"/>
        </w:rPr>
        <w:t>Писцовского</w:t>
      </w:r>
      <w:proofErr w:type="spellEnd"/>
      <w:r w:rsidRPr="007418A7">
        <w:rPr>
          <w:i/>
          <w:sz w:val="24"/>
        </w:rPr>
        <w:t xml:space="preserve"> сельского поселения по состоянию на 2009 год</w:t>
      </w:r>
    </w:p>
    <w:p w:rsidR="00F41128" w:rsidRPr="008F4A13" w:rsidRDefault="00F41128" w:rsidP="00F41128">
      <w:pPr>
        <w:pStyle w:val="af3"/>
        <w:rPr>
          <w:szCs w:val="28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278"/>
        <w:gridCol w:w="1055"/>
        <w:gridCol w:w="506"/>
        <w:gridCol w:w="540"/>
        <w:gridCol w:w="520"/>
        <w:gridCol w:w="540"/>
        <w:gridCol w:w="540"/>
        <w:gridCol w:w="540"/>
        <w:gridCol w:w="540"/>
        <w:gridCol w:w="939"/>
        <w:gridCol w:w="951"/>
      </w:tblGrid>
      <w:tr w:rsidR="00F41128" w:rsidRPr="00F71F80" w:rsidTr="00032A2D">
        <w:trPr>
          <w:jc w:val="center"/>
        </w:trPr>
        <w:tc>
          <w:tcPr>
            <w:tcW w:w="612" w:type="dxa"/>
            <w:vMerge w:val="restart"/>
          </w:tcPr>
          <w:p w:rsidR="00F41128" w:rsidRPr="00F41128" w:rsidRDefault="00F41128" w:rsidP="00A97F90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color w:val="000000"/>
                <w:sz w:val="20"/>
                <w:szCs w:val="20"/>
              </w:rPr>
            </w:pPr>
            <w:r w:rsidRPr="00F41128">
              <w:rPr>
                <w:b/>
                <w:color w:val="000000"/>
                <w:sz w:val="20"/>
                <w:szCs w:val="20"/>
              </w:rPr>
              <w:t>№</w:t>
            </w:r>
          </w:p>
          <w:p w:rsidR="00F41128" w:rsidRPr="00F41128" w:rsidRDefault="00F41128" w:rsidP="00A97F90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4112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4112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  <w:p w:rsidR="00F41128" w:rsidRPr="00F41128" w:rsidRDefault="00F41128" w:rsidP="00A97F90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</w:tcPr>
          <w:p w:rsidR="00F41128" w:rsidRPr="00F41128" w:rsidRDefault="00F41128" w:rsidP="00A97F90">
            <w:pPr>
              <w:shd w:val="clear" w:color="auto" w:fill="FFFFFF"/>
              <w:spacing w:line="274" w:lineRule="exact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4112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F41128" w:rsidRPr="00F41128" w:rsidRDefault="00F41128" w:rsidP="00A97F90">
            <w:pPr>
              <w:shd w:val="clear" w:color="auto" w:fill="FFFFFF"/>
              <w:spacing w:line="274" w:lineRule="exact"/>
              <w:ind w:left="200" w:right="5"/>
              <w:jc w:val="center"/>
              <w:rPr>
                <w:b/>
                <w:sz w:val="20"/>
                <w:szCs w:val="20"/>
              </w:rPr>
            </w:pPr>
            <w:r w:rsidRPr="00F41128">
              <w:rPr>
                <w:b/>
                <w:color w:val="000000"/>
                <w:spacing w:val="-5"/>
                <w:sz w:val="20"/>
                <w:szCs w:val="20"/>
              </w:rPr>
              <w:t>маршрута</w:t>
            </w:r>
          </w:p>
        </w:tc>
        <w:tc>
          <w:tcPr>
            <w:tcW w:w="1055" w:type="dxa"/>
            <w:vMerge w:val="restart"/>
          </w:tcPr>
          <w:p w:rsidR="00F41128" w:rsidRPr="00F41128" w:rsidRDefault="00F41128" w:rsidP="00A97F90">
            <w:pPr>
              <w:pStyle w:val="af3"/>
              <w:ind w:left="-108" w:right="-133"/>
              <w:rPr>
                <w:sz w:val="20"/>
                <w:szCs w:val="20"/>
                <w:highlight w:val="yellow"/>
              </w:rPr>
            </w:pPr>
            <w:proofErr w:type="spellStart"/>
            <w:r w:rsidRPr="00F41128">
              <w:rPr>
                <w:color w:val="000000"/>
                <w:spacing w:val="-6"/>
                <w:sz w:val="20"/>
                <w:szCs w:val="20"/>
              </w:rPr>
              <w:t>Протяж</w:t>
            </w:r>
            <w:proofErr w:type="spellEnd"/>
            <w:r w:rsidRPr="00F41128">
              <w:rPr>
                <w:color w:val="000000"/>
                <w:spacing w:val="-6"/>
                <w:sz w:val="20"/>
                <w:szCs w:val="20"/>
              </w:rPr>
              <w:t>.</w:t>
            </w:r>
            <w:r w:rsidRPr="00F4112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1128">
              <w:rPr>
                <w:color w:val="000000"/>
                <w:spacing w:val="-2"/>
                <w:sz w:val="20"/>
                <w:szCs w:val="20"/>
              </w:rPr>
              <w:t>маршру-та</w:t>
            </w:r>
            <w:proofErr w:type="spellEnd"/>
            <w:proofErr w:type="gramEnd"/>
          </w:p>
        </w:tc>
        <w:tc>
          <w:tcPr>
            <w:tcW w:w="3726" w:type="dxa"/>
            <w:gridSpan w:val="7"/>
            <w:vAlign w:val="center"/>
          </w:tcPr>
          <w:p w:rsidR="00F41128" w:rsidRPr="00F41128" w:rsidRDefault="00F41128" w:rsidP="00A97F90">
            <w:pPr>
              <w:pStyle w:val="af3"/>
              <w:rPr>
                <w:sz w:val="20"/>
                <w:szCs w:val="20"/>
                <w:highlight w:val="yellow"/>
              </w:rPr>
            </w:pPr>
            <w:r w:rsidRPr="00F41128">
              <w:rPr>
                <w:color w:val="000000"/>
                <w:spacing w:val="-5"/>
                <w:sz w:val="20"/>
                <w:szCs w:val="20"/>
              </w:rPr>
              <w:t>Дни недели (</w:t>
            </w:r>
            <w:r w:rsidRPr="00F41128">
              <w:rPr>
                <w:color w:val="000000"/>
                <w:spacing w:val="-3"/>
                <w:sz w:val="20"/>
                <w:szCs w:val="20"/>
              </w:rPr>
              <w:t>кол-во автобусов и   р</w:t>
            </w:r>
            <w:r w:rsidRPr="00F41128">
              <w:rPr>
                <w:color w:val="000000"/>
                <w:spacing w:val="-5"/>
                <w:sz w:val="20"/>
                <w:szCs w:val="20"/>
              </w:rPr>
              <w:t>ейсов)</w:t>
            </w:r>
          </w:p>
        </w:tc>
        <w:tc>
          <w:tcPr>
            <w:tcW w:w="939" w:type="dxa"/>
            <w:vMerge w:val="restart"/>
          </w:tcPr>
          <w:p w:rsidR="00F41128" w:rsidRPr="00F41128" w:rsidRDefault="00F41128" w:rsidP="00A97F90">
            <w:pPr>
              <w:shd w:val="clear" w:color="auto" w:fill="FFFFFF"/>
              <w:ind w:left="-169" w:right="-10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b/>
                <w:color w:val="000000"/>
                <w:spacing w:val="-3"/>
                <w:sz w:val="20"/>
                <w:szCs w:val="20"/>
              </w:rPr>
              <w:t>Перевоз</w:t>
            </w:r>
            <w:r w:rsidR="00032A2D">
              <w:rPr>
                <w:b/>
                <w:color w:val="000000"/>
                <w:spacing w:val="-3"/>
                <w:sz w:val="20"/>
                <w:szCs w:val="20"/>
              </w:rPr>
              <w:t>-</w:t>
            </w:r>
            <w:r w:rsidRPr="00F41128">
              <w:rPr>
                <w:b/>
                <w:color w:val="000000"/>
                <w:spacing w:val="-3"/>
                <w:sz w:val="20"/>
                <w:szCs w:val="20"/>
              </w:rPr>
              <w:t>чик</w:t>
            </w:r>
            <w:proofErr w:type="spellEnd"/>
            <w:proofErr w:type="gramEnd"/>
          </w:p>
        </w:tc>
        <w:tc>
          <w:tcPr>
            <w:tcW w:w="951" w:type="dxa"/>
            <w:vMerge w:val="restart"/>
          </w:tcPr>
          <w:p w:rsidR="00F41128" w:rsidRPr="00F41128" w:rsidRDefault="00F41128" w:rsidP="00A97F90">
            <w:pPr>
              <w:shd w:val="clear" w:color="auto" w:fill="FFFFFF"/>
              <w:spacing w:line="278" w:lineRule="exact"/>
              <w:ind w:left="-80" w:right="-20" w:hanging="14"/>
              <w:jc w:val="center"/>
              <w:rPr>
                <w:b/>
                <w:sz w:val="20"/>
                <w:szCs w:val="20"/>
              </w:rPr>
            </w:pPr>
            <w:r w:rsidRPr="00F41128">
              <w:rPr>
                <w:b/>
                <w:color w:val="000000"/>
                <w:spacing w:val="-2"/>
                <w:sz w:val="20"/>
                <w:szCs w:val="20"/>
              </w:rPr>
              <w:t xml:space="preserve">Марка </w:t>
            </w:r>
            <w:r w:rsidRPr="00F41128">
              <w:rPr>
                <w:b/>
                <w:color w:val="000000"/>
                <w:spacing w:val="-4"/>
                <w:sz w:val="20"/>
                <w:szCs w:val="20"/>
              </w:rPr>
              <w:t>автомобиля</w:t>
            </w:r>
          </w:p>
        </w:tc>
      </w:tr>
      <w:tr w:rsidR="00F41128" w:rsidRPr="00F71F80" w:rsidTr="00032A2D">
        <w:trPr>
          <w:jc w:val="center"/>
        </w:trPr>
        <w:tc>
          <w:tcPr>
            <w:tcW w:w="612" w:type="dxa"/>
            <w:vMerge/>
          </w:tcPr>
          <w:p w:rsidR="00F41128" w:rsidRPr="00F41128" w:rsidRDefault="00F41128" w:rsidP="00A97F90">
            <w:pPr>
              <w:pStyle w:val="af3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  <w:vMerge/>
          </w:tcPr>
          <w:p w:rsidR="00F41128" w:rsidRPr="00F41128" w:rsidRDefault="00F41128" w:rsidP="00A97F90">
            <w:pPr>
              <w:pStyle w:val="af3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055" w:type="dxa"/>
            <w:vMerge/>
          </w:tcPr>
          <w:p w:rsidR="00F41128" w:rsidRPr="00F41128" w:rsidRDefault="00F41128" w:rsidP="00A97F90">
            <w:pPr>
              <w:pStyle w:val="af3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F41128" w:rsidRPr="00F41128" w:rsidRDefault="00F41128" w:rsidP="00A97F90">
            <w:pPr>
              <w:shd w:val="clear" w:color="auto" w:fill="FFFFFF"/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19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520" w:type="dxa"/>
          </w:tcPr>
          <w:p w:rsidR="00F41128" w:rsidRPr="00F41128" w:rsidRDefault="00F41128" w:rsidP="00A97F90">
            <w:pPr>
              <w:shd w:val="clear" w:color="auto" w:fill="FFFFFF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1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color w:val="00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color w:val="000000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color w:val="000000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1128">
              <w:rPr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</w:tc>
        <w:tc>
          <w:tcPr>
            <w:tcW w:w="939" w:type="dxa"/>
            <w:vMerge/>
          </w:tcPr>
          <w:p w:rsidR="00F41128" w:rsidRPr="00F41128" w:rsidRDefault="00F41128" w:rsidP="00A97F90">
            <w:pPr>
              <w:pStyle w:val="af3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951" w:type="dxa"/>
            <w:vMerge/>
          </w:tcPr>
          <w:p w:rsidR="00F41128" w:rsidRPr="00F41128" w:rsidRDefault="00F41128" w:rsidP="00A97F90">
            <w:pPr>
              <w:pStyle w:val="af3"/>
              <w:jc w:val="both"/>
              <w:rPr>
                <w:b w:val="0"/>
                <w:sz w:val="20"/>
                <w:szCs w:val="20"/>
                <w:highlight w:val="yellow"/>
              </w:rPr>
            </w:pPr>
          </w:p>
        </w:tc>
      </w:tr>
      <w:tr w:rsidR="00F41128" w:rsidRPr="00F71F80" w:rsidTr="00032A2D">
        <w:trPr>
          <w:jc w:val="center"/>
        </w:trPr>
        <w:tc>
          <w:tcPr>
            <w:tcW w:w="612" w:type="dxa"/>
          </w:tcPr>
          <w:p w:rsidR="00F41128" w:rsidRPr="00F41128" w:rsidRDefault="00F41128" w:rsidP="00A97F90">
            <w:pPr>
              <w:shd w:val="clear" w:color="auto" w:fill="FFFFFF"/>
              <w:tabs>
                <w:tab w:val="left" w:pos="378"/>
              </w:tabs>
              <w:ind w:left="-181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78" w:type="dxa"/>
          </w:tcPr>
          <w:p w:rsidR="00F41128" w:rsidRPr="00F41128" w:rsidRDefault="00F41128" w:rsidP="00A97F90">
            <w:pPr>
              <w:shd w:val="clear" w:color="auto" w:fill="FFFFFF"/>
              <w:ind w:left="-55" w:right="-161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F41128" w:rsidRPr="00F41128" w:rsidRDefault="00F41128" w:rsidP="00A97F90">
            <w:pPr>
              <w:shd w:val="clear" w:color="auto" w:fill="FFFFFF"/>
              <w:ind w:left="-55" w:right="-35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18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F41128" w:rsidRPr="00F41128" w:rsidRDefault="00F41128" w:rsidP="00A97F90">
            <w:pPr>
              <w:shd w:val="clear" w:color="auto" w:fill="FFFFFF"/>
              <w:ind w:left="-181" w:right="-69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tabs>
                <w:tab w:val="left" w:pos="324"/>
              </w:tabs>
              <w:ind w:left="-147" w:right="53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29"/>
                <w:sz w:val="20"/>
                <w:szCs w:val="20"/>
              </w:rPr>
              <w:t>5</w:t>
            </w:r>
          </w:p>
        </w:tc>
        <w:tc>
          <w:tcPr>
            <w:tcW w:w="520" w:type="dxa"/>
          </w:tcPr>
          <w:p w:rsidR="00F41128" w:rsidRPr="00F41128" w:rsidRDefault="00F41128" w:rsidP="00A97F90">
            <w:pPr>
              <w:shd w:val="clear" w:color="auto" w:fill="FFFFFF"/>
              <w:ind w:left="-147" w:right="-89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38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58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left="53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F41128" w:rsidRPr="00F41128" w:rsidRDefault="00F41128" w:rsidP="00A97F90">
            <w:pPr>
              <w:shd w:val="clear" w:color="auto" w:fill="FFFFFF"/>
              <w:ind w:left="-127" w:right="-122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5"/>
                <w:sz w:val="20"/>
                <w:szCs w:val="20"/>
              </w:rPr>
              <w:t>11</w:t>
            </w:r>
          </w:p>
        </w:tc>
        <w:tc>
          <w:tcPr>
            <w:tcW w:w="951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5"/>
                <w:sz w:val="20"/>
                <w:szCs w:val="20"/>
              </w:rPr>
              <w:t>12</w:t>
            </w:r>
          </w:p>
        </w:tc>
      </w:tr>
      <w:tr w:rsidR="00F41128" w:rsidRPr="00F71F80" w:rsidTr="00032A2D">
        <w:trPr>
          <w:jc w:val="center"/>
        </w:trPr>
        <w:tc>
          <w:tcPr>
            <w:tcW w:w="612" w:type="dxa"/>
          </w:tcPr>
          <w:p w:rsidR="00F41128" w:rsidRPr="00F41128" w:rsidRDefault="00F41128" w:rsidP="00A97F90">
            <w:pPr>
              <w:shd w:val="clear" w:color="auto" w:fill="FFFFFF"/>
              <w:ind w:left="-144" w:right="-72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:rsidR="00F41128" w:rsidRPr="00F41128" w:rsidRDefault="00F41128" w:rsidP="00A97F90">
            <w:pPr>
              <w:shd w:val="clear" w:color="auto" w:fill="FFFFFF"/>
              <w:tabs>
                <w:tab w:val="left" w:pos="1565"/>
              </w:tabs>
              <w:spacing w:line="274" w:lineRule="exact"/>
              <w:ind w:left="-55" w:right="-161"/>
              <w:jc w:val="center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F41128">
              <w:rPr>
                <w:color w:val="000000"/>
                <w:spacing w:val="-3"/>
                <w:sz w:val="20"/>
                <w:szCs w:val="20"/>
              </w:rPr>
              <w:t>Комсомольск-Сорохта-</w:t>
            </w:r>
            <w:r w:rsidRPr="00F41128">
              <w:rPr>
                <w:color w:val="000000"/>
                <w:spacing w:val="-1"/>
                <w:sz w:val="20"/>
                <w:szCs w:val="20"/>
              </w:rPr>
              <w:t>Степашево</w:t>
            </w:r>
            <w:proofErr w:type="spellEnd"/>
            <w:r w:rsidRPr="00F41128">
              <w:rPr>
                <w:color w:val="000000"/>
                <w:spacing w:val="-1"/>
                <w:sz w:val="20"/>
                <w:szCs w:val="20"/>
              </w:rPr>
              <w:t xml:space="preserve"> ч/</w:t>
            </w:r>
            <w:proofErr w:type="spellStart"/>
            <w:r w:rsidRPr="00F41128">
              <w:rPr>
                <w:color w:val="000000"/>
                <w:spacing w:val="-1"/>
                <w:sz w:val="20"/>
                <w:szCs w:val="20"/>
              </w:rPr>
              <w:t>з</w:t>
            </w:r>
            <w:proofErr w:type="spellEnd"/>
          </w:p>
          <w:p w:rsidR="00F41128" w:rsidRPr="00F41128" w:rsidRDefault="00F41128" w:rsidP="00A97F90">
            <w:pPr>
              <w:shd w:val="clear" w:color="auto" w:fill="FFFFFF"/>
              <w:spacing w:line="274" w:lineRule="exact"/>
              <w:ind w:right="53"/>
              <w:jc w:val="center"/>
              <w:rPr>
                <w:sz w:val="20"/>
                <w:szCs w:val="20"/>
              </w:rPr>
            </w:pPr>
            <w:proofErr w:type="spellStart"/>
            <w:r w:rsidRPr="00F41128">
              <w:rPr>
                <w:color w:val="000000"/>
                <w:spacing w:val="4"/>
                <w:sz w:val="20"/>
                <w:szCs w:val="20"/>
              </w:rPr>
              <w:t>Подозерский</w:t>
            </w:r>
            <w:proofErr w:type="spellEnd"/>
          </w:p>
        </w:tc>
        <w:tc>
          <w:tcPr>
            <w:tcW w:w="1055" w:type="dxa"/>
          </w:tcPr>
          <w:p w:rsidR="00F41128" w:rsidRPr="00F41128" w:rsidRDefault="00F41128" w:rsidP="00A97F90">
            <w:pPr>
              <w:shd w:val="clear" w:color="auto" w:fill="FFFFFF"/>
              <w:ind w:left="-9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-91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11"/>
                <w:sz w:val="20"/>
                <w:szCs w:val="20"/>
              </w:rPr>
              <w:t>101,3</w:t>
            </w:r>
          </w:p>
        </w:tc>
        <w:tc>
          <w:tcPr>
            <w:tcW w:w="506" w:type="dxa"/>
          </w:tcPr>
          <w:p w:rsidR="00F41128" w:rsidRPr="00F41128" w:rsidRDefault="00F41128" w:rsidP="00A97F90">
            <w:pPr>
              <w:shd w:val="clear" w:color="auto" w:fill="FFFFFF"/>
              <w:ind w:left="115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115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20" w:type="dxa"/>
          </w:tcPr>
          <w:p w:rsidR="00F41128" w:rsidRPr="00F41128" w:rsidRDefault="00F41128" w:rsidP="00A97F90">
            <w:pPr>
              <w:shd w:val="clear" w:color="auto" w:fill="FFFFFF"/>
              <w:ind w:left="91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91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right="72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939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МУП</w:t>
            </w: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«КАТП»</w:t>
            </w:r>
          </w:p>
        </w:tc>
        <w:tc>
          <w:tcPr>
            <w:tcW w:w="951" w:type="dxa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Газель,</w:t>
            </w: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ЛАЗ, ПАЗ</w:t>
            </w:r>
          </w:p>
        </w:tc>
      </w:tr>
      <w:tr w:rsidR="00F41128" w:rsidRPr="00F71F80" w:rsidTr="00032A2D">
        <w:trPr>
          <w:jc w:val="center"/>
        </w:trPr>
        <w:tc>
          <w:tcPr>
            <w:tcW w:w="612" w:type="dxa"/>
          </w:tcPr>
          <w:p w:rsidR="00F41128" w:rsidRPr="00F41128" w:rsidRDefault="00F41128" w:rsidP="00A97F90">
            <w:pPr>
              <w:shd w:val="clear" w:color="auto" w:fill="FFFFFF"/>
              <w:ind w:left="-144" w:right="-72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:rsidR="00F41128" w:rsidRPr="00F41128" w:rsidRDefault="00F41128" w:rsidP="00A97F90">
            <w:pPr>
              <w:shd w:val="clear" w:color="auto" w:fill="FFFFFF"/>
              <w:spacing w:line="278" w:lineRule="exact"/>
              <w:ind w:left="19" w:right="67" w:firstLine="10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3"/>
                <w:sz w:val="20"/>
                <w:szCs w:val="20"/>
              </w:rPr>
              <w:t>Комсомольск-Писцово</w:t>
            </w:r>
          </w:p>
        </w:tc>
        <w:tc>
          <w:tcPr>
            <w:tcW w:w="1055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left="-91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-91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left="120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120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2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110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right="96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939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i/>
                <w:iCs/>
                <w:color w:val="000000"/>
                <w:w w:val="72"/>
                <w:sz w:val="20"/>
                <w:szCs w:val="20"/>
                <w:lang w:val="en-US"/>
              </w:rPr>
              <w:t>—II—</w:t>
            </w:r>
          </w:p>
        </w:tc>
        <w:tc>
          <w:tcPr>
            <w:tcW w:w="951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i/>
                <w:iCs/>
                <w:color w:val="000000"/>
                <w:w w:val="72"/>
                <w:sz w:val="20"/>
                <w:szCs w:val="20"/>
                <w:lang w:val="en-US"/>
              </w:rPr>
              <w:t>—II—</w:t>
            </w:r>
          </w:p>
        </w:tc>
      </w:tr>
      <w:tr w:rsidR="00F41128" w:rsidRPr="00F71F80" w:rsidTr="00032A2D">
        <w:trPr>
          <w:jc w:val="center"/>
        </w:trPr>
        <w:tc>
          <w:tcPr>
            <w:tcW w:w="612" w:type="dxa"/>
          </w:tcPr>
          <w:p w:rsidR="00F41128" w:rsidRPr="00F41128" w:rsidRDefault="00F41128" w:rsidP="00A97F90">
            <w:pPr>
              <w:shd w:val="clear" w:color="auto" w:fill="FFFFFF"/>
              <w:ind w:left="-144" w:right="-72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F41128" w:rsidRPr="00F41128" w:rsidRDefault="00F41128" w:rsidP="00A97F90">
            <w:pPr>
              <w:shd w:val="clear" w:color="auto" w:fill="FFFFFF"/>
              <w:spacing w:line="274" w:lineRule="exact"/>
              <w:ind w:right="86" w:hanging="14"/>
              <w:jc w:val="center"/>
              <w:rPr>
                <w:sz w:val="20"/>
                <w:szCs w:val="20"/>
              </w:rPr>
            </w:pPr>
            <w:proofErr w:type="spellStart"/>
            <w:r w:rsidRPr="00F41128">
              <w:rPr>
                <w:color w:val="000000"/>
                <w:spacing w:val="-3"/>
                <w:sz w:val="20"/>
                <w:szCs w:val="20"/>
              </w:rPr>
              <w:t>Комсомольск-</w:t>
            </w:r>
            <w:r w:rsidRPr="00F41128">
              <w:rPr>
                <w:color w:val="000000"/>
                <w:spacing w:val="-2"/>
                <w:sz w:val="20"/>
                <w:szCs w:val="20"/>
              </w:rPr>
              <w:t>Сорохта</w:t>
            </w:r>
            <w:proofErr w:type="spellEnd"/>
            <w:r w:rsidRPr="00F41128">
              <w:rPr>
                <w:color w:val="000000"/>
                <w:spacing w:val="-2"/>
                <w:sz w:val="20"/>
                <w:szCs w:val="20"/>
              </w:rPr>
              <w:t>-</w:t>
            </w:r>
          </w:p>
          <w:p w:rsidR="00F41128" w:rsidRPr="00F41128" w:rsidRDefault="00F41128" w:rsidP="00A97F90">
            <w:pPr>
              <w:shd w:val="clear" w:color="auto" w:fill="FFFFFF"/>
              <w:ind w:right="134"/>
              <w:jc w:val="center"/>
              <w:rPr>
                <w:sz w:val="20"/>
                <w:szCs w:val="20"/>
              </w:rPr>
            </w:pPr>
            <w:proofErr w:type="spellStart"/>
            <w:r w:rsidRPr="00F41128">
              <w:rPr>
                <w:color w:val="000000"/>
                <w:spacing w:val="-3"/>
                <w:sz w:val="20"/>
                <w:szCs w:val="20"/>
              </w:rPr>
              <w:t>Степашево</w:t>
            </w:r>
            <w:proofErr w:type="spellEnd"/>
            <w:r w:rsidRPr="00F41128">
              <w:rPr>
                <w:color w:val="000000"/>
                <w:spacing w:val="-3"/>
                <w:sz w:val="20"/>
                <w:szCs w:val="20"/>
              </w:rPr>
              <w:t xml:space="preserve"> ч/</w:t>
            </w:r>
            <w:proofErr w:type="spellStart"/>
            <w:r w:rsidRPr="00F41128">
              <w:rPr>
                <w:color w:val="000000"/>
                <w:spacing w:val="-3"/>
                <w:sz w:val="20"/>
                <w:szCs w:val="20"/>
              </w:rPr>
              <w:t>з</w:t>
            </w:r>
            <w:proofErr w:type="spellEnd"/>
            <w:r w:rsidRPr="00F4112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1128">
              <w:rPr>
                <w:color w:val="000000"/>
                <w:spacing w:val="-3"/>
                <w:sz w:val="20"/>
                <w:szCs w:val="20"/>
              </w:rPr>
              <w:t>Тюгаево</w:t>
            </w:r>
            <w:proofErr w:type="spellEnd"/>
          </w:p>
        </w:tc>
        <w:tc>
          <w:tcPr>
            <w:tcW w:w="1055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spacing w:line="274" w:lineRule="exact"/>
              <w:ind w:left="-91" w:hanging="14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spacing w:line="274" w:lineRule="exact"/>
              <w:ind w:left="-91" w:hanging="14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119,9</w:t>
            </w:r>
          </w:p>
        </w:tc>
        <w:tc>
          <w:tcPr>
            <w:tcW w:w="506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color w:val="000000"/>
                <w:spacing w:val="-9"/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color w:val="000000"/>
                <w:spacing w:val="-9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2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tabs>
                <w:tab w:val="left" w:leader="hyphen" w:pos="456"/>
              </w:tabs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tabs>
                <w:tab w:val="left" w:leader="hyphen" w:pos="456"/>
              </w:tabs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ind w:right="106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ind w:right="106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sz w:val="20"/>
                <w:szCs w:val="20"/>
              </w:rPr>
              <w:t>--</w:t>
            </w:r>
          </w:p>
        </w:tc>
        <w:tc>
          <w:tcPr>
            <w:tcW w:w="939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i/>
                <w:iCs/>
                <w:color w:val="000000"/>
                <w:w w:val="72"/>
                <w:sz w:val="20"/>
                <w:szCs w:val="20"/>
                <w:lang w:val="en-US"/>
              </w:rPr>
              <w:t>—II—</w:t>
            </w:r>
          </w:p>
        </w:tc>
        <w:tc>
          <w:tcPr>
            <w:tcW w:w="951" w:type="dxa"/>
            <w:vAlign w:val="center"/>
          </w:tcPr>
          <w:p w:rsidR="00F41128" w:rsidRPr="00F41128" w:rsidRDefault="00F41128" w:rsidP="00A97F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128">
              <w:rPr>
                <w:i/>
                <w:iCs/>
                <w:color w:val="000000"/>
                <w:w w:val="72"/>
                <w:sz w:val="20"/>
                <w:szCs w:val="20"/>
                <w:lang w:val="en-US"/>
              </w:rPr>
              <w:t>—II—</w:t>
            </w:r>
          </w:p>
        </w:tc>
      </w:tr>
    </w:tbl>
    <w:p w:rsidR="005E4DB7" w:rsidRDefault="005E4DB7" w:rsidP="00F02507">
      <w:pPr>
        <w:tabs>
          <w:tab w:val="left" w:pos="900"/>
        </w:tabs>
        <w:ind w:firstLine="902"/>
        <w:jc w:val="both"/>
        <w:rPr>
          <w:b/>
          <w:i/>
        </w:rPr>
      </w:pPr>
    </w:p>
    <w:p w:rsidR="005E4DB7" w:rsidRPr="00F41128" w:rsidRDefault="00F41128" w:rsidP="00F02507">
      <w:pPr>
        <w:tabs>
          <w:tab w:val="left" w:pos="900"/>
        </w:tabs>
        <w:ind w:firstLine="902"/>
        <w:jc w:val="both"/>
        <w:rPr>
          <w:i/>
        </w:rPr>
      </w:pPr>
      <w:r w:rsidRPr="00F41128">
        <w:rPr>
          <w:szCs w:val="28"/>
        </w:rPr>
        <w:lastRenderedPageBreak/>
        <w:t xml:space="preserve">Также по территории </w:t>
      </w:r>
      <w:r>
        <w:rPr>
          <w:szCs w:val="28"/>
        </w:rPr>
        <w:t>поселения</w:t>
      </w:r>
      <w:r w:rsidRPr="00F41128">
        <w:rPr>
          <w:szCs w:val="28"/>
        </w:rPr>
        <w:t xml:space="preserve"> осуществляют движение школьные автобусы</w:t>
      </w:r>
      <w:r>
        <w:rPr>
          <w:szCs w:val="28"/>
        </w:rPr>
        <w:t>.</w:t>
      </w:r>
    </w:p>
    <w:p w:rsidR="006A1A02" w:rsidRDefault="006A1A02" w:rsidP="00AD2637">
      <w:pPr>
        <w:pStyle w:val="af3"/>
        <w:jc w:val="left"/>
        <w:rPr>
          <w:i/>
          <w:sz w:val="24"/>
        </w:rPr>
      </w:pPr>
    </w:p>
    <w:p w:rsidR="00F41128" w:rsidRPr="007418A7" w:rsidRDefault="00F41128" w:rsidP="00F41128">
      <w:pPr>
        <w:pStyle w:val="af3"/>
        <w:ind w:firstLine="709"/>
        <w:rPr>
          <w:i/>
          <w:sz w:val="24"/>
        </w:rPr>
      </w:pPr>
      <w:r w:rsidRPr="007418A7">
        <w:rPr>
          <w:i/>
          <w:sz w:val="24"/>
        </w:rPr>
        <w:t>Маршруты движения школьных автобусов</w:t>
      </w:r>
    </w:p>
    <w:p w:rsidR="00F41128" w:rsidRPr="00F86858" w:rsidRDefault="00F41128" w:rsidP="00F41128">
      <w:pPr>
        <w:pStyle w:val="af3"/>
        <w:ind w:firstLine="709"/>
        <w:rPr>
          <w:b w:val="0"/>
          <w:szCs w:val="28"/>
        </w:rPr>
      </w:pPr>
    </w:p>
    <w:tbl>
      <w:tblPr>
        <w:tblW w:w="569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4"/>
        <w:gridCol w:w="1480"/>
      </w:tblGrid>
      <w:tr w:rsidR="00F41128" w:rsidRPr="00F41128" w:rsidTr="00F41128">
        <w:trPr>
          <w:trHeight w:val="1176"/>
          <w:jc w:val="center"/>
        </w:trPr>
        <w:tc>
          <w:tcPr>
            <w:tcW w:w="4214" w:type="dxa"/>
          </w:tcPr>
          <w:p w:rsidR="00F41128" w:rsidRPr="007418A7" w:rsidRDefault="00F41128" w:rsidP="00A97F90">
            <w:pPr>
              <w:rPr>
                <w:b/>
                <w:sz w:val="20"/>
                <w:szCs w:val="20"/>
              </w:rPr>
            </w:pPr>
          </w:p>
          <w:p w:rsidR="007418A7" w:rsidRDefault="007418A7" w:rsidP="00A97F90">
            <w:pPr>
              <w:jc w:val="center"/>
              <w:rPr>
                <w:b/>
                <w:sz w:val="20"/>
                <w:szCs w:val="20"/>
              </w:rPr>
            </w:pPr>
          </w:p>
          <w:p w:rsidR="00F41128" w:rsidRPr="007418A7" w:rsidRDefault="00F41128" w:rsidP="00A97F90">
            <w:pPr>
              <w:jc w:val="center"/>
              <w:rPr>
                <w:b/>
                <w:sz w:val="20"/>
                <w:szCs w:val="20"/>
              </w:rPr>
            </w:pPr>
            <w:r w:rsidRPr="007418A7">
              <w:rPr>
                <w:b/>
                <w:sz w:val="20"/>
                <w:szCs w:val="20"/>
              </w:rPr>
              <w:t>Маршрут школьных автобусов</w:t>
            </w:r>
          </w:p>
        </w:tc>
        <w:tc>
          <w:tcPr>
            <w:tcW w:w="1480" w:type="dxa"/>
          </w:tcPr>
          <w:p w:rsidR="00F41128" w:rsidRPr="007418A7" w:rsidRDefault="00F41128" w:rsidP="00A97F90">
            <w:pPr>
              <w:rPr>
                <w:b/>
                <w:sz w:val="20"/>
                <w:szCs w:val="20"/>
              </w:rPr>
            </w:pPr>
          </w:p>
          <w:p w:rsidR="00F41128" w:rsidRPr="007418A7" w:rsidRDefault="00F41128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18A7">
              <w:rPr>
                <w:b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7418A7">
              <w:rPr>
                <w:b/>
                <w:sz w:val="20"/>
                <w:szCs w:val="20"/>
              </w:rPr>
              <w:t xml:space="preserve"> маршрута</w:t>
            </w:r>
          </w:p>
        </w:tc>
      </w:tr>
      <w:tr w:rsidR="00F41128" w:rsidRPr="00F41128" w:rsidTr="00F41128">
        <w:trPr>
          <w:trHeight w:val="563"/>
          <w:jc w:val="center"/>
        </w:trPr>
        <w:tc>
          <w:tcPr>
            <w:tcW w:w="4214" w:type="dxa"/>
          </w:tcPr>
          <w:p w:rsidR="00F41128" w:rsidRPr="00F41128" w:rsidRDefault="00F41128" w:rsidP="00A97F90">
            <w:pPr>
              <w:rPr>
                <w:spacing w:val="-1"/>
                <w:sz w:val="20"/>
                <w:szCs w:val="20"/>
              </w:rPr>
            </w:pPr>
            <w:r w:rsidRPr="00F41128">
              <w:rPr>
                <w:spacing w:val="-1"/>
                <w:sz w:val="20"/>
                <w:szCs w:val="20"/>
              </w:rPr>
              <w:t xml:space="preserve">Комсомольск – Бутово - </w:t>
            </w:r>
            <w:proofErr w:type="spellStart"/>
            <w:r w:rsidRPr="00F41128">
              <w:rPr>
                <w:spacing w:val="-1"/>
                <w:sz w:val="20"/>
                <w:szCs w:val="20"/>
              </w:rPr>
              <w:t>Седельницы-Михеево</w:t>
            </w:r>
            <w:proofErr w:type="spellEnd"/>
            <w:r w:rsidRPr="00F41128">
              <w:rPr>
                <w:spacing w:val="-1"/>
                <w:sz w:val="20"/>
                <w:szCs w:val="20"/>
              </w:rPr>
              <w:t xml:space="preserve"> – Писцово - Комсомольск</w:t>
            </w:r>
          </w:p>
        </w:tc>
        <w:tc>
          <w:tcPr>
            <w:tcW w:w="1480" w:type="dxa"/>
          </w:tcPr>
          <w:p w:rsidR="00F41128" w:rsidRPr="00F41128" w:rsidRDefault="00F41128" w:rsidP="00A97F90">
            <w:pPr>
              <w:rPr>
                <w:spacing w:val="-1"/>
                <w:sz w:val="20"/>
                <w:szCs w:val="20"/>
              </w:rPr>
            </w:pPr>
          </w:p>
          <w:p w:rsidR="00F41128" w:rsidRPr="00F41128" w:rsidRDefault="00F41128" w:rsidP="00A97F90">
            <w:pPr>
              <w:rPr>
                <w:spacing w:val="-1"/>
                <w:sz w:val="20"/>
                <w:szCs w:val="20"/>
              </w:rPr>
            </w:pPr>
            <w:r w:rsidRPr="00F41128">
              <w:rPr>
                <w:spacing w:val="-1"/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40 км"/>
              </w:smartTagPr>
              <w:r w:rsidRPr="00F41128">
                <w:rPr>
                  <w:spacing w:val="-1"/>
                  <w:sz w:val="20"/>
                  <w:szCs w:val="20"/>
                </w:rPr>
                <w:t>140 км</w:t>
              </w:r>
            </w:smartTag>
          </w:p>
        </w:tc>
      </w:tr>
    </w:tbl>
    <w:p w:rsidR="00494F44" w:rsidRDefault="00494F44" w:rsidP="009A326C">
      <w:pPr>
        <w:ind w:firstLine="709"/>
        <w:jc w:val="both"/>
      </w:pPr>
    </w:p>
    <w:p w:rsidR="00F41128" w:rsidRPr="00F41128" w:rsidRDefault="00F41128" w:rsidP="00F41128">
      <w:pPr>
        <w:pStyle w:val="af3"/>
        <w:ind w:firstLine="709"/>
        <w:jc w:val="both"/>
        <w:rPr>
          <w:b w:val="0"/>
          <w:sz w:val="24"/>
        </w:rPr>
      </w:pPr>
      <w:r w:rsidRPr="00F41128">
        <w:rPr>
          <w:b w:val="0"/>
          <w:sz w:val="24"/>
        </w:rPr>
        <w:t>Существующая сеть автобусных маршрутов удовлетворяет потребностям населения поселения (обеспечивает устойчивую пассажирскую связь с районным центром, а также районного центра с областным). Основные проблемы для этой отрасли – плохое состояние дорожного покрытия на дорогах, по которым проходят маршруты, и устаревший парк автотранспортных средств, осуществляющих перевозку пассажиров. Особенно вызывает опасение состояние автодорог, по которым осуществляется движение школьных автобусов. В связи с этим в ближайшее время необходимо провести мероприятия по обновлению парка и составить программу капитального ремонта дорог, по которым осуществляется движение общественного транспорта.</w:t>
      </w:r>
    </w:p>
    <w:p w:rsidR="00395DCF" w:rsidRPr="00395DCF" w:rsidRDefault="00395DCF" w:rsidP="00395DCF">
      <w:pPr>
        <w:ind w:firstLine="709"/>
        <w:jc w:val="both"/>
      </w:pPr>
      <w:r w:rsidRPr="00395DCF">
        <w:t>К первоочередным мероприятиям развития автомобильного транспорта поселения следует отнести:</w:t>
      </w:r>
    </w:p>
    <w:p w:rsidR="00395DCF" w:rsidRPr="00395DCF" w:rsidRDefault="00395DCF" w:rsidP="00C103A3">
      <w:pPr>
        <w:numPr>
          <w:ilvl w:val="0"/>
          <w:numId w:val="12"/>
        </w:numPr>
        <w:suppressAutoHyphens w:val="0"/>
        <w:autoSpaceDE w:val="0"/>
        <w:autoSpaceDN w:val="0"/>
        <w:ind w:left="720" w:hanging="540"/>
        <w:jc w:val="both"/>
      </w:pPr>
      <w:r w:rsidRPr="00395DCF">
        <w:t>Формирование и расширение сети местных автомобильных дорог поселения для обеспечения связи населенных пунктов с дорожной сетью общего пользования;</w:t>
      </w:r>
    </w:p>
    <w:p w:rsidR="00395DCF" w:rsidRPr="00395DCF" w:rsidRDefault="00395DCF" w:rsidP="00C103A3">
      <w:pPr>
        <w:numPr>
          <w:ilvl w:val="0"/>
          <w:numId w:val="12"/>
        </w:numPr>
        <w:suppressAutoHyphens w:val="0"/>
        <w:autoSpaceDE w:val="0"/>
        <w:autoSpaceDN w:val="0"/>
        <w:ind w:left="720" w:hanging="540"/>
        <w:jc w:val="both"/>
      </w:pPr>
      <w:r w:rsidRPr="00395DCF">
        <w:t>Ремонт автомобильных дорог, по которым осуществляется движение школьных автобусов;</w:t>
      </w:r>
    </w:p>
    <w:p w:rsidR="00395DCF" w:rsidRPr="00395DCF" w:rsidRDefault="00395DCF" w:rsidP="00C103A3">
      <w:pPr>
        <w:numPr>
          <w:ilvl w:val="0"/>
          <w:numId w:val="12"/>
        </w:numPr>
        <w:suppressAutoHyphens w:val="0"/>
        <w:autoSpaceDE w:val="0"/>
        <w:autoSpaceDN w:val="0"/>
        <w:ind w:left="720" w:hanging="540"/>
        <w:jc w:val="both"/>
      </w:pPr>
      <w:r w:rsidRPr="00395DCF">
        <w:t>Совершенствование системы организации и регулирования дорожного движения (особенно на  аварийно опасных участках).</w:t>
      </w:r>
    </w:p>
    <w:p w:rsidR="00F41128" w:rsidRDefault="00F41128" w:rsidP="00F41128">
      <w:pPr>
        <w:pStyle w:val="af3"/>
        <w:ind w:firstLine="709"/>
        <w:jc w:val="both"/>
        <w:rPr>
          <w:b w:val="0"/>
          <w:sz w:val="24"/>
        </w:rPr>
      </w:pPr>
    </w:p>
    <w:p w:rsidR="003914C1" w:rsidRDefault="003914C1" w:rsidP="00F41128">
      <w:pPr>
        <w:pStyle w:val="af3"/>
        <w:ind w:firstLine="709"/>
        <w:jc w:val="both"/>
        <w:rPr>
          <w:sz w:val="24"/>
        </w:rPr>
      </w:pPr>
      <w:r w:rsidRPr="003914C1">
        <w:rPr>
          <w:sz w:val="24"/>
        </w:rPr>
        <w:t>Проектное решение</w:t>
      </w:r>
    </w:p>
    <w:p w:rsidR="003914C1" w:rsidRDefault="003914C1" w:rsidP="00F41128">
      <w:pPr>
        <w:pStyle w:val="af3"/>
        <w:ind w:firstLine="709"/>
        <w:jc w:val="both"/>
        <w:rPr>
          <w:sz w:val="24"/>
        </w:rPr>
      </w:pPr>
    </w:p>
    <w:p w:rsidR="003914C1" w:rsidRPr="003914C1" w:rsidRDefault="003914C1" w:rsidP="003914C1">
      <w:pPr>
        <w:pStyle w:val="msonospacing0"/>
        <w:ind w:firstLine="720"/>
        <w:jc w:val="both"/>
        <w:rPr>
          <w:rFonts w:ascii="Times New Roman" w:hAnsi="Times New Roman"/>
          <w:sz w:val="24"/>
          <w:szCs w:val="24"/>
        </w:rPr>
      </w:pPr>
      <w:r w:rsidRPr="003914C1">
        <w:rPr>
          <w:rFonts w:ascii="Times New Roman" w:hAnsi="Times New Roman"/>
          <w:sz w:val="24"/>
          <w:szCs w:val="24"/>
        </w:rPr>
        <w:t xml:space="preserve">Мероприятия по развитию транспортной инфраструктуры </w:t>
      </w:r>
      <w:proofErr w:type="spellStart"/>
      <w:r w:rsidRPr="003914C1">
        <w:rPr>
          <w:rFonts w:ascii="Times New Roman" w:hAnsi="Times New Roman"/>
          <w:sz w:val="24"/>
          <w:szCs w:val="24"/>
        </w:rPr>
        <w:t>Писцовского</w:t>
      </w:r>
      <w:proofErr w:type="spellEnd"/>
      <w:r w:rsidRPr="003914C1">
        <w:rPr>
          <w:rFonts w:ascii="Times New Roman" w:hAnsi="Times New Roman"/>
          <w:sz w:val="24"/>
          <w:szCs w:val="24"/>
        </w:rPr>
        <w:t xml:space="preserve"> сельского поселения разработаны на основе </w:t>
      </w:r>
      <w:r w:rsidR="000B0833" w:rsidRPr="003914C1">
        <w:rPr>
          <w:rFonts w:ascii="Times New Roman" w:hAnsi="Times New Roman"/>
          <w:sz w:val="24"/>
          <w:szCs w:val="24"/>
        </w:rPr>
        <w:t>т</w:t>
      </w:r>
      <w:r w:rsidR="000B0833">
        <w:rPr>
          <w:rFonts w:ascii="Times New Roman" w:hAnsi="Times New Roman"/>
          <w:sz w:val="24"/>
          <w:szCs w:val="24"/>
        </w:rPr>
        <w:t>щ</w:t>
      </w:r>
      <w:r w:rsidR="000B0833" w:rsidRPr="003914C1">
        <w:rPr>
          <w:rFonts w:ascii="Times New Roman" w:hAnsi="Times New Roman"/>
          <w:sz w:val="24"/>
          <w:szCs w:val="24"/>
        </w:rPr>
        <w:t>ательного</w:t>
      </w:r>
      <w:r w:rsidRPr="003914C1">
        <w:rPr>
          <w:rFonts w:ascii="Times New Roman" w:hAnsi="Times New Roman"/>
          <w:sz w:val="24"/>
          <w:szCs w:val="24"/>
        </w:rPr>
        <w:t> 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914C1" w:rsidRPr="003914C1" w:rsidRDefault="003914C1" w:rsidP="003914C1">
      <w:pPr>
        <w:pStyle w:val="msonospacing0"/>
        <w:ind w:firstLine="720"/>
        <w:jc w:val="both"/>
        <w:rPr>
          <w:rFonts w:ascii="Times New Roman" w:hAnsi="Times New Roman"/>
          <w:sz w:val="24"/>
          <w:szCs w:val="24"/>
        </w:rPr>
      </w:pPr>
      <w:r w:rsidRPr="003914C1">
        <w:rPr>
          <w:rFonts w:ascii="Times New Roman" w:hAnsi="Times New Roman"/>
          <w:sz w:val="24"/>
          <w:szCs w:val="24"/>
        </w:rPr>
        <w:t>Приоритетными направлениями развития транспортной инфраструктуры являются строительство обходов  населенных пунктов и снижение отрицательного воздействия автомобильных дорог на окружающую среду.</w:t>
      </w:r>
    </w:p>
    <w:p w:rsidR="003914C1" w:rsidRPr="003914C1" w:rsidRDefault="003914C1" w:rsidP="003914C1">
      <w:pPr>
        <w:pStyle w:val="msonospacing0"/>
        <w:ind w:firstLine="720"/>
        <w:jc w:val="both"/>
        <w:rPr>
          <w:rFonts w:ascii="Times New Roman" w:hAnsi="Times New Roman"/>
          <w:sz w:val="24"/>
          <w:szCs w:val="24"/>
        </w:rPr>
      </w:pPr>
      <w:r w:rsidRPr="003914C1">
        <w:rPr>
          <w:rFonts w:ascii="Times New Roman" w:hAnsi="Times New Roman"/>
          <w:sz w:val="24"/>
          <w:szCs w:val="24"/>
        </w:rPr>
        <w:t xml:space="preserve">Реализация данных приоритетных направлений связана с организацией процессов резервирования территорий для </w:t>
      </w:r>
      <w:proofErr w:type="gramStart"/>
      <w:r w:rsidRPr="003914C1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3914C1">
        <w:rPr>
          <w:rFonts w:ascii="Times New Roman" w:hAnsi="Times New Roman"/>
          <w:sz w:val="24"/>
          <w:szCs w:val="24"/>
        </w:rPr>
        <w:t xml:space="preserve"> существующих и строительства новых автомобильных дорог.</w:t>
      </w:r>
    </w:p>
    <w:p w:rsidR="003914C1" w:rsidRPr="003914C1" w:rsidRDefault="003914C1" w:rsidP="003914C1">
      <w:pPr>
        <w:pStyle w:val="msonospacing0"/>
        <w:ind w:firstLine="720"/>
        <w:jc w:val="both"/>
        <w:rPr>
          <w:rFonts w:ascii="Times New Roman" w:hAnsi="Times New Roman"/>
          <w:sz w:val="24"/>
          <w:szCs w:val="24"/>
        </w:rPr>
      </w:pPr>
      <w:r w:rsidRPr="003914C1">
        <w:rPr>
          <w:rFonts w:ascii="Times New Roman" w:hAnsi="Times New Roman"/>
          <w:sz w:val="24"/>
          <w:szCs w:val="24"/>
        </w:rPr>
        <w:t>Дальнейшее развитие и совершенствование автомобильных дорог поселения должно обеспечивать устойчивое и надежное круглогодичное обслуживание населения и хозяйственного комплекса.</w:t>
      </w:r>
    </w:p>
    <w:p w:rsidR="003914C1" w:rsidRPr="003914C1" w:rsidRDefault="003914C1" w:rsidP="003914C1">
      <w:pPr>
        <w:shd w:val="clear" w:color="auto" w:fill="FFFFFF"/>
        <w:ind w:right="48" w:firstLine="720"/>
        <w:jc w:val="both"/>
        <w:rPr>
          <w:spacing w:val="-1"/>
        </w:rPr>
      </w:pPr>
      <w:r w:rsidRPr="003914C1">
        <w:rPr>
          <w:spacing w:val="-1"/>
        </w:rPr>
        <w:t>Для возможности получения жителями поселения квалифицированных  услуг по сервисному обслуживанию и ремонту автотранспортных сре</w:t>
      </w:r>
      <w:proofErr w:type="gramStart"/>
      <w:r w:rsidRPr="003914C1">
        <w:rPr>
          <w:spacing w:val="-1"/>
        </w:rPr>
        <w:t>дств пр</w:t>
      </w:r>
      <w:proofErr w:type="gramEnd"/>
      <w:r w:rsidRPr="003914C1">
        <w:rPr>
          <w:spacing w:val="-1"/>
        </w:rPr>
        <w:t xml:space="preserve">едлагается строительство СТО (станция технического обслуживания). Общее количество предлагаемых постов СТО рассчитано в соответствии с прогнозируемым ростом автомобильного парка. Их предлагаемое размещение привязано к концентрации </w:t>
      </w:r>
      <w:r w:rsidRPr="003914C1">
        <w:rPr>
          <w:spacing w:val="-1"/>
        </w:rPr>
        <w:lastRenderedPageBreak/>
        <w:t>потребителей данного вида услуг. На расчётный срок предлагается строительство в</w:t>
      </w:r>
      <w:r w:rsidR="00FE11F1">
        <w:rPr>
          <w:spacing w:val="-1"/>
        </w:rPr>
        <w:t xml:space="preserve">                       </w:t>
      </w:r>
      <w:r w:rsidRPr="003914C1">
        <w:rPr>
          <w:spacing w:val="-1"/>
        </w:rPr>
        <w:t xml:space="preserve"> с. Писцово ул</w:t>
      </w:r>
      <w:proofErr w:type="gramStart"/>
      <w:r w:rsidRPr="003914C1">
        <w:rPr>
          <w:spacing w:val="-1"/>
        </w:rPr>
        <w:t>.К</w:t>
      </w:r>
      <w:proofErr w:type="gramEnd"/>
      <w:r w:rsidRPr="003914C1">
        <w:rPr>
          <w:spacing w:val="-1"/>
        </w:rPr>
        <w:t>омсомольская, вл. 44 – СТО на 4 поста.</w:t>
      </w:r>
    </w:p>
    <w:p w:rsidR="003914C1" w:rsidRPr="00FE11F1" w:rsidRDefault="003914C1" w:rsidP="003914C1">
      <w:pPr>
        <w:ind w:firstLine="720"/>
        <w:jc w:val="center"/>
        <w:rPr>
          <w:b/>
          <w:i/>
        </w:rPr>
      </w:pPr>
      <w:r w:rsidRPr="00FE11F1">
        <w:rPr>
          <w:b/>
          <w:i/>
        </w:rPr>
        <w:t>Предложения по ремонту УДС с</w:t>
      </w:r>
      <w:proofErr w:type="gramStart"/>
      <w:r w:rsidRPr="00FE11F1">
        <w:rPr>
          <w:b/>
          <w:i/>
        </w:rPr>
        <w:t>.П</w:t>
      </w:r>
      <w:proofErr w:type="gramEnd"/>
      <w:r w:rsidRPr="00FE11F1">
        <w:rPr>
          <w:b/>
          <w:i/>
        </w:rPr>
        <w:t>исцово</w:t>
      </w:r>
    </w:p>
    <w:p w:rsidR="003914C1" w:rsidRDefault="003914C1" w:rsidP="003914C1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860"/>
        <w:gridCol w:w="2488"/>
      </w:tblGrid>
      <w:tr w:rsidR="003914C1" w:rsidRPr="003914C1" w:rsidTr="00A97F90">
        <w:trPr>
          <w:trHeight w:val="577"/>
          <w:jc w:val="center"/>
        </w:trPr>
        <w:tc>
          <w:tcPr>
            <w:tcW w:w="561" w:type="dxa"/>
            <w:vAlign w:val="center"/>
          </w:tcPr>
          <w:p w:rsidR="003914C1" w:rsidRPr="00FE11F1" w:rsidRDefault="003914C1" w:rsidP="00FE11F1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11F1">
              <w:rPr>
                <w:b/>
                <w:spacing w:val="-1"/>
                <w:sz w:val="20"/>
                <w:szCs w:val="20"/>
              </w:rPr>
              <w:t>п</w:t>
            </w:r>
            <w:proofErr w:type="spellEnd"/>
            <w:proofErr w:type="gramEnd"/>
            <w:r w:rsidRPr="00FE11F1">
              <w:rPr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FE11F1">
              <w:rPr>
                <w:b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0" w:type="dxa"/>
            <w:vAlign w:val="center"/>
          </w:tcPr>
          <w:p w:rsidR="003914C1" w:rsidRPr="00FE11F1" w:rsidRDefault="003914C1" w:rsidP="00FE11F1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>Наименование объекта</w:t>
            </w:r>
          </w:p>
        </w:tc>
        <w:tc>
          <w:tcPr>
            <w:tcW w:w="2488" w:type="dxa"/>
            <w:vAlign w:val="center"/>
          </w:tcPr>
          <w:p w:rsidR="003914C1" w:rsidRPr="00FE11F1" w:rsidRDefault="003914C1" w:rsidP="00FE11F1">
            <w:pPr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FE11F1">
              <w:rPr>
                <w:b/>
                <w:spacing w:val="-1"/>
                <w:sz w:val="20"/>
                <w:szCs w:val="20"/>
              </w:rPr>
              <w:t>Предполагаемые</w:t>
            </w:r>
            <w:proofErr w:type="gramEnd"/>
          </w:p>
          <w:p w:rsidR="003914C1" w:rsidRPr="00FE11F1" w:rsidRDefault="003914C1" w:rsidP="00FE11F1">
            <w:pPr>
              <w:ind w:right="-71"/>
              <w:jc w:val="center"/>
              <w:rPr>
                <w:b/>
                <w:spacing w:val="-1"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>сроки выполнения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pacing w:val="-1"/>
                <w:sz w:val="20"/>
                <w:szCs w:val="20"/>
              </w:rPr>
            </w:pPr>
            <w:proofErr w:type="spellStart"/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Ш</w:t>
            </w:r>
            <w:proofErr w:type="gramEnd"/>
            <w:r w:rsidRPr="003914C1">
              <w:rPr>
                <w:sz w:val="20"/>
                <w:szCs w:val="20"/>
              </w:rPr>
              <w:t>угаева</w:t>
            </w:r>
            <w:proofErr w:type="spellEnd"/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pacing w:val="-1"/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К</w:t>
            </w:r>
            <w:proofErr w:type="gramEnd"/>
            <w:r w:rsidRPr="003914C1">
              <w:rPr>
                <w:sz w:val="20"/>
                <w:szCs w:val="20"/>
              </w:rPr>
              <w:t>алинина 3 линия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Площадь Советская</w:t>
            </w:r>
            <w:r w:rsidRPr="003914C1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С</w:t>
            </w:r>
            <w:proofErr w:type="gramEnd"/>
            <w:r w:rsidRPr="003914C1">
              <w:rPr>
                <w:sz w:val="20"/>
                <w:szCs w:val="20"/>
              </w:rPr>
              <w:t>оветская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К</w:t>
            </w:r>
            <w:proofErr w:type="gramEnd"/>
            <w:r w:rsidRPr="003914C1">
              <w:rPr>
                <w:sz w:val="20"/>
                <w:szCs w:val="20"/>
              </w:rPr>
              <w:t>расноармейская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Л</w:t>
            </w:r>
            <w:proofErr w:type="gramEnd"/>
            <w:r w:rsidRPr="003914C1">
              <w:rPr>
                <w:sz w:val="20"/>
                <w:szCs w:val="20"/>
              </w:rPr>
              <w:t>уначарского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Я</w:t>
            </w:r>
            <w:proofErr w:type="gramEnd"/>
            <w:r w:rsidRPr="003914C1">
              <w:rPr>
                <w:sz w:val="20"/>
                <w:szCs w:val="20"/>
              </w:rPr>
              <w:t>рославская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</w:t>
            </w:r>
            <w:proofErr w:type="gramStart"/>
            <w:r w:rsidRPr="003914C1">
              <w:rPr>
                <w:spacing w:val="-1"/>
                <w:sz w:val="20"/>
                <w:szCs w:val="20"/>
              </w:rPr>
              <w:t>.</w:t>
            </w:r>
            <w:r w:rsidRPr="003914C1">
              <w:rPr>
                <w:sz w:val="20"/>
                <w:szCs w:val="20"/>
              </w:rPr>
              <w:t>К</w:t>
            </w:r>
            <w:proofErr w:type="gramEnd"/>
            <w:r w:rsidRPr="003914C1">
              <w:rPr>
                <w:sz w:val="20"/>
                <w:szCs w:val="20"/>
              </w:rPr>
              <w:t>омсомольская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Первая очередь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ул.</w:t>
            </w:r>
            <w:r w:rsidRPr="003914C1">
              <w:rPr>
                <w:sz w:val="20"/>
                <w:szCs w:val="20"/>
              </w:rPr>
              <w:t xml:space="preserve"> Фрунзе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ул.</w:t>
            </w:r>
            <w:r w:rsidRPr="003914C1">
              <w:rPr>
                <w:sz w:val="20"/>
                <w:szCs w:val="20"/>
              </w:rPr>
              <w:t xml:space="preserve"> Суворова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ул.</w:t>
            </w:r>
            <w:r w:rsidRPr="003914C1"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ул.</w:t>
            </w:r>
            <w:r w:rsidRPr="003914C1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3914C1" w:rsidTr="00A97F90">
        <w:trPr>
          <w:jc w:val="center"/>
        </w:trPr>
        <w:tc>
          <w:tcPr>
            <w:tcW w:w="561" w:type="dxa"/>
          </w:tcPr>
          <w:p w:rsidR="003914C1" w:rsidRPr="003914C1" w:rsidRDefault="003914C1" w:rsidP="00C103A3">
            <w:pPr>
              <w:numPr>
                <w:ilvl w:val="0"/>
                <w:numId w:val="13"/>
              </w:numPr>
              <w:suppressAutoHyphens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914C1" w:rsidRPr="003914C1" w:rsidRDefault="003914C1" w:rsidP="00A97F90">
            <w:pPr>
              <w:rPr>
                <w:sz w:val="20"/>
                <w:szCs w:val="20"/>
              </w:rPr>
            </w:pPr>
            <w:r w:rsidRPr="003914C1">
              <w:rPr>
                <w:spacing w:val="-1"/>
                <w:sz w:val="20"/>
                <w:szCs w:val="20"/>
              </w:rPr>
              <w:t>ул.</w:t>
            </w:r>
            <w:r w:rsidRPr="003914C1">
              <w:rPr>
                <w:sz w:val="20"/>
                <w:szCs w:val="20"/>
              </w:rPr>
              <w:t xml:space="preserve"> Чапаева</w:t>
            </w:r>
          </w:p>
        </w:tc>
        <w:tc>
          <w:tcPr>
            <w:tcW w:w="2488" w:type="dxa"/>
          </w:tcPr>
          <w:p w:rsidR="003914C1" w:rsidRPr="003914C1" w:rsidRDefault="003914C1" w:rsidP="00A97F90">
            <w:pPr>
              <w:jc w:val="center"/>
              <w:rPr>
                <w:sz w:val="20"/>
                <w:szCs w:val="20"/>
              </w:rPr>
            </w:pPr>
            <w:r w:rsidRPr="003914C1">
              <w:rPr>
                <w:sz w:val="20"/>
                <w:szCs w:val="20"/>
              </w:rPr>
              <w:t>Расчётный срок</w:t>
            </w:r>
          </w:p>
        </w:tc>
      </w:tr>
    </w:tbl>
    <w:p w:rsidR="00F41128" w:rsidRPr="00F41128" w:rsidRDefault="00F41128" w:rsidP="009A326C">
      <w:pPr>
        <w:ind w:firstLine="709"/>
        <w:jc w:val="both"/>
      </w:pPr>
    </w:p>
    <w:p w:rsidR="003914C1" w:rsidRPr="00FE11F1" w:rsidRDefault="003914C1" w:rsidP="003914C1">
      <w:pPr>
        <w:shd w:val="clear" w:color="auto" w:fill="FFFFFF"/>
        <w:spacing w:before="7"/>
        <w:ind w:left="-180" w:firstLine="180"/>
        <w:jc w:val="center"/>
        <w:rPr>
          <w:b/>
          <w:i/>
        </w:rPr>
      </w:pPr>
      <w:r w:rsidRPr="00FE11F1">
        <w:rPr>
          <w:b/>
          <w:i/>
        </w:rPr>
        <w:t xml:space="preserve">Предложения по строительству, реконструкции и капитальному ремонту дорог общего пользования </w:t>
      </w:r>
      <w:proofErr w:type="spellStart"/>
      <w:r w:rsidRPr="00FE11F1">
        <w:rPr>
          <w:b/>
          <w:i/>
        </w:rPr>
        <w:t>Писцовского</w:t>
      </w:r>
      <w:proofErr w:type="spellEnd"/>
      <w:r w:rsidRPr="00FE11F1">
        <w:rPr>
          <w:b/>
          <w:i/>
        </w:rPr>
        <w:t xml:space="preserve"> сельского поселения</w:t>
      </w:r>
    </w:p>
    <w:p w:rsidR="003914C1" w:rsidRPr="000B339E" w:rsidRDefault="003914C1" w:rsidP="003914C1">
      <w:pPr>
        <w:spacing w:after="202" w:line="1" w:lineRule="exact"/>
        <w:rPr>
          <w:rFonts w:ascii="Courier New" w:hAnsi="Courier New"/>
          <w:sz w:val="2"/>
          <w:szCs w:val="2"/>
          <w:highlight w:val="yellow"/>
        </w:rPr>
      </w:pPr>
    </w:p>
    <w:tbl>
      <w:tblPr>
        <w:tblW w:w="5092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2969"/>
        <w:gridCol w:w="2322"/>
        <w:gridCol w:w="1826"/>
        <w:gridCol w:w="1675"/>
      </w:tblGrid>
      <w:tr w:rsidR="003914C1" w:rsidRPr="00C2577E" w:rsidTr="00032A2D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FE11F1" w:rsidRDefault="003914C1" w:rsidP="000B0833">
            <w:pPr>
              <w:shd w:val="clear" w:color="auto" w:fill="FFFFFF"/>
              <w:spacing w:line="252" w:lineRule="exact"/>
              <w:ind w:left="7"/>
              <w:jc w:val="center"/>
              <w:rPr>
                <w:b/>
                <w:spacing w:val="-1"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11F1">
              <w:rPr>
                <w:b/>
                <w:spacing w:val="-1"/>
                <w:sz w:val="20"/>
                <w:szCs w:val="20"/>
              </w:rPr>
              <w:t>п</w:t>
            </w:r>
            <w:proofErr w:type="spellEnd"/>
            <w:proofErr w:type="gramEnd"/>
            <w:r w:rsidRPr="00FE11F1">
              <w:rPr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FE11F1">
              <w:rPr>
                <w:b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4C1" w:rsidRPr="00FE11F1" w:rsidRDefault="003914C1" w:rsidP="000B0833">
            <w:pPr>
              <w:shd w:val="clear" w:color="auto" w:fill="FFFFFF"/>
              <w:spacing w:line="25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>Наименование объекта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4C1" w:rsidRPr="00FE11F1" w:rsidRDefault="003914C1" w:rsidP="000B0833">
            <w:pPr>
              <w:shd w:val="clear" w:color="auto" w:fill="FFFFFF"/>
              <w:spacing w:line="252" w:lineRule="exact"/>
              <w:ind w:left="94" w:right="108"/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4C1" w:rsidRPr="00FE11F1" w:rsidRDefault="003914C1" w:rsidP="000B0833">
            <w:pPr>
              <w:shd w:val="clear" w:color="auto" w:fill="FFFFFF"/>
              <w:spacing w:line="252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pacing w:val="-1"/>
                <w:sz w:val="20"/>
                <w:szCs w:val="20"/>
              </w:rPr>
              <w:t>Собственность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4C1" w:rsidRPr="00FE11F1" w:rsidRDefault="003914C1" w:rsidP="000B0833">
            <w:pPr>
              <w:shd w:val="clear" w:color="auto" w:fill="FFFFFF"/>
              <w:spacing w:line="252" w:lineRule="exact"/>
              <w:ind w:left="58"/>
              <w:jc w:val="center"/>
              <w:rPr>
                <w:b/>
                <w:sz w:val="20"/>
                <w:szCs w:val="20"/>
              </w:rPr>
            </w:pPr>
            <w:proofErr w:type="gramStart"/>
            <w:r w:rsidRPr="00FE11F1">
              <w:rPr>
                <w:b/>
                <w:spacing w:val="-3"/>
                <w:sz w:val="20"/>
                <w:szCs w:val="20"/>
              </w:rPr>
              <w:t>Предполагаемые</w:t>
            </w:r>
            <w:proofErr w:type="gramEnd"/>
          </w:p>
          <w:p w:rsidR="003914C1" w:rsidRPr="00FE11F1" w:rsidRDefault="003914C1" w:rsidP="000B0833">
            <w:pPr>
              <w:shd w:val="clear" w:color="auto" w:fill="FFFFFF"/>
              <w:spacing w:line="252" w:lineRule="exact"/>
              <w:ind w:left="58"/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сроки выполнения</w:t>
            </w:r>
          </w:p>
          <w:p w:rsidR="003914C1" w:rsidRPr="00FE11F1" w:rsidRDefault="003914C1" w:rsidP="000B0833">
            <w:pPr>
              <w:shd w:val="clear" w:color="auto" w:fill="FFFFFF"/>
              <w:spacing w:line="252" w:lineRule="exact"/>
              <w:ind w:left="58"/>
              <w:jc w:val="center"/>
              <w:rPr>
                <w:b/>
                <w:sz w:val="20"/>
                <w:szCs w:val="20"/>
              </w:rPr>
            </w:pPr>
          </w:p>
        </w:tc>
      </w:tr>
      <w:tr w:rsidR="003914C1" w:rsidRPr="00C2577E" w:rsidTr="00032A2D">
        <w:trPr>
          <w:trHeight w:val="32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shd w:val="clear" w:color="auto" w:fill="FFFFFF"/>
              <w:spacing w:line="252" w:lineRule="exact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Подъезд к </w:t>
            </w:r>
            <w:proofErr w:type="spellStart"/>
            <w:r w:rsidRPr="00C2577E">
              <w:rPr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AD2637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Первая очередь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shd w:val="clear" w:color="auto" w:fill="FFFFFF"/>
              <w:spacing w:line="245" w:lineRule="exact"/>
              <w:ind w:left="94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Бутово – </w:t>
            </w:r>
            <w:proofErr w:type="spellStart"/>
            <w:r w:rsidRPr="00C2577E">
              <w:rPr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Первая очередь</w:t>
            </w:r>
          </w:p>
        </w:tc>
      </w:tr>
      <w:tr w:rsidR="003914C1" w:rsidRPr="00C2577E" w:rsidTr="00032A2D">
        <w:trPr>
          <w:trHeight w:val="53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shd w:val="clear" w:color="auto" w:fill="FFFFFF"/>
              <w:spacing w:line="252" w:lineRule="exact"/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gramStart"/>
            <w:r w:rsidRPr="00C2577E">
              <w:rPr>
                <w:sz w:val="20"/>
                <w:szCs w:val="20"/>
              </w:rPr>
              <w:t>.П</w:t>
            </w:r>
            <w:proofErr w:type="gramEnd"/>
            <w:r w:rsidRPr="00C2577E">
              <w:rPr>
                <w:sz w:val="20"/>
                <w:szCs w:val="20"/>
              </w:rPr>
              <w:t>рипеково</w:t>
            </w:r>
            <w:proofErr w:type="spellEnd"/>
            <w:r w:rsidRPr="00C2577E">
              <w:rPr>
                <w:sz w:val="20"/>
                <w:szCs w:val="20"/>
              </w:rPr>
              <w:t xml:space="preserve"> – 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Первая очередь</w:t>
            </w:r>
          </w:p>
        </w:tc>
      </w:tr>
      <w:tr w:rsidR="003914C1" w:rsidRPr="00C2577E" w:rsidTr="00032A2D">
        <w:trPr>
          <w:trHeight w:val="53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shd w:val="clear" w:color="auto" w:fill="FFFFFF"/>
              <w:spacing w:line="252" w:lineRule="exact"/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gramStart"/>
            <w:r w:rsidRPr="00C2577E">
              <w:rPr>
                <w:sz w:val="20"/>
                <w:szCs w:val="20"/>
              </w:rPr>
              <w:t>.К</w:t>
            </w:r>
            <w:proofErr w:type="gramEnd"/>
            <w:r w:rsidRPr="00C2577E">
              <w:rPr>
                <w:sz w:val="20"/>
                <w:szCs w:val="20"/>
              </w:rPr>
              <w:t>ожевниково</w:t>
            </w:r>
            <w:proofErr w:type="spellEnd"/>
            <w:r w:rsidRPr="00C2577E">
              <w:rPr>
                <w:sz w:val="20"/>
                <w:szCs w:val="20"/>
              </w:rPr>
              <w:t xml:space="preserve"> – 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Первая очередь</w:t>
            </w:r>
          </w:p>
        </w:tc>
      </w:tr>
      <w:tr w:rsidR="003914C1" w:rsidRPr="00C2577E" w:rsidTr="00032A2D">
        <w:trPr>
          <w:trHeight w:val="26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 xml:space="preserve">Мост у </w:t>
            </w:r>
            <w:proofErr w:type="spellStart"/>
            <w:r w:rsidRPr="00C2577E">
              <w:rPr>
                <w:sz w:val="20"/>
                <w:szCs w:val="20"/>
              </w:rPr>
              <w:t>с</w:t>
            </w:r>
            <w:proofErr w:type="gramStart"/>
            <w:r w:rsidRPr="00C2577E">
              <w:rPr>
                <w:sz w:val="20"/>
                <w:szCs w:val="20"/>
              </w:rPr>
              <w:t>.М</w:t>
            </w:r>
            <w:proofErr w:type="gramEnd"/>
            <w:r w:rsidRPr="00C2577E">
              <w:rPr>
                <w:sz w:val="20"/>
                <w:szCs w:val="20"/>
              </w:rPr>
              <w:t>аршово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Первая очередь</w:t>
            </w:r>
          </w:p>
        </w:tc>
      </w:tr>
      <w:tr w:rsidR="003914C1" w:rsidRPr="00C2577E" w:rsidTr="00032A2D">
        <w:trPr>
          <w:trHeight w:val="36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shd w:val="clear" w:color="auto" w:fill="FFFFFF"/>
              <w:spacing w:line="252" w:lineRule="exact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Подъезд </w:t>
            </w:r>
            <w:proofErr w:type="gramStart"/>
            <w:r w:rsidRPr="00C2577E">
              <w:rPr>
                <w:sz w:val="20"/>
                <w:szCs w:val="20"/>
              </w:rPr>
              <w:t>к</w:t>
            </w:r>
            <w:proofErr w:type="gramEnd"/>
            <w:r w:rsidRPr="00C2577E">
              <w:rPr>
                <w:sz w:val="20"/>
                <w:szCs w:val="20"/>
              </w:rPr>
              <w:t xml:space="preserve"> Писцово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Писцово – Комсомольск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C2577E">
              <w:rPr>
                <w:sz w:val="20"/>
                <w:szCs w:val="20"/>
              </w:rPr>
              <w:t>Д.Степашево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C2577E">
              <w:rPr>
                <w:sz w:val="20"/>
                <w:szCs w:val="20"/>
              </w:rPr>
              <w:t>Афанасьево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gramStart"/>
            <w:r w:rsidRPr="00C2577E">
              <w:rPr>
                <w:sz w:val="20"/>
                <w:szCs w:val="20"/>
              </w:rPr>
              <w:t>.М</w:t>
            </w:r>
            <w:proofErr w:type="gramEnd"/>
            <w:r w:rsidRPr="00C2577E">
              <w:rPr>
                <w:sz w:val="20"/>
                <w:szCs w:val="20"/>
              </w:rPr>
              <w:t>ихеево</w:t>
            </w:r>
            <w:proofErr w:type="spellEnd"/>
            <w:r w:rsidRPr="00C2577E">
              <w:rPr>
                <w:sz w:val="20"/>
                <w:szCs w:val="20"/>
              </w:rPr>
              <w:t>, территория населенного пункта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35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gramStart"/>
            <w:r w:rsidRPr="00C2577E">
              <w:rPr>
                <w:sz w:val="20"/>
                <w:szCs w:val="20"/>
              </w:rPr>
              <w:t>.М</w:t>
            </w:r>
            <w:proofErr w:type="gramEnd"/>
            <w:r w:rsidRPr="00C2577E">
              <w:rPr>
                <w:sz w:val="20"/>
                <w:szCs w:val="20"/>
              </w:rPr>
              <w:t>ихеево</w:t>
            </w:r>
            <w:proofErr w:type="spellEnd"/>
            <w:r w:rsidRPr="00C2577E">
              <w:rPr>
                <w:sz w:val="20"/>
                <w:szCs w:val="20"/>
              </w:rPr>
              <w:t xml:space="preserve"> – а/</w:t>
            </w:r>
            <w:proofErr w:type="spellStart"/>
            <w:r w:rsidRPr="00C2577E">
              <w:rPr>
                <w:sz w:val="20"/>
                <w:szCs w:val="20"/>
              </w:rPr>
              <w:t>д</w:t>
            </w:r>
            <w:proofErr w:type="spellEnd"/>
            <w:r w:rsidRPr="00C2577E">
              <w:rPr>
                <w:sz w:val="20"/>
                <w:szCs w:val="20"/>
              </w:rPr>
              <w:t xml:space="preserve"> Иваново – Ярославль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48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СТО на 4 поста (с</w:t>
            </w:r>
            <w:proofErr w:type="gramStart"/>
            <w:r w:rsidRPr="00C2577E">
              <w:rPr>
                <w:sz w:val="20"/>
                <w:szCs w:val="20"/>
              </w:rPr>
              <w:t>.П</w:t>
            </w:r>
            <w:proofErr w:type="gramEnd"/>
            <w:r w:rsidRPr="00C2577E">
              <w:rPr>
                <w:sz w:val="20"/>
                <w:szCs w:val="20"/>
              </w:rPr>
              <w:t>исцово ул.Комсомольская, вл. 44)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Организация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Расчётный срок</w:t>
            </w:r>
          </w:p>
        </w:tc>
      </w:tr>
      <w:tr w:rsidR="003914C1" w:rsidRPr="00C2577E" w:rsidTr="00032A2D">
        <w:trPr>
          <w:trHeight w:val="26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4C1" w:rsidRPr="00C2577E" w:rsidRDefault="003914C1" w:rsidP="00C103A3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Писцово – Нерехта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Областная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14C1" w:rsidRPr="00C2577E" w:rsidRDefault="003914C1" w:rsidP="000B0833">
            <w:pPr>
              <w:jc w:val="center"/>
              <w:rPr>
                <w:sz w:val="20"/>
                <w:szCs w:val="20"/>
              </w:rPr>
            </w:pPr>
            <w:r w:rsidRPr="00C2577E">
              <w:rPr>
                <w:sz w:val="20"/>
                <w:szCs w:val="20"/>
              </w:rPr>
              <w:t>Перспектива</w:t>
            </w:r>
          </w:p>
        </w:tc>
      </w:tr>
    </w:tbl>
    <w:p w:rsidR="00F41128" w:rsidRDefault="00F41128" w:rsidP="000B0833">
      <w:pPr>
        <w:ind w:firstLine="709"/>
        <w:jc w:val="center"/>
      </w:pPr>
    </w:p>
    <w:p w:rsidR="00F41128" w:rsidRPr="00897BFB" w:rsidRDefault="00F41128" w:rsidP="009A326C">
      <w:pPr>
        <w:ind w:firstLine="709"/>
        <w:jc w:val="both"/>
      </w:pPr>
    </w:p>
    <w:p w:rsidR="00494F44" w:rsidRPr="00897BFB" w:rsidRDefault="00FE11F1" w:rsidP="00046DA2">
      <w:pPr>
        <w:shd w:val="clear" w:color="auto" w:fill="FFFFFF"/>
        <w:autoSpaceDE w:val="0"/>
        <w:autoSpaceDN w:val="0"/>
        <w:adjustRightInd w:val="0"/>
        <w:ind w:right="741" w:firstLine="720"/>
        <w:jc w:val="center"/>
        <w:rPr>
          <w:b/>
        </w:rPr>
      </w:pPr>
      <w:r>
        <w:rPr>
          <w:b/>
        </w:rPr>
        <w:t>10</w:t>
      </w:r>
      <w:r w:rsidR="00494F44" w:rsidRPr="00897BFB">
        <w:rPr>
          <w:b/>
        </w:rPr>
        <w:t xml:space="preserve">. </w:t>
      </w:r>
      <w:r w:rsidR="00977A69">
        <w:rPr>
          <w:b/>
        </w:rPr>
        <w:t>ИНЖЕНЕРНАЯ ИНФРАСТРУКТУРА</w:t>
      </w:r>
    </w:p>
    <w:p w:rsidR="00494F44" w:rsidRPr="00897BFB" w:rsidRDefault="00977A69" w:rsidP="00046DA2">
      <w:pPr>
        <w:shd w:val="clear" w:color="auto" w:fill="FFFFFF"/>
        <w:autoSpaceDE w:val="0"/>
        <w:autoSpaceDN w:val="0"/>
        <w:adjustRightInd w:val="0"/>
        <w:spacing w:after="80"/>
        <w:ind w:right="743" w:firstLine="720"/>
        <w:jc w:val="center"/>
        <w:rPr>
          <w:b/>
        </w:rPr>
      </w:pPr>
      <w:r>
        <w:rPr>
          <w:b/>
        </w:rPr>
        <w:t>(</w:t>
      </w:r>
      <w:r w:rsidR="00494F44" w:rsidRPr="00897BFB">
        <w:rPr>
          <w:b/>
        </w:rPr>
        <w:t>водоснабжение, водоотведение, энергоснабжение, телефонизация</w:t>
      </w:r>
      <w:r>
        <w:rPr>
          <w:b/>
        </w:rPr>
        <w:t>)</w:t>
      </w:r>
    </w:p>
    <w:p w:rsidR="006E16C2" w:rsidRDefault="006E16C2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891434" w:rsidRPr="00891434" w:rsidRDefault="00891434" w:rsidP="00891434">
      <w:pPr>
        <w:shd w:val="clear" w:color="auto" w:fill="FFFFFF"/>
        <w:ind w:firstLine="709"/>
        <w:jc w:val="both"/>
      </w:pPr>
      <w:r w:rsidRPr="00891434">
        <w:t xml:space="preserve">Инженерная инфраструктура обеспечивает энергетическую безопасность, развитие экономики и качества проживания населения. Состояние инженерной </w:t>
      </w:r>
      <w:r w:rsidRPr="00891434">
        <w:lastRenderedPageBreak/>
        <w:t xml:space="preserve">инфраструктуры во многом определяет темпы развития районов и регионов, а также экономическую целостность России как федеративного государства и качество жизни населения. </w:t>
      </w:r>
    </w:p>
    <w:p w:rsidR="00891434" w:rsidRPr="00891434" w:rsidRDefault="00891434" w:rsidP="00891434">
      <w:pPr>
        <w:ind w:firstLine="720"/>
        <w:jc w:val="both"/>
      </w:pPr>
      <w:r w:rsidRPr="00891434">
        <w:t>Инженерные сети и сооружения являются важнейшей составной частью энергетической системы страны. От уровня эксплуатационного состояния и развития инженерных сетей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</w:t>
      </w:r>
    </w:p>
    <w:p w:rsidR="00891434" w:rsidRPr="00891434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206F63" w:rsidRPr="00916EC4" w:rsidRDefault="00FE11F1" w:rsidP="00206F63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3" w:name="_Toc251583169"/>
      <w:r>
        <w:rPr>
          <w:rFonts w:ascii="Times New Roman" w:hAnsi="Times New Roman"/>
          <w:sz w:val="24"/>
          <w:szCs w:val="24"/>
        </w:rPr>
        <w:t>10.</w:t>
      </w:r>
      <w:r w:rsidR="00206F63" w:rsidRPr="00FE11F1">
        <w:rPr>
          <w:rFonts w:ascii="Times New Roman" w:hAnsi="Times New Roman"/>
          <w:sz w:val="24"/>
          <w:szCs w:val="24"/>
        </w:rPr>
        <w:t xml:space="preserve">1. </w:t>
      </w:r>
      <w:bookmarkEnd w:id="33"/>
      <w:r>
        <w:rPr>
          <w:rFonts w:ascii="Times New Roman" w:hAnsi="Times New Roman"/>
          <w:sz w:val="24"/>
          <w:szCs w:val="24"/>
        </w:rPr>
        <w:t>Водоснабжение</w:t>
      </w:r>
    </w:p>
    <w:p w:rsidR="00206F63" w:rsidRDefault="00206F63" w:rsidP="00206F63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206F63" w:rsidRPr="00AD2637" w:rsidRDefault="00206F63" w:rsidP="00206F63">
      <w:pPr>
        <w:ind w:firstLine="709"/>
        <w:jc w:val="both"/>
        <w:rPr>
          <w:bCs/>
          <w:color w:val="000000"/>
          <w:lang w:eastAsia="ru-RU"/>
        </w:rPr>
      </w:pPr>
      <w:r w:rsidRPr="00AD2637">
        <w:rPr>
          <w:bCs/>
          <w:color w:val="000000"/>
          <w:lang w:eastAsia="ru-RU"/>
        </w:rPr>
        <w:t xml:space="preserve">Источником водоснабжения для питьевых и хозяйственно-бытовых целей в </w:t>
      </w:r>
      <w:proofErr w:type="spellStart"/>
      <w:r w:rsidRPr="00AD2637">
        <w:rPr>
          <w:bCs/>
          <w:color w:val="000000"/>
          <w:lang w:eastAsia="ru-RU"/>
        </w:rPr>
        <w:t>Писцовском</w:t>
      </w:r>
      <w:proofErr w:type="spellEnd"/>
      <w:r w:rsidRPr="00AD2637">
        <w:rPr>
          <w:bCs/>
          <w:color w:val="000000"/>
          <w:lang w:eastAsia="ru-RU"/>
        </w:rPr>
        <w:t xml:space="preserve"> сельском поселени</w:t>
      </w:r>
      <w:r w:rsidR="0062297D" w:rsidRPr="00AD2637">
        <w:rPr>
          <w:bCs/>
          <w:color w:val="000000"/>
          <w:lang w:eastAsia="ru-RU"/>
        </w:rPr>
        <w:t xml:space="preserve">и </w:t>
      </w:r>
      <w:r w:rsidRPr="00AD2637">
        <w:rPr>
          <w:bCs/>
          <w:color w:val="000000"/>
          <w:lang w:eastAsia="ru-RU"/>
        </w:rPr>
        <w:t>служат подземные воды. Других пригодных для этих целей источников в поселении нет. В настоящее время вода из подземных источников расходуется для хозяйственно-питьевого водоснабжения. Вода подается населению круглосуточно. В основном вода используется без водоподготовки, на отдельных водозаборах устанавливаются станции обезжелезивания.</w:t>
      </w:r>
    </w:p>
    <w:p w:rsidR="00206F63" w:rsidRPr="00AD2637" w:rsidRDefault="00206F63" w:rsidP="00206F63">
      <w:pPr>
        <w:ind w:firstLine="709"/>
        <w:jc w:val="both"/>
        <w:rPr>
          <w:bCs/>
          <w:color w:val="000000"/>
          <w:lang w:eastAsia="ru-RU"/>
        </w:rPr>
      </w:pPr>
      <w:r w:rsidRPr="00AD2637">
        <w:rPr>
          <w:bCs/>
          <w:color w:val="000000"/>
          <w:lang w:eastAsia="ru-RU"/>
        </w:rPr>
        <w:t>В ряде случаев наблюдается неэффективное расходование воды за счет протечек в изношенных водопроводных сетях, а также утечек в зданиях через неисправную запорную арматуру.</w:t>
      </w:r>
    </w:p>
    <w:p w:rsidR="00891434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Cs/>
          <w:color w:val="000000"/>
          <w:sz w:val="28"/>
          <w:szCs w:val="28"/>
          <w:lang w:eastAsia="ru-RU"/>
        </w:rPr>
      </w:pPr>
    </w:p>
    <w:p w:rsidR="00206F63" w:rsidRDefault="00206F6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891434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EC3F3B" w:rsidRDefault="00EC3F3B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EC3F3B" w:rsidRDefault="00EC3F3B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  <w:sectPr w:rsidR="00EC3F3B" w:rsidSect="00032A2D">
          <w:footerReference w:type="default" r:id="rId8"/>
          <w:type w:val="nextColumn"/>
          <w:pgSz w:w="11906" w:h="16838"/>
          <w:pgMar w:top="1134" w:right="1418" w:bottom="1134" w:left="1418" w:header="708" w:footer="708" w:gutter="0"/>
          <w:pgNumType w:start="2"/>
          <w:cols w:space="708"/>
          <w:docGrid w:linePitch="360"/>
        </w:sectPr>
      </w:pPr>
    </w:p>
    <w:p w:rsidR="00EC3F3B" w:rsidRDefault="00EC3F3B" w:rsidP="00EC3F3B">
      <w:pPr>
        <w:spacing w:before="120" w:after="120"/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FE11F1">
        <w:rPr>
          <w:b/>
          <w:bCs/>
          <w:i/>
          <w:color w:val="000000"/>
          <w:sz w:val="28"/>
          <w:szCs w:val="28"/>
          <w:lang w:eastAsia="ru-RU"/>
        </w:rPr>
        <w:lastRenderedPageBreak/>
        <w:t xml:space="preserve">Характеристика объектов водоснабжения </w:t>
      </w:r>
      <w:proofErr w:type="spellStart"/>
      <w:r w:rsidRPr="00FE11F1">
        <w:rPr>
          <w:b/>
          <w:bCs/>
          <w:i/>
          <w:color w:val="000000"/>
          <w:sz w:val="28"/>
          <w:szCs w:val="28"/>
          <w:lang w:eastAsia="ru-RU"/>
        </w:rPr>
        <w:t>Писцовского</w:t>
      </w:r>
      <w:proofErr w:type="spellEnd"/>
      <w:r w:rsidRPr="00FE11F1">
        <w:rPr>
          <w:b/>
          <w:bCs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FE11F1" w:rsidRPr="00FE11F1" w:rsidRDefault="00FE11F1" w:rsidP="00EC3F3B">
      <w:pPr>
        <w:spacing w:before="120" w:after="120"/>
        <w:jc w:val="center"/>
        <w:rPr>
          <w:b/>
          <w:bCs/>
          <w:i/>
          <w:color w:val="000000"/>
          <w:sz w:val="28"/>
          <w:szCs w:val="28"/>
          <w:lang w:eastAsia="ru-RU"/>
        </w:rPr>
      </w:pPr>
    </w:p>
    <w:tbl>
      <w:tblPr>
        <w:tblW w:w="136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40"/>
        <w:gridCol w:w="1080"/>
        <w:gridCol w:w="720"/>
        <w:gridCol w:w="108"/>
        <w:gridCol w:w="1332"/>
        <w:gridCol w:w="1410"/>
        <w:gridCol w:w="30"/>
        <w:gridCol w:w="962"/>
        <w:gridCol w:w="46"/>
        <w:gridCol w:w="1230"/>
        <w:gridCol w:w="1128"/>
        <w:gridCol w:w="1134"/>
        <w:gridCol w:w="1260"/>
        <w:gridCol w:w="1260"/>
        <w:gridCol w:w="801"/>
      </w:tblGrid>
      <w:tr w:rsidR="00EC3F3B" w:rsidRPr="00EC3F3B" w:rsidTr="00EC3F3B">
        <w:trPr>
          <w:cantSplit/>
          <w:trHeight w:val="2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№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FE11F1">
              <w:rPr>
                <w:b/>
                <w:sz w:val="20"/>
                <w:szCs w:val="20"/>
              </w:rPr>
              <w:t>/</w:t>
            </w:r>
            <w:r w:rsidRPr="00FE11F1">
              <w:rPr>
                <w:b/>
                <w:sz w:val="20"/>
                <w:szCs w:val="20"/>
              </w:rPr>
              <w:t>п.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15"/>
            <w:tcBorders>
              <w:top w:val="single" w:sz="4" w:space="0" w:color="auto"/>
            </w:tcBorders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 xml:space="preserve">Артезианские скважины </w:t>
            </w:r>
          </w:p>
        </w:tc>
      </w:tr>
      <w:tr w:rsidR="00EC3F3B" w:rsidRPr="00EC3F3B" w:rsidTr="00FE11F1">
        <w:trPr>
          <w:cantSplit/>
          <w:trHeight w:val="3018"/>
          <w:jc w:val="center"/>
        </w:trPr>
        <w:tc>
          <w:tcPr>
            <w:tcW w:w="567" w:type="dxa"/>
            <w:vMerge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№ скважины</w:t>
            </w:r>
          </w:p>
        </w:tc>
        <w:tc>
          <w:tcPr>
            <w:tcW w:w="1080" w:type="dxa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Место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нахождение</w:t>
            </w:r>
          </w:p>
        </w:tc>
        <w:tc>
          <w:tcPr>
            <w:tcW w:w="720" w:type="dxa"/>
            <w:textDirection w:val="btLr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Год  ввода в эксплуатацию</w:t>
            </w:r>
          </w:p>
        </w:tc>
        <w:tc>
          <w:tcPr>
            <w:tcW w:w="1440" w:type="dxa"/>
            <w:gridSpan w:val="2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Конструкция скважины</w:t>
            </w:r>
          </w:p>
        </w:tc>
        <w:tc>
          <w:tcPr>
            <w:tcW w:w="1440" w:type="dxa"/>
            <w:gridSpan w:val="2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 xml:space="preserve">Наименование и мощность </w:t>
            </w: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водовме-щающих</w:t>
            </w:r>
            <w:proofErr w:type="spellEnd"/>
            <w:proofErr w:type="gramEnd"/>
            <w:r w:rsidRPr="00FE11F1">
              <w:rPr>
                <w:b/>
                <w:sz w:val="20"/>
                <w:szCs w:val="20"/>
              </w:rPr>
              <w:t xml:space="preserve"> пород</w:t>
            </w:r>
          </w:p>
        </w:tc>
        <w:tc>
          <w:tcPr>
            <w:tcW w:w="1008" w:type="dxa"/>
            <w:gridSpan w:val="2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Производитель</w:t>
            </w:r>
            <w:r w:rsidR="00FE11F1">
              <w:rPr>
                <w:b/>
                <w:sz w:val="20"/>
                <w:szCs w:val="20"/>
              </w:rPr>
              <w:t>-</w:t>
            </w:r>
            <w:r w:rsidRPr="00FE11F1">
              <w:rPr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FE1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1F1">
              <w:rPr>
                <w:b/>
                <w:sz w:val="20"/>
                <w:szCs w:val="20"/>
              </w:rPr>
              <w:t>скважи</w:t>
            </w:r>
            <w:r w:rsidR="00FE11F1">
              <w:rPr>
                <w:b/>
                <w:sz w:val="20"/>
                <w:szCs w:val="20"/>
              </w:rPr>
              <w:t>-</w:t>
            </w:r>
            <w:r w:rsidRPr="00FE11F1">
              <w:rPr>
                <w:b/>
                <w:sz w:val="20"/>
                <w:szCs w:val="20"/>
              </w:rPr>
              <w:t>ны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Паспорт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факт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м3/час</w:t>
            </w:r>
          </w:p>
        </w:tc>
        <w:tc>
          <w:tcPr>
            <w:tcW w:w="1230" w:type="dxa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Стати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ческий</w:t>
            </w:r>
            <w:proofErr w:type="spellEnd"/>
            <w:r w:rsidRPr="00FE11F1">
              <w:rPr>
                <w:b/>
                <w:sz w:val="20"/>
                <w:szCs w:val="20"/>
              </w:rPr>
              <w:t xml:space="preserve"> и динами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ческий</w:t>
            </w:r>
            <w:proofErr w:type="spellEnd"/>
            <w:r w:rsidRPr="00FE11F1">
              <w:rPr>
                <w:b/>
                <w:sz w:val="20"/>
                <w:szCs w:val="20"/>
              </w:rPr>
              <w:t xml:space="preserve"> уровень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11F1">
              <w:rPr>
                <w:b/>
                <w:sz w:val="20"/>
                <w:szCs w:val="20"/>
                <w:u w:val="single"/>
              </w:rPr>
              <w:t>паспорт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факт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(м)</w:t>
            </w:r>
          </w:p>
        </w:tc>
        <w:tc>
          <w:tcPr>
            <w:tcW w:w="1128" w:type="dxa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Типораз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 xml:space="preserve">мер </w:t>
            </w:r>
            <w:proofErr w:type="spellStart"/>
            <w:r w:rsidRPr="00FE11F1">
              <w:rPr>
                <w:b/>
                <w:sz w:val="20"/>
                <w:szCs w:val="20"/>
              </w:rPr>
              <w:t>водо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E11F1">
              <w:rPr>
                <w:b/>
                <w:sz w:val="20"/>
                <w:szCs w:val="20"/>
              </w:rPr>
              <w:t>подъемного</w:t>
            </w:r>
            <w:proofErr w:type="gramEnd"/>
            <w:r w:rsidRPr="00FE11F1">
              <w:rPr>
                <w:b/>
                <w:sz w:val="20"/>
                <w:szCs w:val="20"/>
              </w:rPr>
              <w:t xml:space="preserve"> обору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дования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FE11F1" w:rsidRDefault="00EC3F3B" w:rsidP="00A97F90">
            <w:pPr>
              <w:pStyle w:val="32"/>
              <w:spacing w:after="0"/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Глубина загрузки насоса, диаметр и труб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(м)</w:t>
            </w:r>
          </w:p>
        </w:tc>
        <w:tc>
          <w:tcPr>
            <w:tcW w:w="1260" w:type="dxa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E11F1">
              <w:rPr>
                <w:b/>
                <w:bCs/>
                <w:sz w:val="20"/>
                <w:szCs w:val="20"/>
              </w:rPr>
              <w:t xml:space="preserve">Эксплуатируемый водоносный </w:t>
            </w:r>
            <w:r w:rsidRPr="00FE11F1">
              <w:rPr>
                <w:b/>
                <w:bCs/>
                <w:sz w:val="20"/>
                <w:szCs w:val="20"/>
                <w:u w:val="single"/>
              </w:rPr>
              <w:t>горизонт</w:t>
            </w:r>
          </w:p>
          <w:p w:rsidR="00EC3F3B" w:rsidRPr="00FE11F1" w:rsidRDefault="00EC3F3B" w:rsidP="00A97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E11F1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260" w:type="dxa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Отклоне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ние</w:t>
            </w:r>
            <w:proofErr w:type="spellEnd"/>
            <w:r w:rsidRPr="00FE11F1">
              <w:rPr>
                <w:b/>
                <w:sz w:val="20"/>
                <w:szCs w:val="20"/>
              </w:rPr>
              <w:t xml:space="preserve"> качества воды от </w:t>
            </w:r>
            <w:proofErr w:type="spellStart"/>
            <w:r w:rsidRPr="00FE11F1">
              <w:rPr>
                <w:b/>
                <w:sz w:val="20"/>
                <w:szCs w:val="20"/>
              </w:rPr>
              <w:t>требова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ний</w:t>
            </w:r>
            <w:proofErr w:type="spellEnd"/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СанПи</w:t>
            </w:r>
            <w:proofErr w:type="spellEnd"/>
            <w:r w:rsidRPr="00FE11F1">
              <w:rPr>
                <w:b/>
                <w:sz w:val="20"/>
                <w:szCs w:val="20"/>
              </w:rPr>
              <w:t xml:space="preserve"> Н</w:t>
            </w:r>
          </w:p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2.1.4.559 –96</w:t>
            </w:r>
          </w:p>
        </w:tc>
        <w:tc>
          <w:tcPr>
            <w:tcW w:w="801" w:type="dxa"/>
            <w:textDirection w:val="btLr"/>
            <w:vAlign w:val="center"/>
          </w:tcPr>
          <w:p w:rsidR="00EC3F3B" w:rsidRPr="00FE11F1" w:rsidRDefault="00EC3F3B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Процент износа оборудования</w:t>
            </w:r>
          </w:p>
        </w:tc>
      </w:tr>
      <w:tr w:rsidR="00EC3F3B" w:rsidRPr="00EC3F3B" w:rsidTr="00FE11F1">
        <w:trPr>
          <w:cantSplit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12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13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с. Писцово, р-н фабрики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1936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глубина 44</w:t>
            </w:r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-32,5м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C3F3B">
                <w:rPr>
                  <w:bCs/>
                  <w:sz w:val="20"/>
                  <w:szCs w:val="20"/>
                </w:rPr>
                <w:t>50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Q</w:t>
            </w:r>
            <w:r w:rsidRPr="00EC3F3B">
              <w:rPr>
                <w:bCs/>
                <w:sz w:val="20"/>
                <w:szCs w:val="20"/>
              </w:rPr>
              <w:t xml:space="preserve"> Насыпь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C3F3B">
                <w:rPr>
                  <w:bCs/>
                  <w:sz w:val="20"/>
                  <w:szCs w:val="20"/>
                </w:rPr>
                <w:t>2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глина с валунами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F3B">
                <w:rPr>
                  <w:bCs/>
                  <w:sz w:val="20"/>
                  <w:szCs w:val="20"/>
                </w:rPr>
                <w:t>4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Гравий, галька,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C3F3B">
                <w:rPr>
                  <w:bCs/>
                  <w:sz w:val="20"/>
                  <w:szCs w:val="20"/>
                </w:rPr>
                <w:t>3 м</w:t>
              </w:r>
            </w:smartTag>
            <w:r w:rsidRPr="00EC3F3B">
              <w:rPr>
                <w:bCs/>
                <w:sz w:val="20"/>
                <w:szCs w:val="20"/>
              </w:rPr>
              <w:t>, песок к/</w:t>
            </w:r>
            <w:proofErr w:type="spellStart"/>
            <w:r w:rsidRPr="00EC3F3B">
              <w:rPr>
                <w:bCs/>
                <w:sz w:val="20"/>
                <w:szCs w:val="20"/>
              </w:rPr>
              <w:t>з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.5 м"/>
              </w:smartTagPr>
              <w:r w:rsidRPr="00EC3F3B">
                <w:rPr>
                  <w:bCs/>
                  <w:sz w:val="20"/>
                  <w:szCs w:val="20"/>
                </w:rPr>
                <w:t>4.5 м</w:t>
              </w:r>
            </w:smartTag>
            <w:proofErr w:type="gramStart"/>
            <w:r w:rsidRPr="00EC3F3B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глина с галькой валунами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EC3F3B">
                <w:rPr>
                  <w:bCs/>
                  <w:sz w:val="20"/>
                  <w:szCs w:val="20"/>
                </w:rPr>
                <w:t>9,5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песок </w:t>
            </w:r>
            <w:proofErr w:type="spellStart"/>
            <w:r w:rsidRPr="00EC3F3B">
              <w:rPr>
                <w:bCs/>
                <w:sz w:val="20"/>
                <w:szCs w:val="20"/>
              </w:rPr>
              <w:t>р</w:t>
            </w:r>
            <w:proofErr w:type="spellEnd"/>
            <w:r w:rsidRPr="00EC3F3B">
              <w:rPr>
                <w:bCs/>
                <w:sz w:val="20"/>
                <w:szCs w:val="20"/>
              </w:rPr>
              <w:t>/</w:t>
            </w:r>
            <w:proofErr w:type="spellStart"/>
            <w:r w:rsidRPr="00EC3F3B">
              <w:rPr>
                <w:bCs/>
                <w:sz w:val="20"/>
                <w:szCs w:val="20"/>
              </w:rPr>
              <w:t>з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C3F3B">
                <w:rPr>
                  <w:bCs/>
                  <w:sz w:val="20"/>
                  <w:szCs w:val="20"/>
                </w:rPr>
                <w:t>20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FE11F1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="00FE11F1">
              <w:rPr>
                <w:bCs/>
                <w:sz w:val="20"/>
                <w:szCs w:val="20"/>
              </w:rPr>
              <w:t>к</w:t>
            </w:r>
            <w:r w:rsidRPr="00EC3F3B">
              <w:rPr>
                <w:bCs/>
                <w:sz w:val="20"/>
                <w:szCs w:val="20"/>
              </w:rPr>
              <w:t>апита</w:t>
            </w:r>
            <w:r w:rsidR="00FE11F1">
              <w:rPr>
                <w:bCs/>
                <w:sz w:val="20"/>
                <w:szCs w:val="20"/>
              </w:rPr>
              <w:t>-</w:t>
            </w:r>
            <w:r w:rsidRPr="00EC3F3B">
              <w:rPr>
                <w:bCs/>
                <w:sz w:val="20"/>
                <w:szCs w:val="20"/>
              </w:rPr>
              <w:t>льного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 xml:space="preserve"> ремонта</w:t>
            </w: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C3F3B">
              <w:rPr>
                <w:bCs/>
                <w:sz w:val="20"/>
                <w:szCs w:val="20"/>
              </w:rPr>
              <w:t>Статичес</w:t>
            </w:r>
            <w:r w:rsidR="00FE11F1">
              <w:rPr>
                <w:bCs/>
                <w:sz w:val="20"/>
                <w:szCs w:val="20"/>
              </w:rPr>
              <w:t>-</w:t>
            </w:r>
            <w:r w:rsidRPr="00EC3F3B">
              <w:rPr>
                <w:bCs/>
                <w:sz w:val="20"/>
                <w:szCs w:val="20"/>
              </w:rPr>
              <w:t>кий</w:t>
            </w:r>
            <w:proofErr w:type="spellEnd"/>
            <w:proofErr w:type="gramEnd"/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м"/>
              </w:smartTagPr>
              <w:r w:rsidRPr="00EC3F3B">
                <w:rPr>
                  <w:bCs/>
                  <w:sz w:val="20"/>
                  <w:szCs w:val="20"/>
                </w:rPr>
                <w:t>1,5 м</w:t>
              </w:r>
            </w:smartTag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ЭЦВ-6</w:t>
            </w: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27-</w:t>
            </w:r>
            <w:smartTag w:uri="urn:schemas-microsoft-com:office:smarttags" w:element="metricconverter">
              <w:smartTagPr>
                <w:attr w:name="ProductID" w:val="44 м"/>
              </w:smartTagPr>
              <w:r w:rsidRPr="00EC3F3B">
                <w:rPr>
                  <w:bCs/>
                  <w:sz w:val="20"/>
                  <w:szCs w:val="20"/>
                </w:rPr>
                <w:t>44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</w:t>
            </w:r>
            <w:proofErr w:type="gramStart"/>
            <w:r w:rsidRPr="00EC3F3B">
              <w:rPr>
                <w:bCs/>
                <w:sz w:val="20"/>
                <w:szCs w:val="20"/>
              </w:rPr>
              <w:t>.ч</w:t>
            </w:r>
            <w:proofErr w:type="gramEnd"/>
            <w:r w:rsidRPr="00EC3F3B">
              <w:rPr>
                <w:bCs/>
                <w:sz w:val="20"/>
                <w:szCs w:val="20"/>
              </w:rPr>
              <w:t>асть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4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Пески </w:t>
            </w:r>
            <w:proofErr w:type="spellStart"/>
            <w:r w:rsidRPr="00EC3F3B">
              <w:rPr>
                <w:bCs/>
                <w:sz w:val="20"/>
                <w:szCs w:val="20"/>
              </w:rPr>
              <w:t>днепровско-московские</w:t>
            </w:r>
            <w:proofErr w:type="spellEnd"/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Проба воды не соответствует  по железо 1,7 мг/л, Жесткость 14, </w:t>
            </w:r>
            <w:proofErr w:type="spellStart"/>
            <w:r w:rsidRPr="00EC3F3B">
              <w:rPr>
                <w:bCs/>
                <w:sz w:val="20"/>
                <w:szCs w:val="20"/>
              </w:rPr>
              <w:t>бак</w:t>
            </w:r>
            <w:proofErr w:type="gramStart"/>
            <w:r w:rsidRPr="00EC3F3B">
              <w:rPr>
                <w:bCs/>
                <w:sz w:val="20"/>
                <w:szCs w:val="20"/>
              </w:rPr>
              <w:t>.п</w:t>
            </w:r>
            <w:proofErr w:type="gramEnd"/>
            <w:r w:rsidRPr="00EC3F3B">
              <w:rPr>
                <w:bCs/>
                <w:sz w:val="20"/>
                <w:szCs w:val="20"/>
              </w:rPr>
              <w:t>оказатели</w:t>
            </w:r>
            <w:proofErr w:type="spellEnd"/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85%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с. Писцово, р-н фабрики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1972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глубина 50</w:t>
            </w:r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16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-25м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C3F3B">
                <w:rPr>
                  <w:bCs/>
                  <w:sz w:val="20"/>
                  <w:szCs w:val="20"/>
                </w:rPr>
                <w:t>50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C3F3B">
                <w:rPr>
                  <w:bCs/>
                  <w:sz w:val="20"/>
                  <w:szCs w:val="20"/>
                </w:rPr>
                <w:t>8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Галька, валуны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C3F3B">
                <w:rPr>
                  <w:bCs/>
                  <w:sz w:val="20"/>
                  <w:szCs w:val="20"/>
                </w:rPr>
                <w:t>3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песок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F3B">
                <w:rPr>
                  <w:bCs/>
                  <w:sz w:val="20"/>
                  <w:szCs w:val="20"/>
                </w:rPr>
                <w:t>4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глина с галькой валунами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C3F3B">
                <w:rPr>
                  <w:bCs/>
                  <w:sz w:val="20"/>
                  <w:szCs w:val="20"/>
                </w:rPr>
                <w:t>10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песок </w:t>
            </w:r>
            <w:proofErr w:type="spellStart"/>
            <w:proofErr w:type="gramStart"/>
            <w:r w:rsidRPr="00EC3F3B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>/</w:t>
            </w:r>
            <w:proofErr w:type="spellStart"/>
            <w:r w:rsidRPr="00EC3F3B">
              <w:rPr>
                <w:bCs/>
                <w:sz w:val="20"/>
                <w:szCs w:val="20"/>
              </w:rPr>
              <w:t>з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EC3F3B">
                <w:rPr>
                  <w:bCs/>
                  <w:sz w:val="20"/>
                  <w:szCs w:val="20"/>
                </w:rPr>
                <w:t>18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&gt;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C3F3B">
                <w:rPr>
                  <w:bCs/>
                  <w:sz w:val="20"/>
                  <w:szCs w:val="20"/>
                </w:rPr>
                <w:t>7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8,3-9,5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24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C3F3B">
              <w:rPr>
                <w:bCs/>
                <w:sz w:val="20"/>
                <w:szCs w:val="20"/>
              </w:rPr>
              <w:t>Статичес</w:t>
            </w:r>
            <w:r w:rsidR="00FE11F1">
              <w:rPr>
                <w:bCs/>
                <w:sz w:val="20"/>
                <w:szCs w:val="20"/>
              </w:rPr>
              <w:t>-</w:t>
            </w:r>
            <w:r w:rsidRPr="00EC3F3B">
              <w:rPr>
                <w:bCs/>
                <w:sz w:val="20"/>
                <w:szCs w:val="20"/>
              </w:rPr>
              <w:t>кий</w:t>
            </w:r>
            <w:proofErr w:type="spellEnd"/>
            <w:proofErr w:type="gramEnd"/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C3F3B">
                <w:rPr>
                  <w:bCs/>
                  <w:sz w:val="20"/>
                  <w:szCs w:val="20"/>
                </w:rPr>
                <w:t>2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  <w:lang w:val="en-US"/>
              </w:rPr>
            </w:pPr>
            <w:r w:rsidRPr="00EC3F3B">
              <w:rPr>
                <w:bCs/>
                <w:sz w:val="20"/>
                <w:szCs w:val="20"/>
              </w:rPr>
              <w:t>6-16-</w:t>
            </w:r>
            <w:r w:rsidRPr="00EC3F3B">
              <w:rPr>
                <w:bCs/>
                <w:sz w:val="20"/>
                <w:szCs w:val="20"/>
                <w:lang w:val="en-US"/>
              </w:rPr>
              <w:t>75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 м</w:t>
            </w:r>
            <w:r w:rsidRPr="00EC3F3B">
              <w:rPr>
                <w:bCs/>
                <w:sz w:val="20"/>
                <w:szCs w:val="20"/>
                <w:vertAlign w:val="superscript"/>
              </w:rPr>
              <w:t>3</w:t>
            </w:r>
            <w:r w:rsidRPr="00EC3F3B">
              <w:rPr>
                <w:bCs/>
                <w:sz w:val="20"/>
                <w:szCs w:val="20"/>
              </w:rPr>
              <w:t>/час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EC3F3B">
                <w:rPr>
                  <w:bCs/>
                  <w:sz w:val="20"/>
                  <w:szCs w:val="20"/>
                </w:rPr>
                <w:t>25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</w:t>
            </w:r>
            <w:proofErr w:type="gramStart"/>
            <w:r w:rsidRPr="00EC3F3B">
              <w:rPr>
                <w:bCs/>
                <w:sz w:val="20"/>
                <w:szCs w:val="20"/>
              </w:rPr>
              <w:t>.ч</w:t>
            </w:r>
            <w:proofErr w:type="gramEnd"/>
            <w:r w:rsidRPr="00EC3F3B">
              <w:rPr>
                <w:bCs/>
                <w:sz w:val="20"/>
                <w:szCs w:val="20"/>
              </w:rPr>
              <w:t>асть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C3F3B">
                <w:rPr>
                  <w:bCs/>
                  <w:sz w:val="20"/>
                  <w:szCs w:val="20"/>
                </w:rPr>
                <w:t>6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Пески </w:t>
            </w:r>
            <w:proofErr w:type="spellStart"/>
            <w:r w:rsidRPr="00EC3F3B">
              <w:rPr>
                <w:bCs/>
                <w:sz w:val="20"/>
                <w:szCs w:val="20"/>
              </w:rPr>
              <w:t>днепровско-московские</w:t>
            </w:r>
            <w:proofErr w:type="spellEnd"/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Проба воды не соответствует  по 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до 2,2 мг/л, мутности, цветности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60%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с. Писцово р-н «ТОР» ул. </w:t>
            </w:r>
            <w:proofErr w:type="spellStart"/>
            <w:proofErr w:type="gramStart"/>
            <w:r w:rsidRPr="00EC3F3B">
              <w:rPr>
                <w:bCs/>
                <w:sz w:val="20"/>
                <w:szCs w:val="20"/>
              </w:rPr>
              <w:t>Комсомо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</w:rPr>
              <w:t>льская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>, д.45а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1979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глубина 160</w:t>
            </w:r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-89,5м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EC3F3B">
                <w:rPr>
                  <w:bCs/>
                  <w:sz w:val="20"/>
                  <w:szCs w:val="20"/>
                </w:rPr>
                <w:t>160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C3F3B">
                <w:rPr>
                  <w:bCs/>
                  <w:sz w:val="20"/>
                  <w:szCs w:val="20"/>
                </w:rPr>
                <w:t>5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(сухой)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3F3B">
                <w:rPr>
                  <w:bCs/>
                  <w:sz w:val="20"/>
                  <w:szCs w:val="20"/>
                </w:rPr>
                <w:t>15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 xml:space="preserve"> суглинок с галькой, </w:t>
            </w:r>
            <w:proofErr w:type="spellStart"/>
            <w:r w:rsidRPr="00EC3F3B">
              <w:rPr>
                <w:bCs/>
                <w:sz w:val="20"/>
                <w:szCs w:val="20"/>
              </w:rPr>
              <w:t>грав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., валунами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EC3F3B">
                <w:rPr>
                  <w:bCs/>
                  <w:sz w:val="20"/>
                  <w:szCs w:val="20"/>
                </w:rPr>
                <w:t>14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O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</w:t>
            </w:r>
            <w:proofErr w:type="spellStart"/>
            <w:r w:rsidRPr="00EC3F3B">
              <w:rPr>
                <w:bCs/>
                <w:sz w:val="20"/>
                <w:szCs w:val="20"/>
              </w:rPr>
              <w:t>грав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C3F3B">
                <w:rPr>
                  <w:bCs/>
                  <w:sz w:val="20"/>
                  <w:szCs w:val="20"/>
                </w:rPr>
                <w:t>8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EC3F3B">
                <w:rPr>
                  <w:bCs/>
                  <w:sz w:val="20"/>
                  <w:szCs w:val="20"/>
                </w:rPr>
                <w:t>37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 глина с прослоями песчаников</w:t>
            </w:r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10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0,75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EC3F3B">
                <w:rPr>
                  <w:bCs/>
                  <w:sz w:val="20"/>
                  <w:szCs w:val="20"/>
                  <w:lang w:val="en-US"/>
                </w:rPr>
                <w:t>1</w:t>
              </w:r>
              <w:r w:rsidRPr="00EC3F3B">
                <w:rPr>
                  <w:bCs/>
                  <w:sz w:val="20"/>
                  <w:szCs w:val="20"/>
                </w:rPr>
                <w:t>2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Н/Д</w:t>
            </w: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110,7-116,7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126,4-150,4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Триасовый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Прослои песчаника с </w:t>
            </w:r>
            <w:proofErr w:type="spellStart"/>
            <w:r w:rsidRPr="00EC3F3B">
              <w:rPr>
                <w:bCs/>
                <w:sz w:val="20"/>
                <w:szCs w:val="20"/>
              </w:rPr>
              <w:t>пестроцветных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C3F3B">
              <w:rPr>
                <w:bCs/>
                <w:sz w:val="20"/>
                <w:szCs w:val="20"/>
              </w:rPr>
              <w:t>глинах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0,4 г/л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60%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с. Писцово р-н «ТОР» ул. </w:t>
            </w:r>
            <w:proofErr w:type="spellStart"/>
            <w:proofErr w:type="gramStart"/>
            <w:r w:rsidRPr="00EC3F3B">
              <w:rPr>
                <w:bCs/>
                <w:sz w:val="20"/>
                <w:szCs w:val="20"/>
              </w:rPr>
              <w:t>Комсомо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</w:rPr>
              <w:t>льская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>, д.45а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1981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глубина 160</w:t>
            </w:r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-89,5м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F3B">
                <w:rPr>
                  <w:bCs/>
                  <w:sz w:val="20"/>
                  <w:szCs w:val="20"/>
                </w:rPr>
                <w:t>4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EC3F3B">
                <w:rPr>
                  <w:bCs/>
                  <w:sz w:val="20"/>
                  <w:szCs w:val="20"/>
                </w:rPr>
                <w:t>21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O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gramEnd"/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</w:t>
            </w:r>
            <w:proofErr w:type="spellStart"/>
            <w:r w:rsidRPr="00EC3F3B">
              <w:rPr>
                <w:bCs/>
                <w:sz w:val="20"/>
                <w:szCs w:val="20"/>
              </w:rPr>
              <w:t>грав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3F3B">
                <w:rPr>
                  <w:bCs/>
                  <w:sz w:val="20"/>
                  <w:szCs w:val="20"/>
                </w:rPr>
                <w:t>30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C3F3B">
                <w:rPr>
                  <w:bCs/>
                  <w:sz w:val="20"/>
                  <w:szCs w:val="20"/>
                </w:rPr>
                <w:t>20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Т глина </w:t>
            </w:r>
            <w:proofErr w:type="spellStart"/>
            <w:r w:rsidRPr="00EC3F3B">
              <w:rPr>
                <w:bCs/>
                <w:sz w:val="20"/>
                <w:szCs w:val="20"/>
              </w:rPr>
              <w:t>пестроцветная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 прослоями песчаников 90 </w:t>
            </w:r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14.4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8,5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.5 м"/>
              </w:smartTagPr>
              <w:r w:rsidRPr="00EC3F3B">
                <w:rPr>
                  <w:bCs/>
                  <w:sz w:val="20"/>
                  <w:szCs w:val="20"/>
                </w:rPr>
                <w:t>14.5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Н/Д</w:t>
            </w: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109,9-118,9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128,0-149,0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Триасовый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Прослои песчаника с </w:t>
            </w:r>
            <w:proofErr w:type="spellStart"/>
            <w:r w:rsidRPr="00EC3F3B">
              <w:rPr>
                <w:bCs/>
                <w:sz w:val="20"/>
                <w:szCs w:val="20"/>
              </w:rPr>
              <w:t>пестроцветных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C3F3B">
              <w:rPr>
                <w:bCs/>
                <w:sz w:val="20"/>
                <w:szCs w:val="20"/>
              </w:rPr>
              <w:t>глинах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0,4 г/л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40%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 Писцово</w:t>
            </w:r>
            <w:proofErr w:type="gramStart"/>
            <w:r w:rsidRPr="00EC3F3B">
              <w:rPr>
                <w:bCs/>
                <w:sz w:val="20"/>
                <w:szCs w:val="20"/>
              </w:rPr>
              <w:t>.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C3F3B">
              <w:rPr>
                <w:bCs/>
                <w:sz w:val="20"/>
                <w:szCs w:val="20"/>
              </w:rPr>
              <w:t>у</w:t>
            </w:r>
            <w:proofErr w:type="gramEnd"/>
            <w:r w:rsidRPr="00EC3F3B">
              <w:rPr>
                <w:bCs/>
                <w:sz w:val="20"/>
                <w:szCs w:val="20"/>
              </w:rPr>
              <w:t>л. Центра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пая усадьба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1975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глубина 55</w:t>
            </w:r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10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4,1 м"/>
              </w:smartTagPr>
              <w:r w:rsidRPr="00EC3F3B">
                <w:rPr>
                  <w:bCs/>
                  <w:sz w:val="20"/>
                  <w:szCs w:val="20"/>
                </w:rPr>
                <w:t>34,1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1,6 м"/>
              </w:smartTagPr>
              <w:r w:rsidRPr="00EC3F3B">
                <w:rPr>
                  <w:bCs/>
                  <w:sz w:val="20"/>
                  <w:szCs w:val="20"/>
                </w:rPr>
                <w:t>41,6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EC3F3B">
                <w:rPr>
                  <w:bCs/>
                  <w:sz w:val="20"/>
                  <w:szCs w:val="20"/>
                </w:rPr>
                <w:t>14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C3F3B">
                <w:rPr>
                  <w:bCs/>
                  <w:sz w:val="20"/>
                  <w:szCs w:val="20"/>
                </w:rPr>
                <w:t>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proofErr w:type="gramEnd"/>
            <w:r w:rsidRPr="00EC3F3B">
              <w:rPr>
                <w:bCs/>
                <w:sz w:val="20"/>
                <w:szCs w:val="20"/>
              </w:rPr>
              <w:t xml:space="preserve"> суглинок с галькой, </w:t>
            </w:r>
            <w:proofErr w:type="spellStart"/>
            <w:r w:rsidRPr="00EC3F3B">
              <w:rPr>
                <w:bCs/>
                <w:sz w:val="20"/>
                <w:szCs w:val="20"/>
              </w:rPr>
              <w:t>грав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., валунами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EC3F3B">
                <w:rPr>
                  <w:bCs/>
                  <w:sz w:val="20"/>
                  <w:szCs w:val="20"/>
                </w:rPr>
                <w:t>17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O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</w:t>
            </w:r>
            <w:proofErr w:type="spellStart"/>
            <w:r w:rsidRPr="00EC3F3B">
              <w:rPr>
                <w:bCs/>
                <w:sz w:val="20"/>
                <w:szCs w:val="20"/>
              </w:rPr>
              <w:t>грав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3F3B">
                <w:rPr>
                  <w:bCs/>
                  <w:sz w:val="20"/>
                  <w:szCs w:val="20"/>
                </w:rPr>
                <w:t>15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</w:t>
            </w:r>
            <w:r w:rsidRPr="00EC3F3B">
              <w:rPr>
                <w:bCs/>
                <w:sz w:val="20"/>
                <w:szCs w:val="20"/>
                <w:lang w:val="en-US"/>
              </w:rPr>
              <w:t>&gt;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F3B">
                <w:rPr>
                  <w:bCs/>
                  <w:sz w:val="20"/>
                  <w:szCs w:val="20"/>
                </w:rPr>
                <w:t>4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3.6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0,06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C3F3B">
                <w:rPr>
                  <w:bCs/>
                  <w:sz w:val="20"/>
                  <w:szCs w:val="20"/>
                </w:rPr>
                <w:t>10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6-10-80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41,5-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C3F3B">
                <w:rPr>
                  <w:bCs/>
                  <w:sz w:val="20"/>
                  <w:szCs w:val="20"/>
                </w:rPr>
                <w:t>50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Пески подморенные флювиогляциальные окско-днепровские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М 0,3 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2,1 мг/л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65%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д. Путилова Гора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1955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33 м"/>
              </w:smartTagPr>
              <w:r w:rsidRPr="00EC3F3B">
                <w:rPr>
                  <w:bCs/>
                  <w:sz w:val="20"/>
                  <w:szCs w:val="20"/>
                </w:rPr>
                <w:t>33 м</w:t>
              </w:r>
            </w:smartTag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8,5 м"/>
              </w:smartTagPr>
              <w:r w:rsidRPr="00EC3F3B">
                <w:rPr>
                  <w:bCs/>
                  <w:sz w:val="20"/>
                  <w:szCs w:val="20"/>
                </w:rPr>
                <w:t>28,5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глина с гравием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EC3F3B">
                <w:rPr>
                  <w:bCs/>
                  <w:sz w:val="20"/>
                  <w:szCs w:val="20"/>
                </w:rPr>
                <w:t>7,5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</w:t>
            </w:r>
            <w:smartTag w:uri="urn:schemas-microsoft-com:office:smarttags" w:element="metricconverter">
              <w:smartTagPr>
                <w:attr w:name="ProductID" w:val="23,5 м"/>
              </w:smartTagPr>
              <w:r w:rsidRPr="00EC3F3B">
                <w:rPr>
                  <w:bCs/>
                  <w:sz w:val="20"/>
                  <w:szCs w:val="20"/>
                </w:rPr>
                <w:t>23,5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суглинок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C3F3B">
                <w:rPr>
                  <w:bCs/>
                  <w:sz w:val="20"/>
                  <w:szCs w:val="20"/>
                </w:rPr>
                <w:t>2,5 м</w:t>
              </w:r>
            </w:smartTag>
            <w:r w:rsidRPr="00EC3F3B">
              <w:rPr>
                <w:bCs/>
                <w:sz w:val="20"/>
                <w:szCs w:val="20"/>
              </w:rPr>
              <w:t xml:space="preserve">, песок 6 </w:t>
            </w:r>
            <w:proofErr w:type="spellStart"/>
            <w:r w:rsidRPr="00EC3F3B">
              <w:rPr>
                <w:bCs/>
                <w:sz w:val="20"/>
                <w:szCs w:val="20"/>
              </w:rPr>
              <w:t>мб</w:t>
            </w:r>
            <w:proofErr w:type="spellEnd"/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суглинок, валунный&gt;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C3F3B">
                <w:rPr>
                  <w:bCs/>
                  <w:sz w:val="20"/>
                  <w:szCs w:val="20"/>
                </w:rPr>
                <w:t>2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2.5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0,08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,5 м"/>
              </w:smartTagPr>
              <w:r w:rsidRPr="00EC3F3B">
                <w:rPr>
                  <w:bCs/>
                  <w:sz w:val="20"/>
                  <w:szCs w:val="20"/>
                </w:rPr>
                <w:t>24,5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«малыш»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27,6-</w:t>
            </w:r>
            <w:smartTag w:uri="urn:schemas-microsoft-com:office:smarttags" w:element="metricconverter">
              <w:smartTagPr>
                <w:attr w:name="ProductID" w:val="32,7 м"/>
              </w:smartTagPr>
              <w:r w:rsidRPr="00EC3F3B">
                <w:rPr>
                  <w:bCs/>
                  <w:sz w:val="20"/>
                  <w:szCs w:val="20"/>
                </w:rPr>
                <w:t>32,7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Пески флювиогляциальные </w:t>
            </w:r>
            <w:proofErr w:type="spellStart"/>
            <w:r w:rsidRPr="00EC3F3B">
              <w:rPr>
                <w:bCs/>
                <w:sz w:val="20"/>
                <w:szCs w:val="20"/>
              </w:rPr>
              <w:t>днепровско-московские</w:t>
            </w:r>
            <w:proofErr w:type="spellEnd"/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0,4 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0,1 мг/л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соответствует нормам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75%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EC3F3B">
              <w:rPr>
                <w:bCs/>
                <w:sz w:val="20"/>
                <w:szCs w:val="20"/>
              </w:rPr>
              <w:t>Цыпыше</w:t>
            </w:r>
            <w:proofErr w:type="spellEnd"/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1965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68,8 м"/>
              </w:smartTagPr>
              <w:r w:rsidRPr="00EC3F3B">
                <w:rPr>
                  <w:bCs/>
                  <w:sz w:val="20"/>
                  <w:szCs w:val="20"/>
                </w:rPr>
                <w:t>68,8 м</w:t>
              </w:r>
            </w:smartTag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68,8 м"/>
              </w:smartTagPr>
              <w:r w:rsidRPr="00EC3F3B">
                <w:rPr>
                  <w:bCs/>
                  <w:sz w:val="20"/>
                  <w:szCs w:val="20"/>
                </w:rPr>
                <w:t>68,8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EC3F3B">
                <w:rPr>
                  <w:bCs/>
                  <w:sz w:val="20"/>
                  <w:szCs w:val="20"/>
                </w:rPr>
                <w:t>14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гравием2 </w:t>
            </w:r>
            <w:smartTag w:uri="urn:schemas-microsoft-com:office:smarttags" w:element="metricconverter">
              <w:smartTagPr>
                <w:attr w:name="ProductID" w:val=",5 м"/>
              </w:smartTagPr>
              <w:r w:rsidRPr="00EC3F3B">
                <w:rPr>
                  <w:bCs/>
                  <w:sz w:val="20"/>
                  <w:szCs w:val="20"/>
                </w:rPr>
                <w:t>,5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32,5м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 xml:space="preserve">1 </w:t>
            </w:r>
            <w:r w:rsidRPr="00EC3F3B">
              <w:rPr>
                <w:bCs/>
                <w:sz w:val="20"/>
                <w:szCs w:val="20"/>
              </w:rPr>
              <w:t xml:space="preserve">песок белый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C3F3B">
                <w:rPr>
                  <w:bCs/>
                  <w:sz w:val="20"/>
                  <w:szCs w:val="20"/>
                </w:rPr>
                <w:t>9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&gt;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C3F3B">
                <w:rPr>
                  <w:bCs/>
                  <w:sz w:val="20"/>
                  <w:szCs w:val="20"/>
                </w:rPr>
                <w:t>9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0.9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0,07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EC3F3B">
                <w:rPr>
                  <w:bCs/>
                  <w:sz w:val="20"/>
                  <w:szCs w:val="20"/>
                </w:rPr>
                <w:t>19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5-6,3-80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EC3F3B">
                <w:rPr>
                  <w:bCs/>
                  <w:sz w:val="20"/>
                  <w:szCs w:val="20"/>
                </w:rPr>
                <w:t>4,7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53,3-</w:t>
            </w:r>
            <w:smartTag w:uri="urn:schemas-microsoft-com:office:smarttags" w:element="metricconverter">
              <w:smartTagPr>
                <w:attr w:name="ProductID" w:val="58,0 м"/>
              </w:smartTagPr>
              <w:r w:rsidRPr="00EC3F3B">
                <w:rPr>
                  <w:bCs/>
                  <w:sz w:val="20"/>
                  <w:szCs w:val="20"/>
                </w:rPr>
                <w:t>58,0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Пески флювиогляциальные окско-днепровские</w:t>
            </w: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0,4 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1,8 мг/л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70%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EC3F3B">
              <w:rPr>
                <w:bCs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1965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51.9 м"/>
              </w:smartTagPr>
              <w:r w:rsidRPr="00EC3F3B">
                <w:rPr>
                  <w:bCs/>
                  <w:sz w:val="20"/>
                  <w:szCs w:val="20"/>
                </w:rPr>
                <w:t>51.9 м</w:t>
              </w:r>
            </w:smartTag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Ду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68 мм"/>
              </w:smartTagPr>
              <w:r w:rsidRPr="00EC3F3B">
                <w:rPr>
                  <w:bCs/>
                  <w:sz w:val="20"/>
                  <w:szCs w:val="20"/>
                </w:rPr>
                <w:t>168 мм</w:t>
              </w:r>
            </w:smartTag>
            <w:r w:rsidRPr="00EC3F3B">
              <w:rPr>
                <w:bCs/>
                <w:sz w:val="20"/>
                <w:szCs w:val="20"/>
              </w:rPr>
              <w:t xml:space="preserve">) </w:t>
            </w:r>
            <w:smartTag w:uri="urn:schemas-microsoft-com:office:smarttags" w:element="metricconverter">
              <w:smartTagPr>
                <w:attr w:name="ProductID" w:val="-52,1 м"/>
              </w:smartTagPr>
              <w:r w:rsidRPr="00EC3F3B">
                <w:rPr>
                  <w:bCs/>
                  <w:sz w:val="20"/>
                  <w:szCs w:val="20"/>
                </w:rPr>
                <w:t>-52,1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3F3B">
                <w:rPr>
                  <w:bCs/>
                  <w:sz w:val="20"/>
                  <w:szCs w:val="20"/>
                </w:rPr>
                <w:t>40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C3F3B">
                <w:rPr>
                  <w:bCs/>
                  <w:sz w:val="20"/>
                  <w:szCs w:val="20"/>
                </w:rPr>
                <w:t>8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- &gt;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F3B">
                <w:rPr>
                  <w:bCs/>
                  <w:sz w:val="20"/>
                  <w:szCs w:val="20"/>
                </w:rPr>
                <w:t>4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u w:val="single"/>
              </w:rPr>
              <w:t>2.3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0,18</w:t>
            </w: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 м"/>
              </w:smartTagPr>
              <w:r w:rsidRPr="00EC3F3B">
                <w:rPr>
                  <w:bCs/>
                  <w:sz w:val="20"/>
                  <w:szCs w:val="20"/>
                </w:rPr>
                <w:t>13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5-6,3-80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6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C3F3B">
                <w:rPr>
                  <w:bCs/>
                  <w:sz w:val="20"/>
                  <w:szCs w:val="20"/>
                </w:rPr>
                <w:t>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41-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EC3F3B">
                <w:rPr>
                  <w:bCs/>
                  <w:sz w:val="20"/>
                  <w:szCs w:val="20"/>
                </w:rPr>
                <w:t>46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Пески флювиогляциальные </w:t>
            </w:r>
            <w:proofErr w:type="spellStart"/>
            <w:r w:rsidRPr="00EC3F3B">
              <w:rPr>
                <w:bCs/>
                <w:sz w:val="20"/>
                <w:szCs w:val="20"/>
              </w:rPr>
              <w:t>днепровско-московские</w:t>
            </w:r>
            <w:proofErr w:type="spellEnd"/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0,4 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3,1 мг/л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Мутности цветность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75%</w:t>
            </w:r>
          </w:p>
        </w:tc>
      </w:tr>
      <w:tr w:rsidR="00EC3F3B" w:rsidRPr="00EC3F3B" w:rsidTr="00FE11F1">
        <w:trPr>
          <w:cantSplit/>
          <w:trHeight w:val="1611"/>
          <w:jc w:val="center"/>
        </w:trPr>
        <w:tc>
          <w:tcPr>
            <w:tcW w:w="567" w:type="dxa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EC3F3B" w:rsidRPr="00EC3F3B" w:rsidRDefault="00EC3F3B" w:rsidP="00A97F90">
            <w:pPr>
              <w:jc w:val="center"/>
              <w:rPr>
                <w:sz w:val="20"/>
                <w:szCs w:val="20"/>
              </w:rPr>
            </w:pPr>
            <w:r w:rsidRPr="00EC3F3B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д. </w:t>
            </w:r>
            <w:proofErr w:type="spellStart"/>
            <w:r w:rsidRPr="00EC3F3B">
              <w:rPr>
                <w:bCs/>
                <w:sz w:val="20"/>
                <w:szCs w:val="20"/>
              </w:rPr>
              <w:t>Маршово</w:t>
            </w:r>
            <w:proofErr w:type="spellEnd"/>
          </w:p>
        </w:tc>
        <w:tc>
          <w:tcPr>
            <w:tcW w:w="828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1965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6,3 м"/>
              </w:smartTagPr>
              <w:r w:rsidRPr="00EC3F3B">
                <w:rPr>
                  <w:bCs/>
                  <w:sz w:val="20"/>
                  <w:szCs w:val="20"/>
                </w:rPr>
                <w:t>46,3 м</w:t>
              </w:r>
            </w:smartTag>
          </w:p>
        </w:tc>
        <w:tc>
          <w:tcPr>
            <w:tcW w:w="1332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Трубы: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Д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(219мм) </w:t>
            </w:r>
            <w:smartTag w:uri="urn:schemas-microsoft-com:office:smarttags" w:element="metricconverter">
              <w:smartTagPr>
                <w:attr w:name="ProductID" w:val="-46,3 м"/>
              </w:smartTagPr>
              <w:r w:rsidRPr="00EC3F3B">
                <w:rPr>
                  <w:bCs/>
                  <w:sz w:val="20"/>
                  <w:szCs w:val="20"/>
                </w:rPr>
                <w:t>-46,3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</w:rPr>
              <w:t xml:space="preserve"> Суглинок с гравием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C3F3B">
                <w:rPr>
                  <w:bCs/>
                  <w:sz w:val="20"/>
                  <w:szCs w:val="20"/>
                </w:rPr>
                <w:t>8 м</w:t>
              </w:r>
            </w:smartTag>
            <w:r w:rsidRPr="00EC3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DN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-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r w:rsidRPr="00EC3F3B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EC3F3B">
              <w:rPr>
                <w:bCs/>
                <w:sz w:val="20"/>
                <w:szCs w:val="20"/>
              </w:rPr>
              <w:t xml:space="preserve">песок с гравием 3 </w:t>
            </w:r>
            <w:smartTag w:uri="urn:schemas-microsoft-com:office:smarttags" w:element="metricconverter">
              <w:smartTagPr>
                <w:attr w:name="ProductID" w:val=",5 м"/>
              </w:smartTagPr>
              <w:r w:rsidRPr="00EC3F3B">
                <w:rPr>
                  <w:bCs/>
                  <w:sz w:val="20"/>
                  <w:szCs w:val="20"/>
                </w:rPr>
                <w:t>,5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g</w:t>
            </w:r>
            <w:r w:rsidRPr="00EC3F3B">
              <w:rPr>
                <w:bCs/>
                <w:sz w:val="20"/>
                <w:szCs w:val="20"/>
                <w:vertAlign w:val="superscript"/>
                <w:lang w:val="en-US"/>
              </w:rPr>
              <w:t>MS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>1</w:t>
            </w:r>
            <w:r w:rsidRPr="00EC3F3B">
              <w:rPr>
                <w:bCs/>
                <w:sz w:val="20"/>
                <w:szCs w:val="20"/>
              </w:rPr>
              <w:t xml:space="preserve">суглинок 21,5м </w:t>
            </w:r>
            <w:proofErr w:type="spellStart"/>
            <w:r w:rsidRPr="00EC3F3B">
              <w:rPr>
                <w:bCs/>
                <w:sz w:val="20"/>
                <w:szCs w:val="20"/>
                <w:lang w:val="en-US"/>
              </w:rPr>
              <w:t>fg</w:t>
            </w:r>
            <w:proofErr w:type="spellEnd"/>
            <w:r w:rsidRPr="00EC3F3B">
              <w:rPr>
                <w:bCs/>
                <w:sz w:val="20"/>
                <w:szCs w:val="20"/>
                <w:vertAlign w:val="superscript"/>
              </w:rPr>
              <w:t xml:space="preserve">1 </w:t>
            </w:r>
            <w:r w:rsidRPr="00EC3F3B">
              <w:rPr>
                <w:bCs/>
                <w:sz w:val="20"/>
                <w:szCs w:val="20"/>
              </w:rPr>
              <w:t xml:space="preserve">песок белый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C3F3B">
                <w:rPr>
                  <w:bCs/>
                  <w:sz w:val="20"/>
                  <w:szCs w:val="20"/>
                </w:rPr>
                <w:t>7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  <w:lang w:val="en-US"/>
              </w:rPr>
              <w:t>J</w:t>
            </w:r>
            <w:r w:rsidRPr="00EC3F3B">
              <w:rPr>
                <w:bCs/>
                <w:sz w:val="20"/>
                <w:szCs w:val="20"/>
              </w:rPr>
              <w:t xml:space="preserve"> Глина  &gt;</w:t>
            </w:r>
            <w:smartTag w:uri="urn:schemas-microsoft-com:office:smarttags" w:element="metricconverter">
              <w:smartTagPr>
                <w:attr w:name="ProductID" w:val="6,3 м"/>
              </w:smartTagPr>
              <w:r w:rsidRPr="00EC3F3B">
                <w:rPr>
                  <w:bCs/>
                  <w:sz w:val="20"/>
                  <w:szCs w:val="20"/>
                </w:rPr>
                <w:t>6,3 м</w:t>
              </w:r>
            </w:smartTag>
          </w:p>
        </w:tc>
        <w:tc>
          <w:tcPr>
            <w:tcW w:w="992" w:type="dxa"/>
            <w:gridSpan w:val="2"/>
            <w:vAlign w:val="center"/>
          </w:tcPr>
          <w:p w:rsidR="00EC3F3B" w:rsidRPr="00EC3F3B" w:rsidRDefault="00EC3F3B" w:rsidP="00A97F90">
            <w:pPr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Статический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EC3F3B">
                <w:rPr>
                  <w:bCs/>
                  <w:sz w:val="20"/>
                  <w:szCs w:val="20"/>
                </w:rPr>
                <w:t>9 м</w:t>
              </w:r>
            </w:smartTag>
          </w:p>
        </w:tc>
        <w:tc>
          <w:tcPr>
            <w:tcW w:w="1128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ЭЦВ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5-6,3-80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proofErr w:type="spellStart"/>
            <w:r w:rsidRPr="00EC3F3B">
              <w:rPr>
                <w:bCs/>
                <w:sz w:val="20"/>
                <w:szCs w:val="20"/>
              </w:rPr>
              <w:t>Раб.часть</w:t>
            </w:r>
            <w:proofErr w:type="spellEnd"/>
            <w:proofErr w:type="gramStart"/>
            <w:r w:rsidRPr="00EC3F3B">
              <w:rPr>
                <w:bCs/>
                <w:sz w:val="20"/>
                <w:szCs w:val="20"/>
              </w:rPr>
              <w:t xml:space="preserve">  Д</w:t>
            </w:r>
            <w:proofErr w:type="gramEnd"/>
            <w:r w:rsidRPr="00EC3F3B">
              <w:rPr>
                <w:bCs/>
                <w:sz w:val="20"/>
                <w:szCs w:val="20"/>
              </w:rPr>
              <w:t xml:space="preserve"> 8</w:t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sym w:font="Symbol" w:char="F0A2"/>
            </w:r>
            <w:r w:rsidRPr="00EC3F3B">
              <w:rPr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C3F3B">
                <w:rPr>
                  <w:bCs/>
                  <w:sz w:val="20"/>
                  <w:szCs w:val="20"/>
                </w:rPr>
                <w:t>5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33,5-</w:t>
            </w:r>
            <w:smartTag w:uri="urn:schemas-microsoft-com:office:smarttags" w:element="metricconverter">
              <w:smartTagPr>
                <w:attr w:name="ProductID" w:val="38,3 м"/>
              </w:smartTagPr>
              <w:r w:rsidRPr="00EC3F3B">
                <w:rPr>
                  <w:bCs/>
                  <w:sz w:val="20"/>
                  <w:szCs w:val="20"/>
                </w:rPr>
                <w:t>38,3 м</w:t>
              </w:r>
            </w:smartTag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Пески флювиогляциальные </w:t>
            </w:r>
            <w:proofErr w:type="spellStart"/>
            <w:r w:rsidRPr="00EC3F3B">
              <w:rPr>
                <w:bCs/>
                <w:sz w:val="20"/>
                <w:szCs w:val="20"/>
              </w:rPr>
              <w:t>днепровско-московские</w:t>
            </w:r>
            <w:proofErr w:type="spellEnd"/>
          </w:p>
        </w:tc>
        <w:tc>
          <w:tcPr>
            <w:tcW w:w="1260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 М 0,3 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 xml:space="preserve">содержание железа 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2,8 мг/л</w:t>
            </w:r>
          </w:p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окисляемости</w:t>
            </w:r>
          </w:p>
        </w:tc>
        <w:tc>
          <w:tcPr>
            <w:tcW w:w="801" w:type="dxa"/>
            <w:vAlign w:val="center"/>
          </w:tcPr>
          <w:p w:rsidR="00EC3F3B" w:rsidRPr="00EC3F3B" w:rsidRDefault="00EC3F3B" w:rsidP="00A97F90">
            <w:pPr>
              <w:rPr>
                <w:bCs/>
                <w:sz w:val="20"/>
                <w:szCs w:val="20"/>
              </w:rPr>
            </w:pPr>
            <w:r w:rsidRPr="00EC3F3B">
              <w:rPr>
                <w:bCs/>
                <w:sz w:val="20"/>
                <w:szCs w:val="20"/>
              </w:rPr>
              <w:t>75%</w:t>
            </w:r>
          </w:p>
        </w:tc>
      </w:tr>
    </w:tbl>
    <w:p w:rsidR="00891434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891434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B25B3" w:rsidRDefault="00BB25B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B25B3" w:rsidRDefault="00BB25B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B25B3" w:rsidRDefault="00BB25B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B25B3" w:rsidRDefault="00BB25B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B25B3" w:rsidRDefault="00BB25B3" w:rsidP="00BB25B3">
      <w:pPr>
        <w:ind w:firstLine="709"/>
        <w:jc w:val="both"/>
        <w:rPr>
          <w:b/>
          <w:bCs/>
          <w:color w:val="000000"/>
          <w:sz w:val="28"/>
          <w:szCs w:val="28"/>
          <w:lang w:eastAsia="ru-RU"/>
        </w:rPr>
        <w:sectPr w:rsidR="00BB25B3" w:rsidSect="00EC7BFD">
          <w:type w:val="nextColumn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BB25B3" w:rsidRPr="00872009" w:rsidRDefault="00BB25B3" w:rsidP="00BB25B3">
      <w:pPr>
        <w:ind w:firstLine="709"/>
        <w:jc w:val="both"/>
        <w:rPr>
          <w:b/>
          <w:bCs/>
          <w:color w:val="000000"/>
          <w:lang w:eastAsia="ru-RU"/>
        </w:rPr>
      </w:pPr>
      <w:r w:rsidRPr="00872009">
        <w:rPr>
          <w:b/>
          <w:bCs/>
          <w:color w:val="000000"/>
          <w:lang w:eastAsia="ru-RU"/>
        </w:rPr>
        <w:lastRenderedPageBreak/>
        <w:t>Проектное решение</w:t>
      </w:r>
    </w:p>
    <w:p w:rsidR="00BB25B3" w:rsidRPr="00872009" w:rsidRDefault="00BB25B3" w:rsidP="00BB25B3">
      <w:pPr>
        <w:ind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 xml:space="preserve">1. </w:t>
      </w:r>
      <w:r w:rsidRPr="00872009">
        <w:t>Реконструкция существующих и строительство новых водозаборных сооружений;</w:t>
      </w:r>
    </w:p>
    <w:p w:rsidR="00BB25B3" w:rsidRPr="00872009" w:rsidRDefault="00BB25B3" w:rsidP="00BB25B3">
      <w:pPr>
        <w:ind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 xml:space="preserve">2. </w:t>
      </w:r>
      <w:r w:rsidR="006A1A02">
        <w:rPr>
          <w:bCs/>
          <w:color w:val="000000"/>
          <w:lang w:eastAsia="ru-RU"/>
        </w:rPr>
        <w:t xml:space="preserve">   </w:t>
      </w:r>
      <w:r w:rsidRPr="00872009">
        <w:rPr>
          <w:bCs/>
          <w:color w:val="000000"/>
          <w:lang w:eastAsia="ru-RU"/>
        </w:rPr>
        <w:t xml:space="preserve">Реконструкция водопроводных сетей в с. Писцово, </w:t>
      </w:r>
      <w:proofErr w:type="spellStart"/>
      <w:r w:rsidRPr="00872009">
        <w:rPr>
          <w:bCs/>
          <w:color w:val="000000"/>
          <w:lang w:eastAsia="ru-RU"/>
        </w:rPr>
        <w:t>д</w:t>
      </w:r>
      <w:proofErr w:type="gramStart"/>
      <w:r w:rsidRPr="00872009">
        <w:rPr>
          <w:bCs/>
          <w:color w:val="000000"/>
          <w:lang w:eastAsia="ru-RU"/>
        </w:rPr>
        <w:t>.Я</w:t>
      </w:r>
      <w:proofErr w:type="gramEnd"/>
      <w:r w:rsidRPr="00872009">
        <w:rPr>
          <w:bCs/>
          <w:color w:val="000000"/>
          <w:lang w:eastAsia="ru-RU"/>
        </w:rPr>
        <w:t>но</w:t>
      </w:r>
      <w:r w:rsidR="0036067D" w:rsidRPr="00872009">
        <w:rPr>
          <w:bCs/>
          <w:color w:val="000000"/>
          <w:lang w:eastAsia="ru-RU"/>
        </w:rPr>
        <w:t>во</w:t>
      </w:r>
      <w:proofErr w:type="spellEnd"/>
      <w:r w:rsidR="0036067D" w:rsidRPr="00872009">
        <w:rPr>
          <w:bCs/>
          <w:color w:val="000000"/>
          <w:lang w:eastAsia="ru-RU"/>
        </w:rPr>
        <w:t>.</w:t>
      </w:r>
    </w:p>
    <w:p w:rsidR="00891434" w:rsidRPr="00872009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36067D" w:rsidRPr="00872009" w:rsidRDefault="00FE11F1" w:rsidP="0036067D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4" w:name="_Toc237677434"/>
      <w:bookmarkStart w:id="35" w:name="_Toc251583170"/>
      <w:r>
        <w:rPr>
          <w:rFonts w:ascii="Times New Roman" w:hAnsi="Times New Roman"/>
          <w:sz w:val="24"/>
          <w:szCs w:val="24"/>
        </w:rPr>
        <w:t>10.</w:t>
      </w:r>
      <w:r w:rsidR="0036067D" w:rsidRPr="00872009">
        <w:rPr>
          <w:rFonts w:ascii="Times New Roman" w:hAnsi="Times New Roman"/>
          <w:sz w:val="24"/>
          <w:szCs w:val="24"/>
        </w:rPr>
        <w:t>2. В</w:t>
      </w:r>
      <w:bookmarkEnd w:id="34"/>
      <w:bookmarkEnd w:id="35"/>
      <w:r>
        <w:rPr>
          <w:rFonts w:ascii="Times New Roman" w:hAnsi="Times New Roman"/>
          <w:sz w:val="24"/>
          <w:szCs w:val="24"/>
        </w:rPr>
        <w:t>одоотведение</w:t>
      </w:r>
    </w:p>
    <w:p w:rsidR="0036067D" w:rsidRPr="00872009" w:rsidRDefault="0036067D" w:rsidP="0036067D">
      <w:pPr>
        <w:ind w:firstLine="709"/>
        <w:jc w:val="both"/>
        <w:rPr>
          <w:bCs/>
          <w:color w:val="000000"/>
          <w:lang w:eastAsia="ru-RU"/>
        </w:rPr>
      </w:pPr>
    </w:p>
    <w:p w:rsidR="0036067D" w:rsidRPr="00872009" w:rsidRDefault="0036067D" w:rsidP="0036067D">
      <w:pPr>
        <w:ind w:firstLine="709"/>
        <w:jc w:val="both"/>
        <w:rPr>
          <w:bCs/>
          <w:color w:val="000000"/>
          <w:highlight w:val="yellow"/>
          <w:lang w:eastAsia="ru-RU"/>
        </w:rPr>
      </w:pPr>
      <w:r w:rsidRPr="00872009">
        <w:rPr>
          <w:bCs/>
          <w:color w:val="000000"/>
          <w:lang w:eastAsia="ru-RU"/>
        </w:rPr>
        <w:t xml:space="preserve">Все очистные сооружения </w:t>
      </w:r>
      <w:proofErr w:type="spellStart"/>
      <w:r w:rsidRPr="00872009">
        <w:rPr>
          <w:bCs/>
          <w:color w:val="000000"/>
          <w:lang w:eastAsia="ru-RU"/>
        </w:rPr>
        <w:t>Писцовского</w:t>
      </w:r>
      <w:proofErr w:type="spellEnd"/>
      <w:r w:rsidRPr="00872009">
        <w:rPr>
          <w:bCs/>
          <w:color w:val="000000"/>
          <w:lang w:eastAsia="ru-RU"/>
        </w:rPr>
        <w:t xml:space="preserve"> сельского поселения запроектированы с биологической очисткой сточных вод. Однако из-за сильного износа очистных сооружений степень очистки является недостаточной. </w:t>
      </w:r>
    </w:p>
    <w:p w:rsidR="00891434" w:rsidRPr="00872009" w:rsidRDefault="00891434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36067D" w:rsidRPr="00FE11F1" w:rsidRDefault="0036067D" w:rsidP="0036067D">
      <w:pPr>
        <w:shd w:val="clear" w:color="auto" w:fill="FFFFFF"/>
        <w:spacing w:before="120" w:after="120"/>
        <w:ind w:right="550"/>
        <w:jc w:val="center"/>
        <w:rPr>
          <w:b/>
          <w:i/>
          <w:color w:val="000000"/>
          <w:lang w:eastAsia="ru-RU"/>
        </w:rPr>
      </w:pPr>
      <w:r w:rsidRPr="00FE11F1">
        <w:rPr>
          <w:b/>
          <w:i/>
          <w:color w:val="000000"/>
          <w:lang w:eastAsia="ru-RU"/>
        </w:rPr>
        <w:t xml:space="preserve">Общая характеристика очистных сооружений </w:t>
      </w:r>
      <w:proofErr w:type="spellStart"/>
      <w:r w:rsidR="00FE11F1">
        <w:rPr>
          <w:b/>
          <w:i/>
          <w:color w:val="000000"/>
          <w:lang w:eastAsia="ru-RU"/>
        </w:rPr>
        <w:t>Писцовского</w:t>
      </w:r>
      <w:proofErr w:type="spellEnd"/>
      <w:r w:rsidR="00FE11F1">
        <w:rPr>
          <w:b/>
          <w:i/>
          <w:color w:val="000000"/>
          <w:lang w:eastAsia="ru-RU"/>
        </w:rPr>
        <w:t xml:space="preserve"> сельского поселения</w:t>
      </w:r>
    </w:p>
    <w:p w:rsidR="0036067D" w:rsidRPr="00FE11F1" w:rsidRDefault="0036067D" w:rsidP="0036067D">
      <w:pPr>
        <w:shd w:val="clear" w:color="auto" w:fill="FFFFFF"/>
        <w:spacing w:before="120" w:after="120"/>
        <w:ind w:right="550"/>
        <w:jc w:val="center"/>
        <w:rPr>
          <w:b/>
          <w:i/>
          <w:color w:val="000000"/>
          <w:sz w:val="28"/>
          <w:szCs w:val="28"/>
          <w:lang w:eastAsia="ru-R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154"/>
        <w:gridCol w:w="1266"/>
        <w:gridCol w:w="1620"/>
        <w:gridCol w:w="1800"/>
        <w:gridCol w:w="1800"/>
      </w:tblGrid>
      <w:tr w:rsidR="0036067D" w:rsidRPr="0036067D" w:rsidTr="00A97F90">
        <w:trPr>
          <w:jc w:val="center"/>
        </w:trPr>
        <w:tc>
          <w:tcPr>
            <w:tcW w:w="648" w:type="dxa"/>
            <w:vAlign w:val="center"/>
          </w:tcPr>
          <w:p w:rsidR="0036067D" w:rsidRPr="00FE11F1" w:rsidRDefault="0036067D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№</w:t>
            </w:r>
          </w:p>
          <w:p w:rsidR="0036067D" w:rsidRPr="00FE11F1" w:rsidRDefault="0036067D" w:rsidP="00A97F90">
            <w:pPr>
              <w:shd w:val="clear" w:color="auto" w:fill="FFFFFF"/>
              <w:ind w:right="-61"/>
              <w:jc w:val="center"/>
              <w:rPr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E11F1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6067D" w:rsidRPr="00FE11F1" w:rsidRDefault="0036067D" w:rsidP="00A97F90">
            <w:pPr>
              <w:shd w:val="clear" w:color="auto" w:fill="FFFFFF"/>
              <w:ind w:right="-61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Местоположение ОСК*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6067D" w:rsidRPr="00FE11F1" w:rsidRDefault="0036067D" w:rsidP="00A97F90">
            <w:pPr>
              <w:shd w:val="clear" w:color="auto" w:fill="FFFFFF"/>
              <w:ind w:left="-155" w:right="-61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Мощность ОСК. м</w:t>
            </w:r>
            <w:r w:rsidRPr="00FE11F1">
              <w:rPr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/ сутки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067D" w:rsidRPr="00FE11F1" w:rsidRDefault="0036067D" w:rsidP="00A97F90">
            <w:pPr>
              <w:shd w:val="clear" w:color="auto" w:fill="FFFFFF"/>
              <w:ind w:left="-130" w:right="-61" w:firstLine="13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Фактический объем стоков тыс</w:t>
            </w:r>
            <w:proofErr w:type="gramStart"/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уб.м. в сутки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067D" w:rsidRPr="00FE11F1" w:rsidRDefault="0036067D" w:rsidP="00A97F90">
            <w:pPr>
              <w:shd w:val="clear" w:color="auto" w:fill="FFFFFF"/>
              <w:ind w:left="-130" w:right="-108" w:firstLine="13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Метод  очистки /проект/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067D" w:rsidRPr="00FE11F1" w:rsidRDefault="0036067D" w:rsidP="00A97F90">
            <w:pPr>
              <w:shd w:val="clear" w:color="auto" w:fill="FFFFFF"/>
              <w:ind w:left="-130" w:right="-52" w:firstLine="13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E11F1">
              <w:rPr>
                <w:b/>
                <w:color w:val="000000"/>
                <w:sz w:val="20"/>
                <w:szCs w:val="20"/>
                <w:lang w:eastAsia="ru-RU"/>
              </w:rPr>
              <w:t>Объём и место сброса</w:t>
            </w:r>
          </w:p>
        </w:tc>
      </w:tr>
      <w:tr w:rsidR="0036067D" w:rsidRPr="0036067D" w:rsidTr="00A97F90">
        <w:trPr>
          <w:jc w:val="center"/>
        </w:trPr>
        <w:tc>
          <w:tcPr>
            <w:tcW w:w="648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ОС, расположены в южном направлении на расстоянии 150м от границы с</w:t>
            </w:r>
            <w:proofErr w:type="gramStart"/>
            <w:r w:rsidRPr="0036067D">
              <w:rPr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067D">
              <w:rPr>
                <w:color w:val="000000"/>
                <w:sz w:val="20"/>
                <w:szCs w:val="20"/>
                <w:lang w:eastAsia="ru-RU"/>
              </w:rPr>
              <w:t>исцово</w:t>
            </w:r>
          </w:p>
        </w:tc>
        <w:tc>
          <w:tcPr>
            <w:tcW w:w="1266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0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Биологическая</w:t>
            </w:r>
          </w:p>
        </w:tc>
        <w:tc>
          <w:tcPr>
            <w:tcW w:w="180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sz w:val="20"/>
                <w:szCs w:val="20"/>
              </w:rPr>
            </w:pPr>
            <w:r w:rsidRPr="0036067D">
              <w:rPr>
                <w:sz w:val="20"/>
                <w:szCs w:val="20"/>
              </w:rPr>
              <w:t>51,5 тыс</w:t>
            </w:r>
            <w:proofErr w:type="gramStart"/>
            <w:r w:rsidRPr="0036067D">
              <w:rPr>
                <w:sz w:val="20"/>
                <w:szCs w:val="20"/>
              </w:rPr>
              <w:t>.к</w:t>
            </w:r>
            <w:proofErr w:type="gramEnd"/>
            <w:r w:rsidRPr="0036067D">
              <w:rPr>
                <w:sz w:val="20"/>
                <w:szCs w:val="20"/>
              </w:rPr>
              <w:t xml:space="preserve">уб.м/го; </w:t>
            </w:r>
          </w:p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067D">
              <w:rPr>
                <w:sz w:val="20"/>
                <w:szCs w:val="20"/>
              </w:rPr>
              <w:t>рельеф местности</w:t>
            </w:r>
          </w:p>
        </w:tc>
      </w:tr>
      <w:tr w:rsidR="0036067D" w:rsidRPr="0036067D" w:rsidTr="00A97F90">
        <w:trPr>
          <w:jc w:val="center"/>
        </w:trPr>
        <w:tc>
          <w:tcPr>
            <w:tcW w:w="648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067D">
              <w:rPr>
                <w:color w:val="000000"/>
                <w:sz w:val="20"/>
                <w:szCs w:val="20"/>
                <w:lang w:eastAsia="ru-RU"/>
              </w:rPr>
              <w:t>ОС,расположены</w:t>
            </w:r>
            <w:proofErr w:type="spellEnd"/>
            <w:r w:rsidRPr="0036067D">
              <w:rPr>
                <w:color w:val="000000"/>
                <w:sz w:val="20"/>
                <w:szCs w:val="20"/>
                <w:lang w:eastAsia="ru-RU"/>
              </w:rPr>
              <w:t xml:space="preserve"> в юго-восточном направлении на расстоянии 250м от границы с</w:t>
            </w:r>
            <w:proofErr w:type="gramStart"/>
            <w:r w:rsidRPr="0036067D">
              <w:rPr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067D">
              <w:rPr>
                <w:color w:val="000000"/>
                <w:sz w:val="20"/>
                <w:szCs w:val="20"/>
                <w:lang w:eastAsia="ru-RU"/>
              </w:rPr>
              <w:t>исцово</w:t>
            </w:r>
          </w:p>
        </w:tc>
        <w:tc>
          <w:tcPr>
            <w:tcW w:w="1266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62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80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color w:val="000000"/>
                <w:sz w:val="20"/>
                <w:szCs w:val="20"/>
                <w:lang w:eastAsia="ru-RU"/>
              </w:rPr>
              <w:t xml:space="preserve">Биологическая </w:t>
            </w:r>
          </w:p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36067D" w:rsidRPr="0036067D" w:rsidRDefault="0036067D" w:rsidP="00A97F90">
            <w:pPr>
              <w:shd w:val="clear" w:color="auto" w:fill="FFFFFF"/>
              <w:rPr>
                <w:sz w:val="20"/>
                <w:szCs w:val="20"/>
              </w:rPr>
            </w:pPr>
            <w:r w:rsidRPr="0036067D">
              <w:rPr>
                <w:sz w:val="20"/>
                <w:szCs w:val="20"/>
              </w:rPr>
              <w:t>62,1 тыс</w:t>
            </w:r>
            <w:proofErr w:type="gramStart"/>
            <w:r w:rsidRPr="0036067D">
              <w:rPr>
                <w:sz w:val="20"/>
                <w:szCs w:val="20"/>
              </w:rPr>
              <w:t>.к</w:t>
            </w:r>
            <w:proofErr w:type="gramEnd"/>
            <w:r w:rsidRPr="0036067D">
              <w:rPr>
                <w:sz w:val="20"/>
                <w:szCs w:val="20"/>
              </w:rPr>
              <w:t xml:space="preserve">уб.м/го; </w:t>
            </w:r>
          </w:p>
          <w:p w:rsidR="0036067D" w:rsidRPr="0036067D" w:rsidRDefault="0036067D" w:rsidP="00A97F90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36067D">
              <w:rPr>
                <w:sz w:val="20"/>
                <w:szCs w:val="20"/>
              </w:rPr>
              <w:t>река Черная</w:t>
            </w:r>
          </w:p>
        </w:tc>
      </w:tr>
    </w:tbl>
    <w:p w:rsidR="00EC3F3B" w:rsidRPr="0036067D" w:rsidRDefault="00EC3F3B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sz w:val="20"/>
          <w:szCs w:val="20"/>
        </w:rPr>
      </w:pPr>
    </w:p>
    <w:p w:rsidR="00EC3F3B" w:rsidRDefault="00EC3F3B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sz w:val="20"/>
          <w:szCs w:val="20"/>
        </w:rPr>
      </w:pPr>
    </w:p>
    <w:p w:rsidR="0036067D" w:rsidRPr="00872009" w:rsidRDefault="0036067D" w:rsidP="0036067D">
      <w:pPr>
        <w:ind w:firstLine="709"/>
        <w:jc w:val="both"/>
        <w:rPr>
          <w:b/>
          <w:bCs/>
          <w:color w:val="000000"/>
          <w:lang w:eastAsia="ru-RU"/>
        </w:rPr>
      </w:pPr>
      <w:r w:rsidRPr="00872009">
        <w:rPr>
          <w:b/>
          <w:bCs/>
          <w:color w:val="000000"/>
          <w:lang w:eastAsia="ru-RU"/>
        </w:rPr>
        <w:t>Проектное решение</w:t>
      </w:r>
    </w:p>
    <w:p w:rsidR="0036067D" w:rsidRPr="00872009" w:rsidRDefault="0036067D" w:rsidP="00C103A3">
      <w:pPr>
        <w:numPr>
          <w:ilvl w:val="0"/>
          <w:numId w:val="15"/>
        </w:numPr>
        <w:suppressAutoHyphens w:val="0"/>
        <w:ind w:left="0"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 xml:space="preserve">Реконструкция системы бытовой канализации </w:t>
      </w:r>
      <w:proofErr w:type="gramStart"/>
      <w:r w:rsidRPr="00872009">
        <w:rPr>
          <w:bCs/>
          <w:color w:val="000000"/>
          <w:lang w:eastAsia="ru-RU"/>
        </w:rPr>
        <w:t>в</w:t>
      </w:r>
      <w:proofErr w:type="gramEnd"/>
      <w:r w:rsidRPr="00872009">
        <w:rPr>
          <w:bCs/>
          <w:color w:val="000000"/>
          <w:lang w:eastAsia="ru-RU"/>
        </w:rPr>
        <w:t xml:space="preserve"> с. Писцово;</w:t>
      </w:r>
    </w:p>
    <w:p w:rsidR="0036067D" w:rsidRPr="00872009" w:rsidRDefault="0036067D" w:rsidP="00C103A3">
      <w:pPr>
        <w:numPr>
          <w:ilvl w:val="0"/>
          <w:numId w:val="15"/>
        </w:numPr>
        <w:suppressAutoHyphens w:val="0"/>
        <w:ind w:left="0"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>Оборудование единых очистных сооружений биологической очистки для групп населенных пунктов, расположенных рядом, с размещением их на одной площадке с очистными сооружениями дождевых стоков;</w:t>
      </w:r>
    </w:p>
    <w:p w:rsidR="0036067D" w:rsidRPr="00872009" w:rsidRDefault="0036067D" w:rsidP="00C103A3">
      <w:pPr>
        <w:numPr>
          <w:ilvl w:val="0"/>
          <w:numId w:val="15"/>
        </w:numPr>
        <w:suppressAutoHyphens w:val="0"/>
        <w:ind w:left="0"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>Оборудование планируемых объектов придорожного сервиса и рекреационных объектов собственными очистными сооружениями биологической очистки или подключение их к существующим сооружениям.</w:t>
      </w:r>
    </w:p>
    <w:p w:rsidR="0036067D" w:rsidRPr="00872009" w:rsidRDefault="0036067D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</w:pPr>
    </w:p>
    <w:p w:rsidR="0036067D" w:rsidRPr="00872009" w:rsidRDefault="00FE11F1" w:rsidP="0036067D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6" w:name="_Toc237677435"/>
      <w:bookmarkStart w:id="37" w:name="_Toc251583171"/>
      <w:r>
        <w:rPr>
          <w:rFonts w:ascii="Times New Roman" w:hAnsi="Times New Roman"/>
          <w:sz w:val="24"/>
          <w:szCs w:val="24"/>
        </w:rPr>
        <w:t>10.</w:t>
      </w:r>
      <w:r w:rsidR="0036067D" w:rsidRPr="00872009">
        <w:rPr>
          <w:rFonts w:ascii="Times New Roman" w:hAnsi="Times New Roman"/>
          <w:sz w:val="24"/>
          <w:szCs w:val="24"/>
        </w:rPr>
        <w:t>3. Т</w:t>
      </w:r>
      <w:bookmarkEnd w:id="36"/>
      <w:bookmarkEnd w:id="37"/>
      <w:r>
        <w:rPr>
          <w:rFonts w:ascii="Times New Roman" w:hAnsi="Times New Roman"/>
          <w:sz w:val="24"/>
          <w:szCs w:val="24"/>
        </w:rPr>
        <w:t>еплоснабжение</w:t>
      </w:r>
    </w:p>
    <w:p w:rsidR="0036067D" w:rsidRPr="00872009" w:rsidRDefault="0036067D" w:rsidP="0036067D">
      <w:pPr>
        <w:ind w:firstLine="709"/>
        <w:jc w:val="both"/>
        <w:rPr>
          <w:bCs/>
          <w:color w:val="000000"/>
          <w:lang w:eastAsia="ru-RU"/>
        </w:rPr>
      </w:pPr>
    </w:p>
    <w:p w:rsidR="0036067D" w:rsidRPr="00872009" w:rsidRDefault="0036067D" w:rsidP="0036067D">
      <w:pPr>
        <w:ind w:firstLine="709"/>
        <w:jc w:val="both"/>
        <w:rPr>
          <w:bCs/>
          <w:color w:val="000000"/>
          <w:lang w:eastAsia="ru-RU"/>
        </w:rPr>
      </w:pPr>
      <w:r w:rsidRPr="00872009">
        <w:rPr>
          <w:bCs/>
          <w:color w:val="000000"/>
          <w:lang w:eastAsia="ru-RU"/>
        </w:rPr>
        <w:t xml:space="preserve">В </w:t>
      </w:r>
      <w:proofErr w:type="spellStart"/>
      <w:r w:rsidRPr="00872009">
        <w:rPr>
          <w:bCs/>
          <w:color w:val="000000"/>
          <w:lang w:eastAsia="ru-RU"/>
        </w:rPr>
        <w:t>Писцовском</w:t>
      </w:r>
      <w:proofErr w:type="spellEnd"/>
      <w:r w:rsidRPr="00872009">
        <w:rPr>
          <w:bCs/>
          <w:color w:val="000000"/>
          <w:lang w:eastAsia="ru-RU"/>
        </w:rPr>
        <w:t xml:space="preserve"> сельском поселении основными источниками теплоснабжения являются котельные установки. Все котельные работают преимущественно на угле.</w:t>
      </w:r>
    </w:p>
    <w:p w:rsidR="0036067D" w:rsidRPr="00872009" w:rsidRDefault="0036067D" w:rsidP="0036067D">
      <w:pPr>
        <w:ind w:firstLine="709"/>
        <w:jc w:val="both"/>
        <w:rPr>
          <w:bCs/>
          <w:color w:val="000000"/>
          <w:highlight w:val="yellow"/>
          <w:lang w:eastAsia="ru-RU"/>
        </w:rPr>
      </w:pPr>
      <w:r w:rsidRPr="00872009">
        <w:rPr>
          <w:bCs/>
          <w:color w:val="000000"/>
          <w:lang w:eastAsia="ru-RU"/>
        </w:rPr>
        <w:t xml:space="preserve">Основная застройка в сельских поселениях обеспечивается теплом от индивидуальных источников, работающих как на природном газе, так и на угле, также имеется печное отопление. Централизованным теплоснабжением от водогрейных котельных в селах обеспечиваются преимущественно многоквартирные жилые дома, больницы, учебные комплексы, общественные здания. Частный сектор для целей теплоснабжения, горячего водоснабжения имеет индивидуальные источники. В этом случае повышается надежность обеспечения каждого потребителя теплом и отпадает необходимость в прокладке тепловых сетей, их эксплуатации с частой заменой труб, реальный срок службы которых составляет 10 лет. </w:t>
      </w:r>
    </w:p>
    <w:p w:rsidR="0036067D" w:rsidRDefault="0036067D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sz w:val="20"/>
          <w:szCs w:val="20"/>
        </w:rPr>
      </w:pPr>
    </w:p>
    <w:p w:rsidR="00872009" w:rsidRDefault="00872009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sz w:val="20"/>
          <w:szCs w:val="20"/>
        </w:rPr>
        <w:sectPr w:rsidR="00872009" w:rsidSect="00EC7BFD">
          <w:type w:val="nextColumn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872009" w:rsidRPr="00FE11F1" w:rsidRDefault="00872009" w:rsidP="00872009">
      <w:pPr>
        <w:shd w:val="clear" w:color="auto" w:fill="FFFFFF"/>
        <w:spacing w:line="322" w:lineRule="exact"/>
        <w:ind w:right="10" w:hanging="709"/>
        <w:jc w:val="center"/>
        <w:rPr>
          <w:b/>
          <w:i/>
          <w:color w:val="000000"/>
          <w:sz w:val="28"/>
          <w:szCs w:val="28"/>
          <w:lang w:eastAsia="ru-RU"/>
        </w:rPr>
      </w:pPr>
      <w:r w:rsidRPr="00FE11F1">
        <w:rPr>
          <w:b/>
          <w:i/>
          <w:color w:val="000000"/>
          <w:sz w:val="28"/>
          <w:szCs w:val="28"/>
          <w:lang w:eastAsia="ru-RU"/>
        </w:rPr>
        <w:lastRenderedPageBreak/>
        <w:t xml:space="preserve">Перечень источников теплоснабжения </w:t>
      </w:r>
      <w:proofErr w:type="spellStart"/>
      <w:r w:rsidRPr="00FE11F1">
        <w:rPr>
          <w:b/>
          <w:i/>
          <w:color w:val="000000"/>
          <w:sz w:val="28"/>
          <w:szCs w:val="28"/>
          <w:lang w:eastAsia="ru-RU"/>
        </w:rPr>
        <w:t>Писцовского</w:t>
      </w:r>
      <w:proofErr w:type="spellEnd"/>
      <w:r w:rsidRPr="00FE11F1">
        <w:rPr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2009" w:rsidRPr="00B037CD" w:rsidRDefault="00872009" w:rsidP="00872009">
      <w:pPr>
        <w:shd w:val="clear" w:color="auto" w:fill="FFFFFF"/>
        <w:spacing w:line="322" w:lineRule="exact"/>
        <w:ind w:right="10" w:hanging="709"/>
        <w:jc w:val="center"/>
        <w:rPr>
          <w:color w:val="000000"/>
          <w:spacing w:val="1"/>
          <w:sz w:val="28"/>
          <w:szCs w:val="28"/>
          <w:lang w:eastAsia="ru-RU"/>
        </w:rPr>
      </w:pPr>
    </w:p>
    <w:tbl>
      <w:tblPr>
        <w:tblW w:w="15828" w:type="dxa"/>
        <w:tblInd w:w="-601" w:type="dxa"/>
        <w:tblLayout w:type="fixed"/>
        <w:tblLook w:val="0000"/>
      </w:tblPr>
      <w:tblGrid>
        <w:gridCol w:w="722"/>
        <w:gridCol w:w="2364"/>
        <w:gridCol w:w="1843"/>
        <w:gridCol w:w="1418"/>
        <w:gridCol w:w="977"/>
        <w:gridCol w:w="1701"/>
        <w:gridCol w:w="1701"/>
        <w:gridCol w:w="851"/>
        <w:gridCol w:w="992"/>
        <w:gridCol w:w="992"/>
        <w:gridCol w:w="1134"/>
        <w:gridCol w:w="1133"/>
      </w:tblGrid>
      <w:tr w:rsidR="00872009" w:rsidRPr="00872009" w:rsidTr="00872009">
        <w:trPr>
          <w:trHeight w:val="54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E11F1">
              <w:rPr>
                <w:b/>
                <w:sz w:val="20"/>
                <w:szCs w:val="20"/>
              </w:rPr>
              <w:t>/</w:t>
            </w:r>
            <w:proofErr w:type="spellStart"/>
            <w:r w:rsidRPr="00FE11F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Муниципальное  образование, адрес котельной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11F1">
              <w:rPr>
                <w:b/>
                <w:sz w:val="20"/>
                <w:szCs w:val="20"/>
              </w:rPr>
              <w:t>Балансо</w:t>
            </w:r>
            <w:proofErr w:type="spellEnd"/>
            <w:r w:rsidRPr="00FE11F1">
              <w:rPr>
                <w:b/>
                <w:sz w:val="20"/>
                <w:szCs w:val="20"/>
              </w:rPr>
              <w:t>-</w:t>
            </w:r>
          </w:p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держатель, собственник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Установленные котлы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Установ</w:t>
            </w:r>
            <w:r w:rsidR="00032A2D">
              <w:rPr>
                <w:b/>
                <w:sz w:val="20"/>
                <w:szCs w:val="20"/>
              </w:rPr>
              <w:t>-</w:t>
            </w:r>
            <w:r w:rsidRPr="00FE11F1">
              <w:rPr>
                <w:b/>
                <w:sz w:val="20"/>
                <w:szCs w:val="20"/>
              </w:rPr>
              <w:t>ленная</w:t>
            </w:r>
            <w:proofErr w:type="spellEnd"/>
            <w:proofErr w:type="gramEnd"/>
            <w:r w:rsidRPr="00FE1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1F1">
              <w:rPr>
                <w:b/>
                <w:sz w:val="20"/>
                <w:szCs w:val="20"/>
              </w:rPr>
              <w:t>мощ-ность</w:t>
            </w:r>
            <w:proofErr w:type="spellEnd"/>
            <w:r w:rsidRPr="00FE11F1">
              <w:rPr>
                <w:b/>
                <w:sz w:val="20"/>
                <w:szCs w:val="20"/>
              </w:rPr>
              <w:t xml:space="preserve"> Гкал/ч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032A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1F1">
              <w:rPr>
                <w:b/>
                <w:sz w:val="20"/>
                <w:szCs w:val="20"/>
              </w:rPr>
              <w:t>Подклю</w:t>
            </w:r>
            <w:r w:rsidR="00032A2D">
              <w:rPr>
                <w:b/>
                <w:sz w:val="20"/>
                <w:szCs w:val="20"/>
              </w:rPr>
              <w:t>-</w:t>
            </w:r>
            <w:r w:rsidRPr="00FE11F1">
              <w:rPr>
                <w:b/>
                <w:sz w:val="20"/>
                <w:szCs w:val="20"/>
              </w:rPr>
              <w:t>ченная</w:t>
            </w:r>
            <w:proofErr w:type="spellEnd"/>
            <w:proofErr w:type="gramEnd"/>
            <w:r w:rsidRPr="00FE11F1">
              <w:rPr>
                <w:b/>
                <w:sz w:val="20"/>
                <w:szCs w:val="20"/>
              </w:rPr>
              <w:t xml:space="preserve">  нагрузка Гкал/ч</w:t>
            </w:r>
          </w:p>
        </w:tc>
      </w:tr>
      <w:tr w:rsidR="00872009" w:rsidRPr="00872009" w:rsidTr="00872009">
        <w:trPr>
          <w:trHeight w:val="103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Марка котла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Кол-во котлов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Год установки, год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Паровые Водогрейные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FE11F1" w:rsidRDefault="00872009" w:rsidP="00A97F90">
            <w:pPr>
              <w:jc w:val="center"/>
              <w:rPr>
                <w:b/>
                <w:sz w:val="20"/>
                <w:szCs w:val="20"/>
              </w:rPr>
            </w:pPr>
            <w:r w:rsidRPr="00FE11F1">
              <w:rPr>
                <w:b/>
                <w:sz w:val="20"/>
                <w:szCs w:val="20"/>
              </w:rPr>
              <w:t>торф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</w:tr>
      <w:tr w:rsidR="00872009" w:rsidRPr="00872009" w:rsidTr="0087200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  <w:lang w:val="en-US"/>
              </w:rPr>
            </w:pPr>
            <w:r w:rsidRPr="00872009">
              <w:rPr>
                <w:sz w:val="20"/>
                <w:szCs w:val="20"/>
              </w:rPr>
              <w:t>1</w:t>
            </w:r>
            <w:proofErr w:type="spellStart"/>
            <w:r w:rsidRPr="00872009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  <w:lang w:val="en-US"/>
              </w:rPr>
            </w:pPr>
            <w:r w:rsidRPr="00872009">
              <w:rPr>
                <w:sz w:val="20"/>
                <w:szCs w:val="20"/>
              </w:rPr>
              <w:t>1</w:t>
            </w:r>
            <w:r w:rsidRPr="00872009">
              <w:rPr>
                <w:sz w:val="20"/>
                <w:szCs w:val="20"/>
                <w:lang w:val="en-US"/>
              </w:rPr>
              <w:t>2</w:t>
            </w:r>
          </w:p>
        </w:tc>
      </w:tr>
      <w:tr w:rsidR="00872009" w:rsidRPr="00872009" w:rsidTr="00872009">
        <w:trPr>
          <w:trHeight w:val="7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сельское поселение, с</w:t>
            </w:r>
            <w:proofErr w:type="gramStart"/>
            <w:r w:rsidRPr="00872009">
              <w:rPr>
                <w:sz w:val="20"/>
                <w:szCs w:val="20"/>
              </w:rPr>
              <w:t>.П</w:t>
            </w:r>
            <w:proofErr w:type="gramEnd"/>
            <w:r w:rsidRPr="00872009">
              <w:rPr>
                <w:sz w:val="20"/>
                <w:szCs w:val="20"/>
              </w:rPr>
              <w:t>исцово,                 ул. Комсомольская,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ООО УК «</w:t>
            </w: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ЖКХ», Котельная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ДКВР 4-13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паровые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5,12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2,36</w:t>
            </w:r>
          </w:p>
        </w:tc>
      </w:tr>
      <w:tr w:rsidR="00872009" w:rsidRPr="00872009" w:rsidTr="00872009">
        <w:trPr>
          <w:trHeight w:val="8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сельское поселение, с</w:t>
            </w:r>
            <w:proofErr w:type="gramStart"/>
            <w:r w:rsidRPr="00872009">
              <w:rPr>
                <w:sz w:val="20"/>
                <w:szCs w:val="20"/>
              </w:rPr>
              <w:t>.П</w:t>
            </w:r>
            <w:proofErr w:type="gramEnd"/>
            <w:r w:rsidRPr="00872009">
              <w:rPr>
                <w:sz w:val="20"/>
                <w:szCs w:val="20"/>
              </w:rPr>
              <w:t>исцово, ул.Социалистическая,1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ООО УК «</w:t>
            </w: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ЖКХ», котельная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 xml:space="preserve">ДКВР 6,5-13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1974, 1972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паровые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8,32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3,64</w:t>
            </w:r>
          </w:p>
        </w:tc>
      </w:tr>
      <w:tr w:rsidR="00872009" w:rsidRPr="00872009" w:rsidTr="00872009">
        <w:trPr>
          <w:trHeight w:val="7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сельское поселение, с</w:t>
            </w:r>
            <w:proofErr w:type="gramStart"/>
            <w:r w:rsidRPr="00872009">
              <w:rPr>
                <w:sz w:val="20"/>
                <w:szCs w:val="20"/>
              </w:rPr>
              <w:t>.П</w:t>
            </w:r>
            <w:proofErr w:type="gramEnd"/>
            <w:r w:rsidRPr="00872009">
              <w:rPr>
                <w:sz w:val="20"/>
                <w:szCs w:val="20"/>
              </w:rPr>
              <w:t>исцово, ул.Ленинская,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ООО УК «</w:t>
            </w: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ЖКХ»,  котельная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КТФ-300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водогрейный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уголь дрова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0,19</w:t>
            </w:r>
          </w:p>
        </w:tc>
      </w:tr>
      <w:tr w:rsidR="00872009" w:rsidRPr="00872009" w:rsidTr="00872009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proofErr w:type="spellStart"/>
            <w:r w:rsidRPr="00872009">
              <w:rPr>
                <w:sz w:val="20"/>
                <w:szCs w:val="20"/>
              </w:rPr>
              <w:t>Писцовское</w:t>
            </w:r>
            <w:proofErr w:type="spellEnd"/>
            <w:r w:rsidRPr="00872009">
              <w:rPr>
                <w:sz w:val="20"/>
                <w:szCs w:val="20"/>
              </w:rPr>
              <w:t xml:space="preserve"> сельское поселение, с</w:t>
            </w:r>
            <w:proofErr w:type="gramStart"/>
            <w:r w:rsidRPr="00872009">
              <w:rPr>
                <w:sz w:val="20"/>
                <w:szCs w:val="20"/>
              </w:rPr>
              <w:t>.П</w:t>
            </w:r>
            <w:proofErr w:type="gramEnd"/>
            <w:r w:rsidRPr="00872009">
              <w:rPr>
                <w:sz w:val="20"/>
                <w:szCs w:val="20"/>
              </w:rPr>
              <w:t>исцово,                 ул. Луначарского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72009">
              <w:rPr>
                <w:sz w:val="20"/>
                <w:szCs w:val="20"/>
              </w:rPr>
              <w:t>Писцовского</w:t>
            </w:r>
            <w:proofErr w:type="spellEnd"/>
            <w:r w:rsidRPr="00872009">
              <w:rPr>
                <w:sz w:val="20"/>
                <w:szCs w:val="20"/>
              </w:rPr>
              <w:t xml:space="preserve"> сельского поселения,  котельная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КТЛ-6,0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водогрейный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уголь дрова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009" w:rsidRPr="00872009" w:rsidRDefault="00872009" w:rsidP="00A97F90">
            <w:pPr>
              <w:jc w:val="center"/>
              <w:rPr>
                <w:sz w:val="20"/>
                <w:szCs w:val="20"/>
              </w:rPr>
            </w:pPr>
            <w:r w:rsidRPr="00872009">
              <w:rPr>
                <w:sz w:val="20"/>
                <w:szCs w:val="20"/>
              </w:rPr>
              <w:t>0,19</w:t>
            </w:r>
          </w:p>
        </w:tc>
      </w:tr>
    </w:tbl>
    <w:p w:rsidR="00872009" w:rsidRDefault="00872009" w:rsidP="00872009">
      <w:pPr>
        <w:jc w:val="both"/>
        <w:rPr>
          <w:color w:val="000000"/>
          <w:sz w:val="20"/>
          <w:szCs w:val="20"/>
          <w:highlight w:val="yellow"/>
          <w:lang w:eastAsia="ru-RU"/>
        </w:rPr>
      </w:pPr>
    </w:p>
    <w:p w:rsidR="00872009" w:rsidRPr="0036067D" w:rsidRDefault="00872009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sz w:val="20"/>
          <w:szCs w:val="20"/>
        </w:rPr>
        <w:sectPr w:rsidR="00872009" w:rsidRPr="0036067D" w:rsidSect="00EC7BFD">
          <w:headerReference w:type="even" r:id="rId9"/>
          <w:headerReference w:type="default" r:id="rId10"/>
          <w:footerReference w:type="even" r:id="rId11"/>
          <w:footerReference w:type="default" r:id="rId12"/>
          <w:type w:val="nextColumn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F05A63" w:rsidRPr="006174ED" w:rsidRDefault="00F05A63" w:rsidP="00F05A63">
      <w:pPr>
        <w:pStyle w:val="af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74ED">
        <w:rPr>
          <w:rFonts w:ascii="Times New Roman" w:hAnsi="Times New Roman"/>
          <w:b/>
          <w:sz w:val="24"/>
          <w:szCs w:val="24"/>
        </w:rPr>
        <w:lastRenderedPageBreak/>
        <w:t>Проектное решение</w:t>
      </w:r>
    </w:p>
    <w:p w:rsidR="00F05A63" w:rsidRPr="002C5953" w:rsidRDefault="00F05A63" w:rsidP="00F05A63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A63" w:rsidRPr="002C5953" w:rsidRDefault="00F05A63" w:rsidP="00F05A63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 xml:space="preserve">Мероприятия перспективного развития источников теплоснабжения в </w:t>
      </w:r>
      <w:proofErr w:type="spellStart"/>
      <w:r w:rsidRPr="002C5953">
        <w:rPr>
          <w:rFonts w:ascii="Times New Roman" w:hAnsi="Times New Roman"/>
          <w:sz w:val="24"/>
          <w:szCs w:val="24"/>
        </w:rPr>
        <w:t>Писцовском</w:t>
      </w:r>
      <w:proofErr w:type="spellEnd"/>
      <w:r w:rsidRPr="002C5953">
        <w:rPr>
          <w:rFonts w:ascii="Times New Roman" w:hAnsi="Times New Roman"/>
          <w:sz w:val="24"/>
          <w:szCs w:val="24"/>
        </w:rPr>
        <w:t xml:space="preserve"> сельском поселении должны быть направлены на реконструкцию, модернизацию и строительство новых источников теплоснабжения с использованием энергосберегающего оборудования.</w:t>
      </w:r>
    </w:p>
    <w:p w:rsidR="00F05A63" w:rsidRPr="002C5953" w:rsidRDefault="00F05A63" w:rsidP="00F05A63">
      <w:pPr>
        <w:ind w:firstLine="709"/>
        <w:jc w:val="both"/>
        <w:rPr>
          <w:bCs/>
          <w:color w:val="000000"/>
          <w:lang w:eastAsia="ru-RU"/>
        </w:rPr>
      </w:pPr>
      <w:r w:rsidRPr="002C5953">
        <w:rPr>
          <w:bCs/>
          <w:color w:val="000000"/>
          <w:lang w:eastAsia="ru-RU"/>
        </w:rPr>
        <w:t>При развитии жилой застройки с многоквартирными домами можно рекомендовать установку блочных отопительных котельных, в новых производственных зонах – устройство самостоятельных котельных, в частном секторе – устройство индивидуальных источников.</w:t>
      </w:r>
    </w:p>
    <w:p w:rsidR="00F05A63" w:rsidRPr="002C5953" w:rsidRDefault="00F05A63" w:rsidP="00F05A63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Среди первоочередных мероприятий следует выделить:</w:t>
      </w:r>
    </w:p>
    <w:p w:rsidR="00F05A63" w:rsidRPr="002C5953" w:rsidRDefault="00F05A63" w:rsidP="00F05A63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1.</w:t>
      </w:r>
      <w:r w:rsidR="00FE11F1">
        <w:rPr>
          <w:rFonts w:ascii="Times New Roman" w:hAnsi="Times New Roman"/>
          <w:sz w:val="24"/>
          <w:szCs w:val="24"/>
        </w:rPr>
        <w:t xml:space="preserve"> </w:t>
      </w:r>
      <w:r w:rsidRPr="002C5953">
        <w:rPr>
          <w:rFonts w:ascii="Times New Roman" w:hAnsi="Times New Roman"/>
          <w:sz w:val="24"/>
          <w:szCs w:val="24"/>
        </w:rPr>
        <w:t xml:space="preserve"> Строительство модульной котельной </w:t>
      </w:r>
      <w:proofErr w:type="gramStart"/>
      <w:r w:rsidRPr="002C5953">
        <w:rPr>
          <w:rFonts w:ascii="Times New Roman" w:hAnsi="Times New Roman"/>
          <w:sz w:val="24"/>
          <w:szCs w:val="24"/>
        </w:rPr>
        <w:t>в</w:t>
      </w:r>
      <w:proofErr w:type="gramEnd"/>
      <w:r w:rsidRPr="002C5953">
        <w:rPr>
          <w:rFonts w:ascii="Times New Roman" w:hAnsi="Times New Roman"/>
          <w:sz w:val="24"/>
          <w:szCs w:val="24"/>
        </w:rPr>
        <w:t xml:space="preserve"> с. Писцово;</w:t>
      </w:r>
    </w:p>
    <w:p w:rsidR="00F05A63" w:rsidRPr="002C5953" w:rsidRDefault="00F05A63" w:rsidP="00F05A63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 xml:space="preserve">2. Реконструкцию и модернизацию школьной котельной </w:t>
      </w:r>
      <w:proofErr w:type="gramStart"/>
      <w:r w:rsidRPr="002C5953">
        <w:rPr>
          <w:rFonts w:ascii="Times New Roman" w:hAnsi="Times New Roman"/>
          <w:sz w:val="24"/>
          <w:szCs w:val="24"/>
        </w:rPr>
        <w:t>в</w:t>
      </w:r>
      <w:proofErr w:type="gramEnd"/>
      <w:r w:rsidRPr="002C5953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2C5953">
        <w:rPr>
          <w:rFonts w:ascii="Times New Roman" w:hAnsi="Times New Roman"/>
          <w:sz w:val="24"/>
          <w:szCs w:val="24"/>
        </w:rPr>
        <w:t>Седельницы</w:t>
      </w:r>
      <w:proofErr w:type="spellEnd"/>
      <w:r w:rsidRPr="002C5953">
        <w:rPr>
          <w:rFonts w:ascii="Times New Roman" w:hAnsi="Times New Roman"/>
          <w:sz w:val="24"/>
          <w:szCs w:val="24"/>
        </w:rPr>
        <w:t xml:space="preserve">, </w:t>
      </w:r>
      <w:r w:rsidR="00FE11F1">
        <w:rPr>
          <w:rFonts w:ascii="Times New Roman" w:hAnsi="Times New Roman"/>
          <w:sz w:val="24"/>
          <w:szCs w:val="24"/>
        </w:rPr>
        <w:t xml:space="preserve">                     </w:t>
      </w:r>
      <w:r w:rsidRPr="002C5953">
        <w:rPr>
          <w:rFonts w:ascii="Times New Roman" w:hAnsi="Times New Roman"/>
          <w:sz w:val="24"/>
          <w:szCs w:val="24"/>
        </w:rPr>
        <w:t>с. Писцово, с. Писцово (школа искусств).</w:t>
      </w:r>
    </w:p>
    <w:p w:rsidR="00F05A63" w:rsidRPr="002C5953" w:rsidRDefault="00F05A6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421251" w:rsidRPr="002C5953" w:rsidRDefault="00626C63" w:rsidP="00626C63">
      <w:pPr>
        <w:pStyle w:val="1"/>
        <w:numPr>
          <w:ilvl w:val="1"/>
          <w:numId w:val="1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8" w:name="_Toc237677436"/>
      <w:bookmarkStart w:id="39" w:name="_Toc251583172"/>
      <w:r>
        <w:rPr>
          <w:rFonts w:ascii="Times New Roman" w:hAnsi="Times New Roman"/>
          <w:sz w:val="24"/>
          <w:szCs w:val="24"/>
        </w:rPr>
        <w:t xml:space="preserve"> </w:t>
      </w:r>
      <w:r w:rsidR="00421251" w:rsidRPr="002C5953">
        <w:rPr>
          <w:rFonts w:ascii="Times New Roman" w:hAnsi="Times New Roman"/>
          <w:sz w:val="24"/>
          <w:szCs w:val="24"/>
        </w:rPr>
        <w:t>Э</w:t>
      </w:r>
      <w:bookmarkEnd w:id="38"/>
      <w:bookmarkEnd w:id="39"/>
      <w:r>
        <w:rPr>
          <w:rFonts w:ascii="Times New Roman" w:hAnsi="Times New Roman"/>
          <w:sz w:val="24"/>
          <w:szCs w:val="24"/>
        </w:rPr>
        <w:t>лектроснабжение</w:t>
      </w:r>
    </w:p>
    <w:p w:rsidR="00421251" w:rsidRPr="002C5953" w:rsidRDefault="00421251" w:rsidP="0000634E">
      <w:pPr>
        <w:pStyle w:val="ae"/>
        <w:ind w:left="1069"/>
        <w:jc w:val="both"/>
        <w:rPr>
          <w:highlight w:val="yellow"/>
          <w:lang w:eastAsia="ru-RU"/>
        </w:rPr>
      </w:pPr>
    </w:p>
    <w:p w:rsidR="00421251" w:rsidRPr="002C5953" w:rsidRDefault="00421251" w:rsidP="0000634E">
      <w:pPr>
        <w:pStyle w:val="310"/>
        <w:tabs>
          <w:tab w:val="left" w:pos="360"/>
          <w:tab w:val="left" w:pos="1289"/>
          <w:tab w:val="left" w:pos="9740"/>
        </w:tabs>
        <w:spacing w:after="0"/>
        <w:ind w:left="0" w:firstLine="709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Централизованной системой электроснабжения охвачены все населенные пункты, объекты ЖКХ и промпредприятия  </w:t>
      </w:r>
      <w:proofErr w:type="spellStart"/>
      <w:r w:rsidRPr="002C5953">
        <w:rPr>
          <w:sz w:val="24"/>
          <w:szCs w:val="24"/>
        </w:rPr>
        <w:t>Писцовского</w:t>
      </w:r>
      <w:proofErr w:type="spellEnd"/>
      <w:r w:rsidRPr="002C5953">
        <w:rPr>
          <w:sz w:val="24"/>
          <w:szCs w:val="24"/>
        </w:rPr>
        <w:t xml:space="preserve"> сельского поселения. </w:t>
      </w:r>
    </w:p>
    <w:p w:rsidR="00421251" w:rsidRPr="002C5953" w:rsidRDefault="00421251" w:rsidP="0000634E">
      <w:pPr>
        <w:ind w:firstLine="709"/>
        <w:jc w:val="both"/>
      </w:pPr>
      <w:r w:rsidRPr="002C5953">
        <w:t>В связи с ростом значимости с</w:t>
      </w:r>
      <w:proofErr w:type="gramStart"/>
      <w:r w:rsidRPr="002C5953">
        <w:t>.П</w:t>
      </w:r>
      <w:proofErr w:type="gramEnd"/>
      <w:r w:rsidRPr="002C5953">
        <w:t>исцово как культурно-просветительского и туристского центра района возрастет потребность в увлечении электроэнергии, и может потребоваться перевод подстанции 110 кВ Писцово на напряжение 220 кВ (или строительство новой ПС 220 кВ в селе).</w:t>
      </w:r>
    </w:p>
    <w:p w:rsidR="0000634E" w:rsidRPr="002C5953" w:rsidRDefault="0000634E" w:rsidP="0000634E">
      <w:pPr>
        <w:pStyle w:val="aff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0634E" w:rsidRPr="002C5953" w:rsidRDefault="0000634E" w:rsidP="0000634E">
      <w:pPr>
        <w:pStyle w:val="aff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C5953"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00634E" w:rsidRPr="002C5953" w:rsidRDefault="0000634E" w:rsidP="0000634E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1. Строительство новых распределительных пунктов с использованием средств телемеханизации и реконструкции существующих питающих фидеров 6-10 кВт;</w:t>
      </w:r>
    </w:p>
    <w:p w:rsidR="0000634E" w:rsidRPr="002C5953" w:rsidRDefault="0000634E" w:rsidP="0000634E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2. Строительство и реконструкция распределительных сетей (сооружения и линии электропередачи) 6-10-20 кВт.</w:t>
      </w:r>
    </w:p>
    <w:p w:rsidR="0000634E" w:rsidRPr="002C5953" w:rsidRDefault="0000634E" w:rsidP="0000634E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4. Реконструкция сетей уличного освещения в с</w:t>
      </w:r>
      <w:proofErr w:type="gramStart"/>
      <w:r w:rsidRPr="002C5953">
        <w:rPr>
          <w:rFonts w:ascii="Times New Roman" w:hAnsi="Times New Roman"/>
          <w:sz w:val="24"/>
          <w:szCs w:val="24"/>
        </w:rPr>
        <w:t>.П</w:t>
      </w:r>
      <w:proofErr w:type="gramEnd"/>
      <w:r w:rsidRPr="002C5953">
        <w:rPr>
          <w:rFonts w:ascii="Times New Roman" w:hAnsi="Times New Roman"/>
          <w:sz w:val="24"/>
          <w:szCs w:val="24"/>
        </w:rPr>
        <w:t xml:space="preserve">исцово. </w:t>
      </w:r>
    </w:p>
    <w:p w:rsidR="00F05A63" w:rsidRPr="002C5953" w:rsidRDefault="0000634E" w:rsidP="0000634E">
      <w:pPr>
        <w:shd w:val="clear" w:color="auto" w:fill="FFFFFF"/>
        <w:autoSpaceDE w:val="0"/>
        <w:autoSpaceDN w:val="0"/>
        <w:adjustRightInd w:val="0"/>
        <w:spacing w:after="40"/>
        <w:ind w:right="-1" w:firstLine="720"/>
        <w:jc w:val="both"/>
        <w:rPr>
          <w:b/>
        </w:rPr>
      </w:pPr>
      <w:r w:rsidRPr="002C5953">
        <w:t xml:space="preserve">Реализация основных мероприятий по развитию электроснабжения позволит обеспечить создание надежной энергосистемы, отвечающей современным требованиям по категории и качеству электроснабжения существующих потребителей, и явиться базой для эффективного развития жилищного, социального и промышленного строительства в </w:t>
      </w:r>
      <w:proofErr w:type="spellStart"/>
      <w:r w:rsidRPr="002C5953">
        <w:t>Писцовском</w:t>
      </w:r>
      <w:proofErr w:type="spellEnd"/>
      <w:r w:rsidRPr="002C5953">
        <w:t xml:space="preserve"> сельском поселении.</w:t>
      </w:r>
    </w:p>
    <w:p w:rsidR="00F05A63" w:rsidRPr="002C5953" w:rsidRDefault="00F05A6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8820E9" w:rsidRPr="002C5953" w:rsidRDefault="008820E9" w:rsidP="00626C63">
      <w:pPr>
        <w:pStyle w:val="1"/>
        <w:numPr>
          <w:ilvl w:val="1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40" w:name="_Toc237677437"/>
      <w:bookmarkStart w:id="41" w:name="_Toc251583173"/>
      <w:r w:rsidRPr="002C5953">
        <w:rPr>
          <w:rFonts w:ascii="Times New Roman" w:hAnsi="Times New Roman"/>
          <w:sz w:val="24"/>
          <w:szCs w:val="24"/>
        </w:rPr>
        <w:t xml:space="preserve"> </w:t>
      </w:r>
      <w:bookmarkEnd w:id="40"/>
      <w:bookmarkEnd w:id="41"/>
      <w:r w:rsidR="00626C63">
        <w:rPr>
          <w:rFonts w:ascii="Times New Roman" w:hAnsi="Times New Roman"/>
          <w:sz w:val="24"/>
          <w:szCs w:val="24"/>
        </w:rPr>
        <w:t>Газоснабжение</w:t>
      </w:r>
    </w:p>
    <w:p w:rsidR="008820E9" w:rsidRPr="002C5953" w:rsidRDefault="008820E9" w:rsidP="008820E9">
      <w:pPr>
        <w:ind w:firstLine="709"/>
        <w:jc w:val="both"/>
        <w:rPr>
          <w:bCs/>
          <w:color w:val="000000"/>
          <w:lang w:eastAsia="ru-RU"/>
        </w:rPr>
      </w:pPr>
    </w:p>
    <w:p w:rsidR="008820E9" w:rsidRPr="002C5953" w:rsidRDefault="008820E9" w:rsidP="008820E9">
      <w:pPr>
        <w:ind w:firstLine="709"/>
        <w:jc w:val="both"/>
        <w:rPr>
          <w:bCs/>
          <w:color w:val="000000"/>
          <w:lang w:eastAsia="ru-RU"/>
        </w:rPr>
      </w:pPr>
      <w:r w:rsidRPr="002C5953">
        <w:rPr>
          <w:bCs/>
          <w:color w:val="000000"/>
          <w:lang w:eastAsia="ru-RU"/>
        </w:rPr>
        <w:t>Район запитан от  ГРС в  с.</w:t>
      </w:r>
      <w:r w:rsidR="00626C63">
        <w:rPr>
          <w:bCs/>
          <w:color w:val="000000"/>
          <w:lang w:eastAsia="ru-RU"/>
        </w:rPr>
        <w:t xml:space="preserve"> </w:t>
      </w:r>
      <w:r w:rsidRPr="002C5953">
        <w:rPr>
          <w:bCs/>
          <w:color w:val="000000"/>
          <w:lang w:eastAsia="ru-RU"/>
        </w:rPr>
        <w:t>Писцово, которая питает: с</w:t>
      </w:r>
      <w:proofErr w:type="gramStart"/>
      <w:r w:rsidRPr="002C5953">
        <w:rPr>
          <w:bCs/>
          <w:color w:val="000000"/>
          <w:lang w:eastAsia="ru-RU"/>
        </w:rPr>
        <w:t>.П</w:t>
      </w:r>
      <w:proofErr w:type="gramEnd"/>
      <w:r w:rsidRPr="002C5953">
        <w:rPr>
          <w:bCs/>
          <w:color w:val="000000"/>
          <w:lang w:eastAsia="ru-RU"/>
        </w:rPr>
        <w:t xml:space="preserve">исцово, </w:t>
      </w:r>
      <w:proofErr w:type="spellStart"/>
      <w:r w:rsidRPr="002C5953">
        <w:rPr>
          <w:bCs/>
          <w:color w:val="000000"/>
          <w:lang w:eastAsia="ru-RU"/>
        </w:rPr>
        <w:t>д.Седельцы</w:t>
      </w:r>
      <w:proofErr w:type="spellEnd"/>
      <w:r w:rsidRPr="002C5953">
        <w:rPr>
          <w:bCs/>
          <w:color w:val="000000"/>
          <w:lang w:eastAsia="ru-RU"/>
        </w:rPr>
        <w:t xml:space="preserve">, </w:t>
      </w:r>
      <w:proofErr w:type="spellStart"/>
      <w:r w:rsidRPr="002C5953">
        <w:rPr>
          <w:bCs/>
          <w:color w:val="000000"/>
          <w:lang w:eastAsia="ru-RU"/>
        </w:rPr>
        <w:t>д.Юрцино</w:t>
      </w:r>
      <w:proofErr w:type="spellEnd"/>
      <w:r w:rsidRPr="002C5953">
        <w:rPr>
          <w:bCs/>
          <w:color w:val="000000"/>
          <w:lang w:eastAsia="ru-RU"/>
        </w:rPr>
        <w:t xml:space="preserve">. </w:t>
      </w: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C5953"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2C5953">
        <w:rPr>
          <w:rFonts w:ascii="Times New Roman" w:hAnsi="Times New Roman"/>
          <w:sz w:val="24"/>
          <w:szCs w:val="24"/>
        </w:rPr>
        <w:t>Писцовского</w:t>
      </w:r>
      <w:proofErr w:type="spellEnd"/>
      <w:r w:rsidRPr="002C5953">
        <w:rPr>
          <w:rFonts w:ascii="Times New Roman" w:hAnsi="Times New Roman"/>
          <w:sz w:val="24"/>
          <w:szCs w:val="24"/>
        </w:rPr>
        <w:t xml:space="preserve"> сельского поселения необходимо осуществить следующие мероприятия по развитию газоснабжения:</w:t>
      </w: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>1. Строительство межпоселковых газопроводов для газификации следующих населенных пунктов района:</w:t>
      </w: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b/>
          <w:sz w:val="24"/>
          <w:szCs w:val="24"/>
        </w:rPr>
        <w:t>Первая очередь</w:t>
      </w:r>
      <w:r w:rsidRPr="002C59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5953">
        <w:rPr>
          <w:bCs/>
          <w:color w:val="000000"/>
          <w:sz w:val="24"/>
          <w:szCs w:val="24"/>
          <w:lang w:eastAsia="ru-RU"/>
        </w:rPr>
        <w:t>–</w:t>
      </w:r>
      <w:r w:rsidRPr="002C5953">
        <w:rPr>
          <w:rFonts w:ascii="Times New Roman" w:hAnsi="Times New Roman"/>
          <w:sz w:val="24"/>
          <w:szCs w:val="24"/>
        </w:rPr>
        <w:t>д</w:t>
      </w:r>
      <w:proofErr w:type="gramEnd"/>
      <w:r w:rsidRPr="002C59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2637">
        <w:rPr>
          <w:rFonts w:ascii="Times New Roman" w:hAnsi="Times New Roman"/>
          <w:sz w:val="24"/>
          <w:szCs w:val="24"/>
        </w:rPr>
        <w:t>Сотницы</w:t>
      </w:r>
      <w:proofErr w:type="spellEnd"/>
      <w:r w:rsidRPr="002C5953">
        <w:rPr>
          <w:rFonts w:ascii="Times New Roman" w:hAnsi="Times New Roman"/>
          <w:sz w:val="24"/>
          <w:szCs w:val="24"/>
        </w:rPr>
        <w:t xml:space="preserve">, </w:t>
      </w:r>
      <w:r w:rsidR="00AD2637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AD2637">
        <w:rPr>
          <w:rFonts w:ascii="Times New Roman" w:hAnsi="Times New Roman"/>
          <w:sz w:val="24"/>
          <w:szCs w:val="24"/>
        </w:rPr>
        <w:t>Кожекниково</w:t>
      </w:r>
      <w:proofErr w:type="spellEnd"/>
      <w:r w:rsidR="00AD2637">
        <w:rPr>
          <w:rFonts w:ascii="Times New Roman" w:hAnsi="Times New Roman"/>
          <w:sz w:val="24"/>
          <w:szCs w:val="24"/>
        </w:rPr>
        <w:t xml:space="preserve">, </w:t>
      </w:r>
      <w:r w:rsidRPr="002C595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2C5953">
        <w:rPr>
          <w:rFonts w:ascii="Times New Roman" w:hAnsi="Times New Roman"/>
          <w:sz w:val="24"/>
          <w:szCs w:val="24"/>
        </w:rPr>
        <w:t>Михеево</w:t>
      </w:r>
      <w:proofErr w:type="spellEnd"/>
      <w:r w:rsidR="00AD2637">
        <w:rPr>
          <w:rFonts w:ascii="Times New Roman" w:hAnsi="Times New Roman"/>
          <w:sz w:val="24"/>
          <w:szCs w:val="24"/>
        </w:rPr>
        <w:t>, д. Селезнево</w:t>
      </w:r>
      <w:r w:rsidRPr="002C5953">
        <w:rPr>
          <w:rFonts w:ascii="Times New Roman" w:hAnsi="Times New Roman"/>
          <w:sz w:val="24"/>
          <w:szCs w:val="24"/>
        </w:rPr>
        <w:t>;</w:t>
      </w:r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5953">
        <w:rPr>
          <w:rFonts w:ascii="Times New Roman" w:hAnsi="Times New Roman"/>
          <w:b/>
          <w:sz w:val="24"/>
          <w:szCs w:val="24"/>
        </w:rPr>
        <w:t>Расчетный срок</w:t>
      </w:r>
      <w:r w:rsidRPr="002C5953">
        <w:rPr>
          <w:rFonts w:ascii="Times New Roman" w:hAnsi="Times New Roman"/>
          <w:sz w:val="24"/>
          <w:szCs w:val="24"/>
        </w:rPr>
        <w:t xml:space="preserve"> </w:t>
      </w:r>
      <w:r w:rsidRPr="002C5953">
        <w:rPr>
          <w:bCs/>
          <w:color w:val="000000"/>
          <w:sz w:val="24"/>
          <w:szCs w:val="24"/>
          <w:lang w:eastAsia="ru-RU"/>
        </w:rPr>
        <w:t>–</w:t>
      </w:r>
      <w:r w:rsidR="0081547D">
        <w:rPr>
          <w:rFonts w:ascii="Times New Roman" w:hAnsi="Times New Roman"/>
          <w:sz w:val="24"/>
          <w:szCs w:val="24"/>
        </w:rPr>
        <w:t xml:space="preserve"> </w:t>
      </w:r>
      <w:r w:rsidRPr="002C595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2C5953">
        <w:rPr>
          <w:rFonts w:ascii="Times New Roman" w:hAnsi="Times New Roman"/>
          <w:sz w:val="24"/>
          <w:szCs w:val="24"/>
        </w:rPr>
        <w:t>Петряево</w:t>
      </w:r>
      <w:proofErr w:type="spellEnd"/>
      <w:r w:rsidRPr="002C5953">
        <w:rPr>
          <w:rFonts w:ascii="Times New Roman" w:hAnsi="Times New Roman"/>
          <w:sz w:val="24"/>
          <w:szCs w:val="24"/>
        </w:rPr>
        <w:t xml:space="preserve">, д. </w:t>
      </w:r>
      <w:r w:rsidR="0081547D">
        <w:rPr>
          <w:rFonts w:ascii="Times New Roman" w:hAnsi="Times New Roman"/>
          <w:sz w:val="24"/>
          <w:szCs w:val="24"/>
        </w:rPr>
        <w:t>Путилова гора</w:t>
      </w:r>
      <w:r w:rsidRPr="002C5953">
        <w:rPr>
          <w:rFonts w:ascii="Times New Roman" w:hAnsi="Times New Roman"/>
          <w:sz w:val="24"/>
          <w:szCs w:val="24"/>
        </w:rPr>
        <w:t>,</w:t>
      </w:r>
      <w:r w:rsidR="0081547D">
        <w:rPr>
          <w:rFonts w:ascii="Times New Roman" w:hAnsi="Times New Roman"/>
          <w:sz w:val="24"/>
          <w:szCs w:val="24"/>
        </w:rPr>
        <w:t xml:space="preserve"> д. Строевая гора, д. Никулино</w:t>
      </w:r>
      <w:r w:rsidRPr="002C5953">
        <w:rPr>
          <w:rFonts w:ascii="Times New Roman" w:hAnsi="Times New Roman"/>
          <w:sz w:val="24"/>
          <w:szCs w:val="24"/>
        </w:rPr>
        <w:t>;</w:t>
      </w:r>
      <w:proofErr w:type="gramEnd"/>
    </w:p>
    <w:p w:rsidR="008820E9" w:rsidRPr="002C5953" w:rsidRDefault="008820E9" w:rsidP="008820E9">
      <w:pPr>
        <w:pStyle w:val="aff4"/>
        <w:ind w:firstLine="720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sz w:val="24"/>
          <w:szCs w:val="24"/>
        </w:rPr>
        <w:t xml:space="preserve">2. Строительство газопроводов к планируемым и реконструируемым источникам тепла </w:t>
      </w:r>
      <w:r w:rsidRPr="002C5953">
        <w:rPr>
          <w:bCs/>
          <w:color w:val="000000"/>
          <w:sz w:val="24"/>
          <w:szCs w:val="24"/>
          <w:lang w:eastAsia="ru-RU"/>
        </w:rPr>
        <w:t>–</w:t>
      </w:r>
      <w:r w:rsidRPr="002C5953">
        <w:rPr>
          <w:rFonts w:ascii="Times New Roman" w:hAnsi="Times New Roman"/>
          <w:sz w:val="24"/>
          <w:szCs w:val="24"/>
        </w:rPr>
        <w:t xml:space="preserve"> котельным.</w:t>
      </w:r>
    </w:p>
    <w:p w:rsidR="00F05A63" w:rsidRPr="002C5953" w:rsidRDefault="00F05A6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B164E5" w:rsidRPr="0073335A" w:rsidRDefault="00B164E5" w:rsidP="0073335A">
      <w:pPr>
        <w:pStyle w:val="1"/>
        <w:numPr>
          <w:ilvl w:val="1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42" w:name="_Toc251583175"/>
      <w:r w:rsidRPr="002C595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3335A">
        <w:rPr>
          <w:rFonts w:ascii="Times New Roman" w:hAnsi="Times New Roman"/>
          <w:sz w:val="24"/>
          <w:szCs w:val="24"/>
        </w:rPr>
        <w:t>С</w:t>
      </w:r>
      <w:r w:rsidR="00626C63" w:rsidRPr="0073335A">
        <w:rPr>
          <w:rFonts w:ascii="Times New Roman" w:hAnsi="Times New Roman"/>
          <w:sz w:val="24"/>
          <w:szCs w:val="24"/>
        </w:rPr>
        <w:t>редства связи и коммуникации</w:t>
      </w:r>
      <w:bookmarkEnd w:id="42"/>
      <w:r w:rsidRPr="0073335A">
        <w:rPr>
          <w:rFonts w:ascii="Times New Roman" w:hAnsi="Times New Roman"/>
          <w:sz w:val="24"/>
          <w:szCs w:val="24"/>
        </w:rPr>
        <w:t xml:space="preserve"> </w:t>
      </w:r>
    </w:p>
    <w:p w:rsidR="00B164E5" w:rsidRPr="002C5953" w:rsidRDefault="00B164E5" w:rsidP="00B164E5">
      <w:pPr>
        <w:ind w:firstLine="720"/>
        <w:jc w:val="both"/>
        <w:rPr>
          <w:rFonts w:eastAsia="Calibri"/>
          <w:color w:val="000000"/>
          <w:lang w:eastAsia="en-US"/>
        </w:rPr>
      </w:pPr>
    </w:p>
    <w:p w:rsidR="00B164E5" w:rsidRPr="002C5953" w:rsidRDefault="00B164E5" w:rsidP="00B164E5">
      <w:pPr>
        <w:ind w:firstLine="720"/>
        <w:jc w:val="both"/>
        <w:rPr>
          <w:rFonts w:eastAsia="Calibri"/>
          <w:color w:val="000000"/>
          <w:lang w:eastAsia="en-US"/>
        </w:rPr>
      </w:pPr>
      <w:r w:rsidRPr="002C5953">
        <w:rPr>
          <w:rFonts w:eastAsia="Calibri"/>
          <w:color w:val="000000"/>
          <w:lang w:eastAsia="en-US"/>
        </w:rPr>
        <w:t xml:space="preserve">Телекоммуникационное пространство </w:t>
      </w:r>
      <w:proofErr w:type="spellStart"/>
      <w:r w:rsidRPr="002C5953">
        <w:rPr>
          <w:rFonts w:eastAsia="Calibri"/>
          <w:color w:val="000000"/>
          <w:lang w:eastAsia="en-US"/>
        </w:rPr>
        <w:t>Писцовского</w:t>
      </w:r>
      <w:proofErr w:type="spellEnd"/>
      <w:r w:rsidRPr="002C5953">
        <w:rPr>
          <w:rFonts w:eastAsia="Calibri"/>
          <w:color w:val="000000"/>
          <w:lang w:eastAsia="en-US"/>
        </w:rPr>
        <w:t xml:space="preserve"> сельского поселения обеспечивается Верхневолжским филиалом ОАО «</w:t>
      </w:r>
      <w:proofErr w:type="spellStart"/>
      <w:r w:rsidRPr="002C5953">
        <w:rPr>
          <w:rFonts w:eastAsia="Calibri"/>
          <w:color w:val="000000"/>
          <w:lang w:eastAsia="en-US"/>
        </w:rPr>
        <w:t>ЦентрТелеком</w:t>
      </w:r>
      <w:proofErr w:type="spellEnd"/>
      <w:r w:rsidRPr="002C5953">
        <w:rPr>
          <w:rFonts w:eastAsia="Calibri"/>
          <w:color w:val="000000"/>
          <w:lang w:eastAsia="en-US"/>
        </w:rPr>
        <w:t xml:space="preserve">» Коммерческий узел </w:t>
      </w:r>
      <w:r w:rsidR="00626C63">
        <w:rPr>
          <w:rFonts w:eastAsia="Calibri"/>
          <w:color w:val="000000"/>
          <w:lang w:eastAsia="en-US"/>
        </w:rPr>
        <w:t xml:space="preserve">          </w:t>
      </w:r>
      <w:r w:rsidRPr="002C5953">
        <w:rPr>
          <w:rFonts w:eastAsia="Calibri"/>
          <w:color w:val="000000"/>
          <w:lang w:eastAsia="en-US"/>
        </w:rPr>
        <w:t xml:space="preserve">№ 2 ЦСП № 3. </w:t>
      </w:r>
    </w:p>
    <w:p w:rsidR="00B164E5" w:rsidRPr="002C5953" w:rsidRDefault="00B164E5" w:rsidP="00B164E5">
      <w:pPr>
        <w:ind w:firstLine="720"/>
        <w:jc w:val="both"/>
        <w:rPr>
          <w:rFonts w:eastAsia="Calibri"/>
          <w:color w:val="000000"/>
          <w:lang w:eastAsia="en-US"/>
        </w:rPr>
      </w:pPr>
      <w:proofErr w:type="gramStart"/>
      <w:r w:rsidRPr="002C5953">
        <w:rPr>
          <w:rFonts w:eastAsia="Calibri"/>
          <w:color w:val="000000"/>
          <w:lang w:eastAsia="en-US"/>
        </w:rPr>
        <w:t>В</w:t>
      </w:r>
      <w:proofErr w:type="gramEnd"/>
      <w:r w:rsidRPr="002C5953">
        <w:rPr>
          <w:rFonts w:eastAsia="Calibri"/>
          <w:color w:val="000000"/>
          <w:lang w:eastAsia="en-US"/>
        </w:rPr>
        <w:t xml:space="preserve"> </w:t>
      </w:r>
      <w:proofErr w:type="gramStart"/>
      <w:r w:rsidRPr="002C5953">
        <w:rPr>
          <w:rFonts w:eastAsia="Calibri"/>
          <w:color w:val="000000"/>
          <w:lang w:eastAsia="en-US"/>
        </w:rPr>
        <w:t>с</w:t>
      </w:r>
      <w:proofErr w:type="gramEnd"/>
      <w:r w:rsidRPr="002C5953">
        <w:rPr>
          <w:rFonts w:eastAsia="Calibri"/>
          <w:color w:val="000000"/>
          <w:lang w:eastAsia="en-US"/>
        </w:rPr>
        <w:t>. Писцово расположены отделения телеграфа и телефона.</w:t>
      </w:r>
    </w:p>
    <w:p w:rsidR="00B164E5" w:rsidRPr="002C5953" w:rsidRDefault="00B164E5" w:rsidP="00B164E5">
      <w:pPr>
        <w:ind w:firstLine="709"/>
        <w:jc w:val="both"/>
        <w:rPr>
          <w:color w:val="000000"/>
        </w:rPr>
      </w:pPr>
      <w:r w:rsidRPr="002C5953">
        <w:rPr>
          <w:color w:val="000000"/>
          <w:lang w:eastAsia="ru-RU"/>
        </w:rPr>
        <w:t>Система  радиовещания в</w:t>
      </w:r>
      <w:r w:rsidRPr="002C5953">
        <w:rPr>
          <w:rFonts w:eastAsia="Calibri"/>
          <w:color w:val="000000"/>
          <w:lang w:eastAsia="ru-RU"/>
        </w:rPr>
        <w:t xml:space="preserve"> районе </w:t>
      </w:r>
      <w:r w:rsidRPr="002C5953">
        <w:rPr>
          <w:bCs/>
          <w:color w:val="000000"/>
          <w:lang w:eastAsia="ru-RU"/>
        </w:rPr>
        <w:t>–</w:t>
      </w:r>
      <w:r w:rsidRPr="002C5953">
        <w:rPr>
          <w:rFonts w:eastAsia="Calibri"/>
          <w:color w:val="000000"/>
          <w:lang w:eastAsia="ru-RU"/>
        </w:rPr>
        <w:t xml:space="preserve"> эфирная.</w:t>
      </w:r>
    </w:p>
    <w:p w:rsidR="00B164E5" w:rsidRPr="002C5953" w:rsidRDefault="00B164E5" w:rsidP="00B164E5">
      <w:pPr>
        <w:ind w:firstLine="720"/>
        <w:jc w:val="both"/>
        <w:rPr>
          <w:rFonts w:eastAsia="Calibri"/>
          <w:color w:val="000000"/>
          <w:lang w:eastAsia="en-US"/>
        </w:rPr>
      </w:pPr>
      <w:r w:rsidRPr="002C5953">
        <w:rPr>
          <w:rFonts w:eastAsia="Calibri"/>
          <w:color w:val="000000"/>
          <w:lang w:eastAsia="en-US"/>
        </w:rPr>
        <w:t xml:space="preserve">На территории поселения услуги связи предоставляют следующие организации: </w:t>
      </w:r>
    </w:p>
    <w:p w:rsidR="00B164E5" w:rsidRPr="002C5953" w:rsidRDefault="00B164E5" w:rsidP="00B164E5">
      <w:pPr>
        <w:pStyle w:val="aff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953">
        <w:rPr>
          <w:rFonts w:ascii="Times New Roman" w:hAnsi="Times New Roman"/>
          <w:color w:val="000000"/>
          <w:sz w:val="24"/>
          <w:szCs w:val="24"/>
        </w:rPr>
        <w:t>- ОАО «</w:t>
      </w:r>
      <w:proofErr w:type="spellStart"/>
      <w:r w:rsidRPr="002C5953">
        <w:rPr>
          <w:rFonts w:ascii="Times New Roman" w:hAnsi="Times New Roman"/>
          <w:color w:val="000000"/>
          <w:sz w:val="24"/>
          <w:szCs w:val="24"/>
        </w:rPr>
        <w:t>ЦентрТелеком</w:t>
      </w:r>
      <w:proofErr w:type="spellEnd"/>
      <w:r w:rsidRPr="002C5953">
        <w:rPr>
          <w:rFonts w:ascii="Times New Roman" w:hAnsi="Times New Roman"/>
          <w:color w:val="000000"/>
          <w:sz w:val="24"/>
          <w:szCs w:val="24"/>
        </w:rPr>
        <w:t>»;</w:t>
      </w:r>
    </w:p>
    <w:p w:rsidR="00B164E5" w:rsidRPr="002C5953" w:rsidRDefault="00B164E5" w:rsidP="00B164E5">
      <w:pPr>
        <w:pStyle w:val="aff4"/>
        <w:ind w:firstLine="709"/>
        <w:jc w:val="both"/>
        <w:rPr>
          <w:rFonts w:ascii="Times New Roman" w:hAnsi="Times New Roman"/>
          <w:sz w:val="24"/>
          <w:szCs w:val="24"/>
        </w:rPr>
      </w:pPr>
      <w:r w:rsidRPr="002C5953">
        <w:rPr>
          <w:rFonts w:ascii="Times New Roman" w:hAnsi="Times New Roman"/>
          <w:color w:val="000000"/>
          <w:sz w:val="24"/>
          <w:szCs w:val="24"/>
        </w:rPr>
        <w:t xml:space="preserve">- СМАРС </w:t>
      </w:r>
      <w:r w:rsidRPr="002C5953">
        <w:rPr>
          <w:bCs/>
          <w:color w:val="000000"/>
          <w:sz w:val="24"/>
          <w:szCs w:val="24"/>
          <w:lang w:eastAsia="ru-RU"/>
        </w:rPr>
        <w:t xml:space="preserve">– </w:t>
      </w:r>
      <w:r w:rsidRPr="002C5953">
        <w:rPr>
          <w:rFonts w:ascii="Times New Roman" w:hAnsi="Times New Roman"/>
          <w:color w:val="000000"/>
          <w:sz w:val="24"/>
          <w:szCs w:val="24"/>
        </w:rPr>
        <w:t>филиал «СМАРТС – Иваново-</w:t>
      </w:r>
      <w:proofErr w:type="gramStart"/>
      <w:r w:rsidRPr="002C5953">
        <w:rPr>
          <w:rFonts w:ascii="Times New Roman" w:hAnsi="Times New Roman"/>
          <w:color w:val="000000"/>
          <w:sz w:val="24"/>
          <w:szCs w:val="24"/>
          <w:lang w:val="en-US"/>
        </w:rPr>
        <w:t>GSM</w:t>
      </w:r>
      <w:proofErr w:type="gramEnd"/>
      <w:r w:rsidRPr="002C5953">
        <w:rPr>
          <w:rFonts w:ascii="Times New Roman" w:hAnsi="Times New Roman"/>
          <w:color w:val="000000"/>
          <w:sz w:val="24"/>
          <w:szCs w:val="24"/>
        </w:rPr>
        <w:t>» ОАО «СМАРТС».</w:t>
      </w:r>
    </w:p>
    <w:p w:rsidR="00B164E5" w:rsidRPr="002C5953" w:rsidRDefault="00B164E5" w:rsidP="00B164E5">
      <w:pPr>
        <w:ind w:firstLine="709"/>
        <w:jc w:val="both"/>
        <w:rPr>
          <w:rFonts w:eastAsia="Calibri"/>
          <w:color w:val="000000"/>
          <w:lang w:eastAsia="en-US"/>
        </w:rPr>
      </w:pPr>
      <w:r w:rsidRPr="002C5953">
        <w:rPr>
          <w:rFonts w:eastAsia="Calibri"/>
          <w:color w:val="000000"/>
          <w:lang w:eastAsia="en-US"/>
        </w:rPr>
        <w:t>Услуги мобильной связи предоставляют:</w:t>
      </w:r>
    </w:p>
    <w:p w:rsidR="00B164E5" w:rsidRPr="002C5953" w:rsidRDefault="00B164E5" w:rsidP="00B164E5">
      <w:pPr>
        <w:ind w:firstLine="709"/>
        <w:jc w:val="both"/>
        <w:rPr>
          <w:color w:val="000000"/>
        </w:rPr>
      </w:pPr>
      <w:r w:rsidRPr="002C5953">
        <w:rPr>
          <w:color w:val="000000"/>
        </w:rPr>
        <w:t xml:space="preserve">- МТС – ОАО «Мобильные </w:t>
      </w:r>
      <w:proofErr w:type="spellStart"/>
      <w:r w:rsidRPr="002C5953">
        <w:rPr>
          <w:color w:val="000000"/>
        </w:rPr>
        <w:t>ТелеСистемы</w:t>
      </w:r>
      <w:proofErr w:type="spellEnd"/>
      <w:r w:rsidRPr="002C5953">
        <w:rPr>
          <w:color w:val="000000"/>
        </w:rPr>
        <w:t>»;</w:t>
      </w:r>
    </w:p>
    <w:p w:rsidR="00B164E5" w:rsidRPr="002C5953" w:rsidRDefault="00B164E5" w:rsidP="00B164E5">
      <w:pPr>
        <w:ind w:firstLine="709"/>
        <w:jc w:val="both"/>
        <w:rPr>
          <w:color w:val="000000"/>
        </w:rPr>
      </w:pPr>
      <w:r w:rsidRPr="002C5953">
        <w:rPr>
          <w:color w:val="000000"/>
        </w:rPr>
        <w:t xml:space="preserve">- </w:t>
      </w:r>
      <w:proofErr w:type="spellStart"/>
      <w:r w:rsidRPr="002C5953">
        <w:rPr>
          <w:color w:val="000000"/>
        </w:rPr>
        <w:t>Билайн</w:t>
      </w:r>
      <w:proofErr w:type="spellEnd"/>
      <w:r w:rsidRPr="002C5953">
        <w:rPr>
          <w:color w:val="000000"/>
        </w:rPr>
        <w:t xml:space="preserve"> - ОАО «</w:t>
      </w:r>
      <w:proofErr w:type="spellStart"/>
      <w:proofErr w:type="gramStart"/>
      <w:r w:rsidRPr="002C5953">
        <w:rPr>
          <w:color w:val="000000"/>
        </w:rPr>
        <w:t>Вымпел-Коммуникации</w:t>
      </w:r>
      <w:proofErr w:type="spellEnd"/>
      <w:proofErr w:type="gramEnd"/>
      <w:r w:rsidRPr="002C5953">
        <w:rPr>
          <w:color w:val="000000"/>
        </w:rPr>
        <w:t>»;</w:t>
      </w:r>
    </w:p>
    <w:p w:rsidR="00B164E5" w:rsidRPr="002C5953" w:rsidRDefault="00B164E5" w:rsidP="00B164E5">
      <w:pPr>
        <w:ind w:firstLine="709"/>
        <w:jc w:val="both"/>
        <w:rPr>
          <w:color w:val="000000"/>
        </w:rPr>
      </w:pPr>
      <w:r w:rsidRPr="002C5953">
        <w:rPr>
          <w:color w:val="000000"/>
        </w:rPr>
        <w:t>- Мегафон – ЗАО «</w:t>
      </w:r>
      <w:proofErr w:type="spellStart"/>
      <w:r w:rsidRPr="002C5953">
        <w:rPr>
          <w:color w:val="000000"/>
        </w:rPr>
        <w:t>Мобиком</w:t>
      </w:r>
      <w:proofErr w:type="spellEnd"/>
      <w:r w:rsidRPr="002C5953">
        <w:rPr>
          <w:color w:val="000000"/>
        </w:rPr>
        <w:t xml:space="preserve"> - Центр»;</w:t>
      </w:r>
    </w:p>
    <w:p w:rsidR="00B164E5" w:rsidRPr="002C5953" w:rsidRDefault="00B164E5" w:rsidP="00B164E5">
      <w:pPr>
        <w:ind w:firstLine="720"/>
        <w:jc w:val="both"/>
        <w:rPr>
          <w:color w:val="000000"/>
          <w:lang w:eastAsia="ru-RU"/>
        </w:rPr>
      </w:pPr>
      <w:r w:rsidRPr="002C5953">
        <w:rPr>
          <w:color w:val="000000"/>
        </w:rPr>
        <w:t>- СМАРС -  филиал «СМАРТС – Иваново-</w:t>
      </w:r>
      <w:proofErr w:type="gramStart"/>
      <w:r w:rsidRPr="002C5953">
        <w:rPr>
          <w:color w:val="000000"/>
          <w:lang w:val="en-US"/>
        </w:rPr>
        <w:t>GSM</w:t>
      </w:r>
      <w:proofErr w:type="gramEnd"/>
      <w:r w:rsidRPr="002C5953">
        <w:rPr>
          <w:color w:val="000000"/>
        </w:rPr>
        <w:t>» ОАО «СМАРТС».</w:t>
      </w:r>
    </w:p>
    <w:p w:rsidR="00B164E5" w:rsidRPr="002C5953" w:rsidRDefault="00B164E5" w:rsidP="00B164E5">
      <w:pPr>
        <w:ind w:firstLine="720"/>
        <w:jc w:val="both"/>
        <w:rPr>
          <w:rFonts w:eastAsia="Calibri"/>
          <w:color w:val="000000"/>
          <w:lang w:eastAsia="en-US"/>
        </w:rPr>
      </w:pPr>
      <w:r w:rsidRPr="002C5953">
        <w:rPr>
          <w:rFonts w:eastAsia="Calibri"/>
          <w:color w:val="000000"/>
          <w:lang w:eastAsia="en-US"/>
        </w:rPr>
        <w:t>Услуги доступа в Интернет предоставляет Цех продаж и обслуживания № 3 Центр сервиса и продаж г</w:t>
      </w:r>
      <w:proofErr w:type="gramStart"/>
      <w:r w:rsidRPr="002C5953">
        <w:rPr>
          <w:rFonts w:eastAsia="Calibri"/>
          <w:color w:val="000000"/>
          <w:lang w:eastAsia="en-US"/>
        </w:rPr>
        <w:t>.И</w:t>
      </w:r>
      <w:proofErr w:type="gramEnd"/>
      <w:r w:rsidRPr="002C5953">
        <w:rPr>
          <w:rFonts w:eastAsia="Calibri"/>
          <w:color w:val="000000"/>
          <w:lang w:eastAsia="en-US"/>
        </w:rPr>
        <w:t>ваново Верхневолжский филиал  ОАО «</w:t>
      </w:r>
      <w:proofErr w:type="spellStart"/>
      <w:r w:rsidRPr="002C5953">
        <w:rPr>
          <w:rFonts w:eastAsia="Calibri"/>
          <w:color w:val="000000"/>
          <w:lang w:eastAsia="en-US"/>
        </w:rPr>
        <w:t>ЦентрТелеком</w:t>
      </w:r>
      <w:proofErr w:type="spellEnd"/>
      <w:r w:rsidRPr="002C5953">
        <w:rPr>
          <w:rFonts w:eastAsia="Calibri"/>
          <w:color w:val="000000"/>
          <w:lang w:eastAsia="en-US"/>
        </w:rPr>
        <w:t>».</w:t>
      </w:r>
    </w:p>
    <w:p w:rsidR="00B164E5" w:rsidRPr="002C5953" w:rsidRDefault="00B164E5" w:rsidP="00B164E5">
      <w:pPr>
        <w:ind w:firstLine="720"/>
        <w:jc w:val="both"/>
        <w:rPr>
          <w:color w:val="000000"/>
          <w:lang w:eastAsia="ru-RU"/>
        </w:rPr>
      </w:pPr>
      <w:r w:rsidRPr="002C5953">
        <w:rPr>
          <w:color w:val="000000"/>
          <w:lang w:eastAsia="ru-RU"/>
        </w:rPr>
        <w:t xml:space="preserve">В области телефонной связи доминирующее положение занимает сотовая связь. Практически  каждая семья имеет один или несколько мобильных телефонов </w:t>
      </w:r>
    </w:p>
    <w:p w:rsidR="00B164E5" w:rsidRPr="002C5953" w:rsidRDefault="00B164E5" w:rsidP="00B164E5">
      <w:pPr>
        <w:ind w:firstLine="567"/>
        <w:jc w:val="both"/>
        <w:rPr>
          <w:rFonts w:eastAsia="Calibri"/>
          <w:color w:val="000000"/>
          <w:lang w:eastAsia="ru-RU"/>
        </w:rPr>
      </w:pPr>
      <w:r w:rsidRPr="002C5953">
        <w:rPr>
          <w:color w:val="000000"/>
          <w:lang w:eastAsia="ru-RU"/>
        </w:rPr>
        <w:t>Услуги стационарной телефонной связи населению предоставляет «Центр сервис продаж №3 г. Тейково.</w:t>
      </w:r>
    </w:p>
    <w:p w:rsidR="00B164E5" w:rsidRPr="002C5953" w:rsidRDefault="00B164E5" w:rsidP="00B164E5">
      <w:pPr>
        <w:ind w:firstLine="720"/>
        <w:jc w:val="both"/>
        <w:rPr>
          <w:color w:val="000000"/>
        </w:rPr>
      </w:pPr>
      <w:r w:rsidRPr="002C5953">
        <w:rPr>
          <w:rFonts w:eastAsia="Calibri"/>
          <w:color w:val="000000"/>
          <w:lang w:eastAsia="ru-RU"/>
        </w:rPr>
        <w:t xml:space="preserve">В рамках реализации национального проекта «Образование», подключены все школы </w:t>
      </w:r>
      <w:proofErr w:type="spellStart"/>
      <w:r w:rsidRPr="002C5953">
        <w:rPr>
          <w:color w:val="000000"/>
          <w:lang w:eastAsia="ru-RU"/>
        </w:rPr>
        <w:t>Писцовского</w:t>
      </w:r>
      <w:proofErr w:type="spellEnd"/>
      <w:r w:rsidRPr="002C5953">
        <w:rPr>
          <w:color w:val="000000"/>
          <w:lang w:eastAsia="ru-RU"/>
        </w:rPr>
        <w:t xml:space="preserve"> сельского поселения</w:t>
      </w:r>
      <w:r w:rsidRPr="002C5953">
        <w:rPr>
          <w:rFonts w:eastAsia="Calibri"/>
          <w:color w:val="000000"/>
          <w:lang w:eastAsia="ru-RU"/>
        </w:rPr>
        <w:t xml:space="preserve"> к сети Интернет.</w:t>
      </w:r>
      <w:r w:rsidRPr="002C5953">
        <w:rPr>
          <w:color w:val="000000"/>
          <w:lang w:eastAsia="ru-RU"/>
        </w:rPr>
        <w:t xml:space="preserve"> Выход к сети интернет предоставляет ц</w:t>
      </w:r>
      <w:r w:rsidRPr="002C5953">
        <w:rPr>
          <w:color w:val="000000"/>
        </w:rPr>
        <w:t>ентр сервиса и продаж г</w:t>
      </w:r>
      <w:proofErr w:type="gramStart"/>
      <w:r w:rsidRPr="002C5953">
        <w:rPr>
          <w:color w:val="000000"/>
        </w:rPr>
        <w:t>.И</w:t>
      </w:r>
      <w:proofErr w:type="gramEnd"/>
      <w:r w:rsidRPr="002C5953">
        <w:rPr>
          <w:color w:val="000000"/>
        </w:rPr>
        <w:t>ваново Верхневолжский филиал  ОАО «</w:t>
      </w:r>
      <w:proofErr w:type="spellStart"/>
      <w:r w:rsidRPr="002C5953">
        <w:rPr>
          <w:color w:val="000000"/>
        </w:rPr>
        <w:t>ЦентрТелеком</w:t>
      </w:r>
      <w:proofErr w:type="spellEnd"/>
      <w:r w:rsidRPr="002C5953">
        <w:rPr>
          <w:color w:val="000000"/>
        </w:rPr>
        <w:t xml:space="preserve">». </w:t>
      </w:r>
    </w:p>
    <w:p w:rsidR="00B164E5" w:rsidRPr="002C5953" w:rsidRDefault="00B164E5" w:rsidP="00B164E5">
      <w:pPr>
        <w:ind w:firstLine="709"/>
        <w:jc w:val="both"/>
        <w:rPr>
          <w:rFonts w:eastAsia="Calibri"/>
          <w:b/>
          <w:color w:val="000000"/>
          <w:lang w:eastAsia="ru-RU"/>
        </w:rPr>
      </w:pPr>
    </w:p>
    <w:p w:rsidR="00B164E5" w:rsidRPr="002C5953" w:rsidRDefault="00B164E5" w:rsidP="00B164E5">
      <w:pPr>
        <w:pStyle w:val="aff4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2C595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Проектное решение</w:t>
      </w:r>
    </w:p>
    <w:p w:rsidR="00B164E5" w:rsidRPr="002C5953" w:rsidRDefault="00B164E5" w:rsidP="00B164E5">
      <w:pPr>
        <w:pStyle w:val="aff4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C59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Развитие телефонной сети на территории поселения предполагается осуществить по следующим направлениям:</w:t>
      </w:r>
    </w:p>
    <w:p w:rsidR="00B164E5" w:rsidRPr="002C5953" w:rsidRDefault="00B164E5" w:rsidP="00B164E5">
      <w:pPr>
        <w:pStyle w:val="aff4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C59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 Полная телефонизация жилого фонда в существующей и проектируемой застройке;</w:t>
      </w:r>
    </w:p>
    <w:p w:rsidR="00B164E5" w:rsidRPr="002C5953" w:rsidRDefault="00B164E5" w:rsidP="00B164E5">
      <w:pPr>
        <w:pStyle w:val="aff4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C59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 Телефонизация предприятий, учреждений и организаций на основе установки УПАТС малой емкости для внутренних целей и частичным выходом на ТФОП, используя сертифицированное оборудование, совместимое с оборудованием базовых АТС операторов связи;</w:t>
      </w:r>
    </w:p>
    <w:p w:rsidR="00B164E5" w:rsidRPr="002C5953" w:rsidRDefault="00B164E5" w:rsidP="00B164E5">
      <w:pPr>
        <w:pStyle w:val="aff4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C59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Дальнейшее развитие сотовой связи за счет ее расширения с использованием ВОЛС (волоконно-оптических линий связи), установки дополнительного оборудования на существующих базовых станциях  и увеличение числа вышек.</w:t>
      </w:r>
    </w:p>
    <w:p w:rsidR="00B164E5" w:rsidRPr="002C5953" w:rsidRDefault="00B164E5" w:rsidP="00B164E5">
      <w:pPr>
        <w:ind w:firstLine="709"/>
        <w:jc w:val="both"/>
        <w:rPr>
          <w:color w:val="000000"/>
        </w:rPr>
      </w:pPr>
      <w:r w:rsidRPr="002C5953">
        <w:rPr>
          <w:color w:val="000000"/>
        </w:rPr>
        <w:t>4. Для дальнейшего развития системы телевизионного приема на территории поселения планируется сформировать систему кабельного вещания телевидения (СКВТ). Для этого необходимо разместить на территории Комсомольского района головную станцию СКВТ и построить магистральные, распределительные абонентские сети СКВТ.</w:t>
      </w:r>
    </w:p>
    <w:p w:rsidR="00F05A63" w:rsidRPr="002C5953" w:rsidRDefault="00F05A63" w:rsidP="00977A69">
      <w:pPr>
        <w:shd w:val="clear" w:color="auto" w:fill="FFFFFF"/>
        <w:autoSpaceDE w:val="0"/>
        <w:autoSpaceDN w:val="0"/>
        <w:adjustRightInd w:val="0"/>
        <w:spacing w:after="40"/>
        <w:ind w:right="743" w:firstLine="720"/>
        <w:rPr>
          <w:b/>
        </w:rPr>
      </w:pPr>
    </w:p>
    <w:p w:rsidR="0010034E" w:rsidRPr="002C5953" w:rsidRDefault="0010034E" w:rsidP="00977A69">
      <w:pPr>
        <w:ind w:firstLine="720"/>
        <w:jc w:val="both"/>
      </w:pPr>
    </w:p>
    <w:sectPr w:rsidR="0010034E" w:rsidRPr="002C5953" w:rsidSect="00EC7BFD">
      <w:type w:val="nextColumn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C1" w:rsidRDefault="007755C1" w:rsidP="00243A8B">
      <w:r>
        <w:separator/>
      </w:r>
    </w:p>
  </w:endnote>
  <w:endnote w:type="continuationSeparator" w:id="0">
    <w:p w:rsidR="007755C1" w:rsidRDefault="007755C1" w:rsidP="0024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440"/>
    </w:sdtPr>
    <w:sdtContent>
      <w:p w:rsidR="00BF1AB5" w:rsidRDefault="00BF1AB5">
        <w:pPr>
          <w:pStyle w:val="aa"/>
          <w:jc w:val="right"/>
        </w:pPr>
        <w:fldSimple w:instr=" PAGE   \* MERGEFORMAT ">
          <w:r w:rsidR="00AD2637">
            <w:rPr>
              <w:noProof/>
            </w:rPr>
            <w:t>39</w:t>
          </w:r>
        </w:fldSimple>
      </w:p>
    </w:sdtContent>
  </w:sdt>
  <w:p w:rsidR="00BF1AB5" w:rsidRDefault="00BF1A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5" w:rsidRDefault="00BF1AB5" w:rsidP="00A97F90">
    <w:pPr>
      <w:pStyle w:val="a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F1AB5" w:rsidRDefault="00BF1AB5" w:rsidP="00A97F9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439"/>
    </w:sdtPr>
    <w:sdtContent>
      <w:p w:rsidR="00BF1AB5" w:rsidRDefault="00BF1AB5">
        <w:pPr>
          <w:pStyle w:val="aa"/>
          <w:jc w:val="right"/>
        </w:pPr>
        <w:fldSimple w:instr=" PAGE   \* MERGEFORMAT ">
          <w:r w:rsidR="0081547D">
            <w:rPr>
              <w:noProof/>
            </w:rPr>
            <w:t>42</w:t>
          </w:r>
        </w:fldSimple>
      </w:p>
    </w:sdtContent>
  </w:sdt>
  <w:p w:rsidR="00BF1AB5" w:rsidRPr="00872009" w:rsidRDefault="00BF1AB5" w:rsidP="008720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C1" w:rsidRDefault="007755C1" w:rsidP="00243A8B">
      <w:r>
        <w:separator/>
      </w:r>
    </w:p>
  </w:footnote>
  <w:footnote w:type="continuationSeparator" w:id="0">
    <w:p w:rsidR="007755C1" w:rsidRDefault="007755C1" w:rsidP="0024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5" w:rsidRDefault="00BF1AB5" w:rsidP="00A97F90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F1AB5" w:rsidRDefault="00BF1AB5" w:rsidP="00A97F9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5" w:rsidRDefault="00BF1AB5" w:rsidP="00872009">
    <w:pPr>
      <w:pStyle w:val="a8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</w:abstractNum>
  <w:abstractNum w:abstractNumId="2">
    <w:nsid w:val="0B0D1672"/>
    <w:multiLevelType w:val="hybridMultilevel"/>
    <w:tmpl w:val="8AB81C4E"/>
    <w:lvl w:ilvl="0" w:tplc="EF343FA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C0910"/>
    <w:multiLevelType w:val="hybridMultilevel"/>
    <w:tmpl w:val="EA102EF6"/>
    <w:lvl w:ilvl="0" w:tplc="90F20F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5B21CA"/>
    <w:multiLevelType w:val="hybridMultilevel"/>
    <w:tmpl w:val="7DEC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24CD"/>
    <w:multiLevelType w:val="hybridMultilevel"/>
    <w:tmpl w:val="FAF07944"/>
    <w:lvl w:ilvl="0" w:tplc="2104E8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422F7"/>
    <w:multiLevelType w:val="hybridMultilevel"/>
    <w:tmpl w:val="4EE8B23C"/>
    <w:lvl w:ilvl="0" w:tplc="BF32776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1E407D"/>
    <w:multiLevelType w:val="hybridMultilevel"/>
    <w:tmpl w:val="546AEB1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977A49"/>
    <w:multiLevelType w:val="hybridMultilevel"/>
    <w:tmpl w:val="38B868BA"/>
    <w:lvl w:ilvl="0" w:tplc="2104E8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C4782"/>
    <w:multiLevelType w:val="hybridMultilevel"/>
    <w:tmpl w:val="0A3CE9DC"/>
    <w:lvl w:ilvl="0" w:tplc="1B62D7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F4561B"/>
    <w:multiLevelType w:val="hybridMultilevel"/>
    <w:tmpl w:val="487C1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2D0DA1"/>
    <w:multiLevelType w:val="hybridMultilevel"/>
    <w:tmpl w:val="97CC19DE"/>
    <w:lvl w:ilvl="0" w:tplc="ED462BF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FD6BE3"/>
    <w:multiLevelType w:val="hybridMultilevel"/>
    <w:tmpl w:val="7F3A5290"/>
    <w:lvl w:ilvl="0" w:tplc="E90E5A1E">
      <w:start w:val="1"/>
      <w:numFmt w:val="decimal"/>
      <w:lvlText w:val="%1"/>
      <w:lvlJc w:val="center"/>
      <w:pPr>
        <w:tabs>
          <w:tab w:val="num" w:pos="284"/>
        </w:tabs>
        <w:ind w:left="34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556C0"/>
    <w:multiLevelType w:val="hybridMultilevel"/>
    <w:tmpl w:val="68E22A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7CDD"/>
    <w:multiLevelType w:val="multilevel"/>
    <w:tmpl w:val="F3BC25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E784827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E171F"/>
    <w:multiLevelType w:val="hybridMultilevel"/>
    <w:tmpl w:val="58B0C718"/>
    <w:lvl w:ilvl="0" w:tplc="9816222A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0576E8"/>
    <w:multiLevelType w:val="hybridMultilevel"/>
    <w:tmpl w:val="0BE243D8"/>
    <w:lvl w:ilvl="0" w:tplc="291C89F0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5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3"/>
  </w:num>
  <w:num w:numId="16">
    <w:abstractNumId w:val="13"/>
  </w:num>
  <w:num w:numId="17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27AB4"/>
    <w:rsid w:val="000000AF"/>
    <w:rsid w:val="0000634E"/>
    <w:rsid w:val="00007BC2"/>
    <w:rsid w:val="00032852"/>
    <w:rsid w:val="00032A2D"/>
    <w:rsid w:val="00040573"/>
    <w:rsid w:val="000441B9"/>
    <w:rsid w:val="00046DA2"/>
    <w:rsid w:val="000504ED"/>
    <w:rsid w:val="000639E6"/>
    <w:rsid w:val="000A250D"/>
    <w:rsid w:val="000B0833"/>
    <w:rsid w:val="000C4C05"/>
    <w:rsid w:val="000D1334"/>
    <w:rsid w:val="0010034E"/>
    <w:rsid w:val="00104E7D"/>
    <w:rsid w:val="00105EDA"/>
    <w:rsid w:val="00112059"/>
    <w:rsid w:val="001134C7"/>
    <w:rsid w:val="00186663"/>
    <w:rsid w:val="001935AF"/>
    <w:rsid w:val="001B57A3"/>
    <w:rsid w:val="001B707C"/>
    <w:rsid w:val="001C7366"/>
    <w:rsid w:val="001E0DF8"/>
    <w:rsid w:val="001E3B5A"/>
    <w:rsid w:val="002008DA"/>
    <w:rsid w:val="00203AAB"/>
    <w:rsid w:val="00204E03"/>
    <w:rsid w:val="00206F63"/>
    <w:rsid w:val="00214E8F"/>
    <w:rsid w:val="002156C9"/>
    <w:rsid w:val="00240BD4"/>
    <w:rsid w:val="00243A8B"/>
    <w:rsid w:val="00245200"/>
    <w:rsid w:val="00247592"/>
    <w:rsid w:val="002577EE"/>
    <w:rsid w:val="00273131"/>
    <w:rsid w:val="002816CE"/>
    <w:rsid w:val="002858B2"/>
    <w:rsid w:val="00296F93"/>
    <w:rsid w:val="002A5769"/>
    <w:rsid w:val="002A7D8C"/>
    <w:rsid w:val="002B58DD"/>
    <w:rsid w:val="002C22AD"/>
    <w:rsid w:val="002C35B3"/>
    <w:rsid w:val="002C5953"/>
    <w:rsid w:val="002D65A7"/>
    <w:rsid w:val="0031056C"/>
    <w:rsid w:val="003242F6"/>
    <w:rsid w:val="00332733"/>
    <w:rsid w:val="00347AC4"/>
    <w:rsid w:val="0036067D"/>
    <w:rsid w:val="00363571"/>
    <w:rsid w:val="003721FD"/>
    <w:rsid w:val="00373EAA"/>
    <w:rsid w:val="0038343B"/>
    <w:rsid w:val="003914C1"/>
    <w:rsid w:val="00395DCF"/>
    <w:rsid w:val="003B43E4"/>
    <w:rsid w:val="003C50B7"/>
    <w:rsid w:val="003E2C31"/>
    <w:rsid w:val="003F1F63"/>
    <w:rsid w:val="003F2720"/>
    <w:rsid w:val="003F70BE"/>
    <w:rsid w:val="00406931"/>
    <w:rsid w:val="004071FE"/>
    <w:rsid w:val="00410CCE"/>
    <w:rsid w:val="00421251"/>
    <w:rsid w:val="00423849"/>
    <w:rsid w:val="00431ACB"/>
    <w:rsid w:val="00435DA1"/>
    <w:rsid w:val="00437A0B"/>
    <w:rsid w:val="00461FA4"/>
    <w:rsid w:val="00480BD6"/>
    <w:rsid w:val="00494F44"/>
    <w:rsid w:val="00497BFE"/>
    <w:rsid w:val="004A03F5"/>
    <w:rsid w:val="004A5589"/>
    <w:rsid w:val="004B40AC"/>
    <w:rsid w:val="004C0A2B"/>
    <w:rsid w:val="004C5D44"/>
    <w:rsid w:val="005019EB"/>
    <w:rsid w:val="00523585"/>
    <w:rsid w:val="0053399B"/>
    <w:rsid w:val="00543081"/>
    <w:rsid w:val="00545662"/>
    <w:rsid w:val="0056273A"/>
    <w:rsid w:val="005755C8"/>
    <w:rsid w:val="005A0337"/>
    <w:rsid w:val="005A38E8"/>
    <w:rsid w:val="005A73DA"/>
    <w:rsid w:val="005E4DB7"/>
    <w:rsid w:val="005F751A"/>
    <w:rsid w:val="00607256"/>
    <w:rsid w:val="006079E1"/>
    <w:rsid w:val="006174ED"/>
    <w:rsid w:val="0062297D"/>
    <w:rsid w:val="00626C63"/>
    <w:rsid w:val="00635037"/>
    <w:rsid w:val="00643157"/>
    <w:rsid w:val="00676E85"/>
    <w:rsid w:val="00693576"/>
    <w:rsid w:val="006A1A02"/>
    <w:rsid w:val="006B07AA"/>
    <w:rsid w:val="006C07EC"/>
    <w:rsid w:val="006E16C2"/>
    <w:rsid w:val="006E7283"/>
    <w:rsid w:val="006F189E"/>
    <w:rsid w:val="006F29F8"/>
    <w:rsid w:val="006F4320"/>
    <w:rsid w:val="00721A78"/>
    <w:rsid w:val="0072223E"/>
    <w:rsid w:val="0073335A"/>
    <w:rsid w:val="00735567"/>
    <w:rsid w:val="007418A7"/>
    <w:rsid w:val="0075041E"/>
    <w:rsid w:val="00765B47"/>
    <w:rsid w:val="0077057E"/>
    <w:rsid w:val="007755C1"/>
    <w:rsid w:val="007858AA"/>
    <w:rsid w:val="007902CC"/>
    <w:rsid w:val="00790F8E"/>
    <w:rsid w:val="007941C0"/>
    <w:rsid w:val="007A0B6F"/>
    <w:rsid w:val="007B68F6"/>
    <w:rsid w:val="007D2EA6"/>
    <w:rsid w:val="0080307B"/>
    <w:rsid w:val="0081291C"/>
    <w:rsid w:val="0081547D"/>
    <w:rsid w:val="0082329C"/>
    <w:rsid w:val="0083042A"/>
    <w:rsid w:val="00852049"/>
    <w:rsid w:val="008556DB"/>
    <w:rsid w:val="00857BEF"/>
    <w:rsid w:val="00872009"/>
    <w:rsid w:val="00874B24"/>
    <w:rsid w:val="008820E9"/>
    <w:rsid w:val="008901DD"/>
    <w:rsid w:val="00891434"/>
    <w:rsid w:val="00897BFB"/>
    <w:rsid w:val="008A2270"/>
    <w:rsid w:val="008A46D0"/>
    <w:rsid w:val="008A52A2"/>
    <w:rsid w:val="008C03D2"/>
    <w:rsid w:val="008D466A"/>
    <w:rsid w:val="00912C71"/>
    <w:rsid w:val="00916EC4"/>
    <w:rsid w:val="00920959"/>
    <w:rsid w:val="00927AB4"/>
    <w:rsid w:val="00946876"/>
    <w:rsid w:val="00952A61"/>
    <w:rsid w:val="00977758"/>
    <w:rsid w:val="00977A69"/>
    <w:rsid w:val="00985710"/>
    <w:rsid w:val="00992DEC"/>
    <w:rsid w:val="009A326C"/>
    <w:rsid w:val="009A60BC"/>
    <w:rsid w:val="009B0459"/>
    <w:rsid w:val="009B7AA1"/>
    <w:rsid w:val="009C05AA"/>
    <w:rsid w:val="009C3255"/>
    <w:rsid w:val="009D20F4"/>
    <w:rsid w:val="009D2113"/>
    <w:rsid w:val="009D28B3"/>
    <w:rsid w:val="009D3E20"/>
    <w:rsid w:val="009D54F0"/>
    <w:rsid w:val="009D5B4A"/>
    <w:rsid w:val="009F2ECD"/>
    <w:rsid w:val="009F3A12"/>
    <w:rsid w:val="00A04C06"/>
    <w:rsid w:val="00A33340"/>
    <w:rsid w:val="00A628EA"/>
    <w:rsid w:val="00A84ED7"/>
    <w:rsid w:val="00A97F90"/>
    <w:rsid w:val="00AB09B1"/>
    <w:rsid w:val="00AD0BCD"/>
    <w:rsid w:val="00AD2637"/>
    <w:rsid w:val="00AE287C"/>
    <w:rsid w:val="00B164E5"/>
    <w:rsid w:val="00B319C7"/>
    <w:rsid w:val="00B45233"/>
    <w:rsid w:val="00B470B4"/>
    <w:rsid w:val="00B528AA"/>
    <w:rsid w:val="00B5765E"/>
    <w:rsid w:val="00B6600A"/>
    <w:rsid w:val="00B713F2"/>
    <w:rsid w:val="00B92903"/>
    <w:rsid w:val="00BB25B3"/>
    <w:rsid w:val="00BE3606"/>
    <w:rsid w:val="00BF1AB5"/>
    <w:rsid w:val="00C103A3"/>
    <w:rsid w:val="00C1240F"/>
    <w:rsid w:val="00C16A64"/>
    <w:rsid w:val="00C2577E"/>
    <w:rsid w:val="00C3653D"/>
    <w:rsid w:val="00C43847"/>
    <w:rsid w:val="00C52E3B"/>
    <w:rsid w:val="00C60B90"/>
    <w:rsid w:val="00C62528"/>
    <w:rsid w:val="00C72713"/>
    <w:rsid w:val="00C77E9F"/>
    <w:rsid w:val="00C833CE"/>
    <w:rsid w:val="00C921D6"/>
    <w:rsid w:val="00CA1B07"/>
    <w:rsid w:val="00CB0AAB"/>
    <w:rsid w:val="00CB13F5"/>
    <w:rsid w:val="00CB3D63"/>
    <w:rsid w:val="00CD7CAE"/>
    <w:rsid w:val="00CE2BC6"/>
    <w:rsid w:val="00CE75FE"/>
    <w:rsid w:val="00CF24D4"/>
    <w:rsid w:val="00D1225D"/>
    <w:rsid w:val="00D1335E"/>
    <w:rsid w:val="00D27D81"/>
    <w:rsid w:val="00D5081E"/>
    <w:rsid w:val="00D7257F"/>
    <w:rsid w:val="00D908E6"/>
    <w:rsid w:val="00D93A94"/>
    <w:rsid w:val="00D95E3E"/>
    <w:rsid w:val="00DA3401"/>
    <w:rsid w:val="00DB7077"/>
    <w:rsid w:val="00DC48A9"/>
    <w:rsid w:val="00DD533D"/>
    <w:rsid w:val="00DE476C"/>
    <w:rsid w:val="00DE7EE1"/>
    <w:rsid w:val="00E00827"/>
    <w:rsid w:val="00E0441F"/>
    <w:rsid w:val="00E1262B"/>
    <w:rsid w:val="00E407C2"/>
    <w:rsid w:val="00E4125E"/>
    <w:rsid w:val="00E6256A"/>
    <w:rsid w:val="00E6544A"/>
    <w:rsid w:val="00E74518"/>
    <w:rsid w:val="00E92B88"/>
    <w:rsid w:val="00E964BD"/>
    <w:rsid w:val="00E977D5"/>
    <w:rsid w:val="00EA0D94"/>
    <w:rsid w:val="00EA6243"/>
    <w:rsid w:val="00EB5978"/>
    <w:rsid w:val="00EB763C"/>
    <w:rsid w:val="00EC3F3B"/>
    <w:rsid w:val="00EC7BFD"/>
    <w:rsid w:val="00EE404D"/>
    <w:rsid w:val="00EE5F90"/>
    <w:rsid w:val="00EF252A"/>
    <w:rsid w:val="00F02507"/>
    <w:rsid w:val="00F05A63"/>
    <w:rsid w:val="00F21BA9"/>
    <w:rsid w:val="00F21DEB"/>
    <w:rsid w:val="00F40323"/>
    <w:rsid w:val="00F410D3"/>
    <w:rsid w:val="00F41128"/>
    <w:rsid w:val="00F50E68"/>
    <w:rsid w:val="00F653A8"/>
    <w:rsid w:val="00F71BEB"/>
    <w:rsid w:val="00F92617"/>
    <w:rsid w:val="00FA33B3"/>
    <w:rsid w:val="00FA4AB3"/>
    <w:rsid w:val="00FC6BA8"/>
    <w:rsid w:val="00FC7D34"/>
    <w:rsid w:val="00FE11F1"/>
    <w:rsid w:val="00FE2BC7"/>
    <w:rsid w:val="00FE2FCC"/>
    <w:rsid w:val="00FE5541"/>
    <w:rsid w:val="00FF420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59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7AB4"/>
    <w:pPr>
      <w:keepNext/>
      <w:tabs>
        <w:tab w:val="left" w:pos="576"/>
      </w:tabs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0"/>
    <w:unhideWhenUsed/>
    <w:qFormat/>
    <w:rsid w:val="008A46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F3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C3F3B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EC3F3B"/>
    <w:pPr>
      <w:suppressAutoHyphens w:val="0"/>
      <w:spacing w:before="240" w:after="60"/>
      <w:ind w:left="2688" w:hanging="708"/>
      <w:jc w:val="center"/>
      <w:outlineLvl w:val="5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C3F3B"/>
    <w:pPr>
      <w:suppressAutoHyphens w:val="0"/>
      <w:spacing w:before="240" w:after="60"/>
      <w:ind w:left="4956" w:hanging="708"/>
      <w:jc w:val="center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C3F3B"/>
    <w:pPr>
      <w:suppressAutoHyphens w:val="0"/>
      <w:spacing w:before="240" w:after="60"/>
      <w:ind w:left="5664" w:hanging="708"/>
      <w:jc w:val="center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C3F3B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A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Красная строка1"/>
    <w:basedOn w:val="a3"/>
    <w:rsid w:val="00927AB4"/>
    <w:pPr>
      <w:ind w:firstLine="210"/>
    </w:pPr>
  </w:style>
  <w:style w:type="paragraph" w:customStyle="1" w:styleId="21">
    <w:name w:val="Основной текст с отступом 21"/>
    <w:basedOn w:val="a"/>
    <w:rsid w:val="00927AB4"/>
    <w:pPr>
      <w:ind w:firstLine="624"/>
      <w:jc w:val="both"/>
    </w:pPr>
    <w:rPr>
      <w:szCs w:val="20"/>
    </w:rPr>
  </w:style>
  <w:style w:type="paragraph" w:customStyle="1" w:styleId="31">
    <w:name w:val="Основной текст 31"/>
    <w:basedOn w:val="a"/>
    <w:rsid w:val="00927AB4"/>
    <w:pPr>
      <w:spacing w:line="360" w:lineRule="auto"/>
      <w:jc w:val="both"/>
    </w:pPr>
    <w:rPr>
      <w:color w:val="000000"/>
      <w:sz w:val="20"/>
      <w:szCs w:val="28"/>
    </w:rPr>
  </w:style>
  <w:style w:type="paragraph" w:styleId="a3">
    <w:name w:val="Body Text"/>
    <w:aliases w:val=" Знак Знак Знак,Основной текст Знак1 Знак,Основной текст Знак Знак Знак"/>
    <w:basedOn w:val="a"/>
    <w:link w:val="a4"/>
    <w:unhideWhenUsed/>
    <w:rsid w:val="00927AB4"/>
    <w:pPr>
      <w:spacing w:after="120"/>
    </w:pPr>
  </w:style>
  <w:style w:type="character" w:customStyle="1" w:styleId="a4">
    <w:name w:val="Основной текст Знак"/>
    <w:aliases w:val=" Знак Знак Знак Знак,Основной текст Знак1 Знак Знак1,Основной текст Знак Знак Знак Знак1"/>
    <w:basedOn w:val="a0"/>
    <w:link w:val="a3"/>
    <w:rsid w:val="00927A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Маркированный_1 Знак1"/>
    <w:basedOn w:val="a0"/>
    <w:rsid w:val="00AB09B1"/>
  </w:style>
  <w:style w:type="paragraph" w:customStyle="1" w:styleId="ConsPlusNormal">
    <w:name w:val="ConsPlusNormal"/>
    <w:rsid w:val="00AB09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Стиль S_Обычный + подчеркивание По центру Первая строка:  0 см"/>
    <w:basedOn w:val="a"/>
    <w:rsid w:val="00AB09B1"/>
    <w:pPr>
      <w:suppressAutoHyphens w:val="0"/>
      <w:jc w:val="center"/>
    </w:pPr>
    <w:rPr>
      <w:b/>
      <w:color w:val="333399"/>
      <w:sz w:val="28"/>
      <w:szCs w:val="28"/>
    </w:rPr>
  </w:style>
  <w:style w:type="paragraph" w:styleId="22">
    <w:name w:val="Body Text Indent 2"/>
    <w:basedOn w:val="a"/>
    <w:link w:val="23"/>
    <w:uiPriority w:val="99"/>
    <w:rsid w:val="009F3A12"/>
    <w:pPr>
      <w:suppressAutoHyphens w:val="0"/>
      <w:spacing w:after="120" w:line="480" w:lineRule="auto"/>
      <w:ind w:left="283"/>
      <w:jc w:val="center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F3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1"/>
    <w:rsid w:val="008A46D0"/>
    <w:pPr>
      <w:suppressAutoHyphens w:val="0"/>
      <w:spacing w:line="360" w:lineRule="auto"/>
      <w:ind w:firstLine="709"/>
      <w:jc w:val="both"/>
    </w:pPr>
  </w:style>
  <w:style w:type="paragraph" w:customStyle="1" w:styleId="S3">
    <w:name w:val="S_Заголовок 3"/>
    <w:basedOn w:val="3"/>
    <w:rsid w:val="008A46D0"/>
    <w:pPr>
      <w:keepNext w:val="0"/>
      <w:keepLines w:val="0"/>
      <w:tabs>
        <w:tab w:val="left" w:pos="720"/>
        <w:tab w:val="num" w:pos="1440"/>
      </w:tabs>
      <w:suppressAutoHyphens w:val="0"/>
      <w:spacing w:before="0" w:line="360" w:lineRule="auto"/>
      <w:ind w:left="1440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character" w:customStyle="1" w:styleId="30">
    <w:name w:val="Заголовок 3 Знак"/>
    <w:aliases w:val="Знак Знак1"/>
    <w:basedOn w:val="a0"/>
    <w:link w:val="3"/>
    <w:semiHidden/>
    <w:rsid w:val="008A46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6"/>
    <w:rsid w:val="00243A8B"/>
    <w:pPr>
      <w:suppressAutoHyphens w:val="0"/>
      <w:jc w:val="center"/>
    </w:pPr>
    <w:rPr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0"/>
    <w:link w:val="a5"/>
    <w:rsid w:val="00243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243A8B"/>
    <w:rPr>
      <w:vertAlign w:val="superscript"/>
    </w:rPr>
  </w:style>
  <w:style w:type="paragraph" w:styleId="a8">
    <w:name w:val="header"/>
    <w:aliases w:val="ВерхКолонтитул"/>
    <w:basedOn w:val="a"/>
    <w:link w:val="a9"/>
    <w:unhideWhenUsed/>
    <w:rsid w:val="009A3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9A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A3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1003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003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8556DB"/>
    <w:pPr>
      <w:ind w:left="720"/>
      <w:contextualSpacing/>
    </w:pPr>
  </w:style>
  <w:style w:type="paragraph" w:styleId="af">
    <w:name w:val="Normal (Web)"/>
    <w:basedOn w:val="a"/>
    <w:rsid w:val="00204E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247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8A52A2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8A52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A52A2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3"/>
    <w:basedOn w:val="a"/>
    <w:link w:val="33"/>
    <w:rsid w:val="008A52A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A52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C60B9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60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C60B90"/>
    <w:pPr>
      <w:suppressAutoHyphens w:val="0"/>
      <w:ind w:firstLine="539"/>
      <w:jc w:val="both"/>
    </w:pPr>
    <w:rPr>
      <w:color w:val="000000"/>
      <w:sz w:val="18"/>
      <w:szCs w:val="18"/>
      <w:lang w:eastAsia="ru-RU"/>
    </w:rPr>
  </w:style>
  <w:style w:type="character" w:customStyle="1" w:styleId="12">
    <w:name w:val="Основной текст Знак1"/>
    <w:aliases w:val="Основной текст Знак Знак,Основной текст Знак2,Основной текст Знак1 Знак1,Основной текст Знак1 Знак Знак,Основной текст Знак Знак Знак Знак"/>
    <w:basedOn w:val="a0"/>
    <w:rsid w:val="00040573"/>
    <w:rPr>
      <w:sz w:val="24"/>
      <w:szCs w:val="24"/>
      <w:lang w:val="ru-RU" w:eastAsia="ru-RU" w:bidi="ar-SA"/>
    </w:rPr>
  </w:style>
  <w:style w:type="character" w:customStyle="1" w:styleId="S1">
    <w:name w:val="S_Обычный Знак"/>
    <w:basedOn w:val="a0"/>
    <w:link w:val="S"/>
    <w:rsid w:val="00FE2BC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rsid w:val="00CE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F50E6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4">
    <w:name w:val="Название Знак"/>
    <w:basedOn w:val="a0"/>
    <w:link w:val="af3"/>
    <w:rsid w:val="00F50E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spacing0">
    <w:name w:val="msonospacing"/>
    <w:basedOn w:val="a"/>
    <w:rsid w:val="003914C1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EC3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3F3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C3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C3F3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C3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C3F3B"/>
    <w:rPr>
      <w:rFonts w:ascii="Arial" w:eastAsia="Times New Roman" w:hAnsi="Arial" w:cs="Arial"/>
      <w:lang w:eastAsia="ru-RU"/>
    </w:rPr>
  </w:style>
  <w:style w:type="character" w:customStyle="1" w:styleId="24">
    <w:name w:val="Основной текст 2 Знак"/>
    <w:basedOn w:val="a0"/>
    <w:rsid w:val="00EC3F3B"/>
    <w:rPr>
      <w:rFonts w:ascii="Arial" w:hAnsi="Arial" w:cs="Arial"/>
    </w:rPr>
  </w:style>
  <w:style w:type="paragraph" w:customStyle="1" w:styleId="ConsNormal">
    <w:name w:val="ConsNormal"/>
    <w:rsid w:val="00EC3F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EC3F3B"/>
    <w:pPr>
      <w:spacing w:after="120"/>
      <w:ind w:left="283"/>
    </w:pPr>
    <w:rPr>
      <w:sz w:val="16"/>
      <w:szCs w:val="16"/>
    </w:rPr>
  </w:style>
  <w:style w:type="paragraph" w:customStyle="1" w:styleId="Aacao">
    <w:name w:val="Aacao"/>
    <w:basedOn w:val="a"/>
    <w:rsid w:val="00EC3F3B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spacing w:val="6"/>
      <w:sz w:val="30"/>
      <w:szCs w:val="20"/>
      <w:lang w:eastAsia="ru-RU"/>
    </w:rPr>
  </w:style>
  <w:style w:type="paragraph" w:styleId="25">
    <w:name w:val="Body Text 2"/>
    <w:aliases w:val="Основной текст 2 Знак Знак Знак Знак Знак,Основной текст 2 Знак Знак Знак Знак"/>
    <w:basedOn w:val="a"/>
    <w:link w:val="220"/>
    <w:rsid w:val="00EC3F3B"/>
    <w:pPr>
      <w:spacing w:after="120" w:line="480" w:lineRule="auto"/>
    </w:pPr>
  </w:style>
  <w:style w:type="character" w:customStyle="1" w:styleId="211">
    <w:name w:val="Основной текст 2 Знак1"/>
    <w:aliases w:val="Основной текст 2 Знак Знак,Основной текст 2 Знак Знак Знак Знак Знак Знак,Основной текст 2 Знак Знак Знак Знак Знак1"/>
    <w:basedOn w:val="a0"/>
    <w:link w:val="25"/>
    <w:rsid w:val="00EC3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toc 1"/>
    <w:basedOn w:val="a"/>
    <w:next w:val="a"/>
    <w:autoRedefine/>
    <w:uiPriority w:val="39"/>
    <w:rsid w:val="00EC3F3B"/>
    <w:pPr>
      <w:spacing w:before="120" w:after="120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autoRedefine/>
    <w:uiPriority w:val="39"/>
    <w:rsid w:val="00EC3F3B"/>
    <w:pPr>
      <w:ind w:left="240"/>
    </w:pPr>
    <w:rPr>
      <w:smallCaps/>
      <w:sz w:val="20"/>
      <w:szCs w:val="20"/>
    </w:rPr>
  </w:style>
  <w:style w:type="character" w:styleId="af5">
    <w:name w:val="Hyperlink"/>
    <w:basedOn w:val="a0"/>
    <w:uiPriority w:val="99"/>
    <w:unhideWhenUsed/>
    <w:rsid w:val="00EC3F3B"/>
    <w:rPr>
      <w:color w:val="0000FF"/>
      <w:u w:val="single"/>
    </w:rPr>
  </w:style>
  <w:style w:type="paragraph" w:customStyle="1" w:styleId="ConsPlusCell">
    <w:name w:val="ConsPlusCell"/>
    <w:rsid w:val="00EC3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C3F3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C3F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qFormat/>
    <w:rsid w:val="00EC3F3B"/>
    <w:rPr>
      <w:b/>
      <w:bCs/>
    </w:rPr>
  </w:style>
  <w:style w:type="paragraph" w:styleId="36">
    <w:name w:val="toc 3"/>
    <w:basedOn w:val="a"/>
    <w:next w:val="a"/>
    <w:autoRedefine/>
    <w:semiHidden/>
    <w:rsid w:val="00EC3F3B"/>
    <w:pPr>
      <w:ind w:left="480"/>
    </w:pPr>
    <w:rPr>
      <w:i/>
      <w:iCs/>
      <w:sz w:val="20"/>
      <w:szCs w:val="20"/>
    </w:rPr>
  </w:style>
  <w:style w:type="paragraph" w:customStyle="1" w:styleId="221">
    <w:name w:val="Основной текст 22"/>
    <w:basedOn w:val="a"/>
    <w:rsid w:val="00EC3F3B"/>
    <w:pPr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paragraph" w:customStyle="1" w:styleId="14">
    <w:name w:val="Маркированный список 1"/>
    <w:basedOn w:val="a"/>
    <w:rsid w:val="00EC3F3B"/>
    <w:pPr>
      <w:tabs>
        <w:tab w:val="num" w:pos="1440"/>
      </w:tabs>
      <w:suppressAutoHyphens w:val="0"/>
      <w:spacing w:line="360" w:lineRule="auto"/>
      <w:ind w:left="-15660"/>
      <w:jc w:val="both"/>
    </w:pPr>
    <w:rPr>
      <w:rFonts w:ascii="Arial" w:hAnsi="Arial" w:cs="Arial"/>
    </w:rPr>
  </w:style>
  <w:style w:type="paragraph" w:customStyle="1" w:styleId="15">
    <w:name w:val="Основной текст1"/>
    <w:basedOn w:val="a"/>
    <w:rsid w:val="00EC3F3B"/>
    <w:pPr>
      <w:suppressAutoHyphens w:val="0"/>
      <w:spacing w:line="360" w:lineRule="auto"/>
      <w:jc w:val="both"/>
    </w:pPr>
    <w:rPr>
      <w:szCs w:val="20"/>
    </w:rPr>
  </w:style>
  <w:style w:type="paragraph" w:customStyle="1" w:styleId="16">
    <w:name w:val="Текст1"/>
    <w:basedOn w:val="a"/>
    <w:rsid w:val="00EC3F3B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red">
    <w:name w:val="red"/>
    <w:basedOn w:val="a0"/>
    <w:rsid w:val="00EC3F3B"/>
  </w:style>
  <w:style w:type="paragraph" w:customStyle="1" w:styleId="just">
    <w:name w:val="just"/>
    <w:basedOn w:val="a"/>
    <w:rsid w:val="00EC3F3B"/>
    <w:pPr>
      <w:suppressAutoHyphens w:val="0"/>
      <w:spacing w:before="120" w:after="120"/>
      <w:jc w:val="both"/>
    </w:pPr>
    <w:rPr>
      <w:sz w:val="16"/>
      <w:szCs w:val="16"/>
      <w:lang w:eastAsia="ru-RU"/>
    </w:rPr>
  </w:style>
  <w:style w:type="character" w:styleId="af9">
    <w:name w:val="page number"/>
    <w:basedOn w:val="a0"/>
    <w:rsid w:val="00EC3F3B"/>
  </w:style>
  <w:style w:type="paragraph" w:styleId="afa">
    <w:name w:val="Document Map"/>
    <w:basedOn w:val="a"/>
    <w:link w:val="afb"/>
    <w:semiHidden/>
    <w:rsid w:val="00EC3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EC3F3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fc">
    <w:name w:val="annotation reference"/>
    <w:basedOn w:val="a0"/>
    <w:semiHidden/>
    <w:rsid w:val="00EC3F3B"/>
    <w:rPr>
      <w:sz w:val="16"/>
      <w:szCs w:val="16"/>
    </w:rPr>
  </w:style>
  <w:style w:type="paragraph" w:styleId="afd">
    <w:name w:val="annotation text"/>
    <w:basedOn w:val="a"/>
    <w:link w:val="afe"/>
    <w:semiHidden/>
    <w:rsid w:val="00EC3F3B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EC3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7"/>
    <w:rsid w:val="00EC3F3B"/>
    <w:rPr>
      <w:lang w:eastAsia="ru-RU"/>
    </w:rPr>
  </w:style>
  <w:style w:type="paragraph" w:customStyle="1" w:styleId="Normal10">
    <w:name w:val="Стиль Normal + 10 пт полужирный По центру"/>
    <w:basedOn w:val="a"/>
    <w:rsid w:val="00EC3F3B"/>
    <w:pPr>
      <w:suppressAutoHyphens w:val="0"/>
      <w:ind w:left="-113" w:right="-113"/>
      <w:jc w:val="center"/>
    </w:pPr>
    <w:rPr>
      <w:b/>
      <w:bCs/>
      <w:sz w:val="20"/>
      <w:szCs w:val="20"/>
      <w:lang w:eastAsia="ru-RU"/>
    </w:rPr>
  </w:style>
  <w:style w:type="paragraph" w:customStyle="1" w:styleId="17">
    <w:name w:val="Обычный1"/>
    <w:link w:val="Normal"/>
    <w:rsid w:val="00EC3F3B"/>
    <w:pPr>
      <w:spacing w:after="0" w:line="240" w:lineRule="auto"/>
    </w:pPr>
    <w:rPr>
      <w:lang w:eastAsia="ru-RU"/>
    </w:rPr>
  </w:style>
  <w:style w:type="character" w:customStyle="1" w:styleId="91">
    <w:name w:val="Знак Знак9"/>
    <w:basedOn w:val="a0"/>
    <w:rsid w:val="00EC3F3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61">
    <w:name w:val="Знак Знак6"/>
    <w:basedOn w:val="a0"/>
    <w:rsid w:val="00EC3F3B"/>
    <w:rPr>
      <w:lang w:val="ru-RU" w:eastAsia="ru-RU" w:bidi="ar-SA"/>
    </w:rPr>
  </w:style>
  <w:style w:type="paragraph" w:styleId="aff">
    <w:name w:val="List Continue"/>
    <w:basedOn w:val="a"/>
    <w:rsid w:val="00EC3F3B"/>
    <w:pPr>
      <w:suppressAutoHyphens w:val="0"/>
      <w:spacing w:after="120"/>
      <w:ind w:left="283"/>
      <w:contextualSpacing/>
    </w:pPr>
    <w:rPr>
      <w:rFonts w:eastAsia="Calibri"/>
      <w:lang w:eastAsia="ru-RU"/>
    </w:rPr>
  </w:style>
  <w:style w:type="character" w:customStyle="1" w:styleId="18">
    <w:name w:val="Знак Знак18"/>
    <w:basedOn w:val="a0"/>
    <w:rsid w:val="00EC3F3B"/>
    <w:rPr>
      <w:bCs/>
      <w:sz w:val="24"/>
      <w:lang w:val="ru-RU" w:eastAsia="ru-RU" w:bidi="ar-SA"/>
    </w:rPr>
  </w:style>
  <w:style w:type="character" w:customStyle="1" w:styleId="150">
    <w:name w:val="Знак Знак15"/>
    <w:basedOn w:val="a0"/>
    <w:rsid w:val="00EC3F3B"/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rsid w:val="00EC3F3B"/>
    <w:rPr>
      <w:rFonts w:ascii="Arial" w:hAnsi="Arial"/>
      <w:b/>
      <w:i/>
      <w:sz w:val="18"/>
      <w:lang w:val="ru-RU" w:eastAsia="ru-RU" w:bidi="ar-SA"/>
    </w:rPr>
  </w:style>
  <w:style w:type="numbering" w:customStyle="1" w:styleId="19">
    <w:name w:val="Нет списка1"/>
    <w:next w:val="a2"/>
    <w:semiHidden/>
    <w:unhideWhenUsed/>
    <w:rsid w:val="00EC3F3B"/>
  </w:style>
  <w:style w:type="character" w:customStyle="1" w:styleId="311">
    <w:name w:val="Заголовок 3 Знак1"/>
    <w:aliases w:val="Знак Знак"/>
    <w:basedOn w:val="a0"/>
    <w:rsid w:val="00EC3F3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220">
    <w:name w:val="Основной текст 2 Знак2"/>
    <w:aliases w:val="Основной текст 2 Знак Знак Знак Знак Знак Знак1,Основной текст 2 Знак Знак Знак Знак Знак2"/>
    <w:basedOn w:val="a0"/>
    <w:link w:val="25"/>
    <w:rsid w:val="00EC3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9">
    <w:name w:val="rvts9"/>
    <w:basedOn w:val="a0"/>
    <w:rsid w:val="00EC3F3B"/>
    <w:rPr>
      <w:rFonts w:ascii="Times New Roman" w:hAnsi="Times New Roman" w:cs="Times New Roman" w:hint="default"/>
      <w:b/>
      <w:bCs/>
      <w:color w:val="17365D"/>
      <w:sz w:val="22"/>
      <w:szCs w:val="22"/>
    </w:rPr>
  </w:style>
  <w:style w:type="paragraph" w:customStyle="1" w:styleId="Preformat">
    <w:name w:val="Preformat"/>
    <w:rsid w:val="00EC3F3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EC3F3B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basedOn w:val="a0"/>
    <w:rsid w:val="00EC3F3B"/>
    <w:rPr>
      <w:lang w:val="ru-RU" w:eastAsia="ru-RU" w:bidi="ar-SA"/>
    </w:rPr>
  </w:style>
  <w:style w:type="character" w:customStyle="1" w:styleId="1a">
    <w:name w:val="Схема документа Знак1"/>
    <w:basedOn w:val="a0"/>
    <w:semiHidden/>
    <w:rsid w:val="00EC3F3B"/>
    <w:rPr>
      <w:rFonts w:ascii="Tahoma" w:hAnsi="Tahoma" w:cs="Tahoma"/>
      <w:sz w:val="16"/>
      <w:szCs w:val="16"/>
    </w:rPr>
  </w:style>
  <w:style w:type="paragraph" w:customStyle="1" w:styleId="222">
    <w:name w:val="Основной текст с отступом 22"/>
    <w:basedOn w:val="a"/>
    <w:rsid w:val="00EC3F3B"/>
    <w:pPr>
      <w:spacing w:after="120" w:line="480" w:lineRule="auto"/>
      <w:ind w:left="283"/>
    </w:pPr>
  </w:style>
  <w:style w:type="character" w:customStyle="1" w:styleId="subtitle1">
    <w:name w:val="subtitle1"/>
    <w:basedOn w:val="a0"/>
    <w:rsid w:val="00EC3F3B"/>
    <w:rPr>
      <w:rFonts w:ascii="Times New Roman" w:hAnsi="Times New Roman" w:cs="Times New Roman" w:hint="default"/>
      <w:b w:val="0"/>
      <w:bCs w:val="0"/>
      <w:color w:val="003366"/>
      <w:sz w:val="15"/>
      <w:szCs w:val="15"/>
    </w:rPr>
  </w:style>
  <w:style w:type="paragraph" w:customStyle="1" w:styleId="11Char">
    <w:name w:val="Знак1 Знак Знак Знак Знак Знак Знак Знак Знак1 Char"/>
    <w:basedOn w:val="a"/>
    <w:rsid w:val="00EC3F3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9">
    <w:name w:val="xl29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character" w:styleId="aff1">
    <w:name w:val="FollowedHyperlink"/>
    <w:basedOn w:val="a0"/>
    <w:rsid w:val="00EC3F3B"/>
    <w:rPr>
      <w:color w:val="800080"/>
      <w:u w:val="single"/>
    </w:rPr>
  </w:style>
  <w:style w:type="paragraph" w:customStyle="1" w:styleId="xl24">
    <w:name w:val="xl24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b">
    <w:name w:val="заголовок 1"/>
    <w:basedOn w:val="a"/>
    <w:next w:val="a"/>
    <w:rsid w:val="00EC3F3B"/>
    <w:pPr>
      <w:keepNext/>
      <w:widowControl w:val="0"/>
      <w:suppressAutoHyphens w:val="0"/>
      <w:autoSpaceDE w:val="0"/>
      <w:autoSpaceDN w:val="0"/>
      <w:jc w:val="center"/>
      <w:outlineLvl w:val="0"/>
    </w:pPr>
    <w:rPr>
      <w:b/>
      <w:bCs/>
      <w:lang w:eastAsia="ru-RU"/>
    </w:rPr>
  </w:style>
  <w:style w:type="paragraph" w:customStyle="1" w:styleId="27">
    <w:name w:val="заголовок 2"/>
    <w:basedOn w:val="a"/>
    <w:next w:val="a"/>
    <w:rsid w:val="00EC3F3B"/>
    <w:pPr>
      <w:keepNext/>
      <w:widowControl w:val="0"/>
      <w:suppressAutoHyphens w:val="0"/>
      <w:autoSpaceDE w:val="0"/>
      <w:autoSpaceDN w:val="0"/>
      <w:outlineLvl w:val="1"/>
    </w:pPr>
    <w:rPr>
      <w:b/>
      <w:bCs/>
      <w:lang w:eastAsia="ru-RU"/>
    </w:rPr>
  </w:style>
  <w:style w:type="paragraph" w:customStyle="1" w:styleId="xl25">
    <w:name w:val="xl25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6">
    <w:name w:val="xl26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7">
    <w:name w:val="xl27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">
    <w:name w:val="xl28"/>
    <w:basedOn w:val="a"/>
    <w:rsid w:val="00EC3F3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Default">
    <w:name w:val="Default"/>
    <w:rsid w:val="00EC3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grame">
    <w:name w:val="grame"/>
    <w:basedOn w:val="a0"/>
    <w:rsid w:val="00EC3F3B"/>
  </w:style>
  <w:style w:type="paragraph" w:customStyle="1" w:styleId="uni">
    <w:name w:val="uni"/>
    <w:basedOn w:val="a"/>
    <w:rsid w:val="00EC3F3B"/>
    <w:pPr>
      <w:suppressAutoHyphens w:val="0"/>
      <w:ind w:firstLine="390"/>
      <w:jc w:val="both"/>
    </w:pPr>
    <w:rPr>
      <w:color w:val="000000"/>
      <w:lang w:eastAsia="ru-RU"/>
    </w:rPr>
  </w:style>
  <w:style w:type="paragraph" w:customStyle="1" w:styleId="unip">
    <w:name w:val="unip"/>
    <w:basedOn w:val="a"/>
    <w:rsid w:val="00EC3F3B"/>
    <w:pPr>
      <w:suppressAutoHyphens w:val="0"/>
      <w:ind w:firstLine="390"/>
      <w:jc w:val="both"/>
    </w:pPr>
    <w:rPr>
      <w:color w:val="000000"/>
      <w:lang w:eastAsia="ru-RU"/>
    </w:rPr>
  </w:style>
  <w:style w:type="paragraph" w:customStyle="1" w:styleId="titledict">
    <w:name w:val="titledict"/>
    <w:basedOn w:val="a"/>
    <w:rsid w:val="00EC3F3B"/>
    <w:pPr>
      <w:suppressAutoHyphens w:val="0"/>
      <w:spacing w:before="120" w:after="240" w:line="360" w:lineRule="atLeast"/>
    </w:pPr>
    <w:rPr>
      <w:vanish/>
      <w:lang w:eastAsia="ru-RU"/>
    </w:rPr>
  </w:style>
  <w:style w:type="paragraph" w:styleId="HTML">
    <w:name w:val="HTML Preformatted"/>
    <w:basedOn w:val="a"/>
    <w:link w:val="HTML0"/>
    <w:rsid w:val="00EC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F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m1">
    <w:name w:val="epm1"/>
    <w:basedOn w:val="a0"/>
    <w:rsid w:val="00EC3F3B"/>
    <w:rPr>
      <w:color w:val="0000FF"/>
      <w:shd w:val="clear" w:color="auto" w:fill="B4B4B4"/>
    </w:rPr>
  </w:style>
  <w:style w:type="character" w:styleId="aff2">
    <w:name w:val="Emphasis"/>
    <w:basedOn w:val="a0"/>
    <w:qFormat/>
    <w:rsid w:val="00EC3F3B"/>
    <w:rPr>
      <w:i/>
      <w:iCs/>
    </w:rPr>
  </w:style>
  <w:style w:type="paragraph" w:customStyle="1" w:styleId="ConsPlusTitle">
    <w:name w:val="ConsPlusTitle"/>
    <w:rsid w:val="00EC3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TCHET00">
    <w:name w:val="OTCHET_00"/>
    <w:basedOn w:val="28"/>
    <w:rsid w:val="00EC3F3B"/>
    <w:pPr>
      <w:tabs>
        <w:tab w:val="left" w:pos="709"/>
      </w:tabs>
      <w:spacing w:line="360" w:lineRule="auto"/>
      <w:ind w:left="0" w:firstLine="0"/>
      <w:contextualSpacing w:val="0"/>
      <w:jc w:val="both"/>
    </w:pPr>
    <w:rPr>
      <w:szCs w:val="20"/>
    </w:rPr>
  </w:style>
  <w:style w:type="paragraph" w:styleId="28">
    <w:name w:val="List Number 2"/>
    <w:basedOn w:val="a"/>
    <w:semiHidden/>
    <w:unhideWhenUsed/>
    <w:rsid w:val="00EC3F3B"/>
    <w:pPr>
      <w:suppressAutoHyphens w:val="0"/>
      <w:ind w:left="1429" w:hanging="360"/>
      <w:contextualSpacing/>
    </w:pPr>
    <w:rPr>
      <w:lang w:eastAsia="ru-RU"/>
    </w:rPr>
  </w:style>
  <w:style w:type="character" w:customStyle="1" w:styleId="aff3">
    <w:name w:val="Знак Знак Знак"/>
    <w:basedOn w:val="a0"/>
    <w:rsid w:val="00EC3F3B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styleId="aff4">
    <w:name w:val="No Spacing"/>
    <w:uiPriority w:val="1"/>
    <w:qFormat/>
    <w:rsid w:val="00EC3F3B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Revision"/>
    <w:hidden/>
    <w:uiPriority w:val="99"/>
    <w:semiHidden/>
    <w:rsid w:val="00EC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semiHidden/>
    <w:rsid w:val="00EC3F3B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EC3F3B"/>
    <w:pPr>
      <w:ind w:left="960"/>
    </w:pPr>
    <w:rPr>
      <w:sz w:val="18"/>
      <w:szCs w:val="18"/>
    </w:rPr>
  </w:style>
  <w:style w:type="paragraph" w:styleId="62">
    <w:name w:val="toc 6"/>
    <w:basedOn w:val="a"/>
    <w:next w:val="a"/>
    <w:autoRedefine/>
    <w:semiHidden/>
    <w:rsid w:val="00EC3F3B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EC3F3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EC3F3B"/>
    <w:pPr>
      <w:ind w:left="1680"/>
    </w:pPr>
    <w:rPr>
      <w:sz w:val="18"/>
      <w:szCs w:val="18"/>
    </w:rPr>
  </w:style>
  <w:style w:type="paragraph" w:styleId="92">
    <w:name w:val="toc 9"/>
    <w:basedOn w:val="a"/>
    <w:next w:val="a"/>
    <w:autoRedefine/>
    <w:semiHidden/>
    <w:rsid w:val="00EC3F3B"/>
    <w:pPr>
      <w:ind w:left="1920"/>
    </w:pPr>
    <w:rPr>
      <w:sz w:val="18"/>
      <w:szCs w:val="18"/>
    </w:rPr>
  </w:style>
  <w:style w:type="paragraph" w:customStyle="1" w:styleId="reporttab11">
    <w:name w:val="reporttab11"/>
    <w:basedOn w:val="a"/>
    <w:rsid w:val="009A60BC"/>
    <w:pPr>
      <w:suppressAutoHyphens w:val="0"/>
    </w:pPr>
    <w:rPr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3882-3DFA-4BFE-B72D-8FEFBB15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41</Pages>
  <Words>13572</Words>
  <Characters>77363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</cp:lastModifiedBy>
  <cp:revision>60</cp:revision>
  <cp:lastPrinted>2010-07-13T10:14:00Z</cp:lastPrinted>
  <dcterms:created xsi:type="dcterms:W3CDTF">2010-03-15T14:01:00Z</dcterms:created>
  <dcterms:modified xsi:type="dcterms:W3CDTF">2019-12-23T13:07:00Z</dcterms:modified>
</cp:coreProperties>
</file>