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92C8" w14:textId="2A5E8916" w:rsidR="00ED4DF5" w:rsidRDefault="00ED4DF5" w:rsidP="00ED4DF5">
      <w:pPr>
        <w:suppressAutoHyphens/>
        <w:jc w:val="right"/>
        <w:rPr>
          <w:noProof/>
          <w:sz w:val="28"/>
          <w:szCs w:val="28"/>
        </w:rPr>
      </w:pPr>
    </w:p>
    <w:p w14:paraId="1488D561" w14:textId="33F68223" w:rsidR="00ED4DF5" w:rsidRDefault="00ED4DF5" w:rsidP="00ED4DF5">
      <w:pPr>
        <w:suppressAutoHyphens/>
        <w:jc w:val="center"/>
        <w:rPr>
          <w:noProof/>
          <w:sz w:val="28"/>
          <w:szCs w:val="28"/>
        </w:rPr>
      </w:pPr>
      <w:r>
        <w:rPr>
          <w:noProof/>
          <w:sz w:val="28"/>
          <w:szCs w:val="28"/>
        </w:rPr>
        <w:drawing>
          <wp:inline distT="0" distB="0" distL="0" distR="0" wp14:anchorId="611938B6" wp14:editId="5D84351D">
            <wp:extent cx="542925" cy="666750"/>
            <wp:effectExtent l="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06EB218" w14:textId="77777777" w:rsidR="00ED4DF5" w:rsidRDefault="00ED4DF5" w:rsidP="00ED4DF5">
      <w:pPr>
        <w:suppressAutoHyphens/>
        <w:spacing w:before="108" w:after="108"/>
        <w:jc w:val="center"/>
        <w:outlineLvl w:val="0"/>
        <w:rPr>
          <w:b/>
          <w:bCs/>
          <w:color w:val="000000"/>
          <w:sz w:val="28"/>
          <w:szCs w:val="28"/>
        </w:rPr>
      </w:pPr>
      <w:r>
        <w:rPr>
          <w:b/>
          <w:bCs/>
          <w:color w:val="000000"/>
          <w:sz w:val="28"/>
          <w:szCs w:val="28"/>
        </w:rPr>
        <w:t>ИВАНОВСКАЯ ОБЛАСТЬ</w:t>
      </w:r>
    </w:p>
    <w:p w14:paraId="11B323FB" w14:textId="77777777" w:rsidR="00ED4DF5" w:rsidRDefault="00ED4DF5" w:rsidP="00ED4DF5">
      <w:pPr>
        <w:suppressAutoHyphens/>
        <w:jc w:val="center"/>
        <w:rPr>
          <w:b/>
          <w:sz w:val="28"/>
          <w:szCs w:val="28"/>
        </w:rPr>
      </w:pPr>
      <w:r>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firstRow="1" w:lastRow="0" w:firstColumn="1" w:lastColumn="0" w:noHBand="0" w:noVBand="1"/>
      </w:tblPr>
      <w:tblGrid>
        <w:gridCol w:w="9075"/>
      </w:tblGrid>
      <w:tr w:rsidR="00ED4DF5" w14:paraId="36777F54" w14:textId="77777777" w:rsidTr="00ED4DF5">
        <w:trPr>
          <w:trHeight w:val="100"/>
          <w:jc w:val="center"/>
        </w:trPr>
        <w:tc>
          <w:tcPr>
            <w:tcW w:w="9072" w:type="dxa"/>
            <w:tcBorders>
              <w:top w:val="thinThickThinSmallGap" w:sz="24" w:space="0" w:color="auto"/>
              <w:left w:val="nil"/>
              <w:bottom w:val="nil"/>
              <w:right w:val="nil"/>
            </w:tcBorders>
            <w:hideMark/>
          </w:tcPr>
          <w:p w14:paraId="2077FED2" w14:textId="77777777" w:rsidR="00ED4DF5" w:rsidRDefault="00ED4DF5">
            <w:pPr>
              <w:suppressAutoHyphens/>
              <w:spacing w:line="256" w:lineRule="auto"/>
              <w:jc w:val="center"/>
              <w:rPr>
                <w:b/>
                <w:i/>
                <w:lang w:eastAsia="en-US"/>
              </w:rPr>
            </w:pPr>
            <w:r>
              <w:rPr>
                <w:b/>
                <w:i/>
                <w:lang w:eastAsia="en-US"/>
              </w:rPr>
              <w:t>155150 Ивановская область, г. Комсомольск, ул. 50 лет ВЛКСМ, д. 2</w:t>
            </w:r>
          </w:p>
        </w:tc>
      </w:tr>
    </w:tbl>
    <w:p w14:paraId="215C8678" w14:textId="77777777" w:rsidR="00ED4DF5" w:rsidRDefault="00ED4DF5" w:rsidP="00ED4DF5">
      <w:pPr>
        <w:suppressAutoHyphens/>
        <w:jc w:val="center"/>
        <w:rPr>
          <w:b/>
          <w:bCs/>
          <w:sz w:val="28"/>
          <w:szCs w:val="28"/>
        </w:rPr>
      </w:pPr>
    </w:p>
    <w:p w14:paraId="759F71F9" w14:textId="77777777" w:rsidR="00ED4DF5" w:rsidRDefault="00ED4DF5" w:rsidP="00ED4DF5">
      <w:pPr>
        <w:suppressAutoHyphens/>
        <w:jc w:val="center"/>
        <w:rPr>
          <w:b/>
          <w:sz w:val="28"/>
          <w:szCs w:val="28"/>
        </w:rPr>
      </w:pPr>
      <w:r>
        <w:rPr>
          <w:b/>
          <w:sz w:val="28"/>
          <w:szCs w:val="28"/>
        </w:rPr>
        <w:t>РЕШЕНИЕ</w:t>
      </w:r>
    </w:p>
    <w:p w14:paraId="00E44922" w14:textId="0167E64D" w:rsidR="00ED4DF5" w:rsidRDefault="00ED4DF5" w:rsidP="00ED4DF5">
      <w:pPr>
        <w:suppressAutoHyphens/>
        <w:jc w:val="center"/>
        <w:rPr>
          <w:b/>
          <w:sz w:val="28"/>
          <w:szCs w:val="28"/>
          <w:u w:val="single"/>
        </w:rPr>
      </w:pPr>
      <w:proofErr w:type="gramStart"/>
      <w:r>
        <w:rPr>
          <w:b/>
          <w:spacing w:val="-15"/>
          <w:sz w:val="28"/>
          <w:szCs w:val="28"/>
        </w:rPr>
        <w:t>от  «</w:t>
      </w:r>
      <w:proofErr w:type="gramEnd"/>
      <w:r>
        <w:rPr>
          <w:b/>
          <w:spacing w:val="-15"/>
          <w:sz w:val="28"/>
          <w:szCs w:val="28"/>
        </w:rPr>
        <w:t>_</w:t>
      </w:r>
      <w:r w:rsidR="00C92B4D">
        <w:rPr>
          <w:b/>
          <w:spacing w:val="-15"/>
          <w:sz w:val="28"/>
          <w:szCs w:val="28"/>
          <w:u w:val="single"/>
        </w:rPr>
        <w:t>20</w:t>
      </w:r>
      <w:r>
        <w:rPr>
          <w:b/>
          <w:spacing w:val="-15"/>
          <w:sz w:val="28"/>
          <w:szCs w:val="28"/>
        </w:rPr>
        <w:t>_» __</w:t>
      </w:r>
      <w:r w:rsidR="00C92B4D">
        <w:rPr>
          <w:b/>
          <w:spacing w:val="-15"/>
          <w:sz w:val="28"/>
          <w:szCs w:val="28"/>
          <w:u w:val="single"/>
        </w:rPr>
        <w:t>10</w:t>
      </w:r>
      <w:r>
        <w:rPr>
          <w:b/>
          <w:spacing w:val="-15"/>
          <w:sz w:val="28"/>
          <w:szCs w:val="28"/>
        </w:rPr>
        <w:t>_  2021 г.</w:t>
      </w:r>
      <w:r>
        <w:rPr>
          <w:b/>
          <w:sz w:val="28"/>
          <w:szCs w:val="28"/>
        </w:rPr>
        <w:t xml:space="preserve">                                                                                      № _</w:t>
      </w:r>
      <w:r w:rsidR="00C92B4D">
        <w:rPr>
          <w:b/>
          <w:sz w:val="28"/>
          <w:szCs w:val="28"/>
          <w:u w:val="single"/>
        </w:rPr>
        <w:t>111</w:t>
      </w:r>
      <w:r>
        <w:rPr>
          <w:b/>
          <w:sz w:val="28"/>
          <w:szCs w:val="28"/>
        </w:rPr>
        <w:t>_</w:t>
      </w:r>
    </w:p>
    <w:p w14:paraId="50D65193" w14:textId="2B1B6F0F" w:rsidR="00ED4DF5" w:rsidRPr="00F8387D" w:rsidRDefault="000032E0" w:rsidP="00ED4DF5">
      <w:pPr>
        <w:jc w:val="center"/>
        <w:rPr>
          <w:rStyle w:val="a3"/>
          <w:color w:val="auto"/>
          <w:u w:val="none"/>
        </w:rPr>
      </w:pPr>
      <w:hyperlink r:id="rId9" w:history="1">
        <w:r w:rsidR="00ED4DF5" w:rsidRPr="00F8387D">
          <w:rPr>
            <w:b/>
            <w:sz w:val="28"/>
            <w:szCs w:val="28"/>
          </w:rPr>
          <w:br/>
        </w:r>
        <w:r w:rsidR="00ED4DF5" w:rsidRPr="00F8387D">
          <w:rPr>
            <w:rStyle w:val="a3"/>
            <w:b/>
            <w:color w:val="auto"/>
            <w:sz w:val="28"/>
            <w:szCs w:val="28"/>
          </w:rPr>
          <w:t xml:space="preserve">"Об </w:t>
        </w:r>
        <w:proofErr w:type="gramStart"/>
        <w:r w:rsidR="00ED4DF5" w:rsidRPr="00F8387D">
          <w:rPr>
            <w:rStyle w:val="a3"/>
            <w:b/>
            <w:color w:val="auto"/>
            <w:sz w:val="28"/>
            <w:szCs w:val="28"/>
          </w:rPr>
          <w:t xml:space="preserve">утверждении  </w:t>
        </w:r>
        <w:r w:rsidR="00ED4DF5" w:rsidRPr="00F8387D">
          <w:rPr>
            <w:rStyle w:val="a3"/>
            <w:b/>
            <w:bCs/>
            <w:color w:val="auto"/>
            <w:sz w:val="28"/>
            <w:szCs w:val="28"/>
          </w:rPr>
          <w:t>Положения</w:t>
        </w:r>
        <w:proofErr w:type="gramEnd"/>
        <w:r w:rsidR="00ED4DF5" w:rsidRPr="00F8387D">
          <w:rPr>
            <w:rStyle w:val="a3"/>
            <w:b/>
            <w:bCs/>
            <w:color w:val="auto"/>
            <w:sz w:val="28"/>
            <w:szCs w:val="28"/>
          </w:rPr>
          <w:t xml:space="preserve"> о муниципальном жилищном контроле в</w:t>
        </w:r>
        <w:r w:rsidR="00E57BD3" w:rsidRPr="00F8387D">
          <w:rPr>
            <w:rStyle w:val="a3"/>
            <w:b/>
            <w:bCs/>
            <w:color w:val="auto"/>
            <w:sz w:val="28"/>
            <w:szCs w:val="28"/>
          </w:rPr>
          <w:t xml:space="preserve"> </w:t>
        </w:r>
        <w:r w:rsidR="00ED4DF5" w:rsidRPr="00F8387D">
          <w:rPr>
            <w:rStyle w:val="a3"/>
            <w:b/>
            <w:color w:val="auto"/>
            <w:sz w:val="28"/>
            <w:szCs w:val="28"/>
          </w:rPr>
          <w:t>Комсомольско</w:t>
        </w:r>
        <w:r w:rsidR="00E57BD3" w:rsidRPr="00F8387D">
          <w:rPr>
            <w:rStyle w:val="a3"/>
            <w:b/>
            <w:color w:val="auto"/>
            <w:sz w:val="28"/>
            <w:szCs w:val="28"/>
          </w:rPr>
          <w:t>м</w:t>
        </w:r>
        <w:r w:rsidR="00ED4DF5" w:rsidRPr="00F8387D">
          <w:rPr>
            <w:rStyle w:val="a3"/>
            <w:b/>
            <w:color w:val="auto"/>
            <w:sz w:val="28"/>
            <w:szCs w:val="28"/>
          </w:rPr>
          <w:t xml:space="preserve"> муниципально</w:t>
        </w:r>
        <w:r w:rsidR="00E57BD3" w:rsidRPr="00F8387D">
          <w:rPr>
            <w:rStyle w:val="a3"/>
            <w:b/>
            <w:color w:val="auto"/>
            <w:sz w:val="28"/>
            <w:szCs w:val="28"/>
          </w:rPr>
          <w:t>м</w:t>
        </w:r>
        <w:r w:rsidR="00ED4DF5" w:rsidRPr="00F8387D">
          <w:rPr>
            <w:rStyle w:val="a3"/>
            <w:b/>
            <w:color w:val="auto"/>
            <w:sz w:val="28"/>
            <w:szCs w:val="28"/>
          </w:rPr>
          <w:t xml:space="preserve"> район</w:t>
        </w:r>
        <w:r w:rsidR="00E57BD3" w:rsidRPr="00F8387D">
          <w:rPr>
            <w:rStyle w:val="a3"/>
            <w:b/>
            <w:color w:val="auto"/>
            <w:sz w:val="28"/>
            <w:szCs w:val="28"/>
          </w:rPr>
          <w:t>е</w:t>
        </w:r>
        <w:r w:rsidR="00ED4DF5" w:rsidRPr="00F8387D">
          <w:rPr>
            <w:rStyle w:val="a3"/>
            <w:b/>
            <w:color w:val="auto"/>
            <w:sz w:val="28"/>
            <w:szCs w:val="28"/>
          </w:rPr>
          <w:t xml:space="preserve"> Ивановской области"</w:t>
        </w:r>
      </w:hyperlink>
    </w:p>
    <w:p w14:paraId="49046565" w14:textId="77777777" w:rsidR="00ED4DF5" w:rsidRPr="00F8387D" w:rsidRDefault="00ED4DF5" w:rsidP="00ED4DF5">
      <w:pPr>
        <w:suppressAutoHyphens/>
        <w:spacing w:before="108" w:after="108"/>
        <w:ind w:firstLine="567"/>
        <w:contextualSpacing/>
        <w:jc w:val="both"/>
        <w:outlineLvl w:val="0"/>
      </w:pPr>
    </w:p>
    <w:p w14:paraId="48B2B5B3" w14:textId="226675B1" w:rsidR="00ED4DF5" w:rsidRDefault="00E57BD3" w:rsidP="00ED4DF5">
      <w:pPr>
        <w:suppressAutoHyphens/>
        <w:spacing w:before="108" w:after="108"/>
        <w:ind w:firstLine="567"/>
        <w:contextualSpacing/>
        <w:jc w:val="both"/>
        <w:outlineLvl w:val="0"/>
        <w:rPr>
          <w:sz w:val="28"/>
          <w:szCs w:val="28"/>
        </w:rPr>
      </w:pPr>
      <w:r w:rsidRPr="00E57BD3">
        <w:rPr>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ED4DF5">
        <w:rPr>
          <w:sz w:val="28"/>
          <w:szCs w:val="28"/>
        </w:rPr>
        <w:t>Уставом Комсомольского муниципального района, Совет Комсомольского муниципального района,</w:t>
      </w:r>
    </w:p>
    <w:p w14:paraId="0AF15DFC" w14:textId="77777777" w:rsidR="00ED4DF5" w:rsidRDefault="00ED4DF5" w:rsidP="00ED4DF5">
      <w:pPr>
        <w:suppressAutoHyphens/>
        <w:ind w:right="282"/>
        <w:contextualSpacing/>
        <w:jc w:val="center"/>
        <w:rPr>
          <w:b/>
          <w:bCs/>
          <w:sz w:val="28"/>
          <w:szCs w:val="28"/>
        </w:rPr>
      </w:pPr>
      <w:r>
        <w:rPr>
          <w:b/>
          <w:bCs/>
          <w:sz w:val="28"/>
          <w:szCs w:val="28"/>
        </w:rPr>
        <w:t>РЕШИЛ:</w:t>
      </w:r>
    </w:p>
    <w:p w14:paraId="68AF4ABC" w14:textId="77777777" w:rsidR="00ED4DF5" w:rsidRDefault="00ED4DF5" w:rsidP="00ED4DF5">
      <w:pPr>
        <w:suppressAutoHyphens/>
        <w:ind w:right="282"/>
        <w:contextualSpacing/>
        <w:jc w:val="center"/>
        <w:rPr>
          <w:b/>
          <w:bCs/>
          <w:sz w:val="28"/>
          <w:szCs w:val="28"/>
        </w:rPr>
      </w:pPr>
    </w:p>
    <w:p w14:paraId="27D3055C" w14:textId="4C1E1B3C" w:rsidR="00ED4DF5" w:rsidRDefault="00ED4DF5" w:rsidP="00ED4DF5">
      <w:pPr>
        <w:shd w:val="clear" w:color="auto" w:fill="FFFFFF"/>
        <w:tabs>
          <w:tab w:val="left" w:pos="426"/>
        </w:tabs>
        <w:suppressAutoHyphens/>
        <w:jc w:val="both"/>
        <w:rPr>
          <w:sz w:val="28"/>
          <w:szCs w:val="28"/>
        </w:rPr>
      </w:pPr>
      <w:r>
        <w:rPr>
          <w:sz w:val="28"/>
          <w:szCs w:val="28"/>
        </w:rPr>
        <w:t xml:space="preserve">         1.Утвердить Положение о муниципальном </w:t>
      </w:r>
      <w:r w:rsidR="00E57BD3">
        <w:rPr>
          <w:sz w:val="28"/>
          <w:szCs w:val="28"/>
        </w:rPr>
        <w:t xml:space="preserve">жилищном </w:t>
      </w:r>
      <w:r>
        <w:rPr>
          <w:sz w:val="28"/>
          <w:szCs w:val="28"/>
        </w:rPr>
        <w:t xml:space="preserve">контроле </w:t>
      </w:r>
      <w:proofErr w:type="gramStart"/>
      <w:r>
        <w:rPr>
          <w:sz w:val="28"/>
          <w:szCs w:val="28"/>
        </w:rPr>
        <w:t>в  Комсомольско</w:t>
      </w:r>
      <w:r w:rsidR="00E57BD3">
        <w:rPr>
          <w:sz w:val="28"/>
          <w:szCs w:val="28"/>
        </w:rPr>
        <w:t>м</w:t>
      </w:r>
      <w:proofErr w:type="gramEnd"/>
      <w:r>
        <w:rPr>
          <w:sz w:val="28"/>
          <w:szCs w:val="28"/>
        </w:rPr>
        <w:t xml:space="preserve"> муниципально</w:t>
      </w:r>
      <w:r w:rsidR="00E57BD3">
        <w:rPr>
          <w:sz w:val="28"/>
          <w:szCs w:val="28"/>
        </w:rPr>
        <w:t>м</w:t>
      </w:r>
      <w:r>
        <w:rPr>
          <w:sz w:val="28"/>
          <w:szCs w:val="28"/>
        </w:rPr>
        <w:t xml:space="preserve"> района Ивановской области (приложение 1</w:t>
      </w:r>
      <w:bookmarkStart w:id="0" w:name="sub_6"/>
      <w:r>
        <w:rPr>
          <w:sz w:val="28"/>
          <w:szCs w:val="28"/>
        </w:rPr>
        <w:t>).</w:t>
      </w:r>
    </w:p>
    <w:p w14:paraId="658165F3" w14:textId="77777777" w:rsidR="00ED4DF5" w:rsidRDefault="00ED4DF5" w:rsidP="00ED4DF5">
      <w:pPr>
        <w:shd w:val="clear" w:color="auto" w:fill="FFFFFF"/>
        <w:ind w:firstLine="709"/>
        <w:jc w:val="both"/>
        <w:rPr>
          <w:color w:val="000000"/>
          <w:sz w:val="28"/>
          <w:szCs w:val="28"/>
        </w:rPr>
      </w:pPr>
      <w:r>
        <w:rPr>
          <w:rFonts w:eastAsia="Calibri"/>
          <w:sz w:val="28"/>
          <w:szCs w:val="28"/>
        </w:rPr>
        <w:t>2.</w:t>
      </w:r>
      <w:r>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Pr>
          <w:sz w:val="28"/>
          <w:szCs w:val="28"/>
        </w:rPr>
        <w:t>е</w:t>
      </w:r>
      <w:r>
        <w:rPr>
          <w:color w:val="000000"/>
          <w:sz w:val="28"/>
          <w:szCs w:val="28"/>
        </w:rPr>
        <w:t xml:space="preserve"> в границах </w:t>
      </w:r>
      <w:r>
        <w:rPr>
          <w:sz w:val="28"/>
          <w:szCs w:val="28"/>
        </w:rPr>
        <w:t>Комсомольского муниципального района Ивановской области</w:t>
      </w:r>
      <w:r>
        <w:rPr>
          <w:color w:val="000000"/>
          <w:sz w:val="28"/>
          <w:szCs w:val="28"/>
        </w:rPr>
        <w:t xml:space="preserve">. </w:t>
      </w:r>
    </w:p>
    <w:p w14:paraId="3030F8B7" w14:textId="77777777" w:rsidR="00ED4DF5" w:rsidRDefault="00ED4DF5" w:rsidP="00ED4DF5">
      <w:pPr>
        <w:shd w:val="clear" w:color="auto" w:fill="FFFFFF"/>
        <w:ind w:firstLine="709"/>
        <w:jc w:val="both"/>
        <w:rPr>
          <w:sz w:val="28"/>
          <w:szCs w:val="28"/>
        </w:rPr>
      </w:pPr>
      <w:r>
        <w:rPr>
          <w:color w:val="000000"/>
          <w:sz w:val="28"/>
          <w:szCs w:val="28"/>
        </w:rPr>
        <w:t>Положения раздела 5 Положения о муниципальном лесном контрол</w:t>
      </w:r>
      <w:r>
        <w:rPr>
          <w:sz w:val="28"/>
          <w:szCs w:val="28"/>
        </w:rPr>
        <w:t>е</w:t>
      </w:r>
      <w:r>
        <w:rPr>
          <w:color w:val="000000"/>
          <w:sz w:val="28"/>
          <w:szCs w:val="28"/>
        </w:rPr>
        <w:t xml:space="preserve"> в границах </w:t>
      </w:r>
      <w:r>
        <w:rPr>
          <w:sz w:val="28"/>
          <w:szCs w:val="28"/>
        </w:rPr>
        <w:t xml:space="preserve">Комсомольского муниципального района Ивановской области </w:t>
      </w:r>
      <w:r>
        <w:rPr>
          <w:color w:val="000000"/>
          <w:sz w:val="28"/>
          <w:szCs w:val="28"/>
        </w:rPr>
        <w:t xml:space="preserve">вступают в силу с 1 марта 2022 года. </w:t>
      </w:r>
    </w:p>
    <w:p w14:paraId="61C24B5C" w14:textId="77777777" w:rsidR="00ED4DF5" w:rsidRDefault="00ED4DF5" w:rsidP="00ED4DF5">
      <w:pPr>
        <w:widowControl w:val="0"/>
        <w:numPr>
          <w:ilvl w:val="0"/>
          <w:numId w:val="1"/>
        </w:numPr>
        <w:shd w:val="clear" w:color="auto" w:fill="FFFFFF"/>
        <w:tabs>
          <w:tab w:val="left" w:pos="851"/>
        </w:tabs>
        <w:suppressAutoHyphens/>
        <w:autoSpaceDE w:val="0"/>
        <w:ind w:left="0" w:firstLine="567"/>
        <w:contextualSpacing/>
        <w:jc w:val="both"/>
        <w:textAlignment w:val="baseline"/>
        <w:rPr>
          <w:rFonts w:eastAsia="Calibri"/>
          <w:color w:val="FF0000"/>
          <w:sz w:val="28"/>
          <w:szCs w:val="28"/>
          <w:u w:val="single"/>
        </w:rPr>
      </w:pPr>
      <w:r>
        <w:rPr>
          <w:rFonts w:eastAsia="Calibri"/>
          <w:sz w:val="28"/>
          <w:szCs w:val="28"/>
        </w:rPr>
        <w:t xml:space="preserve">Опубликовать настоящее решение в </w:t>
      </w:r>
      <w:bookmarkStart w:id="1" w:name="sub_7"/>
      <w:bookmarkEnd w:id="0"/>
      <w:r>
        <w:rPr>
          <w:rFonts w:eastAsia="Calibri"/>
          <w:sz w:val="28"/>
          <w:szCs w:val="28"/>
        </w:rPr>
        <w:t xml:space="preserve">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10" w:history="1">
        <w:r>
          <w:rPr>
            <w:rStyle w:val="a3"/>
            <w:rFonts w:eastAsia="Calibri"/>
            <w:sz w:val="28"/>
            <w:szCs w:val="28"/>
          </w:rPr>
          <w:t>http://adm-komsomolsk.ru/</w:t>
        </w:r>
      </w:hyperlink>
      <w:r>
        <w:rPr>
          <w:rFonts w:eastAsia="Calibri"/>
          <w:sz w:val="28"/>
          <w:szCs w:val="28"/>
        </w:rPr>
        <w:t>.</w:t>
      </w:r>
    </w:p>
    <w:p w14:paraId="75D2022D" w14:textId="77777777" w:rsidR="00ED4DF5" w:rsidRDefault="00ED4DF5" w:rsidP="00ED4DF5">
      <w:pPr>
        <w:widowControl w:val="0"/>
        <w:numPr>
          <w:ilvl w:val="0"/>
          <w:numId w:val="1"/>
        </w:numPr>
        <w:shd w:val="clear" w:color="auto" w:fill="FFFFFF"/>
        <w:tabs>
          <w:tab w:val="left" w:pos="851"/>
        </w:tabs>
        <w:suppressAutoHyphens/>
        <w:autoSpaceDE w:val="0"/>
        <w:ind w:left="0" w:firstLine="567"/>
        <w:contextualSpacing/>
        <w:jc w:val="both"/>
        <w:textAlignment w:val="baseline"/>
        <w:rPr>
          <w:rFonts w:eastAsia="Calibri"/>
          <w:color w:val="FF0000"/>
          <w:sz w:val="28"/>
          <w:szCs w:val="28"/>
          <w:u w:val="single"/>
        </w:rPr>
      </w:pPr>
      <w:r>
        <w:rPr>
          <w:rFonts w:eastAsia="Calibri"/>
          <w:sz w:val="28"/>
          <w:szCs w:val="28"/>
        </w:rPr>
        <w:t xml:space="preserve"> </w:t>
      </w:r>
      <w:bookmarkEnd w:id="1"/>
      <w:r>
        <w:rPr>
          <w:sz w:val="28"/>
          <w:szCs w:val="28"/>
        </w:rPr>
        <w:t xml:space="preserve">Контроль за исполнением настоящего решения возложить на начальника Управления по вопросу развития инфраструктуры Администрации Комсомольского муниципального района. </w:t>
      </w:r>
    </w:p>
    <w:p w14:paraId="14AA7EEC" w14:textId="77777777" w:rsidR="00ED4DF5" w:rsidRDefault="00ED4DF5" w:rsidP="00ED4DF5">
      <w:pPr>
        <w:widowControl w:val="0"/>
        <w:shd w:val="clear" w:color="auto" w:fill="FFFFFF"/>
        <w:tabs>
          <w:tab w:val="left" w:pos="851"/>
        </w:tabs>
        <w:suppressAutoHyphens/>
        <w:autoSpaceDE w:val="0"/>
        <w:textAlignment w:val="baseline"/>
        <w:rPr>
          <w:color w:val="FF0000"/>
          <w:sz w:val="28"/>
          <w:szCs w:val="28"/>
          <w:u w:val="single"/>
        </w:rPr>
      </w:pPr>
    </w:p>
    <w:p w14:paraId="6BD3DFE6" w14:textId="77777777" w:rsidR="00ED4DF5" w:rsidRDefault="00ED4DF5" w:rsidP="00ED4DF5">
      <w:pPr>
        <w:shd w:val="clear" w:color="auto" w:fill="FFFFFF"/>
        <w:suppressAutoHyphens/>
        <w:ind w:right="442"/>
        <w:rPr>
          <w:b/>
          <w:spacing w:val="-7"/>
          <w:sz w:val="26"/>
          <w:szCs w:val="26"/>
        </w:rPr>
      </w:pPr>
      <w:r>
        <w:rPr>
          <w:b/>
          <w:spacing w:val="-7"/>
          <w:sz w:val="26"/>
          <w:szCs w:val="26"/>
        </w:rPr>
        <w:t>Председатель Совета</w:t>
      </w:r>
    </w:p>
    <w:p w14:paraId="3A41754A" w14:textId="77777777" w:rsidR="00ED4DF5" w:rsidRDefault="00ED4DF5" w:rsidP="00ED4DF5">
      <w:pPr>
        <w:shd w:val="clear" w:color="auto" w:fill="FFFFFF"/>
        <w:suppressAutoHyphens/>
        <w:ind w:right="442"/>
        <w:rPr>
          <w:b/>
          <w:spacing w:val="-7"/>
          <w:sz w:val="26"/>
          <w:szCs w:val="26"/>
        </w:rPr>
      </w:pPr>
      <w:r>
        <w:rPr>
          <w:b/>
          <w:spacing w:val="-7"/>
          <w:sz w:val="26"/>
          <w:szCs w:val="26"/>
        </w:rPr>
        <w:t xml:space="preserve">Комсомольского </w:t>
      </w:r>
      <w:r>
        <w:rPr>
          <w:b/>
          <w:sz w:val="26"/>
          <w:szCs w:val="26"/>
        </w:rPr>
        <w:t xml:space="preserve">муниципального района </w:t>
      </w:r>
    </w:p>
    <w:p w14:paraId="7C3D5FBC" w14:textId="77777777" w:rsidR="00ED4DF5" w:rsidRDefault="00ED4DF5" w:rsidP="00ED4DF5">
      <w:pPr>
        <w:shd w:val="clear" w:color="auto" w:fill="FFFFFF"/>
        <w:suppressAutoHyphens/>
        <w:ind w:right="442"/>
        <w:rPr>
          <w:b/>
          <w:sz w:val="26"/>
          <w:szCs w:val="26"/>
        </w:rPr>
      </w:pPr>
      <w:r>
        <w:rPr>
          <w:b/>
          <w:sz w:val="26"/>
          <w:szCs w:val="26"/>
        </w:rPr>
        <w:t xml:space="preserve">Ивановской </w:t>
      </w:r>
      <w:proofErr w:type="gramStart"/>
      <w:r>
        <w:rPr>
          <w:b/>
          <w:sz w:val="26"/>
          <w:szCs w:val="26"/>
        </w:rPr>
        <w:t xml:space="preserve">области:   </w:t>
      </w:r>
      <w:proofErr w:type="gramEnd"/>
      <w:r>
        <w:rPr>
          <w:b/>
          <w:sz w:val="26"/>
          <w:szCs w:val="26"/>
        </w:rPr>
        <w:t xml:space="preserve">                                                          Е.В. Лабутина</w:t>
      </w:r>
    </w:p>
    <w:p w14:paraId="598EB6EA" w14:textId="77777777" w:rsidR="00ED4DF5" w:rsidRDefault="00ED4DF5" w:rsidP="00ED4DF5">
      <w:pPr>
        <w:shd w:val="clear" w:color="auto" w:fill="FFFFFF"/>
        <w:suppressAutoHyphens/>
        <w:ind w:right="442"/>
        <w:rPr>
          <w:b/>
          <w:sz w:val="26"/>
          <w:szCs w:val="26"/>
        </w:rPr>
      </w:pPr>
    </w:p>
    <w:p w14:paraId="530C2685" w14:textId="1EC63328" w:rsidR="00ED4DF5" w:rsidRDefault="002C40F1" w:rsidP="00ED4DF5">
      <w:pPr>
        <w:shd w:val="clear" w:color="auto" w:fill="FFFFFF"/>
        <w:suppressAutoHyphens/>
        <w:ind w:right="442"/>
        <w:rPr>
          <w:b/>
          <w:sz w:val="26"/>
          <w:szCs w:val="26"/>
        </w:rPr>
      </w:pPr>
      <w:proofErr w:type="spellStart"/>
      <w:r>
        <w:rPr>
          <w:b/>
          <w:sz w:val="26"/>
          <w:szCs w:val="26"/>
        </w:rPr>
        <w:t>И.о</w:t>
      </w:r>
      <w:proofErr w:type="spellEnd"/>
      <w:r>
        <w:rPr>
          <w:b/>
          <w:sz w:val="26"/>
          <w:szCs w:val="26"/>
        </w:rPr>
        <w:t>. Г</w:t>
      </w:r>
      <w:r w:rsidR="00ED4DF5">
        <w:rPr>
          <w:b/>
          <w:sz w:val="26"/>
          <w:szCs w:val="26"/>
        </w:rPr>
        <w:t>лав</w:t>
      </w:r>
      <w:r>
        <w:rPr>
          <w:b/>
          <w:sz w:val="26"/>
          <w:szCs w:val="26"/>
        </w:rPr>
        <w:t>ы</w:t>
      </w:r>
      <w:r w:rsidR="00ED4DF5">
        <w:rPr>
          <w:b/>
          <w:sz w:val="26"/>
          <w:szCs w:val="26"/>
        </w:rPr>
        <w:t xml:space="preserve"> Комсомольского </w:t>
      </w:r>
    </w:p>
    <w:p w14:paraId="142E8B4B" w14:textId="77777777" w:rsidR="00ED4DF5" w:rsidRDefault="00ED4DF5" w:rsidP="00ED4DF5">
      <w:pPr>
        <w:shd w:val="clear" w:color="auto" w:fill="FFFFFF"/>
        <w:suppressAutoHyphens/>
        <w:ind w:right="442"/>
        <w:rPr>
          <w:b/>
          <w:sz w:val="26"/>
          <w:szCs w:val="26"/>
        </w:rPr>
      </w:pPr>
      <w:r>
        <w:rPr>
          <w:b/>
          <w:sz w:val="26"/>
          <w:szCs w:val="26"/>
        </w:rPr>
        <w:t>муниципального района</w:t>
      </w:r>
    </w:p>
    <w:p w14:paraId="58A280F4" w14:textId="34A5558E" w:rsidR="00ED4DF5" w:rsidRDefault="00ED4DF5" w:rsidP="00ED4DF5">
      <w:pPr>
        <w:shd w:val="clear" w:color="auto" w:fill="FFFFFF"/>
        <w:suppressAutoHyphens/>
        <w:ind w:right="442"/>
        <w:rPr>
          <w:b/>
          <w:sz w:val="26"/>
          <w:szCs w:val="26"/>
        </w:rPr>
      </w:pPr>
      <w:r>
        <w:rPr>
          <w:b/>
          <w:sz w:val="26"/>
          <w:szCs w:val="26"/>
        </w:rPr>
        <w:t xml:space="preserve">Ивановской </w:t>
      </w:r>
      <w:proofErr w:type="gramStart"/>
      <w:r>
        <w:rPr>
          <w:b/>
          <w:sz w:val="26"/>
          <w:szCs w:val="26"/>
        </w:rPr>
        <w:t xml:space="preserve">области:   </w:t>
      </w:r>
      <w:proofErr w:type="gramEnd"/>
      <w:r>
        <w:rPr>
          <w:b/>
          <w:sz w:val="26"/>
          <w:szCs w:val="26"/>
        </w:rPr>
        <w:t xml:space="preserve">                                                          </w:t>
      </w:r>
      <w:r w:rsidR="002C40F1">
        <w:rPr>
          <w:b/>
          <w:sz w:val="26"/>
          <w:szCs w:val="26"/>
        </w:rPr>
        <w:t>Т.Н. Вершкова</w:t>
      </w: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0F6349DF" w14:textId="77777777" w:rsidR="00E57BD3" w:rsidRDefault="00777414" w:rsidP="00E57BD3">
      <w:pPr>
        <w:shd w:val="clear" w:color="auto" w:fill="FFFFFF"/>
        <w:suppressAutoHyphens/>
        <w:ind w:right="442"/>
        <w:rPr>
          <w:b/>
          <w:sz w:val="28"/>
          <w:szCs w:val="28"/>
        </w:rPr>
      </w:pPr>
      <w:r w:rsidRPr="00D16ADB">
        <w:rPr>
          <w:b/>
          <w:bCs/>
        </w:rPr>
        <w:lastRenderedPageBreak/>
        <w:t xml:space="preserve">    </w:t>
      </w:r>
    </w:p>
    <w:p w14:paraId="6F15B1F2" w14:textId="77777777" w:rsidR="00E57BD3" w:rsidRDefault="00E57BD3" w:rsidP="00E57BD3">
      <w:pPr>
        <w:suppressAutoHyphens/>
        <w:jc w:val="right"/>
      </w:pPr>
      <w:r>
        <w:t>Приложение №1</w:t>
      </w:r>
    </w:p>
    <w:p w14:paraId="2E588B20" w14:textId="77777777" w:rsidR="00E57BD3" w:rsidRDefault="00E57BD3" w:rsidP="00E57BD3">
      <w:pPr>
        <w:suppressAutoHyphens/>
        <w:jc w:val="right"/>
      </w:pPr>
      <w:r>
        <w:t xml:space="preserve">к решению Совета </w:t>
      </w:r>
    </w:p>
    <w:p w14:paraId="15DE07FF" w14:textId="77777777" w:rsidR="00E57BD3" w:rsidRDefault="00E57BD3" w:rsidP="00E57BD3">
      <w:pPr>
        <w:suppressAutoHyphens/>
        <w:jc w:val="right"/>
      </w:pPr>
      <w:r>
        <w:t>Комсомольского муниципального района</w:t>
      </w:r>
    </w:p>
    <w:p w14:paraId="01E56C0D" w14:textId="0D12767D" w:rsidR="00E57BD3" w:rsidRDefault="00E57BD3" w:rsidP="00E57BD3">
      <w:pPr>
        <w:suppressAutoHyphens/>
        <w:jc w:val="right"/>
        <w:rPr>
          <w:u w:val="single"/>
        </w:rPr>
      </w:pPr>
      <w:r>
        <w:t>от «</w:t>
      </w:r>
      <w:r w:rsidR="00C92B4D">
        <w:t>20</w:t>
      </w:r>
      <w:r>
        <w:t>» __</w:t>
      </w:r>
      <w:r w:rsidR="00C92B4D" w:rsidRPr="00C92B4D">
        <w:rPr>
          <w:u w:val="single"/>
        </w:rPr>
        <w:t>10</w:t>
      </w:r>
      <w:r>
        <w:t>__</w:t>
      </w:r>
      <w:proofErr w:type="gramStart"/>
      <w:r>
        <w:t>_  2021</w:t>
      </w:r>
      <w:proofErr w:type="gramEnd"/>
      <w:r>
        <w:t xml:space="preserve"> года  №_</w:t>
      </w:r>
      <w:r w:rsidR="00C92B4D" w:rsidRPr="00C92B4D">
        <w:rPr>
          <w:u w:val="single"/>
        </w:rPr>
        <w:t>111</w:t>
      </w:r>
      <w:r w:rsidRPr="00C92B4D">
        <w:rPr>
          <w:u w:val="single"/>
        </w:rPr>
        <w:t>_</w:t>
      </w:r>
    </w:p>
    <w:p w14:paraId="18585AE6" w14:textId="52598959" w:rsidR="00F71547" w:rsidRDefault="00F71547" w:rsidP="00E57BD3">
      <w:pPr>
        <w:suppressAutoHyphens/>
        <w:jc w:val="right"/>
      </w:pPr>
      <w:r>
        <w:t>(в редакции Решения от 17.02.2022 № 158)</w:t>
      </w:r>
    </w:p>
    <w:p w14:paraId="39E03972" w14:textId="2C107B9F" w:rsidR="00777414" w:rsidRPr="00463EDF" w:rsidRDefault="00777414" w:rsidP="00E57BD3">
      <w:pPr>
        <w:jc w:val="center"/>
        <w:rPr>
          <w:color w:val="000000"/>
          <w:sz w:val="17"/>
          <w:szCs w:val="17"/>
        </w:rPr>
      </w:pPr>
    </w:p>
    <w:p w14:paraId="6A08ABBE" w14:textId="1CD195A6"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8D7077">
        <w:rPr>
          <w:b/>
          <w:bCs/>
          <w:color w:val="000000"/>
          <w:sz w:val="28"/>
          <w:szCs w:val="28"/>
        </w:rPr>
        <w:t>Комсомольском муниципальном районе Ивановской области</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B31BC9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8D7077">
        <w:rPr>
          <w:rFonts w:ascii="Times New Roman" w:hAnsi="Times New Roman" w:cs="Times New Roman"/>
          <w:color w:val="000000"/>
          <w:sz w:val="28"/>
          <w:szCs w:val="28"/>
        </w:rPr>
        <w:t>Комсомольском муниципальном районе Ивановской области</w:t>
      </w:r>
      <w:r w:rsidR="008D7077">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5EDDA91" w14:textId="77777777" w:rsidR="008D7077" w:rsidRPr="008D7077" w:rsidRDefault="00777414" w:rsidP="008D7077">
      <w:pPr>
        <w:spacing w:line="360" w:lineRule="auto"/>
        <w:ind w:firstLine="709"/>
        <w:jc w:val="both"/>
        <w:rPr>
          <w:sz w:val="28"/>
          <w:szCs w:val="28"/>
        </w:rPr>
      </w:pPr>
      <w:r w:rsidRPr="00463EDF">
        <w:rPr>
          <w:color w:val="000000"/>
          <w:sz w:val="28"/>
          <w:szCs w:val="28"/>
        </w:rPr>
        <w:t xml:space="preserve">1.3. </w:t>
      </w:r>
      <w:r w:rsidR="008D7077" w:rsidRPr="008D7077">
        <w:rPr>
          <w:rFonts w:eastAsia="Calibri"/>
          <w:sz w:val="28"/>
          <w:szCs w:val="28"/>
        </w:rPr>
        <w:t xml:space="preserve">Органом муниципального контроля является Администрация Комсомольского муниципального района Ивановской области, в лице Управления по вопросу развития инфраструктуры Администрации Комсомольского муниципального района Ивановской области </w:t>
      </w:r>
      <w:r w:rsidR="008D7077" w:rsidRPr="008D7077">
        <w:rPr>
          <w:sz w:val="28"/>
          <w:szCs w:val="28"/>
        </w:rPr>
        <w:t>(далее – уполномоченный орган, Управление).</w:t>
      </w:r>
    </w:p>
    <w:p w14:paraId="719A16D9" w14:textId="77777777" w:rsidR="008D7077" w:rsidRDefault="00777414" w:rsidP="00777414">
      <w:pPr>
        <w:spacing w:line="360" w:lineRule="auto"/>
        <w:ind w:firstLine="709"/>
        <w:contextualSpacing/>
        <w:jc w:val="both"/>
        <w:rPr>
          <w:color w:val="000000"/>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8D7077" w:rsidRPr="008D7077">
        <w:rPr>
          <w:color w:val="000000"/>
          <w:sz w:val="28"/>
          <w:szCs w:val="28"/>
        </w:rPr>
        <w:t xml:space="preserve">начальник отдела муниципального контроля Управления по вопросу развития инфраструктуры Администрации Комсомольского муниципального района, консультант отдела муниципального контроля Управления по вопросу развития инфраструктуры Администрации Комсомольского муниципального района (далее также – должностные лица, уполномоченные осуществлять </w:t>
      </w:r>
      <w:r w:rsidR="008D7077">
        <w:rPr>
          <w:color w:val="000000"/>
          <w:sz w:val="28"/>
          <w:szCs w:val="28"/>
        </w:rPr>
        <w:t>жилищный</w:t>
      </w:r>
      <w:r w:rsidR="008D7077" w:rsidRPr="008D7077">
        <w:rPr>
          <w:color w:val="000000"/>
          <w:sz w:val="28"/>
          <w:szCs w:val="28"/>
        </w:rPr>
        <w:t xml:space="preserve"> контроль).</w:t>
      </w:r>
      <w:r w:rsidRPr="00463EDF">
        <w:rPr>
          <w:color w:val="000000"/>
          <w:sz w:val="28"/>
          <w:szCs w:val="28"/>
        </w:rPr>
        <w:t xml:space="preserve"> </w:t>
      </w:r>
    </w:p>
    <w:p w14:paraId="1AE3F43D" w14:textId="5D1B0BA1"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В</w:t>
      </w:r>
      <w:r w:rsidR="008D7077">
        <w:rPr>
          <w:color w:val="000000"/>
          <w:sz w:val="28"/>
          <w:szCs w:val="28"/>
        </w:rPr>
        <w:t> </w:t>
      </w:r>
      <w:r w:rsidRPr="00463EDF">
        <w:rPr>
          <w:color w:val="000000"/>
          <w:sz w:val="28"/>
          <w:szCs w:val="28"/>
        </w:rPr>
        <w:t>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4BBA059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w:t>
      </w:r>
      <w:r w:rsidR="008D7077">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3A75090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6DAA367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w:t>
      </w:r>
      <w:r w:rsidR="008D7077">
        <w:rPr>
          <w:rFonts w:ascii="Times New Roman" w:hAnsi="Times New Roman" w:cs="Times New Roman"/>
          <w:color w:val="000000"/>
          <w:sz w:val="28"/>
          <w:szCs w:val="28"/>
        </w:rPr>
        <w:t>Уполномоченный орган</w:t>
      </w:r>
      <w:r w:rsidRPr="00463EDF">
        <w:rPr>
          <w:rFonts w:ascii="Times New Roman" w:hAnsi="Times New Roman" w:cs="Times New Roman"/>
          <w:color w:val="000000"/>
          <w:sz w:val="28"/>
          <w:szCs w:val="28"/>
        </w:rPr>
        <w:t xml:space="preserve"> осуществляет муниципальный жилищный контроль в том числе посредством проведения профилактических мероприятий.</w:t>
      </w:r>
    </w:p>
    <w:p w14:paraId="4CC494D5" w14:textId="6EFBE28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5219A0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 xml:space="preserve">незамедлительно направляет информацию об этом </w:t>
      </w:r>
      <w:r w:rsidR="008D7077">
        <w:rPr>
          <w:rFonts w:ascii="Times New Roman" w:hAnsi="Times New Roman" w:cs="Times New Roman"/>
          <w:color w:val="000000"/>
          <w:sz w:val="28"/>
          <w:szCs w:val="28"/>
        </w:rPr>
        <w:t>начальнику Управления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2B87AA6D"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474DCCD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3520801D"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Информирование осуществляется </w:t>
      </w:r>
      <w:r w:rsidR="008D7077">
        <w:rPr>
          <w:color w:val="000000"/>
          <w:sz w:val="28"/>
          <w:szCs w:val="28"/>
        </w:rPr>
        <w:t>Уполномоченным органом</w:t>
      </w:r>
      <w:r w:rsidRPr="00463EDF">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BD21F2D" w:rsidR="00777414" w:rsidRPr="00463EDF" w:rsidRDefault="008D707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w:t>
      </w:r>
      <w:r w:rsidR="00777414" w:rsidRPr="00463E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орган </w:t>
      </w:r>
      <w:r w:rsidR="00777414" w:rsidRPr="00463EDF">
        <w:rPr>
          <w:rFonts w:ascii="Times New Roman" w:hAnsi="Times New Roman" w:cs="Times New Roman"/>
          <w:color w:val="000000"/>
          <w:sz w:val="28"/>
          <w:szCs w:val="28"/>
        </w:rPr>
        <w:t>обязан размещать и поддерживать в актуальном состоянии на официальном сайте администрации в специальном разделе, посвященн</w:t>
      </w:r>
      <w:r w:rsidR="00777414" w:rsidRPr="00F71547">
        <w:rPr>
          <w:rFonts w:ascii="Times New Roman" w:hAnsi="Times New Roman" w:cs="Times New Roman"/>
          <w:color w:val="000000"/>
          <w:sz w:val="28"/>
          <w:szCs w:val="28"/>
        </w:rPr>
        <w:t xml:space="preserve">ом контрольной деятельности, сведения, предусмотренные </w:t>
      </w:r>
      <w:hyperlink r:id="rId11" w:history="1">
        <w:r w:rsidR="00777414" w:rsidRPr="00F71547">
          <w:rPr>
            <w:rStyle w:val="a3"/>
            <w:rFonts w:ascii="Times New Roman" w:hAnsi="Times New Roman" w:cs="Times New Roman"/>
            <w:color w:val="000000"/>
            <w:sz w:val="28"/>
            <w:szCs w:val="28"/>
            <w:u w:val="none"/>
          </w:rPr>
          <w:t>частью 3 статьи 46</w:t>
        </w:r>
      </w:hyperlink>
      <w:r w:rsidR="00777414"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23DE0CC" w:rsidR="00777414" w:rsidRPr="00463EDF" w:rsidRDefault="008D707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w:t>
      </w:r>
      <w:r w:rsidR="00777414" w:rsidRPr="00463EDF">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xml:space="preserve"> Комсомольского муниципального района Ивановской области </w:t>
      </w:r>
      <w:r w:rsidR="00777414"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2768712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2.7. Обобщение правоприменительной практики осуществляется </w:t>
      </w:r>
      <w:r w:rsidR="008D7077">
        <w:rPr>
          <w:rFonts w:ascii="Times New Roman" w:hAnsi="Times New Roman" w:cs="Times New Roman"/>
          <w:color w:val="000000"/>
          <w:sz w:val="28"/>
          <w:szCs w:val="28"/>
        </w:rPr>
        <w:t xml:space="preserve">Уполномоченным органом </w:t>
      </w:r>
      <w:r w:rsidRPr="00463EDF">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14:paraId="33A7B0F8" w14:textId="5EC12B2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8D7077">
        <w:rPr>
          <w:rFonts w:ascii="Times New Roman" w:hAnsi="Times New Roman" w:cs="Times New Roman"/>
          <w:color w:val="000000"/>
          <w:sz w:val="28"/>
          <w:szCs w:val="28"/>
        </w:rPr>
        <w:t>Управления</w:t>
      </w:r>
      <w:r w:rsidRPr="00463EDF">
        <w:rPr>
          <w:rFonts w:ascii="Times New Roman" w:hAnsi="Times New Roman" w:cs="Times New Roman"/>
          <w:color w:val="000000"/>
          <w:sz w:val="28"/>
          <w:szCs w:val="28"/>
        </w:rPr>
        <w:t xml:space="preserve">, подписываемым </w:t>
      </w:r>
      <w:r w:rsidR="00472BC2">
        <w:rPr>
          <w:rFonts w:ascii="Times New Roman" w:hAnsi="Times New Roman" w:cs="Times New Roman"/>
          <w:color w:val="000000"/>
          <w:sz w:val="28"/>
          <w:szCs w:val="28"/>
        </w:rPr>
        <w:t>начальником Управления</w:t>
      </w:r>
      <w:r w:rsidRPr="00463EDF">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62EB8C89"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E86CAF">
        <w:rPr>
          <w:color w:val="000000"/>
          <w:sz w:val="28"/>
          <w:szCs w:val="28"/>
        </w:rPr>
        <w:t>Уполномоченного органа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472BC2">
        <w:rPr>
          <w:color w:val="000000"/>
          <w:sz w:val="28"/>
          <w:szCs w:val="28"/>
        </w:rPr>
        <w:t>начальником Управления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91CD390"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01ED001A"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lastRenderedPageBreak/>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7C298F2D"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14:paraId="6166B838"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а) наименование контролируемого лица;</w:t>
      </w:r>
    </w:p>
    <w:p w14:paraId="3CB62B77"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б) сведения об объекте муниципального контроля;</w:t>
      </w:r>
    </w:p>
    <w:p w14:paraId="33AE3605"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в) дата и номер предостережения, направленного в адрес контролируемого лица;</w:t>
      </w:r>
    </w:p>
    <w:p w14:paraId="3D5B23BA"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C765C1A"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д) желаемый способ получения ответа по итогам рассмотрения возражения;</w:t>
      </w:r>
    </w:p>
    <w:p w14:paraId="13B840DE"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е) фамилию, имя, отчество направившего возражение;</w:t>
      </w:r>
    </w:p>
    <w:p w14:paraId="1E9D3C06"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ж) дату направления возражения.</w:t>
      </w:r>
    </w:p>
    <w:p w14:paraId="11146E93" w14:textId="77777777" w:rsidR="00771C17" w:rsidRPr="00771C1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F16011E" w14:textId="77777777" w:rsidR="00F71547" w:rsidRDefault="00771C17" w:rsidP="00771C17">
      <w:pPr>
        <w:pStyle w:val="ConsPlusNormal"/>
        <w:spacing w:line="360" w:lineRule="auto"/>
        <w:ind w:firstLine="709"/>
        <w:jc w:val="both"/>
        <w:rPr>
          <w:rFonts w:ascii="Times New Roman" w:hAnsi="Times New Roman" w:cs="Times New Roman"/>
          <w:color w:val="000000"/>
          <w:sz w:val="28"/>
          <w:szCs w:val="28"/>
        </w:rPr>
      </w:pPr>
      <w:r w:rsidRPr="00771C17">
        <w:rPr>
          <w:rFonts w:ascii="Times New Roman" w:hAnsi="Times New Roman" w:cs="Times New Roman"/>
          <w:color w:val="000000"/>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6B6A4397" w14:textId="31F50037" w:rsidR="00777414" w:rsidRPr="00463EDF" w:rsidRDefault="00777414" w:rsidP="00771C17">
      <w:pPr>
        <w:pStyle w:val="ConsPlusNormal"/>
        <w:spacing w:line="360" w:lineRule="auto"/>
        <w:ind w:firstLine="709"/>
        <w:jc w:val="both"/>
        <w:rPr>
          <w:rFonts w:ascii="Times New Roman" w:hAnsi="Times New Roman" w:cs="Times New Roman"/>
        </w:rPr>
      </w:pPr>
      <w:bookmarkStart w:id="6" w:name="_GoBack"/>
      <w:bookmarkEnd w:id="6"/>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8CDBD9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Личный прием граждан проводится </w:t>
      </w:r>
      <w:r w:rsidR="00472BC2">
        <w:rPr>
          <w:rFonts w:ascii="Times New Roman" w:hAnsi="Times New Roman" w:cs="Times New Roman"/>
          <w:color w:val="000000"/>
          <w:sz w:val="28"/>
          <w:szCs w:val="28"/>
        </w:rPr>
        <w:t xml:space="preserve">начальником Управления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4EFE8D8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00E86CAF">
        <w:rPr>
          <w:rFonts w:ascii="Times New Roman" w:hAnsi="Times New Roman" w:cs="Times New Roman"/>
          <w:color w:val="000000"/>
          <w:sz w:val="28"/>
          <w:szCs w:val="28"/>
        </w:rPr>
        <w:t xml:space="preserve">Уполномоченным органом </w:t>
      </w:r>
      <w:r w:rsidRPr="00463EDF">
        <w:rPr>
          <w:rFonts w:ascii="Times New Roman" w:hAnsi="Times New Roman" w:cs="Times New Roman"/>
          <w:color w:val="000000"/>
          <w:sz w:val="28"/>
          <w:szCs w:val="28"/>
        </w:rPr>
        <w:t>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4D76460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472BC2">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0F032CB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w:t>
      </w:r>
      <w:r w:rsidR="00472BC2">
        <w:rPr>
          <w:rFonts w:ascii="Times New Roman" w:hAnsi="Times New Roman" w:cs="Times New Roman"/>
          <w:color w:val="000000"/>
          <w:sz w:val="28"/>
          <w:szCs w:val="28"/>
        </w:rPr>
        <w:t xml:space="preserve">Уполномоченный орган </w:t>
      </w:r>
      <w:r w:rsidRPr="00463EDF">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472BC2">
        <w:rPr>
          <w:rFonts w:ascii="Times New Roman" w:hAnsi="Times New Roman" w:cs="Times New Roman"/>
          <w:color w:val="000000"/>
          <w:sz w:val="28"/>
          <w:szCs w:val="28"/>
        </w:rPr>
        <w:t>начальником Управления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618ABC3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3.1. При осуществлении муниципального жилищного контроля </w:t>
      </w:r>
      <w:r w:rsidR="00472BC2">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21095B2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3.2. Наблюдение за соблюдением обязательных требований и выездное обследование проводятся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0472F5C6" w14:textId="0F911E1D" w:rsidR="00F71547" w:rsidRPr="00F71547" w:rsidRDefault="00F71547" w:rsidP="00F71547">
      <w:pPr>
        <w:pStyle w:val="ConsPlusNormal"/>
        <w:spacing w:line="360" w:lineRule="auto"/>
        <w:ind w:firstLine="709"/>
        <w:jc w:val="both"/>
        <w:rPr>
          <w:rFonts w:ascii="Times New Roman" w:hAnsi="Times New Roman" w:cs="Times New Roman"/>
          <w:color w:val="000000"/>
          <w:sz w:val="28"/>
          <w:szCs w:val="28"/>
        </w:rPr>
      </w:pPr>
      <w:r w:rsidRPr="00F71547">
        <w:rPr>
          <w:rFonts w:ascii="Times New Roman" w:hAnsi="Times New Roman" w:cs="Times New Roman"/>
          <w:color w:val="000000"/>
          <w:sz w:val="28"/>
          <w:szCs w:val="28"/>
        </w:rPr>
        <w:t xml:space="preserve">1) </w:t>
      </w:r>
      <w:r w:rsidRPr="00F71547">
        <w:rPr>
          <w:rFonts w:ascii="Times New Roman" w:hAnsi="Times New Roman" w:cs="Times New Roman"/>
          <w:color w:val="000000"/>
          <w:sz w:val="28"/>
          <w:szCs w:val="28"/>
        </w:rPr>
        <w:t>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94B6607" w14:textId="77777777" w:rsidR="00F71547" w:rsidRPr="00F71547" w:rsidRDefault="00F71547" w:rsidP="00F71547">
      <w:pPr>
        <w:pStyle w:val="ConsPlusNormal"/>
        <w:spacing w:line="360" w:lineRule="auto"/>
        <w:ind w:firstLine="709"/>
        <w:jc w:val="both"/>
        <w:rPr>
          <w:rFonts w:ascii="Times New Roman" w:hAnsi="Times New Roman" w:cs="Times New Roman"/>
          <w:color w:val="000000"/>
          <w:sz w:val="28"/>
          <w:szCs w:val="28"/>
        </w:rPr>
      </w:pPr>
      <w:r w:rsidRPr="00F71547">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6C95E940" w14:textId="77777777" w:rsidR="00F71547" w:rsidRPr="00F71547" w:rsidRDefault="00F71547" w:rsidP="00F71547">
      <w:pPr>
        <w:pStyle w:val="ConsPlusNormal"/>
        <w:spacing w:line="360" w:lineRule="auto"/>
        <w:ind w:firstLine="709"/>
        <w:jc w:val="both"/>
        <w:rPr>
          <w:rFonts w:ascii="Times New Roman" w:hAnsi="Times New Roman" w:cs="Times New Roman"/>
          <w:color w:val="000000"/>
          <w:sz w:val="28"/>
          <w:szCs w:val="28"/>
        </w:rPr>
      </w:pPr>
      <w:r w:rsidRPr="00F71547">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E221A82" w14:textId="77777777" w:rsidR="00F71547" w:rsidRPr="00F71547" w:rsidRDefault="00F71547" w:rsidP="00F71547">
      <w:pPr>
        <w:pStyle w:val="ConsPlusNormal"/>
        <w:spacing w:line="360" w:lineRule="auto"/>
        <w:ind w:firstLine="709"/>
        <w:jc w:val="both"/>
        <w:rPr>
          <w:rFonts w:ascii="Times New Roman" w:hAnsi="Times New Roman" w:cs="Times New Roman"/>
          <w:color w:val="000000"/>
          <w:sz w:val="28"/>
          <w:szCs w:val="28"/>
        </w:rPr>
      </w:pPr>
      <w:r w:rsidRPr="00F71547">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5FDA8D" w14:textId="77777777" w:rsidR="00F71547" w:rsidRPr="00F71547" w:rsidRDefault="00F71547" w:rsidP="00F71547">
      <w:pPr>
        <w:pStyle w:val="ConsPlusNormal"/>
        <w:spacing w:line="360" w:lineRule="auto"/>
        <w:ind w:firstLine="709"/>
        <w:jc w:val="both"/>
        <w:rPr>
          <w:rFonts w:ascii="Times New Roman" w:hAnsi="Times New Roman" w:cs="Times New Roman"/>
          <w:color w:val="000000"/>
          <w:sz w:val="28"/>
          <w:szCs w:val="28"/>
        </w:rPr>
      </w:pPr>
      <w:r w:rsidRPr="00F71547">
        <w:rPr>
          <w:rFonts w:ascii="Times New Roman" w:hAnsi="Times New Roman" w:cs="Times New Roman"/>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1A73D56C" w14:textId="77777777" w:rsidR="00F71547" w:rsidRDefault="00F71547" w:rsidP="00F71547">
      <w:pPr>
        <w:pStyle w:val="ConsPlusNormal"/>
        <w:spacing w:line="360" w:lineRule="auto"/>
        <w:ind w:firstLine="709"/>
        <w:jc w:val="both"/>
        <w:rPr>
          <w:rFonts w:ascii="Times New Roman" w:hAnsi="Times New Roman" w:cs="Times New Roman"/>
          <w:bCs/>
          <w:color w:val="000000"/>
          <w:sz w:val="28"/>
          <w:szCs w:val="28"/>
        </w:rPr>
      </w:pPr>
      <w:r w:rsidRPr="00F71547">
        <w:rPr>
          <w:rFonts w:ascii="Times New Roman" w:hAnsi="Times New Roman" w:cs="Times New Roman"/>
          <w:bCs/>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4C7FDA3" w14:textId="17F12DB9" w:rsidR="00777414" w:rsidRPr="00463EDF" w:rsidRDefault="00777414" w:rsidP="00F71547">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56E9A4A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472BC2">
        <w:rPr>
          <w:rFonts w:ascii="Times New Roman" w:hAnsi="Times New Roman" w:cs="Times New Roman"/>
          <w:color w:val="000000"/>
          <w:sz w:val="28"/>
          <w:szCs w:val="28"/>
        </w:rPr>
        <w:t>Управления</w:t>
      </w:r>
      <w:r w:rsidRPr="00463EDF">
        <w:rPr>
          <w:rFonts w:ascii="Times New Roman" w:hAnsi="Times New Roman" w:cs="Times New Roman"/>
          <w:color w:val="000000"/>
          <w:sz w:val="28"/>
          <w:szCs w:val="28"/>
        </w:rPr>
        <w:t xml:space="preserve"> о проведении контрольного мероприятия.</w:t>
      </w:r>
    </w:p>
    <w:p w14:paraId="3F8D581B" w14:textId="3F84F8C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w:t>
      </w:r>
      <w:r w:rsidR="00472BC2">
        <w:rPr>
          <w:rFonts w:ascii="Times New Roman" w:hAnsi="Times New Roman" w:cs="Times New Roman"/>
          <w:color w:val="000000"/>
          <w:sz w:val="28"/>
          <w:szCs w:val="28"/>
        </w:rPr>
        <w:t>Управления</w:t>
      </w:r>
      <w:r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4B84A386"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472BC2">
        <w:rPr>
          <w:rFonts w:ascii="Times New Roman" w:hAnsi="Times New Roman" w:cs="Times New Roman"/>
          <w:color w:val="000000"/>
          <w:sz w:val="28"/>
          <w:szCs w:val="28"/>
        </w:rPr>
        <w:t>начальника Управления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в планах работы </w:t>
      </w:r>
      <w:r w:rsidR="00472BC2">
        <w:rPr>
          <w:rFonts w:ascii="Times New Roman" w:hAnsi="Times New Roman" w:cs="Times New Roman"/>
          <w:color w:val="000000"/>
          <w:sz w:val="28"/>
          <w:szCs w:val="28"/>
          <w:shd w:val="clear" w:color="auto" w:fill="FFFFFF"/>
        </w:rPr>
        <w:t>Управления</w:t>
      </w:r>
      <w:r w:rsidRPr="00463EDF">
        <w:rPr>
          <w:rFonts w:ascii="Times New Roman" w:hAnsi="Times New Roman" w:cs="Times New Roman"/>
          <w:color w:val="000000"/>
          <w:sz w:val="28"/>
          <w:szCs w:val="28"/>
          <w:shd w:val="clear" w:color="auto" w:fill="FFFFFF"/>
        </w:rPr>
        <w:t>,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2"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0FE1AF5B"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3.10. </w:t>
      </w:r>
      <w:r w:rsidR="00472BC2">
        <w:rPr>
          <w:color w:val="000000"/>
          <w:sz w:val="28"/>
          <w:szCs w:val="28"/>
        </w:rPr>
        <w:t>Уполномоченный орган</w:t>
      </w:r>
      <w:r w:rsidRPr="00463EDF">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463EDF">
        <w:rPr>
          <w:color w:val="000000"/>
          <w:sz w:val="28"/>
          <w:szCs w:val="28"/>
          <w:shd w:val="clear" w:color="auto" w:fill="FFFFFF"/>
        </w:rPr>
        <w:t xml:space="preserve">распоряжением Правительства Российской Федерации от 19.04.2016 № 724-р </w:t>
      </w:r>
      <w:r w:rsidR="0050636B" w:rsidRPr="0050636B">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Pr="00463EDF">
        <w:rPr>
          <w:color w:val="000000"/>
          <w:sz w:val="28"/>
          <w:szCs w:val="28"/>
          <w:shd w:val="clear" w:color="auto" w:fill="FFFFFF"/>
        </w:rPr>
        <w:t>, а также</w:t>
      </w:r>
      <w:r w:rsidRPr="00463EDF">
        <w:rPr>
          <w:color w:val="000000"/>
          <w:sz w:val="28"/>
          <w:szCs w:val="28"/>
        </w:rPr>
        <w:t xml:space="preserve"> </w:t>
      </w:r>
      <w:hyperlink r:id="rId14"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06AE957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72BC2">
        <w:rPr>
          <w:rFonts w:ascii="Times New Roman" w:hAnsi="Times New Roman" w:cs="Times New Roman"/>
          <w:color w:val="000000"/>
          <w:sz w:val="28"/>
          <w:szCs w:val="28"/>
          <w:shd w:val="clear" w:color="auto" w:fill="FFFFFF"/>
        </w:rPr>
        <w:t>Уполномоченный орган</w:t>
      </w:r>
      <w:r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86CAF">
        <w:rPr>
          <w:rFonts w:ascii="Times New Roman" w:hAnsi="Times New Roman" w:cs="Times New Roman"/>
          <w:color w:val="000000"/>
          <w:sz w:val="28"/>
          <w:szCs w:val="28"/>
          <w:shd w:val="clear" w:color="auto" w:fill="FFFFFF"/>
        </w:rPr>
        <w:t>Уполномоченным органом</w:t>
      </w:r>
      <w:r w:rsidRPr="00463ED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472BC2">
        <w:rPr>
          <w:rFonts w:ascii="Times New Roman" w:hAnsi="Times New Roman" w:cs="Times New Roman"/>
          <w:color w:val="000000"/>
          <w:sz w:val="28"/>
          <w:szCs w:val="28"/>
          <w:shd w:val="clear" w:color="auto" w:fill="FFFFFF"/>
        </w:rPr>
        <w:lastRenderedPageBreak/>
        <w:t>Уполномоченный орган</w:t>
      </w:r>
      <w:r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3F785303" w14:textId="000A3DF4"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4810DCF9" w14:textId="40C9D88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E86CAF">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мер, предусмотренных </w:t>
      </w:r>
      <w:hyperlink r:id="rId15"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4A6449C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7040AE">
        <w:rPr>
          <w:rFonts w:ascii="Times New Roman" w:hAnsi="Times New Roman" w:cs="Times New Roman"/>
          <w:color w:val="000000"/>
          <w:sz w:val="28"/>
          <w:szCs w:val="28"/>
        </w:rPr>
        <w:t>Уполномоченного органа</w:t>
      </w:r>
      <w:r w:rsidRPr="00463EDF">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7040AE">
        <w:rPr>
          <w:rFonts w:ascii="Times New Roman" w:hAnsi="Times New Roman" w:cs="Times New Roman"/>
          <w:color w:val="000000"/>
          <w:sz w:val="28"/>
          <w:szCs w:val="28"/>
        </w:rPr>
        <w:t>Уполномоченного органа</w:t>
      </w:r>
      <w:r w:rsidRPr="00463EDF">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sidR="007040AE">
        <w:rPr>
          <w:rFonts w:ascii="Times New Roman" w:hAnsi="Times New Roman" w:cs="Times New Roman"/>
          <w:color w:val="000000"/>
          <w:sz w:val="28"/>
          <w:szCs w:val="28"/>
        </w:rPr>
        <w:t>Уполномоченного органа</w:t>
      </w:r>
      <w:r w:rsidRPr="00463EDF">
        <w:rPr>
          <w:rFonts w:ascii="Times New Roman" w:hAnsi="Times New Roman" w:cs="Times New Roman"/>
          <w:color w:val="000000"/>
          <w:sz w:val="28"/>
          <w:szCs w:val="28"/>
        </w:rPr>
        <w:t xml:space="preserve"> документы на бумажном носителе.</w:t>
      </w:r>
    </w:p>
    <w:p w14:paraId="63725852" w14:textId="23BE068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E86CAF">
        <w:rPr>
          <w:rFonts w:ascii="Times New Roman" w:hAnsi="Times New Roman" w:cs="Times New Roman"/>
          <w:color w:val="000000"/>
          <w:sz w:val="28"/>
          <w:szCs w:val="28"/>
        </w:rPr>
        <w:t xml:space="preserve">Уполномоченным </w:t>
      </w:r>
      <w:r w:rsidR="00E86CAF">
        <w:rPr>
          <w:rFonts w:ascii="Times New Roman" w:hAnsi="Times New Roman" w:cs="Times New Roman"/>
          <w:color w:val="000000"/>
          <w:sz w:val="28"/>
          <w:szCs w:val="28"/>
        </w:rPr>
        <w:lastRenderedPageBreak/>
        <w:t>органом</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EB81A9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121397E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7040AE">
        <w:rPr>
          <w:rFonts w:ascii="Times New Roman" w:hAnsi="Times New Roman" w:cs="Times New Roman"/>
          <w:color w:val="000000"/>
          <w:sz w:val="28"/>
          <w:szCs w:val="28"/>
        </w:rPr>
        <w:t>Уполномоченным органом</w:t>
      </w:r>
      <w:r w:rsidRPr="00463EDF">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w:t>
      </w:r>
      <w:r w:rsidRPr="00463EDF">
        <w:rPr>
          <w:rFonts w:ascii="Times New Roman" w:hAnsi="Times New Roman" w:cs="Times New Roman"/>
          <w:color w:val="000000"/>
          <w:sz w:val="28"/>
          <w:szCs w:val="28"/>
        </w:rPr>
        <w:lastRenderedPageBreak/>
        <w:t>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3C8C8F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7040AE">
        <w:rPr>
          <w:rFonts w:ascii="Times New Roman" w:hAnsi="Times New Roman" w:cs="Times New Roman"/>
          <w:color w:val="000000"/>
          <w:sz w:val="28"/>
          <w:szCs w:val="28"/>
        </w:rPr>
        <w:t xml:space="preserve"> Ивановской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099E9CEF" w:rsidR="001858A0"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A65113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Обжалование решений </w:t>
      </w:r>
      <w:r w:rsidR="007040AE">
        <w:rPr>
          <w:rFonts w:ascii="Times New Roman" w:hAnsi="Times New Roman" w:cs="Times New Roman"/>
          <w:b/>
          <w:bCs/>
          <w:color w:val="000000"/>
          <w:sz w:val="28"/>
          <w:szCs w:val="28"/>
        </w:rPr>
        <w:t>Уполномоченного органа</w:t>
      </w:r>
      <w:r w:rsidRPr="00463EDF">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0FA1CB69" w14:textId="08D928DC" w:rsidR="00647014" w:rsidRPr="00647014" w:rsidRDefault="00647014" w:rsidP="00647014">
      <w:pPr>
        <w:pStyle w:val="1"/>
        <w:spacing w:line="360" w:lineRule="auto"/>
        <w:ind w:firstLine="709"/>
        <w:jc w:val="both"/>
        <w:rPr>
          <w:rFonts w:ascii="Times New Roman" w:hAnsi="Times New Roman" w:cs="Times New Roman"/>
          <w:color w:val="000000"/>
          <w:sz w:val="28"/>
          <w:szCs w:val="28"/>
        </w:rPr>
      </w:pPr>
      <w:r w:rsidRPr="00647014">
        <w:rPr>
          <w:rFonts w:ascii="Times New Roman" w:hAnsi="Times New Roman" w:cs="Times New Roman"/>
          <w:color w:val="000000"/>
          <w:sz w:val="28"/>
          <w:szCs w:val="28"/>
        </w:rPr>
        <w:t xml:space="preserve">4.1. Решения </w:t>
      </w:r>
      <w:r w:rsidR="00CD5591">
        <w:rPr>
          <w:rFonts w:ascii="Times New Roman" w:hAnsi="Times New Roman" w:cs="Times New Roman"/>
          <w:color w:val="000000"/>
          <w:sz w:val="28"/>
          <w:szCs w:val="28"/>
        </w:rPr>
        <w:t>уполномоченного органа</w:t>
      </w:r>
      <w:r w:rsidRPr="00647014">
        <w:rPr>
          <w:rFonts w:ascii="Times New Roman" w:hAnsi="Times New Roman" w:cs="Times New Roman"/>
          <w:color w:val="000000"/>
          <w:sz w:val="28"/>
          <w:szCs w:val="28"/>
        </w:rPr>
        <w:t>,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FCE9F10" w14:textId="61E38731" w:rsidR="00777414" w:rsidRDefault="00647014" w:rsidP="00647014">
      <w:pPr>
        <w:pStyle w:val="1"/>
        <w:spacing w:line="360" w:lineRule="auto"/>
        <w:ind w:firstLine="709"/>
        <w:jc w:val="both"/>
        <w:rPr>
          <w:rFonts w:ascii="Times New Roman" w:hAnsi="Times New Roman" w:cs="Times New Roman"/>
          <w:color w:val="000000"/>
          <w:sz w:val="28"/>
          <w:szCs w:val="28"/>
        </w:rPr>
      </w:pPr>
      <w:r w:rsidRPr="00647014">
        <w:rPr>
          <w:rFonts w:ascii="Times New Roman" w:hAnsi="Times New Roman" w:cs="Times New Roman"/>
          <w:color w:val="000000"/>
          <w:sz w:val="28"/>
          <w:szCs w:val="28"/>
        </w:rPr>
        <w:t xml:space="preserve">4.2. Досудебный порядок подачи жалоб на решения </w:t>
      </w:r>
      <w:r w:rsidR="00CD5591">
        <w:rPr>
          <w:rFonts w:ascii="Times New Roman" w:hAnsi="Times New Roman" w:cs="Times New Roman"/>
          <w:color w:val="000000"/>
          <w:sz w:val="28"/>
          <w:szCs w:val="28"/>
        </w:rPr>
        <w:t>уполномоченного органа</w:t>
      </w:r>
      <w:r w:rsidRPr="00647014">
        <w:rPr>
          <w:rFonts w:ascii="Times New Roman" w:hAnsi="Times New Roman" w:cs="Times New Roman"/>
          <w:color w:val="000000"/>
          <w:sz w:val="28"/>
          <w:szCs w:val="28"/>
        </w:rPr>
        <w:t>, действия (бездействие) должностных лиц, уполномоченных осуществлять муниципальный жилищный контроль, не применяется.</w:t>
      </w:r>
    </w:p>
    <w:p w14:paraId="666C43BA" w14:textId="77777777" w:rsidR="00647014" w:rsidRPr="00463EDF" w:rsidRDefault="00647014" w:rsidP="006470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53C7217"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F7F1C">
        <w:rPr>
          <w:rFonts w:ascii="Times New Roman" w:hAnsi="Times New Roman" w:cs="Times New Roman"/>
          <w:color w:val="000000"/>
          <w:sz w:val="28"/>
          <w:szCs w:val="28"/>
        </w:rPr>
        <w:t xml:space="preserve">решением Совета Комсомольского муниципального района. </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47E1CFF4" w:rsidR="00777414" w:rsidRPr="00463EDF" w:rsidRDefault="00777414" w:rsidP="00777414">
      <w:pPr>
        <w:pStyle w:val="ConsPlusNormal"/>
        <w:ind w:firstLine="0"/>
        <w:jc w:val="right"/>
        <w:rPr>
          <w:rFonts w:ascii="Times New Roman" w:hAnsi="Times New Roman" w:cs="Times New Roman"/>
          <w:color w:val="000000"/>
        </w:rPr>
      </w:pP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14:paraId="1C3D21D8" w14:textId="15F608B1"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p>
    <w:p w14:paraId="70481C94" w14:textId="125D555A"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AF7F1C">
        <w:rPr>
          <w:rFonts w:ascii="Times New Roman" w:hAnsi="Times New Roman" w:cs="Times New Roman"/>
          <w:color w:val="000000"/>
          <w:sz w:val="24"/>
          <w:szCs w:val="24"/>
        </w:rPr>
        <w:t>Комсомольском муниципальном районе Ивановской области</w:t>
      </w:r>
    </w:p>
    <w:p w14:paraId="197D540D" w14:textId="77777777" w:rsidR="00777414" w:rsidRPr="00463EDF" w:rsidRDefault="00777414" w:rsidP="00777414">
      <w:pPr>
        <w:widowControl w:val="0"/>
        <w:autoSpaceDE w:val="0"/>
        <w:spacing w:line="276" w:lineRule="auto"/>
        <w:jc w:val="both"/>
        <w:rPr>
          <w:color w:val="000000"/>
        </w:rPr>
      </w:pPr>
      <w:bookmarkStart w:id="9" w:name="Par381"/>
      <w:bookmarkEnd w:id="9"/>
    </w:p>
    <w:p w14:paraId="780E3AFB" w14:textId="77777777" w:rsidR="00777414" w:rsidRPr="00AF7F1C"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lastRenderedPageBreak/>
        <w:t xml:space="preserve">Индикаторы риска нарушения обязательных требований, используемые для </w:t>
      </w:r>
      <w:r w:rsidRPr="00AF7F1C">
        <w:rPr>
          <w:rFonts w:ascii="Times New Roman" w:hAnsi="Times New Roman" w:cs="Times New Roman"/>
          <w:color w:val="000000"/>
          <w:sz w:val="28"/>
          <w:szCs w:val="28"/>
        </w:rPr>
        <w:t>определения необходимости проведения внеплановых</w:t>
      </w:r>
    </w:p>
    <w:p w14:paraId="06C4FD94" w14:textId="29054F55" w:rsidR="00777414" w:rsidRPr="00AF7F1C" w:rsidRDefault="00777414" w:rsidP="00AF7F1C">
      <w:pPr>
        <w:pStyle w:val="ConsPlusTitle"/>
        <w:jc w:val="center"/>
        <w:rPr>
          <w:rFonts w:ascii="Times New Roman" w:hAnsi="Times New Roman" w:cs="Times New Roman"/>
          <w:color w:val="000000"/>
        </w:rPr>
      </w:pPr>
      <w:r w:rsidRPr="00AF7F1C">
        <w:rPr>
          <w:rFonts w:ascii="Times New Roman" w:hAnsi="Times New Roman" w:cs="Times New Roman"/>
          <w:color w:val="000000"/>
          <w:sz w:val="28"/>
          <w:szCs w:val="28"/>
        </w:rPr>
        <w:t xml:space="preserve">проверок при осуществлении </w:t>
      </w:r>
      <w:bookmarkStart w:id="10" w:name="_Hlk77689331"/>
      <w:r w:rsidRPr="00AF7F1C">
        <w:rPr>
          <w:rFonts w:ascii="Times New Roman" w:hAnsi="Times New Roman" w:cs="Times New Roman"/>
          <w:color w:val="000000"/>
          <w:sz w:val="28"/>
          <w:szCs w:val="28"/>
        </w:rPr>
        <w:t xml:space="preserve">муниципального жилищного контроля в </w:t>
      </w:r>
      <w:r w:rsidR="00AF7F1C" w:rsidRPr="00AF7F1C">
        <w:rPr>
          <w:rFonts w:ascii="Times New Roman" w:hAnsi="Times New Roman" w:cs="Times New Roman"/>
          <w:bCs w:val="0"/>
          <w:color w:val="000000"/>
          <w:sz w:val="28"/>
          <w:szCs w:val="28"/>
        </w:rPr>
        <w:t>Комсомольском муниципальном районе Ивановской области</w:t>
      </w:r>
    </w:p>
    <w:bookmarkEnd w:id="10"/>
    <w:p w14:paraId="4E40D3C2" w14:textId="77777777" w:rsidR="00777414" w:rsidRPr="00AF7F1C" w:rsidRDefault="00777414" w:rsidP="00777414">
      <w:pPr>
        <w:pStyle w:val="ConsPlusNormal"/>
        <w:ind w:firstLine="0"/>
        <w:jc w:val="both"/>
        <w:rPr>
          <w:rFonts w:ascii="Times New Roman" w:hAnsi="Times New Roman" w:cs="Times New Roman"/>
          <w:b/>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w:t>
      </w:r>
      <w:r w:rsidRPr="00463EDF">
        <w:rPr>
          <w:rFonts w:ascii="Times New Roman" w:hAnsi="Times New Roman" w:cs="Times New Roman"/>
          <w:color w:val="000000"/>
          <w:sz w:val="28"/>
          <w:szCs w:val="28"/>
        </w:rPr>
        <w:lastRenderedPageBreak/>
        <w:t>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 xml:space="preserve">гражданина, являющегося пользователем жилого помещения муниципального жилищного </w:t>
      </w:r>
      <w:r w:rsidRPr="00463EDF">
        <w:rPr>
          <w:rFonts w:ascii="Times New Roman" w:hAnsi="Times New Roman" w:cs="Times New Roman"/>
          <w:color w:val="000000"/>
          <w:sz w:val="28"/>
          <w:szCs w:val="28"/>
        </w:rPr>
        <w:lastRenderedPageBreak/>
        <w:t>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79DC756C" w14:textId="1BB8DCCA" w:rsidR="00915CD9" w:rsidRDefault="00777414" w:rsidP="00C92B4D">
      <w:pPr>
        <w:pStyle w:val="ConsPlusNormal"/>
        <w:spacing w:line="360" w:lineRule="auto"/>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Sect="00ED4DF5">
      <w:headerReference w:type="even" r:id="rId16"/>
      <w:headerReference w:type="default" r:id="rId17"/>
      <w:pgSz w:w="11906" w:h="16838"/>
      <w:pgMar w:top="709" w:right="850" w:bottom="567"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B9B72" w14:textId="77777777" w:rsidR="000032E0" w:rsidRDefault="000032E0" w:rsidP="00777414">
      <w:r>
        <w:separator/>
      </w:r>
    </w:p>
  </w:endnote>
  <w:endnote w:type="continuationSeparator" w:id="0">
    <w:p w14:paraId="724164F2" w14:textId="77777777" w:rsidR="000032E0" w:rsidRDefault="000032E0"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43EE" w14:textId="77777777" w:rsidR="000032E0" w:rsidRDefault="000032E0" w:rsidP="00777414">
      <w:r>
        <w:separator/>
      </w:r>
    </w:p>
  </w:footnote>
  <w:footnote w:type="continuationSeparator" w:id="0">
    <w:p w14:paraId="2E6BA22B" w14:textId="77777777" w:rsidR="000032E0" w:rsidRDefault="000032E0"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032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E90F25" w:rsidRDefault="000032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A6EC1"/>
    <w:multiLevelType w:val="multilevel"/>
    <w:tmpl w:val="9C66A3DA"/>
    <w:lvl w:ilvl="0">
      <w:start w:val="2"/>
      <w:numFmt w:val="decimal"/>
      <w:lvlText w:val="%1."/>
      <w:lvlJc w:val="left"/>
      <w:pPr>
        <w:ind w:left="1485" w:hanging="360"/>
      </w:pPr>
      <w:rPr>
        <w:color w:val="auto"/>
      </w:rPr>
    </w:lvl>
    <w:lvl w:ilvl="1">
      <w:start w:val="4"/>
      <w:numFmt w:val="decimal"/>
      <w:isLgl/>
      <w:lvlText w:val="%1.%2."/>
      <w:lvlJc w:val="left"/>
      <w:pPr>
        <w:ind w:left="1830" w:hanging="705"/>
      </w:pPr>
    </w:lvl>
    <w:lvl w:ilvl="2">
      <w:start w:val="1"/>
      <w:numFmt w:val="decimal"/>
      <w:isLgl/>
      <w:lvlText w:val="%1.%2.%3."/>
      <w:lvlJc w:val="left"/>
      <w:pPr>
        <w:ind w:left="1845" w:hanging="720"/>
      </w:pPr>
    </w:lvl>
    <w:lvl w:ilvl="3">
      <w:start w:val="1"/>
      <w:numFmt w:val="decimal"/>
      <w:isLgl/>
      <w:lvlText w:val="%1.%2.%3.%4."/>
      <w:lvlJc w:val="left"/>
      <w:pPr>
        <w:ind w:left="1845" w:hanging="720"/>
      </w:pPr>
    </w:lvl>
    <w:lvl w:ilvl="4">
      <w:start w:val="1"/>
      <w:numFmt w:val="decimal"/>
      <w:isLgl/>
      <w:lvlText w:val="%1.%2.%3.%4.%5."/>
      <w:lvlJc w:val="left"/>
      <w:pPr>
        <w:ind w:left="2205" w:hanging="1080"/>
      </w:pPr>
    </w:lvl>
    <w:lvl w:ilvl="5">
      <w:start w:val="1"/>
      <w:numFmt w:val="decimal"/>
      <w:isLgl/>
      <w:lvlText w:val="%1.%2.%3.%4.%5.%6."/>
      <w:lvlJc w:val="left"/>
      <w:pPr>
        <w:ind w:left="2205" w:hanging="1080"/>
      </w:pPr>
    </w:lvl>
    <w:lvl w:ilvl="6">
      <w:start w:val="1"/>
      <w:numFmt w:val="decimal"/>
      <w:isLgl/>
      <w:lvlText w:val="%1.%2.%3.%4.%5.%6.%7."/>
      <w:lvlJc w:val="left"/>
      <w:pPr>
        <w:ind w:left="2205" w:hanging="1080"/>
      </w:pPr>
    </w:lvl>
    <w:lvl w:ilvl="7">
      <w:start w:val="1"/>
      <w:numFmt w:val="decimal"/>
      <w:isLgl/>
      <w:lvlText w:val="%1.%2.%3.%4.%5.%6.%7.%8."/>
      <w:lvlJc w:val="left"/>
      <w:pPr>
        <w:ind w:left="2565" w:hanging="1440"/>
      </w:pPr>
    </w:lvl>
    <w:lvl w:ilvl="8">
      <w:start w:val="1"/>
      <w:numFmt w:val="decimal"/>
      <w:isLgl/>
      <w:lvlText w:val="%1.%2.%3.%4.%5.%6.%7.%8.%9."/>
      <w:lvlJc w:val="left"/>
      <w:pPr>
        <w:ind w:left="2565" w:hanging="1440"/>
      </w:pPr>
    </w:lvl>
  </w:abstractNum>
  <w:num w:numId="1">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032E0"/>
    <w:rsid w:val="000D5D97"/>
    <w:rsid w:val="001858A0"/>
    <w:rsid w:val="001F6E9C"/>
    <w:rsid w:val="0022443D"/>
    <w:rsid w:val="002C40F1"/>
    <w:rsid w:val="00472BC2"/>
    <w:rsid w:val="004B0D5F"/>
    <w:rsid w:val="0050636B"/>
    <w:rsid w:val="00540602"/>
    <w:rsid w:val="00562C44"/>
    <w:rsid w:val="00647014"/>
    <w:rsid w:val="00681401"/>
    <w:rsid w:val="006B4300"/>
    <w:rsid w:val="007040AE"/>
    <w:rsid w:val="00771C17"/>
    <w:rsid w:val="00777414"/>
    <w:rsid w:val="00871ECA"/>
    <w:rsid w:val="008D7077"/>
    <w:rsid w:val="00935631"/>
    <w:rsid w:val="009D07EB"/>
    <w:rsid w:val="00A7472F"/>
    <w:rsid w:val="00AF7F1C"/>
    <w:rsid w:val="00BA282C"/>
    <w:rsid w:val="00BB7232"/>
    <w:rsid w:val="00C92B4D"/>
    <w:rsid w:val="00CD5591"/>
    <w:rsid w:val="00D74209"/>
    <w:rsid w:val="00E57BD3"/>
    <w:rsid w:val="00E86CAF"/>
    <w:rsid w:val="00EA3112"/>
    <w:rsid w:val="00EB13C0"/>
    <w:rsid w:val="00EC203D"/>
    <w:rsid w:val="00ED4DF5"/>
    <w:rsid w:val="00F37A6C"/>
    <w:rsid w:val="00F71547"/>
    <w:rsid w:val="00F726B6"/>
    <w:rsid w:val="00F8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5036">
      <w:bodyDiv w:val="1"/>
      <w:marLeft w:val="0"/>
      <w:marRight w:val="0"/>
      <w:marTop w:val="0"/>
      <w:marBottom w:val="0"/>
      <w:divBdr>
        <w:top w:val="none" w:sz="0" w:space="0" w:color="auto"/>
        <w:left w:val="none" w:sz="0" w:space="0" w:color="auto"/>
        <w:bottom w:val="none" w:sz="0" w:space="0" w:color="auto"/>
        <w:right w:val="none" w:sz="0" w:space="0" w:color="auto"/>
      </w:divBdr>
    </w:div>
    <w:div w:id="1144666830">
      <w:bodyDiv w:val="1"/>
      <w:marLeft w:val="0"/>
      <w:marRight w:val="0"/>
      <w:marTop w:val="0"/>
      <w:marBottom w:val="0"/>
      <w:divBdr>
        <w:top w:val="none" w:sz="0" w:space="0" w:color="auto"/>
        <w:left w:val="none" w:sz="0" w:space="0" w:color="auto"/>
        <w:bottom w:val="none" w:sz="0" w:space="0" w:color="auto"/>
        <w:right w:val="none" w:sz="0" w:space="0" w:color="auto"/>
      </w:divBdr>
    </w:div>
    <w:div w:id="17405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adm-komsomol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8263438.0"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F437-79C5-4E2D-9BBA-5BEB109D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23</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003</cp:lastModifiedBy>
  <cp:revision>16</cp:revision>
  <dcterms:created xsi:type="dcterms:W3CDTF">2021-08-23T10:56:00Z</dcterms:created>
  <dcterms:modified xsi:type="dcterms:W3CDTF">2022-02-18T12:12:00Z</dcterms:modified>
</cp:coreProperties>
</file>