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AAB3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</w:rPr>
        <w:t>Приложение № 1</w:t>
      </w:r>
    </w:p>
    <w:p w14:paraId="1E5D8559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</w:rPr>
        <w:t>к Положению о муниципальном контроле</w:t>
      </w:r>
    </w:p>
    <w:p w14:paraId="04D1659A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на автомобильном транспорте, </w:t>
      </w:r>
    </w:p>
    <w:p w14:paraId="7033763F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  <w:bCs/>
        </w:rPr>
      </w:pPr>
      <w:r>
        <w:rPr>
          <w:rFonts w:eastAsia="Calibri"/>
          <w:bCs/>
        </w:rPr>
        <w:t>городском наземном электрическом транспорте</w:t>
      </w:r>
    </w:p>
    <w:p w14:paraId="014C3CA9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и в дорожном хозяйстве в границах населенных пунктов </w:t>
      </w:r>
    </w:p>
    <w:p w14:paraId="64BFD6EA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</w:rPr>
        <w:t>Комсомольского муниципального района</w:t>
      </w:r>
    </w:p>
    <w:p w14:paraId="2EA4BFB4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</w:rPr>
        <w:t>Ивановской области</w:t>
      </w:r>
    </w:p>
    <w:p w14:paraId="015B2287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b/>
          <w:bCs/>
          <w:sz w:val="28"/>
          <w:szCs w:val="28"/>
        </w:rPr>
      </w:pPr>
    </w:p>
    <w:p w14:paraId="2048491F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1029E6F5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проверок при осуществлении муниципального контроля</w:t>
      </w:r>
    </w:p>
    <w:p w14:paraId="328E08ED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на автомобильном транспорте, городском наземном электрическом транспорте и в дорожном хозяйстве в границах населенных пунктов</w:t>
      </w:r>
    </w:p>
    <w:p w14:paraId="0DF94BF9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Комсомольского муниципального района Ивановской области</w:t>
      </w:r>
    </w:p>
    <w:p w14:paraId="2FE43F73" w14:textId="77777777" w:rsidR="006C37DA" w:rsidRDefault="006C37DA" w:rsidP="006C37DA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sz w:val="28"/>
          <w:szCs w:val="28"/>
        </w:rPr>
      </w:pPr>
    </w:p>
    <w:p w14:paraId="6262F282" w14:textId="77777777" w:rsidR="006C37DA" w:rsidRDefault="006C37DA" w:rsidP="006C37DA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709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Поступление достоверной</w:t>
      </w:r>
      <w:r>
        <w:rPr>
          <w:rFonts w:eastAsia="Calibri"/>
          <w:sz w:val="28"/>
          <w:szCs w:val="28"/>
        </w:rPr>
        <w:tab/>
        <w:t xml:space="preserve">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14:paraId="08FE519D" w14:textId="77777777" w:rsidR="006C37DA" w:rsidRDefault="006C37DA" w:rsidP="006C37DA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709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признаков нарушения обязательных требований при осуществлении дорожной деятельности.</w:t>
      </w:r>
    </w:p>
    <w:p w14:paraId="1F8DB0E1" w14:textId="77777777" w:rsidR="006C37DA" w:rsidRDefault="006C37DA" w:rsidP="006C37DA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709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дорог.</w:t>
      </w:r>
    </w:p>
    <w:p w14:paraId="19C76E19" w14:textId="77777777" w:rsidR="006C37DA" w:rsidRDefault="006C37DA" w:rsidP="006C37DA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709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12D77E11" w14:textId="77777777" w:rsidR="006C37DA" w:rsidRDefault="006C37DA" w:rsidP="006C37DA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709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Поступление достоверной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</w:t>
      </w:r>
      <w:r>
        <w:rPr>
          <w:rFonts w:eastAsia="Calibri"/>
          <w:sz w:val="28"/>
          <w:szCs w:val="28"/>
        </w:rPr>
        <w:lastRenderedPageBreak/>
        <w:t>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14:paraId="700C0280" w14:textId="77777777" w:rsidR="006C37DA" w:rsidRDefault="006C37DA" w:rsidP="006C37DA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709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Поступление достоверной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14:paraId="17C8EEC6" w14:textId="77777777" w:rsidR="006C37DA" w:rsidRDefault="006C37DA" w:rsidP="006C37DA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709" w:hanging="42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Поступление достоверной информации о нарушении обязательных требований при производстве дорожных работ;</w:t>
      </w:r>
    </w:p>
    <w:p w14:paraId="127CE897" w14:textId="77777777" w:rsidR="006C37DA" w:rsidRDefault="006C37DA" w:rsidP="006C37DA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709" w:hanging="425"/>
        <w:jc w:val="both"/>
      </w:pPr>
      <w:r>
        <w:rPr>
          <w:rFonts w:eastAsia="Calibri"/>
          <w:sz w:val="28"/>
          <w:szCs w:val="28"/>
        </w:rPr>
        <w:t>Поступление достоверной информации об использовании для строительства, реконструкции, капитального ремонта и эксплуатации автомобильных дорог дорожно-строительных материалов и изделий, не прошедших подтверждение соответствия требованиям безопасности технического регламента Таможенного союза «Безопасность автомобильных дорог» (ТР ТС 014/2011), принятого решением Комиссии Таможенного союза от 18.10.2011 № 827;</w:t>
      </w:r>
    </w:p>
    <w:p w14:paraId="5CF3A758" w14:textId="77777777" w:rsidR="006C37DA" w:rsidRDefault="006C37DA" w:rsidP="006C37DA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ind w:left="709" w:hanging="425"/>
        <w:jc w:val="both"/>
      </w:pPr>
      <w:r>
        <w:rPr>
          <w:rFonts w:eastAsia="Calibri"/>
          <w:sz w:val="28"/>
          <w:szCs w:val="28"/>
        </w:rPr>
        <w:t>Выявление в течение одного квартала более двух фактов несоответствия сведений, полученных от граждан, индивидуальных предпринимателей, юридических лиц, из средств массовой информации и других информационных ресурсов, сведениям, содержащимся в ежеквартальных отчетах об осуществлении регулярных перевозок в соответствии со статьей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полученных от контролируемых лиц.</w:t>
      </w:r>
    </w:p>
    <w:p w14:paraId="72FEE129" w14:textId="77777777" w:rsidR="00B01843" w:rsidRDefault="00B01843"/>
    <w:sectPr w:rsidR="00B01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B62A3"/>
    <w:multiLevelType w:val="hybridMultilevel"/>
    <w:tmpl w:val="04B639AC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C1"/>
    <w:rsid w:val="00101EC1"/>
    <w:rsid w:val="006C37DA"/>
    <w:rsid w:val="00B0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FE59C-172D-494A-AD1F-E1324473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2022-03-20T14:00:00Z</dcterms:created>
  <dcterms:modified xsi:type="dcterms:W3CDTF">2022-03-20T14:00:00Z</dcterms:modified>
</cp:coreProperties>
</file>