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296D3" w14:textId="77777777" w:rsidR="00124E91" w:rsidRPr="008F1541" w:rsidRDefault="00124E91" w:rsidP="00124E91">
      <w:pPr>
        <w:autoSpaceDE w:val="0"/>
        <w:jc w:val="right"/>
        <w:rPr>
          <w:lang w:eastAsia="zh-CN"/>
        </w:rPr>
      </w:pPr>
      <w:r w:rsidRPr="008F1541">
        <w:rPr>
          <w:lang w:eastAsia="zh-CN"/>
        </w:rPr>
        <w:t xml:space="preserve">Приложение № </w:t>
      </w:r>
      <w:r>
        <w:rPr>
          <w:lang w:eastAsia="zh-CN"/>
        </w:rPr>
        <w:t>1</w:t>
      </w:r>
    </w:p>
    <w:p w14:paraId="7F10C9D5" w14:textId="77777777" w:rsidR="00124E91" w:rsidRDefault="00124E91" w:rsidP="00124E91">
      <w:pPr>
        <w:autoSpaceDE w:val="0"/>
        <w:jc w:val="right"/>
        <w:rPr>
          <w:lang w:eastAsia="zh-CN"/>
        </w:rPr>
      </w:pPr>
      <w:r w:rsidRPr="008F1541">
        <w:rPr>
          <w:lang w:eastAsia="zh-CN"/>
        </w:rPr>
        <w:t>к Положению</w:t>
      </w:r>
      <w:r>
        <w:rPr>
          <w:lang w:eastAsia="zh-CN"/>
        </w:rPr>
        <w:t xml:space="preserve"> </w:t>
      </w:r>
      <w:r w:rsidRPr="008F1541">
        <w:rPr>
          <w:lang w:eastAsia="zh-CN"/>
        </w:rPr>
        <w:t>о муниципальном</w:t>
      </w:r>
      <w:r>
        <w:rPr>
          <w:lang w:eastAsia="zh-CN"/>
        </w:rPr>
        <w:t xml:space="preserve"> </w:t>
      </w:r>
    </w:p>
    <w:p w14:paraId="421BDE86" w14:textId="77777777" w:rsidR="00124E91" w:rsidRDefault="00124E91" w:rsidP="00124E91">
      <w:pPr>
        <w:autoSpaceDE w:val="0"/>
        <w:jc w:val="right"/>
        <w:rPr>
          <w:lang w:eastAsia="zh-CN"/>
        </w:rPr>
      </w:pPr>
      <w:r w:rsidRPr="008F1541">
        <w:rPr>
          <w:lang w:eastAsia="zh-CN"/>
        </w:rPr>
        <w:t>земельном контроле</w:t>
      </w:r>
      <w:r>
        <w:rPr>
          <w:lang w:eastAsia="zh-CN"/>
        </w:rPr>
        <w:t xml:space="preserve"> </w:t>
      </w:r>
      <w:bookmarkStart w:id="0" w:name="_Hlk194838334"/>
      <w:r w:rsidRPr="008F1541">
        <w:rPr>
          <w:lang w:eastAsia="zh-CN"/>
        </w:rPr>
        <w:t>в границах</w:t>
      </w:r>
    </w:p>
    <w:p w14:paraId="4234951E" w14:textId="77777777" w:rsidR="00124E91" w:rsidRDefault="00124E91" w:rsidP="00124E91">
      <w:pPr>
        <w:autoSpaceDE w:val="0"/>
        <w:jc w:val="right"/>
        <w:rPr>
          <w:lang w:eastAsia="zh-CN"/>
        </w:rPr>
      </w:pPr>
      <w:r>
        <w:rPr>
          <w:lang w:eastAsia="zh-CN"/>
        </w:rPr>
        <w:t xml:space="preserve">Комсомольского городского поселения </w:t>
      </w:r>
    </w:p>
    <w:p w14:paraId="764982F3" w14:textId="77777777" w:rsidR="00124E91" w:rsidRDefault="00124E91" w:rsidP="00124E91">
      <w:pPr>
        <w:autoSpaceDE w:val="0"/>
        <w:jc w:val="right"/>
        <w:rPr>
          <w:lang w:eastAsia="zh-CN"/>
        </w:rPr>
      </w:pPr>
      <w:r w:rsidRPr="008F1541">
        <w:rPr>
          <w:lang w:eastAsia="zh-CN"/>
        </w:rPr>
        <w:t>Комсомольского</w:t>
      </w:r>
      <w:r>
        <w:rPr>
          <w:lang w:eastAsia="zh-CN"/>
        </w:rPr>
        <w:t xml:space="preserve"> </w:t>
      </w:r>
      <w:r w:rsidRPr="008F1541">
        <w:rPr>
          <w:lang w:eastAsia="zh-CN"/>
        </w:rPr>
        <w:t xml:space="preserve">муниципального района </w:t>
      </w:r>
    </w:p>
    <w:p w14:paraId="7D31A96C" w14:textId="77777777" w:rsidR="00124E91" w:rsidRPr="008F1541" w:rsidRDefault="00124E91" w:rsidP="00124E91">
      <w:pPr>
        <w:autoSpaceDE w:val="0"/>
        <w:jc w:val="right"/>
        <w:rPr>
          <w:lang w:eastAsia="zh-CN"/>
        </w:rPr>
      </w:pPr>
      <w:r w:rsidRPr="008F1541">
        <w:rPr>
          <w:lang w:eastAsia="zh-CN"/>
        </w:rPr>
        <w:t>Ивановской области</w:t>
      </w:r>
    </w:p>
    <w:bookmarkEnd w:id="0"/>
    <w:p w14:paraId="753D8BE4" w14:textId="77777777" w:rsidR="00124E91" w:rsidRPr="00BC302E" w:rsidRDefault="00124E91" w:rsidP="00124E91">
      <w:pPr>
        <w:autoSpaceDE w:val="0"/>
        <w:jc w:val="right"/>
        <w:rPr>
          <w:rFonts w:cs="Arial"/>
          <w:sz w:val="28"/>
          <w:szCs w:val="28"/>
          <w:lang w:eastAsia="zh-CN"/>
        </w:rPr>
      </w:pPr>
    </w:p>
    <w:p w14:paraId="552CAD2D" w14:textId="77777777" w:rsidR="00124E91" w:rsidRPr="00BC302E" w:rsidRDefault="00124E91" w:rsidP="00124E91">
      <w:pPr>
        <w:autoSpaceDE w:val="0"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BC302E">
        <w:rPr>
          <w:rFonts w:eastAsia="Calibri"/>
          <w:b/>
          <w:bCs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2DFC8139" w14:textId="77777777" w:rsidR="00124E91" w:rsidRDefault="00124E91" w:rsidP="00124E91">
      <w:pPr>
        <w:autoSpaceDE w:val="0"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BC302E">
        <w:rPr>
          <w:rFonts w:eastAsia="Calibri"/>
          <w:b/>
          <w:bCs/>
          <w:sz w:val="28"/>
          <w:szCs w:val="28"/>
          <w:lang w:eastAsia="zh-CN"/>
        </w:rPr>
        <w:t>проверок при осуществлении муниципального земельного контроля</w:t>
      </w:r>
    </w:p>
    <w:p w14:paraId="4AF6346F" w14:textId="77777777" w:rsidR="00124E91" w:rsidRPr="00A8250E" w:rsidRDefault="00124E91" w:rsidP="00124E91">
      <w:pPr>
        <w:autoSpaceDE w:val="0"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A8250E">
        <w:rPr>
          <w:rFonts w:eastAsia="Calibri"/>
          <w:b/>
          <w:bCs/>
          <w:sz w:val="28"/>
          <w:szCs w:val="28"/>
          <w:lang w:eastAsia="zh-CN"/>
        </w:rPr>
        <w:t>в границах</w:t>
      </w:r>
      <w:r>
        <w:rPr>
          <w:rFonts w:eastAsia="Calibri"/>
          <w:b/>
          <w:bCs/>
          <w:sz w:val="28"/>
          <w:szCs w:val="28"/>
          <w:lang w:eastAsia="zh-CN"/>
        </w:rPr>
        <w:t xml:space="preserve"> </w:t>
      </w:r>
      <w:r w:rsidRPr="00A8250E">
        <w:rPr>
          <w:rFonts w:eastAsia="Calibri"/>
          <w:b/>
          <w:bCs/>
          <w:sz w:val="28"/>
          <w:szCs w:val="28"/>
          <w:lang w:eastAsia="zh-CN"/>
        </w:rPr>
        <w:t xml:space="preserve">Комсомольского городского поселения </w:t>
      </w:r>
    </w:p>
    <w:p w14:paraId="62466029" w14:textId="77777777" w:rsidR="00124E91" w:rsidRPr="00A8250E" w:rsidRDefault="00124E91" w:rsidP="00124E91">
      <w:pPr>
        <w:autoSpaceDE w:val="0"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A8250E">
        <w:rPr>
          <w:rFonts w:eastAsia="Calibri"/>
          <w:b/>
          <w:bCs/>
          <w:sz w:val="28"/>
          <w:szCs w:val="28"/>
          <w:lang w:eastAsia="zh-CN"/>
        </w:rPr>
        <w:t>Комсомольского муниципального района</w:t>
      </w:r>
      <w:r>
        <w:rPr>
          <w:rFonts w:eastAsia="Calibri"/>
          <w:b/>
          <w:bCs/>
          <w:sz w:val="28"/>
          <w:szCs w:val="28"/>
          <w:lang w:eastAsia="zh-CN"/>
        </w:rPr>
        <w:t xml:space="preserve"> </w:t>
      </w:r>
      <w:r w:rsidRPr="00A8250E">
        <w:rPr>
          <w:rFonts w:eastAsia="Calibri"/>
          <w:b/>
          <w:bCs/>
          <w:sz w:val="28"/>
          <w:szCs w:val="28"/>
          <w:lang w:eastAsia="zh-CN"/>
        </w:rPr>
        <w:t>Ивановской области</w:t>
      </w:r>
    </w:p>
    <w:p w14:paraId="40E3FCEE" w14:textId="77777777" w:rsidR="00124E91" w:rsidRPr="00BC302E" w:rsidRDefault="00124E91" w:rsidP="00124E91">
      <w:pPr>
        <w:autoSpaceDE w:val="0"/>
        <w:jc w:val="center"/>
        <w:rPr>
          <w:sz w:val="28"/>
          <w:szCs w:val="28"/>
          <w:lang w:eastAsia="zh-CN"/>
        </w:rPr>
      </w:pPr>
    </w:p>
    <w:p w14:paraId="056B0FDB" w14:textId="77777777" w:rsidR="00124E91" w:rsidRPr="00BC302E" w:rsidRDefault="00124E91" w:rsidP="00124E91">
      <w:pPr>
        <w:autoSpaceDE w:val="0"/>
        <w:ind w:firstLine="540"/>
        <w:jc w:val="both"/>
        <w:rPr>
          <w:sz w:val="28"/>
          <w:szCs w:val="28"/>
          <w:lang w:eastAsia="zh-CN"/>
        </w:rPr>
      </w:pPr>
    </w:p>
    <w:p w14:paraId="774BEC6B" w14:textId="77777777" w:rsidR="00124E91" w:rsidRPr="000A24D8" w:rsidRDefault="00124E91" w:rsidP="00124E91">
      <w:pPr>
        <w:numPr>
          <w:ilvl w:val="0"/>
          <w:numId w:val="2"/>
        </w:numPr>
        <w:ind w:left="0" w:firstLine="851"/>
        <w:jc w:val="both"/>
        <w:rPr>
          <w:sz w:val="28"/>
          <w:szCs w:val="22"/>
        </w:rPr>
      </w:pPr>
      <w:r w:rsidRPr="000A24D8">
        <w:rPr>
          <w:sz w:val="28"/>
          <w:szCs w:val="22"/>
        </w:rPr>
        <w:t>Отсутствие в ОМС сведений о поступлении заявлений о выдачи разрешения на строительство, уведомления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от собственника земельного участка, находящегося в его пользовании свыше трех лет и предоставленного для жилищного или иного строительства, на котором отсутствуют строения, объекты капитального строительства, согласно сведениям публичной кадастровой карты (спутниковым снимкам).</w:t>
      </w:r>
    </w:p>
    <w:p w14:paraId="36B9B6FD" w14:textId="77777777" w:rsidR="00124E91" w:rsidRPr="000A24D8" w:rsidRDefault="00124E91" w:rsidP="00124E91">
      <w:pPr>
        <w:numPr>
          <w:ilvl w:val="0"/>
          <w:numId w:val="2"/>
        </w:numPr>
        <w:ind w:left="0" w:firstLine="851"/>
        <w:jc w:val="both"/>
        <w:rPr>
          <w:sz w:val="28"/>
          <w:szCs w:val="22"/>
        </w:rPr>
      </w:pPr>
      <w:r w:rsidRPr="000A24D8">
        <w:rPr>
          <w:sz w:val="28"/>
          <w:szCs w:val="22"/>
        </w:rPr>
        <w:t xml:space="preserve">Поступление в ОМС заявления о согласовании межевого плана земельного участка, о перераспределении земельного участка, находящегося в пользовании лица свыше одного года, если граница вновь образуемого участка имеет отклонение местоположения относительно местоположения границы земельного участка, сведения о котором содержатся в ЕГРН, на величину, превышающую </w:t>
      </w:r>
      <w:hyperlink r:id="rId5" w:history="1">
        <w:r w:rsidRPr="000A24D8">
          <w:rPr>
            <w:color w:val="0000FF"/>
            <w:sz w:val="28"/>
            <w:szCs w:val="22"/>
            <w:u w:val="single"/>
          </w:rPr>
          <w:t>значе</w:t>
        </w:r>
        <w:r w:rsidRPr="000A24D8">
          <w:rPr>
            <w:color w:val="0000FF"/>
            <w:sz w:val="28"/>
            <w:szCs w:val="22"/>
            <w:u w:val="single"/>
          </w:rPr>
          <w:t>н</w:t>
        </w:r>
        <w:r w:rsidRPr="000A24D8">
          <w:rPr>
            <w:color w:val="0000FF"/>
            <w:sz w:val="28"/>
            <w:szCs w:val="22"/>
            <w:u w:val="single"/>
          </w:rPr>
          <w:t>ия</w:t>
        </w:r>
      </w:hyperlink>
      <w:r w:rsidRPr="000A24D8">
        <w:rPr>
          <w:sz w:val="28"/>
          <w:szCs w:val="22"/>
        </w:rPr>
        <w:t xml:space="preserve"> точности (средней </w:t>
      </w:r>
      <w:proofErr w:type="spellStart"/>
      <w:r w:rsidRPr="000A24D8">
        <w:rPr>
          <w:sz w:val="28"/>
          <w:szCs w:val="22"/>
        </w:rPr>
        <w:t>квадратической</w:t>
      </w:r>
      <w:proofErr w:type="spellEnd"/>
      <w:r w:rsidRPr="000A24D8">
        <w:rPr>
          <w:sz w:val="28"/>
          <w:szCs w:val="22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картографии, и площадь вновь образуемого участка увеличена более чем на 10% от площади исходного (уточняемого) земельного участка.</w:t>
      </w:r>
    </w:p>
    <w:p w14:paraId="0DADD3F7" w14:textId="77777777" w:rsidR="00124E91" w:rsidRDefault="00124E91" w:rsidP="00124E91">
      <w:pPr>
        <w:numPr>
          <w:ilvl w:val="0"/>
          <w:numId w:val="2"/>
        </w:numPr>
        <w:ind w:left="0" w:firstLine="851"/>
        <w:jc w:val="both"/>
        <w:rPr>
          <w:sz w:val="28"/>
          <w:szCs w:val="22"/>
        </w:rPr>
      </w:pPr>
      <w:r w:rsidRPr="000A24D8">
        <w:rPr>
          <w:sz w:val="28"/>
          <w:szCs w:val="22"/>
        </w:rPr>
        <w:t>Отсутствие в ЕГРН сведений о правах на земельный участок под зданием (строением, сооружением), находящимся в собственности гражданина, в отношении которого имеется информация о его смерти, при условии отсутствия в ОМС сведений о поступлении заявлений о предварительном согласовании предоставления земельного участка или о предоставлении земельного участка в собственность либо долгосрочную аренду под данным объектом, в течение года с момента смерти собственника.</w:t>
      </w:r>
    </w:p>
    <w:p w14:paraId="60A96C37" w14:textId="77777777" w:rsidR="00124E91" w:rsidRDefault="00124E91" w:rsidP="00124E9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957F0A">
        <w:rPr>
          <w:sz w:val="28"/>
          <w:szCs w:val="28"/>
        </w:rPr>
        <w:t>Получение информации по результатам проведения контрольного (надзорного) мероприятия без взаимодействия о превышении площади используемого гражданином, юридическим лицом, индивидуальным предпринимателем земельного участка над площадью земельного участка, сведения о которой содержатся в Едином государственном реестре недвижимости, архивах органа местного самоуправления.</w:t>
      </w:r>
    </w:p>
    <w:p w14:paraId="5EA970BE" w14:textId="77777777" w:rsidR="00124E91" w:rsidRDefault="00124E91" w:rsidP="00124E9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751FFD">
        <w:rPr>
          <w:sz w:val="28"/>
          <w:szCs w:val="28"/>
        </w:rPr>
        <w:lastRenderedPageBreak/>
        <w:t>Получение информации по результатам проведения контрольного (надзорного) мероприятия без взаимодействия об отступлении фактической границы используемого гражданином, юридическим лицом, индивидуальным предпринимателем земельного участка (места размещения ограждения земельного участка), отнесенного к землям сельскохозяйственного назначения, за исключением земельных участков, указанных в пункте 3 настоящего Перечня, от границы земельного 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 чем на 50 сантиметров</w:t>
      </w:r>
    </w:p>
    <w:p w14:paraId="2556FF0B" w14:textId="77777777" w:rsidR="00124E91" w:rsidRDefault="00124E91" w:rsidP="00124E9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957F0A">
        <w:rPr>
          <w:sz w:val="28"/>
          <w:szCs w:val="28"/>
        </w:rPr>
        <w:t>Получение информации по результатам проведения контрольного (надзорного) мероприятия без взаимодействия об отсутствии в Едином государственном реестре недвижимости и архивах органа местного самоуправления сведений о правах (документах) на используемый гражданином, юридическим лицом, индивидуальным предпринимателем земельный участок.</w:t>
      </w:r>
    </w:p>
    <w:p w14:paraId="1583108E" w14:textId="77777777" w:rsidR="00124E91" w:rsidRDefault="00124E91" w:rsidP="00124E9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CA1C1F">
        <w:rPr>
          <w:sz w:val="28"/>
          <w:szCs w:val="28"/>
        </w:rPr>
        <w:t>Получение информации по результатам проведения контрольного (надзорного) мероприятия без взаимодействия о несоответствии использования гражданином, юридическим лицом, индивидуальным предпринимателем земельного участка, целевому назначению в соответствии с его принадлежностью к виду разрешенного использования земельного участка, сведения о котором содержатся в Едином государственном реестре недвижимости.</w:t>
      </w:r>
    </w:p>
    <w:p w14:paraId="601EDCF8" w14:textId="77777777" w:rsidR="00124E91" w:rsidRDefault="00124E91" w:rsidP="00124E9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по результатам проведения контрольного (надзорного) мероприятия без взаимодействия об отсутствии объектов капительного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14:paraId="1B0FF794" w14:textId="77777777" w:rsidR="00124E91" w:rsidRDefault="00124E91" w:rsidP="00124E9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Получение, по результатам проведенного контрольного (надзорного) мероприятия без взаимодействия, информации о сооружении, имеющем признаки капитального строения, либо об объекте незавершенного строительства, на земельном участке, разрешенное использование которого не допускает строительства на нем данного объекта, либо возведенные без получения на это необходимых разрешений.</w:t>
      </w:r>
    </w:p>
    <w:p w14:paraId="4E99A84E" w14:textId="77777777" w:rsidR="00124E91" w:rsidRPr="00416D46" w:rsidRDefault="00124E91" w:rsidP="00124E91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</w:rPr>
        <w:t>Поступление в ОМС заявления о предоставлении земельного участка в аренду на торгах, при условии, что такой земельный участок с видом разрешенного использования: для жилищного или иного строительства, находится в частной собственности лица свыше трех лет, отсутствуют сведения о поступлении заявления о выдачи разрешения на строительство либо уведомления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14:paraId="77DA935F" w14:textId="77777777" w:rsidR="00124E91" w:rsidRPr="00416D46" w:rsidRDefault="00124E91" w:rsidP="00124E91">
      <w:pPr>
        <w:numPr>
          <w:ilvl w:val="0"/>
          <w:numId w:val="2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CF2F69">
        <w:rPr>
          <w:rFonts w:eastAsia="Calibri"/>
          <w:sz w:val="28"/>
          <w:szCs w:val="28"/>
          <w:lang w:eastAsia="en-US"/>
        </w:rPr>
        <w:t xml:space="preserve">Получение информации по результатам проведения контрольного (надзорного) мероприятия без взаимодействия </w:t>
      </w:r>
      <w:r>
        <w:rPr>
          <w:rFonts w:eastAsia="Calibri"/>
          <w:sz w:val="28"/>
          <w:szCs w:val="28"/>
          <w:lang w:eastAsia="en-US"/>
        </w:rPr>
        <w:t>признаков о</w:t>
      </w:r>
      <w:r w:rsidRPr="00CF2F69">
        <w:rPr>
          <w:rFonts w:eastAsia="Calibri"/>
          <w:sz w:val="28"/>
          <w:szCs w:val="28"/>
          <w:lang w:eastAsia="en-US"/>
        </w:rPr>
        <w:t>тсутстви</w:t>
      </w:r>
      <w:r>
        <w:rPr>
          <w:rFonts w:eastAsia="Calibri"/>
          <w:sz w:val="28"/>
          <w:szCs w:val="28"/>
          <w:lang w:eastAsia="en-US"/>
        </w:rPr>
        <w:t>я</w:t>
      </w:r>
      <w:r w:rsidRPr="00CF2F69">
        <w:rPr>
          <w:rFonts w:eastAsia="Calibri"/>
          <w:sz w:val="28"/>
          <w:szCs w:val="28"/>
          <w:lang w:eastAsia="en-US"/>
        </w:rPr>
        <w:t xml:space="preserve"> свободного доступа гражданам к водным объектам общего пользования и береговым полосам.</w:t>
      </w:r>
    </w:p>
    <w:p w14:paraId="2C104B4E" w14:textId="120E072D" w:rsidR="00665B1B" w:rsidRPr="00124E91" w:rsidRDefault="00665B1B" w:rsidP="00124E91">
      <w:bookmarkStart w:id="1" w:name="_GoBack"/>
      <w:bookmarkEnd w:id="1"/>
    </w:p>
    <w:sectPr w:rsidR="00665B1B" w:rsidRPr="00124E91" w:rsidSect="004B55DD">
      <w:headerReference w:type="default" r:id="rId6"/>
      <w:pgSz w:w="11906" w:h="16838" w:code="9"/>
      <w:pgMar w:top="851" w:right="851" w:bottom="851" w:left="1418" w:header="709" w:footer="0" w:gutter="0"/>
      <w:pgNumType w:start="1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497F4" w14:textId="77777777" w:rsidR="00D63049" w:rsidRDefault="00124E91">
    <w:pPr>
      <w:pStyle w:val="a4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6A13"/>
    <w:multiLevelType w:val="hybridMultilevel"/>
    <w:tmpl w:val="5F409F08"/>
    <w:lvl w:ilvl="0" w:tplc="BD367888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29213D4"/>
    <w:multiLevelType w:val="hybridMultilevel"/>
    <w:tmpl w:val="6F4C1544"/>
    <w:lvl w:ilvl="0" w:tplc="DBC01942">
      <w:start w:val="1"/>
      <w:numFmt w:val="decimal"/>
      <w:lvlText w:val="%1."/>
      <w:lvlJc w:val="left"/>
      <w:pPr>
        <w:ind w:left="1110" w:hanging="405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A2"/>
    <w:rsid w:val="000036DC"/>
    <w:rsid w:val="00025026"/>
    <w:rsid w:val="00124E91"/>
    <w:rsid w:val="001266A2"/>
    <w:rsid w:val="0029483D"/>
    <w:rsid w:val="002D00A1"/>
    <w:rsid w:val="004C3187"/>
    <w:rsid w:val="005E2BCD"/>
    <w:rsid w:val="00665B1B"/>
    <w:rsid w:val="0072205E"/>
    <w:rsid w:val="00BE6B11"/>
    <w:rsid w:val="00D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766C"/>
  <w15:chartTrackingRefBased/>
  <w15:docId w15:val="{1F8224A8-7FB2-4AF9-991A-CEE20263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026"/>
    <w:pPr>
      <w:suppressAutoHyphens/>
      <w:spacing w:after="0" w:line="240" w:lineRule="auto"/>
    </w:pPr>
    <w:rPr>
      <w:rFonts w:ascii="Calibri" w:eastAsia="SimSun" w:hAnsi="Calibri" w:cs="Calibri"/>
      <w:kern w:val="2"/>
      <w:lang w:eastAsia="zh-CN"/>
    </w:rPr>
  </w:style>
  <w:style w:type="paragraph" w:styleId="a4">
    <w:name w:val="List Paragraph"/>
    <w:basedOn w:val="a"/>
    <w:qFormat/>
    <w:rsid w:val="00124E91"/>
    <w:pPr>
      <w:widowControl w:val="0"/>
      <w:suppressAutoHyphens/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AED4FEFC072918AAB6C5A2F8DD101B4EEA2DEE87170F0B5698F9D45F5783E10F6BE0060336A73041CCDFF3E3B565D0A964E4B34EC3D49832X2z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003</cp:lastModifiedBy>
  <cp:revision>2</cp:revision>
  <dcterms:created xsi:type="dcterms:W3CDTF">2025-05-22T06:15:00Z</dcterms:created>
  <dcterms:modified xsi:type="dcterms:W3CDTF">2025-05-22T06:15:00Z</dcterms:modified>
</cp:coreProperties>
</file>